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38E" w:rsidRDefault="00422BA8">
      <w:pPr>
        <w:spacing w:after="0" w:line="276" w:lineRule="auto"/>
        <w:rPr>
          <w:rFonts w:ascii="Times New Roman" w:hAnsi="Times New Roman"/>
          <w:sz w:val="28"/>
        </w:rPr>
      </w:pPr>
      <w:r>
        <w:rPr>
          <w:rFonts w:ascii="Times New Roman" w:hAnsi="Times New Roman"/>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rcRect/>
                    <a:stretch/>
                  </pic:blipFill>
                  <pic:spPr>
                    <a:xfrm>
                      <a:off x="0" y="0"/>
                      <a:ext cx="647700" cy="807720"/>
                    </a:xfrm>
                    <a:prstGeom prst="rect">
                      <a:avLst/>
                    </a:prstGeom>
                  </pic:spPr>
                </pic:pic>
              </a:graphicData>
            </a:graphic>
          </wp:anchor>
        </w:drawing>
      </w:r>
    </w:p>
    <w:p w:rsidR="0085338E" w:rsidRDefault="0085338E">
      <w:pPr>
        <w:spacing w:after="0" w:line="360" w:lineRule="auto"/>
        <w:jc w:val="center"/>
        <w:rPr>
          <w:rFonts w:ascii="Times New Roman" w:hAnsi="Times New Roman"/>
          <w:sz w:val="32"/>
        </w:rPr>
      </w:pPr>
    </w:p>
    <w:p w:rsidR="0085338E" w:rsidRDefault="0085338E">
      <w:pPr>
        <w:spacing w:after="0" w:line="240" w:lineRule="auto"/>
        <w:jc w:val="center"/>
        <w:rPr>
          <w:rFonts w:ascii="Times New Roman" w:hAnsi="Times New Roman"/>
          <w:b/>
          <w:sz w:val="32"/>
        </w:rPr>
      </w:pPr>
    </w:p>
    <w:p w:rsidR="0085338E" w:rsidRDefault="0085338E">
      <w:pPr>
        <w:spacing w:after="0" w:line="240" w:lineRule="auto"/>
        <w:rPr>
          <w:rFonts w:ascii="Times New Roman" w:hAnsi="Times New Roman"/>
          <w:b/>
          <w:sz w:val="32"/>
        </w:rPr>
      </w:pPr>
    </w:p>
    <w:p w:rsidR="0085338E" w:rsidRDefault="00422BA8">
      <w:pPr>
        <w:spacing w:after="0" w:line="240" w:lineRule="auto"/>
        <w:jc w:val="center"/>
        <w:rPr>
          <w:rFonts w:ascii="Times New Roman" w:hAnsi="Times New Roman"/>
          <w:b/>
          <w:sz w:val="28"/>
        </w:rPr>
      </w:pPr>
      <w:r>
        <w:rPr>
          <w:rFonts w:ascii="Times New Roman" w:hAnsi="Times New Roman"/>
          <w:b/>
          <w:sz w:val="28"/>
        </w:rPr>
        <w:t>АДМИНИСТРАЦИЯ</w:t>
      </w:r>
    </w:p>
    <w:p w:rsidR="0085338E" w:rsidRDefault="00422BA8">
      <w:pPr>
        <w:spacing w:after="0" w:line="240" w:lineRule="auto"/>
        <w:jc w:val="center"/>
        <w:rPr>
          <w:rFonts w:ascii="Times New Roman" w:hAnsi="Times New Roman"/>
          <w:b/>
          <w:sz w:val="28"/>
        </w:rPr>
      </w:pPr>
      <w:r>
        <w:rPr>
          <w:rFonts w:ascii="Times New Roman" w:hAnsi="Times New Roman"/>
          <w:b/>
          <w:sz w:val="28"/>
        </w:rPr>
        <w:t>ГУБЕРНАТОРА КАМЧАТСКОГО КРАЯ</w:t>
      </w:r>
    </w:p>
    <w:p w:rsidR="0085338E" w:rsidRDefault="0085338E">
      <w:pPr>
        <w:spacing w:after="0" w:line="240" w:lineRule="auto"/>
        <w:jc w:val="center"/>
        <w:rPr>
          <w:rFonts w:ascii="Times New Roman" w:hAnsi="Times New Roman"/>
          <w:sz w:val="24"/>
        </w:rPr>
      </w:pPr>
    </w:p>
    <w:p w:rsidR="0085338E" w:rsidRDefault="00422BA8">
      <w:pPr>
        <w:spacing w:after="0" w:line="240" w:lineRule="auto"/>
        <w:jc w:val="center"/>
        <w:rPr>
          <w:rFonts w:ascii="Times New Roman" w:hAnsi="Times New Roman"/>
          <w:b/>
          <w:sz w:val="28"/>
        </w:rPr>
      </w:pPr>
      <w:r>
        <w:rPr>
          <w:rFonts w:ascii="Times New Roman" w:hAnsi="Times New Roman"/>
          <w:b/>
          <w:sz w:val="28"/>
        </w:rPr>
        <w:t>ПРИКАЗ</w:t>
      </w:r>
    </w:p>
    <w:p w:rsidR="0085338E" w:rsidRDefault="0085338E">
      <w:pPr>
        <w:spacing w:after="0" w:line="240" w:lineRule="auto"/>
        <w:jc w:val="center"/>
        <w:rPr>
          <w:rFonts w:ascii="Times New Roman" w:hAnsi="Times New Roman"/>
          <w:sz w:val="28"/>
        </w:rPr>
      </w:pPr>
    </w:p>
    <w:tbl>
      <w:tblPr>
        <w:tblW w:w="0" w:type="auto"/>
        <w:tblLayout w:type="fixed"/>
        <w:tblCellMar>
          <w:left w:w="0" w:type="dxa"/>
          <w:right w:w="0" w:type="dxa"/>
        </w:tblCellMar>
        <w:tblLook w:val="04A0" w:firstRow="1" w:lastRow="0" w:firstColumn="1" w:lastColumn="0" w:noHBand="0" w:noVBand="1"/>
      </w:tblPr>
      <w:tblGrid>
        <w:gridCol w:w="4253"/>
      </w:tblGrid>
      <w:tr w:rsidR="0085338E">
        <w:trPr>
          <w:trHeight w:val="427"/>
        </w:trPr>
        <w:tc>
          <w:tcPr>
            <w:tcW w:w="4253" w:type="dxa"/>
            <w:tcBorders>
              <w:top w:val="nil"/>
              <w:left w:val="nil"/>
              <w:right w:val="nil"/>
            </w:tcBorders>
            <w:tcMar>
              <w:left w:w="0" w:type="dxa"/>
              <w:right w:w="0" w:type="dxa"/>
            </w:tcMar>
          </w:tcPr>
          <w:p w:rsidR="0085338E" w:rsidRDefault="00422BA8">
            <w:pPr>
              <w:spacing w:after="0" w:line="240" w:lineRule="auto"/>
              <w:ind w:left="142" w:hanging="142"/>
              <w:rPr>
                <w:rFonts w:ascii="Times New Roman" w:hAnsi="Times New Roman"/>
                <w:sz w:val="24"/>
              </w:rPr>
            </w:pPr>
            <w:bookmarkStart w:id="0"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0"/>
          </w:p>
        </w:tc>
      </w:tr>
      <w:tr w:rsidR="0085338E">
        <w:trPr>
          <w:trHeight w:val="247"/>
        </w:trPr>
        <w:tc>
          <w:tcPr>
            <w:tcW w:w="4253" w:type="dxa"/>
            <w:tcBorders>
              <w:left w:val="nil"/>
              <w:bottom w:val="nil"/>
              <w:right w:val="nil"/>
            </w:tcBorders>
            <w:tcMar>
              <w:left w:w="0" w:type="dxa"/>
              <w:right w:w="0" w:type="dxa"/>
            </w:tcMar>
          </w:tcPr>
          <w:p w:rsidR="0085338E" w:rsidRDefault="00422BA8">
            <w:pPr>
              <w:spacing w:after="0" w:line="240" w:lineRule="auto"/>
              <w:jc w:val="center"/>
              <w:rPr>
                <w:rFonts w:ascii="Times New Roman" w:hAnsi="Times New Roman"/>
                <w:u w:val="single"/>
              </w:rPr>
            </w:pPr>
            <w:r>
              <w:rPr>
                <w:rFonts w:ascii="Times New Roman" w:hAnsi="Times New Roman"/>
              </w:rPr>
              <w:t>г. Петропавловск-Камчатский</w:t>
            </w:r>
          </w:p>
        </w:tc>
      </w:tr>
      <w:tr w:rsidR="0085338E">
        <w:trPr>
          <w:trHeight w:val="80"/>
        </w:trPr>
        <w:tc>
          <w:tcPr>
            <w:tcW w:w="4253" w:type="dxa"/>
            <w:tcMar>
              <w:left w:w="0" w:type="dxa"/>
              <w:right w:w="0" w:type="dxa"/>
            </w:tcMar>
          </w:tcPr>
          <w:p w:rsidR="0085338E" w:rsidRDefault="0085338E">
            <w:pPr>
              <w:spacing w:after="0" w:line="240" w:lineRule="auto"/>
              <w:jc w:val="both"/>
              <w:rPr>
                <w:rFonts w:ascii="Times New Roman" w:hAnsi="Times New Roman"/>
                <w:sz w:val="20"/>
              </w:rPr>
            </w:pPr>
          </w:p>
        </w:tc>
      </w:tr>
    </w:tbl>
    <w:p w:rsidR="0085338E" w:rsidRDefault="0085338E">
      <w:pPr>
        <w:spacing w:after="0" w:line="240" w:lineRule="auto"/>
        <w:ind w:firstLine="709"/>
        <w:jc w:val="both"/>
        <w:rPr>
          <w:rFonts w:ascii="Times New Roman" w:hAnsi="Times New Roman"/>
          <w:sz w:val="28"/>
        </w:rPr>
      </w:pPr>
    </w:p>
    <w:tbl>
      <w:tblPr>
        <w:tblStyle w:val="af2"/>
        <w:tblW w:w="0" w:type="auto"/>
        <w:tblInd w:w="-142" w:type="dxa"/>
        <w:tblBorders>
          <w:top w:val="nil"/>
          <w:left w:val="nil"/>
          <w:bottom w:val="nil"/>
          <w:right w:val="nil"/>
          <w:insideH w:val="nil"/>
          <w:insideV w:val="nil"/>
        </w:tblBorders>
        <w:tblLayout w:type="fixed"/>
        <w:tblLook w:val="04A0" w:firstRow="1" w:lastRow="0" w:firstColumn="1" w:lastColumn="0" w:noHBand="0" w:noVBand="1"/>
      </w:tblPr>
      <w:tblGrid>
        <w:gridCol w:w="9640"/>
      </w:tblGrid>
      <w:tr w:rsidR="0085338E">
        <w:tc>
          <w:tcPr>
            <w:tcW w:w="9640" w:type="dxa"/>
            <w:tcBorders>
              <w:top w:val="nil"/>
              <w:left w:val="nil"/>
              <w:bottom w:val="nil"/>
              <w:right w:val="nil"/>
            </w:tcBorders>
          </w:tcPr>
          <w:p w:rsidR="00474D4F" w:rsidRPr="00474D4F" w:rsidRDefault="00474D4F" w:rsidP="00474D4F">
            <w:pPr>
              <w:ind w:left="30"/>
              <w:jc w:val="center"/>
              <w:rPr>
                <w:rFonts w:ascii="Times New Roman" w:hAnsi="Times New Roman"/>
                <w:b/>
                <w:sz w:val="28"/>
              </w:rPr>
            </w:pPr>
            <w:r w:rsidRPr="00474D4F">
              <w:rPr>
                <w:rFonts w:ascii="Times New Roman" w:hAnsi="Times New Roman"/>
                <w:b/>
                <w:sz w:val="28"/>
              </w:rPr>
              <w:t xml:space="preserve">Об утверждении Порядка принятия решений о признании безнадежной </w:t>
            </w:r>
          </w:p>
          <w:p w:rsidR="0085338E" w:rsidRDefault="00474D4F" w:rsidP="00474D4F">
            <w:pPr>
              <w:ind w:left="30"/>
              <w:jc w:val="center"/>
              <w:rPr>
                <w:rFonts w:ascii="Times New Roman" w:hAnsi="Times New Roman"/>
                <w:b/>
                <w:sz w:val="28"/>
              </w:rPr>
            </w:pPr>
            <w:r w:rsidRPr="00474D4F">
              <w:rPr>
                <w:rFonts w:ascii="Times New Roman" w:hAnsi="Times New Roman"/>
                <w:b/>
                <w:sz w:val="28"/>
              </w:rPr>
              <w:t xml:space="preserve">к взысканию задолженности по платежам в бюджеты бюджетной системы Российской Федерации, главным администратором доходов по которым является </w:t>
            </w:r>
            <w:r>
              <w:rPr>
                <w:rFonts w:ascii="Times New Roman" w:hAnsi="Times New Roman"/>
                <w:b/>
                <w:sz w:val="28"/>
              </w:rPr>
              <w:t>Администрация Губернатора</w:t>
            </w:r>
            <w:r w:rsidRPr="00474D4F">
              <w:rPr>
                <w:rFonts w:ascii="Times New Roman" w:hAnsi="Times New Roman"/>
                <w:b/>
                <w:sz w:val="28"/>
              </w:rPr>
              <w:t xml:space="preserve"> Камчатского края</w:t>
            </w:r>
          </w:p>
          <w:p w:rsidR="00474D4F" w:rsidRDefault="00474D4F" w:rsidP="00474D4F">
            <w:pPr>
              <w:ind w:left="30"/>
              <w:jc w:val="center"/>
              <w:rPr>
                <w:rFonts w:ascii="Times New Roman" w:hAnsi="Times New Roman"/>
                <w:b/>
                <w:sz w:val="28"/>
              </w:rPr>
            </w:pPr>
          </w:p>
          <w:p w:rsidR="00474D4F" w:rsidRDefault="00474D4F" w:rsidP="00474D4F">
            <w:pPr>
              <w:tabs>
                <w:tab w:val="left" w:pos="810"/>
              </w:tabs>
              <w:ind w:left="30"/>
              <w:jc w:val="both"/>
              <w:rPr>
                <w:rFonts w:ascii="Times New Roman" w:hAnsi="Times New Roman"/>
                <w:sz w:val="28"/>
              </w:rPr>
            </w:pPr>
            <w:r>
              <w:rPr>
                <w:rFonts w:ascii="Times New Roman" w:hAnsi="Times New Roman"/>
                <w:sz w:val="28"/>
              </w:rPr>
              <w:t xml:space="preserve">          </w:t>
            </w:r>
            <w:r w:rsidRPr="00474D4F">
              <w:rPr>
                <w:rFonts w:ascii="Times New Roman" w:hAnsi="Times New Roman"/>
                <w:sz w:val="28"/>
              </w:rPr>
              <w:t>В соответствии с пунктом 4 статьи 47.2 Бюджетного кодекса Российской</w:t>
            </w:r>
            <w:r>
              <w:rPr>
                <w:rFonts w:ascii="Times New Roman" w:hAnsi="Times New Roman"/>
                <w:sz w:val="28"/>
              </w:rPr>
              <w:t xml:space="preserve"> </w:t>
            </w:r>
            <w:r w:rsidRPr="00474D4F">
              <w:rPr>
                <w:rFonts w:ascii="Times New Roman" w:hAnsi="Times New Roman"/>
                <w:sz w:val="28"/>
              </w:rPr>
              <w:t>Федерации и постановлением Правительства Российской Федерации</w:t>
            </w:r>
            <w:r>
              <w:rPr>
                <w:rFonts w:ascii="Times New Roman" w:hAnsi="Times New Roman"/>
                <w:sz w:val="28"/>
              </w:rPr>
              <w:t xml:space="preserve"> </w:t>
            </w:r>
            <w:r w:rsidRPr="00474D4F">
              <w:rPr>
                <w:rFonts w:ascii="Times New Roman" w:hAnsi="Times New Roman"/>
                <w:sz w:val="28"/>
              </w:rPr>
              <w:t>от 06.05.2016 № 393 «Об общих требованиях к порядку принятия решений</w:t>
            </w:r>
            <w:r>
              <w:rPr>
                <w:rFonts w:ascii="Times New Roman" w:hAnsi="Times New Roman"/>
                <w:sz w:val="28"/>
              </w:rPr>
              <w:t xml:space="preserve"> </w:t>
            </w:r>
            <w:r w:rsidRPr="00474D4F">
              <w:rPr>
                <w:rFonts w:ascii="Times New Roman" w:hAnsi="Times New Roman"/>
                <w:sz w:val="28"/>
              </w:rPr>
              <w:t>о признании безнадежной к взысканию задолженности по платежам в бюджеты бюджетной системы Российской Федерации»</w:t>
            </w:r>
          </w:p>
        </w:tc>
      </w:tr>
      <w:tr w:rsidR="00474D4F">
        <w:tc>
          <w:tcPr>
            <w:tcW w:w="9640" w:type="dxa"/>
            <w:tcBorders>
              <w:top w:val="nil"/>
              <w:left w:val="nil"/>
              <w:bottom w:val="nil"/>
              <w:right w:val="nil"/>
            </w:tcBorders>
          </w:tcPr>
          <w:p w:rsidR="00474D4F" w:rsidRPr="00474D4F" w:rsidRDefault="00474D4F" w:rsidP="00474D4F">
            <w:pPr>
              <w:ind w:left="30"/>
              <w:jc w:val="center"/>
              <w:rPr>
                <w:rFonts w:ascii="Times New Roman" w:hAnsi="Times New Roman"/>
                <w:b/>
                <w:sz w:val="28"/>
              </w:rPr>
            </w:pPr>
          </w:p>
        </w:tc>
      </w:tr>
    </w:tbl>
    <w:p w:rsidR="0085338E" w:rsidRDefault="00422BA8" w:rsidP="00474D4F">
      <w:pPr>
        <w:tabs>
          <w:tab w:val="left" w:pos="2250"/>
        </w:tabs>
        <w:spacing w:after="0" w:line="240" w:lineRule="auto"/>
        <w:ind w:firstLine="709"/>
        <w:jc w:val="both"/>
        <w:rPr>
          <w:rFonts w:ascii="Times New Roman" w:hAnsi="Times New Roman"/>
          <w:sz w:val="28"/>
        </w:rPr>
      </w:pPr>
      <w:r>
        <w:rPr>
          <w:rFonts w:ascii="Times New Roman" w:hAnsi="Times New Roman"/>
          <w:sz w:val="28"/>
        </w:rPr>
        <w:t>ПРИКАЗЫВАЮ:</w:t>
      </w:r>
    </w:p>
    <w:p w:rsidR="0085338E" w:rsidRDefault="0085338E">
      <w:pPr>
        <w:spacing w:after="0" w:line="240" w:lineRule="auto"/>
        <w:ind w:firstLine="709"/>
        <w:jc w:val="both"/>
        <w:rPr>
          <w:rFonts w:ascii="Times New Roman" w:hAnsi="Times New Roman"/>
          <w:sz w:val="28"/>
        </w:rPr>
      </w:pPr>
    </w:p>
    <w:p w:rsidR="00474D4F" w:rsidRPr="00474D4F" w:rsidRDefault="00474D4F" w:rsidP="00474D4F">
      <w:pPr>
        <w:spacing w:after="0" w:line="240" w:lineRule="auto"/>
        <w:ind w:firstLine="709"/>
        <w:jc w:val="both"/>
        <w:rPr>
          <w:rFonts w:ascii="Times New Roman" w:hAnsi="Times New Roman"/>
          <w:sz w:val="28"/>
        </w:rPr>
      </w:pPr>
      <w:r w:rsidRPr="00474D4F">
        <w:rPr>
          <w:rFonts w:ascii="Times New Roman" w:hAnsi="Times New Roman"/>
          <w:sz w:val="28"/>
        </w:rPr>
        <w:t xml:space="preserve">1. Утвердить Порядок принятия решений о признании безнадежной к взысканию задолженности по платежам в бюджеты бюджетной системы Российской Федерации, главным администратором доходов по которым является </w:t>
      </w:r>
      <w:r>
        <w:rPr>
          <w:rFonts w:ascii="Times New Roman" w:hAnsi="Times New Roman"/>
          <w:sz w:val="28"/>
        </w:rPr>
        <w:t>Администрация Губернатора</w:t>
      </w:r>
      <w:r w:rsidRPr="00474D4F">
        <w:rPr>
          <w:rFonts w:ascii="Times New Roman" w:hAnsi="Times New Roman"/>
          <w:sz w:val="28"/>
        </w:rPr>
        <w:t xml:space="preserve"> Камчатского края, согласно </w:t>
      </w:r>
      <w:proofErr w:type="gramStart"/>
      <w:r w:rsidRPr="00474D4F">
        <w:rPr>
          <w:rFonts w:ascii="Times New Roman" w:hAnsi="Times New Roman"/>
          <w:sz w:val="28"/>
        </w:rPr>
        <w:t>приложению</w:t>
      </w:r>
      <w:proofErr w:type="gramEnd"/>
      <w:r w:rsidRPr="00474D4F">
        <w:rPr>
          <w:rFonts w:ascii="Times New Roman" w:hAnsi="Times New Roman"/>
          <w:sz w:val="28"/>
        </w:rPr>
        <w:t xml:space="preserve"> к настоящему приказу.</w:t>
      </w:r>
    </w:p>
    <w:p w:rsidR="00474D4F" w:rsidRPr="00474D4F" w:rsidRDefault="00474D4F" w:rsidP="00474D4F">
      <w:pPr>
        <w:spacing w:after="0" w:line="240" w:lineRule="auto"/>
        <w:ind w:firstLine="709"/>
        <w:jc w:val="both"/>
        <w:rPr>
          <w:rFonts w:ascii="Times New Roman" w:hAnsi="Times New Roman"/>
          <w:sz w:val="28"/>
        </w:rPr>
      </w:pPr>
      <w:r w:rsidRPr="00474D4F">
        <w:rPr>
          <w:rFonts w:ascii="Times New Roman" w:hAnsi="Times New Roman"/>
          <w:sz w:val="28"/>
        </w:rPr>
        <w:t>2. Настоящий приказ вступает в силу после дня его официального опубликования.</w:t>
      </w:r>
    </w:p>
    <w:p w:rsidR="0085338E" w:rsidRDefault="0085338E">
      <w:pPr>
        <w:spacing w:after="0" w:line="240" w:lineRule="auto"/>
        <w:ind w:firstLine="709"/>
        <w:jc w:val="both"/>
        <w:rPr>
          <w:rFonts w:ascii="Times New Roman" w:hAnsi="Times New Roman"/>
          <w:sz w:val="28"/>
        </w:rPr>
      </w:pPr>
    </w:p>
    <w:p w:rsidR="000B1230" w:rsidRDefault="000B1230">
      <w:pPr>
        <w:spacing w:after="0" w:line="240" w:lineRule="auto"/>
        <w:ind w:firstLine="709"/>
        <w:jc w:val="both"/>
        <w:rPr>
          <w:rFonts w:ascii="Times New Roman" w:hAnsi="Times New Roman"/>
          <w:sz w:val="28"/>
        </w:rPr>
      </w:pPr>
    </w:p>
    <w:p w:rsidR="000B1230" w:rsidRDefault="000B1230">
      <w:pPr>
        <w:spacing w:after="0" w:line="240" w:lineRule="auto"/>
        <w:ind w:firstLine="709"/>
        <w:jc w:val="both"/>
        <w:rPr>
          <w:rFonts w:ascii="Times New Roman" w:hAnsi="Times New Roman"/>
          <w:sz w:val="28"/>
        </w:rPr>
      </w:pPr>
    </w:p>
    <w:tbl>
      <w:tblPr>
        <w:tblW w:w="0" w:type="auto"/>
        <w:tblInd w:w="-34" w:type="dxa"/>
        <w:tblLayout w:type="fixed"/>
        <w:tblCellMar>
          <w:left w:w="0" w:type="dxa"/>
          <w:right w:w="0" w:type="dxa"/>
        </w:tblCellMar>
        <w:tblLook w:val="04A0" w:firstRow="1" w:lastRow="0" w:firstColumn="1" w:lastColumn="0" w:noHBand="0" w:noVBand="1"/>
      </w:tblPr>
      <w:tblGrid>
        <w:gridCol w:w="3011"/>
        <w:gridCol w:w="4111"/>
        <w:gridCol w:w="2410"/>
      </w:tblGrid>
      <w:tr w:rsidR="0085338E">
        <w:trPr>
          <w:trHeight w:val="2220"/>
        </w:trPr>
        <w:tc>
          <w:tcPr>
            <w:tcW w:w="3011" w:type="dxa"/>
            <w:shd w:val="clear" w:color="auto" w:fill="auto"/>
            <w:tcMar>
              <w:left w:w="0" w:type="dxa"/>
              <w:right w:w="0" w:type="dxa"/>
            </w:tcMar>
          </w:tcPr>
          <w:p w:rsidR="0085338E" w:rsidRDefault="00422BA8">
            <w:pPr>
              <w:spacing w:after="0" w:line="240" w:lineRule="auto"/>
              <w:ind w:left="30" w:right="27"/>
              <w:rPr>
                <w:rFonts w:ascii="Times New Roman" w:hAnsi="Times New Roman"/>
                <w:sz w:val="24"/>
              </w:rPr>
            </w:pPr>
            <w:r>
              <w:rPr>
                <w:rFonts w:ascii="Times New Roman" w:hAnsi="Times New Roman"/>
                <w:sz w:val="28"/>
              </w:rPr>
              <w:t>Руководитель Администрации</w:t>
            </w:r>
          </w:p>
          <w:p w:rsidR="0085338E" w:rsidRDefault="0085338E">
            <w:pPr>
              <w:spacing w:after="0" w:line="240" w:lineRule="auto"/>
              <w:ind w:left="30" w:right="27"/>
              <w:rPr>
                <w:rFonts w:ascii="Times New Roman" w:hAnsi="Times New Roman"/>
                <w:sz w:val="24"/>
              </w:rPr>
            </w:pPr>
          </w:p>
        </w:tc>
        <w:tc>
          <w:tcPr>
            <w:tcW w:w="4111" w:type="dxa"/>
            <w:shd w:val="clear" w:color="auto" w:fill="auto"/>
            <w:tcMar>
              <w:left w:w="0" w:type="dxa"/>
              <w:right w:w="0" w:type="dxa"/>
            </w:tcMar>
          </w:tcPr>
          <w:p w:rsidR="0085338E" w:rsidRDefault="0085338E">
            <w:pPr>
              <w:spacing w:after="0" w:line="240" w:lineRule="auto"/>
              <w:ind w:left="3" w:hanging="3"/>
              <w:rPr>
                <w:rFonts w:ascii="Times New Roman" w:hAnsi="Times New Roman"/>
                <w:color w:val="FFFFFF"/>
                <w:sz w:val="24"/>
              </w:rPr>
            </w:pPr>
            <w:bookmarkStart w:id="1" w:name="SIGNERSTAMP1"/>
          </w:p>
          <w:p w:rsidR="0085338E" w:rsidRDefault="00422BA8">
            <w:pPr>
              <w:spacing w:after="0" w:line="240" w:lineRule="auto"/>
              <w:rPr>
                <w:rFonts w:ascii="Times New Roman" w:hAnsi="Times New Roman"/>
                <w:color w:val="FFFFFF"/>
                <w:sz w:val="24"/>
              </w:rPr>
            </w:pPr>
            <w:r>
              <w:rPr>
                <w:rFonts w:ascii="Times New Roman" w:hAnsi="Times New Roman"/>
                <w:color w:val="FFFFFF"/>
                <w:sz w:val="24"/>
              </w:rPr>
              <w:t>[горизонтальный штамп подписи 1]</w:t>
            </w:r>
            <w:bookmarkEnd w:id="1"/>
          </w:p>
          <w:p w:rsidR="0085338E" w:rsidRDefault="0085338E">
            <w:pPr>
              <w:spacing w:after="0" w:line="240" w:lineRule="auto"/>
              <w:ind w:left="142" w:hanging="142"/>
              <w:rPr>
                <w:rFonts w:ascii="Times New Roman" w:hAnsi="Times New Roman"/>
                <w:sz w:val="24"/>
              </w:rPr>
            </w:pPr>
          </w:p>
        </w:tc>
        <w:tc>
          <w:tcPr>
            <w:tcW w:w="2410" w:type="dxa"/>
            <w:shd w:val="clear" w:color="auto" w:fill="auto"/>
            <w:tcMar>
              <w:left w:w="0" w:type="dxa"/>
              <w:right w:w="0" w:type="dxa"/>
            </w:tcMar>
          </w:tcPr>
          <w:p w:rsidR="0085338E" w:rsidRDefault="0085338E">
            <w:pPr>
              <w:spacing w:after="0" w:line="240" w:lineRule="auto"/>
              <w:ind w:right="135"/>
              <w:jc w:val="right"/>
              <w:rPr>
                <w:rFonts w:ascii="Times New Roman" w:hAnsi="Times New Roman"/>
                <w:sz w:val="28"/>
              </w:rPr>
            </w:pPr>
          </w:p>
          <w:p w:rsidR="0085338E" w:rsidRDefault="000B1230">
            <w:pPr>
              <w:spacing w:after="0" w:line="240" w:lineRule="auto"/>
              <w:jc w:val="right"/>
              <w:rPr>
                <w:rFonts w:ascii="Times New Roman" w:hAnsi="Times New Roman"/>
                <w:sz w:val="24"/>
              </w:rPr>
            </w:pPr>
            <w:r>
              <w:rPr>
                <w:rFonts w:ascii="Times New Roman" w:hAnsi="Times New Roman"/>
                <w:sz w:val="28"/>
              </w:rPr>
              <w:t xml:space="preserve">       </w:t>
            </w:r>
            <w:r w:rsidR="00422BA8">
              <w:rPr>
                <w:rFonts w:ascii="Times New Roman" w:hAnsi="Times New Roman"/>
                <w:sz w:val="28"/>
              </w:rPr>
              <w:t>С.В. Меркулов</w:t>
            </w:r>
          </w:p>
        </w:tc>
      </w:tr>
    </w:tbl>
    <w:p w:rsidR="0085338E" w:rsidRDefault="00422BA8">
      <w:r>
        <w:br w:type="page"/>
      </w:r>
    </w:p>
    <w:tbl>
      <w:tblPr>
        <w:tblStyle w:val="af2"/>
        <w:tblW w:w="0" w:type="auto"/>
        <w:tblLayout w:type="fixed"/>
        <w:tblLook w:val="04A0" w:firstRow="1" w:lastRow="0" w:firstColumn="1" w:lastColumn="0" w:noHBand="0" w:noVBand="1"/>
      </w:tblPr>
      <w:tblGrid>
        <w:gridCol w:w="480"/>
        <w:gridCol w:w="480"/>
        <w:gridCol w:w="480"/>
        <w:gridCol w:w="3661"/>
        <w:gridCol w:w="480"/>
        <w:gridCol w:w="1869"/>
        <w:gridCol w:w="486"/>
        <w:gridCol w:w="1701"/>
      </w:tblGrid>
      <w:tr w:rsidR="0085338E">
        <w:tc>
          <w:tcPr>
            <w:tcW w:w="480" w:type="dxa"/>
            <w:tcBorders>
              <w:top w:val="nil"/>
              <w:left w:val="nil"/>
              <w:bottom w:val="nil"/>
              <w:right w:val="nil"/>
            </w:tcBorders>
          </w:tcPr>
          <w:p w:rsidR="0085338E" w:rsidRDefault="0085338E">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85338E" w:rsidRDefault="0085338E">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85338E" w:rsidRDefault="0085338E">
            <w:pPr>
              <w:widowControl w:val="0"/>
              <w:ind w:left="8079" w:hanging="8079"/>
              <w:jc w:val="right"/>
              <w:rPr>
                <w:rFonts w:ascii="Times New Roman" w:hAnsi="Times New Roman"/>
                <w:sz w:val="28"/>
              </w:rPr>
            </w:pPr>
          </w:p>
        </w:tc>
        <w:tc>
          <w:tcPr>
            <w:tcW w:w="3661" w:type="dxa"/>
            <w:tcBorders>
              <w:top w:val="nil"/>
              <w:left w:val="nil"/>
              <w:bottom w:val="nil"/>
              <w:right w:val="nil"/>
            </w:tcBorders>
          </w:tcPr>
          <w:p w:rsidR="0085338E" w:rsidRDefault="0085338E">
            <w:pPr>
              <w:widowControl w:val="0"/>
              <w:ind w:left="8079" w:hanging="8079"/>
              <w:jc w:val="right"/>
              <w:rPr>
                <w:rFonts w:ascii="Times New Roman" w:hAnsi="Times New Roman"/>
                <w:sz w:val="28"/>
              </w:rPr>
            </w:pPr>
          </w:p>
        </w:tc>
        <w:tc>
          <w:tcPr>
            <w:tcW w:w="4536" w:type="dxa"/>
            <w:gridSpan w:val="4"/>
            <w:tcBorders>
              <w:top w:val="nil"/>
              <w:left w:val="nil"/>
              <w:bottom w:val="nil"/>
              <w:right w:val="nil"/>
            </w:tcBorders>
          </w:tcPr>
          <w:p w:rsidR="0085338E" w:rsidRDefault="00422BA8" w:rsidP="00CF3165">
            <w:pPr>
              <w:widowControl w:val="0"/>
              <w:ind w:left="8079" w:hanging="8079"/>
              <w:jc w:val="both"/>
              <w:rPr>
                <w:rFonts w:ascii="Times New Roman" w:hAnsi="Times New Roman"/>
                <w:sz w:val="28"/>
              </w:rPr>
            </w:pPr>
            <w:r>
              <w:rPr>
                <w:rFonts w:ascii="Times New Roman" w:hAnsi="Times New Roman"/>
                <w:sz w:val="28"/>
              </w:rPr>
              <w:t>Приложение к приказу</w:t>
            </w:r>
          </w:p>
        </w:tc>
      </w:tr>
      <w:tr w:rsidR="0085338E">
        <w:tc>
          <w:tcPr>
            <w:tcW w:w="480" w:type="dxa"/>
            <w:tcBorders>
              <w:top w:val="nil"/>
              <w:left w:val="nil"/>
              <w:bottom w:val="nil"/>
              <w:right w:val="nil"/>
            </w:tcBorders>
          </w:tcPr>
          <w:p w:rsidR="0085338E" w:rsidRDefault="0085338E">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85338E" w:rsidRDefault="0085338E">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85338E" w:rsidRDefault="0085338E">
            <w:pPr>
              <w:widowControl w:val="0"/>
              <w:ind w:left="8079" w:hanging="8079"/>
              <w:jc w:val="right"/>
              <w:rPr>
                <w:rFonts w:ascii="Times New Roman" w:hAnsi="Times New Roman"/>
                <w:sz w:val="28"/>
              </w:rPr>
            </w:pPr>
          </w:p>
        </w:tc>
        <w:tc>
          <w:tcPr>
            <w:tcW w:w="3661" w:type="dxa"/>
            <w:tcBorders>
              <w:top w:val="nil"/>
              <w:left w:val="nil"/>
              <w:bottom w:val="nil"/>
              <w:right w:val="nil"/>
            </w:tcBorders>
          </w:tcPr>
          <w:p w:rsidR="0085338E" w:rsidRDefault="0085338E">
            <w:pPr>
              <w:widowControl w:val="0"/>
              <w:ind w:left="8079" w:hanging="8079"/>
              <w:jc w:val="right"/>
              <w:rPr>
                <w:rFonts w:ascii="Times New Roman" w:hAnsi="Times New Roman"/>
                <w:sz w:val="28"/>
              </w:rPr>
            </w:pPr>
          </w:p>
        </w:tc>
        <w:tc>
          <w:tcPr>
            <w:tcW w:w="4536" w:type="dxa"/>
            <w:gridSpan w:val="4"/>
            <w:tcBorders>
              <w:top w:val="nil"/>
              <w:left w:val="nil"/>
              <w:bottom w:val="nil"/>
              <w:right w:val="nil"/>
            </w:tcBorders>
          </w:tcPr>
          <w:p w:rsidR="0085338E" w:rsidRDefault="00422BA8" w:rsidP="00283C4A">
            <w:pPr>
              <w:widowControl w:val="0"/>
              <w:ind w:left="8079" w:hanging="8079"/>
              <w:jc w:val="both"/>
              <w:rPr>
                <w:rFonts w:ascii="Times New Roman" w:hAnsi="Times New Roman"/>
                <w:sz w:val="28"/>
              </w:rPr>
            </w:pPr>
            <w:r>
              <w:rPr>
                <w:rFonts w:ascii="Times New Roman" w:hAnsi="Times New Roman"/>
                <w:sz w:val="28"/>
              </w:rPr>
              <w:t>Администрации Губернатора</w:t>
            </w:r>
          </w:p>
          <w:p w:rsidR="0085338E" w:rsidRDefault="00422BA8" w:rsidP="00283C4A">
            <w:pPr>
              <w:widowControl w:val="0"/>
              <w:ind w:left="8079" w:hanging="8079"/>
              <w:jc w:val="both"/>
              <w:rPr>
                <w:rFonts w:ascii="Times New Roman" w:hAnsi="Times New Roman"/>
                <w:sz w:val="28"/>
              </w:rPr>
            </w:pPr>
            <w:r>
              <w:rPr>
                <w:rFonts w:ascii="Times New Roman" w:hAnsi="Times New Roman"/>
                <w:sz w:val="28"/>
              </w:rPr>
              <w:t>Камчатского края</w:t>
            </w:r>
          </w:p>
        </w:tc>
      </w:tr>
      <w:tr w:rsidR="0085338E">
        <w:tc>
          <w:tcPr>
            <w:tcW w:w="480" w:type="dxa"/>
            <w:tcBorders>
              <w:top w:val="nil"/>
              <w:left w:val="nil"/>
              <w:bottom w:val="nil"/>
              <w:right w:val="nil"/>
            </w:tcBorders>
          </w:tcPr>
          <w:p w:rsidR="0085338E" w:rsidRDefault="0085338E">
            <w:pPr>
              <w:spacing w:after="60"/>
              <w:ind w:left="8079" w:hanging="8079"/>
              <w:jc w:val="right"/>
              <w:rPr>
                <w:rFonts w:ascii="Times New Roman" w:hAnsi="Times New Roman"/>
                <w:sz w:val="28"/>
              </w:rPr>
            </w:pPr>
          </w:p>
        </w:tc>
        <w:tc>
          <w:tcPr>
            <w:tcW w:w="480" w:type="dxa"/>
            <w:tcBorders>
              <w:top w:val="nil"/>
              <w:left w:val="nil"/>
              <w:bottom w:val="nil"/>
              <w:right w:val="nil"/>
            </w:tcBorders>
          </w:tcPr>
          <w:p w:rsidR="0085338E" w:rsidRDefault="0085338E">
            <w:pPr>
              <w:spacing w:after="60"/>
              <w:ind w:left="8079" w:hanging="8079"/>
              <w:jc w:val="right"/>
              <w:rPr>
                <w:rFonts w:ascii="Times New Roman" w:hAnsi="Times New Roman"/>
                <w:sz w:val="28"/>
              </w:rPr>
            </w:pPr>
          </w:p>
        </w:tc>
        <w:tc>
          <w:tcPr>
            <w:tcW w:w="480" w:type="dxa"/>
            <w:tcBorders>
              <w:top w:val="nil"/>
              <w:left w:val="nil"/>
              <w:bottom w:val="nil"/>
              <w:right w:val="nil"/>
            </w:tcBorders>
          </w:tcPr>
          <w:p w:rsidR="0085338E" w:rsidRDefault="0085338E">
            <w:pPr>
              <w:spacing w:after="60"/>
              <w:ind w:left="8079" w:hanging="8079"/>
              <w:jc w:val="right"/>
              <w:rPr>
                <w:rFonts w:ascii="Times New Roman" w:hAnsi="Times New Roman"/>
                <w:sz w:val="28"/>
              </w:rPr>
            </w:pPr>
          </w:p>
        </w:tc>
        <w:tc>
          <w:tcPr>
            <w:tcW w:w="3661" w:type="dxa"/>
            <w:tcBorders>
              <w:top w:val="nil"/>
              <w:left w:val="nil"/>
              <w:bottom w:val="nil"/>
              <w:right w:val="nil"/>
            </w:tcBorders>
          </w:tcPr>
          <w:p w:rsidR="0085338E" w:rsidRDefault="0085338E">
            <w:pPr>
              <w:spacing w:after="60"/>
              <w:ind w:left="8079" w:hanging="8079"/>
              <w:jc w:val="right"/>
              <w:rPr>
                <w:rFonts w:ascii="Times New Roman" w:hAnsi="Times New Roman"/>
                <w:sz w:val="28"/>
              </w:rPr>
            </w:pPr>
          </w:p>
        </w:tc>
        <w:tc>
          <w:tcPr>
            <w:tcW w:w="480" w:type="dxa"/>
            <w:tcBorders>
              <w:top w:val="nil"/>
              <w:left w:val="nil"/>
              <w:bottom w:val="nil"/>
              <w:right w:val="nil"/>
            </w:tcBorders>
          </w:tcPr>
          <w:p w:rsidR="0085338E" w:rsidRDefault="00422BA8" w:rsidP="00283C4A">
            <w:pPr>
              <w:spacing w:after="60"/>
              <w:ind w:left="8079" w:hanging="8079"/>
              <w:jc w:val="both"/>
              <w:rPr>
                <w:rFonts w:ascii="Times New Roman" w:hAnsi="Times New Roman"/>
                <w:sz w:val="28"/>
              </w:rPr>
            </w:pPr>
            <w:r>
              <w:rPr>
                <w:rFonts w:ascii="Times New Roman" w:hAnsi="Times New Roman"/>
                <w:sz w:val="28"/>
              </w:rPr>
              <w:t>от</w:t>
            </w:r>
          </w:p>
        </w:tc>
        <w:tc>
          <w:tcPr>
            <w:tcW w:w="1869" w:type="dxa"/>
            <w:tcBorders>
              <w:top w:val="nil"/>
              <w:left w:val="nil"/>
              <w:bottom w:val="nil"/>
              <w:right w:val="nil"/>
            </w:tcBorders>
          </w:tcPr>
          <w:p w:rsidR="0085338E" w:rsidRDefault="00422BA8" w:rsidP="00283C4A">
            <w:pPr>
              <w:spacing w:after="60"/>
              <w:ind w:left="8079" w:hanging="8079"/>
              <w:jc w:val="both"/>
              <w:rPr>
                <w:rFonts w:ascii="Times New Roman" w:hAnsi="Times New Roman"/>
                <w:color w:val="FFFFFF" w:themeColor="background1"/>
                <w:sz w:val="28"/>
              </w:rPr>
            </w:pPr>
            <w:r>
              <w:rPr>
                <w:rFonts w:ascii="Times New Roman" w:hAnsi="Times New Roman"/>
                <w:color w:val="FFFFFF" w:themeColor="background1"/>
                <w:sz w:val="28"/>
              </w:rPr>
              <w:t>[R</w:t>
            </w:r>
            <w:r>
              <w:rPr>
                <w:rFonts w:ascii="Times New Roman" w:hAnsi="Times New Roman"/>
                <w:color w:val="FFFFFF" w:themeColor="background1"/>
                <w:sz w:val="16"/>
              </w:rPr>
              <w:t>EGDATESTAMP]</w:t>
            </w:r>
          </w:p>
        </w:tc>
        <w:tc>
          <w:tcPr>
            <w:tcW w:w="486" w:type="dxa"/>
            <w:tcBorders>
              <w:top w:val="nil"/>
              <w:left w:val="nil"/>
              <w:bottom w:val="nil"/>
              <w:right w:val="nil"/>
            </w:tcBorders>
          </w:tcPr>
          <w:p w:rsidR="0085338E" w:rsidRDefault="00422BA8" w:rsidP="00283C4A">
            <w:pPr>
              <w:spacing w:after="60"/>
              <w:ind w:left="8079" w:hanging="8079"/>
              <w:jc w:val="both"/>
              <w:rPr>
                <w:rFonts w:ascii="Times New Roman" w:hAnsi="Times New Roman"/>
                <w:sz w:val="28"/>
              </w:rPr>
            </w:pPr>
            <w:r>
              <w:rPr>
                <w:rFonts w:ascii="Times New Roman" w:hAnsi="Times New Roman"/>
                <w:sz w:val="28"/>
              </w:rPr>
              <w:t>№</w:t>
            </w:r>
          </w:p>
        </w:tc>
        <w:tc>
          <w:tcPr>
            <w:tcW w:w="1701" w:type="dxa"/>
            <w:tcBorders>
              <w:top w:val="nil"/>
              <w:left w:val="nil"/>
              <w:bottom w:val="nil"/>
              <w:right w:val="nil"/>
            </w:tcBorders>
          </w:tcPr>
          <w:p w:rsidR="0085338E" w:rsidRDefault="00422BA8" w:rsidP="00283C4A">
            <w:pPr>
              <w:spacing w:after="60"/>
              <w:ind w:left="8079" w:hanging="8079"/>
              <w:jc w:val="both"/>
              <w:rPr>
                <w:rFonts w:ascii="Times New Roman" w:hAnsi="Times New Roman"/>
                <w:color w:val="FFFFFF" w:themeColor="background1"/>
                <w:sz w:val="28"/>
              </w:rPr>
            </w:pPr>
            <w:r>
              <w:rPr>
                <w:rFonts w:ascii="Times New Roman" w:hAnsi="Times New Roman"/>
                <w:color w:val="FFFFFF" w:themeColor="background1"/>
                <w:sz w:val="28"/>
              </w:rPr>
              <w:t>[R</w:t>
            </w:r>
            <w:r>
              <w:rPr>
                <w:rFonts w:ascii="Times New Roman" w:hAnsi="Times New Roman"/>
                <w:color w:val="FFFFFF" w:themeColor="background1"/>
                <w:sz w:val="16"/>
              </w:rPr>
              <w:t>EGNUMSTAMP]</w:t>
            </w:r>
          </w:p>
        </w:tc>
      </w:tr>
    </w:tbl>
    <w:p w:rsidR="00B86742" w:rsidRDefault="00B86742" w:rsidP="00B86742">
      <w:pPr>
        <w:spacing w:after="0" w:line="240" w:lineRule="auto"/>
        <w:jc w:val="center"/>
        <w:rPr>
          <w:rFonts w:ascii="Times New Roman" w:hAnsi="Times New Roman"/>
          <w:bCs/>
          <w:sz w:val="28"/>
          <w:szCs w:val="28"/>
        </w:rPr>
      </w:pPr>
    </w:p>
    <w:p w:rsidR="00474D4F" w:rsidRDefault="00474D4F" w:rsidP="00474D4F">
      <w:pPr>
        <w:pStyle w:val="af3"/>
        <w:spacing w:after="0" w:line="240" w:lineRule="auto"/>
        <w:jc w:val="center"/>
        <w:rPr>
          <w:rFonts w:ascii="Times New Roman" w:hAnsi="Times New Roman"/>
          <w:sz w:val="28"/>
        </w:rPr>
      </w:pPr>
      <w:r>
        <w:rPr>
          <w:rFonts w:ascii="Times New Roman" w:hAnsi="Times New Roman"/>
          <w:sz w:val="28"/>
        </w:rPr>
        <w:t xml:space="preserve">Порядок принятия решений о признании безнадежной </w:t>
      </w:r>
    </w:p>
    <w:p w:rsidR="00474D4F" w:rsidRDefault="00474D4F" w:rsidP="00474D4F">
      <w:pPr>
        <w:pStyle w:val="af3"/>
        <w:spacing w:after="0" w:line="240" w:lineRule="auto"/>
        <w:jc w:val="center"/>
        <w:rPr>
          <w:rFonts w:ascii="Times New Roman" w:hAnsi="Times New Roman"/>
          <w:sz w:val="28"/>
        </w:rPr>
      </w:pPr>
      <w:r>
        <w:rPr>
          <w:rFonts w:ascii="Times New Roman" w:hAnsi="Times New Roman"/>
          <w:sz w:val="28"/>
        </w:rPr>
        <w:t xml:space="preserve">к взысканию задолженности по платежам в бюджеты бюджетной системы Российской Федерации, главным администратором доходов по которым является </w:t>
      </w:r>
      <w:r>
        <w:rPr>
          <w:rFonts w:ascii="Times New Roman" w:hAnsi="Times New Roman"/>
          <w:sz w:val="28"/>
        </w:rPr>
        <w:t>Администрация Губернатора</w:t>
      </w:r>
      <w:r>
        <w:rPr>
          <w:rFonts w:ascii="Times New Roman" w:hAnsi="Times New Roman"/>
          <w:sz w:val="28"/>
        </w:rPr>
        <w:t xml:space="preserve"> Камчатского края (далее - Порядок)</w:t>
      </w:r>
    </w:p>
    <w:p w:rsidR="00474D4F" w:rsidRDefault="00474D4F" w:rsidP="00474D4F">
      <w:pPr>
        <w:pStyle w:val="af3"/>
        <w:spacing w:after="0" w:line="240" w:lineRule="auto"/>
        <w:ind w:firstLine="737"/>
        <w:jc w:val="both"/>
        <w:rPr>
          <w:rFonts w:ascii="Times New Roman" w:hAnsi="Times New Roman"/>
          <w:sz w:val="28"/>
        </w:rPr>
      </w:pPr>
    </w:p>
    <w:p w:rsidR="00474D4F" w:rsidRDefault="00474D4F" w:rsidP="00474D4F">
      <w:pPr>
        <w:pStyle w:val="af3"/>
        <w:spacing w:after="0" w:line="240" w:lineRule="auto"/>
        <w:ind w:firstLine="737"/>
        <w:jc w:val="both"/>
        <w:rPr>
          <w:rFonts w:ascii="Times New Roman" w:hAnsi="Times New Roman"/>
          <w:sz w:val="28"/>
        </w:rPr>
      </w:pPr>
      <w:r>
        <w:rPr>
          <w:rFonts w:ascii="Times New Roman" w:hAnsi="Times New Roman"/>
          <w:sz w:val="28"/>
        </w:rPr>
        <w:t xml:space="preserve">1. Настоящий Порядок определяет правила и условия принятия решений о признании безнадежной к взысканию задолженности по платежам в бюджеты бюджетной системы Российской Федерации, главным администратором доходов по которым является </w:t>
      </w:r>
      <w:r>
        <w:rPr>
          <w:rFonts w:ascii="Times New Roman" w:hAnsi="Times New Roman"/>
          <w:sz w:val="28"/>
        </w:rPr>
        <w:t>Администрация Губернатора</w:t>
      </w:r>
      <w:r>
        <w:rPr>
          <w:rFonts w:ascii="Times New Roman" w:hAnsi="Times New Roman"/>
          <w:sz w:val="28"/>
        </w:rPr>
        <w:t xml:space="preserve"> Камчатского края.</w:t>
      </w:r>
    </w:p>
    <w:p w:rsidR="00474D4F" w:rsidRDefault="00474D4F" w:rsidP="00474D4F">
      <w:pPr>
        <w:pStyle w:val="af3"/>
        <w:spacing w:after="0" w:line="240" w:lineRule="auto"/>
        <w:ind w:firstLine="737"/>
        <w:jc w:val="both"/>
        <w:rPr>
          <w:rFonts w:ascii="Times New Roman" w:hAnsi="Times New Roman"/>
          <w:sz w:val="28"/>
        </w:rPr>
      </w:pPr>
      <w:r>
        <w:rPr>
          <w:rFonts w:ascii="Times New Roman" w:hAnsi="Times New Roman"/>
          <w:sz w:val="28"/>
        </w:rPr>
        <w:t>2. Платежи в бюджеты бюджетной системы Российской Федерации (далее – платежи в бюджет), не уплаченные в установленный срок (задолженность по платежам в бюджет), признаются безнадежными к взысканию в случае:</w:t>
      </w:r>
    </w:p>
    <w:p w:rsidR="00474D4F" w:rsidRDefault="00474D4F" w:rsidP="00474D4F">
      <w:pPr>
        <w:pStyle w:val="af3"/>
        <w:spacing w:after="0" w:line="240" w:lineRule="auto"/>
        <w:ind w:firstLine="737"/>
        <w:jc w:val="both"/>
        <w:rPr>
          <w:rFonts w:ascii="Times New Roman" w:hAnsi="Times New Roman"/>
          <w:sz w:val="28"/>
        </w:rPr>
      </w:pPr>
      <w:r>
        <w:rPr>
          <w:rFonts w:ascii="Times New Roman" w:hAnsi="Times New Roman"/>
          <w:sz w:val="28"/>
        </w:rPr>
        <w:t>2.1 смерти физического лица – плательщика платежей в бюджет или объявления его умершим в порядке, установленном законодательством Российской Федерации;</w:t>
      </w:r>
    </w:p>
    <w:p w:rsidR="00474D4F" w:rsidRDefault="00474D4F" w:rsidP="00474D4F">
      <w:pPr>
        <w:pStyle w:val="af3"/>
        <w:spacing w:after="0" w:line="240" w:lineRule="auto"/>
        <w:ind w:firstLine="737"/>
        <w:jc w:val="both"/>
        <w:rPr>
          <w:rFonts w:ascii="Times New Roman" w:hAnsi="Times New Roman"/>
          <w:sz w:val="28"/>
        </w:rPr>
      </w:pPr>
      <w:r>
        <w:rPr>
          <w:rFonts w:ascii="Times New Roman" w:hAnsi="Times New Roman"/>
          <w:sz w:val="28"/>
        </w:rPr>
        <w:t>2.2 признания банкротом индивидуального предпринимателя – плательщика платежей в бюджет в соответствии с Федеральным законом от 26.10.2002 № 127-ФЗ «О несостоятельности (банкротстве)» – в части задолженности по платежам в бюджет, не погашенной по причине недостаточности имущества должника;</w:t>
      </w:r>
    </w:p>
    <w:p w:rsidR="00474D4F" w:rsidRDefault="00474D4F" w:rsidP="00474D4F">
      <w:pPr>
        <w:pStyle w:val="af3"/>
        <w:spacing w:after="0" w:line="240" w:lineRule="auto"/>
        <w:ind w:firstLine="737"/>
        <w:jc w:val="both"/>
        <w:rPr>
          <w:rFonts w:ascii="Times New Roman" w:hAnsi="Times New Roman"/>
          <w:sz w:val="28"/>
        </w:rPr>
      </w:pPr>
      <w:r>
        <w:rPr>
          <w:rFonts w:ascii="Times New Roman" w:hAnsi="Times New Roman"/>
          <w:sz w:val="28"/>
        </w:rPr>
        <w:t>2.3 признания банкротом гражданина, не являющегося индивидуальным предпринимателем, в соответствии с Федеральным законом от 26.10.2002</w:t>
      </w:r>
      <w:r>
        <w:rPr>
          <w:rFonts w:ascii="Times New Roman" w:hAnsi="Times New Roman"/>
          <w:sz w:val="28"/>
        </w:rPr>
        <w:br/>
        <w:t>№ 127-ФЗ «О несостоятельности (банкротстве)» – в части задолженности по платежам в бюджет, не погашенной после завершения расчетов с кредиторами в соответствии с указанным Федеральным законом;</w:t>
      </w:r>
    </w:p>
    <w:p w:rsidR="00474D4F" w:rsidRDefault="00474D4F" w:rsidP="00474D4F">
      <w:pPr>
        <w:pStyle w:val="af3"/>
        <w:spacing w:after="0" w:line="240" w:lineRule="auto"/>
        <w:ind w:firstLine="737"/>
        <w:jc w:val="both"/>
        <w:rPr>
          <w:rFonts w:ascii="Times New Roman" w:hAnsi="Times New Roman"/>
          <w:sz w:val="28"/>
        </w:rPr>
      </w:pPr>
      <w:r>
        <w:rPr>
          <w:rFonts w:ascii="Times New Roman" w:hAnsi="Times New Roman"/>
          <w:sz w:val="28"/>
        </w:rPr>
        <w:t>2.4 ликвидации организации – плательщика платежей в бюджет в части задолженности по платежам в бюджет, не погашенной по причине недостаточности имущества организации и (или) невозможности ее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474D4F" w:rsidRDefault="00474D4F" w:rsidP="00474D4F">
      <w:pPr>
        <w:pStyle w:val="af3"/>
        <w:spacing w:after="0" w:line="240" w:lineRule="auto"/>
        <w:ind w:firstLine="737"/>
        <w:jc w:val="both"/>
        <w:rPr>
          <w:rFonts w:ascii="Times New Roman" w:hAnsi="Times New Roman"/>
          <w:sz w:val="28"/>
        </w:rPr>
      </w:pPr>
      <w:r>
        <w:rPr>
          <w:rFonts w:ascii="Times New Roman" w:hAnsi="Times New Roman"/>
          <w:sz w:val="28"/>
        </w:rPr>
        <w:t>2.5 применения актов об амнистии или о помиловании в отношении осужденных к наказанию в виде штрафа или принятия судом решения, в соответствии с которым администратор доходов бюджета утрачивает возможность взыскания задолженности по платежам в бюджет;</w:t>
      </w:r>
    </w:p>
    <w:p w:rsidR="00474D4F" w:rsidRDefault="00474D4F" w:rsidP="00474D4F">
      <w:pPr>
        <w:pStyle w:val="af3"/>
        <w:spacing w:after="0" w:line="240" w:lineRule="auto"/>
        <w:ind w:firstLine="737"/>
        <w:jc w:val="both"/>
        <w:rPr>
          <w:rFonts w:ascii="Times New Roman" w:hAnsi="Times New Roman"/>
          <w:sz w:val="28"/>
        </w:rPr>
      </w:pPr>
      <w:r>
        <w:rPr>
          <w:rFonts w:ascii="Times New Roman" w:hAnsi="Times New Roman"/>
          <w:sz w:val="28"/>
        </w:rPr>
        <w:t>2.6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основанию, предусмотренному пунктом 3 или 4 части 1 статьи 46 Федерального закона от 02.10.2007 № 229-ФЗ</w:t>
      </w:r>
      <w:r>
        <w:rPr>
          <w:rFonts w:ascii="Times New Roman" w:hAnsi="Times New Roman"/>
          <w:sz w:val="28"/>
        </w:rPr>
        <w:br/>
      </w:r>
      <w:r>
        <w:rPr>
          <w:rFonts w:ascii="Times New Roman" w:hAnsi="Times New Roman"/>
          <w:sz w:val="28"/>
        </w:rPr>
        <w:lastRenderedPageBreak/>
        <w:t>«Об исполнительном производстве», если с даты образования задолженности по платежам в бюджет прошло более 5 лет, в следующих случаях:</w:t>
      </w:r>
    </w:p>
    <w:p w:rsidR="00474D4F" w:rsidRDefault="00474D4F" w:rsidP="00474D4F">
      <w:pPr>
        <w:pStyle w:val="af3"/>
        <w:spacing w:after="0" w:line="240" w:lineRule="auto"/>
        <w:ind w:firstLine="737"/>
        <w:jc w:val="both"/>
        <w:rPr>
          <w:rFonts w:ascii="Times New Roman" w:hAnsi="Times New Roman"/>
          <w:sz w:val="28"/>
        </w:rPr>
      </w:pPr>
      <w:r>
        <w:rPr>
          <w:rFonts w:ascii="Times New Roman" w:hAnsi="Times New Roman"/>
          <w:sz w:val="28"/>
        </w:rPr>
        <w:t>2.6.1 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474D4F" w:rsidRDefault="00474D4F" w:rsidP="00474D4F">
      <w:pPr>
        <w:pStyle w:val="af3"/>
        <w:spacing w:after="0" w:line="240" w:lineRule="auto"/>
        <w:ind w:firstLine="737"/>
        <w:jc w:val="both"/>
        <w:rPr>
          <w:rFonts w:ascii="Times New Roman" w:hAnsi="Times New Roman"/>
          <w:sz w:val="28"/>
        </w:rPr>
      </w:pPr>
      <w:r>
        <w:rPr>
          <w:rFonts w:ascii="Times New Roman" w:hAnsi="Times New Roman"/>
          <w:sz w:val="28"/>
        </w:rPr>
        <w:t>2.6.2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474D4F" w:rsidRDefault="00474D4F" w:rsidP="00474D4F">
      <w:pPr>
        <w:pStyle w:val="af3"/>
        <w:spacing w:after="0" w:line="240" w:lineRule="auto"/>
        <w:ind w:firstLine="737"/>
        <w:jc w:val="both"/>
        <w:rPr>
          <w:rFonts w:ascii="Times New Roman" w:hAnsi="Times New Roman"/>
          <w:sz w:val="28"/>
        </w:rPr>
      </w:pPr>
      <w:r>
        <w:rPr>
          <w:rFonts w:ascii="Times New Roman" w:hAnsi="Times New Roman"/>
          <w:sz w:val="28"/>
        </w:rPr>
        <w:t>2.7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пунктом 3 или 4 части 1 статьи 46 Федерального закона от 02.10.2007 № 229-ФЗ</w:t>
      </w:r>
      <w:r>
        <w:rPr>
          <w:rFonts w:ascii="Times New Roman" w:hAnsi="Times New Roman"/>
          <w:sz w:val="28"/>
        </w:rPr>
        <w:br/>
        <w:t>«Об исполнительном производстве»,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08.08.2001</w:t>
      </w:r>
      <w:r>
        <w:rPr>
          <w:rFonts w:ascii="Times New Roman" w:hAnsi="Times New Roman"/>
          <w:sz w:val="28"/>
        </w:rPr>
        <w:br/>
        <w:t>№ 129-ФЗ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
    <w:p w:rsidR="00474D4F" w:rsidRDefault="00474D4F" w:rsidP="00474D4F">
      <w:pPr>
        <w:pStyle w:val="af3"/>
        <w:spacing w:after="0" w:line="240" w:lineRule="auto"/>
        <w:ind w:firstLine="737"/>
        <w:jc w:val="both"/>
        <w:rPr>
          <w:rFonts w:ascii="Times New Roman" w:hAnsi="Times New Roman"/>
          <w:sz w:val="28"/>
        </w:rPr>
      </w:pPr>
      <w:r>
        <w:rPr>
          <w:rFonts w:ascii="Times New Roman" w:hAnsi="Times New Roman"/>
          <w:sz w:val="28"/>
        </w:rPr>
        <w:t>3. Наряду со случаями, предусмотренными частью 2 настоящего Порядка,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Кодексом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p>
    <w:p w:rsidR="00474D4F" w:rsidRDefault="00474D4F" w:rsidP="00474D4F">
      <w:pPr>
        <w:pStyle w:val="af3"/>
        <w:spacing w:after="0" w:line="240" w:lineRule="auto"/>
        <w:ind w:firstLine="737"/>
        <w:jc w:val="both"/>
        <w:rPr>
          <w:rFonts w:ascii="Times New Roman" w:hAnsi="Times New Roman"/>
          <w:sz w:val="28"/>
        </w:rPr>
      </w:pPr>
      <w:r>
        <w:rPr>
          <w:rFonts w:ascii="Times New Roman" w:hAnsi="Times New Roman"/>
          <w:sz w:val="28"/>
        </w:rPr>
        <w:t xml:space="preserve">4. Решение о признании безнадежной к взысканию задолженности по платежам в бюджет принимается постоянно действующей комиссией по поступлению и выбытию активов </w:t>
      </w:r>
      <w:r>
        <w:rPr>
          <w:rFonts w:ascii="Times New Roman" w:hAnsi="Times New Roman"/>
          <w:sz w:val="28"/>
        </w:rPr>
        <w:t>Администрации Губернатора</w:t>
      </w:r>
      <w:r>
        <w:rPr>
          <w:rFonts w:ascii="Times New Roman" w:hAnsi="Times New Roman"/>
          <w:sz w:val="28"/>
        </w:rPr>
        <w:t xml:space="preserve"> Камчатского края (далее – Комиссия) на основании документов, подтверждающих обстоятельства, предусмотренные частями 2 и 3 настоящего Порядка.</w:t>
      </w:r>
    </w:p>
    <w:p w:rsidR="00474D4F" w:rsidRDefault="00474D4F" w:rsidP="00474D4F">
      <w:pPr>
        <w:pStyle w:val="af3"/>
        <w:spacing w:after="0" w:line="240" w:lineRule="auto"/>
        <w:ind w:firstLine="737"/>
        <w:jc w:val="both"/>
        <w:rPr>
          <w:rFonts w:ascii="Times New Roman" w:hAnsi="Times New Roman"/>
          <w:sz w:val="28"/>
        </w:rPr>
      </w:pPr>
      <w:r>
        <w:rPr>
          <w:rFonts w:ascii="Times New Roman" w:hAnsi="Times New Roman"/>
          <w:sz w:val="28"/>
        </w:rPr>
        <w:t xml:space="preserve">5. Заседания Комиссии в течение финансового года проводятся по мере необходимости и являются правомочными при наличии кворума, который составляет не менее половины членов Комиссии. Решение принимается путем открытого голосования простым большинством голосов от общего числа членов Комиссии, присутствующих на заседании. Каждый член Комиссии имеет один </w:t>
      </w:r>
      <w:r>
        <w:rPr>
          <w:rFonts w:ascii="Times New Roman" w:hAnsi="Times New Roman"/>
          <w:sz w:val="28"/>
        </w:rPr>
        <w:lastRenderedPageBreak/>
        <w:t>голос. При равенстве голосов членов Комиссии голос председательствующего является решающим.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474D4F" w:rsidRDefault="00474D4F" w:rsidP="00474D4F">
      <w:pPr>
        <w:pStyle w:val="af3"/>
        <w:spacing w:after="0" w:line="240" w:lineRule="auto"/>
        <w:ind w:firstLine="737"/>
        <w:jc w:val="both"/>
        <w:rPr>
          <w:rFonts w:ascii="Times New Roman" w:hAnsi="Times New Roman"/>
          <w:sz w:val="28"/>
        </w:rPr>
      </w:pPr>
      <w:r>
        <w:rPr>
          <w:rFonts w:ascii="Times New Roman" w:hAnsi="Times New Roman"/>
          <w:sz w:val="28"/>
        </w:rPr>
        <w:t xml:space="preserve">6. В перечень документов, подтверждающих наличие оснований для принятия решений о признании безнадежной к взысканию задолженности по платежам в бюджет, главным администратором доходов по которым является </w:t>
      </w:r>
      <w:r>
        <w:rPr>
          <w:rFonts w:ascii="Times New Roman" w:hAnsi="Times New Roman"/>
          <w:sz w:val="28"/>
        </w:rPr>
        <w:t>Администрация Губернатора</w:t>
      </w:r>
      <w:r>
        <w:rPr>
          <w:rFonts w:ascii="Times New Roman" w:hAnsi="Times New Roman"/>
          <w:sz w:val="28"/>
        </w:rPr>
        <w:t xml:space="preserve"> Камчатского края, входят:</w:t>
      </w:r>
    </w:p>
    <w:p w:rsidR="00474D4F" w:rsidRDefault="00474D4F" w:rsidP="00474D4F">
      <w:pPr>
        <w:pStyle w:val="af3"/>
        <w:spacing w:after="0" w:line="240" w:lineRule="auto"/>
        <w:ind w:firstLine="737"/>
        <w:jc w:val="both"/>
        <w:rPr>
          <w:rFonts w:ascii="Times New Roman" w:hAnsi="Times New Roman"/>
          <w:sz w:val="28"/>
        </w:rPr>
      </w:pPr>
      <w:r>
        <w:rPr>
          <w:rFonts w:ascii="Times New Roman" w:hAnsi="Times New Roman"/>
          <w:sz w:val="28"/>
        </w:rPr>
        <w:t>6.1 выписка из отчетности администратора доходов бюджета об учитываемых суммах задолженности по уплате платежей в бюджет;</w:t>
      </w:r>
    </w:p>
    <w:p w:rsidR="00474D4F" w:rsidRDefault="00474D4F" w:rsidP="00474D4F">
      <w:pPr>
        <w:pStyle w:val="af3"/>
        <w:spacing w:after="0" w:line="240" w:lineRule="auto"/>
        <w:ind w:firstLine="737"/>
        <w:jc w:val="both"/>
        <w:rPr>
          <w:rFonts w:ascii="Times New Roman" w:hAnsi="Times New Roman"/>
          <w:sz w:val="28"/>
        </w:rPr>
      </w:pPr>
      <w:r>
        <w:rPr>
          <w:rFonts w:ascii="Times New Roman" w:hAnsi="Times New Roman"/>
          <w:sz w:val="28"/>
        </w:rPr>
        <w:t>6.2 справка администратора доходов бюджета о принятых мерах по обеспечению взыскания задолженности по платежам в бюджет;</w:t>
      </w:r>
    </w:p>
    <w:p w:rsidR="00474D4F" w:rsidRDefault="00474D4F" w:rsidP="00474D4F">
      <w:pPr>
        <w:pStyle w:val="af3"/>
        <w:spacing w:after="0" w:line="240" w:lineRule="auto"/>
        <w:ind w:firstLine="737"/>
        <w:jc w:val="both"/>
        <w:rPr>
          <w:rFonts w:ascii="Times New Roman" w:hAnsi="Times New Roman"/>
          <w:sz w:val="28"/>
        </w:rPr>
      </w:pPr>
      <w:r>
        <w:rPr>
          <w:rFonts w:ascii="Times New Roman" w:hAnsi="Times New Roman"/>
          <w:sz w:val="28"/>
        </w:rPr>
        <w:t>6.3 документы, подтверждающие случаи признания безнадежной к взысканию задолженности по платежам в бюджет, в том числе:</w:t>
      </w:r>
    </w:p>
    <w:p w:rsidR="00474D4F" w:rsidRDefault="00474D4F" w:rsidP="00474D4F">
      <w:pPr>
        <w:pStyle w:val="af3"/>
        <w:spacing w:after="0" w:line="240" w:lineRule="auto"/>
        <w:ind w:firstLine="737"/>
        <w:jc w:val="both"/>
        <w:rPr>
          <w:rFonts w:ascii="Times New Roman" w:hAnsi="Times New Roman"/>
          <w:sz w:val="28"/>
        </w:rPr>
      </w:pPr>
      <w:r>
        <w:rPr>
          <w:rFonts w:ascii="Times New Roman" w:hAnsi="Times New Roman"/>
          <w:sz w:val="28"/>
        </w:rPr>
        <w:t>6.3.1 документ, свидетельствующий о смерти физического лица – плательщика платежей в бюджет или подтверждающий факт объявления его умершим;</w:t>
      </w:r>
    </w:p>
    <w:p w:rsidR="00474D4F" w:rsidRDefault="00474D4F" w:rsidP="00474D4F">
      <w:pPr>
        <w:pStyle w:val="af3"/>
        <w:spacing w:after="0" w:line="240" w:lineRule="auto"/>
        <w:ind w:firstLine="737"/>
        <w:jc w:val="both"/>
        <w:rPr>
          <w:rFonts w:ascii="Times New Roman" w:hAnsi="Times New Roman"/>
          <w:sz w:val="28"/>
        </w:rPr>
      </w:pPr>
      <w:r>
        <w:rPr>
          <w:rFonts w:ascii="Times New Roman" w:hAnsi="Times New Roman"/>
          <w:sz w:val="28"/>
        </w:rPr>
        <w:t>6.3.2 судебный акт о завершении конкурсного производства или завершении реализации имущества гражданина – плательщика платежей в бюджет, являвшегося индивидуальным предпринимателем, а также документ, содержащий сведения из Единого государственного реестра индивидуальных предпринимателей о прекращении физическим лицом –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(банкротом);</w:t>
      </w:r>
    </w:p>
    <w:p w:rsidR="00474D4F" w:rsidRDefault="00474D4F" w:rsidP="00474D4F">
      <w:pPr>
        <w:pStyle w:val="af3"/>
        <w:spacing w:after="0" w:line="240" w:lineRule="auto"/>
        <w:ind w:firstLine="737"/>
        <w:jc w:val="both"/>
        <w:rPr>
          <w:rFonts w:ascii="Times New Roman" w:hAnsi="Times New Roman"/>
          <w:sz w:val="28"/>
        </w:rPr>
      </w:pPr>
      <w:r>
        <w:rPr>
          <w:rFonts w:ascii="Times New Roman" w:hAnsi="Times New Roman"/>
          <w:sz w:val="28"/>
        </w:rPr>
        <w:t>6.3.3 судебный акт о завершении конкурсного производства или завершении реализации имущества гражданина – плательщика платежей в бюджет;</w:t>
      </w:r>
    </w:p>
    <w:p w:rsidR="00474D4F" w:rsidRDefault="00474D4F" w:rsidP="00474D4F">
      <w:pPr>
        <w:pStyle w:val="af3"/>
        <w:spacing w:after="0" w:line="240" w:lineRule="auto"/>
        <w:ind w:firstLine="737"/>
        <w:jc w:val="both"/>
        <w:rPr>
          <w:rFonts w:ascii="Times New Roman" w:hAnsi="Times New Roman"/>
          <w:sz w:val="28"/>
        </w:rPr>
      </w:pPr>
      <w:r>
        <w:rPr>
          <w:rFonts w:ascii="Times New Roman" w:hAnsi="Times New Roman"/>
          <w:sz w:val="28"/>
        </w:rPr>
        <w:t>6.3.4 документ, содержащий сведения из Единого государственного реестра юридических лиц о прекращении деятельности в связи с ликвидацией организации – плательщика платежей в бюджет;</w:t>
      </w:r>
    </w:p>
    <w:p w:rsidR="00474D4F" w:rsidRDefault="00474D4F" w:rsidP="00474D4F">
      <w:pPr>
        <w:pStyle w:val="af3"/>
        <w:spacing w:after="0" w:line="240" w:lineRule="auto"/>
        <w:ind w:firstLine="737"/>
        <w:jc w:val="both"/>
        <w:rPr>
          <w:rFonts w:ascii="Times New Roman" w:hAnsi="Times New Roman"/>
          <w:sz w:val="28"/>
        </w:rPr>
      </w:pPr>
      <w:r>
        <w:rPr>
          <w:rFonts w:ascii="Times New Roman" w:hAnsi="Times New Roman"/>
          <w:sz w:val="28"/>
        </w:rPr>
        <w:t>6.3.5 документ, содержащий сведения из Единого государственного реестра юридических лиц об исключении юридического лица – плательщика платежей в бюджет из указанного реестра по решению регистрирующего органа;</w:t>
      </w:r>
    </w:p>
    <w:p w:rsidR="00474D4F" w:rsidRDefault="00474D4F" w:rsidP="00474D4F">
      <w:pPr>
        <w:pStyle w:val="af3"/>
        <w:spacing w:after="0" w:line="240" w:lineRule="auto"/>
        <w:ind w:firstLine="737"/>
        <w:jc w:val="both"/>
        <w:rPr>
          <w:rFonts w:ascii="Times New Roman" w:hAnsi="Times New Roman"/>
          <w:sz w:val="28"/>
        </w:rPr>
      </w:pPr>
      <w:r>
        <w:rPr>
          <w:rFonts w:ascii="Times New Roman" w:hAnsi="Times New Roman"/>
          <w:sz w:val="28"/>
        </w:rPr>
        <w:t>6.3.6 акт об амнистии или о помиловании в отношении осужденных к наказанию в виде штрафа или судебный акт, в соответствии с которым администратор доходов бюджета утрачивает возможность взыскания задолженности по платежам в бюджет;</w:t>
      </w:r>
    </w:p>
    <w:p w:rsidR="00474D4F" w:rsidRDefault="00474D4F" w:rsidP="00474D4F">
      <w:pPr>
        <w:pStyle w:val="af3"/>
        <w:spacing w:after="0" w:line="240" w:lineRule="auto"/>
        <w:ind w:firstLine="737"/>
        <w:jc w:val="both"/>
        <w:rPr>
          <w:rFonts w:ascii="Times New Roman" w:hAnsi="Times New Roman"/>
          <w:sz w:val="28"/>
        </w:rPr>
      </w:pPr>
      <w:r>
        <w:rPr>
          <w:rFonts w:ascii="Times New Roman" w:hAnsi="Times New Roman"/>
          <w:sz w:val="28"/>
        </w:rPr>
        <w:t>6.3.7 постановление судебного пристава-исполнителя об окончании исполнительного производства в связи с возвращением взыскателю исполнительного документа по основанию, предусмотренному пунктом 3 или 4 части 1 статьи 46 Федерального закона от 02.10.2007 № 229-ФЗ</w:t>
      </w:r>
      <w:r>
        <w:rPr>
          <w:rFonts w:ascii="Times New Roman" w:hAnsi="Times New Roman"/>
          <w:sz w:val="28"/>
        </w:rPr>
        <w:br/>
        <w:t>«Об исполнительном производстве»;</w:t>
      </w:r>
    </w:p>
    <w:p w:rsidR="00474D4F" w:rsidRDefault="00474D4F" w:rsidP="00474D4F">
      <w:pPr>
        <w:pStyle w:val="af3"/>
        <w:spacing w:after="0" w:line="240" w:lineRule="auto"/>
        <w:ind w:firstLine="737"/>
        <w:jc w:val="both"/>
        <w:rPr>
          <w:rFonts w:ascii="Times New Roman" w:hAnsi="Times New Roman"/>
          <w:sz w:val="28"/>
        </w:rPr>
      </w:pPr>
      <w:r>
        <w:rPr>
          <w:rFonts w:ascii="Times New Roman" w:hAnsi="Times New Roman"/>
          <w:sz w:val="28"/>
        </w:rPr>
        <w:t xml:space="preserve">6.3.8 судебный акт о возвращении заявления о признании должника несостоятельным (банкротом) или прекращении производства по делу о </w:t>
      </w:r>
      <w:r>
        <w:rPr>
          <w:rFonts w:ascii="Times New Roman" w:hAnsi="Times New Roman"/>
          <w:sz w:val="28"/>
        </w:rPr>
        <w:lastRenderedPageBreak/>
        <w:t>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474D4F" w:rsidRDefault="00474D4F" w:rsidP="00474D4F">
      <w:pPr>
        <w:pStyle w:val="af3"/>
        <w:spacing w:after="0" w:line="240" w:lineRule="auto"/>
        <w:ind w:firstLine="737"/>
        <w:jc w:val="both"/>
        <w:rPr>
          <w:rFonts w:ascii="Times New Roman" w:hAnsi="Times New Roman"/>
          <w:sz w:val="28"/>
        </w:rPr>
      </w:pPr>
      <w:r>
        <w:rPr>
          <w:rFonts w:ascii="Times New Roman" w:hAnsi="Times New Roman"/>
          <w:sz w:val="28"/>
        </w:rPr>
        <w:t>6.3.9 постановление о прекращении исполнения постановления о назначении административного наказания.</w:t>
      </w:r>
    </w:p>
    <w:p w:rsidR="00474D4F" w:rsidRDefault="00474D4F" w:rsidP="00474D4F">
      <w:pPr>
        <w:pStyle w:val="af3"/>
        <w:spacing w:after="0" w:line="240" w:lineRule="auto"/>
        <w:ind w:firstLine="737"/>
        <w:jc w:val="both"/>
        <w:rPr>
          <w:rFonts w:ascii="Times New Roman" w:hAnsi="Times New Roman"/>
          <w:sz w:val="28"/>
        </w:rPr>
      </w:pPr>
      <w:r>
        <w:rPr>
          <w:rFonts w:ascii="Times New Roman" w:hAnsi="Times New Roman"/>
          <w:sz w:val="28"/>
        </w:rPr>
        <w:t>7. В течение 10 рабочих дней после поступления документов, указанных в части 6 Порядка, и выявления наличия задолженности по платежам в бюджет Комиссия рассматривает указанные документы.</w:t>
      </w:r>
    </w:p>
    <w:p w:rsidR="00474D4F" w:rsidRDefault="00474D4F" w:rsidP="00474D4F">
      <w:pPr>
        <w:pStyle w:val="af3"/>
        <w:spacing w:after="0" w:line="240" w:lineRule="auto"/>
        <w:ind w:firstLine="737"/>
        <w:jc w:val="both"/>
        <w:rPr>
          <w:rFonts w:ascii="Times New Roman" w:hAnsi="Times New Roman"/>
          <w:sz w:val="28"/>
        </w:rPr>
      </w:pPr>
      <w:r>
        <w:rPr>
          <w:rFonts w:ascii="Times New Roman" w:hAnsi="Times New Roman"/>
          <w:sz w:val="28"/>
        </w:rPr>
        <w:t>8. По результатам рассмотрения Комиссия подготавливает проект решения о признании безнадежной к взысканию задолженности по платежам в бюджет или об отказе в признании задолженности по платежам в бюджет безнадежной к взысканию.</w:t>
      </w:r>
    </w:p>
    <w:p w:rsidR="00474D4F" w:rsidRDefault="00474D4F" w:rsidP="00474D4F">
      <w:pPr>
        <w:pStyle w:val="af3"/>
        <w:spacing w:after="0" w:line="240" w:lineRule="auto"/>
        <w:ind w:firstLine="737"/>
        <w:jc w:val="both"/>
        <w:rPr>
          <w:rFonts w:ascii="Times New Roman" w:hAnsi="Times New Roman"/>
          <w:sz w:val="28"/>
        </w:rPr>
      </w:pPr>
      <w:r>
        <w:rPr>
          <w:rFonts w:ascii="Times New Roman" w:hAnsi="Times New Roman"/>
          <w:sz w:val="28"/>
        </w:rPr>
        <w:t>9. Проект решения о признании безнадежной к взысканию задолженности по платежам в бюджет в течение 5 рабочих дней оформляется актом, содержащим следующую информацию:</w:t>
      </w:r>
    </w:p>
    <w:p w:rsidR="00474D4F" w:rsidRDefault="00474D4F" w:rsidP="00474D4F">
      <w:pPr>
        <w:pStyle w:val="af3"/>
        <w:spacing w:after="0" w:line="240" w:lineRule="auto"/>
        <w:ind w:firstLine="737"/>
        <w:jc w:val="both"/>
        <w:rPr>
          <w:rFonts w:ascii="Times New Roman" w:hAnsi="Times New Roman"/>
          <w:sz w:val="28"/>
        </w:rPr>
      </w:pPr>
      <w:r>
        <w:rPr>
          <w:rFonts w:ascii="Times New Roman" w:hAnsi="Times New Roman"/>
          <w:sz w:val="28"/>
        </w:rPr>
        <w:t>9.1 полное наименование организации должника (фамилия, имя, отчество (при наличии) физического лица);</w:t>
      </w:r>
    </w:p>
    <w:p w:rsidR="00474D4F" w:rsidRDefault="00474D4F" w:rsidP="00474D4F">
      <w:pPr>
        <w:pStyle w:val="af3"/>
        <w:spacing w:after="0" w:line="240" w:lineRule="auto"/>
        <w:ind w:firstLine="737"/>
        <w:jc w:val="both"/>
        <w:rPr>
          <w:rFonts w:ascii="Times New Roman" w:hAnsi="Times New Roman"/>
          <w:sz w:val="28"/>
        </w:rPr>
      </w:pPr>
      <w:r>
        <w:rPr>
          <w:rFonts w:ascii="Times New Roman" w:hAnsi="Times New Roman"/>
          <w:sz w:val="28"/>
        </w:rPr>
        <w:t>9.2 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 (при наличии);</w:t>
      </w:r>
    </w:p>
    <w:p w:rsidR="00474D4F" w:rsidRDefault="00474D4F" w:rsidP="00474D4F">
      <w:pPr>
        <w:pStyle w:val="af3"/>
        <w:spacing w:after="0" w:line="240" w:lineRule="auto"/>
        <w:ind w:firstLine="737"/>
        <w:jc w:val="both"/>
        <w:rPr>
          <w:rFonts w:ascii="Times New Roman" w:hAnsi="Times New Roman"/>
          <w:sz w:val="28"/>
        </w:rPr>
      </w:pPr>
      <w:r>
        <w:rPr>
          <w:rFonts w:ascii="Times New Roman" w:hAnsi="Times New Roman"/>
          <w:sz w:val="28"/>
        </w:rPr>
        <w:t>9.3 сведения о платеже, по которому возникла задолженность;</w:t>
      </w:r>
    </w:p>
    <w:p w:rsidR="00474D4F" w:rsidRDefault="00474D4F" w:rsidP="00474D4F">
      <w:pPr>
        <w:pStyle w:val="af3"/>
        <w:spacing w:after="0" w:line="240" w:lineRule="auto"/>
        <w:ind w:firstLine="737"/>
        <w:jc w:val="both"/>
        <w:rPr>
          <w:rFonts w:ascii="Times New Roman" w:hAnsi="Times New Roman"/>
          <w:sz w:val="28"/>
        </w:rPr>
      </w:pPr>
      <w:r>
        <w:rPr>
          <w:rFonts w:ascii="Times New Roman" w:hAnsi="Times New Roman"/>
          <w:sz w:val="28"/>
        </w:rPr>
        <w:t>9.4 код классификации доходов бюджетов Российской Федерации, по которому учитывается задолженность по платежам в бюджет, его наименование;</w:t>
      </w:r>
    </w:p>
    <w:p w:rsidR="00474D4F" w:rsidRDefault="00474D4F" w:rsidP="00474D4F">
      <w:pPr>
        <w:pStyle w:val="af3"/>
        <w:spacing w:after="0" w:line="240" w:lineRule="auto"/>
        <w:ind w:firstLine="737"/>
        <w:jc w:val="both"/>
        <w:rPr>
          <w:rFonts w:ascii="Times New Roman" w:hAnsi="Times New Roman"/>
          <w:sz w:val="28"/>
        </w:rPr>
      </w:pPr>
      <w:r>
        <w:rPr>
          <w:rFonts w:ascii="Times New Roman" w:hAnsi="Times New Roman"/>
          <w:sz w:val="28"/>
        </w:rPr>
        <w:t>9.5 сумма задолженности по платежам в бюджет;</w:t>
      </w:r>
    </w:p>
    <w:p w:rsidR="00474D4F" w:rsidRDefault="00474D4F" w:rsidP="00474D4F">
      <w:pPr>
        <w:pStyle w:val="af3"/>
        <w:spacing w:after="0" w:line="240" w:lineRule="auto"/>
        <w:ind w:firstLine="737"/>
        <w:jc w:val="both"/>
        <w:rPr>
          <w:rFonts w:ascii="Times New Roman" w:hAnsi="Times New Roman"/>
          <w:sz w:val="28"/>
        </w:rPr>
      </w:pPr>
      <w:r>
        <w:rPr>
          <w:rFonts w:ascii="Times New Roman" w:hAnsi="Times New Roman"/>
          <w:sz w:val="28"/>
        </w:rPr>
        <w:t>9.6 сумма задолженности по пеням и штрафам по соответствующим платежам в бюджет;</w:t>
      </w:r>
    </w:p>
    <w:p w:rsidR="00474D4F" w:rsidRDefault="00474D4F" w:rsidP="00474D4F">
      <w:pPr>
        <w:pStyle w:val="af3"/>
        <w:spacing w:after="0" w:line="240" w:lineRule="auto"/>
        <w:ind w:firstLine="737"/>
        <w:jc w:val="both"/>
        <w:rPr>
          <w:rFonts w:ascii="Times New Roman" w:hAnsi="Times New Roman"/>
          <w:sz w:val="28"/>
        </w:rPr>
      </w:pPr>
      <w:r>
        <w:rPr>
          <w:rFonts w:ascii="Times New Roman" w:hAnsi="Times New Roman"/>
          <w:sz w:val="28"/>
        </w:rPr>
        <w:t>9.7 дата принятия решения о признании безнадежной к взысканию задолженности по платежам в бюджет;</w:t>
      </w:r>
    </w:p>
    <w:p w:rsidR="00474D4F" w:rsidRDefault="00474D4F" w:rsidP="00474D4F">
      <w:pPr>
        <w:pStyle w:val="af3"/>
        <w:spacing w:after="0" w:line="240" w:lineRule="auto"/>
        <w:ind w:firstLine="737"/>
        <w:jc w:val="both"/>
        <w:rPr>
          <w:rFonts w:ascii="Times New Roman" w:hAnsi="Times New Roman"/>
          <w:sz w:val="28"/>
        </w:rPr>
      </w:pPr>
      <w:r>
        <w:rPr>
          <w:rFonts w:ascii="Times New Roman" w:hAnsi="Times New Roman"/>
          <w:sz w:val="28"/>
        </w:rPr>
        <w:t>9.8 подписи членов Комиссии.</w:t>
      </w:r>
    </w:p>
    <w:p w:rsidR="00474D4F" w:rsidRDefault="00474D4F" w:rsidP="00474D4F">
      <w:pPr>
        <w:pStyle w:val="af3"/>
        <w:spacing w:after="0" w:line="240" w:lineRule="auto"/>
        <w:ind w:firstLine="737"/>
        <w:jc w:val="both"/>
        <w:rPr>
          <w:rFonts w:ascii="Times New Roman" w:hAnsi="Times New Roman"/>
          <w:sz w:val="28"/>
        </w:rPr>
      </w:pPr>
      <w:r>
        <w:rPr>
          <w:rFonts w:ascii="Times New Roman" w:hAnsi="Times New Roman"/>
          <w:sz w:val="28"/>
        </w:rPr>
        <w:t xml:space="preserve">10. Оформленный Комиссией акт о признании безнадежной к взысканию задолженности по платежам в бюджет утверждается </w:t>
      </w:r>
      <w:r w:rsidR="00B509E1">
        <w:rPr>
          <w:rFonts w:ascii="Times New Roman" w:hAnsi="Times New Roman"/>
          <w:sz w:val="28"/>
        </w:rPr>
        <w:t>Руководителем Администрации Губернатора</w:t>
      </w:r>
      <w:bookmarkStart w:id="2" w:name="_GoBack"/>
      <w:bookmarkEnd w:id="2"/>
      <w:r>
        <w:rPr>
          <w:rFonts w:ascii="Times New Roman" w:hAnsi="Times New Roman"/>
          <w:sz w:val="28"/>
        </w:rPr>
        <w:t xml:space="preserve"> Камчатского края или лицом, его замещающим.</w:t>
      </w:r>
    </w:p>
    <w:p w:rsidR="00474D4F" w:rsidRDefault="00474D4F" w:rsidP="00474D4F">
      <w:pPr>
        <w:pStyle w:val="af3"/>
        <w:spacing w:after="0" w:line="240" w:lineRule="auto"/>
        <w:ind w:firstLine="737"/>
        <w:jc w:val="both"/>
        <w:rPr>
          <w:rFonts w:ascii="Times New Roman" w:hAnsi="Times New Roman"/>
          <w:sz w:val="28"/>
        </w:rPr>
      </w:pPr>
      <w:r>
        <w:rPr>
          <w:rFonts w:ascii="Times New Roman" w:hAnsi="Times New Roman"/>
          <w:sz w:val="28"/>
        </w:rPr>
        <w:t>11. Признанная безнадежной к взысканию задолженность подлежит списанию в порядке и срок, установленные бюджетным законодательством Российской Федерации.</w:t>
      </w:r>
    </w:p>
    <w:p w:rsidR="00474D4F" w:rsidRDefault="00474D4F" w:rsidP="00B86742">
      <w:pPr>
        <w:tabs>
          <w:tab w:val="left" w:pos="7695"/>
        </w:tabs>
      </w:pPr>
    </w:p>
    <w:sectPr w:rsidR="00474D4F" w:rsidSect="00283C4A">
      <w:headerReference w:type="default" r:id="rId8"/>
      <w:pgSz w:w="11906" w:h="16838"/>
      <w:pgMar w:top="1134" w:right="851" w:bottom="1134"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592" w:rsidRDefault="00781592">
      <w:pPr>
        <w:spacing w:after="0" w:line="240" w:lineRule="auto"/>
      </w:pPr>
      <w:r>
        <w:separator/>
      </w:r>
    </w:p>
  </w:endnote>
  <w:endnote w:type="continuationSeparator" w:id="0">
    <w:p w:rsidR="00781592" w:rsidRDefault="00781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592" w:rsidRDefault="00781592">
      <w:pPr>
        <w:spacing w:after="0" w:line="240" w:lineRule="auto"/>
      </w:pPr>
      <w:r>
        <w:separator/>
      </w:r>
    </w:p>
  </w:footnote>
  <w:footnote w:type="continuationSeparator" w:id="0">
    <w:p w:rsidR="00781592" w:rsidRDefault="007815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38E" w:rsidRPr="00761C88" w:rsidRDefault="00422BA8">
    <w:pPr>
      <w:framePr w:wrap="around" w:vAnchor="text" w:hAnchor="margin" w:xAlign="center" w:y="1"/>
      <w:rPr>
        <w:rFonts w:ascii="Times New Roman" w:hAnsi="Times New Roman"/>
        <w:sz w:val="28"/>
        <w:szCs w:val="28"/>
      </w:rPr>
    </w:pPr>
    <w:r w:rsidRPr="00761C88">
      <w:rPr>
        <w:rFonts w:ascii="Times New Roman" w:hAnsi="Times New Roman"/>
        <w:sz w:val="28"/>
        <w:szCs w:val="28"/>
      </w:rPr>
      <w:fldChar w:fldCharType="begin"/>
    </w:r>
    <w:r w:rsidRPr="00761C88">
      <w:rPr>
        <w:rFonts w:ascii="Times New Roman" w:hAnsi="Times New Roman"/>
        <w:sz w:val="28"/>
        <w:szCs w:val="28"/>
      </w:rPr>
      <w:instrText xml:space="preserve">PAGE </w:instrText>
    </w:r>
    <w:r w:rsidRPr="00761C88">
      <w:rPr>
        <w:rFonts w:ascii="Times New Roman" w:hAnsi="Times New Roman"/>
        <w:sz w:val="28"/>
        <w:szCs w:val="28"/>
      </w:rPr>
      <w:fldChar w:fldCharType="separate"/>
    </w:r>
    <w:r w:rsidR="00B509E1">
      <w:rPr>
        <w:rFonts w:ascii="Times New Roman" w:hAnsi="Times New Roman"/>
        <w:noProof/>
        <w:sz w:val="28"/>
        <w:szCs w:val="28"/>
      </w:rPr>
      <w:t>5</w:t>
    </w:r>
    <w:r w:rsidRPr="00761C88">
      <w:rPr>
        <w:rFonts w:ascii="Times New Roman" w:hAnsi="Times New Roman"/>
        <w:sz w:val="28"/>
        <w:szCs w:val="28"/>
      </w:rPr>
      <w:fldChar w:fldCharType="end"/>
    </w:r>
  </w:p>
  <w:p w:rsidR="0085338E" w:rsidRDefault="0085338E">
    <w:pPr>
      <w:pStyle w:val="af0"/>
      <w:jc w:val="center"/>
    </w:pPr>
  </w:p>
  <w:p w:rsidR="0085338E" w:rsidRDefault="0085338E">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A0730"/>
    <w:multiLevelType w:val="multilevel"/>
    <w:tmpl w:val="CC0A559A"/>
    <w:lvl w:ilvl="0">
      <w:start w:val="1"/>
      <w:numFmt w:val="decimal"/>
      <w:lvlText w:val="%1)"/>
      <w:lvlJc w:val="left"/>
      <w:pPr>
        <w:ind w:left="720"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1" w15:restartNumberingAfterBreak="0">
    <w:nsid w:val="317168B7"/>
    <w:multiLevelType w:val="multilevel"/>
    <w:tmpl w:val="DF5C815E"/>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5AE133E"/>
    <w:multiLevelType w:val="multilevel"/>
    <w:tmpl w:val="D48818DE"/>
    <w:lvl w:ilvl="0">
      <w:start w:val="1"/>
      <w:numFmt w:val="decimal"/>
      <w:lvlText w:val="%1."/>
      <w:lvlJc w:val="left"/>
      <w:pPr>
        <w:ind w:left="360" w:hanging="360"/>
      </w:pPr>
    </w:lvl>
    <w:lvl w:ilvl="1">
      <w:start w:val="1"/>
      <w:numFmt w:val="decimal"/>
      <w:lvlText w:val="%2."/>
      <w:lvlJc w:val="left"/>
      <w:pPr>
        <w:ind w:left="792" w:hanging="432"/>
      </w:pPr>
      <w:rPr>
        <w:rFonts w:ascii="Times New Roman" w:hAnsi="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BF94205"/>
    <w:multiLevelType w:val="multilevel"/>
    <w:tmpl w:val="040EF822"/>
    <w:lvl w:ilvl="0">
      <w:start w:val="1"/>
      <w:numFmt w:val="decimal"/>
      <w:lvlText w:val="%1)"/>
      <w:lvlJc w:val="left"/>
      <w:pPr>
        <w:ind w:left="720"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4" w15:restartNumberingAfterBreak="0">
    <w:nsid w:val="60DE6A6F"/>
    <w:multiLevelType w:val="multilevel"/>
    <w:tmpl w:val="CB842FE8"/>
    <w:lvl w:ilvl="0">
      <w:start w:val="1"/>
      <w:numFmt w:val="decimal"/>
      <w:lvlText w:val="%1)"/>
      <w:lvlJc w:val="left"/>
      <w:pPr>
        <w:ind w:left="234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5" w15:restartNumberingAfterBreak="0">
    <w:nsid w:val="7BA23982"/>
    <w:multiLevelType w:val="multilevel"/>
    <w:tmpl w:val="D8E2F794"/>
    <w:lvl w:ilvl="0">
      <w:start w:val="1"/>
      <w:numFmt w:val="decimal"/>
      <w:lvlText w:val="%1."/>
      <w:lvlJc w:val="left"/>
      <w:pPr>
        <w:ind w:left="644"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38E"/>
    <w:rsid w:val="00067247"/>
    <w:rsid w:val="000861B9"/>
    <w:rsid w:val="000B1230"/>
    <w:rsid w:val="00111994"/>
    <w:rsid w:val="00136AAE"/>
    <w:rsid w:val="001D2339"/>
    <w:rsid w:val="00283C4A"/>
    <w:rsid w:val="002B674F"/>
    <w:rsid w:val="002D25ED"/>
    <w:rsid w:val="00304A55"/>
    <w:rsid w:val="00332BFD"/>
    <w:rsid w:val="0037074E"/>
    <w:rsid w:val="00422BA8"/>
    <w:rsid w:val="0042540F"/>
    <w:rsid w:val="00474D4F"/>
    <w:rsid w:val="004E6328"/>
    <w:rsid w:val="00501B51"/>
    <w:rsid w:val="00515841"/>
    <w:rsid w:val="00550D6F"/>
    <w:rsid w:val="005531EB"/>
    <w:rsid w:val="005C1637"/>
    <w:rsid w:val="00690A6E"/>
    <w:rsid w:val="006B1BCD"/>
    <w:rsid w:val="00761C88"/>
    <w:rsid w:val="00781592"/>
    <w:rsid w:val="0085338E"/>
    <w:rsid w:val="00871F2B"/>
    <w:rsid w:val="00885330"/>
    <w:rsid w:val="008874F7"/>
    <w:rsid w:val="008F3F16"/>
    <w:rsid w:val="00A14ED1"/>
    <w:rsid w:val="00A200BC"/>
    <w:rsid w:val="00B509E1"/>
    <w:rsid w:val="00B86742"/>
    <w:rsid w:val="00BE5A0E"/>
    <w:rsid w:val="00C02668"/>
    <w:rsid w:val="00C270DD"/>
    <w:rsid w:val="00C6679C"/>
    <w:rsid w:val="00CF3165"/>
    <w:rsid w:val="00CF3C48"/>
    <w:rsid w:val="00D54EEE"/>
    <w:rsid w:val="00E146BE"/>
    <w:rsid w:val="00ED6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70D45"/>
  <w15:docId w15:val="{A38442B8-BF2C-47A0-9A84-90583D4F6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12">
    <w:name w:val="Обычный1"/>
    <w:link w:val="13"/>
  </w:style>
  <w:style w:type="character" w:customStyle="1" w:styleId="13">
    <w:name w:val="Обычный1"/>
    <w:link w:val="12"/>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a3">
    <w:name w:val="footer"/>
    <w:basedOn w:val="a"/>
    <w:link w:val="a4"/>
    <w:pPr>
      <w:tabs>
        <w:tab w:val="center" w:pos="4677"/>
        <w:tab w:val="right" w:pos="9355"/>
      </w:tabs>
      <w:spacing w:after="0" w:line="240" w:lineRule="auto"/>
    </w:pPr>
    <w:rPr>
      <w:rFonts w:ascii="Times New Roman" w:hAnsi="Times New Roman"/>
      <w:sz w:val="28"/>
    </w:rPr>
  </w:style>
  <w:style w:type="character" w:customStyle="1" w:styleId="a4">
    <w:name w:val="Нижний колонтитул Знак"/>
    <w:basedOn w:val="1"/>
    <w:link w:val="a3"/>
    <w:rPr>
      <w:rFonts w:ascii="Times New Roman" w:hAnsi="Times New Roman"/>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14">
    <w:name w:val="Основной шрифт абзаца1"/>
  </w:style>
  <w:style w:type="character" w:customStyle="1" w:styleId="30">
    <w:name w:val="Заголовок 3 Знак"/>
    <w:link w:val="3"/>
    <w:rPr>
      <w:rFonts w:ascii="XO Thames" w:hAnsi="XO Thames"/>
      <w:b/>
      <w:sz w:val="26"/>
    </w:rPr>
  </w:style>
  <w:style w:type="paragraph" w:customStyle="1" w:styleId="15">
    <w:name w:val="Обычный1"/>
    <w:link w:val="16"/>
  </w:style>
  <w:style w:type="character" w:customStyle="1" w:styleId="16">
    <w:name w:val="Обычный1"/>
    <w:link w:val="15"/>
  </w:style>
  <w:style w:type="paragraph" w:customStyle="1" w:styleId="17">
    <w:name w:val="Гиперссылка1"/>
    <w:basedOn w:val="18"/>
    <w:link w:val="19"/>
    <w:rPr>
      <w:color w:val="0563C1" w:themeColor="hyperlink"/>
      <w:u w:val="single"/>
    </w:rPr>
  </w:style>
  <w:style w:type="character" w:customStyle="1" w:styleId="19">
    <w:name w:val="Гиперссылка1"/>
    <w:basedOn w:val="1a"/>
    <w:link w:val="17"/>
    <w:rPr>
      <w:color w:val="0563C1" w:themeColor="hyperlink"/>
      <w:u w:val="single"/>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b">
    <w:name w:val="Основной шрифт абзаца1"/>
    <w:link w:val="1c"/>
  </w:style>
  <w:style w:type="character" w:customStyle="1" w:styleId="1c">
    <w:name w:val="Основной шрифт абзаца1"/>
    <w:link w:val="1b"/>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23">
    <w:name w:val="Гиперссылка2"/>
    <w:link w:val="a5"/>
    <w:rPr>
      <w:color w:val="0000FF"/>
      <w:u w:val="single"/>
    </w:rPr>
  </w:style>
  <w:style w:type="character" w:styleId="a5">
    <w:name w:val="Hyperlink"/>
    <w:link w:val="23"/>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d">
    <w:name w:val="toc 1"/>
    <w:next w:val="a"/>
    <w:link w:val="1e"/>
    <w:uiPriority w:val="39"/>
    <w:rPr>
      <w:rFonts w:ascii="XO Thames" w:hAnsi="XO Thames"/>
      <w:b/>
      <w:sz w:val="28"/>
    </w:rPr>
  </w:style>
  <w:style w:type="character" w:customStyle="1" w:styleId="1e">
    <w:name w:val="Оглавление 1 Знак"/>
    <w:link w:val="1d"/>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6">
    <w:name w:val="List Paragraph"/>
    <w:basedOn w:val="a"/>
    <w:link w:val="a7"/>
    <w:pPr>
      <w:ind w:left="720"/>
      <w:contextualSpacing/>
    </w:pPr>
  </w:style>
  <w:style w:type="character" w:customStyle="1" w:styleId="a7">
    <w:name w:val="Абзац списка Знак"/>
    <w:basedOn w:val="1"/>
    <w:link w:val="a6"/>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24">
    <w:name w:val="Гиперссылка2"/>
    <w:link w:val="25"/>
    <w:rPr>
      <w:color w:val="0000FF"/>
      <w:u w:val="single"/>
    </w:rPr>
  </w:style>
  <w:style w:type="character" w:customStyle="1" w:styleId="25">
    <w:name w:val="Гиперссылка2"/>
    <w:link w:val="24"/>
    <w:rPr>
      <w:color w:val="0000FF"/>
      <w:u w:val="single"/>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8">
    <w:name w:val="Balloon Text"/>
    <w:basedOn w:val="a"/>
    <w:link w:val="a9"/>
    <w:pPr>
      <w:spacing w:after="0" w:line="240" w:lineRule="auto"/>
    </w:pPr>
    <w:rPr>
      <w:rFonts w:ascii="Segoe UI" w:hAnsi="Segoe UI"/>
      <w:sz w:val="18"/>
    </w:rPr>
  </w:style>
  <w:style w:type="character" w:customStyle="1" w:styleId="a9">
    <w:name w:val="Текст выноски Знак"/>
    <w:basedOn w:val="1"/>
    <w:link w:val="a8"/>
    <w:rPr>
      <w:rFonts w:ascii="Segoe UI" w:hAnsi="Segoe UI"/>
      <w:sz w:val="18"/>
    </w:rPr>
  </w:style>
  <w:style w:type="paragraph" w:styleId="aa">
    <w:name w:val="Plain Text"/>
    <w:basedOn w:val="a"/>
    <w:link w:val="ab"/>
    <w:pPr>
      <w:spacing w:after="0" w:line="240" w:lineRule="auto"/>
    </w:pPr>
    <w:rPr>
      <w:rFonts w:ascii="Calibri" w:hAnsi="Calibri"/>
    </w:rPr>
  </w:style>
  <w:style w:type="character" w:customStyle="1" w:styleId="ab">
    <w:name w:val="Текст Знак"/>
    <w:basedOn w:val="1"/>
    <w:link w:val="aa"/>
    <w:rPr>
      <w:rFonts w:ascii="Calibri" w:hAnsi="Calibri"/>
    </w:rPr>
  </w:style>
  <w:style w:type="paragraph" w:styleId="ac">
    <w:name w:val="Subtitle"/>
    <w:next w:val="a"/>
    <w:link w:val="ad"/>
    <w:uiPriority w:val="11"/>
    <w:qFormat/>
    <w:pPr>
      <w:jc w:val="both"/>
    </w:pPr>
    <w:rPr>
      <w:rFonts w:ascii="XO Thames" w:hAnsi="XO Thames"/>
      <w:i/>
      <w:sz w:val="24"/>
    </w:rPr>
  </w:style>
  <w:style w:type="character" w:customStyle="1" w:styleId="ad">
    <w:name w:val="Подзаголовок Знак"/>
    <w:link w:val="ac"/>
    <w:rPr>
      <w:rFonts w:ascii="XO Thames" w:hAnsi="XO Thames"/>
      <w:i/>
      <w:sz w:val="24"/>
    </w:rPr>
  </w:style>
  <w:style w:type="paragraph" w:customStyle="1" w:styleId="18">
    <w:name w:val="Основной шрифт абзаца1"/>
    <w:link w:val="1a"/>
  </w:style>
  <w:style w:type="character" w:customStyle="1" w:styleId="1a">
    <w:name w:val="Основной шрифт абзаца1"/>
    <w:link w:val="18"/>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Заголовок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paragraph" w:styleId="af0">
    <w:name w:val="header"/>
    <w:basedOn w:val="a"/>
    <w:link w:val="af1"/>
    <w:pPr>
      <w:tabs>
        <w:tab w:val="center" w:pos="4677"/>
        <w:tab w:val="right" w:pos="9355"/>
      </w:tabs>
      <w:spacing w:after="0" w:line="240" w:lineRule="auto"/>
    </w:pPr>
  </w:style>
  <w:style w:type="character" w:customStyle="1" w:styleId="af1">
    <w:name w:val="Верхний колонтитул Знак"/>
    <w:basedOn w:val="1"/>
    <w:link w:val="af0"/>
  </w:style>
  <w:style w:type="character" w:customStyle="1" w:styleId="20">
    <w:name w:val="Заголовок 2 Знак"/>
    <w:link w:val="2"/>
    <w:rPr>
      <w:rFonts w:ascii="XO Thames" w:hAnsi="XO Thames"/>
      <w:b/>
      <w:sz w:val="28"/>
    </w:rPr>
  </w:style>
  <w:style w:type="table" w:customStyle="1" w:styleId="1f">
    <w:name w:val="Сетка таблицы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2">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Body Text"/>
    <w:basedOn w:val="a"/>
    <w:link w:val="af4"/>
    <w:rsid w:val="00474D4F"/>
    <w:pPr>
      <w:spacing w:after="140" w:line="276" w:lineRule="auto"/>
    </w:pPr>
  </w:style>
  <w:style w:type="character" w:customStyle="1" w:styleId="af4">
    <w:name w:val="Основной текст Знак"/>
    <w:basedOn w:val="a0"/>
    <w:link w:val="af3"/>
    <w:rsid w:val="00474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5</Pages>
  <Words>1667</Words>
  <Characters>9504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Уяган Лада Владимировна</dc:creator>
  <cp:lastModifiedBy>Першко Ольга Константиновна</cp:lastModifiedBy>
  <cp:revision>12</cp:revision>
  <cp:lastPrinted>2023-06-16T02:24:00Z</cp:lastPrinted>
  <dcterms:created xsi:type="dcterms:W3CDTF">2023-06-19T03:56:00Z</dcterms:created>
  <dcterms:modified xsi:type="dcterms:W3CDTF">2023-10-24T23:03:00Z</dcterms:modified>
</cp:coreProperties>
</file>