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ГУБЕРНАТОРА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532C4A" w:rsidP="00532C4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54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8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8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07D" w:rsidRDefault="0027507D" w:rsidP="00A100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E201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764F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76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от 11.06.2009 № 286 «О транспортном обслуживании лиц, замещающих государственные должности Камчатского края, и государственных гражданских служащих Камчатского края, а также о выплате компенсации за использование ими личного транспорта в служебных целях и возмещении расходов, </w:t>
      </w:r>
      <w:r w:rsidR="00E201BB">
        <w:rPr>
          <w:rFonts w:ascii="Times New Roman" w:hAnsi="Times New Roman" w:cs="Times New Roman"/>
          <w:sz w:val="28"/>
          <w:szCs w:val="28"/>
        </w:rPr>
        <w:t>связанных с его использованием»</w:t>
      </w:r>
    </w:p>
    <w:p w:rsidR="004549E8" w:rsidRDefault="004549E8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864" w:rsidRPr="004F598C" w:rsidRDefault="009C3864" w:rsidP="009C3864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10ED8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3B5680">
        <w:rPr>
          <w:rFonts w:ascii="Times New Roman" w:hAnsi="Times New Roman" w:cs="Times New Roman"/>
          <w:bCs/>
          <w:sz w:val="28"/>
          <w:szCs w:val="28"/>
        </w:rPr>
        <w:t xml:space="preserve">транспортного обслуживания исполнительным </w:t>
      </w:r>
      <w:r w:rsidR="00ED4893">
        <w:rPr>
          <w:rFonts w:ascii="Times New Roman" w:hAnsi="Times New Roman" w:cs="Times New Roman"/>
          <w:bCs/>
          <w:sz w:val="28"/>
          <w:szCs w:val="28"/>
        </w:rPr>
        <w:t>органом государственной власти К</w:t>
      </w:r>
      <w:r w:rsidR="003B5680">
        <w:rPr>
          <w:rFonts w:ascii="Times New Roman" w:hAnsi="Times New Roman" w:cs="Times New Roman"/>
          <w:bCs/>
          <w:sz w:val="28"/>
          <w:szCs w:val="28"/>
        </w:rPr>
        <w:t xml:space="preserve">амчатского края в лице Администрации Губернатора Камчатского края лиц, </w:t>
      </w:r>
      <w:r w:rsidR="003B568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амещающих</w:t>
      </w:r>
      <w:r w:rsidR="003B5680">
        <w:rPr>
          <w:rFonts w:ascii="Times New Roman" w:hAnsi="Times New Roman" w:cs="Times New Roman"/>
          <w:sz w:val="28"/>
          <w:szCs w:val="28"/>
        </w:rPr>
        <w:t xml:space="preserve"> государственные должности Камчатского края и государственных гражданских служащих Камчатского края в связи с исполнением ими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951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4F598C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9266D5">
        <w:rPr>
          <w:rFonts w:ascii="Times New Roman" w:hAnsi="Times New Roman" w:cs="Times New Roman"/>
          <w:sz w:val="28"/>
          <w:szCs w:val="28"/>
        </w:rPr>
        <w:t xml:space="preserve">    </w:t>
      </w:r>
      <w:r w:rsidR="004F598C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4F598C" w:rsidRPr="004C7BC5" w:rsidRDefault="004F598C" w:rsidP="00F335C1">
      <w:pPr>
        <w:pStyle w:val="ad"/>
        <w:numPr>
          <w:ilvl w:val="0"/>
          <w:numId w:val="3"/>
        </w:numPr>
        <w:spacing w:after="0" w:line="240" w:lineRule="auto"/>
        <w:ind w:left="851" w:hanging="142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3B5680" w:rsidRDefault="003B5680" w:rsidP="00F3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5680" w:rsidRDefault="003B5680" w:rsidP="00F3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5C1" w:rsidRDefault="00F335C1" w:rsidP="00F3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3B5680" w:rsidRPr="00076132" w:rsidTr="0025601D">
        <w:trPr>
          <w:trHeight w:val="1335"/>
        </w:trPr>
        <w:tc>
          <w:tcPr>
            <w:tcW w:w="3261" w:type="dxa"/>
            <w:shd w:val="clear" w:color="auto" w:fill="auto"/>
          </w:tcPr>
          <w:p w:rsidR="003B5680" w:rsidRPr="00033533" w:rsidRDefault="003B5680" w:rsidP="00F335C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F7A6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:rsidR="003B5680" w:rsidRPr="00076132" w:rsidRDefault="003B5680" w:rsidP="00F335C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3B5680" w:rsidRDefault="003B5680" w:rsidP="00F335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80" w:rsidRDefault="003B5680" w:rsidP="00F335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80" w:rsidRPr="00076132" w:rsidRDefault="003B5680" w:rsidP="00F335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5680" w:rsidRDefault="003B5680" w:rsidP="00F335C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680" w:rsidRPr="002F3844" w:rsidRDefault="003B5680" w:rsidP="00F335C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Меркулов</w:t>
            </w:r>
          </w:p>
        </w:tc>
      </w:tr>
    </w:tbl>
    <w:p w:rsidR="003B5680" w:rsidRDefault="003B5680" w:rsidP="003B5680">
      <w:pPr>
        <w:widowControl w:val="0"/>
        <w:autoSpaceDE w:val="0"/>
        <w:autoSpaceDN w:val="0"/>
        <w:adjustRightInd w:val="0"/>
      </w:pPr>
    </w:p>
    <w:p w:rsidR="00B93EE5" w:rsidRDefault="00B93EE5" w:rsidP="003B5680">
      <w:pPr>
        <w:widowControl w:val="0"/>
        <w:autoSpaceDE w:val="0"/>
        <w:autoSpaceDN w:val="0"/>
        <w:adjustRightInd w:val="0"/>
      </w:pPr>
    </w:p>
    <w:p w:rsidR="00B93EE5" w:rsidRPr="00B93EE5" w:rsidRDefault="00B93EE5" w:rsidP="00B93EE5">
      <w:pPr>
        <w:keepNext/>
        <w:pageBreakBefore/>
        <w:spacing w:after="0" w:line="240" w:lineRule="auto"/>
        <w:ind w:left="482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93E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B93EE5" w:rsidRPr="00B93EE5" w:rsidRDefault="00B93EE5" w:rsidP="00B93EE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93EE5">
        <w:rPr>
          <w:rFonts w:ascii="Times New Roman" w:eastAsia="Calibri" w:hAnsi="Times New Roman" w:cs="Times New Roman"/>
          <w:sz w:val="28"/>
          <w:szCs w:val="28"/>
        </w:rPr>
        <w:t>Администрации Губернатора</w:t>
      </w:r>
    </w:p>
    <w:p w:rsidR="00B93EE5" w:rsidRPr="00B93EE5" w:rsidRDefault="00B93EE5" w:rsidP="00B93EE5">
      <w:pPr>
        <w:spacing w:after="0" w:line="240" w:lineRule="auto"/>
        <w:ind w:left="4820" w:right="-144"/>
        <w:rPr>
          <w:rFonts w:ascii="Times New Roman" w:eastAsia="Calibri" w:hAnsi="Times New Roman" w:cs="Times New Roman"/>
          <w:sz w:val="28"/>
          <w:szCs w:val="28"/>
        </w:rPr>
      </w:pPr>
      <w:r w:rsidRPr="00B93EE5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</w:t>
      </w:r>
    </w:p>
    <w:p w:rsidR="00B93EE5" w:rsidRPr="00B93EE5" w:rsidRDefault="00B93EE5" w:rsidP="00B93EE5">
      <w:pPr>
        <w:spacing w:after="0" w:line="240" w:lineRule="auto"/>
        <w:ind w:left="4820" w:right="-144"/>
        <w:rPr>
          <w:rFonts w:ascii="Times New Roman" w:eastAsia="Calibri" w:hAnsi="Times New Roman" w:cs="Times New Roman"/>
          <w:sz w:val="28"/>
          <w:szCs w:val="28"/>
        </w:rPr>
      </w:pPr>
      <w:r w:rsidRPr="00B93EE5">
        <w:rPr>
          <w:rFonts w:ascii="Times New Roman" w:eastAsia="Calibri" w:hAnsi="Times New Roman" w:cs="Times New Roman"/>
          <w:sz w:val="28"/>
          <w:szCs w:val="28"/>
        </w:rPr>
        <w:t>от [</w:t>
      </w:r>
      <w:r w:rsidRPr="00B93EE5">
        <w:rPr>
          <w:rFonts w:ascii="Times New Roman" w:eastAsia="Calibri" w:hAnsi="Times New Roman" w:cs="Times New Roman"/>
          <w:color w:val="EEECE1"/>
          <w:sz w:val="28"/>
          <w:szCs w:val="28"/>
        </w:rPr>
        <w:t>Дата регистрации</w:t>
      </w:r>
      <w:r w:rsidRPr="00B93EE5">
        <w:rPr>
          <w:rFonts w:ascii="Times New Roman" w:eastAsia="Calibri" w:hAnsi="Times New Roman" w:cs="Times New Roman"/>
          <w:sz w:val="28"/>
          <w:szCs w:val="28"/>
        </w:rPr>
        <w:t xml:space="preserve">] № </w:t>
      </w:r>
      <w:r w:rsidRPr="00B93EE5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Pr="00B93EE5">
        <w:rPr>
          <w:rFonts w:ascii="Times New Roman" w:eastAsia="Calibri" w:hAnsi="Times New Roman" w:cs="Times New Roman"/>
          <w:bCs/>
          <w:color w:val="EEECE1"/>
          <w:sz w:val="28"/>
          <w:szCs w:val="28"/>
        </w:rPr>
        <w:t>Номер документа</w:t>
      </w:r>
      <w:r w:rsidRPr="00B93EE5">
        <w:rPr>
          <w:rFonts w:ascii="Times New Roman" w:eastAsia="Calibri" w:hAnsi="Times New Roman" w:cs="Times New Roman"/>
          <w:bCs/>
          <w:sz w:val="28"/>
          <w:szCs w:val="28"/>
        </w:rPr>
        <w:t>]</w:t>
      </w:r>
    </w:p>
    <w:p w:rsidR="00B93EE5" w:rsidRPr="00B93EE5" w:rsidRDefault="00B93EE5" w:rsidP="00B93E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3EE5" w:rsidRPr="00B93EE5" w:rsidRDefault="00B93EE5" w:rsidP="00B93EE5">
      <w:pPr>
        <w:widowControl w:val="0"/>
        <w:tabs>
          <w:tab w:val="left" w:pos="1080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93EE5" w:rsidRPr="00B93EE5" w:rsidRDefault="00B93EE5" w:rsidP="00B93EE5">
      <w:pPr>
        <w:widowControl w:val="0"/>
        <w:tabs>
          <w:tab w:val="left" w:pos="1080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8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</w:t>
      </w:r>
      <w:r w:rsidR="003872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 w:rsidR="0038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государственные должности Камчатского края и государственных гражданских служащих Камчатского края в связи с исполнением ими должностных обязанностей</w:t>
      </w:r>
    </w:p>
    <w:p w:rsidR="00B93EE5" w:rsidRPr="00B93EE5" w:rsidRDefault="00B93EE5" w:rsidP="00B93EE5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EE5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B93EE5" w:rsidRPr="00B93EE5" w:rsidRDefault="00B93EE5" w:rsidP="00B93E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F176F0" w:rsidP="00B93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устанавливает случаи и порядок транспортного обслуживания лиц, замещающих государственные должности Камчатского края, и государственных гражданских служащих Камчатского края в связи с исполнением ими должностных обязанностей (далее – транспортное обслуживание). </w:t>
      </w:r>
    </w:p>
    <w:p w:rsidR="00B93EE5" w:rsidRPr="00B93EE5" w:rsidRDefault="00F176F0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обслуживание осуществляется в следующих формах: 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9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служебного автомобильного транспорта с персональным закреплением;</w:t>
      </w:r>
    </w:p>
    <w:p w:rsidR="00B93EE5" w:rsidRPr="00B93EE5" w:rsidRDefault="00CE7F1E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служебного автомобильного транспорта на основании предварительных заявок. </w:t>
      </w:r>
    </w:p>
    <w:p w:rsidR="00B93EE5" w:rsidRPr="00B93EE5" w:rsidRDefault="00F176F0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обслуживание лиц, замещающих государственные должности Камчатского края, и краевых гражданских служащих в территориальных избирательных комиссиях в Камчатском крае осуществляется в соответствии с Законом Камчатского края от 04.07.2008 № 88 «О территориальных избирательных Комиссиях в Камчатском крае».</w:t>
      </w:r>
      <w:r w:rsidR="00B93EE5" w:rsidRPr="00B93EE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93EE5" w:rsidRPr="00B93EE5" w:rsidRDefault="00B93EE5" w:rsidP="00B93E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транспортного обслуживания в форме предоставления служебного автомобильного транспорта с персональным закреплением</w:t>
      </w:r>
    </w:p>
    <w:p w:rsidR="00B93EE5" w:rsidRPr="00B93EE5" w:rsidRDefault="00B93EE5" w:rsidP="00B93E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CE2AE2" w:rsidP="00BF59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Служебный автомобильный транспорт с персональным закреплением </w:t>
      </w:r>
      <w:r w:rsid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КГБУ «Автобаза»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государственные должности Камчатского края в исполнительных органах государственной власти Камчатского края, в соответствии с перечнем, утвержденным правовым актом Губернатора Камчатского края;</w:t>
      </w:r>
    </w:p>
    <w:bookmarkEnd w:id="3"/>
    <w:p w:rsidR="00B93EE5" w:rsidRPr="00B93EE5" w:rsidRDefault="00CE2AE2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Служебный автомобильный транспорт с персональным закреплением (за исключением водителей автомобилей, работающих по графику сменности) предоставляется КГБУ «Автобаза»: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рабочие дни - в соответствии с режимом рабочего (служебного) времени лиц, указанных в пункте </w:t>
      </w:r>
      <w:r w:rsidR="004308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B93EE5" w:rsidRPr="00B93EE5" w:rsidRDefault="00BF59AC" w:rsidP="00B93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и нерабочие праздничные дни </w:t>
      </w:r>
      <w:r w:rsidR="005665EA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предварительных заявок</w:t>
      </w:r>
      <w:r w:rsid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направляемых в КГБУ «Автобаза» не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11 часов предвыходного или предпраздничного дня, предшествующего дню перевозки, согласованных: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Правительства Камчатского края, иных исполнительных органов государственной власти Камчатского края – руководителем Администрации;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Законодательного Собрания Камчатского края </w:t>
      </w:r>
      <w:r w:rsidR="005665EA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лицом.</w:t>
      </w:r>
    </w:p>
    <w:p w:rsidR="00B93EE5" w:rsidRPr="00B93EE5" w:rsidRDefault="00B93EE5" w:rsidP="00B93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экстренной служебной необходимости, а также в случае возникновения и предотвращения чрезвычайных ситуаций служебный транспорт с персональным закреплением предоставляется 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устного распоряжения руководителя Администрации посредством телефонной связи </w:t>
      </w:r>
      <w:r w:rsidRPr="00B93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последующим предоставлением письменной заявки.</w:t>
      </w:r>
    </w:p>
    <w:p w:rsid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 вносит в журнал информацию о дате, времени поступления распоряжения, номере автомобильного транспорта, предоставляемого по распоряжению, данные водителя автомобильного транспорта, основание для предоставления служебного автомобильного транспорта, фамилию и инициалы должностного лица, распорядившегося предоставить служебный автомобильный транспорт.</w:t>
      </w:r>
    </w:p>
    <w:p w:rsidR="005B5020" w:rsidRPr="00B93EE5" w:rsidRDefault="005B5020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CE2AE2" w:rsidP="00B93E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транспортного обслуживания </w:t>
      </w:r>
      <w:bookmarkStart w:id="4" w:name="sub_34"/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предварительных заявок </w:t>
      </w:r>
    </w:p>
    <w:p w:rsidR="00B93EE5" w:rsidRPr="00B93EE5" w:rsidRDefault="00B93EE5" w:rsidP="00B93E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EE5" w:rsidRPr="00B93EE5" w:rsidRDefault="00D977F1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Транспортное обслуживание лиц, замещающих государственные должности Камчатского края, и краевых гражданских служащих Камчатского края, лиц, замещающих государственные должности Камчатского края, и краевых гражданских служащих в Избирательной комиссии Камчатского края, территориальных избирательных комиссиях в Камчатском крае, Уполномоченного по правам человека 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предпринимателей, Контрольно-счетной палаты Камчатского края в связи с исполнением ими должностных обязанностей осуществляемое в форме предоставления служебного автомобильного транспорта на основании предварительных заявок, реализуется через программный комплекс автоматизации пассажирских перевозок (далее – система «ГОСТАКСИ») (за исключением водителей автомобилей, работающих по графику сменности). </w:t>
      </w:r>
    </w:p>
    <w:p w:rsidR="00B93EE5" w:rsidRPr="00B93EE5" w:rsidRDefault="00D977F1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Служебный автомобильный транспорт лицам, замещающим государственные должности Камчатского края, и государственным гражданским служащим Камчатского края, лицам, замещающим государственные должности Камчатского края, и краевым гражданским служащим в Избирательной комиссии Камчатского края, территориальных избирательных комиссиях в Камчатском крае, Уполномоченному по правам человека в Камчатском крае, Уполномоченному по правам ребенка в Камчатском крае, Уполномоченному по правам коренных малочисленных народов в Камчатском крае, Уполномоченному при Губернаторе Камчатского края по защите прав предпринимателей, Контрольно-счетной палаты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 в связи с исполнением ими должностных обязанностей предоставляется КГБУ «Автобаза»: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рабочие дни - в соответствии с режимом работы соответствующего государственного органа Камчатского края, на основании заявок, поданных посредством системы «ГОСТАКСИ», при этом время ожидания служебного автомобильного транспорта в пределах Петропавловск-Камчатского городского округа составляет 20 минут, в </w:t>
      </w:r>
      <w:proofErr w:type="spellStart"/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Елизовском</w:t>
      </w:r>
      <w:proofErr w:type="spellEnd"/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ЗАТО </w:t>
      </w:r>
      <w:proofErr w:type="spellStart"/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</w:t>
      </w:r>
      <w:proofErr w:type="spellEnd"/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EA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ожидания не ограничено;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выходные и нерабочие праздничные дни - на основании письменных заявок, согласованных руководителем Администрации </w:t>
      </w:r>
      <w:r w:rsid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в КГБУ «Автобаза» посредством системы ГИС ЕСЭД «ДЕЛО» не позднее 11 часов предвыходного или предпраздничного дня, предшествующего дню перевозки; 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Pr="00B93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случае экстренной служебной необходимости, а также в случае возникновения и предотвращения чрезвычайных ситуаций 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устного распоряжения руководителя Администрации посредством телефонной связи </w:t>
      </w:r>
      <w:r w:rsidRPr="00B93E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последующим предоставлением письменной заявки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 вносит в журнал информацию о дате, времени поступления распоряжения, номере автомобильного транспорта, предоставляемого по распоряжению, данные водителя автомобильного транспорта, основание для предоставления служебного автомобильного транспорта, фамилию и инициалы должностного лица, распорядившегося предоставить служебный автомобильный транспорт.</w:t>
      </w:r>
    </w:p>
    <w:p w:rsidR="00B93EE5" w:rsidRPr="00B93EE5" w:rsidRDefault="00D977F1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заявок посредством системы «ГОСТАКСИ» может осуществляться непосредственно лицами, замещающими государственные должности Камчатского края, и государственными гражданскими служащими Камчатского края, лицами, замещающими государственные должности Камчатского края, и краевыми гражданскими служащими в Избирательной комиссии Камчатского края, территориальных избирательных комиссиях в Камчатском крае, Уполномоченным по правам человека в Камчатском крае, Уполномоченным по правам ребенка в Камчатском крае, Уполномоченным по правам коренных малочисленных народов в Камчатском крае, Уполномоченным при Губернаторе Камчатского края по защите прав предпринимателей, Контрольно-счетной палаты Камчатского края в связи с исполнением ими должностных обязанностей - через кабинет клиента в системе «ГОСТАКСИ» в сети «Интернет», либо через приложение, установленное на мобильном устройстве. </w:t>
      </w:r>
    </w:p>
    <w:p w:rsidR="00B93EE5" w:rsidRPr="00B93EE5" w:rsidRDefault="00D977F1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органом исполнительной власти Камчатского края, доступа к кабинету клиента в системе «ГОСТАКСИ» руководителю Администрации направляется заявка </w:t>
      </w:r>
      <w:r w:rsid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2). На основании согласования руководителем Администрации КГБУ «Автобаза» регистрирует сотрудника органа исполнительной власти Камчатского края в системе «ГОСТАКСИ» и направляет ответственному лицу</w:t>
      </w:r>
      <w:r w:rsidR="005B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содержащие: логин и пароль, веб-ссылку, которая позволит открыть в браузере веб-кабинет, а также инструкцию как оформить заказ (заявку) в системе «ГОСТАКСИ».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36"/>
      <w:bookmarkEnd w:id="4"/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предоставления служебного 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автомобильного транспорта для выезда в командировки, 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служебного автомобильного транспорта, специализированного служебного автомобильного транспорта, а также автомобильного транспорта для обслуживания визитов и делегаций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D977F1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Служебный автомобильный транспорт для выезда в командировки лиц, замещающих государственные должности Камчатского края, руководителей исполнительных органов государственной власти, не являющихся членами Правительства Камчатского края (за пределы Петропавловска-Камчатского городского округа, за исключением однодневных поездок в </w:t>
      </w:r>
      <w:proofErr w:type="spellStart"/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Елизовское</w:t>
      </w:r>
      <w:proofErr w:type="spellEnd"/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в </w:t>
      </w:r>
      <w:proofErr w:type="spellStart"/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округ) предоставляется на основании приказов о командировании, направленных в КГБУ «Автобаза» посредством системы ГИС ЕСЭД «ДЕЛО», не позднее, чем за 48 часов до предполагаемой даты отъезда.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Избирательной комиссии Камчатского края, территориальных избирательных комиссий в Камчатском крае,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предпринимателей, Контрольно-счетной палаты Камчатского края,  иных  сотрудников исполнительных органов государственной власти Камчатского края служебный автомобильный транспорт для выезда в командировки (за пределы Петропавловска-Камчатского городского округа, за исключением однодневных поездок в </w:t>
      </w:r>
      <w:proofErr w:type="spellStart"/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Елизовское</w:t>
      </w:r>
      <w:proofErr w:type="spellEnd"/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в </w:t>
      </w:r>
      <w:proofErr w:type="spellStart"/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округ) предоставляется на основании предварительных заявок, поступивших в КГБУ «Автобаза» посредством системы ГИС ЕСЭД «ДЕЛО» не позднее, чем за 48 часов до предполагаемой даты отъезда, согласованных с руководителем Администрации.</w:t>
      </w:r>
    </w:p>
    <w:p w:rsidR="00B93EE5" w:rsidRPr="00B93EE5" w:rsidRDefault="00D977F1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Информация о предоставлении служебного автомобильного транспорта для выезда в командировку предоставляется командируемому работнику на основании его обращения в диспетчерскую службу КГБУ «Автобаза» по номеру телефона 8 (4152) 42-82-57. </w:t>
      </w:r>
    </w:p>
    <w:p w:rsidR="00B93EE5" w:rsidRPr="00B93EE5" w:rsidRDefault="00D977F1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планировании маршрутов поездок должны учитываться необходимость экономии горюче-смазочных материалов, рациональной эксплуатации и уменьшения расходов на содержание автомобильного транспорта КГБУ «Автобаза».</w:t>
      </w:r>
    </w:p>
    <w:bookmarkEnd w:id="5"/>
    <w:p w:rsidR="00B93EE5" w:rsidRPr="00B93EE5" w:rsidRDefault="00D977F1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Дежурный служебный автомобильный транспорт предоставляется: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рабочие дни с 8.00 ч. до 18.00 ч. на основании текущих заявок (устных или письменных обращений) направленных в диспетчерскую КГБУ «Автобаза»;</w:t>
      </w:r>
    </w:p>
    <w:p w:rsidR="00B93EE5" w:rsidRPr="00B93EE5" w:rsidRDefault="00BF59AC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рабочие дни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18.0</w:t>
      </w:r>
      <w:r w:rsidR="0043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ч. до 8.00 ч. следующего дня </w:t>
      </w:r>
      <w:r w:rsidR="005665EA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инспектору-делопроизводителю управления секретариата Администрации по номеру телефона 8 (4152) 41-20-91;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выходные и нерабочие праздничные дни (круглосуточно) –</w:t>
      </w:r>
      <w:r w:rsidR="0056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инспектору-делопроизводителю управления секретариата Администрации по номеру телефона 8 (4152) 41-20-91.  </w:t>
      </w:r>
    </w:p>
    <w:p w:rsidR="00B93EE5" w:rsidRPr="00B93EE5" w:rsidRDefault="00D977F1" w:rsidP="00B93E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Специализированный служебный автомобильный транспорт (автобусы, грузовики) предоставляется на основании предварительных письменных заявок (приложение № 3), поступивших в КГБУ «Автобаза» не позднее 15 часов дня, предшествующего дню перевозки, согласованных руководителем Администрации.</w:t>
      </w:r>
    </w:p>
    <w:p w:rsidR="00B93EE5" w:rsidRPr="00B93EE5" w:rsidRDefault="00D977F1" w:rsidP="00B93E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Транспортное обслуживание официальных визитов и делегаций осуществляется в соответствии Порядком организации визитов, проводимых на территории Камчатского края с участием Губернатора Камчатского края, членов Правительства Камчатского края и руководителей иных исполнительных органов государственной власти Кам</w:t>
      </w:r>
      <w:r w:rsidR="00F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края (Приложение к п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Губернатора Камчатского края от 26.08.2020 № 150) на основании распоряжения Губернатора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заявке (приложение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   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D977F1" w:rsidP="00B93E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Путевая документация, подтверждающая использование служебного автомобильного транспорта, оформляется с учетом требований и положений приказа Минтранса России от 11.09.2020 №</w:t>
      </w:r>
      <w:r w:rsidR="00B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GoBack"/>
      <w:bookmarkEnd w:id="6"/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368 «Об утверждении обязательных реквизитов и порядка заполнения путевых листов», постановления Госкомстата Российской Ф</w:t>
      </w:r>
      <w:r w:rsidR="00DA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28.11.1997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транспорте», письма Министерства финансов Российской Федерации от </w:t>
      </w:r>
      <w:r w:rsidR="00DA35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.10.2012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02-06-10/4066 «О порядке заполнения путевых листов для различных видов автотранспорта, применяемых учреждениями государственного сектора управления в целях определения объемов израсходованных ГСМ, подлежащих списанию», письма Федеральной службы государственной статистики от 3 февраля 2005 г. № ИУ-09-22/257 </w:t>
      </w:r>
      <w:r w:rsidR="00CB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путевых листах».</w:t>
      </w:r>
    </w:p>
    <w:p w:rsidR="00B93EE5" w:rsidRPr="00B93EE5" w:rsidRDefault="00D977F1" w:rsidP="00B93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Удостоверение факта использования</w:t>
      </w:r>
      <w:r w:rsidR="001E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транспорта подтверждается личной подписью с указанием фамилии и инициалов в отношении:</w:t>
      </w:r>
    </w:p>
    <w:p w:rsidR="00B93EE5" w:rsidRPr="00B93EE5" w:rsidRDefault="00B93EE5" w:rsidP="00B93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служебного автомобильного транспорта, предоставленного в порядке персонального закрепления – лицом, которому непосредственно был предоставлен служебный автомобильный транспорт;</w:t>
      </w:r>
    </w:p>
    <w:p w:rsidR="00B93EE5" w:rsidRPr="00B93EE5" w:rsidRDefault="00B93EE5" w:rsidP="00B93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служебного автомобильного транспорта, предоставленного на основании предварительной заявки либо посредством системы «ГОСТАКСИ» </w:t>
      </w:r>
      <w:r w:rsidR="00CB25CD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пользовавшимся служебным автомобильным транспортом в связи с исполнением ими должностных обязанностей, в момент высадки в конечной точки маршрута;</w:t>
      </w:r>
    </w:p>
    <w:p w:rsidR="00B93EE5" w:rsidRPr="00B93EE5" w:rsidRDefault="00B93EE5" w:rsidP="00B93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дежурного служебного автомобильного транспорта:</w:t>
      </w:r>
    </w:p>
    <w:p w:rsidR="00B93EE5" w:rsidRPr="00B93EE5" w:rsidRDefault="00B93EE5" w:rsidP="00B93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рабочие дни с 8.00 ч. до 18.00 ч. – лицом, которому непосредственно был предоставлен служебный автомобильный транспорт;</w:t>
      </w:r>
    </w:p>
    <w:p w:rsidR="00B93EE5" w:rsidRPr="00B93EE5" w:rsidRDefault="001E1DEB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рабочие дни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18.00 ч. до 8.00 ч. – инспектором-делопроизводителем управления секретариата Администрации;</w:t>
      </w:r>
    </w:p>
    <w:p w:rsidR="00B93EE5" w:rsidRPr="00B93EE5" w:rsidRDefault="00B93EE5" w:rsidP="00B93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выходные и нерабочие праздничные дни (круглосуточно) –</w:t>
      </w:r>
      <w:r w:rsidR="00CB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инспектором-делопроизводителем управления секретариата Администрации.</w:t>
      </w:r>
    </w:p>
    <w:p w:rsidR="00B93EE5" w:rsidRPr="00B93EE5" w:rsidRDefault="00D977F1" w:rsidP="00B93E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использования по назначению служебного автомобильного транспорта, предоставленного лицам, замещающим государственные должности Камчатского края, и государственным гражданским служащим в связи с исполнением ими должностных обязанностей возлагается на руководителей соответствующих государственных органов.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Pr="00B93EE5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1E1DE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Arial" w:eastAsia="Times New Roman" w:hAnsi="Arial" w:cs="Arial"/>
          <w:color w:val="252525"/>
          <w:sz w:val="18"/>
          <w:szCs w:val="18"/>
          <w:shd w:val="clear" w:color="auto" w:fill="FFFFFF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Губернатора Камчатского края</w:t>
      </w: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</w:t>
      </w: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должность)</w:t>
      </w:r>
    </w:p>
    <w:p w:rsidR="00B93EE5" w:rsidRPr="00B93EE5" w:rsidRDefault="00B93EE5" w:rsidP="00B93E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предоставление служебного автомобильного транспорта</w:t>
      </w:r>
    </w:p>
    <w:p w:rsidR="00B93EE5" w:rsidRPr="00B93EE5" w:rsidRDefault="00B93EE5" w:rsidP="00B9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и нерабочие праздничные дни</w:t>
      </w:r>
    </w:p>
    <w:p w:rsidR="00B93EE5" w:rsidRPr="00B93EE5" w:rsidRDefault="00B93EE5" w:rsidP="00B9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поездки </w:t>
            </w:r>
          </w:p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время, место подачи автомобильного транспорта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время возвращения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номер телефона, фамилия, имя, отчество лица, которому предоставляется автомобильный транспорт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Pr="00B93EE5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1E1DE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Arial" w:eastAsia="Times New Roman" w:hAnsi="Arial" w:cs="Arial"/>
          <w:color w:val="252525"/>
          <w:sz w:val="18"/>
          <w:szCs w:val="18"/>
          <w:shd w:val="clear" w:color="auto" w:fill="FFFFFF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Губернатора Камчатского края</w:t>
      </w: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</w:t>
      </w: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должность)</w:t>
      </w:r>
    </w:p>
    <w:p w:rsidR="00B93EE5" w:rsidRPr="00B93EE5" w:rsidRDefault="00B93EE5" w:rsidP="00B93E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получение доступа к кабинету клиента в системе «ГОСТАКСИ»</w:t>
      </w:r>
    </w:p>
    <w:p w:rsidR="00B93EE5" w:rsidRPr="00B93EE5" w:rsidRDefault="00B93EE5" w:rsidP="00B9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сотрудника  </w:t>
            </w:r>
          </w:p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номер телефона 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Default="00B93EE5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Pr="00B93EE5" w:rsidRDefault="0092630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1E1DE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Arial" w:eastAsia="Times New Roman" w:hAnsi="Arial" w:cs="Arial"/>
          <w:color w:val="252525"/>
          <w:sz w:val="18"/>
          <w:szCs w:val="18"/>
          <w:shd w:val="clear" w:color="auto" w:fill="FFFFFF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Губернатора Камчатского края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</w:t>
      </w: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должность)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предоставление специализированного 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автомобильного транспорта (автобусов, грузовиков)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время, место подачи автомобильного транспорта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Маршрут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Длительность периода, в который будет задействован автомобильный транспорт 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номер телефона, фамилия, имя, отчество лица, ответственного за использование служебного автомобильного транспорта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0B" w:rsidRPr="00B93EE5" w:rsidRDefault="0092630B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1E1DEB" w:rsidP="00B93EE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93EE5"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Arial" w:eastAsia="Times New Roman" w:hAnsi="Arial" w:cs="Arial"/>
          <w:color w:val="252525"/>
          <w:sz w:val="18"/>
          <w:szCs w:val="18"/>
          <w:shd w:val="clear" w:color="auto" w:fill="FFFFFF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Губернатора Камчатского края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</w:t>
      </w:r>
    </w:p>
    <w:p w:rsidR="00B93EE5" w:rsidRPr="00B93EE5" w:rsidRDefault="00B93EE5" w:rsidP="00B93EE5">
      <w:pPr>
        <w:tabs>
          <w:tab w:val="left" w:pos="5529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должность)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предоставление служебного автомобильного транспорта 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обслуживания визита и делегации </w:t>
      </w: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визите (делегации) в Камчатский край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время, место подачи автомобильного транспорта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Длительность периода, в который будет задействован автомобильный транспорт 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мероприятий </w:t>
            </w:r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E5" w:rsidRPr="00B93EE5" w:rsidTr="004F3E26">
        <w:tc>
          <w:tcPr>
            <w:tcW w:w="4927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телефона, фамилия, имя, отчество лица, ответственного за организацию визита (</w:t>
            </w:r>
            <w:proofErr w:type="gramStart"/>
            <w:r w:rsidRPr="00B9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делегации)  </w:t>
            </w:r>
            <w:proofErr w:type="gramEnd"/>
          </w:p>
        </w:tc>
        <w:tc>
          <w:tcPr>
            <w:tcW w:w="4928" w:type="dxa"/>
            <w:shd w:val="clear" w:color="auto" w:fill="auto"/>
          </w:tcPr>
          <w:p w:rsidR="00B93EE5" w:rsidRPr="00B93EE5" w:rsidRDefault="00B93EE5" w:rsidP="00B93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Pr="00B93EE5" w:rsidRDefault="00B93EE5" w:rsidP="00B93E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E5" w:rsidRDefault="00B93EE5" w:rsidP="003B5680">
      <w:pPr>
        <w:widowControl w:val="0"/>
        <w:autoSpaceDE w:val="0"/>
        <w:autoSpaceDN w:val="0"/>
        <w:adjustRightInd w:val="0"/>
      </w:pPr>
    </w:p>
    <w:p w:rsidR="00441A86" w:rsidRDefault="00441A86" w:rsidP="003B5680">
      <w:pPr>
        <w:widowControl w:val="0"/>
        <w:autoSpaceDE w:val="0"/>
        <w:autoSpaceDN w:val="0"/>
        <w:adjustRightInd w:val="0"/>
      </w:pPr>
    </w:p>
    <w:p w:rsidR="007B3A74" w:rsidRPr="00033533" w:rsidRDefault="007B3A74" w:rsidP="003B5680">
      <w:pPr>
        <w:widowControl w:val="0"/>
        <w:autoSpaceDE w:val="0"/>
        <w:autoSpaceDN w:val="0"/>
        <w:adjustRightInd w:val="0"/>
      </w:pPr>
    </w:p>
    <w:sectPr w:rsidR="007B3A74" w:rsidRPr="00033533" w:rsidSect="009A24B8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2B" w:rsidRDefault="00F5742B" w:rsidP="0031799B">
      <w:pPr>
        <w:spacing w:after="0" w:line="240" w:lineRule="auto"/>
      </w:pPr>
      <w:r>
        <w:separator/>
      </w:r>
    </w:p>
  </w:endnote>
  <w:endnote w:type="continuationSeparator" w:id="0">
    <w:p w:rsidR="00F5742B" w:rsidRDefault="00F5742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2B" w:rsidRDefault="00F5742B" w:rsidP="0031799B">
      <w:pPr>
        <w:spacing w:after="0" w:line="240" w:lineRule="auto"/>
      </w:pPr>
      <w:r>
        <w:separator/>
      </w:r>
    </w:p>
  </w:footnote>
  <w:footnote w:type="continuationSeparator" w:id="0">
    <w:p w:rsidR="00F5742B" w:rsidRDefault="00F5742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55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3EE5" w:rsidRPr="00B93EE5" w:rsidRDefault="00B93EE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3E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3E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3E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759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B93E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3EE5" w:rsidRDefault="00B93E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68E4"/>
    <w:multiLevelType w:val="hybridMultilevel"/>
    <w:tmpl w:val="7548B70A"/>
    <w:lvl w:ilvl="0" w:tplc="F754F1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3005B"/>
    <w:multiLevelType w:val="hybridMultilevel"/>
    <w:tmpl w:val="8B7EC55C"/>
    <w:lvl w:ilvl="0" w:tplc="3B08F8E2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6F55"/>
    <w:multiLevelType w:val="hybridMultilevel"/>
    <w:tmpl w:val="31E6C314"/>
    <w:lvl w:ilvl="0" w:tplc="04A8EF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546C2"/>
    <w:multiLevelType w:val="hybridMultilevel"/>
    <w:tmpl w:val="A34AC28A"/>
    <w:lvl w:ilvl="0" w:tplc="CB609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2C8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3932"/>
    <w:rsid w:val="00112C1A"/>
    <w:rsid w:val="00140E22"/>
    <w:rsid w:val="00174BE8"/>
    <w:rsid w:val="00180140"/>
    <w:rsid w:val="00181702"/>
    <w:rsid w:val="00181A55"/>
    <w:rsid w:val="0018739B"/>
    <w:rsid w:val="001C15D6"/>
    <w:rsid w:val="001D00F5"/>
    <w:rsid w:val="001D4724"/>
    <w:rsid w:val="001E1DEB"/>
    <w:rsid w:val="00210ED8"/>
    <w:rsid w:val="00213104"/>
    <w:rsid w:val="00233FCB"/>
    <w:rsid w:val="0024385A"/>
    <w:rsid w:val="00243A93"/>
    <w:rsid w:val="00257670"/>
    <w:rsid w:val="0027507D"/>
    <w:rsid w:val="00295AC8"/>
    <w:rsid w:val="002A345F"/>
    <w:rsid w:val="002B2A13"/>
    <w:rsid w:val="002B54CF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4187D"/>
    <w:rsid w:val="00354138"/>
    <w:rsid w:val="00361DD5"/>
    <w:rsid w:val="00374C3C"/>
    <w:rsid w:val="0038403D"/>
    <w:rsid w:val="00387240"/>
    <w:rsid w:val="00397C94"/>
    <w:rsid w:val="003A0DEA"/>
    <w:rsid w:val="003B0709"/>
    <w:rsid w:val="003B52E1"/>
    <w:rsid w:val="003B5680"/>
    <w:rsid w:val="003C30E0"/>
    <w:rsid w:val="003D42EC"/>
    <w:rsid w:val="003E6A63"/>
    <w:rsid w:val="004308D6"/>
    <w:rsid w:val="00431B69"/>
    <w:rsid w:val="0043251D"/>
    <w:rsid w:val="0043505F"/>
    <w:rsid w:val="004351FE"/>
    <w:rsid w:val="004415AF"/>
    <w:rsid w:val="00441A86"/>
    <w:rsid w:val="004440D5"/>
    <w:rsid w:val="004549E8"/>
    <w:rsid w:val="00463D54"/>
    <w:rsid w:val="00466B97"/>
    <w:rsid w:val="00484749"/>
    <w:rsid w:val="00496D0F"/>
    <w:rsid w:val="004B221A"/>
    <w:rsid w:val="004C685D"/>
    <w:rsid w:val="004E00B2"/>
    <w:rsid w:val="004E1446"/>
    <w:rsid w:val="004E554E"/>
    <w:rsid w:val="004E6A87"/>
    <w:rsid w:val="004F598C"/>
    <w:rsid w:val="00503FC3"/>
    <w:rsid w:val="00507E0C"/>
    <w:rsid w:val="005271B3"/>
    <w:rsid w:val="00532C4A"/>
    <w:rsid w:val="005578C9"/>
    <w:rsid w:val="00563B33"/>
    <w:rsid w:val="005665EA"/>
    <w:rsid w:val="00576D34"/>
    <w:rsid w:val="005846D7"/>
    <w:rsid w:val="005A46F6"/>
    <w:rsid w:val="005B5020"/>
    <w:rsid w:val="005C7ACE"/>
    <w:rsid w:val="005D2494"/>
    <w:rsid w:val="005F11A7"/>
    <w:rsid w:val="005F1F7D"/>
    <w:rsid w:val="005F6717"/>
    <w:rsid w:val="0061780A"/>
    <w:rsid w:val="006271E6"/>
    <w:rsid w:val="00631037"/>
    <w:rsid w:val="00650CAB"/>
    <w:rsid w:val="00663D27"/>
    <w:rsid w:val="00681BFE"/>
    <w:rsid w:val="006857FD"/>
    <w:rsid w:val="00694441"/>
    <w:rsid w:val="0069601C"/>
    <w:rsid w:val="006A541B"/>
    <w:rsid w:val="006B115E"/>
    <w:rsid w:val="006E593A"/>
    <w:rsid w:val="006E6DA5"/>
    <w:rsid w:val="006F1320"/>
    <w:rsid w:val="006F5D44"/>
    <w:rsid w:val="00725A0F"/>
    <w:rsid w:val="0073232B"/>
    <w:rsid w:val="00736848"/>
    <w:rsid w:val="0074156B"/>
    <w:rsid w:val="00744B7F"/>
    <w:rsid w:val="007638A0"/>
    <w:rsid w:val="00764F3F"/>
    <w:rsid w:val="007B3851"/>
    <w:rsid w:val="007B3A74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0CD"/>
    <w:rsid w:val="008708D4"/>
    <w:rsid w:val="00876729"/>
    <w:rsid w:val="00881837"/>
    <w:rsid w:val="00887911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3DC2"/>
    <w:rsid w:val="00907229"/>
    <w:rsid w:val="0091585A"/>
    <w:rsid w:val="0092353E"/>
    <w:rsid w:val="00925E4D"/>
    <w:rsid w:val="0092630B"/>
    <w:rsid w:val="009266D5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4B8"/>
    <w:rsid w:val="009A2D81"/>
    <w:rsid w:val="009A471F"/>
    <w:rsid w:val="009C3864"/>
    <w:rsid w:val="009D1FEE"/>
    <w:rsid w:val="009E6910"/>
    <w:rsid w:val="009F320C"/>
    <w:rsid w:val="00A10004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32A9"/>
    <w:rsid w:val="00B17A8B"/>
    <w:rsid w:val="00B35D12"/>
    <w:rsid w:val="00B625E9"/>
    <w:rsid w:val="00B759EC"/>
    <w:rsid w:val="00B75E4C"/>
    <w:rsid w:val="00B76113"/>
    <w:rsid w:val="00B81EC3"/>
    <w:rsid w:val="00B831E8"/>
    <w:rsid w:val="00B833C0"/>
    <w:rsid w:val="00B8456D"/>
    <w:rsid w:val="00B93EE5"/>
    <w:rsid w:val="00BA6DC7"/>
    <w:rsid w:val="00BA7594"/>
    <w:rsid w:val="00BB478D"/>
    <w:rsid w:val="00BD13FF"/>
    <w:rsid w:val="00BE1E47"/>
    <w:rsid w:val="00BF3269"/>
    <w:rsid w:val="00BF59AC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B25CD"/>
    <w:rsid w:val="00CC343C"/>
    <w:rsid w:val="00CD3995"/>
    <w:rsid w:val="00CE2AE2"/>
    <w:rsid w:val="00CE7F1E"/>
    <w:rsid w:val="00D01EA1"/>
    <w:rsid w:val="00D0779E"/>
    <w:rsid w:val="00D1579F"/>
    <w:rsid w:val="00D16B35"/>
    <w:rsid w:val="00D206A1"/>
    <w:rsid w:val="00D31705"/>
    <w:rsid w:val="00D330ED"/>
    <w:rsid w:val="00D34C87"/>
    <w:rsid w:val="00D50172"/>
    <w:rsid w:val="00D738D4"/>
    <w:rsid w:val="00D7689A"/>
    <w:rsid w:val="00D8142F"/>
    <w:rsid w:val="00D928E2"/>
    <w:rsid w:val="00D962A3"/>
    <w:rsid w:val="00D977F1"/>
    <w:rsid w:val="00DA3549"/>
    <w:rsid w:val="00DA5951"/>
    <w:rsid w:val="00DD3A94"/>
    <w:rsid w:val="00DF3901"/>
    <w:rsid w:val="00DF3A35"/>
    <w:rsid w:val="00E159EE"/>
    <w:rsid w:val="00E201BB"/>
    <w:rsid w:val="00E21060"/>
    <w:rsid w:val="00E24239"/>
    <w:rsid w:val="00E40D0A"/>
    <w:rsid w:val="00E43CC4"/>
    <w:rsid w:val="00E61A8D"/>
    <w:rsid w:val="00E72DA7"/>
    <w:rsid w:val="00E8524F"/>
    <w:rsid w:val="00EC2DBB"/>
    <w:rsid w:val="00ED4893"/>
    <w:rsid w:val="00EF524F"/>
    <w:rsid w:val="00F148B5"/>
    <w:rsid w:val="00F176F0"/>
    <w:rsid w:val="00F335C1"/>
    <w:rsid w:val="00F42300"/>
    <w:rsid w:val="00F46EC1"/>
    <w:rsid w:val="00F52709"/>
    <w:rsid w:val="00F54DB1"/>
    <w:rsid w:val="00F54E2E"/>
    <w:rsid w:val="00F5742B"/>
    <w:rsid w:val="00F63133"/>
    <w:rsid w:val="00F76EF9"/>
    <w:rsid w:val="00F81A81"/>
    <w:rsid w:val="00FA1B7C"/>
    <w:rsid w:val="00FA3BC7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3864"/>
    <w:pPr>
      <w:ind w:left="720"/>
      <w:contextualSpacing/>
    </w:pPr>
  </w:style>
  <w:style w:type="paragraph" w:customStyle="1" w:styleId="10">
    <w:name w:val="Абзац списка1"/>
    <w:basedOn w:val="a"/>
    <w:rsid w:val="00496D0F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51C4-4023-4C9F-927D-D3D5B4DD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Лепская Юлия Петровна</cp:lastModifiedBy>
  <cp:revision>57</cp:revision>
  <cp:lastPrinted>2021-10-08T05:51:00Z</cp:lastPrinted>
  <dcterms:created xsi:type="dcterms:W3CDTF">2021-12-28T05:24:00Z</dcterms:created>
  <dcterms:modified xsi:type="dcterms:W3CDTF">2022-05-20T02:01:00Z</dcterms:modified>
</cp:coreProperties>
</file>