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79" w:rsidRPr="00092579" w:rsidRDefault="00092579" w:rsidP="00092579">
      <w:pPr>
        <w:spacing w:after="0" w:line="240" w:lineRule="auto"/>
        <w:rPr>
          <w:rFonts w:ascii="Times New Roman" w:eastAsia="Times New Roman" w:hAnsi="Times New Roman" w:cs="Times New Roman"/>
          <w:sz w:val="24"/>
          <w:szCs w:val="24"/>
          <w:lang w:eastAsia="ru-RU"/>
        </w:rPr>
      </w:pPr>
      <w:r w:rsidRPr="00092579">
        <w:rPr>
          <w:rFonts w:ascii="Tahoma" w:eastAsia="Times New Roman" w:hAnsi="Tahoma" w:cs="Tahoma"/>
          <w:color w:val="000000"/>
          <w:sz w:val="24"/>
          <w:szCs w:val="24"/>
          <w:lang w:eastAsia="ru-RU"/>
        </w:rPr>
        <w:t>﻿</w:t>
      </w:r>
    </w:p>
    <w:p w:rsidR="00092579" w:rsidRPr="00092579" w:rsidRDefault="00092579" w:rsidP="00092579">
      <w:pPr>
        <w:spacing w:after="0" w:line="240" w:lineRule="auto"/>
        <w:ind w:left="142" w:hanging="142"/>
        <w:jc w:val="center"/>
        <w:rPr>
          <w:rFonts w:ascii="Arial" w:eastAsia="Times New Roman" w:hAnsi="Arial" w:cs="Arial"/>
          <w:color w:val="000000"/>
          <w:sz w:val="20"/>
          <w:szCs w:val="20"/>
          <w:lang w:eastAsia="ru-RU"/>
        </w:rPr>
      </w:pPr>
      <w:r w:rsidRPr="00092579">
        <w:rPr>
          <w:rFonts w:ascii="Arial" w:eastAsia="Times New Roman" w:hAnsi="Arial" w:cs="Arial"/>
          <w:b/>
          <w:bCs/>
          <w:color w:val="000000"/>
          <w:sz w:val="32"/>
          <w:szCs w:val="32"/>
          <w:lang w:eastAsia="ru-RU"/>
        </w:rPr>
        <w:t>УСТАВ УСТЬ-КАМЧАТСКОГО МУНИЦИПАЛЬНОГО РАЙОНА</w:t>
      </w:r>
    </w:p>
    <w:p w:rsidR="00092579" w:rsidRPr="00092579" w:rsidRDefault="00092579" w:rsidP="00092579">
      <w:pPr>
        <w:spacing w:after="0" w:line="240" w:lineRule="auto"/>
        <w:ind w:left="142" w:hanging="142"/>
        <w:jc w:val="center"/>
        <w:rPr>
          <w:rFonts w:ascii="Arial" w:eastAsia="Times New Roman" w:hAnsi="Arial" w:cs="Arial"/>
          <w:color w:val="000000"/>
          <w:sz w:val="20"/>
          <w:szCs w:val="20"/>
          <w:lang w:eastAsia="ru-RU"/>
        </w:rPr>
      </w:pPr>
      <w:r w:rsidRPr="00092579">
        <w:rPr>
          <w:rFonts w:ascii="Arial" w:eastAsia="Times New Roman" w:hAnsi="Arial" w:cs="Arial"/>
          <w:b/>
          <w:bCs/>
          <w:color w:val="000000"/>
          <w:sz w:val="32"/>
          <w:szCs w:val="32"/>
          <w:lang w:eastAsia="ru-RU"/>
        </w:rPr>
        <w:t> </w:t>
      </w:r>
    </w:p>
    <w:p w:rsidR="00092579" w:rsidRPr="00092579" w:rsidRDefault="00092579" w:rsidP="00092579">
      <w:pPr>
        <w:spacing w:after="0" w:line="240" w:lineRule="auto"/>
        <w:ind w:left="142" w:hanging="142"/>
        <w:jc w:val="center"/>
        <w:rPr>
          <w:rFonts w:ascii="Arial" w:eastAsia="Times New Roman" w:hAnsi="Arial" w:cs="Arial"/>
          <w:color w:val="000000"/>
          <w:sz w:val="20"/>
          <w:szCs w:val="20"/>
          <w:lang w:eastAsia="ru-RU"/>
        </w:rPr>
      </w:pPr>
      <w:r w:rsidRPr="00092579">
        <w:rPr>
          <w:rFonts w:ascii="Arial" w:eastAsia="Times New Roman" w:hAnsi="Arial" w:cs="Arial"/>
          <w:b/>
          <w:bCs/>
          <w:color w:val="000000"/>
          <w:sz w:val="32"/>
          <w:szCs w:val="32"/>
          <w:lang w:eastAsia="ru-RU"/>
        </w:rPr>
        <w:t>п. Усть-Камчатск</w:t>
      </w:r>
    </w:p>
    <w:p w:rsidR="00092579" w:rsidRPr="00092579" w:rsidRDefault="00092579" w:rsidP="00092579">
      <w:pPr>
        <w:spacing w:after="0" w:line="240" w:lineRule="auto"/>
        <w:ind w:left="142" w:hanging="142"/>
        <w:jc w:val="center"/>
        <w:rPr>
          <w:rFonts w:ascii="Arial" w:eastAsia="Times New Roman" w:hAnsi="Arial" w:cs="Arial"/>
          <w:color w:val="000000"/>
          <w:sz w:val="20"/>
          <w:szCs w:val="20"/>
          <w:lang w:eastAsia="ru-RU"/>
        </w:rPr>
      </w:pPr>
      <w:r w:rsidRPr="00092579">
        <w:rPr>
          <w:rFonts w:ascii="Arial" w:eastAsia="Times New Roman" w:hAnsi="Arial" w:cs="Arial"/>
          <w:b/>
          <w:bCs/>
          <w:color w:val="000000"/>
          <w:sz w:val="32"/>
          <w:szCs w:val="32"/>
          <w:lang w:eastAsia="ru-RU"/>
        </w:rPr>
        <w:t>2018 г.</w:t>
      </w:r>
    </w:p>
    <w:p w:rsidR="00092579" w:rsidRPr="00092579" w:rsidRDefault="00092579" w:rsidP="00092579">
      <w:pPr>
        <w:spacing w:after="0" w:line="240" w:lineRule="auto"/>
        <w:ind w:left="142" w:hanging="142"/>
        <w:jc w:val="center"/>
        <w:rPr>
          <w:rFonts w:ascii="Arial" w:eastAsia="Times New Roman" w:hAnsi="Arial" w:cs="Arial"/>
          <w:color w:val="000000"/>
          <w:sz w:val="20"/>
          <w:szCs w:val="20"/>
          <w:lang w:eastAsia="ru-RU"/>
        </w:rPr>
      </w:pPr>
      <w:r w:rsidRPr="00092579">
        <w:rPr>
          <w:rFonts w:ascii="Arial" w:eastAsia="Times New Roman" w:hAnsi="Arial" w:cs="Arial"/>
          <w:b/>
          <w:bCs/>
          <w:color w:val="000000"/>
          <w:sz w:val="32"/>
          <w:szCs w:val="32"/>
          <w:lang w:eastAsia="ru-RU"/>
        </w:rPr>
        <w:t> </w:t>
      </w:r>
    </w:p>
    <w:p w:rsidR="00092579" w:rsidRPr="00092579" w:rsidRDefault="00092579" w:rsidP="00092579">
      <w:pPr>
        <w:spacing w:after="0" w:line="240" w:lineRule="auto"/>
        <w:ind w:left="142" w:hanging="142"/>
        <w:jc w:val="center"/>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(в редакции решений Совета народных депутатов Усть-Камчатского муниципального района </w:t>
      </w:r>
      <w:hyperlink r:id="rId4"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sz w:val="24"/>
          <w:szCs w:val="24"/>
          <w:lang w:eastAsia="ru-RU"/>
        </w:rPr>
        <w:t>; </w:t>
      </w:r>
      <w:hyperlink r:id="rId5"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sz w:val="24"/>
          <w:szCs w:val="24"/>
          <w:lang w:eastAsia="ru-RU"/>
        </w:rPr>
        <w:t>; </w:t>
      </w:r>
      <w:hyperlink r:id="rId6"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 </w:t>
      </w:r>
      <w:hyperlink r:id="rId7" w:tgtFrame="_blank" w:history="1">
        <w:r w:rsidRPr="00092579">
          <w:rPr>
            <w:rFonts w:ascii="Arial" w:eastAsia="Times New Roman" w:hAnsi="Arial" w:cs="Arial"/>
            <w:sz w:val="24"/>
            <w:szCs w:val="24"/>
            <w:lang w:eastAsia="ru-RU"/>
          </w:rPr>
          <w:t>от 25.12.2019 №195-нпа</w:t>
        </w:r>
      </w:hyperlink>
      <w:r w:rsidRPr="00092579">
        <w:rPr>
          <w:rFonts w:ascii="Arial" w:eastAsia="Times New Roman" w:hAnsi="Arial" w:cs="Arial"/>
          <w:sz w:val="24"/>
          <w:szCs w:val="24"/>
          <w:lang w:eastAsia="ru-RU"/>
        </w:rPr>
        <w:t>; </w:t>
      </w:r>
      <w:hyperlink r:id="rId8" w:tgtFrame="_blank" w:history="1">
        <w:r w:rsidRPr="00092579">
          <w:rPr>
            <w:rFonts w:ascii="Arial" w:eastAsia="Times New Roman" w:hAnsi="Arial" w:cs="Arial"/>
            <w:sz w:val="24"/>
            <w:szCs w:val="24"/>
            <w:lang w:eastAsia="ru-RU"/>
          </w:rPr>
          <w:t>от 06.04.2020 №200-нпа</w:t>
        </w:r>
      </w:hyperlink>
      <w:r w:rsidRPr="00092579">
        <w:rPr>
          <w:rFonts w:ascii="Arial" w:eastAsia="Times New Roman" w:hAnsi="Arial" w:cs="Arial"/>
          <w:sz w:val="24"/>
          <w:szCs w:val="24"/>
          <w:lang w:eastAsia="ru-RU"/>
        </w:rPr>
        <w:t>; </w:t>
      </w:r>
      <w:hyperlink r:id="rId9" w:tgtFrame="_blank" w:history="1">
        <w:r w:rsidRPr="00092579">
          <w:rPr>
            <w:rFonts w:ascii="Arial" w:eastAsia="Times New Roman" w:hAnsi="Arial" w:cs="Arial"/>
            <w:sz w:val="24"/>
            <w:szCs w:val="24"/>
            <w:lang w:eastAsia="ru-RU"/>
          </w:rPr>
          <w:t>от 23.12.2020 №6-нпа</w:t>
        </w:r>
      </w:hyperlink>
      <w:r w:rsidRPr="00092579">
        <w:rPr>
          <w:rFonts w:ascii="Arial" w:eastAsia="Times New Roman" w:hAnsi="Arial" w:cs="Arial"/>
          <w:sz w:val="24"/>
          <w:szCs w:val="24"/>
          <w:lang w:eastAsia="ru-RU"/>
        </w:rPr>
        <w:t>; </w:t>
      </w:r>
      <w:hyperlink r:id="rId10"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sz w:val="24"/>
          <w:szCs w:val="24"/>
          <w:lang w:eastAsia="ru-RU"/>
        </w:rPr>
        <w:t>; </w:t>
      </w:r>
      <w:hyperlink r:id="rId11"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СОДЕРЖАНИЕ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tbl>
      <w:tblPr>
        <w:tblW w:w="13605" w:type="dxa"/>
        <w:tblCellMar>
          <w:left w:w="0" w:type="dxa"/>
          <w:right w:w="0" w:type="dxa"/>
        </w:tblCellMar>
        <w:tblLook w:val="04A0" w:firstRow="1" w:lastRow="0" w:firstColumn="1" w:lastColumn="0" w:noHBand="0" w:noVBand="1"/>
      </w:tblPr>
      <w:tblGrid>
        <w:gridCol w:w="2182"/>
        <w:gridCol w:w="11423"/>
      </w:tblGrid>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Общие положения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Правовой статус Усть-Камчатского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Границы территории и состав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Официальные символы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Правовые основы организации и осуществления местного самоуправления в муниципальном районе</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outlineLvl w:val="5"/>
              <w:rPr>
                <w:rFonts w:ascii="Arial" w:eastAsia="Times New Roman" w:hAnsi="Arial" w:cs="Arial"/>
                <w:b/>
                <w:bCs/>
                <w:sz w:val="24"/>
                <w:szCs w:val="24"/>
                <w:lang w:eastAsia="ru-RU"/>
              </w:rPr>
            </w:pPr>
            <w:r w:rsidRPr="00092579">
              <w:rPr>
                <w:rFonts w:ascii="Arial" w:eastAsia="Times New Roman" w:hAnsi="Arial" w:cs="Arial"/>
                <w:sz w:val="24"/>
                <w:szCs w:val="24"/>
                <w:lang w:eastAsia="ru-RU"/>
              </w:rPr>
              <w:t>Местное самоуправление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Права граждан на осуществление местного самоуправления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Правовая основа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7.</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Вопросы местного значения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8.</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9.</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Полномочия органов местного самоуправления муниципального</w:t>
            </w:r>
          </w:p>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района по решению вопросов местного значения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10.</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Принципы правового регулирования полномочий органов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Межмуниципальные, межрегиональные, международные и внешнеэкономические связи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Формы, порядок и гарантии участия населения в решении вопросов местного значения и осуществления местного самоуправления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Местный референдум</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Голосование по отзыву депутата районного Совета, голосование по вопросам изменения границ или преобразования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Правотворческая инициатива граждан</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Публичные слушания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17.</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Собрания граждан</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18.</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Конференция граждан (собрание делегатов)</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19.</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Опрос граждан</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20.</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Обращения граждан в органы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Органы и должностные лица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Структура органов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Районный Совет</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lastRenderedPageBreak/>
              <w:t>Статья 24.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Депутат районного Совета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Администрация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27.</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Исполнение Администрацией района полномочий администрации Усть-Камчатского сельского поселения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28.</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Контрольная ревизионная комиссия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29.</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Избирательная комиссия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30.</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Статус депутата, члена выборного органа местного самоуправления, выборного должностного лица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Муниципальные должности в муниципальном районе</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Органы местного самоуправления муниципального района как юридические лица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Муниципальный контроль</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Муниципальные правовые акты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Система муниципальных правовых актов муниципального района и порядок включения их в федеральный регистр</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Устав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Решения, принятые путем прямого волеизъявления граждан</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37.</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Подготовка муниципальных правовых актов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38.</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Вступление в силу муниципальных правовых актов муниципального района и порядок их опубликования (обнародования)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39.</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Отмена муниципальных правовых актов муниципального района и приостановление их действия</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outlineLvl w:val="5"/>
              <w:rPr>
                <w:rFonts w:ascii="Arial" w:eastAsia="Times New Roman" w:hAnsi="Arial" w:cs="Arial"/>
                <w:b/>
                <w:bCs/>
                <w:sz w:val="24"/>
                <w:szCs w:val="24"/>
                <w:lang w:eastAsia="ru-RU"/>
              </w:rPr>
            </w:pPr>
            <w:r w:rsidRPr="00092579">
              <w:rPr>
                <w:rFonts w:ascii="Arial" w:eastAsia="Times New Roman" w:hAnsi="Arial" w:cs="Arial"/>
                <w:sz w:val="24"/>
                <w:szCs w:val="24"/>
                <w:lang w:eastAsia="ru-RU"/>
              </w:rPr>
              <w:t>О муниципальной службе в муниципальном районе</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40.</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Правовые основы муниципальной службы в муниципальном районе</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Требования к должностям муниципальной службы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Правовое положение (статус) муниципального служащего</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Требования к служебному поведению муниципального служащего</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Условия и порядок прохождения муниципальной службы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Дополнительные гарантии, предоставляемые муниципальным служащим</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Дополнительное профессиональное образование муниципального служащего</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7.</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Экономическая и финансовая основы местного самоуправления в муниципальном районе</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47.</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Экономическая основа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48.</w:t>
            </w:r>
          </w:p>
        </w:tc>
        <w:tc>
          <w:tcPr>
            <w:tcW w:w="11060" w:type="dxa"/>
            <w:tcMar>
              <w:top w:w="0" w:type="dxa"/>
              <w:left w:w="108" w:type="dxa"/>
              <w:bottom w:w="0" w:type="dxa"/>
              <w:right w:w="108" w:type="dxa"/>
            </w:tcMar>
            <w:hideMark/>
          </w:tcPr>
          <w:p w:rsidR="00092579" w:rsidRPr="00092579" w:rsidRDefault="00092579" w:rsidP="00092579">
            <w:pPr>
              <w:spacing w:after="0" w:line="240" w:lineRule="auto"/>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Муниципальная собственность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49.</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Бюджет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50.</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Закупки для обеспечения муниципальных нужд</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51.</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Муниципальные заимствования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Глава 8.</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Ответственность органов и должностных лиц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52.</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Ответственность органов и должностных лиц местного самоуправления муниципального района</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53.</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54.</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55.</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Удаление Главы района в отставку</w:t>
            </w:r>
          </w:p>
        </w:tc>
      </w:tr>
      <w:tr w:rsidR="00092579" w:rsidRPr="00092579" w:rsidTr="00092579">
        <w:tc>
          <w:tcPr>
            <w:tcW w:w="2113" w:type="dxa"/>
            <w:tcMar>
              <w:top w:w="0" w:type="dxa"/>
              <w:left w:w="108" w:type="dxa"/>
              <w:bottom w:w="0" w:type="dxa"/>
              <w:right w:w="108" w:type="dxa"/>
            </w:tcMar>
            <w:hideMark/>
          </w:tcPr>
          <w:p w:rsidR="00092579" w:rsidRPr="00092579" w:rsidRDefault="00092579" w:rsidP="00092579">
            <w:pPr>
              <w:spacing w:after="0" w:line="240" w:lineRule="auto"/>
              <w:ind w:left="28" w:hanging="2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Статья 56.</w:t>
            </w:r>
          </w:p>
        </w:tc>
        <w:tc>
          <w:tcPr>
            <w:tcW w:w="11060" w:type="dxa"/>
            <w:tcMar>
              <w:top w:w="0" w:type="dxa"/>
              <w:left w:w="108" w:type="dxa"/>
              <w:bottom w:w="0" w:type="dxa"/>
              <w:right w:w="108" w:type="dxa"/>
            </w:tcMar>
            <w:hideMark/>
          </w:tcPr>
          <w:p w:rsidR="00092579" w:rsidRPr="00092579" w:rsidRDefault="00092579" w:rsidP="00092579">
            <w:pPr>
              <w:spacing w:after="0" w:line="240" w:lineRule="auto"/>
              <w:ind w:left="58" w:hanging="58"/>
              <w:jc w:val="both"/>
              <w:rPr>
                <w:rFonts w:ascii="Times New Roman" w:eastAsia="Times New Roman" w:hAnsi="Times New Roman" w:cs="Times New Roman"/>
                <w:sz w:val="24"/>
                <w:szCs w:val="24"/>
                <w:lang w:eastAsia="ru-RU"/>
              </w:rPr>
            </w:pPr>
            <w:r w:rsidRPr="00092579">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tc>
      </w:tr>
    </w:tbl>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xml:space="preserve">Мы, полномочные представители населения Российской Федерации, проживающего на территории Усть-Камчатского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w:t>
      </w:r>
      <w:r w:rsidRPr="00092579">
        <w:rPr>
          <w:rFonts w:ascii="Arial" w:eastAsia="Times New Roman" w:hAnsi="Arial" w:cs="Arial"/>
          <w:color w:val="000000"/>
          <w:sz w:val="24"/>
          <w:szCs w:val="24"/>
          <w:lang w:eastAsia="ru-RU"/>
        </w:rPr>
        <w:lastRenderedPageBreak/>
        <w:t>Российской Федерации и законодательстве Камчатского края, сознавая ответственность за решение вопросов местного значения Усть-Камчатского муниципального района, заботясь о создании благоприятной среды обитания, о сохранении и развитии Усть-Камчатского муниципального района, его исторических традиций, принимаем настоящий</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center"/>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УСТАВ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8"/>
          <w:szCs w:val="28"/>
          <w:lang w:eastAsia="ru-RU"/>
        </w:rPr>
        <w:t>Глава 1. Общие положения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 Правовой статус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Усть-Камчатский район Камчатского края образован 1 апреля 1926 года решением Камчатского Губернского Революционного Комитета. Указанная дата образования Усть-Камчатского района Камчатского края является официальным днем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Усть-Камчатский муниципальный район (далее – муниципальный район) является муниципальным образованием, расположенным на территории Усть-Камчатского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Изменение границ муниципального района, его преобразование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2"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bookmarkStart w:id="0" w:name="OLE_LINK9"/>
      <w:bookmarkStart w:id="1" w:name="OLE_LINK8"/>
      <w:bookmarkEnd w:id="0"/>
      <w:bookmarkEnd w:id="1"/>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 Границы территории и состав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сельского поселения» и совпадают с границами территории Усть-Камчатского района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Административным центром муниципального района является поселок Усть-Камчатск.</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1 статьи 2 в редакции решения Совета народных депутатов Усть-Камчатского муниципального района </w:t>
      </w:r>
      <w:hyperlink r:id="rId13"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В состав муниципального района входят: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Усть-Камчатское сельское поселение, включающее поселок Усть-Камчатск – административный центр поселения, и село Крутоберегово;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Ключевское сельское поселение, включающее поселок Ключи – административный центр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Козыревское сельское поселение, включающее поселок Козыревск – административный центр поселения и село Майское;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межселенные территории.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lastRenderedPageBreak/>
        <w:t>Статья 3. Официальные символы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Порядок официального использования указанных символов устанавливается Положениями о них, принимаемыми правовыми актами Совета народных депутатов муниципального района (далее –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8"/>
          <w:szCs w:val="28"/>
          <w:lang w:eastAsia="ru-RU"/>
        </w:rPr>
        <w:t>Глава 2. Правовые основы организации и осуществления местного самоуправления в муниципальном районе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outlineLvl w:val="5"/>
        <w:rPr>
          <w:rFonts w:ascii="Arial" w:eastAsia="Times New Roman" w:hAnsi="Arial" w:cs="Arial"/>
          <w:b/>
          <w:bCs/>
          <w:color w:val="000000"/>
          <w:sz w:val="26"/>
          <w:szCs w:val="26"/>
          <w:lang w:eastAsia="ru-RU"/>
        </w:rPr>
      </w:pPr>
      <w:r w:rsidRPr="00092579">
        <w:rPr>
          <w:rFonts w:ascii="Arial" w:eastAsia="Times New Roman" w:hAnsi="Arial" w:cs="Arial"/>
          <w:b/>
          <w:bCs/>
          <w:color w:val="000000"/>
          <w:sz w:val="26"/>
          <w:szCs w:val="26"/>
          <w:lang w:eastAsia="ru-RU"/>
        </w:rPr>
        <w:t>Статья 4. Местное самоуправление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4" w:tgtFrame="_blank" w:history="1">
        <w:r w:rsidRPr="00092579">
          <w:rPr>
            <w:rFonts w:ascii="Arial" w:eastAsia="Times New Roman" w:hAnsi="Arial" w:cs="Arial"/>
            <w:sz w:val="24"/>
            <w:szCs w:val="24"/>
            <w:lang w:eastAsia="ru-RU"/>
          </w:rPr>
          <w:t>Конституцией Российской Федерации</w:t>
        </w:r>
      </w:hyperlink>
      <w:r w:rsidRPr="00092579">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6. Правовая основа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tgtFrame="_blank" w:history="1">
        <w:r w:rsidRPr="00092579">
          <w:rPr>
            <w:rFonts w:ascii="Arial" w:eastAsia="Times New Roman" w:hAnsi="Arial" w:cs="Arial"/>
            <w:sz w:val="24"/>
            <w:szCs w:val="24"/>
            <w:lang w:eastAsia="ru-RU"/>
          </w:rPr>
          <w:t>Конституция Российской Федерации</w:t>
        </w:r>
      </w:hyperlink>
      <w:r w:rsidRPr="00092579">
        <w:rPr>
          <w:rFonts w:ascii="Arial" w:eastAsia="Times New Roman" w:hAnsi="Arial" w:cs="Arial"/>
          <w:color w:val="000000"/>
          <w:sz w:val="24"/>
          <w:szCs w:val="24"/>
          <w:lang w:eastAsia="ru-RU"/>
        </w:rPr>
        <w:t>, федеральные конституционные законы, Федеральный закон </w:t>
      </w:r>
      <w:hyperlink r:id="rId16"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и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7. Вопросы местного значения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К вопросам местного значения муниципального района относятся: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организация в границах муниципального района электроснабжения поселений в пределах полномочий, установленных законодательством Российской Федерации;</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5 части 1 статьи 7 в редакции решения Совета народных депутатов Усть-Камчатского муниципального района </w:t>
      </w:r>
      <w:hyperlink r:id="rId17"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5 части 1 статьи 7 в редакции решения Совета народных депутатов Усть-Камчатского муниципального района </w:t>
      </w:r>
      <w:hyperlink r:id="rId18"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8 части 1 статьи 7 в редакции решения Совета народных депутатов Усть-Камчатского муниципального района </w:t>
      </w:r>
      <w:hyperlink r:id="rId19"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 xml:space="preserve">14) организация предоставления общедоступного и бесплатного дошкольного, начального общего, основного общего, среднего общего образования </w:t>
      </w:r>
      <w:r w:rsidRPr="00092579">
        <w:rPr>
          <w:rFonts w:ascii="Arial" w:eastAsia="Times New Roman" w:hAnsi="Arial" w:cs="Arial"/>
          <w:color w:val="000000"/>
          <w:sz w:val="24"/>
          <w:szCs w:val="24"/>
          <w:lang w:eastAsia="ru-RU"/>
        </w:rPr>
        <w:lastRenderedPageBreak/>
        <w:t>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16 части 1 статьи 7 в редакции решения Совета народных депутатов Усть-Камчатского муниципального района </w:t>
      </w:r>
      <w:hyperlink r:id="rId20"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16 части 1 статьи 7 в редакции решения Совета народных депутатов Усть-Камчатского муниципального района </w:t>
      </w:r>
      <w:hyperlink r:id="rId21"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w:t>
      </w:r>
      <w:r w:rsidRPr="00092579">
        <w:rPr>
          <w:rFonts w:ascii="Arial" w:eastAsia="Times New Roman" w:hAnsi="Arial" w:cs="Arial"/>
          <w:color w:val="000000"/>
          <w:sz w:val="24"/>
          <w:szCs w:val="24"/>
          <w:lang w:eastAsia="ru-RU"/>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22" w:tgtFrame="_blank" w:history="1">
        <w:r w:rsidRPr="00092579">
          <w:rPr>
            <w:rFonts w:ascii="Arial" w:eastAsia="Times New Roman" w:hAnsi="Arial" w:cs="Arial"/>
            <w:sz w:val="24"/>
            <w:szCs w:val="24"/>
            <w:lang w:eastAsia="ru-RU"/>
          </w:rPr>
          <w:t>Градостроительным кодексом Российской Федерации</w:t>
        </w:r>
      </w:hyperlink>
      <w:r w:rsidRPr="00092579">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18 части 1 статьи 7 в редакции решения Совета народных депутатов Усть-Камчатского муниципального района </w:t>
      </w:r>
      <w:hyperlink r:id="rId23"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18 части 1 статьи 7 в редакции решения Совета народных депутатов Усть-Камчатского муниципального района </w:t>
      </w:r>
      <w:hyperlink r:id="rId24" w:tgtFrame="_blank" w:history="1">
        <w:r w:rsidRPr="00092579">
          <w:rPr>
            <w:rFonts w:ascii="Arial" w:eastAsia="Times New Roman" w:hAnsi="Arial" w:cs="Arial"/>
            <w:sz w:val="24"/>
            <w:szCs w:val="24"/>
            <w:lang w:eastAsia="ru-RU"/>
          </w:rPr>
          <w:t>от 25.12.2019 №195-нпа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25" w:tgtFrame="_blank" w:history="1">
        <w:r w:rsidRPr="00092579">
          <w:rPr>
            <w:rFonts w:ascii="Arial" w:eastAsia="Times New Roman" w:hAnsi="Arial" w:cs="Arial"/>
            <w:sz w:val="24"/>
            <w:szCs w:val="24"/>
            <w:lang w:eastAsia="ru-RU"/>
          </w:rPr>
          <w:t>«О рекламе»</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21) содержание на территории муниципального района межпоселенческих мест захоронения, организация ритуальных услуг;</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27)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092579">
        <w:rPr>
          <w:rFonts w:ascii="Arial" w:eastAsia="Times New Roman" w:hAnsi="Arial" w:cs="Arial"/>
          <w:color w:val="000000"/>
          <w:sz w:val="24"/>
          <w:szCs w:val="24"/>
          <w:lang w:eastAsia="ru-RU"/>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35) осуществление муниципального лесного контроля;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(нумерация части 1 статьи 7 в редакции решения Совета народных депутатов Усть-Камчатского муниципального района </w:t>
      </w:r>
      <w:hyperlink r:id="rId26"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40 части 1 статьи 7 в редакции решения Совета народных депутатов Усть-Камчатского муниципального района </w:t>
      </w:r>
      <w:hyperlink r:id="rId27" w:tgtFrame="_blank" w:history="1">
        <w:r w:rsidRPr="00092579">
          <w:rPr>
            <w:rFonts w:ascii="Arial" w:eastAsia="Times New Roman" w:hAnsi="Arial" w:cs="Arial"/>
            <w:sz w:val="24"/>
            <w:szCs w:val="24"/>
            <w:lang w:eastAsia="ru-RU"/>
          </w:rPr>
          <w:t>от 06.04.2020 №200-нпа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40 части 1 статьи 7 в редакции решения Совета народных депутатов Усть-Камчатского муниципального района </w:t>
      </w:r>
      <w:hyperlink r:id="rId28"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bookmarkStart w:id="2" w:name="OLE_LINK7"/>
      <w:bookmarkStart w:id="3" w:name="OLE_LINK6"/>
      <w:bookmarkStart w:id="4" w:name="OLE_LINK5"/>
      <w:bookmarkEnd w:id="2"/>
      <w:bookmarkEnd w:id="3"/>
      <w:bookmarkEnd w:id="4"/>
      <w:r w:rsidRPr="00092579">
        <w:rPr>
          <w:rFonts w:ascii="Arial" w:eastAsia="Times New Roman" w:hAnsi="Arial" w:cs="Arial"/>
          <w:color w:val="000000"/>
          <w:sz w:val="24"/>
          <w:szCs w:val="24"/>
          <w:lang w:eastAsia="ru-RU"/>
        </w:rPr>
        <w:fldChar w:fldCharType="begin"/>
      </w:r>
      <w:r w:rsidRPr="00092579">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092579">
        <w:rPr>
          <w:rFonts w:ascii="Arial" w:eastAsia="Times New Roman" w:hAnsi="Arial" w:cs="Arial"/>
          <w:color w:val="000000"/>
          <w:sz w:val="24"/>
          <w:szCs w:val="24"/>
          <w:lang w:eastAsia="ru-RU"/>
        </w:rPr>
        <w:fldChar w:fldCharType="separate"/>
      </w:r>
      <w:r w:rsidRPr="00092579">
        <w:rPr>
          <w:rFonts w:ascii="Arial" w:eastAsia="Times New Roman" w:hAnsi="Arial" w:cs="Arial"/>
          <w:sz w:val="24"/>
          <w:szCs w:val="24"/>
          <w:lang w:eastAsia="ru-RU"/>
        </w:rPr>
        <w:t>Бюджетным кодексом Российской Федерации</w:t>
      </w:r>
      <w:r w:rsidRPr="00092579">
        <w:rPr>
          <w:rFonts w:ascii="Arial" w:eastAsia="Times New Roman" w:hAnsi="Arial" w:cs="Arial"/>
          <w:color w:val="000000"/>
          <w:sz w:val="24"/>
          <w:szCs w:val="24"/>
          <w:lang w:eastAsia="ru-RU"/>
        </w:rPr>
        <w:fldChar w:fldCharType="end"/>
      </w:r>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Вопросы местного значения, предусмотренные частью 1 статьи 14 Федерального закона </w:t>
      </w:r>
      <w:hyperlink r:id="rId29"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30"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на территории сельских поселений, входящих в состав муниципального района, решаются органами местного самоуправления муниципального района. В этих случаях данные вопросы являются вопросами местного значения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8.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создание музеев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создание условий для развития туризма;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осуществление мероприятий, предусмотренных Федеральным законом </w:t>
      </w:r>
      <w:hyperlink r:id="rId31" w:tgtFrame="_blank" w:history="1">
        <w:r w:rsidRPr="00092579">
          <w:rPr>
            <w:rFonts w:ascii="Arial" w:eastAsia="Times New Roman" w:hAnsi="Arial" w:cs="Arial"/>
            <w:sz w:val="24"/>
            <w:szCs w:val="24"/>
            <w:lang w:eastAsia="ru-RU"/>
          </w:rPr>
          <w:t>«О донорстве крови и ее компонентов»</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w:t>
      </w:r>
      <w:hyperlink r:id="rId33" w:tgtFrame="_blank" w:history="1">
        <w:r w:rsidRPr="00092579">
          <w:rPr>
            <w:rFonts w:ascii="Arial" w:eastAsia="Times New Roman" w:hAnsi="Arial" w:cs="Arial"/>
            <w:sz w:val="24"/>
            <w:szCs w:val="24"/>
            <w:lang w:eastAsia="ru-RU"/>
          </w:rPr>
          <w:t>от 24 ноября 1995 года №181-ФЗ</w:t>
        </w:r>
      </w:hyperlink>
      <w:r w:rsidRPr="00092579">
        <w:rPr>
          <w:rFonts w:ascii="Arial" w:eastAsia="Times New Roman" w:hAnsi="Arial" w:cs="Arial"/>
          <w:color w:val="000000"/>
          <w:sz w:val="24"/>
          <w:szCs w:val="24"/>
          <w:lang w:eastAsia="ru-RU"/>
        </w:rPr>
        <w:t> «О социальной защите инвалидов в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092579">
        <w:rPr>
          <w:rFonts w:ascii="Arial" w:eastAsia="Times New Roman" w:hAnsi="Arial" w:cs="Arial"/>
          <w:color w:val="000000"/>
          <w:sz w:val="24"/>
          <w:szCs w:val="24"/>
          <w:lang w:eastAsia="ru-RU"/>
        </w:rPr>
        <w:lastRenderedPageBreak/>
        <w:t>результатам независимой оценки качества условий оказания услуг организациями, в соответствии с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осуществление мероприятий в сфере профилактики правонарушений, предусмотренных Федеральным </w:t>
      </w:r>
      <w:hyperlink r:id="rId34"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w:t>
      </w:r>
      <w:hyperlink r:id="rId35" w:tgtFrame="_blank" w:history="1">
        <w:r w:rsidRPr="00092579">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36" w:tgtFrame="_self"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Российской Федерации </w:t>
      </w:r>
      <w:hyperlink r:id="rId37" w:tgtFrame="_blank" w:history="1">
        <w:r w:rsidRPr="00092579">
          <w:rPr>
            <w:rFonts w:ascii="Arial" w:eastAsia="Times New Roman" w:hAnsi="Arial" w:cs="Arial"/>
            <w:sz w:val="24"/>
            <w:szCs w:val="24"/>
            <w:lang w:eastAsia="ru-RU"/>
          </w:rPr>
          <w:t>от 7 февраля 1992 года №2300-I</w:t>
        </w:r>
      </w:hyperlink>
      <w:r w:rsidRPr="00092579">
        <w:rPr>
          <w:rFonts w:ascii="Arial" w:eastAsia="Times New Roman" w:hAnsi="Arial" w:cs="Arial"/>
          <w:color w:val="000000"/>
          <w:sz w:val="24"/>
          <w:szCs w:val="24"/>
          <w:lang w:eastAsia="ru-RU"/>
        </w:rPr>
        <w:t> «О защите прав потребителей».</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1 статьи 8 дополнена пунктом 12 решением Совета народных депутатов Усть-Камчатского муниципального района </w:t>
      </w:r>
      <w:hyperlink r:id="rId38"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1 статьи 8 дополнена пунктом 13 решением Совета народных депутатов Усть-Камчатского муниципального района </w:t>
      </w:r>
      <w:hyperlink r:id="rId39" w:tgtFrame="_blank" w:history="1">
        <w:r w:rsidRPr="00092579">
          <w:rPr>
            <w:rFonts w:ascii="Arial" w:eastAsia="Times New Roman" w:hAnsi="Arial" w:cs="Arial"/>
            <w:sz w:val="24"/>
            <w:szCs w:val="24"/>
            <w:lang w:eastAsia="ru-RU"/>
          </w:rPr>
          <w:t>от 23.12.2020 №6-нпа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1 статьи 8 дополнена пунктом 14 решением Совета народных депутатов Усть-Камчатского муниципального района </w:t>
      </w:r>
      <w:hyperlink r:id="rId40"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41"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9. Полномочия органов местного самоуправления муниципального района по решению вопросов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принятие устава муниципального района, внесение в него изменений и дополнений, издание муниципальных правовых актов;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4) установление тарифов на услуги, предоставляемые районными муниципальными предприятиями и учреждениями, и работы, выполняемые </w:t>
      </w:r>
      <w:r w:rsidRPr="00092579">
        <w:rPr>
          <w:rFonts w:ascii="Arial" w:eastAsia="Times New Roman" w:hAnsi="Arial" w:cs="Arial"/>
          <w:color w:val="000000"/>
          <w:sz w:val="24"/>
          <w:szCs w:val="24"/>
          <w:lang w:eastAsia="ru-RU"/>
        </w:rPr>
        <w:lastRenderedPageBreak/>
        <w:t>районными муниципальными предприятиями и учреждениями, если иное не предусмотрено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5 части 1 статьи 9 утратил силу решением Совета народных депутатов Усть-Камчатского муниципального района </w:t>
      </w:r>
      <w:hyperlink r:id="rId42"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43" w:tgtFrame="_blank" w:history="1">
        <w:r w:rsidRPr="00092579">
          <w:rPr>
            <w:rFonts w:ascii="Arial" w:eastAsia="Times New Roman" w:hAnsi="Arial" w:cs="Arial"/>
            <w:sz w:val="24"/>
            <w:szCs w:val="24"/>
            <w:lang w:eastAsia="ru-RU"/>
          </w:rPr>
          <w:t>«О теплоснабжении»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w:t>
      </w:r>
      <w:hyperlink r:id="rId44"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w:t>
      </w:r>
      <w:hyperlink r:id="rId45" w:tgtFrame="_blank" w:history="1">
        <w:r w:rsidRPr="00092579">
          <w:rPr>
            <w:rFonts w:ascii="Arial" w:eastAsia="Times New Roman" w:hAnsi="Arial" w:cs="Arial"/>
            <w:sz w:val="24"/>
            <w:szCs w:val="24"/>
            <w:lang w:eastAsia="ru-RU"/>
          </w:rPr>
          <w:t>от 28 июня 2014 года №172-ФЗ</w:t>
        </w:r>
      </w:hyperlink>
      <w:r w:rsidRPr="00092579">
        <w:rPr>
          <w:rFonts w:ascii="Arial" w:eastAsia="Times New Roman" w:hAnsi="Arial" w:cs="Arial"/>
          <w:color w:val="000000"/>
          <w:sz w:val="24"/>
          <w:szCs w:val="24"/>
          <w:lang w:eastAsia="ru-RU"/>
        </w:rPr>
        <w:t> «О стратегическом планировании в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народных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районного Совета,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14) осуществление муниципального контроля в соответствии с Федеральным законом </w:t>
      </w:r>
      <w:hyperlink r:id="rId46" w:tgtFrame="_blank" w:history="1">
        <w:r w:rsidRPr="00092579">
          <w:rPr>
            <w:rFonts w:ascii="Arial" w:eastAsia="Times New Roman"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16) иными полномочиями в соответствии с Федеральным законодательством и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Подчиненность органа местного самоуправления или должностного лица местного самоуправления одного муниципального образования органу местного </w:t>
      </w:r>
      <w:r w:rsidRPr="00092579">
        <w:rPr>
          <w:rFonts w:ascii="Arial" w:eastAsia="Times New Roman" w:hAnsi="Arial" w:cs="Arial"/>
          <w:color w:val="000000"/>
          <w:sz w:val="24"/>
          <w:szCs w:val="24"/>
          <w:lang w:eastAsia="ru-RU"/>
        </w:rPr>
        <w:lastRenderedPageBreak/>
        <w:t>самоуправления или должностному лицу местного самоуправления другого муниципального образования не допускается.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10. Принципы правового регулирования полномочий органов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Перечень вопросов местного значения муниципального района регулируется настоящим Уставом в соответствии с Федеральным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муниципального района, исполняются за счет средств бюджета муниципального района (за исключением субвенций, предоставляемых местному бюджету муниципального района из федерального бюджета и краевого бюджета).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11. Осуществление органами местного самоуправления муниципального района отдельных государственных полномочий и дополнительных мер социальной поддержки и помощи гражданам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Органы местного самоуправления муниципального района вправе участвовать в осуществлении отдельных государственных полномочий, не переданных им в соответствии со статьей 19 Федерального закона </w:t>
      </w:r>
      <w:hyperlink r:id="rId47"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в случае принятия районным Советом решения о реализации права на участие в осуществлении указанных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таком случае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соответствующих отдельных государственных полномочий, если возможность осуществления таких расходов предусмотрена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Муниципальный район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Конституцией Российской Федерации,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4. Органы местного самоуправления муниципального района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13. Местный референдум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 (далее – местный референдум).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Местный референдум проводится на всей территории муниципального района, население которого участвует в местном референдуме на основе всеобщего равного и прямого волеизъявления при тайном голосовании.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Решение о назначении местного референдума принимается районным Советом в течение 30 дней со дня поступления документов, на основании которых назначается местный референдум.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Правом инициирования проведения местного референдума обладают: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районный Совет и Глава муниципального района (далее – Глава района), выдвинувшие такую инициативу совместно.</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3 части 3 статьи 13 в редакции решения Совета народных депутатов Усть-Камчатского муниципального района </w:t>
      </w:r>
      <w:hyperlink r:id="rId48"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зарегистрированных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Инициатива проведения местного референдума, выдвинутая совместно районным Советом и Главой района, оформляется правовыми актами районного Совета и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(Абзац третий части 4 статьи 13 в редакции решения Совета народных депутатов Усть-Камчатского муниципального района </w:t>
      </w:r>
      <w:hyperlink r:id="rId49"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5. В случае если местный референдум не назначен районным Советом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муниципального района, а обеспечение проведения местного </w:t>
      </w:r>
      <w:r w:rsidRPr="00092579">
        <w:rPr>
          <w:rFonts w:ascii="Arial" w:eastAsia="Times New Roman" w:hAnsi="Arial" w:cs="Arial"/>
          <w:color w:val="000000"/>
          <w:sz w:val="24"/>
          <w:szCs w:val="24"/>
          <w:lang w:eastAsia="ru-RU"/>
        </w:rPr>
        <w:lastRenderedPageBreak/>
        <w:t>референдума осуществляется в порядке, установленном федеральным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 (обнародованию).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Решение о проведении местного референдума, а также принятое на районном референдуме решение может быть обжаловано в судебном порядке.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Камчатского края </w:t>
      </w:r>
      <w:hyperlink r:id="rId50" w:tgtFrame="_blank" w:history="1">
        <w:r w:rsidRPr="00092579">
          <w:rPr>
            <w:rFonts w:ascii="Arial" w:eastAsia="Times New Roman" w:hAnsi="Arial" w:cs="Arial"/>
            <w:sz w:val="24"/>
            <w:szCs w:val="24"/>
            <w:lang w:eastAsia="ru-RU"/>
          </w:rPr>
          <w:t>«О местном референдуме в Камчатском крае»</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(Статья 13 в редакции решения Совета народных депутатов Усть-Камчатского муниципального района </w:t>
      </w:r>
      <w:hyperlink r:id="rId51"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14. Голосование по отзыву депутата районного Совета, голосование по вопросам изменения границ или преобразования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Голосование по отзыву депутата районного Совета,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Основаниями для отзыва депутата районного Совета могут служить только его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Условием назначения голосования по отзыву депутата районного Совета является сбор подписей в поддержку данной инициативы. При этом количество подписей в поддержку инициативы проведения голосования по отзыву депутата районного Совета составляет не менее 5 процентов от числа граждан, обладающих правом на участие в местном референдуме и проживающих на территории избирательного округа, избравшего данного депутата.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Решение о назначении голосования по отзыву депутата районного Совета принимается районным Советом в течение 30 дней со дня поступления документов о выдвижении инициативы по проведению такого голосования.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 районного Совета района вправе дать избирателям объяснения по поводу обстоятельств, выдвигаемых в качестве оснований для его отзыва.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 районного Совета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муниципального района проводится голосование по вопросам изменения границ или преобразования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52"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5. Голосование по вопросам изменения границ или преобразования муниципального района назначается районным Советом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53"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Голосование по вопросам изменения границ или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обладающего избирательным правом. Согласие населения на изменение границ или преобразование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Итоги голосования по отзыву депутата районного Совета,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15. Правотворческая инициатива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нормативным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Численность инициативной группы граждан, которая может выступить с правотворческой инициативой, может быть не более трех процентов от числа жителей муниципального района, обладающих избирательным правом.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16. Публичные слушания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жителей муниципального района районным Советом или Главой района могут проводиться публичные слушания.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Публичные слушания проводятся по инициативе населения, районного Совета или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Решение о назначении публичных слушаний, инициированных населением или районным Советом принимает районный Совет, а о назначении публичных слушаний, инициированных Главой района – Глава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На публичные слушания в обязательном порядке выносятся: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54" w:history="1">
        <w:r w:rsidRPr="00092579">
          <w:rPr>
            <w:rFonts w:ascii="Arial" w:eastAsia="Times New Roman" w:hAnsi="Arial" w:cs="Arial"/>
            <w:sz w:val="24"/>
            <w:szCs w:val="24"/>
            <w:lang w:eastAsia="ru-RU"/>
          </w:rPr>
          <w:t>Конституции</w:t>
        </w:r>
      </w:hyperlink>
      <w:r w:rsidRPr="00092579">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проект районного бюджета и отчет о его исполнении;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проект стратегии социально-экономического развития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55"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районного Совета,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района в информационно-телекоммуникационной сети «Интернет» (далее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5 статьи 16 в редакции решения Совета народных депутатов Усть-Камчатского муниципального района </w:t>
      </w:r>
      <w:hyperlink r:id="rId56"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(Часть 5 статьи 16 в редакции решения Совета народных депутатов Усть-Камчатского муниципального района </w:t>
      </w:r>
      <w:hyperlink r:id="rId57"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17. Собрания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на части территории муниципального района могут проводиться собрания граждан.</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1 статьи 17 в редакции решения Совета народных депутатов Усть-Камчатского муниципального района </w:t>
      </w:r>
      <w:hyperlink r:id="rId58"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Собрания граждан проводятся по инициативе населения, районного Совета или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Собрания граждан, проводимые по инициативе районного Совета или Главы района, назначаются соответственно районным Советом или Главой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Собрания граждан, проводимые по инициативе населения, назначаются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2 статьи 17 в редакции решения Совета народных депутатов Усть-Камчатского муниципального района </w:t>
      </w:r>
      <w:hyperlink r:id="rId59"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муниципального района по поводу решения вопросов местного значения муниципального района и деятельности органов и должностных лиц местного самоуправления муниципального района, а также избирать лиц, уполномоченных представлять собрание граждан во взаимоотношениях с органами и должностными лицами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Положением, принимаемым нормативным правовым актом районного Совета, в соответствии с действующим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18. Конференция граждан (собрание делегатов)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19. Опрос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Результаты опроса носят рекомендательный характер.</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опросе граждан вправе участвовать жители муниципального района, обладающие избирательным правом.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его </w:t>
      </w:r>
      <w:r w:rsidRPr="00092579">
        <w:rPr>
          <w:rFonts w:ascii="Arial" w:eastAsia="Times New Roman" w:hAnsi="Arial" w:cs="Arial"/>
          <w:color w:val="000000"/>
          <w:sz w:val="24"/>
          <w:szCs w:val="24"/>
          <w:lang w:eastAsia="ru-RU"/>
        </w:rPr>
        <w:lastRenderedPageBreak/>
        <w:t>части, в которых предлагается реализовать инициативный проект, достигшие шестнадцатилетнего возраста.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1 статьи 19 в редакции решения Совета народных депутатов Усть-Камчатского муниципального района </w:t>
      </w:r>
      <w:hyperlink r:id="rId60"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Опрос граждан проводится по инициативе: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районного Совета или Главы района – по вопросам местного значения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2 статьи 19 дополнена пунктом 3 решением Совета народных депутатов Усть-Камчатского муниципального района </w:t>
      </w:r>
      <w:hyperlink r:id="rId61"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районного Совета в соответствии с Законом Камчатского края </w:t>
      </w:r>
      <w:hyperlink r:id="rId62" w:tgtFrame="_blank" w:history="1">
        <w:r w:rsidRPr="00092579">
          <w:rPr>
            <w:rFonts w:ascii="Arial" w:eastAsia="Times New Roman" w:hAnsi="Arial" w:cs="Arial"/>
            <w:sz w:val="24"/>
            <w:szCs w:val="24"/>
            <w:lang w:eastAsia="ru-RU"/>
          </w:rPr>
          <w:t>от 28 декабря 2015 года №744</w:t>
        </w:r>
      </w:hyperlink>
      <w:r w:rsidRPr="00092579">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Решение о назначении опроса граждан принимается районным Советом. Для проведения опроса граждан может использоваться официальный сайт.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(Абзац первый части 4 статьи 19 в редакции решения Совета народных депутатов Усть-Камчатского муниципального района </w:t>
      </w:r>
      <w:hyperlink r:id="rId63"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нормативном правовом акте районного Совета о назначении опроса граждан устанавливаются: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дата и сроки проведения опроса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методика проведения опроса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форма опросного листа;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6 части 4 статьи 19 в редакции решения Совета народных депутатов Усть-Камчатского муниципального района </w:t>
      </w:r>
      <w:hyperlink r:id="rId64"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4 статьи 19 в редакции решения Совета народных депутатов Усть-Камчатского муниципального района </w:t>
      </w:r>
      <w:hyperlink r:id="rId65"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Жители муниципального района должны быть проинформированы о проведении опроса граждан не менее чем за 10 дней до его проведения.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за счет средств бюджета муниципального района – при проведении опроса по инициативе органов местного самоуправления муниципального района или жителей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(Абзац второй части 6 статьи 19 в редакции решения Совета народных депутатов Усть-Камчатского муниципального района </w:t>
      </w:r>
      <w:hyperlink r:id="rId66"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lastRenderedPageBreak/>
        <w:t>Статья 20. Обращения граждан в органы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7" w:tgtFrame="_blank" w:history="1">
        <w:r w:rsidRPr="00092579">
          <w:rPr>
            <w:rFonts w:ascii="Arial" w:eastAsia="Times New Roman" w:hAnsi="Arial" w:cs="Arial"/>
            <w:sz w:val="24"/>
            <w:szCs w:val="24"/>
            <w:lang w:eastAsia="ru-RU"/>
          </w:rPr>
          <w:t>«О порядке рассмотрения обращений граждан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участии и осуществлении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8"/>
          <w:szCs w:val="28"/>
          <w:lang w:eastAsia="ru-RU"/>
        </w:rPr>
        <w:t>Глава 4. Органы и должностные лица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(наименование главы 4 в редакции решения Совета народных депутатов Усть-Камчатского муниципального района </w:t>
      </w:r>
      <w:hyperlink r:id="rId68"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22. Структура органов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Структуру органов местного самоуправления в муниципальном районе образуют: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представительный орган - Совет народных депутатов Усть-Камчатского муниципального района (далее - районный Совет);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глава муниципального образования – Глава Усть-Камчатского муниципального района, возглавляющий администрацию Усть-Камчатского муниципального района (далее – Глава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исполнительно-распорядительный орган муниципального района - администрация Усть-Камчатского муниципального района (далее - администрация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контрольно-счетный орган муниципального района – контрольная ревизионная комиссия Усть-Камчатского муниципального района (далее – контрольная ревизионная комиссия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23. Районный Совет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Районный Совет состоит из 15 депутатов. Срок полномочий районного Совета пять лет.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Районный Совет формируется из Глав поселений, входящих в состав муниципального района и из депутатов Собраний депутатов указанных поселений, избираемых Собраниями депутатов поселений из своего состава - по четыре депутата от каждого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Районный Совет правомочен, если в его состав избрано не менее двух третей от установленной численности депутатов (не менее 10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Первая сессия районного Совета нового созыва проводится не позднее пятнадцати дней со дня формирования районного Совета в правомочном составе.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Подготовку этой сессии осуществляет оргкомитет, состоящий из депутатов районного Совета с привлечением работников аппарата районного Совета и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Основной формой работы районного Совета является сессия, на которой решаются все вопросы местного значения, отнесенные к ведению районного Совета законодательством Российской Федерации, законодательством Камчатского края и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Сессия районного Совета правомочна, если на ней присутствует не менее 50 процентов от числа избранных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Очередные сессии районного Совета проводятся не реже одного раза в три месяца, созываются председателем районного Совета, а в случае его отсутствия – заместителем председателя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случае необходимости, по инициативе Главы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районного Совета, порядок формирования комиссий, групп и фракций, их функции и полномочия, а также другие вопросы организации деятельности районного Совета устанавливаются Регламентом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Регламент принимается районным Советом самостоятельно числом голосов, составляющим не менее чем две трети от численности избранных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Организацию деятельности районного Совета и проведение его сессий осуществляет председатель районного Совета либо заместитель председателя районного Совета в случае его отсутствия.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Районный Совет обладает правами юридического лица.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Расходы на обеспечение деятельности районного Совета предусматриваются в бюджете муниципального района отдельной строкой.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Управление или распоряжение районным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районного Совета и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Для технического обеспечения своей деятельности районный Совет формирует аппарат. Структура и численность аппарата утверждается решением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В исключительной компетенции районного Совета находятся: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утверждение стратегии социально-экономического развития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собственности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их услуги, выполнение работ, за исключением случаев, предусмотренных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муниципального района полномочий по решению вопросов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принятие решения об удалении Главы района в отставку;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утверждение правил благоустройства Усть-Камчатского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Кроме этого, в компетенции районного Совета находятся: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утверждение, по представлению Главы района, структуры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заслушивание ежегодных отчетов Главы района о результатах его деятельности и деятельности администрации района, в том числе о решении вопросов, поставленных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учреждение муниципальных средств массовой информации;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по представлению Главы района рассмотрение вопросов, отнесенных к ведению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9. Нормативный правовой акт, принятый районным Советом, направляется Главе района для подписания и опубликования в течение 10 дней. Глава района имеет право отклонить нормативный правовой акт, принятый районным Советом. В этом случае указанный нормативный правовой акт в течение 10 дней </w:t>
      </w:r>
      <w:r w:rsidRPr="00092579">
        <w:rPr>
          <w:rFonts w:ascii="Arial" w:eastAsia="Times New Roman" w:hAnsi="Arial" w:cs="Arial"/>
          <w:color w:val="000000"/>
          <w:sz w:val="24"/>
          <w:szCs w:val="24"/>
          <w:lang w:eastAsia="ru-RU"/>
        </w:rPr>
        <w:lastRenderedPageBreak/>
        <w:t>возвращается в районный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районного Совета, он подлежит подписанию Главой района в течение семи дней и опубликованию.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Полномочия районного Совета прекращаются с началом первой сессии районного Совета нового созыва.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Полномочия районного Совета могут быть прекращены досрочно в соответствии с Федеральным законом </w:t>
      </w:r>
      <w:hyperlink r:id="rId69"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Полномочия районного Совета также прекращаются: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в случае принятия районным Советом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Федеральным законом </w:t>
      </w:r>
      <w:hyperlink r:id="rId70"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а также в случае упразднения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Досрочное прекращение полномочий районного Совета влечет досрочное прекращение полномочий его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случае досрочного прекращения полномочий районного Совета, представительные органы поселений, входящих в состав муниципального района, обязаны в течение одного месяца избрать в состав районного Совета других депутатов.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24. Депутат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Депутат районного Совета является полномочным представителем населения поселения, от которого он выдвинут в состав районного Совета, при решении всех вопросов, отнесенных к компетенции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Депутатами районного Совета являются главы поселений, входящих в состав муниципального района (в силу занимаемой должности), и депутаты Собраний депутатов поселений, входящих в состав муниципального района, выдвинутые (делегированные) в состав районного Совета соответствующими Собраниями депутатов поселений.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Депутаты Собраний депутатов поселений выдвигаются в состав районного Совета на основе равного представительства от каждого поселения, независимо от численности населения соответствующего поселения – по 4 депутата от Собрания депутатов каждого поселения. Порядок делегирования депутатов поселений в состав районного Совета определяется муниципальными правовыми актами Собраний депутатов этих поселений.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2. Депутат обязан принимать личное участие в сессиях районного Совета, выполнять поручения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Депутат районного Совета по вопросам своей депутатской деятельности ответственен перед жителями муниципального района и подотчетен 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 обязан: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не реже одного раза в месяц вести прием избирателей;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Формами депутатской деятельности являются: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участие в сессиях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участие в работе постоянных комитетов и комиссий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участие в работе других комитетов и комиссий;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участие в депутатских слушаниях;</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участие в выполнении поручений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направление депутатского запроса или обращения;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встречи с избирателями.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Депутату районного Совета гарантируются: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обязательное рассмотрение органами и должностными лицами местного самоуправления муниципального района внесенного им предложения;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создание депутатских объединений;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3)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прием должностными лицами местного самоуправления муниципального района в первоочередном порядке;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получение необходимой информации;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организационно-техническое обеспечение его деятельности;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возмещение расходов, связанных с выполнением депутатских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Гарантии осуществления полномочий депутата, члена выборного органа местного самоуправления, выборного должностного лица местного самоуправления обеспечиваются в соответствии с федеральными законами и Законом Камчатского края </w:t>
      </w:r>
      <w:hyperlink r:id="rId71" w:tgtFrame="_blank" w:history="1">
        <w:r w:rsidRPr="00092579">
          <w:rPr>
            <w:rFonts w:ascii="Arial" w:eastAsia="Times New Roman" w:hAnsi="Arial" w:cs="Arial"/>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Депутаты районного Совета работают, как правило, на непостоянной основе.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На постоянной основе могут работать председатель или заместитель председателя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Депутату районного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7 статьи 24 дополнена абзацем третьим решением Совета народных депутатов Усть-Камчатского муниципального района </w:t>
      </w:r>
      <w:hyperlink r:id="rId72" w:tgtFrame="_blank" w:history="1">
        <w:r w:rsidRPr="00092579">
          <w:rPr>
            <w:rFonts w:ascii="Arial" w:eastAsia="Times New Roman" w:hAnsi="Arial" w:cs="Arial"/>
            <w:sz w:val="24"/>
            <w:szCs w:val="24"/>
            <w:lang w:eastAsia="ru-RU"/>
          </w:rPr>
          <w:t>от 23.12.2020 №6-нпа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Председатель и заместитель председателя районного Совета избираются районным Советом из своего состава. Должностные обязанности указанных лиц, порядок их избрания и освобождения от должности устанавливаются Регламентом районного Совета.</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9. В случае досрочного прекращения полномочий депутата районного Совета, Собрание депутатов соответствующего поселения в течение одного месяца избирает в состав районного Совета другого депутата.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25. Глава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Глава района является высшим должностным лицом муниципального района, наделенным собственными полномочиями по решению вопросов местного значения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Глава района избирается районным Советом из числа кандидатов, представленных конкурсной комиссией по результатам конкурса по отбору кандидатур на должность Главы района, сроком на пять лет и возглавляет администрацию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Порядок проведения конкурса по отбору кандидатур на должность Главы района устанавливается решением районного Совета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Общее количество членов комиссии устанавливается районным Советом. Одна четвертая её членов назначается районным Советом, одна четвертая – Собранием депутатов Усть-Камчатского сельского поселения, а половина – Губернатором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Решение районного Совета об избрании Главы района подлежит опубликованию в течение десяти дней со дня принятия.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Глава района вступает в должность не позднее пятнадцати дней после принятия районным Советом решения об избрании его Главой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день вступления в должность вновь избранный Глава района перед депутатами районного Совета и общественностью приносит присягу следующего содержания: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«Я, (фамилия, имя, отчество), ИЗБРАННЫЙ ГЛАВОЙ УСТЬ-КАМЧАТСКОГО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w:t>
      </w:r>
      <w:hyperlink r:id="rId73" w:tgtFrame="_blank" w:history="1">
        <w:r w:rsidRPr="00092579">
          <w:rPr>
            <w:rFonts w:ascii="Arial" w:eastAsia="Times New Roman" w:hAnsi="Arial" w:cs="Arial"/>
            <w:sz w:val="24"/>
            <w:szCs w:val="24"/>
            <w:lang w:eastAsia="ru-RU"/>
          </w:rPr>
          <w:t>КОНСТИТУЦИЕЙ РОССИЙСКОЙ ФЕДЕРАЦИИ</w:t>
        </w:r>
      </w:hyperlink>
      <w:r w:rsidRPr="00092579">
        <w:rPr>
          <w:rFonts w:ascii="Arial" w:eastAsia="Times New Roman" w:hAnsi="Arial" w:cs="Arial"/>
          <w:color w:val="000000"/>
          <w:sz w:val="24"/>
          <w:szCs w:val="24"/>
          <w:lang w:eastAsia="ru-RU"/>
        </w:rPr>
        <w:t>, ФЕДЕРАЛЬНЫМИ ЗАКОНАМИ, ЗАКОНАМИ КАМЧАТСКОГО КРАЯ И УСТАВОМ УСТЬ-КАМЧАТСКОГО МУНИЦИПАЛЬНОГО РАЙОНА, ПРИЛАГАТЬ ВСЕ СВОИ СПОСОБНОСТИ, ЗНАНИЯ И УМЕНИЕ НА БЛАГО НАСЕЛЕНИЯ НАШЕГО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Вступлению в должность вновь избранного Главы района предшествует принятие дел у лица, ранее замещавшего должность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Глава района оформляет вступление в должность своим распоряжением.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Глава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издает в пределах своих полномочий правовые акты;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вправе требовать созыва внеочередной сессии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участвует в принятии решений районным Советом с правом совещательного голоса;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имеет право внесения вопросов для обязательного включения их в повестку дня сессии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8 части 3 статьи 25 признан утратившим силу решением Совета народных депутатов Усть-Камчатского муниципального района </w:t>
      </w:r>
      <w:hyperlink r:id="rId74"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имеет право отлагательного вето на решения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подписывает от имени муниципального района соглашения с органами местного самоуправления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руководит деятельностью Администрации района на принципах единоначалия и несет ответственность за ненадлежащее осуществление ее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формирует Администрацию района в установленном действующим законодательством порядке и согласно утвержденной районным Советом структуры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13) представляет на утверждение районному Совету проект местного бюджета и отчет о его исполнении, проекты планов и программ социально-экономического развития муниципального района, структуру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14) осуществляет иные полномочия в пределах своей компетенции.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Главе района гарантируется: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право на получение необходимой информации.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Глава района должен соблюдать ограничения, запреты, исполнять обязанности, которые установлены Федеральным законом </w:t>
      </w:r>
      <w:hyperlink r:id="rId75" w:tgtFrame="_blank" w:history="1">
        <w:r w:rsidRPr="00092579">
          <w:rPr>
            <w:rFonts w:ascii="Arial" w:eastAsia="Times New Roman" w:hAnsi="Arial" w:cs="Arial"/>
            <w:sz w:val="24"/>
            <w:szCs w:val="24"/>
            <w:lang w:eastAsia="ru-RU"/>
          </w:rPr>
          <w:t>от 25 декабря 2008 года №273-ФЗ</w:t>
        </w:r>
      </w:hyperlink>
      <w:r w:rsidRPr="00092579">
        <w:rPr>
          <w:rFonts w:ascii="Arial" w:eastAsia="Times New Roman" w:hAnsi="Arial" w:cs="Arial"/>
          <w:color w:val="000000"/>
          <w:sz w:val="24"/>
          <w:szCs w:val="24"/>
          <w:lang w:eastAsia="ru-RU"/>
        </w:rPr>
        <w:t> «О противодействии коррупции», Федеральным законом </w:t>
      </w:r>
      <w:hyperlink r:id="rId76" w:tgtFrame="_blank" w:history="1">
        <w:r w:rsidRPr="00092579">
          <w:rPr>
            <w:rFonts w:ascii="Arial" w:eastAsia="Times New Roman" w:hAnsi="Arial" w:cs="Arial"/>
            <w:sz w:val="24"/>
            <w:szCs w:val="24"/>
            <w:lang w:eastAsia="ru-RU"/>
          </w:rPr>
          <w:t>от 3 декабря 2012 года №230-ФЗ</w:t>
        </w:r>
      </w:hyperlink>
      <w:r w:rsidRPr="0009257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7" w:tgtFrame="_blank" w:history="1">
        <w:r w:rsidRPr="00092579">
          <w:rPr>
            <w:rFonts w:ascii="Arial" w:eastAsia="Times New Roman" w:hAnsi="Arial" w:cs="Arial"/>
            <w:sz w:val="24"/>
            <w:szCs w:val="24"/>
            <w:lang w:eastAsia="ru-RU"/>
          </w:rPr>
          <w:t>от 7 мая 2013 года №79-ФЗ</w:t>
        </w:r>
      </w:hyperlink>
      <w:r w:rsidRPr="0009257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78"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w:t>
      </w:r>
      <w:hyperlink r:id="rId79" w:tgtFrame="_blank" w:history="1">
        <w:r w:rsidRPr="00092579">
          <w:rPr>
            <w:rFonts w:ascii="Arial" w:eastAsia="Times New Roman" w:hAnsi="Arial" w:cs="Arial"/>
            <w:sz w:val="24"/>
            <w:szCs w:val="24"/>
            <w:lang w:eastAsia="ru-RU"/>
          </w:rPr>
          <w:t>от 25 декабря 2008 года №273-ФЗ</w:t>
        </w:r>
      </w:hyperlink>
      <w:r w:rsidRPr="00092579">
        <w:rPr>
          <w:rFonts w:ascii="Arial" w:eastAsia="Times New Roman" w:hAnsi="Arial" w:cs="Arial"/>
          <w:color w:val="000000"/>
          <w:sz w:val="24"/>
          <w:szCs w:val="24"/>
          <w:lang w:eastAsia="ru-RU"/>
        </w:rPr>
        <w:t> «О противодействии коррупции», Федеральным </w:t>
      </w:r>
      <w:hyperlink r:id="rId80"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w:t>
      </w:r>
      <w:hyperlink r:id="rId81" w:tgtFrame="_blank" w:history="1">
        <w:r w:rsidRPr="00092579">
          <w:rPr>
            <w:rFonts w:ascii="Arial" w:eastAsia="Times New Roman" w:hAnsi="Arial" w:cs="Arial"/>
            <w:sz w:val="24"/>
            <w:szCs w:val="24"/>
            <w:lang w:eastAsia="ru-RU"/>
          </w:rPr>
          <w:t>от 3 декабря 2012 года №230-ФЗ</w:t>
        </w:r>
      </w:hyperlink>
      <w:r w:rsidRPr="0009257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82"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 </w:t>
      </w:r>
      <w:hyperlink r:id="rId83" w:tgtFrame="_blank" w:history="1">
        <w:r w:rsidRPr="00092579">
          <w:rPr>
            <w:rFonts w:ascii="Arial" w:eastAsia="Times New Roman" w:hAnsi="Arial" w:cs="Arial"/>
            <w:sz w:val="24"/>
            <w:szCs w:val="24"/>
            <w:lang w:eastAsia="ru-RU"/>
          </w:rPr>
          <w:t>от 7 мая 2013 года №79-ФЗ</w:t>
        </w:r>
      </w:hyperlink>
      <w:r w:rsidRPr="0009257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4" w:tgtFrame="_blank" w:history="1">
        <w:r w:rsidRPr="00092579">
          <w:rPr>
            <w:rFonts w:ascii="Arial" w:eastAsia="Times New Roman" w:hAnsi="Arial" w:cs="Arial"/>
            <w:sz w:val="24"/>
            <w:szCs w:val="24"/>
            <w:lang w:eastAsia="ru-RU"/>
          </w:rPr>
          <w:t>Федеральным законом от 06.10.2003 №131-ФЗ</w:t>
        </w:r>
      </w:hyperlink>
      <w:r w:rsidRPr="000925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(Часть 5 статьи 25 в редакции решения Совета народных депутатов Усть-Камчатского муниципального района </w:t>
      </w:r>
      <w:hyperlink r:id="rId85" w:tgtFrame="_blank" w:history="1">
        <w:r w:rsidRPr="00092579">
          <w:rPr>
            <w:rFonts w:ascii="Arial" w:eastAsia="Times New Roman" w:hAnsi="Arial" w:cs="Arial"/>
            <w:sz w:val="24"/>
            <w:szCs w:val="24"/>
            <w:lang w:eastAsia="ru-RU"/>
          </w:rPr>
          <w:t>от 25.12.2019 №195-нпа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Глава района подконтролен и подотчетен населению муниципального района и районному Совету.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Глава района представляет районному Совету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Глава района отчитывается перед населением муниципального района о своей деятельности не реже 1 раза в год, осуществляет прием граждан в расположенных на территории муниципального района поселениях не реже 1 раза в полугодие.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Полномочия Главы района прекращаются досрочно в случае: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смерти;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отставки по собственному желанию;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удаления в отставку в соответствии с Федеральным законом </w:t>
      </w:r>
      <w:hyperlink r:id="rId86"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отрешения от должности в соответствии с действующим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признания судом недееспособным или ограниченно дееспособным;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7) вступления в отношении него в законную силу обвинительного приговора суда;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9 части 9 статьи 25 в редакции решения Совета народных депутатов Усть-Камчатского муниципального района </w:t>
      </w:r>
      <w:hyperlink r:id="rId87"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отзыва избирателями;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преобразования муниципального района, осуществляемого в соответствии с Федеральным законом </w:t>
      </w:r>
      <w:hyperlink r:id="rId88"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а также в случае упразднения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14) утраты доверия Президента Российской Федерации в связи с несоблюдением Главой района, его супругой (супругом) и несовершеннолетними детьми запрета, установленного Федеральным законом </w:t>
      </w:r>
      <w:hyperlink r:id="rId89" w:tgtFrame="_blank" w:history="1">
        <w:r w:rsidRPr="00092579">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При этом если до истечения срока полномочий районного Совета осталось менее шести месяцев, избрание Главы района осуществляется в течение трех месяцев со дня избрания районного Совета в правомочном составе.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В случае отсутствия Главы района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Возложение полномочий Главы района оформляется распоряжением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lastRenderedPageBreak/>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Решение районного Совета о возложении полномочий Главы района принимается большинством от числа депутатов районного Совета, присутствующих на сессии.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26. Администрация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1. Администрация района наделяется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Полномочия администрации района определяются настоящим Уставом и иными нормативными правовыми актами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Администрацией района руководит Глава района на принципах единоначалия, который, 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нее законодательством и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Администрация района обладает правами юридического лица.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3. Структура администрации района утверждается районным Советом по представлению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В структуру администрации района могут входить отраслевые (функциональные) и территориальные органы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Глава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В пределах своей компетенции администрация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разрабатывает проекты планов и прогнозы социально-экономического развития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разрабатывает местный бюджет муниципального района и обеспечивает его исполнение в порядке и на условиях, установленных действующим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разрабатывает текущие и перспективные программы муниципального района и реализует их после принятия районным Советом решения о бюджете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осуществляет меры по развитию социальной сферы и социальной защиты населения муниципального района, обеспечению занятости населения муниципального района, охране труда и здоровья, обеспечивает реализацию прав граждан на образование и здравоохранение;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осуществляет муниципальный лесной контроль и надзор в отношении лесных участков, находящихся на межселенных территориях, входящих в состав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7) организует и осуществляет на территории муниципального района муниципальный контроль за соблюдением при осуществлении деятельности </w:t>
      </w:r>
      <w:r w:rsidRPr="00092579">
        <w:rPr>
          <w:rFonts w:ascii="Arial" w:eastAsia="Times New Roman" w:hAnsi="Arial" w:cs="Arial"/>
          <w:color w:val="000000"/>
          <w:sz w:val="24"/>
          <w:szCs w:val="24"/>
          <w:lang w:eastAsia="ru-RU"/>
        </w:rPr>
        <w:lastRenderedPageBreak/>
        <w:t>юридическими лицами, индивидуальными предпринимателями требований, установленных муниципальными правовыми актами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осуществляет муниципальный контроль за использованием земель на межселенных территориях, входящих в состав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разрабатывает и утверждает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осуществляет иные полномочия по решению вопросов местного значения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27. Исполнение Администрацией района полномочий администрации Усть-Камчатского сельского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Администрация района в соответствии с </w:t>
      </w:r>
      <w:hyperlink r:id="rId90" w:history="1">
        <w:r w:rsidRPr="00092579">
          <w:rPr>
            <w:rFonts w:ascii="Arial" w:eastAsia="Times New Roman" w:hAnsi="Arial" w:cs="Arial"/>
            <w:sz w:val="24"/>
            <w:szCs w:val="24"/>
            <w:lang w:eastAsia="ru-RU"/>
          </w:rPr>
          <w:t>частью 2 статьи 34</w:t>
        </w:r>
      </w:hyperlink>
      <w:r w:rsidRPr="00092579">
        <w:rPr>
          <w:rFonts w:ascii="Arial" w:eastAsia="Times New Roman" w:hAnsi="Arial" w:cs="Arial"/>
          <w:color w:val="000000"/>
          <w:sz w:val="24"/>
          <w:szCs w:val="24"/>
          <w:lang w:eastAsia="ru-RU"/>
        </w:rPr>
        <w:t> Федерального закона </w:t>
      </w:r>
      <w:hyperlink r:id="rId91"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Уставом Усть-Камчатского сельского поселения и настоящим Уставом исполняет полномочия администрации Усть-Камчатского сельского поселения (далее – Администрация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Полномочия Администрации района в части исполнения полномочий Администрации поселения определяются Уставом Усть-Камчатского сельского поселения (далее – Устав поселения) и принятыми в соответствии с ними решениями Собрания депутатов Усть-Камчатского сельского поселения (далее – Собрание депутатов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Администрация района в пределах своей компетенции организует и обеспечивает решение вопросов местного значения Усть-Камчатского сельского поселения (далее –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этих целях Администрация района исполняет </w:t>
      </w:r>
      <w:hyperlink r:id="rId92" w:tgtFrame="_blank" w:history="1">
        <w:r w:rsidRPr="00092579">
          <w:rPr>
            <w:rFonts w:ascii="Arial" w:eastAsia="Times New Roman" w:hAnsi="Arial" w:cs="Arial"/>
            <w:sz w:val="24"/>
            <w:szCs w:val="24"/>
            <w:lang w:eastAsia="ru-RU"/>
          </w:rPr>
          <w:t>Конституцию Российской Федерации</w:t>
        </w:r>
      </w:hyperlink>
      <w:r w:rsidRPr="00092579">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93" w:history="1">
        <w:r w:rsidRPr="00092579">
          <w:rPr>
            <w:rFonts w:ascii="Arial" w:eastAsia="Times New Roman" w:hAnsi="Arial" w:cs="Arial"/>
            <w:sz w:val="24"/>
            <w:szCs w:val="24"/>
            <w:lang w:eastAsia="ru-RU"/>
          </w:rPr>
          <w:t>Устав</w:t>
        </w:r>
      </w:hyperlink>
      <w:r w:rsidRPr="00092579">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поселения, правовые акты главы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В пределах своей компетенции Администрация района при исполнении полномочий Администрации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2) составляет проект местного бюджета поселения, а так же обеспечивает исполнение указанного бюджета в порядке и на условиях, установленных действующим законодательством;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осуществляет распоряжение и управление собственностью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Глава района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Глава района представляет Собранию депутатов поселения ежегодные отчеты о деятельности Администрации района в части исполнения полномочий Администрации поселения, в том числе о решении вопросов, поставленных Собранием депутатов поселения.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28. Контрольная ревизионная комиссия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Контрольная ревизионная комиссия образуется районным Советом.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Полномочия, состав и порядок деятельности контрольной ревизионной комиссии устанавливаются нормативными правовыми актами районного Совета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29. Избирательная комиссия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Избирательная комиссия муниципального района (далее – избирательная комиссия района) является муниципальным органом, который не входит в структуру органов местного самоуправления муниципального района и организует подготовку и проведение районных выборов, местного референдума, голосования по отзыву депутата районного Совета, голосования по вопросам изменения границ или преобразования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В период между вышеуказанными избирательными мероприятиями избирательная комиссия района оказывает помощь органам местного самоуправления в подготовке и проведении собраний граждан, конференций граждан (собраний делегатов) и опросов граждан, а также публичных слушаний.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3. Избирательная комиссия района осуществляет свои полномочия на основании закона Камчатского края «Об избирательных комиссиях муниципальных образований в Камчатском крае» и является юридическим лицом.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Срок полномочий избирательной комиссии района составляет пять лет. Срок полномочий исчисляется со дня ее первого заседания.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Избирательная комиссия района формируется районным Советом на своей сессии в количестве восьми членов с правом решающего голоса путем обсуждения и утверждения простым большинством каждой кандидатуры.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Сообщение о предстоящем формировании избирательной комиссии района и порядке приема предложений по кандидатурам в ее состав подлежит официальному опубликованию районным Советом не ранее чем за 50 дней и не позднее чем за 45 дней до дня истечения срока полномочий избирательной комиссии района. Срок приема предложений по кандидатурам в состав избирательной комиссии района составляет 30 календарных дней со дня опубликования сообщения.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Решение районного Совета о назначении членов избирательной комиссии района принимается не позднее 10 календарных дней со дня окончания срока приема предложений по формированию состава избирательной комиссии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Решение районного Совета о назначении членов избирательной комиссии района публикуется в средствах массовой информации не позднее 7 календарных дней со дня его принятия.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Порядок формирования и организации работы избирательной комиссии района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Камчатского края </w:t>
      </w:r>
      <w:hyperlink r:id="rId94" w:tgtFrame="_blank" w:history="1">
        <w:r w:rsidRPr="00092579">
          <w:rPr>
            <w:rFonts w:ascii="Arial" w:eastAsia="Times New Roman" w:hAnsi="Arial" w:cs="Arial"/>
            <w:sz w:val="24"/>
            <w:szCs w:val="24"/>
            <w:lang w:eastAsia="ru-RU"/>
          </w:rPr>
          <w:t>«Об избирательных комиссиях муниципальных образований в Камчатском крае»</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(Статья 29 в редакции решения Совета народных депутатов Усть-Камчатского муниципального района </w:t>
      </w:r>
      <w:hyperlink r:id="rId95"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30. Статус депутата, члена выборного органа местного самоуправления, выборного должностного лица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муниципального района обеспечиваются условия для беспрепятственного осуществления своих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Полномочия депутата районного Совета начинаются со дня его избрания и прекращаются со дня начала работы районного Совета нового созыва.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Полномочия выборного должностного лица местного самоуправления муниципального района начинаются со дня их вступления в должность и прекращаются в день вступления в должность вновь избранного должностного лица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4.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w:t>
      </w:r>
      <w:r w:rsidRPr="00092579">
        <w:rPr>
          <w:rFonts w:ascii="Arial" w:eastAsia="Times New Roman" w:hAnsi="Arial" w:cs="Arial"/>
          <w:color w:val="000000"/>
          <w:sz w:val="24"/>
          <w:szCs w:val="24"/>
          <w:lang w:eastAsia="ru-RU"/>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5" w:name="sub_40071"/>
      <w:r w:rsidRPr="0009257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5"/>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6" w:name="sub_40072"/>
      <w:r w:rsidRPr="0009257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6"/>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7" w:name="sub_400721"/>
      <w:r w:rsidRPr="0009257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8" w:name="sub_400722"/>
      <w:r w:rsidRPr="0009257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8"/>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9" w:name="sub_400723"/>
      <w:r w:rsidRPr="00092579">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9"/>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0" w:name="sub_400724"/>
      <w:r w:rsidRPr="00092579">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0"/>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1" w:name="sub_400725"/>
      <w:r w:rsidRPr="00092579">
        <w:rPr>
          <w:rFonts w:ascii="Arial" w:eastAsia="Times New Roman" w:hAnsi="Arial" w:cs="Arial"/>
          <w:color w:val="000000"/>
          <w:sz w:val="24"/>
          <w:szCs w:val="24"/>
          <w:lang w:eastAsia="ru-RU"/>
        </w:rPr>
        <w:t>д) иные случаи, предусмотренные федеральными законами;</w:t>
      </w:r>
      <w:bookmarkEnd w:id="11"/>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2" w:name="sub_40073"/>
      <w:r w:rsidRPr="0009257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2"/>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5 статьи 30 в редакции решения Совета народных депутатов Усть-Камчатского муниципального района </w:t>
      </w:r>
      <w:hyperlink r:id="rId96" w:tgtFrame="_blank" w:history="1">
        <w:r w:rsidRPr="00092579">
          <w:rPr>
            <w:rFonts w:ascii="Arial" w:eastAsia="Times New Roman" w:hAnsi="Arial" w:cs="Arial"/>
            <w:sz w:val="24"/>
            <w:szCs w:val="24"/>
            <w:lang w:eastAsia="ru-RU"/>
          </w:rPr>
          <w:t>от 06.04.2020 №200-нпа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6.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97" w:tgtFrame="_blank" w:history="1">
        <w:r w:rsidRPr="00092579">
          <w:rPr>
            <w:rFonts w:ascii="Arial" w:eastAsia="Times New Roman" w:hAnsi="Arial" w:cs="Arial"/>
            <w:sz w:val="24"/>
            <w:szCs w:val="24"/>
            <w:lang w:eastAsia="ru-RU"/>
          </w:rPr>
          <w:t>Федеральным законом от 25 декабря 2008 года №273-ФЗ</w:t>
        </w:r>
      </w:hyperlink>
      <w:r w:rsidRPr="0009257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98" w:tgtFrame="_blank" w:history="1">
        <w:r w:rsidRPr="00092579">
          <w:rPr>
            <w:rFonts w:ascii="Arial" w:eastAsia="Times New Roman" w:hAnsi="Arial" w:cs="Arial"/>
            <w:sz w:val="24"/>
            <w:szCs w:val="24"/>
            <w:lang w:eastAsia="ru-RU"/>
          </w:rPr>
          <w:t>Федеральным законом от 25 декабря 2008 года №273-ФЗ</w:t>
        </w:r>
      </w:hyperlink>
      <w:r w:rsidRPr="00092579">
        <w:rPr>
          <w:rFonts w:ascii="Arial" w:eastAsia="Times New Roman" w:hAnsi="Arial" w:cs="Arial"/>
          <w:color w:val="000000"/>
          <w:sz w:val="24"/>
          <w:szCs w:val="24"/>
          <w:lang w:eastAsia="ru-RU"/>
        </w:rPr>
        <w:t> «О противодействии коррупции», </w:t>
      </w:r>
      <w:hyperlink r:id="rId99" w:tgtFrame="_blank" w:history="1">
        <w:r w:rsidRPr="00092579">
          <w:rPr>
            <w:rFonts w:ascii="Arial" w:eastAsia="Times New Roman" w:hAnsi="Arial" w:cs="Arial"/>
            <w:sz w:val="24"/>
            <w:szCs w:val="24"/>
            <w:lang w:eastAsia="ru-RU"/>
          </w:rPr>
          <w:t>Федеральным законом от 3 декабря 2012 года №230-ФЗ</w:t>
        </w:r>
      </w:hyperlink>
      <w:r w:rsidRPr="0009257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092579">
          <w:rPr>
            <w:rFonts w:ascii="Arial" w:eastAsia="Times New Roman" w:hAnsi="Arial" w:cs="Arial"/>
            <w:sz w:val="24"/>
            <w:szCs w:val="24"/>
            <w:lang w:eastAsia="ru-RU"/>
          </w:rPr>
          <w:t>Федеральным законом от 7 мая 2013 года №79-ФЗ</w:t>
        </w:r>
      </w:hyperlink>
      <w:r w:rsidRPr="0009257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092579">
          <w:rPr>
            <w:rFonts w:ascii="Arial" w:eastAsia="Times New Roman" w:hAnsi="Arial" w:cs="Arial"/>
            <w:sz w:val="24"/>
            <w:szCs w:val="24"/>
            <w:lang w:eastAsia="ru-RU"/>
          </w:rPr>
          <w:t>Федеральным законом от 6 октября 2003 года №131-ФЗ</w:t>
        </w:r>
      </w:hyperlink>
      <w:r w:rsidRPr="0009257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(Часть 6 статьи 30 в редакции решения Совета народных депутатов Усть-Камчатского муниципального района </w:t>
      </w:r>
      <w:hyperlink r:id="rId102" w:tgtFrame="_blank" w:history="1">
        <w:r w:rsidRPr="00092579">
          <w:rPr>
            <w:rFonts w:ascii="Arial" w:eastAsia="Times New Roman" w:hAnsi="Arial" w:cs="Arial"/>
            <w:sz w:val="24"/>
            <w:szCs w:val="24"/>
            <w:lang w:eastAsia="ru-RU"/>
          </w:rPr>
          <w:t>от 25.12.2019 №195-нпа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смерти;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2) отставки по собственному желанию;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признания судом недееспособным или ограниченно дееспособным;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7 части 10 статьи 30 в редакции решения Совета народных депутатов Усть-Камчатского муниципального района </w:t>
      </w:r>
      <w:hyperlink r:id="rId103"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отзыва избирателями;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04"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Решение районного Совета о досрочном прекращении полномочий депутата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31. Муниципальные должности в муниципальном районе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Муниципальные должности в муниципальном районе (далее - муниципальная должность) – это должности в органах местного самоуправления муниципального района, замещаемые депутатами, членами выборных органов местного самоуправления, выборными должностными лицами местного самоуправления района, членами избирательной комиссии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3. Правовой статус лиц, замещающих муниципальные должности, определяется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Лица, замещающие муниципальные должности, наделяются правами, обязанностями, предусмотренными для муниципальных служащих в Камчатском крае, и социальными гарантиями, установленными Законом Камчатского края </w:t>
      </w:r>
      <w:hyperlink r:id="rId105" w:tgtFrame="_blank" w:history="1">
        <w:r w:rsidRPr="00092579">
          <w:rPr>
            <w:rFonts w:ascii="Arial" w:eastAsia="Times New Roman" w:hAnsi="Arial" w:cs="Arial"/>
            <w:sz w:val="24"/>
            <w:szCs w:val="24"/>
            <w:lang w:eastAsia="ru-RU"/>
          </w:rPr>
          <w:t>от 04.05.2008 №59</w:t>
        </w:r>
      </w:hyperlink>
      <w:r w:rsidRPr="00092579">
        <w:rPr>
          <w:rFonts w:ascii="Arial" w:eastAsia="Times New Roman" w:hAnsi="Arial" w:cs="Arial"/>
          <w:color w:val="000000"/>
          <w:sz w:val="24"/>
          <w:szCs w:val="24"/>
          <w:lang w:eastAsia="ru-RU"/>
        </w:rPr>
        <w:t> «О муниципальных должностях в Камчатском крае».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Лицу, замещающему муниципальную должность, гарантируется: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право на своевременное и в полном объеме получение денежного вознаграждения;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медицинское обслуживание, в том числе после выхода на пенсию;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 но наступивших в связи с исполнением им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право на единовременную субсидию на приобретение жилой площади один раз за весь период замещения муниципальных должностей в порядке и на условиях, устанавливаемых муниципальным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право на ежемесячную доплату к пенсии на условиях и в размерах, определяемых в соответствии с главой 2 Закона Камчатского края </w:t>
      </w:r>
      <w:hyperlink r:id="rId106" w:tgtFrame="_blank" w:history="1">
        <w:r w:rsidRPr="00092579">
          <w:rPr>
            <w:rFonts w:ascii="Arial" w:eastAsia="Times New Roman" w:hAnsi="Arial" w:cs="Arial"/>
            <w:sz w:val="24"/>
            <w:szCs w:val="24"/>
            <w:lang w:eastAsia="ru-RU"/>
          </w:rPr>
          <w:t>от 10.12.2007 №710</w:t>
        </w:r>
      </w:hyperlink>
      <w:r w:rsidRPr="00092579">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Денежное вознаграждение лица, замещающего муниципальную должность, состоит из должностного оклада, а также из ежемесячных и иных дополнительных выплат.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районным Советом в соответствии с федеральным законодательством и законодательством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32. Органы местного самоуправления муниципального района как юридические лица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Органы местного самоуправления, которые в соответствии с Федеральным законом </w:t>
      </w:r>
      <w:hyperlink r:id="rId107"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xml:space="preserve"> и настоящим Уставом наделены правами юридического лица, являются муниципальными казенными учреждениями, образуемыми для осуществления управленческих функций, и </w:t>
      </w:r>
      <w:r w:rsidRPr="00092579">
        <w:rPr>
          <w:rFonts w:ascii="Arial" w:eastAsia="Times New Roman" w:hAnsi="Arial" w:cs="Arial"/>
          <w:color w:val="000000"/>
          <w:sz w:val="24"/>
          <w:szCs w:val="24"/>
          <w:lang w:eastAsia="ru-RU"/>
        </w:rPr>
        <w:lastRenderedPageBreak/>
        <w:t>подлежат государственной регистрации в качестве юридических лиц в соответствии с федеральным законом.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Районный Совет и районная администрация как юридические лица действуют на основании общих для организаций данного вида положений Федерального закона </w:t>
      </w:r>
      <w:hyperlink r:id="rId108"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в соответствии с </w:t>
      </w:r>
      <w:hyperlink r:id="rId109" w:tgtFrame="_blank" w:history="1">
        <w:r w:rsidRPr="00092579">
          <w:rPr>
            <w:rFonts w:ascii="Arial" w:eastAsia="Times New Roman" w:hAnsi="Arial" w:cs="Arial"/>
            <w:sz w:val="24"/>
            <w:szCs w:val="24"/>
            <w:lang w:eastAsia="ru-RU"/>
          </w:rPr>
          <w:t>Гражданским кодексом Российской Федерации</w:t>
        </w:r>
      </w:hyperlink>
      <w:r w:rsidRPr="00092579">
        <w:rPr>
          <w:rFonts w:ascii="Arial" w:eastAsia="Times New Roman" w:hAnsi="Arial" w:cs="Arial"/>
          <w:color w:val="000000"/>
          <w:sz w:val="24"/>
          <w:szCs w:val="24"/>
          <w:lang w:eastAsia="ru-RU"/>
        </w:rPr>
        <w:t> применительно к казенным учреждениям.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Основаниями для государственной регистрации органов районной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2 статьи 32 в редакции решения Совета народных депутатов Усть-Камчатского муниципального района </w:t>
      </w:r>
      <w:hyperlink r:id="rId110"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33. Муниципальный контроль</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11" w:tgtFrame="_blank" w:history="1">
        <w:r w:rsidRPr="00092579">
          <w:rPr>
            <w:rFonts w:ascii="Arial" w:eastAsia="Times New Roman" w:hAnsi="Arial" w:cs="Arial"/>
            <w:sz w:val="24"/>
            <w:szCs w:val="24"/>
            <w:lang w:eastAsia="ru-RU"/>
          </w:rPr>
          <w:t>Федеральным законом от 31 июля 2020 года №248-ФЗ</w:t>
        </w:r>
      </w:hyperlink>
      <w:r w:rsidRPr="0009257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(Часть 2 статьи 33 в редакции решения Совета народных депутатов Усть-Камчатского муниципального района </w:t>
      </w:r>
      <w:hyperlink r:id="rId112"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8"/>
          <w:szCs w:val="28"/>
          <w:lang w:eastAsia="ru-RU"/>
        </w:rPr>
        <w:t>Глава 5. Муниципальные правовые акты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34. Система муниципальных правовых актов муниципального района и порядок включения их в федеральный регистр</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Устав муниципального района (в дальнейшем – настоящий Устав), правовые акты, принятые на местном районном референдуме;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нормативные и иные правовые акты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3) правовые акты Главы района, администрации и иных органов местного самоуправления и должностных лиц местного самоуправления, предусмотренных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Районный Совет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Камчатского края, настоящим Уставом. Решения районного Совета,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Совета, если иное не установлено Федеральным законом </w:t>
      </w:r>
      <w:hyperlink r:id="rId113"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4. Глава района в пределах своих полномочий, установленных настоящим Уставом и решениями районного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Председатель районного Совета издает постановления и распоряжения по вопросам организации деятельности районного Совета, подписывает решения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35. Устав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Настоящим Уставом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2. Проект Устава, проект муниципального правового акта о внесении изменений в Устав не позднее,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092579">
        <w:rPr>
          <w:rFonts w:ascii="Arial" w:eastAsia="Times New Roman" w:hAnsi="Arial" w:cs="Arial"/>
          <w:color w:val="000000"/>
          <w:sz w:val="24"/>
          <w:szCs w:val="24"/>
          <w:lang w:eastAsia="ru-RU"/>
        </w:rPr>
        <w:lastRenderedPageBreak/>
        <w:t>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14" w:tgtFrame="_blank" w:history="1">
        <w:r w:rsidRPr="00092579">
          <w:rPr>
            <w:rFonts w:ascii="Arial" w:eastAsia="Times New Roman" w:hAnsi="Arial" w:cs="Arial"/>
            <w:sz w:val="24"/>
            <w:szCs w:val="24"/>
            <w:lang w:eastAsia="ru-RU"/>
          </w:rPr>
          <w:t>Конституции Российской Федерации</w:t>
        </w:r>
      </w:hyperlink>
      <w:r w:rsidRPr="0009257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муниципального района в соответствие с этими нормативными правовыми актами.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Устав, муниципальный правовой акт о внесении изменений в Устав принимаются большинством в две трети голосов от установленной численности депутатов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Устав и решение районного Совета о внесении в него изменений также подлежат размещению на портале Минюста России «Нормативные правовые акты в Российской Федерации» (</w:t>
      </w:r>
      <w:hyperlink r:id="rId115" w:tgtFrame="_self" w:history="1">
        <w:r w:rsidRPr="00092579">
          <w:rPr>
            <w:rFonts w:ascii="Arial" w:eastAsia="Times New Roman" w:hAnsi="Arial" w:cs="Arial"/>
            <w:sz w:val="24"/>
            <w:szCs w:val="24"/>
            <w:lang w:eastAsia="ru-RU"/>
          </w:rPr>
          <w:t>http://pravo-minjust.ru</w:t>
        </w:r>
      </w:hyperlink>
      <w:r w:rsidRPr="00092579">
        <w:rPr>
          <w:rFonts w:ascii="Arial" w:eastAsia="Times New Roman" w:hAnsi="Arial" w:cs="Arial"/>
          <w:color w:val="0000FF"/>
          <w:sz w:val="24"/>
          <w:szCs w:val="24"/>
          <w:lang w:eastAsia="ru-RU"/>
        </w:rPr>
        <w:t>, </w:t>
      </w:r>
      <w:hyperlink r:id="rId116" w:tgtFrame="_self" w:history="1">
        <w:r w:rsidRPr="00092579">
          <w:rPr>
            <w:rFonts w:ascii="Arial" w:eastAsia="Times New Roman" w:hAnsi="Arial" w:cs="Arial"/>
            <w:sz w:val="24"/>
            <w:szCs w:val="24"/>
            <w:lang w:eastAsia="ru-RU"/>
          </w:rPr>
          <w:t>http://право-минюст.рф</w:t>
        </w:r>
      </w:hyperlink>
      <w:r w:rsidRPr="00092579">
        <w:rPr>
          <w:rFonts w:ascii="Arial" w:eastAsia="Times New Roman" w:hAnsi="Arial" w:cs="Arial"/>
          <w:color w:val="000000"/>
          <w:sz w:val="24"/>
          <w:szCs w:val="24"/>
          <w:lang w:eastAsia="ru-RU"/>
        </w:rPr>
        <w:t>, регистрация в качестве сетевого издания: Эл № ФС77-72471 от 05.03.2018).</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(Часть 4 статьи 35 в редакции решения Совета народных депутатов Усть-Камчатского муниципального района </w:t>
      </w:r>
      <w:hyperlink r:id="rId117"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Отказ в государственной регистрации Устава, муниципального правового акта о внесении изменений в Устав, а также нарушение установленных сроков государственной регистрации Устава, муниципального правового акта о внесении в Устав изменений могут быть обжалованы гражданами и органами местного самоуправления в судебном порядке.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w:t>
      </w:r>
      <w:hyperlink r:id="rId118" w:history="1">
        <w:r w:rsidRPr="00092579">
          <w:rPr>
            <w:rFonts w:ascii="Arial" w:eastAsia="Times New Roman" w:hAnsi="Arial" w:cs="Arial"/>
            <w:sz w:val="24"/>
            <w:szCs w:val="24"/>
            <w:lang w:eastAsia="ru-RU"/>
          </w:rPr>
          <w:t>частью 6 статьи 4</w:t>
        </w:r>
      </w:hyperlink>
      <w:r w:rsidRPr="00092579">
        <w:rPr>
          <w:rFonts w:ascii="Arial" w:eastAsia="Times New Roman" w:hAnsi="Arial" w:cs="Arial"/>
          <w:color w:val="000000"/>
          <w:sz w:val="24"/>
          <w:szCs w:val="24"/>
          <w:lang w:eastAsia="ru-RU"/>
        </w:rPr>
        <w:t> </w:t>
      </w:r>
      <w:hyperlink r:id="rId119" w:tgtFrame="_blank" w:history="1">
        <w:r w:rsidRPr="00092579">
          <w:rPr>
            <w:rFonts w:ascii="Arial" w:eastAsia="Times New Roman" w:hAnsi="Arial" w:cs="Arial"/>
            <w:sz w:val="24"/>
            <w:szCs w:val="24"/>
            <w:lang w:eastAsia="ru-RU"/>
          </w:rPr>
          <w:t>Федерального закона от 21 июля 2005 года №97-ФЗ</w:t>
        </w:r>
      </w:hyperlink>
      <w:r w:rsidRPr="0009257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(Абзац первый части 6 статьи 35 в редакции решения Совета народных депутатов Усть-Камчатского муниципального района </w:t>
      </w:r>
      <w:hyperlink r:id="rId120"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решение о внесении указанных изменений и дополнений в Устав.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7. Изменения и дополнения в Устав оформляются отдельным решением, принятым районным Советом и подписанным Главой района. В указанном решении проставляются реквизиты решения районного Совета о его принятии. Включение в решение районного Совета о принятии решения о внесении изменений и </w:t>
      </w:r>
      <w:r w:rsidRPr="00092579">
        <w:rPr>
          <w:rFonts w:ascii="Arial" w:eastAsia="Times New Roman" w:hAnsi="Arial" w:cs="Arial"/>
          <w:color w:val="000000"/>
          <w:sz w:val="24"/>
          <w:szCs w:val="24"/>
          <w:lang w:eastAsia="ru-RU"/>
        </w:rPr>
        <w:lastRenderedPageBreak/>
        <w:t>дополнений в Устав переходных положений и (или) норм о вступлении в силу изменений и дополнений, вносимых в Устав, не допускается.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36. Решения, принятые путем прямого волеизъявления граждан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37. Подготовка муниципальных правовых актов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Проекты муниципальных правовых актов могут вноситься депутатами районного Совета, Главой района, иными выборными органами местного самоуправления, Усть-Камчатским межрайонным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38. Вступление в силу муниципальных правовых актов муниципального района и порядок их опубликования (обнародования)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настоящей статьей, за исключением нормативных правовых актов районного Совета о налогах и сборах, которые вступают в силу в соответствии с </w:t>
      </w:r>
      <w:hyperlink r:id="rId121" w:tgtFrame="_blank" w:history="1">
        <w:r w:rsidRPr="00092579">
          <w:rPr>
            <w:rFonts w:ascii="Arial" w:eastAsia="Times New Roman" w:hAnsi="Arial" w:cs="Arial"/>
            <w:sz w:val="24"/>
            <w:szCs w:val="24"/>
            <w:lang w:eastAsia="ru-RU"/>
          </w:rPr>
          <w:t>Налоговым кодексом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Вступают в силу после дня ихофициального опубликования, либо в указанный в них срок, но не ранее дня официального опубликования, следующие муниципальные правовые акты: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Устав муниципального района, правовые акты, принятые на местном районном референдуме;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w:t>
      </w:r>
      <w:r w:rsidRPr="00092579">
        <w:rPr>
          <w:rFonts w:ascii="Arial" w:eastAsia="Times New Roman" w:hAnsi="Arial" w:cs="Arial"/>
          <w:color w:val="000000"/>
          <w:sz w:val="24"/>
          <w:szCs w:val="24"/>
          <w:lang w:eastAsia="ru-RU"/>
        </w:rPr>
        <w:lastRenderedPageBreak/>
        <w:t>организаций, учредителем которых выступает Усть-Камчатский муниципальной район;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соглашения, заключаемые между органами местного самоуправления.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Иные муниципальные правовые акты вступают в силу после их подписания.</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2 статьи 38 в редакции решения Совета народных депутатов Усть-Камчатского муниципального района </w:t>
      </w:r>
      <w:hyperlink r:id="rId122"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Устав, решение районного Совета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Нормативные правовые акты районного Совета, подписанные Главой района, подлежат официальному опубликованию в течение двадцати календарных дней со дня их принятия.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печатном издании, учреждённом районным Советом как муниципальное средство массовой информации для опубликования муниципальных правовых актов муниципального района, обсуждения проектов муниципальных правовых актов муниципального района по вопросам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4 статьи 38 в редакции решения Совета народных депутатов Усть-Камчатского муниципального района </w:t>
      </w:r>
      <w:hyperlink r:id="rId123"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Муниципальные правовые акты муниципального района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администрацией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Правовые акты муниципального района могут быть опубликованы как совместно, так и в виде отдельного издания.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39. Отмена муниципальных правовых актов муниципального района и приостановление их действия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092579">
        <w:rPr>
          <w:rFonts w:ascii="Arial" w:eastAsia="Times New Roman" w:hAnsi="Arial" w:cs="Arial"/>
          <w:color w:val="000000"/>
          <w:sz w:val="24"/>
          <w:szCs w:val="24"/>
          <w:lang w:eastAsia="ru-RU"/>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 не позднее трех дней со дня принятия им решения.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outlineLvl w:val="5"/>
        <w:rPr>
          <w:rFonts w:ascii="Arial" w:eastAsia="Times New Roman" w:hAnsi="Arial" w:cs="Arial"/>
          <w:b/>
          <w:bCs/>
          <w:color w:val="000000"/>
          <w:sz w:val="28"/>
          <w:szCs w:val="28"/>
          <w:lang w:eastAsia="ru-RU"/>
        </w:rPr>
      </w:pPr>
      <w:r w:rsidRPr="00092579">
        <w:rPr>
          <w:rFonts w:ascii="Arial" w:eastAsia="Times New Roman" w:hAnsi="Arial" w:cs="Arial"/>
          <w:b/>
          <w:bCs/>
          <w:color w:val="000000"/>
          <w:sz w:val="28"/>
          <w:szCs w:val="28"/>
          <w:lang w:eastAsia="ru-RU"/>
        </w:rPr>
        <w:t>Глава 6. О муниципальной службе в муниципальном районе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40. Правовые основы муниципальной службы в муниципальном районе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Представителями нанимателя (работодателями) являются Глава района, председатель районного Совета, или иные лица, уполномоченные исполнять обязанности представителя нанимателя (работодателя).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41. Требования к должностям муниципальной службы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Должность муниципальной службы - должность в органах местного самоуправления муниципального района, которые образованы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Должности муниципальной службы муниципального района устанавливаются Положением «О муниципальной службе в Усть-Камчатском муниципальном районе», принимаемым решением районного Совета в соответствии с Реестром должностей муниципальной службы в Камчатском крае, утвержденным законом Камчатского края </w:t>
      </w:r>
      <w:hyperlink r:id="rId124" w:tgtFrame="_blank" w:history="1">
        <w:r w:rsidRPr="00092579">
          <w:rPr>
            <w:rFonts w:ascii="Arial" w:eastAsia="Times New Roman" w:hAnsi="Arial" w:cs="Arial"/>
            <w:sz w:val="24"/>
            <w:szCs w:val="24"/>
            <w:lang w:eastAsia="ru-RU"/>
          </w:rPr>
          <w:t>«О муниципальной службе в Камчатском крае»</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районного Совета на основе типовых квалификационных требований для замещения должностей муниципальной службы, которые определены Законом Камчатского края </w:t>
      </w:r>
      <w:bookmarkStart w:id="13" w:name="OLE_LINK10"/>
      <w:bookmarkEnd w:id="13"/>
      <w:r w:rsidRPr="00092579">
        <w:rPr>
          <w:rFonts w:ascii="Arial" w:eastAsia="Times New Roman" w:hAnsi="Arial" w:cs="Arial"/>
          <w:color w:val="000000"/>
          <w:sz w:val="24"/>
          <w:szCs w:val="24"/>
          <w:lang w:eastAsia="ru-RU"/>
        </w:rPr>
        <w:fldChar w:fldCharType="begin"/>
      </w:r>
      <w:r w:rsidRPr="00092579">
        <w:rPr>
          <w:rFonts w:ascii="Arial" w:eastAsia="Times New Roman" w:hAnsi="Arial" w:cs="Arial"/>
          <w:color w:val="000000"/>
          <w:sz w:val="24"/>
          <w:szCs w:val="24"/>
          <w:lang w:eastAsia="ru-RU"/>
        </w:rPr>
        <w:instrText xml:space="preserve"> HYPERLINK "http://pravo-search.minjust.ru:8080/bigs/showDocument.html?id=0D5D3033-C81F-427B-AC7D-C769DCC121ED" \t "_blank" </w:instrText>
      </w:r>
      <w:r w:rsidRPr="00092579">
        <w:rPr>
          <w:rFonts w:ascii="Arial" w:eastAsia="Times New Roman" w:hAnsi="Arial" w:cs="Arial"/>
          <w:color w:val="000000"/>
          <w:sz w:val="24"/>
          <w:szCs w:val="24"/>
          <w:lang w:eastAsia="ru-RU"/>
        </w:rPr>
        <w:fldChar w:fldCharType="separate"/>
      </w:r>
      <w:r w:rsidRPr="00092579">
        <w:rPr>
          <w:rFonts w:ascii="Arial" w:eastAsia="Times New Roman" w:hAnsi="Arial" w:cs="Arial"/>
          <w:sz w:val="24"/>
          <w:szCs w:val="24"/>
          <w:lang w:eastAsia="ru-RU"/>
        </w:rPr>
        <w:t>от 04.05.2008 №58</w:t>
      </w:r>
      <w:r w:rsidRPr="00092579">
        <w:rPr>
          <w:rFonts w:ascii="Arial" w:eastAsia="Times New Roman" w:hAnsi="Arial" w:cs="Arial"/>
          <w:color w:val="000000"/>
          <w:sz w:val="24"/>
          <w:szCs w:val="24"/>
          <w:lang w:eastAsia="ru-RU"/>
        </w:rPr>
        <w:fldChar w:fldCharType="end"/>
      </w:r>
      <w:r w:rsidRPr="00092579">
        <w:rPr>
          <w:rFonts w:ascii="Arial" w:eastAsia="Times New Roman" w:hAnsi="Arial" w:cs="Arial"/>
          <w:color w:val="000000"/>
          <w:sz w:val="24"/>
          <w:szCs w:val="24"/>
          <w:lang w:eastAsia="ru-RU"/>
        </w:rPr>
        <w:t>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42. Правовое положение (статус)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Камчатского края, обязанности по должности муниципальной службы за денежное содержание, выплачиваемое за счет средств местного бюджета.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муниципального района, не замещают должности муниципальной службы и не являются муниципальными служащими.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Основные права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Муниципальный служащий имеет право 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оплату труда и другие выплаты в том числе дополнительные гарантии, предусмотренные законом Камчатского края </w:t>
      </w:r>
      <w:hyperlink r:id="rId125" w:tgtFrame="_blank" w:history="1">
        <w:r w:rsidRPr="00092579">
          <w:rPr>
            <w:rFonts w:ascii="Arial" w:eastAsia="Times New Roman" w:hAnsi="Arial" w:cs="Arial"/>
            <w:sz w:val="24"/>
            <w:szCs w:val="24"/>
            <w:lang w:eastAsia="ru-RU"/>
          </w:rPr>
          <w:t>«О муниципальной службе в Камчатском крае»</w:t>
        </w:r>
      </w:hyperlink>
      <w:r w:rsidRPr="00092579">
        <w:rPr>
          <w:rFonts w:ascii="Arial" w:eastAsia="Times New Roman" w:hAnsi="Arial" w:cs="Arial"/>
          <w:color w:val="000000"/>
          <w:sz w:val="24"/>
          <w:szCs w:val="24"/>
          <w:lang w:eastAsia="ru-RU"/>
        </w:rPr>
        <w:t>, в соответствии с трудовым законодательством, законодательством о муниципальной службе и трудовым договором (контрактом);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защиту своих персональных данных;</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126"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(Абзац пятнадцатый части 3 статьи 42 в редакции решения Совета народных депутатов Усть-Камчатского муниципального района </w:t>
      </w:r>
      <w:hyperlink r:id="rId127" w:tgtFrame="_blank" w:history="1">
        <w:r w:rsidRPr="00092579">
          <w:rPr>
            <w:rFonts w:ascii="Arial" w:eastAsia="Times New Roman" w:hAnsi="Arial" w:cs="Arial"/>
            <w:sz w:val="24"/>
            <w:szCs w:val="24"/>
            <w:lang w:eastAsia="ru-RU"/>
          </w:rPr>
          <w:t>от 02.07.2021 №19-нпа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Основные обязанности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Муниципальный служащий обязан:</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соблюдать </w:t>
      </w:r>
      <w:hyperlink r:id="rId128" w:tgtFrame="_blank" w:history="1">
        <w:r w:rsidRPr="00092579">
          <w:rPr>
            <w:rFonts w:ascii="Arial" w:eastAsia="Times New Roman" w:hAnsi="Arial" w:cs="Arial"/>
            <w:sz w:val="24"/>
            <w:szCs w:val="24"/>
            <w:lang w:eastAsia="ru-RU"/>
          </w:rPr>
          <w:t>Конституцию Российской Федерации</w:t>
        </w:r>
      </w:hyperlink>
      <w:r w:rsidRPr="00092579">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настоящий Устав и иные муниципальные правовые акты и обеспечивать их исполнение;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соблюдать установленные в органе местного самоуправления муниципального района правила внутреннего трудового распорядка, должностную инструкцию, порядок работы со служебной информацией;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(Пункт 9 части 4 статьи 42 в редакции решения Совета народных депутатов Усть-Камчатского муниципального района </w:t>
      </w:r>
      <w:hyperlink r:id="rId129"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(Части 4 статьи 42 дополнена пунктом 9.1 решением Совета народных депутатов Усть-Камчатского муниципального района </w:t>
      </w:r>
      <w:hyperlink r:id="rId130"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31"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 и другими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Ограничения, связанные с муниципальной службой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6 части 5 статьи 42 в редакции решения Совета народных депутатов Усть-Камчатского муниципального района </w:t>
      </w:r>
      <w:hyperlink r:id="rId132"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7 части 5 статьи 42 в редакции решения Совета народных депутатов Усть-Камчатского муниципального района </w:t>
      </w:r>
      <w:hyperlink r:id="rId133"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непредставления предусмотренных Федеральным законом </w:t>
      </w:r>
      <w:hyperlink r:id="rId134"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 Федеральным законом </w:t>
      </w:r>
      <w:hyperlink r:id="rId135" w:tgtFrame="_blank" w:history="1">
        <w:r w:rsidRPr="00092579">
          <w:rPr>
            <w:rFonts w:ascii="Arial" w:eastAsia="Times New Roman" w:hAnsi="Arial" w:cs="Arial"/>
            <w:sz w:val="24"/>
            <w:szCs w:val="24"/>
            <w:lang w:eastAsia="ru-RU"/>
          </w:rPr>
          <w:t>от 25 декабря 2008 года №273-ФЗ</w:t>
        </w:r>
      </w:hyperlink>
      <w:r w:rsidRPr="0009257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непредставления сведений, предусмотренных </w:t>
      </w:r>
      <w:hyperlink r:id="rId136" w:history="1">
        <w:r w:rsidRPr="00092579">
          <w:rPr>
            <w:rFonts w:ascii="Arial" w:eastAsia="Times New Roman" w:hAnsi="Arial" w:cs="Arial"/>
            <w:sz w:val="24"/>
            <w:szCs w:val="24"/>
            <w:lang w:eastAsia="ru-RU"/>
          </w:rPr>
          <w:t>статьей 15.1</w:t>
        </w:r>
      </w:hyperlink>
      <w:r w:rsidRPr="00092579">
        <w:rPr>
          <w:rFonts w:ascii="Arial" w:eastAsia="Times New Roman" w:hAnsi="Arial" w:cs="Arial"/>
          <w:color w:val="000000"/>
          <w:sz w:val="24"/>
          <w:szCs w:val="24"/>
          <w:lang w:eastAsia="ru-RU"/>
        </w:rPr>
        <w:t> Федерального закона </w:t>
      </w:r>
      <w:hyperlink r:id="rId137"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Муниципальный служащий, являющийся руководителем органа местного самоуправления, аппарата избирательной комиссии Усть-Камчатского муниципального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Усть-Камчатского муниципального района в период замещения ими соответствующей должности.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5 статьи 42 дополнена абзацем 15 решением Совета народных депутатов Усть-Камчатского муниципального района </w:t>
      </w:r>
      <w:hyperlink r:id="rId138"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(Абзац пятнадцатый части 5 статьи 42 в редакции решения Совета народных депутатов Усть-Камчатского муниципального района </w:t>
      </w:r>
      <w:hyperlink r:id="rId139" w:tgtFrame="_blank" w:history="1">
        <w:r w:rsidRPr="00092579">
          <w:rPr>
            <w:rFonts w:ascii="Arial" w:eastAsia="Times New Roman" w:hAnsi="Arial" w:cs="Arial"/>
            <w:sz w:val="24"/>
            <w:szCs w:val="24"/>
            <w:lang w:eastAsia="ru-RU"/>
          </w:rPr>
          <w:t>от 23.12.2020 №6-нпа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Запреты, связанные с муниципальной службой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В связи с прохождением муниципальной службы муниципальному служащему запрещается: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замещать должность муниципальной службы в случае: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б) избрания или назначения на муниципальную должность;</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4" w:name="sub_14131"/>
      <w:r w:rsidRPr="0009257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4"/>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5" w:name="sub_14132"/>
      <w:r w:rsidRPr="0009257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5"/>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6" w:name="sub_14133"/>
      <w:r w:rsidRPr="00092579">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6"/>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bookmarkStart w:id="17" w:name="sub_14134"/>
      <w:r w:rsidRPr="00092579">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7"/>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д) иные случаи, предусмотренные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2 части 6 статьи 42 в редакции решения Совета народных депутатов Усть-Камчатского муниципального района </w:t>
      </w:r>
      <w:hyperlink r:id="rId140" w:tgtFrame="_blank" w:history="1">
        <w:r w:rsidRPr="00092579">
          <w:rPr>
            <w:rFonts w:ascii="Arial" w:eastAsia="Times New Roman" w:hAnsi="Arial" w:cs="Arial"/>
            <w:sz w:val="24"/>
            <w:szCs w:val="24"/>
            <w:lang w:eastAsia="ru-RU"/>
          </w:rPr>
          <w:t>от 21.11.2018 №135-нпа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2 части 6 статьи 42 в редакции решения Совета народных депутатов Усть-Камчатского муниципального района </w:t>
      </w:r>
      <w:hyperlink r:id="rId141" w:tgtFrame="_blank" w:history="1">
        <w:r w:rsidRPr="00092579">
          <w:rPr>
            <w:rFonts w:ascii="Arial" w:eastAsia="Times New Roman" w:hAnsi="Arial" w:cs="Arial"/>
            <w:sz w:val="24"/>
            <w:szCs w:val="24"/>
            <w:lang w:eastAsia="ru-RU"/>
          </w:rPr>
          <w:t>от 09.04.2019 №162-нпа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(Пункт 2 части 6 статьи 42 в редакции решения Совета народных депутатов Усть-Камчатского муниципального района </w:t>
      </w:r>
      <w:hyperlink r:id="rId142" w:tgtFrame="_blank" w:history="1">
        <w:r w:rsidRPr="00092579">
          <w:rPr>
            <w:rFonts w:ascii="Arial" w:eastAsia="Times New Roman" w:hAnsi="Arial" w:cs="Arial"/>
            <w:sz w:val="24"/>
            <w:szCs w:val="24"/>
            <w:lang w:eastAsia="ru-RU"/>
          </w:rPr>
          <w:t>от 06.04.2020 №200-нпа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092579" w:rsidRPr="00092579" w:rsidRDefault="00092579" w:rsidP="00092579">
      <w:pPr>
        <w:spacing w:after="0" w:line="240" w:lineRule="auto"/>
        <w:ind w:firstLine="709"/>
        <w:jc w:val="both"/>
        <w:rPr>
          <w:rFonts w:ascii="Arial" w:eastAsia="Times New Roman" w:hAnsi="Arial" w:cs="Arial"/>
          <w:color w:val="000000"/>
          <w:sz w:val="20"/>
          <w:szCs w:val="20"/>
          <w:lang w:eastAsia="ru-RU"/>
        </w:rPr>
      </w:pPr>
      <w:r w:rsidRPr="00092579">
        <w:rPr>
          <w:rFonts w:ascii="Arial" w:eastAsia="Times New Roman" w:hAnsi="Arial" w:cs="Arial"/>
          <w:color w:val="000000"/>
          <w:sz w:val="24"/>
          <w:szCs w:val="24"/>
          <w:lang w:eastAsia="ru-RU"/>
        </w:rPr>
        <w:t>(Часть 6 статьи 42 дополнена пунктом 2.1 решения Совета народных депутатов Усть-Камчатского муниципального района </w:t>
      </w:r>
      <w:hyperlink r:id="rId143" w:tgtFrame="_blank" w:history="1">
        <w:r w:rsidRPr="00092579">
          <w:rPr>
            <w:rFonts w:ascii="Arial" w:eastAsia="Times New Roman" w:hAnsi="Arial" w:cs="Arial"/>
            <w:sz w:val="24"/>
            <w:szCs w:val="24"/>
            <w:lang w:eastAsia="ru-RU"/>
          </w:rPr>
          <w:t>от 06.04.2020 №200-нпа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района, в которых он замещает должность муниципальной службы либо которые </w:t>
      </w:r>
      <w:r w:rsidRPr="00092579">
        <w:rPr>
          <w:rFonts w:ascii="Arial" w:eastAsia="Times New Roman" w:hAnsi="Arial" w:cs="Arial"/>
          <w:color w:val="000000"/>
          <w:sz w:val="24"/>
          <w:szCs w:val="24"/>
          <w:lang w:eastAsia="ru-RU"/>
        </w:rPr>
        <w:lastRenderedPageBreak/>
        <w:t>непосредственно подчинены или подконтрольны ему, если иное не предусмотрено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144" w:tgtFrame="_blank" w:history="1">
        <w:r w:rsidRPr="00092579">
          <w:rPr>
            <w:rFonts w:ascii="Arial" w:eastAsia="Times New Roman" w:hAnsi="Arial" w:cs="Arial"/>
            <w:sz w:val="24"/>
            <w:szCs w:val="24"/>
            <w:lang w:eastAsia="ru-RU"/>
          </w:rPr>
          <w:t>Гражданским кодексом Российской Федерации</w:t>
        </w:r>
      </w:hyperlink>
      <w:r w:rsidRPr="00092579">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района и их руководителей, если это не входит в его должностные обязанности;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12) создавать в органах местного самоуправления, иных муниципальных органах муниципального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13) прекращать исполнение должностных обязанностей в целях урегулирования трудового спора;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Гарантии, предоставляемые муниципальному служащему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Муниципальному служащему гарантируются: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дополнительные гарантии, предусмотренные законом «О муниципальной службе в Камчатском крае».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района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8.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Положением «О муниципальной службе в Усть-Камчатском муниципальном районе», принимаемым Решением районного Совета в соответствии с законодательством Российской Федерации и законодательством Камчатского края.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9. Пенсионное обеспечение муниципального служащего и членов его семьи.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Камчатского края </w:t>
      </w:r>
      <w:hyperlink r:id="rId145" w:tgtFrame="_blank" w:history="1">
        <w:r w:rsidRPr="00092579">
          <w:rPr>
            <w:rFonts w:ascii="Arial" w:eastAsia="Times New Roman" w:hAnsi="Arial" w:cs="Arial"/>
            <w:sz w:val="24"/>
            <w:szCs w:val="24"/>
            <w:lang w:eastAsia="ru-RU"/>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Определение размера пенсии за выслугу лет муниципального служащего осуществляется в соответствии с законом Камчатского края </w:t>
      </w:r>
      <w:hyperlink r:id="rId146" w:tgtFrame="_blank" w:history="1">
        <w:r w:rsidRPr="00092579">
          <w:rPr>
            <w:rFonts w:ascii="Arial" w:eastAsia="Times New Roman" w:hAnsi="Arial" w:cs="Arial"/>
            <w:sz w:val="24"/>
            <w:szCs w:val="24"/>
            <w:lang w:eastAsia="ru-RU"/>
          </w:rPr>
          <w:t>«О муниципальной службе в Камчатском крае»</w:t>
        </w:r>
      </w:hyperlink>
      <w:r w:rsidRPr="00092579">
        <w:rPr>
          <w:rFonts w:ascii="Arial" w:eastAsia="Times New Roman" w:hAnsi="Arial" w:cs="Arial"/>
          <w:color w:val="000000"/>
          <w:sz w:val="24"/>
          <w:szCs w:val="24"/>
          <w:lang w:eastAsia="ru-RU"/>
        </w:rPr>
        <w:t>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b/>
          <w:bCs/>
          <w:color w:val="000000"/>
          <w:sz w:val="26"/>
          <w:szCs w:val="26"/>
          <w:lang w:eastAsia="ru-RU"/>
        </w:rPr>
        <w:t>Статья 43. Требования к служебному поведению муниципального служащего</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1. Муниципальный служащий обязан:</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5) проявлять корректность в обращении с гражданами;</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lastRenderedPageBreak/>
        <w:t>7) учитывать культурные и иные особенности различных этнических и социальных групп, а также конфессий;</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092579" w:rsidRPr="00092579" w:rsidRDefault="00092579" w:rsidP="00092579">
      <w:pPr>
        <w:spacing w:after="0" w:line="240" w:lineRule="auto"/>
        <w:ind w:firstLine="709"/>
        <w:jc w:val="both"/>
        <w:rPr>
          <w:rFonts w:ascii="Courier New" w:eastAsia="Times New Roman" w:hAnsi="Courier New" w:cs="Courier New"/>
          <w:color w:val="000000"/>
          <w:sz w:val="20"/>
          <w:szCs w:val="20"/>
          <w:lang w:eastAsia="ru-RU"/>
        </w:rPr>
      </w:pPr>
      <w:r w:rsidRPr="00092579">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44. Условия и порядок прохождения муниципальной службы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47"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Федеральном законе </w:t>
      </w:r>
      <w:hyperlink r:id="rId148"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 в качестве ограничений, связанных с муниципальной службой.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Сведения, представленные в соответствии с Федеральным законом </w:t>
      </w:r>
      <w:hyperlink r:id="rId149"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 гражданином при поступлении на муниципальную службу, могут подвергаться проверке в установленном федеральными законами порядке.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В случае установления в процессе проверки, предусмотренной частью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50"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7.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общее число членов конкурсной комиссии в муниципальном районе и порядок ее </w:t>
      </w:r>
      <w:r w:rsidRPr="00092579">
        <w:rPr>
          <w:rFonts w:ascii="Arial" w:eastAsia="Times New Roman" w:hAnsi="Arial" w:cs="Arial"/>
          <w:color w:val="000000"/>
          <w:sz w:val="24"/>
          <w:szCs w:val="24"/>
          <w:lang w:eastAsia="ru-RU"/>
        </w:rPr>
        <w:lastRenderedPageBreak/>
        <w:t>формирования устанавливаются муниципальным правовым актом, принимаемым районным Советом с учетом положений Федерального закона </w:t>
      </w:r>
      <w:hyperlink r:id="rId151"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8. Основания для расторжения трудового договора с муниципальным служащим.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Помимо оснований для расторжения трудового договора, предусмотренных </w:t>
      </w:r>
      <w:hyperlink r:id="rId152" w:tgtFrame="_blank" w:history="1">
        <w:r w:rsidRPr="00092579">
          <w:rPr>
            <w:rFonts w:ascii="Arial" w:eastAsia="Times New Roman" w:hAnsi="Arial" w:cs="Arial"/>
            <w:sz w:val="24"/>
            <w:szCs w:val="24"/>
            <w:lang w:eastAsia="ru-RU"/>
          </w:rPr>
          <w:t>Трудовым кодексом Российской Федерации</w:t>
        </w:r>
      </w:hyperlink>
      <w:r w:rsidRPr="00092579">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(Пункт 2 части 8 статьи 44 признан утратившим силу решением Совета народных депутатов Усть-Камчатского муниципального района </w:t>
      </w:r>
      <w:hyperlink r:id="rId153" w:tgtFrame="_blank" w:history="1">
        <w:r w:rsidRPr="00092579">
          <w:rPr>
            <w:rFonts w:ascii="Arial" w:eastAsia="Times New Roman" w:hAnsi="Arial" w:cs="Arial"/>
            <w:sz w:val="24"/>
            <w:szCs w:val="24"/>
            <w:lang w:eastAsia="ru-RU"/>
          </w:rPr>
          <w:t>от 10.12.2021 №32-нпа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154"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092579" w:rsidRPr="00092579" w:rsidRDefault="00092579" w:rsidP="00092579">
      <w:pPr>
        <w:spacing w:after="0" w:line="240" w:lineRule="auto"/>
        <w:ind w:firstLine="709"/>
        <w:jc w:val="both"/>
        <w:outlineLvl w:val="5"/>
        <w:rPr>
          <w:rFonts w:ascii="Arial" w:eastAsia="Times New Roman" w:hAnsi="Arial" w:cs="Arial"/>
          <w:b/>
          <w:bCs/>
          <w:color w:val="000000"/>
          <w:sz w:val="24"/>
          <w:szCs w:val="24"/>
          <w:lang w:eastAsia="ru-RU"/>
        </w:rPr>
      </w:pPr>
      <w:r w:rsidRPr="00092579">
        <w:rPr>
          <w:rFonts w:ascii="Arial" w:eastAsia="Times New Roman" w:hAnsi="Arial" w:cs="Arial"/>
          <w:color w:val="000000"/>
          <w:sz w:val="24"/>
          <w:szCs w:val="24"/>
          <w:lang w:eastAsia="ru-RU"/>
        </w:rPr>
        <w:t>9.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outlineLvl w:val="3"/>
        <w:rPr>
          <w:rFonts w:ascii="Arial" w:eastAsia="Times New Roman" w:hAnsi="Arial" w:cs="Arial"/>
          <w:b/>
          <w:bCs/>
          <w:color w:val="000000"/>
          <w:sz w:val="26"/>
          <w:szCs w:val="26"/>
          <w:lang w:eastAsia="ru-RU"/>
        </w:rPr>
      </w:pPr>
      <w:r w:rsidRPr="00092579">
        <w:rPr>
          <w:rFonts w:ascii="Arial" w:eastAsia="Times New Roman" w:hAnsi="Arial" w:cs="Arial"/>
          <w:b/>
          <w:bCs/>
          <w:color w:val="000000"/>
          <w:sz w:val="24"/>
          <w:szCs w:val="24"/>
          <w:lang w:eastAsia="ru-RU"/>
        </w:rPr>
        <w:t>Статья 45. Дополнительные гарантии, предоставляемые муниципальным служащим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155" w:tgtFrame="_blank" w:history="1">
        <w:r w:rsidRPr="00092579">
          <w:rPr>
            <w:rFonts w:ascii="Arial" w:eastAsia="Times New Roman" w:hAnsi="Arial" w:cs="Arial"/>
            <w:sz w:val="24"/>
            <w:szCs w:val="24"/>
            <w:lang w:eastAsia="ru-RU"/>
          </w:rPr>
          <w:t>«О муниципальной службе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Муниципальным служащим предоставляются следующие дополнительные гарантии: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Предоставление муниципальному служащему дополнительных гарантий, предусмотренных пунктами 2 и 3 части 2 настоящей статьи, осуществляется в порядке и на условиях, установленных муниципальным правовым актом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46. Дополнительное профессиональное образование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Дополнительное профессиональное образование муниципального служащего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2. Программа повышения квалификации направлена на совершенствование и (или) получение новой компетенции, необходимой для профессиональной деятельности муниципального служащего, и (или) повышение профессионального уровня в рамках имеющейся квалификации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муниципальным служащим.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Основанием для направления муниципального служащего на профессиональную переподготовку или повышение квалификации являются: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назначение муниципального служащего на иную должность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включение муниципального служащего в кадровый резерв по результатам проведения конкурса на замещение вакантной должности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результаты аттестации муниципального служащего.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Порядок и условия направления муниципального служащего на профессиональную переподготовку, повышение квалификации устанавливаются представителем нанимателя (работодателем) в зависимости от должности муниципальной службы, замещаемой муниципальным служащим.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Получение муниципальным служащим дополнительного профессионального образования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8"/>
          <w:szCs w:val="28"/>
          <w:lang w:eastAsia="ru-RU"/>
        </w:rPr>
        <w:t>Глава 7. Экономическая и финансовая основы местного самоуправления в муниципальном районе</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47. Экономическая основа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4"/>
          <w:szCs w:val="24"/>
          <w:lang w:eastAsia="ru-RU"/>
        </w:rPr>
        <w:t>Статья 48. Муниципальная собственность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(Наименование статьи 48 в редакции решения Совета народных депутатов Усть-Камчатского муниципального района </w:t>
      </w:r>
      <w:hyperlink r:id="rId156"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w:t>
      </w:r>
      <w:bookmarkStart w:id="18" w:name="Par0"/>
      <w:bookmarkEnd w:id="18"/>
      <w:r w:rsidRPr="00092579">
        <w:rPr>
          <w:rFonts w:ascii="Arial" w:eastAsia="Times New Roman" w:hAnsi="Arial" w:cs="Arial"/>
          <w:color w:val="000000"/>
          <w:sz w:val="24"/>
          <w:szCs w:val="24"/>
          <w:lang w:eastAsia="ru-RU"/>
        </w:rPr>
        <w:t> В собственности района может находиться: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имущество, предназначенное для решения муниципальным районом вопросов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7" w:history="1">
        <w:r w:rsidRPr="00092579">
          <w:rPr>
            <w:rFonts w:ascii="Arial" w:eastAsia="Times New Roman" w:hAnsi="Arial" w:cs="Arial"/>
            <w:sz w:val="24"/>
            <w:szCs w:val="24"/>
            <w:lang w:eastAsia="ru-RU"/>
          </w:rPr>
          <w:t>частью 4 статьи 15</w:t>
        </w:r>
      </w:hyperlink>
      <w:r w:rsidRPr="00092579">
        <w:rPr>
          <w:rFonts w:ascii="Arial" w:eastAsia="Times New Roman" w:hAnsi="Arial" w:cs="Arial"/>
          <w:color w:val="000000"/>
          <w:sz w:val="24"/>
          <w:szCs w:val="24"/>
          <w:lang w:eastAsia="ru-RU"/>
        </w:rPr>
        <w:t> Федерального закона </w:t>
      </w:r>
      <w:hyperlink r:id="rId158"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159"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160" w:history="1">
        <w:r w:rsidRPr="00092579">
          <w:rPr>
            <w:rFonts w:ascii="Arial" w:eastAsia="Times New Roman" w:hAnsi="Arial" w:cs="Arial"/>
            <w:sz w:val="24"/>
            <w:szCs w:val="24"/>
            <w:lang w:eastAsia="ru-RU"/>
          </w:rPr>
          <w:t>частями 1</w:t>
        </w:r>
      </w:hyperlink>
      <w:r w:rsidRPr="00092579">
        <w:rPr>
          <w:rFonts w:ascii="Arial" w:eastAsia="Times New Roman" w:hAnsi="Arial" w:cs="Arial"/>
          <w:color w:val="000000"/>
          <w:sz w:val="24"/>
          <w:szCs w:val="24"/>
          <w:lang w:eastAsia="ru-RU"/>
        </w:rPr>
        <w:t> и </w:t>
      </w:r>
      <w:hyperlink r:id="rId161" w:history="1">
        <w:r w:rsidRPr="00092579">
          <w:rPr>
            <w:rFonts w:ascii="Arial" w:eastAsia="Times New Roman" w:hAnsi="Arial" w:cs="Arial"/>
            <w:sz w:val="24"/>
            <w:szCs w:val="24"/>
            <w:lang w:eastAsia="ru-RU"/>
          </w:rPr>
          <w:t>1.1 статьи 17</w:t>
        </w:r>
      </w:hyperlink>
      <w:r w:rsidRPr="00092579">
        <w:rPr>
          <w:rFonts w:ascii="Arial" w:eastAsia="Times New Roman" w:hAnsi="Arial" w:cs="Arial"/>
          <w:color w:val="000000"/>
          <w:sz w:val="24"/>
          <w:szCs w:val="24"/>
          <w:lang w:eastAsia="ru-RU"/>
        </w:rPr>
        <w:t> Федерального закона </w:t>
      </w:r>
      <w:hyperlink r:id="rId162"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163" w:anchor="Par0" w:history="1">
        <w:r w:rsidRPr="00092579">
          <w:rPr>
            <w:rFonts w:ascii="Arial" w:eastAsia="Times New Roman" w:hAnsi="Arial" w:cs="Arial"/>
            <w:sz w:val="24"/>
            <w:szCs w:val="24"/>
            <w:lang w:eastAsia="ru-RU"/>
          </w:rPr>
          <w:t>части 1</w:t>
        </w:r>
      </w:hyperlink>
      <w:r w:rsidRPr="00092579">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164" w:tgtFrame="_blank" w:history="1">
        <w:r w:rsidRPr="00092579">
          <w:rPr>
            <w:rFonts w:ascii="Arial" w:eastAsia="Times New Roman" w:hAnsi="Arial" w:cs="Arial"/>
            <w:sz w:val="24"/>
            <w:szCs w:val="24"/>
            <w:lang w:eastAsia="ru-RU"/>
          </w:rPr>
          <w:t>Конституцией Российской Федерации</w:t>
        </w:r>
      </w:hyperlink>
      <w:r w:rsidRPr="0009257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Порядок и условия приватизации муниципального имущества определяются нормативными правовыми актами органов местного самоуправления муниципального района в соответствии с федеральными </w:t>
      </w:r>
      <w:hyperlink r:id="rId165" w:history="1">
        <w:r w:rsidRPr="00092579">
          <w:rPr>
            <w:rFonts w:ascii="Arial" w:eastAsia="Times New Roman" w:hAnsi="Arial" w:cs="Arial"/>
            <w:sz w:val="24"/>
            <w:szCs w:val="24"/>
            <w:lang w:eastAsia="ru-RU"/>
          </w:rPr>
          <w:t>законами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устанавливаемом администрацией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66" w:history="1">
        <w:r w:rsidRPr="00092579">
          <w:rPr>
            <w:rFonts w:ascii="Arial" w:eastAsia="Times New Roman" w:hAnsi="Arial" w:cs="Arial"/>
            <w:sz w:val="24"/>
            <w:szCs w:val="24"/>
            <w:lang w:eastAsia="ru-RU"/>
          </w:rPr>
          <w:t>законом</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Администрация района ведет реестры муниципального имущества в соответствии с требованиями федерального законодательства.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49. Бюджет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Усть-Камчатский муниципальный район имеет собственный бюджет.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xml:space="preserve">Бюджет муниципального района (районный бюджет) и свод бюджетов сельских поселений, входящих в состав муниципального района (без учета </w:t>
      </w:r>
      <w:r w:rsidRPr="00092579">
        <w:rPr>
          <w:rFonts w:ascii="Arial" w:eastAsia="Times New Roman" w:hAnsi="Arial" w:cs="Arial"/>
          <w:color w:val="000000"/>
          <w:sz w:val="24"/>
          <w:szCs w:val="24"/>
          <w:lang w:eastAsia="ru-RU"/>
        </w:rPr>
        <w:lastRenderedPageBreak/>
        <w:t>межбюджетных трансфертов между этими бюджетами), образуют консолидированный бюджет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района самостоятельно с соблюдением требований, установленных </w:t>
      </w:r>
      <w:hyperlink r:id="rId167" w:tgtFrame="_blank" w:history="1">
        <w:r w:rsidRPr="00092579">
          <w:rPr>
            <w:rFonts w:ascii="Arial" w:eastAsia="Times New Roman" w:hAnsi="Arial" w:cs="Arial"/>
            <w:sz w:val="24"/>
            <w:szCs w:val="24"/>
            <w:lang w:eastAsia="ru-RU"/>
          </w:rPr>
          <w:t>Бюджетным кодексом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Порядок составления и рассмотрения проекта районного бюджета, утверждения и исполнения районного бюджета, осуществления контроля за его исполнением, составления и утверждения отчета об исполнении районного бюджета, полномочия участников бюджетного процесса устанавливаются Решением районного Совета «О бюджетном процессе в Усть-Камчатском муниципальном районе», принимаемым с соблюдением требований, установленных </w:t>
      </w:r>
      <w:hyperlink r:id="rId168" w:tgtFrame="_blank" w:history="1">
        <w:r w:rsidRPr="00092579">
          <w:rPr>
            <w:rFonts w:ascii="Arial" w:eastAsia="Times New Roman" w:hAnsi="Arial" w:cs="Arial"/>
            <w:sz w:val="24"/>
            <w:szCs w:val="24"/>
            <w:lang w:eastAsia="ru-RU"/>
          </w:rPr>
          <w:t>Бюджетным кодексом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района с указанием фактических расходов на оплату их труда подлежат официальному опубликованию.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50. Закупки для обеспечения муниципальных нужд</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51. Муниципальные заимствования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вправе осуществлять муниципальные заимствования, в том числе путем выпуска муниципальных ценных бумаг, в соответствии с </w:t>
      </w:r>
      <w:hyperlink r:id="rId169" w:tgtFrame="20" w:history="1">
        <w:r w:rsidRPr="00092579">
          <w:rPr>
            <w:rFonts w:ascii="Arial" w:eastAsia="Times New Roman" w:hAnsi="Arial" w:cs="Arial"/>
            <w:sz w:val="24"/>
            <w:szCs w:val="24"/>
            <w:lang w:eastAsia="ru-RU"/>
          </w:rPr>
          <w:t>Бюджетным кодексом Российской Федерации</w:t>
        </w:r>
      </w:hyperlink>
      <w:r w:rsidRPr="00092579">
        <w:rPr>
          <w:rFonts w:ascii="Arial" w:eastAsia="Times New Roman" w:hAnsi="Arial" w:cs="Arial"/>
          <w:sz w:val="24"/>
          <w:szCs w:val="24"/>
          <w:lang w:eastAsia="ru-RU"/>
        </w:rPr>
        <w:t>,</w:t>
      </w:r>
      <w:r w:rsidRPr="00092579">
        <w:rPr>
          <w:rFonts w:ascii="Arial" w:eastAsia="Times New Roman" w:hAnsi="Arial" w:cs="Arial"/>
          <w:color w:val="000000"/>
          <w:sz w:val="24"/>
          <w:szCs w:val="24"/>
          <w:lang w:eastAsia="ru-RU"/>
        </w:rPr>
        <w:t> в порядке, установленном решением районного Совета.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гарантиям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видах, за исключением предусмотренных настоящей частью.</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В объем муниципального долга включаются: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номинальная сумма долга по муниципальным ценным бумагам;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2) объем основного долга по бюджетным кредитам, привлеченным в местный бюджет;</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3) объем основного долга по кредитам, полученным муниципальным районом;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объем обязательств по гарантиям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4. Управление муниципальным долгом осуществляется администрацией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5. От имени муниципального района право осуществления</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муниципальных заимствований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бюджета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муниципального района</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w:t>
      </w:r>
      <w:hyperlink r:id="rId170"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w:t>
      </w:r>
      <w:hyperlink r:id="rId171"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4"/>
          <w:szCs w:val="24"/>
          <w:lang w:eastAsia="ru-RU"/>
        </w:rPr>
        <w:t>Статья 54. Ответственность органов местного самоуправления и должностных лиц местного самоуправления муниципального района перед государством</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(Наименование статьи 54 в редакции решения Совета народных депутатов Усть-Камчатского муниципального района </w:t>
      </w:r>
      <w:hyperlink r:id="rId172" w:tgtFrame="_blank" w:history="1">
        <w:r w:rsidRPr="00092579">
          <w:rPr>
            <w:rFonts w:ascii="Arial" w:eastAsia="Times New Roman" w:hAnsi="Arial" w:cs="Arial"/>
            <w:sz w:val="24"/>
            <w:szCs w:val="24"/>
            <w:lang w:eastAsia="ru-RU"/>
          </w:rPr>
          <w:t>от 16.09.2019 №184-нпа</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bookmarkStart w:id="19" w:name="OLE_LINK13"/>
      <w:bookmarkStart w:id="20" w:name="OLE_LINK12"/>
      <w:bookmarkEnd w:id="19"/>
      <w:bookmarkEnd w:id="20"/>
      <w:r w:rsidRPr="00092579">
        <w:rPr>
          <w:rFonts w:ascii="Arial" w:eastAsia="Times New Roman" w:hAnsi="Arial" w:cs="Arial"/>
          <w:color w:val="000000"/>
          <w:sz w:val="24"/>
          <w:szCs w:val="24"/>
          <w:lang w:eastAsia="ru-RU"/>
        </w:rPr>
        <w:fldChar w:fldCharType="begin"/>
      </w:r>
      <w:r w:rsidRPr="00092579">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092579">
        <w:rPr>
          <w:rFonts w:ascii="Arial" w:eastAsia="Times New Roman" w:hAnsi="Arial" w:cs="Arial"/>
          <w:color w:val="000000"/>
          <w:sz w:val="24"/>
          <w:szCs w:val="24"/>
          <w:lang w:eastAsia="ru-RU"/>
        </w:rPr>
        <w:fldChar w:fldCharType="separate"/>
      </w:r>
      <w:r w:rsidRPr="00092579">
        <w:rPr>
          <w:rFonts w:ascii="Arial" w:eastAsia="Times New Roman" w:hAnsi="Arial" w:cs="Arial"/>
          <w:sz w:val="24"/>
          <w:szCs w:val="24"/>
          <w:lang w:eastAsia="ru-RU"/>
        </w:rPr>
        <w:t>Конституции Российской Федерации</w:t>
      </w:r>
      <w:r w:rsidRPr="00092579">
        <w:rPr>
          <w:rFonts w:ascii="Arial" w:eastAsia="Times New Roman" w:hAnsi="Arial" w:cs="Arial"/>
          <w:color w:val="000000"/>
          <w:sz w:val="24"/>
          <w:szCs w:val="24"/>
          <w:lang w:eastAsia="ru-RU"/>
        </w:rPr>
        <w:fldChar w:fldCharType="end"/>
      </w:r>
      <w:r w:rsidRPr="00092579">
        <w:rPr>
          <w:rFonts w:ascii="Arial" w:eastAsia="Times New Roman" w:hAnsi="Arial" w:cs="Arial"/>
          <w:color w:val="000000"/>
          <w:sz w:val="24"/>
          <w:szCs w:val="24"/>
          <w:lang w:eastAsia="ru-RU"/>
        </w:rPr>
        <w:t>, федеральных конституционных законов,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55. Удаление Главы района в отставку</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Районный Совет вправе удалить Главу района в отставку в соответствии с Федеральным законом </w:t>
      </w:r>
      <w:hyperlink r:id="rId173" w:tgtFrame="_blank" w:history="1">
        <w:r w:rsidRPr="0009257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092579">
        <w:rPr>
          <w:rFonts w:ascii="Arial" w:eastAsia="Times New Roman" w:hAnsi="Arial" w:cs="Arial"/>
          <w:color w:val="000000"/>
          <w:sz w:val="24"/>
          <w:szCs w:val="24"/>
          <w:lang w:eastAsia="ru-RU"/>
        </w:rPr>
        <w:t>.</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092579" w:rsidRPr="00092579" w:rsidRDefault="00092579" w:rsidP="00092579">
      <w:pPr>
        <w:spacing w:after="0" w:line="240" w:lineRule="auto"/>
        <w:ind w:firstLine="709"/>
        <w:jc w:val="both"/>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 </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Исполняющая полномочия</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Главы Усть-Камчатского</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муниципального района</w:t>
      </w:r>
    </w:p>
    <w:p w:rsidR="00092579" w:rsidRPr="00092579" w:rsidRDefault="00092579" w:rsidP="00092579">
      <w:pPr>
        <w:spacing w:after="0" w:line="240" w:lineRule="auto"/>
        <w:ind w:firstLine="709"/>
        <w:jc w:val="right"/>
        <w:rPr>
          <w:rFonts w:ascii="Arial" w:eastAsia="Times New Roman" w:hAnsi="Arial" w:cs="Arial"/>
          <w:color w:val="000000"/>
          <w:sz w:val="24"/>
          <w:szCs w:val="24"/>
          <w:lang w:eastAsia="ru-RU"/>
        </w:rPr>
      </w:pPr>
      <w:r w:rsidRPr="00092579">
        <w:rPr>
          <w:rFonts w:ascii="Arial" w:eastAsia="Times New Roman" w:hAnsi="Arial" w:cs="Arial"/>
          <w:color w:val="000000"/>
          <w:sz w:val="24"/>
          <w:szCs w:val="24"/>
          <w:lang w:eastAsia="ru-RU"/>
        </w:rPr>
        <w:t>И.В. Шубенко</w:t>
      </w:r>
    </w:p>
    <w:p w:rsidR="00257909" w:rsidRDefault="00092579">
      <w:bookmarkStart w:id="21" w:name="_GoBack"/>
      <w:bookmarkEnd w:id="21"/>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B0"/>
    <w:rsid w:val="00092579"/>
    <w:rsid w:val="00571EB0"/>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2CF3B-326E-4B92-A478-EAE8B795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925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9257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257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92579"/>
    <w:rPr>
      <w:rFonts w:ascii="Times New Roman" w:eastAsia="Times New Roman" w:hAnsi="Times New Roman" w:cs="Times New Roman"/>
      <w:b/>
      <w:bCs/>
      <w:sz w:val="15"/>
      <w:szCs w:val="15"/>
      <w:lang w:eastAsia="ru-RU"/>
    </w:rPr>
  </w:style>
  <w:style w:type="paragraph" w:customStyle="1" w:styleId="msonormal0">
    <w:name w:val="msonormal"/>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2579"/>
    <w:rPr>
      <w:color w:val="0000FF"/>
      <w:u w:val="single"/>
    </w:rPr>
  </w:style>
  <w:style w:type="character" w:styleId="a4">
    <w:name w:val="FollowedHyperlink"/>
    <w:basedOn w:val="a0"/>
    <w:uiPriority w:val="99"/>
    <w:semiHidden/>
    <w:unhideWhenUsed/>
    <w:rsid w:val="00092579"/>
    <w:rPr>
      <w:color w:val="800080"/>
      <w:u w:val="single"/>
    </w:rPr>
  </w:style>
  <w:style w:type="character" w:customStyle="1" w:styleId="hyperlink">
    <w:name w:val="hyperlink"/>
    <w:basedOn w:val="a0"/>
    <w:rsid w:val="00092579"/>
  </w:style>
  <w:style w:type="paragraph" w:customStyle="1" w:styleId="12">
    <w:name w:val="12"/>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92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09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96A0494-9DB0-4315-854B-A9352544AE45" TargetMode="External"/><Relationship Id="rId21" Type="http://schemas.openxmlformats.org/officeDocument/2006/relationships/hyperlink" Target="http://pravo-search.minjust.ru:8080/bigs/showDocument.html?id=B96A0494-9DB0-4315-854B-A9352544AE45" TargetMode="External"/><Relationship Id="rId42" Type="http://schemas.openxmlformats.org/officeDocument/2006/relationships/hyperlink" Target="http://pravo-search.minjust.ru:8080/bigs/showDocument.html?id=5F7891C0-2486-4885-B4B6-460B0F89A816" TargetMode="External"/><Relationship Id="rId63" Type="http://schemas.openxmlformats.org/officeDocument/2006/relationships/hyperlink" Target="http://pravo-search.minjust.ru:8080/bigs/showDocument.html?id=2348E733-DBFA-4A99-8B92-BF707996565E"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050204A5-1424-49E8-9624-FB3883E7E998" TargetMode="External"/><Relationship Id="rId159"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2348E733-DBFA-4A99-8B92-BF707996565E" TargetMode="External"/><Relationship Id="rId32" Type="http://schemas.openxmlformats.org/officeDocument/2006/relationships/hyperlink" Target="file:///C:\Users\Fedorova_SV\AppData\Local\Temp\18272\zakon.scli.ru" TargetMode="External"/><Relationship Id="rId53"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EB95E69C-6933-4C06-84DF-D67D3F03363A" TargetMode="External"/><Relationship Id="rId128" Type="http://schemas.openxmlformats.org/officeDocument/2006/relationships/hyperlink" Target="http://pravo-search.minjust.ru:8080/bigs/showDocument.html?id=15D4560C-D530-4955-BF7E-F734337AE80B" TargetMode="External"/><Relationship Id="rId149" Type="http://schemas.openxmlformats.org/officeDocument/2006/relationships/hyperlink" Target="http://pravo-search.minjust.ru:8080/bigs/showDocument.html?id=BBF89570-6239-4CFB-BDBA-5B454C14E321" TargetMode="External"/><Relationship Id="rId5" Type="http://schemas.openxmlformats.org/officeDocument/2006/relationships/hyperlink" Target="http://pravo-search.minjust.ru:8080/bigs/showDocument.html?id=B96A0494-9DB0-4315-854B-A9352544AE45" TargetMode="External"/><Relationship Id="rId95" Type="http://schemas.openxmlformats.org/officeDocument/2006/relationships/hyperlink" Target="http://pravo-search.minjust.ru:8080/bigs/showDocument.html?id=B96A0494-9DB0-4315-854B-A9352544AE45" TargetMode="External"/><Relationship Id="rId160" Type="http://schemas.openxmlformats.org/officeDocument/2006/relationships/hyperlink" Target="file:///C:\Users\Fedorova_SV\AppData\Local\Temp\18272\zakon.scli.ru" TargetMode="External"/><Relationship Id="rId22" Type="http://schemas.openxmlformats.org/officeDocument/2006/relationships/hyperlink" Target="http://pravo-search.minjust.ru:8080/bigs/showDocument.html?id=387507C3-B80D-4C0D-9291-8CDC81673F2B" TargetMode="External"/><Relationship Id="rId43" Type="http://schemas.openxmlformats.org/officeDocument/2006/relationships/hyperlink" Target="http://pravo-search.minjust.ru:8080/bigs/showDocument.html?id=1286E8CF-317A-47BA-AA4B-FE62C0EA8781" TargetMode="External"/><Relationship Id="rId64" Type="http://schemas.openxmlformats.org/officeDocument/2006/relationships/hyperlink" Target="http://pravo-search.minjust.ru:8080/bigs/showDocument.html?id=2348E733-DBFA-4A99-8B92-BF707996565E" TargetMode="External"/><Relationship Id="rId118" Type="http://schemas.openxmlformats.org/officeDocument/2006/relationships/hyperlink" Target="file:///C:\Users\Fedorova_SV\AppData\Local\Temp\18272\zakon.scli.ru" TargetMode="External"/><Relationship Id="rId139" Type="http://schemas.openxmlformats.org/officeDocument/2006/relationships/hyperlink" Target="http://pravo-search.minjust.ru:8080/bigs/showDocument.html?id=192D0E6D-F2BE-4643-A5CB-76E5A93DA5D9" TargetMode="External"/><Relationship Id="rId85" Type="http://schemas.openxmlformats.org/officeDocument/2006/relationships/hyperlink" Target="http://pravo-search.minjust.ru:8080/bigs/showDocument.html?id=D97ADF14-6A62-488B-99B4-94C85242DED4" TargetMode="External"/><Relationship Id="rId150" Type="http://schemas.openxmlformats.org/officeDocument/2006/relationships/hyperlink" Target="http://pravo-search.minjust.ru:8080/bigs/showDocument.html?id=BBF89570-6239-4CFB-BDBA-5B454C14E321" TargetMode="External"/><Relationship Id="rId171"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E999DCF9-926B-4FA1-9B51-8FD631C66B00"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2348E733-DBFA-4A99-8B92-BF707996565E" TargetMode="External"/><Relationship Id="rId54" Type="http://schemas.openxmlformats.org/officeDocument/2006/relationships/hyperlink" Target="file:///C:\Users\Fedorova_SV\AppData\Local\Temp\18272\zakon.scli.ru" TargetMode="External"/><Relationship Id="rId75" Type="http://schemas.openxmlformats.org/officeDocument/2006/relationships/hyperlink" Target="http://pravo-search.minjust.ru:8080/bigs/showDocument.html?id=9AA48369-618A-4BB4-B4B8-AE15F2B7EBF6" TargetMode="External"/><Relationship Id="rId96" Type="http://schemas.openxmlformats.org/officeDocument/2006/relationships/hyperlink" Target="http://pravo-search.minjust.ru:8080/bigs/showDocument.html?id=2DCCB42D-5845-49FD-9549-03F86B34DE48" TargetMode="External"/><Relationship Id="rId140" Type="http://schemas.openxmlformats.org/officeDocument/2006/relationships/hyperlink" Target="http://pravo-search.minjust.ru:8080/bigs/showDocument.html?id=050204A5-1424-49E8-9624-FB3883E7E998" TargetMode="External"/><Relationship Id="rId161" Type="http://schemas.openxmlformats.org/officeDocument/2006/relationships/hyperlink" Target="file:///C:\Users\Fedorova_SV\AppData\Local\Temp\18272\zakon.scli.ru" TargetMode="External"/><Relationship Id="rId1" Type="http://schemas.openxmlformats.org/officeDocument/2006/relationships/styles" Target="styles.xml"/><Relationship Id="rId6" Type="http://schemas.openxmlformats.org/officeDocument/2006/relationships/hyperlink" Target="http://pravo-search.minjust.ru:8080/bigs/showDocument.html?id=5F7891C0-2486-4885-B4B6-460B0F89A816" TargetMode="External"/><Relationship Id="rId23" Type="http://schemas.openxmlformats.org/officeDocument/2006/relationships/hyperlink" Target="http://pravo-search.minjust.ru:8080/bigs/showDocument.html?id=050204A5-1424-49E8-9624-FB3883E7E998" TargetMode="External"/><Relationship Id="rId28" Type="http://schemas.openxmlformats.org/officeDocument/2006/relationships/hyperlink" Target="http://pravo-search.minjust.ru:8080/bigs/showDocument.html?id=EB95E69C-6933-4C06-84DF-D67D3F03363A" TargetMode="External"/><Relationship Id="rId49" Type="http://schemas.openxmlformats.org/officeDocument/2006/relationships/hyperlink" Target="http://pravo-search.minjust.ru:8080/bigs/showDocument.html?id=EB95E69C-6933-4C06-84DF-D67D3F03363A" TargetMode="External"/><Relationship Id="rId114" Type="http://schemas.openxmlformats.org/officeDocument/2006/relationships/hyperlink" Target="http://pravo-search.minjust.ru:8080/bigs/showDocument.html?id=15D4560C-D530-4955-BF7E-F734337AE80B" TargetMode="External"/><Relationship Id="rId119" Type="http://schemas.openxmlformats.org/officeDocument/2006/relationships/hyperlink" Target="http://pravo-search.minjust.ru:8080/bigs/showDocument.html?id=3E8F427C-A512-4684-A508-8DC47FB7D541" TargetMode="External"/><Relationship Id="rId44" Type="http://schemas.openxmlformats.org/officeDocument/2006/relationships/hyperlink" Target="file:///C:\Users\Fedorova_SV\AppData\Local\Temp\18272\zakon.scli.ru" TargetMode="External"/><Relationship Id="rId60" Type="http://schemas.openxmlformats.org/officeDocument/2006/relationships/hyperlink" Target="http://pravo-search.minjust.ru:8080/bigs/showDocument.html?id=EB95E69C-6933-4C06-84DF-D67D3F03363A" TargetMode="External"/><Relationship Id="rId65" Type="http://schemas.openxmlformats.org/officeDocument/2006/relationships/hyperlink" Target="http://pravo-search.minjust.ru:8080/bigs/showDocument.html?id=EB95E69C-6933-4C06-84DF-D67D3F03363A" TargetMode="External"/><Relationship Id="rId81" Type="http://schemas.openxmlformats.org/officeDocument/2006/relationships/hyperlink" Target="http://pravo-search.minjust.ru:8080/bigs/showDocument.html?id=23BFA9AF-B847-4F54-8403-F2E327C4305A"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2348E733-DBFA-4A99-8B92-BF707996565E" TargetMode="External"/><Relationship Id="rId135" Type="http://schemas.openxmlformats.org/officeDocument/2006/relationships/hyperlink" Target="http://pravo-search.minjust.ru:8080/bigs/showDocument.html?id=9AA48369-618A-4BB4-B4B8-AE15F2B7EBF6" TargetMode="External"/><Relationship Id="rId151" Type="http://schemas.openxmlformats.org/officeDocument/2006/relationships/hyperlink" Target="http://pravo-search.minjust.ru:8080/bigs/showDocument.html?id=BBF89570-6239-4CFB-BDBA-5B454C14E321" TargetMode="External"/><Relationship Id="rId156" Type="http://schemas.openxmlformats.org/officeDocument/2006/relationships/hyperlink" Target="http://pravo-search.minjust.ru:8080/bigs/showDocument.html?id=5F7891C0-2486-4885-B4B6-460B0F89A816" TargetMode="External"/><Relationship Id="rId172" Type="http://schemas.openxmlformats.org/officeDocument/2006/relationships/hyperlink" Target="http://pravo-search.minjust.ru:8080/bigs/showDocument.html?id=5F7891C0-2486-4885-B4B6-460B0F89A816" TargetMode="External"/><Relationship Id="rId13" Type="http://schemas.openxmlformats.org/officeDocument/2006/relationships/hyperlink" Target="http://pravo-search.minjust.ru:8080/bigs/showDocument.html?id=050204A5-1424-49E8-9624-FB3883E7E998" TargetMode="External"/><Relationship Id="rId18" Type="http://schemas.openxmlformats.org/officeDocument/2006/relationships/hyperlink" Target="http://pravo-search.minjust.ru:8080/bigs/showDocument.html?id=2348E733-DBFA-4A99-8B92-BF707996565E" TargetMode="External"/><Relationship Id="rId39" Type="http://schemas.openxmlformats.org/officeDocument/2006/relationships/hyperlink" Target="http://pravo-search.minjust.ru:8080/bigs/showDocument.html?id=192D0E6D-F2BE-4643-A5CB-76E5A93DA5D9" TargetMode="External"/><Relationship Id="rId109" Type="http://schemas.openxmlformats.org/officeDocument/2006/relationships/hyperlink" Target="http://pravo-search.minjust.ru:8080/bigs/showDocument.html?id=EA4730E2-0388-4AEE-BD89-0CBC2C54574B" TargetMode="External"/><Relationship Id="rId34" Type="http://schemas.openxmlformats.org/officeDocument/2006/relationships/hyperlink" Target="file:///C:\Users\Fedorova_SV\AppData\Local\Temp\18272\zakon.scli.ru" TargetMode="External"/><Relationship Id="rId50" Type="http://schemas.openxmlformats.org/officeDocument/2006/relationships/hyperlink" Target="http://pravo-search.minjust.ru:8080/bigs/showDocument.html?id=C728B55D-9B33-464F-873A-1E472FBFC04D"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23BFA9AF-B847-4F54-8403-F2E327C4305A" TargetMode="External"/><Relationship Id="rId97" Type="http://schemas.openxmlformats.org/officeDocument/2006/relationships/hyperlink" Target="http://pravo-search.minjust.ru:8080/bigs/showDocument.html?id=9AA48369-618A-4BB4-B4B8-AE15F2B7EBF6"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2348E733-DBFA-4A99-8B92-BF707996565E" TargetMode="External"/><Relationship Id="rId125" Type="http://schemas.openxmlformats.org/officeDocument/2006/relationships/hyperlink" Target="http://pravo-search.minjust.ru:8080/bigs/showDocument.html?id=0D5D3033-C81F-427B-AC7D-C769DCC121ED" TargetMode="External"/><Relationship Id="rId141" Type="http://schemas.openxmlformats.org/officeDocument/2006/relationships/hyperlink" Target="http://pravo-search.minjust.ru:8080/bigs/showDocument.html?id=B96A0494-9DB0-4315-854B-A9352544AE45" TargetMode="External"/><Relationship Id="rId146" Type="http://schemas.openxmlformats.org/officeDocument/2006/relationships/hyperlink" Target="http://pravo-search.minjust.ru:8080/bigs/showDocument.html?id=0D5D3033-C81F-427B-AC7D-C769DCC121ED" TargetMode="External"/><Relationship Id="rId167"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D97ADF14-6A62-488B-99B4-94C85242DED4" TargetMode="External"/><Relationship Id="rId71" Type="http://schemas.openxmlformats.org/officeDocument/2006/relationships/hyperlink" Target="http://pravo-search.minjust.ru:8080/bigs/showDocument.html?id=F9B2ECD9-C8B4-47EE-AEB5-14E7224199C3" TargetMode="External"/><Relationship Id="rId92" Type="http://schemas.openxmlformats.org/officeDocument/2006/relationships/hyperlink" Target="http://pravo-search.minjust.ru:8080/bigs/showDocument.html?id=15D4560C-D530-4955-BF7E-F734337AE80B" TargetMode="External"/><Relationship Id="rId162"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D97ADF14-6A62-488B-99B4-94C85242DED4" TargetMode="External"/><Relationship Id="rId40" Type="http://schemas.openxmlformats.org/officeDocument/2006/relationships/hyperlink" Target="http://pravo-search.minjust.ru:8080/bigs/showDocument.html?id=EB95E69C-6933-4C06-84DF-D67D3F03363A" TargetMode="External"/><Relationship Id="rId45" Type="http://schemas.openxmlformats.org/officeDocument/2006/relationships/hyperlink" Target="http://pravo-search.minjust.ru:8080/bigs/showDocument.html?id=111863D6-B7F1-481B-9BDF-5A9EFF92F0AA" TargetMode="External"/><Relationship Id="rId66" Type="http://schemas.openxmlformats.org/officeDocument/2006/relationships/hyperlink" Target="http://pravo-search.minjust.ru:8080/bigs/showDocument.html?id=EB95E69C-6933-4C06-84DF-D67D3F03363A" TargetMode="External"/><Relationship Id="rId87" Type="http://schemas.openxmlformats.org/officeDocument/2006/relationships/hyperlink" Target="http://pravo-search.minjust.ru:8080/bigs/showDocument.html?id=2348E733-DBFA-4A99-8B92-BF707996565E" TargetMode="External"/><Relationship Id="rId110" Type="http://schemas.openxmlformats.org/officeDocument/2006/relationships/hyperlink" Target="http://pravo-search.minjust.ru:8080/bigs/showDocument.html?id=EB95E69C-6933-4C06-84DF-D67D3F03363A" TargetMode="External"/><Relationship Id="rId115" Type="http://schemas.openxmlformats.org/officeDocument/2006/relationships/hyperlink" Target="http://pravo-minjust.ru/" TargetMode="External"/><Relationship Id="rId131" Type="http://schemas.openxmlformats.org/officeDocument/2006/relationships/hyperlink" Target="http://pravo-search.minjust.ru:8080/bigs/showDocument.html?id=BBF89570-6239-4CFB-BDBA-5B454C14E321" TargetMode="External"/><Relationship Id="rId136" Type="http://schemas.openxmlformats.org/officeDocument/2006/relationships/hyperlink" Target="file:///C:\Users\Fedorova_SV\AppData\Local\Temp\18272\zakon.scli.ru" TargetMode="External"/><Relationship Id="rId157" Type="http://schemas.openxmlformats.org/officeDocument/2006/relationships/hyperlink" Target="file:///C:\Users\Fedorova_SV\AppData\Local\Temp\18272\zakon.scli.ru" TargetMode="External"/><Relationship Id="rId61" Type="http://schemas.openxmlformats.org/officeDocument/2006/relationships/hyperlink" Target="http://pravo-search.minjust.ru:8080/bigs/showDocument.html?id=EB95E69C-6933-4C06-84DF-D67D3F03363A" TargetMode="External"/><Relationship Id="rId82" Type="http://schemas.openxmlformats.org/officeDocument/2006/relationships/hyperlink" Target="file:///C:\Users\Fedorova_SV\AppData\Local\Temp\18272\zakon.scli.ru" TargetMode="External"/><Relationship Id="rId152" Type="http://schemas.openxmlformats.org/officeDocument/2006/relationships/hyperlink" Target="http://pravo-search.minjust.ru:8080/bigs/showDocument.html?id=B11798FF-43B9-49DB-B06C-4223F9D555E2" TargetMode="External"/><Relationship Id="rId173"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B96A0494-9DB0-4315-854B-A9352544AE45" TargetMode="External"/><Relationship Id="rId14"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524497EE-939B-46DF-83F5-03E4DB7C55E1" TargetMode="External"/><Relationship Id="rId56" Type="http://schemas.openxmlformats.org/officeDocument/2006/relationships/hyperlink" Target="http://pravo-search.minjust.ru:8080/bigs/showDocument.html?id=050204A5-1424-49E8-9624-FB3883E7E998"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search.minjust.ru:8080/bigs/showDocument.html?id=EB042C48-DE0E-4DBE-8305-4D48DDDB63A2" TargetMode="External"/><Relationship Id="rId105" Type="http://schemas.openxmlformats.org/officeDocument/2006/relationships/hyperlink" Target="http://pravo-search.minjust.ru:8080/bigs/showDocument.html?id=04450DC4-1B4A-4F09-9C5F-8B862F6177D4" TargetMode="External"/><Relationship Id="rId126" Type="http://schemas.openxmlformats.org/officeDocument/2006/relationships/hyperlink" Target="http://pravo-search.minjust.ru:8080/bigs/showDocument.html?id=BBF89570-6239-4CFB-BDBA-5B454C14E321" TargetMode="External"/><Relationship Id="rId147" Type="http://schemas.openxmlformats.org/officeDocument/2006/relationships/hyperlink" Target="http://pravo-search.minjust.ru:8080/bigs/showDocument.html?id=BBF89570-6239-4CFB-BDBA-5B454C14E321" TargetMode="External"/><Relationship Id="rId168"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2DCCB42D-5845-49FD-9549-03F86B34DE48" TargetMode="External"/><Relationship Id="rId51" Type="http://schemas.openxmlformats.org/officeDocument/2006/relationships/hyperlink" Target="http://pravo-search.minjust.ru:8080/bigs/showDocument.html?id=5F7891C0-2486-4885-B4B6-460B0F89A816" TargetMode="External"/><Relationship Id="rId72" Type="http://schemas.openxmlformats.org/officeDocument/2006/relationships/hyperlink" Target="http://pravo-search.minjust.ru:8080/bigs/showDocument.html?id=192D0E6D-F2BE-4643-A5CB-76E5A93DA5D9" TargetMode="External"/><Relationship Id="rId93" Type="http://schemas.openxmlformats.org/officeDocument/2006/relationships/hyperlink" Target="file:///C:\Users\Fedorova_SV\AppData\Local\Temp\18272\zakon.scli.ru" TargetMode="External"/><Relationship Id="rId98" Type="http://schemas.openxmlformats.org/officeDocument/2006/relationships/hyperlink" Target="http://pravo-search.minjust.ru:8080/bigs/showDocument.html?id=9AA48369-618A-4BB4-B4B8-AE15F2B7EBF6" TargetMode="External"/><Relationship Id="rId121" Type="http://schemas.openxmlformats.org/officeDocument/2006/relationships/hyperlink" Target="http://pravo-search.minjust.ru:8080/bigs/showDocument.html?id=F7DE1846-3C6A-47AB-B440-B8E4CEA90C68" TargetMode="External"/><Relationship Id="rId142" Type="http://schemas.openxmlformats.org/officeDocument/2006/relationships/hyperlink" Target="http://pravo-search.minjust.ru:8080/bigs/showDocument.html?id=2DCCB42D-5845-49FD-9549-03F86B34DE48" TargetMode="External"/><Relationship Id="rId163" Type="http://schemas.openxmlformats.org/officeDocument/2006/relationships/hyperlink" Target="file:///C:\Users\Fedorova_SV\AppData\Local\Temp\18272\zakon.scli.ru"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14EB0F9E-FF4C-49C8-BFC5-3EDE32AF8A57" TargetMode="External"/><Relationship Id="rId46" Type="http://schemas.openxmlformats.org/officeDocument/2006/relationships/hyperlink" Target="http://pravo-search.minjust.ru:8080/bigs/showDocument.html?id=657E8284-BC2A-4A2A-B081-84E5E12B557E" TargetMode="External"/><Relationship Id="rId67" Type="http://schemas.openxmlformats.org/officeDocument/2006/relationships/hyperlink" Target="http://pravo-search.minjust.ru:8080/bigs/showDocument.html?id=4F48675C-2DC2-4B7B-8F43-C7D17AB9072F" TargetMode="External"/><Relationship Id="rId116" Type="http://schemas.openxmlformats.org/officeDocument/2006/relationships/hyperlink" Target="file:///C:\Users\Fedorova_SV\AppData\Local\Temp\18272\zakon.scli.ru" TargetMode="External"/><Relationship Id="rId137" Type="http://schemas.openxmlformats.org/officeDocument/2006/relationships/hyperlink" Target="http://pravo-search.minjust.ru:8080/bigs/showDocument.html?id=BBF89570-6239-4CFB-BDBA-5B454C14E321"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2348E733-DBFA-4A99-8B92-BF707996565E"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http://pravo-search.minjust.ru:8080/bigs/showDocument.html?id=8C98CFB5-1A8F-45EE-91C2-57247DA246B7" TargetMode="External"/><Relationship Id="rId83" Type="http://schemas.openxmlformats.org/officeDocument/2006/relationships/hyperlink" Target="http://pravo-search.minjust.ru:8080/bigs/showDocument.html?id=EB042C48-DE0E-4DBE-8305-4D48DDDB63A2"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CF1F5643-3AEB-4438-9333-2E47F2A9D0E7" TargetMode="External"/><Relationship Id="rId132" Type="http://schemas.openxmlformats.org/officeDocument/2006/relationships/hyperlink" Target="http://pravo-search.minjust.ru:8080/bigs/showDocument.html?id=2348E733-DBFA-4A99-8B92-BF707996565E" TargetMode="External"/><Relationship Id="rId153" Type="http://schemas.openxmlformats.org/officeDocument/2006/relationships/hyperlink" Target="http://pravo-search.minjust.ru:8080/bigs/showDocument.html?id=2348E733-DBFA-4A99-8B92-BF707996565E" TargetMode="External"/><Relationship Id="rId174" Type="http://schemas.openxmlformats.org/officeDocument/2006/relationships/fontTable" Target="fontTable.xml"/><Relationship Id="rId15"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file:///C:\Users\Fedorova_SV\AppData\Local\Temp\18272\zakon.scli.ru" TargetMode="External"/><Relationship Id="rId57" Type="http://schemas.openxmlformats.org/officeDocument/2006/relationships/hyperlink" Target="http://pravo-search.minjust.ru:8080/bigs/showDocument.html?id=2348E733-DBFA-4A99-8B92-BF707996565E" TargetMode="External"/><Relationship Id="rId106" Type="http://schemas.openxmlformats.org/officeDocument/2006/relationships/hyperlink" Target="http://pravo-search.minjust.ru:8080/bigs/showDocument.html?id=9D7B4439-8971-4CA8-A105-D5E7FB1E91EC" TargetMode="External"/><Relationship Id="rId127" Type="http://schemas.openxmlformats.org/officeDocument/2006/relationships/hyperlink" Target="http://pravo-search.minjust.ru:8080/bigs/showDocument.html?id=EB95E69C-6933-4C06-84DF-D67D3F03363A" TargetMode="External"/><Relationship Id="rId10" Type="http://schemas.openxmlformats.org/officeDocument/2006/relationships/hyperlink" Target="http://pravo-search.minjust.ru:8080/bigs/showDocument.html?id=EB95E69C-6933-4C06-84DF-D67D3F03363A" TargetMode="External"/><Relationship Id="rId31" Type="http://schemas.openxmlformats.org/officeDocument/2006/relationships/hyperlink" Target="http://pravo-search.minjust.ru:8080/bigs/showDocument.html?id=16743DC3-BCB4-4D1C-B567-B34B14ED6AA4" TargetMode="External"/><Relationship Id="rId52" Type="http://schemas.openxmlformats.org/officeDocument/2006/relationships/hyperlink" Target="http://pravo-search.minjust.ru:8080/bigs/showDocument.html?id=96E20C02-1B12-465A-B64C-24AA92270007" TargetMode="External"/><Relationship Id="rId73" Type="http://schemas.openxmlformats.org/officeDocument/2006/relationships/hyperlink" Target="http://pravo-search.minjust.ru:8080/bigs/showDocument.html?id=15D4560C-D530-4955-BF7E-F734337AE80B" TargetMode="External"/><Relationship Id="rId78" Type="http://schemas.openxmlformats.org/officeDocument/2006/relationships/hyperlink" Target="file:///C:\Users\Fedorova_SV\AppData\Local\Temp\18272\zakon.scli.ru" TargetMode="External"/><Relationship Id="rId94" Type="http://schemas.openxmlformats.org/officeDocument/2006/relationships/hyperlink" Target="http://pravo-search.minjust.ru:8080/bigs/showDocument.html?id=AA589D09-003A-4E1B-8DD9-A03DF01A5701" TargetMode="External"/><Relationship Id="rId99" Type="http://schemas.openxmlformats.org/officeDocument/2006/relationships/hyperlink" Target="http://pravo-search.minjust.ru:8080/bigs/showDocument.html?id=23BFA9AF-B847-4F54-8403-F2E327C4305A"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EB95E69C-6933-4C06-84DF-D67D3F03363A" TargetMode="External"/><Relationship Id="rId143" Type="http://schemas.openxmlformats.org/officeDocument/2006/relationships/hyperlink" Target="http://pravo-search.minjust.ru:8080/bigs/showDocument.html?id=2DCCB42D-5845-49FD-9549-03F86B34DE48" TargetMode="External"/><Relationship Id="rId148" Type="http://schemas.openxmlformats.org/officeDocument/2006/relationships/hyperlink" Target="http://pravo-search.minjust.ru:8080/bigs/showDocument.html?id=BBF89570-6239-4CFB-BDBA-5B454C14E321" TargetMode="External"/><Relationship Id="rId164" Type="http://schemas.openxmlformats.org/officeDocument/2006/relationships/hyperlink" Target="http://pravo-search.minjust.ru:8080/bigs/showDocument.html?id=15D4560C-D530-4955-BF7E-F734337AE80B" TargetMode="External"/><Relationship Id="rId169" Type="http://schemas.openxmlformats.org/officeDocument/2006/relationships/hyperlink" Target="file:///C:\Users\Fedorova_SV\AppData\Local\Temp\18272\zakon.scli.ru" TargetMode="External"/><Relationship Id="rId4" Type="http://schemas.openxmlformats.org/officeDocument/2006/relationships/hyperlink" Target="http://pravo-search.minjust.ru:8080/bigs/showDocument.html?id=050204A5-1424-49E8-9624-FB3883E7E998" TargetMode="External"/><Relationship Id="rId9" Type="http://schemas.openxmlformats.org/officeDocument/2006/relationships/hyperlink" Target="http://pravo-search.minjust.ru:8080/bigs/showDocument.html?id=192D0E6D-F2BE-4643-A5CB-76E5A93DA5D9" TargetMode="External"/><Relationship Id="rId26" Type="http://schemas.openxmlformats.org/officeDocument/2006/relationships/hyperlink" Target="http://pravo-search.minjust.ru:8080/bigs/showDocument.html?id=5F7891C0-2486-4885-B4B6-460B0F89A816" TargetMode="External"/><Relationship Id="rId47" Type="http://schemas.openxmlformats.org/officeDocument/2006/relationships/hyperlink" Target="http://pravo-search.minjust.ru:8080/bigs/showDocument.html?id=96E20C02-1B12-465A-B64C-24AA92270007" TargetMode="External"/><Relationship Id="rId68" Type="http://schemas.openxmlformats.org/officeDocument/2006/relationships/hyperlink" Target="http://pravo-search.minjust.ru:8080/bigs/showDocument.html?id=5F7891C0-2486-4885-B4B6-460B0F89A816" TargetMode="External"/><Relationship Id="rId89" Type="http://schemas.openxmlformats.org/officeDocument/2006/relationships/hyperlink" Target="http://pravo-search.minjust.ru:8080/bigs/showDocument.html?id=EB042C48-DE0E-4DBE-8305-4D48DDDB63A2" TargetMode="External"/><Relationship Id="rId112" Type="http://schemas.openxmlformats.org/officeDocument/2006/relationships/hyperlink" Target="http://pravo-search.minjust.ru:8080/bigs/showDocument.html?id=2348E733-DBFA-4A99-8B92-BF707996565E" TargetMode="External"/><Relationship Id="rId133" Type="http://schemas.openxmlformats.org/officeDocument/2006/relationships/hyperlink" Target="http://pravo-search.minjust.ru:8080/bigs/showDocument.html?id=2348E733-DBFA-4A99-8B92-BF707996565E" TargetMode="External"/><Relationship Id="rId154" Type="http://schemas.openxmlformats.org/officeDocument/2006/relationships/hyperlink" Target="http://pravo-search.minjust.ru:8080/bigs/showDocument.html?id=BBF89570-6239-4CFB-BDBA-5B454C14E321" TargetMode="External"/><Relationship Id="rId175" Type="http://schemas.openxmlformats.org/officeDocument/2006/relationships/theme" Target="theme/theme1.xml"/><Relationship Id="rId16"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18B68750-B18F-40EC-84A9-896627BB71D9" TargetMode="External"/><Relationship Id="rId58" Type="http://schemas.openxmlformats.org/officeDocument/2006/relationships/hyperlink" Target="http://pravo-search.minjust.ru:8080/bigs/showDocument.html?id=EB95E69C-6933-4C06-84DF-D67D3F03363A" TargetMode="External"/><Relationship Id="rId79"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D97ADF14-6A62-488B-99B4-94C85242DED4" TargetMode="External"/><Relationship Id="rId123" Type="http://schemas.openxmlformats.org/officeDocument/2006/relationships/hyperlink" Target="http://pravo-search.minjust.ru:8080/bigs/showDocument.html?id=050204A5-1424-49E8-9624-FB3883E7E998" TargetMode="External"/><Relationship Id="rId144" Type="http://schemas.openxmlformats.org/officeDocument/2006/relationships/hyperlink" Target="http://pravo-search.minjust.ru:8080/bigs/showDocument.html?id=EA4730E2-0388-4AEE-BD89-0CBC2C54574B" TargetMode="External"/><Relationship Id="rId90" Type="http://schemas.openxmlformats.org/officeDocument/2006/relationships/hyperlink" Target="file:///C:\Users\Fedorova_SV\AppData\Local\Temp\18272\zakon.scli.ru" TargetMode="External"/><Relationship Id="rId165" Type="http://schemas.openxmlformats.org/officeDocument/2006/relationships/hyperlink" Target="file:///C:\Users\Fedorova_SV\AppData\Local\Temp\18272\zakon.scli.ru" TargetMode="External"/><Relationship Id="rId27" Type="http://schemas.openxmlformats.org/officeDocument/2006/relationships/hyperlink" Target="http://pravo-search.minjust.ru:8080/bigs/showDocument.html?id=2DCCB42D-5845-49FD-9549-03F86B34DE48" TargetMode="External"/><Relationship Id="rId48" Type="http://schemas.openxmlformats.org/officeDocument/2006/relationships/hyperlink" Target="http://pravo-search.minjust.ru:8080/bigs/showDocument.html?id=EB95E69C-6933-4C06-84DF-D67D3F03363A"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BBF89570-6239-4CFB-BDBA-5B454C14E321" TargetMode="External"/><Relationship Id="rId80" Type="http://schemas.openxmlformats.org/officeDocument/2006/relationships/hyperlink" Target="file:///C:\Users\Fedorova_SV\AppData\Local\Temp\18272\zakon.scli.ru" TargetMode="External"/><Relationship Id="rId155" Type="http://schemas.openxmlformats.org/officeDocument/2006/relationships/hyperlink" Target="http://pravo-search.minjust.ru:8080/bigs/showDocument.html?id=BBF89570-6239-4CFB-BDBA-5B454C14E321" TargetMode="External"/><Relationship Id="rId17" Type="http://schemas.openxmlformats.org/officeDocument/2006/relationships/hyperlink" Target="http://pravo-search.minjust.ru:8080/bigs/showDocument.html?id=B96A0494-9DB0-4315-854B-A9352544AE45" TargetMode="External"/><Relationship Id="rId38" Type="http://schemas.openxmlformats.org/officeDocument/2006/relationships/hyperlink" Target="http://pravo-search.minjust.ru:8080/bigs/showDocument.html?id=050204A5-1424-49E8-9624-FB3883E7E998" TargetMode="External"/><Relationship Id="rId59" Type="http://schemas.openxmlformats.org/officeDocument/2006/relationships/hyperlink" Target="http://pravo-search.minjust.ru:8080/bigs/showDocument.html?id=EB95E69C-6933-4C06-84DF-D67D3F03363A" TargetMode="External"/><Relationship Id="rId103" Type="http://schemas.openxmlformats.org/officeDocument/2006/relationships/hyperlink" Target="http://pravo-search.minjust.ru:8080/bigs/showDocument.html?id=2348E733-DBFA-4A99-8B92-BF707996565E" TargetMode="External"/><Relationship Id="rId124" Type="http://schemas.openxmlformats.org/officeDocument/2006/relationships/hyperlink" Target="http://pravo-search.minjust.ru:8080/bigs/showDocument.html?id=0D5D3033-C81F-427B-AC7D-C769DCC121ED" TargetMode="External"/><Relationship Id="rId70"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96E20C02-1B12-465A-B64C-24AA92270007" TargetMode="External"/><Relationship Id="rId145" Type="http://schemas.openxmlformats.org/officeDocument/2006/relationships/hyperlink" Target="http://pravo-search.minjust.ru:8080/bigs/showDocument.html?id=9D7B4439-8971-4CA8-A105-D5E7FB1E91EC" TargetMode="External"/><Relationship Id="rId166" Type="http://schemas.openxmlformats.org/officeDocument/2006/relationships/hyperlink" Target="file:///C:\Users\Fedorova_SV\AppData\Local\Temp\18272\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28472</Words>
  <Characters>162295</Characters>
  <Application>Microsoft Office Word</Application>
  <DocSecurity>0</DocSecurity>
  <Lines>1352</Lines>
  <Paragraphs>380</Paragraphs>
  <ScaleCrop>false</ScaleCrop>
  <Company/>
  <LinksUpToDate>false</LinksUpToDate>
  <CharactersWithSpaces>190387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2022-03-03T02:38:00Z</dcterms:created>
  <dcterms:modified xsi:type="dcterms:W3CDTF">2022-03-03T02:38:00Z</dcterms:modified>
</cp:coreProperties>
</file>