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СОБРАНИЕ ДЕПУТАТОВ АПАЧИНСКОГО СЕЛЬСКОГО ПОСЕЛЕНИЯ</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 </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РЕШЕНИЕ</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 </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от 24 мая 2006 года № 27</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 </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b/>
          <w:bCs/>
          <w:color w:val="000000"/>
          <w:sz w:val="34"/>
          <w:szCs w:val="34"/>
          <w:lang w:eastAsia="ru-RU"/>
        </w:rPr>
        <w:t>УСТАВ</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 </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b/>
          <w:bCs/>
          <w:color w:val="000000"/>
          <w:sz w:val="34"/>
          <w:szCs w:val="34"/>
          <w:lang w:eastAsia="ru-RU"/>
        </w:rPr>
        <w:t>АПАЧИНСКОГО СЕЛЬСКОГО ПОСЕЛЕНИЯ</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 </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Усть - Большерецкого муниципального района в Камчатской области</w:t>
      </w:r>
    </w:p>
    <w:p w:rsidR="00403A74" w:rsidRPr="00403A74" w:rsidRDefault="00403A74" w:rsidP="00403A74">
      <w:pPr>
        <w:spacing w:after="0" w:line="240" w:lineRule="auto"/>
        <w:jc w:val="center"/>
        <w:rPr>
          <w:rFonts w:ascii="Arial" w:eastAsia="Times New Roman" w:hAnsi="Arial" w:cs="Arial"/>
          <w:color w:val="000000"/>
          <w:sz w:val="34"/>
          <w:szCs w:val="34"/>
          <w:lang w:eastAsia="ru-RU"/>
        </w:rPr>
      </w:pPr>
      <w:r w:rsidRPr="00403A74">
        <w:rPr>
          <w:rFonts w:ascii="Arial" w:eastAsia="Times New Roman" w:hAnsi="Arial" w:cs="Arial"/>
          <w:color w:val="000000"/>
          <w:sz w:val="34"/>
          <w:szCs w:val="34"/>
          <w:lang w:eastAsia="ru-RU"/>
        </w:rPr>
        <w:t>2006 год.</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СОДЕРЖАНИЕ: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I. ОБЩИЕ ПОЛОЖЕНИЯ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 Основные понятия и термины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 Образование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 Статус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 Официальные символы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II. ТЕРРИТОРИЯ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 Состав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 Граница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 Изменение границ территории, преобразование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8. Вопросы местного значения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9. Полномочия органов местного самоуправления Апачинского сельского поселения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10.Осуществление органами местного самоуправления Апачинского сельского поселения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11.Принципы правового регулирования полномочий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13. Правовая основа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14. Права населения Апачинского сельского поселения на непосредственное решение вопросов местного значения и участие населения в решении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15. Муниципальные выборы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16. Местный референдум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17. Территориальное общественное самоуправление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18. Собрание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19. Конференция граждан (собрание делегатов)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20. Правотворческая инициатива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21. Публичные слушания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23. Опрос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24. Обращения граждан в органы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26. Структура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27. Собрание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28. Структура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29. Компетенция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30. Сессия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31. Досрочное прекращение полномочий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32. Депутат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33. Досрочное прекращение полномочий депутата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34. Председатель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35. Глава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36. Полномочия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37. Досрочное прекращение полномочий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38. Администрация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39. Структура администрации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40. Компетенция администрации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41. Избирательная комиссия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42. Органы местного самоуправления как юридические лица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VI. МУНИЦИПАЛЬНАЯ СЛУЖБА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Статья 43. Муниципальная служба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44. Муниципальная должность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45. Муниципальный служащий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46. Условия и порядок прохождения муниципальной службы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47. Прекращение муниципальной службы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VII. МУНИЦИПАЛЬНЫЕ ПРАВОВЫЕ АКТЫ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48. Муниципальные правовые акты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49. Система муниципальных правовых актов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50. Принятие, вступление в силу Устава Апачинского сельского поселения, внесение в Устав изменений и дополнений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51. Решения, принятые путем прямого волеизъявления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52. Подготовка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53. Вступление в силу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54.Отмена муниципальных правовых актов и приостановление их действия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VIII. ЭКОНОМИЧЕСКАЯ ОСНОВА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55. Экономическая основа местного самоуправления в и имущество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56. Владение, пользование и распоряжение имуществом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57. Порядок и условия приватизации имущества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58. Учреждение, реорганизация и ликвидация муниципальных предприятий и учреждений.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59. Бюджет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60. Расходы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61. Средства самообложения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62. Доходы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63. Доходы бюджета Апачинского сельского поселения от областных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64. Доходы бюджета Апачинского сельского поселения от федеральных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65. Получение бюджетом Апачинского сельского поселения средств финансовой помощи из бюджетов других уровней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66.Получение бюджетом Апачинского сельского поселения субвенций на осуществление органами местного самоуправления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67. Муниципальный заказ</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68. Муниципальные заимствования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69. Исполнение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70. Гарантии прав граждан на осуществление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Статья 71. Ответственность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71. Ответственность депутатов, членов выборных органов местного самоуправления, выборных должностных лиц местного самоуправления Апачинского сельского поселения перед населением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74. Контроль и надзор за деятельностью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X. ПОРЯДОК ВНЕСЕНИЯ ИЗМЕНЕНИЙ И ДОПОЛНЕНИЙ В УСТАВ АПАЧИНСКОГО СЕЛЬСКОГО ПОСЕЛЕНИЯ И ВСТУПЛЕНИЕ В СИЛУ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76.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Статья 77. Вступление в силу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Апачинского сельского поселения Усть - Большерецкого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Апачинского сельского поселения, заботясь о создании благоприятной среды обитания, о сохранении и развитии Апачинского сельского поселения, его исторических традиций, принимаем настоящий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center"/>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УСТАВ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I. ОБЩИЕ ПОЛОЖЕНИЯ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 Основные понятия и термины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 Образование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Апачинское сельское поселение образовано на основании Решения Усть - Большерецкого районного Совета народных депутатов № 231 от 22.07.1982 года и Решения Камчатского облисполкома № 484 от 28.09.1982 года.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 Статус Апачинского сельского поселения и наименования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Апачинское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 - Большерецкого района Камчатской области, и о наделении их статусом муниципального района, городского,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Законом Камчатской области «О наименованиях органов местного самоуправления Усть - 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представительный орган муниципального образования - Собрание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глава муниципального образования - глава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 Официальные символы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Апачинское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Апачинского сельского поселения утверждаются решением Собрания депутатов Апачинского сельского поселения и подлежат государственной регистрации в порядке, установленном федеральным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II. ТЕРРИТОРИЯ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 Состав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В состав территории Апачинского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 Границы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Границы Апачинского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Усть - Большерецкого района Камчатской области, и о наделении их статусом муниципального района, городского, сельского поселения». Границы Апачинского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4"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Граница территории Апачинского сельского поселения (далее - граница поселения) начинается в точке с географическими координатами 52 градуса 54 минуты 01 секунды северной широты, 157 градусов 01 минута 34 секунды восточной долготы, расположенной </w:t>
      </w:r>
      <w:r w:rsidRPr="00403A74">
        <w:rPr>
          <w:rFonts w:ascii="Arial" w:eastAsia="Times New Roman" w:hAnsi="Arial" w:cs="Arial"/>
          <w:color w:val="000000"/>
          <w:sz w:val="24"/>
          <w:szCs w:val="24"/>
          <w:lang w:eastAsia="ru-RU"/>
        </w:rPr>
        <w:lastRenderedPageBreak/>
        <w:t>на береговой линии правого берега реки Плотникова, и проходит в северном направлении по прямой на протяжении 1,2 км, пересекая при этом автомобильную дорогу «Город Петропавловск- Камчатский - село Усть - Большерецк»,до точки с географическими координатами 52 градуса 54 минуты 42 секунды северной широты,157 градусов 01 минута 34 секунды восточной долготы, расположенной на расстоянии 0,9 км к северу от указанной автомобильной дороги.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Далее граница поселения проходит в восточном направлении по прямой на протяжении 1,03км до пересечения с автомобильной дорогой, соединяющей село Апача с автомобильной дорогой «Город Петропавловск- Камчатский- село Усть - Большерецк»,в точке с географическими координатами 52 градуса 54 минуты 42 секунды северной широты,157 градусов 02 минуты 30 секунд восточной долготы ,затем- в западном направлении по прямой на протяжении 0,8 км вдоль внутрихозяйсственной грунтовой дороги ЗАО «АПАЧИНСКОЕ» до точки с географическими координатами 52 градуса 55 минут 05 секунд северной широты, 157 градусов 01 минуты 42 секунды восточной долготы. Далее граница поселения проходит в северном направлении вдоль границы производственной территории ЗАО «АПАЧИНСКОЕ» по прямой на протяжении 0,9 км до пересечения с внутрихозяйственной грунтовой дорогой ЗАО «АПАЧИНСКОЕ» в точке с географическими координатами 52 градуса 55 минут 35 секунд северной широты, 157 градусов 01 минута 42 секунды восточной долготы, затем - в восточном направлении вдоль внутрихозяйственной грунтовой дороги ЗАО «АПАЧИНСКОЕ» по прямой на протяжении 0,68 км до точки с географическими координатами 52 градуса 55 минут 35 секунд северной широты, 157 градусов 02 минуты 20 секунд восточной долготы, расположенной на пересечении двух осушительных каналов ЗАО «АПАЧИНСКОЕ». Затем граница поселения проходит в северном направлении вдоль осушительного канала и внутрихозяйственной грунтовой дороги ЗАО «АПАЧИНСКОЕ» по прямой на протяжении 0,3 км до точки с географическими координатами 52 градуса 55 минут 42 секунды северной широты, 157 градусов 02 минуты 20 секунд восточной долготы, далее - в западном направлении осушительного канала ЗАО «АПАЧИНСКОЕ» по прямой на протяжении 0,25 км до точки с географическими координатами 52 градуса 55 минут 42 секунды северной широты,157 градусов 02 минуты 05 секунд восточной долготы. Затем граница поселения проходит в северном направлении вдоль осушительного канала ЗАО « АПАЧИНСКОЕ » по прямой на протяжении 1,05 км до пересечения с другим осушительным каналом ЗАО « АПАЧИНСКОЕ » и - с грунтовой дорогой в точке с географическими координатами 52 градуса 56 минут 19 секунд северной широты,157 градусов 02 минуты 05 секунд восточной долготы.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От указанной точки граница поселения проходит в восточном направлении по прямой вдоль осушительного канала ЗАО «АПАЧИНСКОЕ» на протяжении 0,53 км до точки с географическими координатами 52 градуса 56 минут 19 секунд северной широты, 157 градусов 02 минуты 34 секунды восточной долготы, далее - в южном направлении по границе осушительного канала и внутрихозяйственной грунтовой дороги ЗАО «АПАЧИНСКОЕ» по прямой на протяжении 0,58 км до пересечения с грунтовой дорогой в точке с географическими координатами 52 градуса 55 минут 58 секунд северной широты ,157 градусов 03 минуты 42 секунды восточной долготы, далее- в южном направлении по прямой на протяжении 2,23 км до пересечения с автомобильной дорогой « Город Петропавловск- Камчатский - село Усть -Большерецк » в точке с географическими координатами 52 градуса 54 минуты 28 секунд северной широты, 157 градусов 03 минуты 42 секунды восточной долготы.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От точки с географическими координатами 52 градуса 54 минуты 28 секунд северной широты,157 градусов 03 минуты 42 секунды восточной долготы граница поселения проходит в северо- восточном направлении вдоль автомобильной дороги « Город Петропавловск -Камчатский- село Усть -Большерецк » на протяжении 4,4 км на расстоянии 0,02 км от ее оси с северной стороны до пересечения ее с грунтовой дорогой в точке с географическими координатами 157 градусов 076 минут 23 секунды восточной долготы, </w:t>
      </w:r>
      <w:r w:rsidRPr="00403A74">
        <w:rPr>
          <w:rFonts w:ascii="Arial" w:eastAsia="Times New Roman" w:hAnsi="Arial" w:cs="Arial"/>
          <w:color w:val="000000"/>
          <w:sz w:val="24"/>
          <w:szCs w:val="24"/>
          <w:lang w:eastAsia="ru-RU"/>
        </w:rPr>
        <w:lastRenderedPageBreak/>
        <w:t>расположенной на стыке указанных дорог и гравийного карьера. Далее граница поселения проходит в северо - северо-восточном направлении вдоль автомобильной дороги « Город Петропавловск - Камчатский- село Усть - Большерецк» на протяжении 0,58 км до точки с географическими координатами 52 градуса 55 минут 45 секунд северной широты 157 градусов 07 минут 32 секунды восточной долготы, затем - в западном направлении по прямой до точки с географическими координатами 52 градуса 55 минут 45 секунд северной широты, 157 градусов 07 минут 18 секунд восточной долготы. Далее граница поселения проходит в северо- северо-восточном направлении по прямой на протяжении 0,33 км до точки с географическими координатами 52 градуса 55 минут 59 секунд северной широты,157 градусов 07 минут 23 секунды восточной долготы, затем- в восточном направлении , пересекая автомобильную дорогу « Город Петропавловск- Камчатский- село Усть - Большерецк», по прямой на протяжении 1,7 км до точки с географическими координатами 52 градуса 55 минут 59 секунд северной широты, 157 градусов 08 минут 56 секунд восточной долготы. Далее граница поселения проходит в южном направлении по прямой на протяжении 1,16 км до пересечения с береговой линией правого берега реки Плотникова в точке с географическими координатами 52 градуса 55 минут 21 секунда северной широты, 157 градусов 08 минут 56 секунд восточной долготы.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От указанной точки граница поселения проходит в юго-западном направлении по береговой линии правого берега реки Плотникова и ее правых, крайних от основного русла, безымянных проток вниз по течению и заканчивается в исходной точке с географическими координатами 52 градуса 54 минуты 01 секунды северной широты, 157 градусов 01 минута 34секунд восточной долготы.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 Изменение границы территории, преобразование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Изменение границы Апачинского сельского поселения осуществляется законом Камчатской области в порядке, установленном Федеральным законом «Об общих принципах организации местного самоуправления 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Порядок принятия решения о выдвижении органами местного самоуправления Апачинского сельского поселения инициативы об изменении границы территории, преобразовании Апачинского сельского поселения устанавливается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III. ВОПРОСЫ МЕСТНОГО ЗНАЧЕНИЯ АПАЧИНСКОГО СЕЛЬСКОГО ПОСЕЛЕНИЯ И ИСПОЛНЕНИЕ ОРГАНАМИ МЕСТНОГО САМОУПРАВЛЕНИЯ АПАЧИНСКОГО СЕЛЬСКОГО ПОСЕЛЕНИЯ ВОЗЛОЖЕННЫХ НА НИХ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bookmarkStart w:id="0" w:name="ст"/>
      <w:r w:rsidRPr="00403A74">
        <w:rPr>
          <w:rFonts w:ascii="Arial" w:eastAsia="Times New Roman" w:hAnsi="Arial" w:cs="Arial"/>
          <w:b/>
          <w:bCs/>
          <w:color w:val="000000"/>
          <w:sz w:val="26"/>
          <w:szCs w:val="26"/>
          <w:lang w:eastAsia="ru-RU"/>
        </w:rPr>
        <w:t>Статья 8.</w:t>
      </w:r>
      <w:bookmarkEnd w:id="0"/>
      <w:r w:rsidRPr="00403A74">
        <w:rPr>
          <w:rFonts w:ascii="Arial" w:eastAsia="Times New Roman" w:hAnsi="Arial" w:cs="Arial"/>
          <w:b/>
          <w:bCs/>
          <w:color w:val="000000"/>
          <w:sz w:val="26"/>
          <w:szCs w:val="26"/>
          <w:lang w:eastAsia="ru-RU"/>
        </w:rPr>
        <w:t> Вопросы местного значения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К вопросам местного значения Апачинского сельского поселения относятся: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w:t>
      </w:r>
      <w:r w:rsidRPr="00403A74">
        <w:rPr>
          <w:rFonts w:ascii="Arial" w:eastAsia="Times New Roman" w:hAnsi="Arial" w:cs="Arial"/>
          <w:color w:val="000000"/>
          <w:sz w:val="24"/>
          <w:szCs w:val="24"/>
          <w:lang w:eastAsia="ru-RU"/>
        </w:rPr>
        <w:lastRenderedPageBreak/>
        <w:t>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18) формирование архивных фондов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19) организация сбора и вывоза бытовых отходов и мусора;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23) организация ритуальных услуг и содержание мест захоронения;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Органы местного самоуправления Апачинского сельского поселения вправе заключать соглашения с органами местного самоуправления Усть - Большерецкого муниципального района о передаче им осуществления части своих полномочий за счет субвенций, предоставляемых из бюджета Апачинского сельского поселения в бюджет Усть - Большерецкого муниципального района.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Апачинским сельским поселением и Усть - Большерецким муниципальным районом, в состав которого входят Апачинское сельское поселение;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Апачинского сельского поселения, Главы Апачинского сельского поселения, голосования по вопросам изменения границ поселения, преобразования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16 и 20 части 1 </w:t>
      </w:r>
      <w:hyperlink r:id="rId5" w:anchor="%D1%81%D1%82" w:history="1">
        <w:r w:rsidRPr="00403A74">
          <w:rPr>
            <w:rFonts w:ascii="Arial" w:eastAsia="Times New Roman" w:hAnsi="Arial" w:cs="Arial"/>
            <w:color w:val="0000FF"/>
            <w:sz w:val="24"/>
            <w:szCs w:val="24"/>
            <w:u w:val="single"/>
            <w:lang w:eastAsia="ru-RU"/>
          </w:rPr>
          <w:t>статьи 8</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10. Осуществление органами местного самоуправления Апачинского сельского поселения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1. Полномочия органов местного самоуправления, установленные федеральными законами и законами Камчатской области по вопросам, не отнесенным к вопросам </w:t>
      </w:r>
      <w:r w:rsidRPr="00403A74">
        <w:rPr>
          <w:rFonts w:ascii="Arial" w:eastAsia="Times New Roman" w:hAnsi="Arial" w:cs="Arial"/>
          <w:color w:val="000000"/>
          <w:sz w:val="24"/>
          <w:szCs w:val="24"/>
          <w:lang w:eastAsia="ru-RU"/>
        </w:rPr>
        <w:lastRenderedPageBreak/>
        <w:t>местного значения, являются отдельными государственными полномочиями, передаваемыми для осуществления органам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Наделение органов местного самоуправления Апачинского сельского поселения отдельными государственными полномочиями осуществляется федеральными законами или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Апачинского сельского поселения, возлагаются на главу Апачинского сельского поселения и администрацию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Апачинского сельского поселения субвенций из соответствующих бюджетов.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Глава Апачинского сельского поселения и администрация Апачинского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Камчатской области в пределах выделенных Апачинскому сельскому поселению на эти цели материальных ресурсов и финансовых средств.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Органы местного самоуправления Апачинского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Апачинского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Апачинского сельского поселения отдельных государственных полномочий осуществляется по решению Собрания депутатов Апачинского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Апачинское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2. Апачинское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Порядок принятия решений об участии Апачинского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Апачинское сельское поселение на основании решения Собрания депутатов Апачинского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Совет депутатов Апачинского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13 . Правовая основа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 w:tgtFrame="_blank" w:history="1">
        <w:r w:rsidRPr="00403A74">
          <w:rPr>
            <w:rFonts w:ascii="Arial" w:eastAsia="Times New Roman" w:hAnsi="Arial" w:cs="Arial"/>
            <w:color w:val="0000FF"/>
            <w:sz w:val="24"/>
            <w:szCs w:val="24"/>
            <w:u w:val="single"/>
            <w:lang w:eastAsia="ru-RU"/>
          </w:rPr>
          <w:t>Конституцией Российской Федерации</w:t>
        </w:r>
      </w:hyperlink>
      <w:r w:rsidRPr="00403A74">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7"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w:t>
      </w:r>
      <w:r w:rsidRPr="00403A74">
        <w:rPr>
          <w:rFonts w:ascii="Arial" w:eastAsia="Times New Roman" w:hAnsi="Arial" w:cs="Arial"/>
          <w:color w:val="000000"/>
          <w:sz w:val="24"/>
          <w:szCs w:val="24"/>
          <w:lang w:eastAsia="ru-RU"/>
        </w:rPr>
        <w:lastRenderedPageBreak/>
        <w:t>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Местное самоуправление в Апачинском сельском поселении осуществляется на основе принципов: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соблюдение прав и свобод человека и гражданина;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законности;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гласности;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выборности органов и должностных лиц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14. Права населения Апачинского сельского поселения на непосредственное решение вопросов местного значения и участие в решении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Население Апачинского сельского поселения составляют граждане Российской Федерации, постоянно или преимущественно проживающие на территории Апачинского сельского поселения и зарегистрированные на его территории в установленном порядке.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Население Апачинского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Апачинского сельского поселения, имеют право:</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участвовать в местном референдуме;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участвовать в территориальном общественном самоуправлении;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участвовать в собраниях и конференциях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осуществлять правотворческую инициативу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участвовать в публичных слушаниях;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участвовать в опросе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8" w:tgtFrame="_blank" w:history="1">
        <w:r w:rsidRPr="00403A74">
          <w:rPr>
            <w:rFonts w:ascii="Arial" w:eastAsia="Times New Roman" w:hAnsi="Arial" w:cs="Arial"/>
            <w:color w:val="0000FF"/>
            <w:sz w:val="24"/>
            <w:szCs w:val="24"/>
            <w:u w:val="single"/>
            <w:lang w:eastAsia="ru-RU"/>
          </w:rPr>
          <w:t>Конституции Российской Федерации</w:t>
        </w:r>
      </w:hyperlink>
      <w:r w:rsidRPr="00403A74">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4. Иностранные граждане, постоянно или преимущественно проживающие на территории Апачинского сельского поселения, обладают при осуществлении местного </w:t>
      </w:r>
      <w:r w:rsidRPr="00403A74">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Граждане, проживающие на территории Апачинского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15. Муниципальные выборы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Муниципальные выборы в Апачинском сельском поселении - выборы депутатов Собрания депутатов Апачинского сельского поселения, выборы главы Апачинского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Муниципальные выборы в Апачинском сельском поселении назначаются Собранием депутатов Апачинского сельского поселения не позднее, чем за 65 дней до дня истечения срока, на который были избраны депутаты Собрания депутатов Апачинского сельского поселения и (или) глава Апачинского сельского поселения. В случаях, установленных федеральным законом, муниципальные выборы назначаются Избирательной комиссией Апачинского сельского поселения или судом.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16. Местный референдум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целях решения непосредственно населением Апачинского сельского поселения вопросов местного значения, отнесенных к компетенции Апачинского сельского поселения, проводится местный референдум.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Местный референдум может проводиться на всей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Апачинского сельского поселения, имеющими право на участие в местном референдуме;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bookmarkStart w:id="1" w:name="пу"/>
      <w:r w:rsidRPr="00403A74">
        <w:rPr>
          <w:rFonts w:ascii="Arial" w:eastAsia="Times New Roman" w:hAnsi="Arial" w:cs="Arial"/>
          <w:color w:val="000000"/>
          <w:sz w:val="24"/>
          <w:szCs w:val="24"/>
          <w:lang w:eastAsia="ru-RU"/>
        </w:rPr>
        <w:t>2)</w:t>
      </w:r>
      <w:bookmarkEnd w:id="1"/>
      <w:r w:rsidRPr="00403A74">
        <w:rPr>
          <w:rFonts w:ascii="Arial" w:eastAsia="Times New Roman" w:hAnsi="Arial" w:cs="Arial"/>
          <w:color w:val="000000"/>
          <w:sz w:val="24"/>
          <w:szCs w:val="24"/>
          <w:lang w:eastAsia="ru-RU"/>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 инициативе Собрания депутатов Апачинского сельского поселения и главы администрации Апачинского сельского поселения выдвинутой ими совместно.</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Апачинского сельского поселения в соответствии с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w:t>
      </w:r>
      <w:hyperlink r:id="rId10" w:anchor="%D0%BF%D1%83" w:history="1">
        <w:r w:rsidRPr="00403A74">
          <w:rPr>
            <w:rFonts w:ascii="Arial" w:eastAsia="Times New Roman" w:hAnsi="Arial" w:cs="Arial"/>
            <w:color w:val="0000FF"/>
            <w:sz w:val="24"/>
            <w:szCs w:val="24"/>
            <w:u w:val="single"/>
            <w:lang w:eastAsia="ru-RU"/>
          </w:rPr>
          <w:t xml:space="preserve">в пункте 2 части </w:t>
        </w:r>
        <w:r w:rsidRPr="00403A74">
          <w:rPr>
            <w:rFonts w:ascii="Arial" w:eastAsia="Times New Roman" w:hAnsi="Arial" w:cs="Arial"/>
            <w:color w:val="0000FF"/>
            <w:sz w:val="24"/>
            <w:szCs w:val="24"/>
            <w:u w:val="single"/>
            <w:lang w:eastAsia="ru-RU"/>
          </w:rPr>
          <w:lastRenderedPageBreak/>
          <w:t>3</w:t>
        </w:r>
      </w:hyperlink>
      <w:r w:rsidRPr="00403A74">
        <w:rPr>
          <w:rFonts w:ascii="Arial" w:eastAsia="Times New Roman" w:hAnsi="Arial" w:cs="Arial"/>
          <w:color w:val="000000"/>
          <w:sz w:val="24"/>
          <w:szCs w:val="24"/>
          <w:lang w:eastAsia="ru-RU"/>
        </w:rPr>
        <w:t> настоящей статьи, оформляется в порядке, установленном федеральным законом и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Апачинского сельского поселения и главой Апачинского сельского поселения, оформляется правовыми актами Собрания депутатов Апачинского сельского поселения и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Собрание депутатов Апачинского сельского поселения обязано назначить местный референдум в течение 30 дней со дня поступления в Собрание депутатов Апачинского сельского поселения документов, на основании которых назначается местный референдум.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В случае если местный референдум не назначен Собранием депутатов Апачинского сельского поселения в установленные сроки, референдум назначается судом на основании обращения граждан, избирательных объединений, главы Апачинского сельского поселения, органов государственной власти Камчатской области, Избирательной комиссии Камчатской или прокурора. Назначенный судом местный референдум организуется избирательной комиссией Апачинского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Апачинского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w:t>
      </w:r>
      <w:hyperlink r:id="rId11"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Апачинского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Органы местного самоуправления Апачинского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bookmarkStart w:id="2" w:name="ей"/>
      <w:r w:rsidRPr="00403A74">
        <w:rPr>
          <w:rFonts w:ascii="Arial" w:eastAsia="Times New Roman" w:hAnsi="Arial" w:cs="Arial"/>
          <w:b/>
          <w:bCs/>
          <w:color w:val="000000"/>
          <w:sz w:val="26"/>
          <w:szCs w:val="26"/>
          <w:lang w:eastAsia="ru-RU"/>
        </w:rPr>
        <w:t>Статья 17.</w:t>
      </w:r>
      <w:bookmarkEnd w:id="2"/>
      <w:r w:rsidRPr="00403A74">
        <w:rPr>
          <w:rFonts w:ascii="Arial" w:eastAsia="Times New Roman" w:hAnsi="Arial" w:cs="Arial"/>
          <w:b/>
          <w:bCs/>
          <w:color w:val="000000"/>
          <w:sz w:val="26"/>
          <w:szCs w:val="26"/>
          <w:lang w:eastAsia="ru-RU"/>
        </w:rPr>
        <w:t> Территориальное общественное самоуправление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Апачинского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Апачинского сельского поселения по предложению населения, проживающего на данной территории.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подъезд многоквартирного жилого дома;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многоквартирный жилой дом;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группа жилых домов;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жилой микрорайон;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сельский населенный пункт, не являющийся поселением;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иные территории проживания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Апачинского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Органы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территория, на которой оно осуществляется;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порядок принятия решений;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18. Собрание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Апачинского сельского поселения могут проводиться собрания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Собрание граждан проводится по инициативе населения, Собрания депутатов Апачинского сельского поселения, главы Апачинского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Собрание граждан, проводимое по инициативе Собрания депутатов Апачинского сельского поселения или главы Апачинского сельского поселения, назначается соответственно Собранием депутатов Апачинского сельского поселения или главой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Апачинского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Собрание депутатов Апачинского сельского поселения обязано назначить собрание граждан в течение 30 дней со дня поступления в Собрание депутатов Апачинского сельского поселения документов о выдвижении инициативы проведения собрания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2" w:anchor="%D0%B5%D0%B9" w:history="1">
        <w:r w:rsidRPr="00403A74">
          <w:rPr>
            <w:rFonts w:ascii="Arial" w:eastAsia="Times New Roman" w:hAnsi="Arial" w:cs="Arial"/>
            <w:color w:val="0000FF"/>
            <w:sz w:val="24"/>
            <w:szCs w:val="24"/>
            <w:u w:val="single"/>
            <w:lang w:eastAsia="ru-RU"/>
          </w:rPr>
          <w:t>статьей 17</w:t>
        </w:r>
      </w:hyperlink>
      <w:r w:rsidRPr="00403A74">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Апачинского сельского поселения, Уставом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3"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19. Конференция граждан (собрание делегатов)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Апачинского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Апачинского сельского поселения, Уставом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4"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20. Правотворческая инициатива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Апачинского сельского поселения. Минимальная численность инициативной группы граждан устанавливается нормативным правовым актом Собрание депутатов Апачинского сельского поселения и не может быть менее 5 человек, обладающих избирательным правом.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В случае отсутствия нормативного правового акта Собрания депутатов Апачинского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lastRenderedPageBreak/>
        <w:t>Статья 21. Публичные слушания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Апачинского сельского поселения Собранием депутатов Апачинского сельского поселения, главой Апачинского сельского поселения могут проводиться публичные слушания.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Апачинского сельского поселения или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Апачинского сельского поселения, назначаются Собранием депутатов Апачинского сельского поселения, а по инициативе главы Апачинского сельского поселения - главой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На публичные слушания должны выноситься: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проект Устава Апачинского сельского поселения, а также проект муниципального правового акта о внесении изменений и дополнений в данный Устав;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проект местного бюджета и отчет о его исполнении;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проекты планов и программ развития Апачинского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вопросы о преобразовании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Апачинского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Апачинского сельского поселения, опубликование (обнародование) результатов публичных слушаний.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Апачинского сельского поселения на публичных слушаниях подлежат опубликованию (обнародованию) в порядке, предусмотренном </w:t>
      </w:r>
      <w:hyperlink r:id="rId15"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Апачинского сельского поселения, преобразования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Голосование по отзыву депутата Собрания депутатов Апачинского сельского поселения, главы Апачинского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Основаниями для отзыва депутата Собрания депутатов Апачинского сельского поселения, главы Апачинского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Процедура отзыва депутата Собрания депутатов Апачинского сельского поселения, главы Апачинского сельского поселения устанавливается нормативным правовым актом Собрания депутатов Апачинского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Депутат Собрания депутатов Апачинского сельского поселения, глава Апачинского сельского поселения считается отозванным, если за отзыв проголосовало не менее половины избирателей, зарегистрированных соответственно,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Апачинского сельского поселения, преобразовании Апачинского сельского поселения проводится голосование по вопросам изменения границ Апачинского сельского поселения, преобразования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Голосование по вопросам изменения границ Апачинского сельского поселения, преобразования Апачинского сельского поселения проводится на всей территории или на части его территории в соответствии с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Голосование по вопросам изменения границ Апачинского сельского поселения, преобразования Апачинского сельского поселения назначается Собранием депутатов Апачинского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Голосование по вопросам изменения границ Апачинского сельского поселения, преобразования Апачинского сельского поселения считается состоявшимся, если в нем приняло участие более половины жителей соответственно Апачинского сельского поселения или его части, обладающих избирательным правом. Согласие населения на изменение границ Апачинского сельского поселения, преобразование Апачинского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Корякского сельского поселения или его части.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Итоги голосования по отзыву депутата Собрания депутатов Апаичнского сельского поселения, главы Апачинского сельского поселения, итоги голосования по вопросам изменения границ Апачинского сельского поселения, преобразования Апачинского сельского поселения и принятые решения подлежат официальному опубликованию (обнародованию) в порядке, предусмотренном </w:t>
      </w:r>
      <w:hyperlink r:id="rId16"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23. Опрос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Опрос граждан проводится на всей территории Апачинского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Результаты опроса носят рекомендательный характер.</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В опросе граждан имеют право участвовать жители Апачинского сельского поселения, обладающие избирательным правом.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Опрос граждан проводится по инициативе: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Собрания депутатов Апачинского сельского поселения или главы Апачинского сельского поселения - по вопросам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2) органов государственной власти Камчатской области - для учета мнения граждан при принятии решений об изменении целевого назначения земель Апачинского сельского поселения для объектов регионального и межрегионального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Решение о назначении опроса граждан принимается Собранием депутатов Апачинского сельского поселения. В нормативном правовом акте Собрания депутатов Апачинского сельского поселения о назначении опроса граждан устанавливаются: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дата и сроки проведения опроса;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методика проведения опроса;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форма опросного листа;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минимальная численность жителей Апачинского сельского поселения, участвующих в опросе.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Жители Апачинского сельского поселения должны быть проинформированы о проведении опроса граждан не менее чем за 10 дней до его проведения.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Апачинского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17"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иным федеральным законам и законам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26. Структура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Структуру органов местного самоуправления Апачинского сельского поселения составляют Собрание депутатов Апачинского сельского поселения, Глава Апачинского сельского поселения, Администрация Апачинкого сельского поселения, обладающие собственными полномочиями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Органы местного самоуправления Апачинского сельского поселения не входят в систему органов государственной власти.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Изменение структуры органов местного самоуправления Апачинского сельского поселения осуществляется не иначе как путем внесения изменений в настоящий Устав.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Решение Собрания депутатов Апачинского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Апачинского сельского поселения, принявшего указанное решение.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Финансирование расходов на содержание органов местного самоуправления Апачинского сельского поселения осуществляется исключительно за счет собственных доходов бюджета Апачинского сельского поселения (местного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27. Собрание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Апачинского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8"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Собрание депутатов Апачинского сельского поселения обладает правами юридического лица в соответствии с федеральным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Собрание депутатов Апачинского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Заседание Собрания депутатов Апачинского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Апачинского сельского поселения, до принятия Регламента Собрания депутатов Апачинского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Апачинского сельского поселения принимаются, если за их принятие проголосовало более 50% депутатов, присутствующих на заседании.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5. Собрание депутатов Апачинского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Апачинского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Собрание депутатов Апачинского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Расходы на обеспечение деятельности Собрания депутатов Апачинского сельского поселения предусматриваются в бюджете Апачинского сельского поселения отдельной строкой в соответствии с классификацией расходов бюджетов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Собранию депутатов Апачинского сельского поселения принадлежит право от лица всего населения Апачинского сельского поселения принимать решения по вопросам своего ведения.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Апачинского сельского поселения либо невозможности исполнения обязанностей депутата в соответствии с Уставом Собрание депутатов Апачинского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28. Структура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Собрание депутатов Апачинского сельского поселения самостоятельно определяет свою структуру и имеет свой аппарат специалистов.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Собрание депутатов Апачинского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Председатель Собрания депутатов Апачинского сельского поселения исполняет свои обязанности на постоянной основе.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Председатель Собрания депутатов Апачинского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Апачинского сельского поселения правовые акты ненормативного характера и приказы по вопросам организации работы представительного органа.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Из числа депутатов Собрания депутатов Апачинского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Апачинского сельского поселения определяется Регламентом Собрания депутатов Апачитнского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Заместитель председателя Собрания депутатов Апачинского сельского поселения исполняет обязанности председателя Собрания депутатов Апачинского сельского поселения в полном объеме в его отсутствие либо по его поручению.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7. Из числа депутатов Собрания депутатов Апачинского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Собрание депутатов Апачинского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В случае досрочного прекращения полномочий Собрания депутатов Апачинского сельского поселения, состоящего из депутатов, избранных населением непосредственно, досрочные выборы в Собрание депутатов Апачинского сельского поселения проводятся в сроки, установленные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29. Компетенция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К компетенции Собрания депутатов Апачинского сельского поселения относится: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утверждение местного бюджета и отчета об его исполнении;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принятие планов и программ развития Апачинского сельского поселения, утверждение отчетов об их исполнении;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определение порядка участия Апачинского сельского поселения в организациях межмуниципального сотрудничества.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внесение в органы государственной власти Камчатской области инициатив, оформленных в виде решений Собрания депутатов Апачинского сельского поселения об изменении границ, преобразовании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К полномочиям Собрания депутатов Апачинского сельского поселения относятся: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утверждение структуры администрации по представлению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Апачинского сельского поселения, депутата Собрания депутатов Апачинского сельского поселения и главы Апачинского сельского поселения, а также решений о выборах в Собрания депутатов Апачинского сельского поселения в соответствии с федеральным законодательством и законодательством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формирование Избирательной комиссии Апачинского сельского поселения в соответствии с законодательством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7) принятие решения о привлечении жителей Апачинского сельского поселения к социально значимым для Апачинского сельского поселения работам;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принятия решения о создании органа по управлению имуществом;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11) иные полномочия в соответствии с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Апачинского сельского поселения, не могут быть переданы им другим органам или должностным лицам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30. Сессия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Основной формой работы Собрания депутатов Апачинского сельского поселения является заседание Собрания депутатов Апачинского сельского поселения, на котором рассматриваются вопросы, отнесенные к компетенции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Заседания Собрания депутатов Апачинского сельского поселения проводятся по мере необходимости, но не реже одного раза в два месяца.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Заседания Собрания депутатов Апачинского сельского поселения проводятся гласно и носят открытый характер.</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Апачинского сельского поселения не позднее чем за 5 (календарных) дней до дня проведения..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Порядок созыва и проведения заседаний Собрания депутатов Апачинского сельского поселения, продолжительность заседаний, основания для созыва внеочередных заседаний устанавливаются Регламентом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31. Досрочное прекращение полномочий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1.Полномочия Собрания депутатов Апачинского сельского поселения могут быть прекращены: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Апачинского сельского поселения, в том числе в связи со сложением депутатами своих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случае преобразования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Полномочия Собрания депутатов Апачинского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19"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Досрочное прекращение полномочий Собрания депутатов Апачинского сельского поселения влечет досрочное прекращение полномочий его депутатов.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3. В случае досрочного прекращения полномочий Собрания депутатов Апачинского сельского поселения не позднее, чем через три месяца со дня вступления в силу решения о досрочном прекращении полномочий Собрания депутатов Апачинского сельского </w:t>
      </w:r>
      <w:r w:rsidRPr="00403A74">
        <w:rPr>
          <w:rFonts w:ascii="Arial" w:eastAsia="Times New Roman" w:hAnsi="Arial" w:cs="Arial"/>
          <w:color w:val="000000"/>
          <w:sz w:val="24"/>
          <w:szCs w:val="24"/>
          <w:lang w:eastAsia="ru-RU"/>
        </w:rPr>
        <w:lastRenderedPageBreak/>
        <w:t>поселения проводятся досрочные муниципальные выборы депутатов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32. Депутат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Собрание депутатов Апачинского сельского поселения может быть избран гражданин, обладающий избирательным правом.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Депутату Собрания депутатов Апачинского сельского поселения обеспечиваются условия для беспрепятственного осуществления своих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Депутаты Собрания депутатов Апачинского сельского поселения избираются на срок полномочий Собрания депутатов Апачинского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В соответствии с решением Собрания депутатов Апачинского сельского поселения депутат Собрания депутатов Апачинского сельского поселения может осуществлять депутатскую деятельность на постоянной основе или без отрыва от основной деятельности.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Депутат Собрания депутатов Апачинского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Апачинского сельского поселения, за исключением случаев, установленных Федеральным законом </w:t>
      </w:r>
      <w:hyperlink r:id="rId20"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Депутат Собрания депутатов Апачинского сельского поселения, глава Апачинского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Депутат Собрания депутатов Апачинского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w:t>
      </w:r>
      <w:r w:rsidRPr="00403A74">
        <w:rPr>
          <w:rFonts w:ascii="Arial" w:eastAsia="Times New Roman" w:hAnsi="Arial" w:cs="Arial"/>
          <w:color w:val="000000"/>
          <w:sz w:val="24"/>
          <w:szCs w:val="24"/>
          <w:lang w:eastAsia="ru-RU"/>
        </w:rPr>
        <w:lastRenderedPageBreak/>
        <w:t>допущены публичные оскорбления, клевета или иные нарушения, ответственность за которые предусмотрена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Порядок и основания прекращения полномочий депутатов Собрания депутатов Апачинского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Апачинского сельского поселения, депутата и главы Апачинского сельского поселения, утверждаемым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Полномочия депутата Собрания депутатов Апачинского сельского поселения прекращаются досрочно в случае: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смерти;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отставки по собственному желанию;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признания судом недееспособным или ограниченно дееспособным;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отзыва избирателями;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досрочного прекращения полномочий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11) в иных случаях, установленных федеральным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34. Председатель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Председатель Собрания депутатов Апачинского сельского поселения избирается на первом заседании из числа депутатов Собрания депутатов Апачинского сельского поселения тайным голосованием на срок полномочий Собрания депутатов Апачинского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Апачинского сельского поселения и может быть переизбран путем тайного голосования на заседании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Апачинского сельского поселения вносится 1/3 от избранного состава Собрания депутатов Апачинского сельского поселения. Решение об освобождении председателя Собрания депутатов Апачинского сельского поселения принимается 2/3 голосов от избранного состава депутатов Собрания депутатов Апачинского сельского поселения и вступает в силу с момента подведения итогов голосования.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 предложению председателя Собрания депутатов Апачинского сельского поселения в соответствии с Регламентом Собрания депутатов Апачинского сельского поселения избирается заместитель председателя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Заместитель председателя Собрания депутатов Апачинского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Председатель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организует его работу;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председательствует на его заседаниях;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подписывает протокол заседания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осуществляет общее руководство работой аппарата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принимает меры по информированию населения о работе Собрания депутатов Апачинского сельского поселения и учету общественного мнения;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без доверенности представляет Собрание депутатов Апачинского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По вопросам организации деятельности Собрания депутатов Апачинского сельского поселения, а также ее аппарата в соответствии с Регламентом Собрания депутатов Апачинского сельского поселения председатель Собрания депутатов Апачинского сельского поселения издает постановления и распоряжения.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35. Глава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Глава Апачинского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Глава Апачинского сельского поселения избирается на муниципальных выборах гражданами, проживающими на территории Апачинского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Полномочия главы Апачинского сельского поселения начинаются со дня его вступления в должность и прекращаются в день вступления в должность вновь избранного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При вступлении в должность вновь избранного Главы Апачинского сельского поселения он дает населению присягу следующего содержания: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«Я, _________________________________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(Ф.И.О.)</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ИЗБРАННЫЙ ВАМИ ГЛАВОЙ АПАЧИНСКОГО СЕЛЬСКОГО ПОСЕЛЕНИЯ, ОБЯЗУЮСЬ ЧЕСТНО И ДОБРОСОВЕСТНО ИСПОЛНЯТЬ ВОЗЛОЖЕННЫЕ НА МЕНЯ </w:t>
      </w:r>
      <w:r w:rsidRPr="00403A74">
        <w:rPr>
          <w:rFonts w:ascii="Arial" w:eastAsia="Times New Roman" w:hAnsi="Arial" w:cs="Arial"/>
          <w:color w:val="000000"/>
          <w:sz w:val="24"/>
          <w:szCs w:val="24"/>
          <w:lang w:eastAsia="ru-RU"/>
        </w:rPr>
        <w:lastRenderedPageBreak/>
        <w:t>ОБЯЗАННОСТИ. В СООТВЕТСТВИИ С КОНСТИТУЦИЕЙ РОССИЙСКОЙ ФЕДЕРАЦИИ, ФЕДЕРАЛЬНЫМИ ЗАКОНАМИ, УСТАВОМ И ЗАКОНАМИ КАМЧАТСКОЙ ОБЛАСТИ, УСТАВОМ АПАЧИНСКОГО СЕЛЬСКОГО ПОСЕЛЕНИЯ ОБЯЗУЮСЬ ПРИЛАГАТЬ ВСЕ СВОИ СПОСОБНОСТИ, ЗНАНИЯ И УМЕНИЕ НА БЛАГО НАСЕЛЕНИЯ НАШЕГО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Порядок проведения выборов главы Апачинского сельского поселения определяется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Глава Апачинского сельского поселения возглавляет местную администрацию.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Апачинского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Постановления и распоряжения главы Апачинского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Глава Апачинского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Апачинского сельского поселения не может одновременно исполнять полномочия депутата Собрания депутатов Апачинского сельского поселения, за исключением случае, установленных Федеральным законом </w:t>
      </w:r>
      <w:hyperlink r:id="rId21"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Апачинского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Апачинского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Гарантии прав главы Апачинского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Глава Апачинского сельского поселения в своей деятельности подконтролен и подотчетен населению и представительному органу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В случае отсутствия главы Апачинского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Апачинского сельского поселения, за исключением полномочий, установленных пунктами 2 и 6 части 1 статьи 36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36. Полномочия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Глава Апачинского сельского поселения обладает следующими полномочиями: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издает в пределах своих полномочий правовые акты;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вправе требовать созыва внеочередного заседания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организует выполнение нормативных правовых актов Собрания депутатов Апачинского сельского поселения в рамках своих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обладает правом внесения в Собрание депутатов Апачинского сельского поселения проектов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представляет на утверждение Собрания депутатов Апачинского сельского поселения проект местного бюджета Апачинского сельского поселения и отчет об его исполнении;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представляет на рассмотрение Собрания депутатов Апачинского сельского поселения проекты нормативных актов Собрания депутатов Апачинского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формирует администрацию Апачинского сельского поселения и руководит ее деятельностью в соответствии с настоящим Уставом и Положением об администрации;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13) представляет на утверждение Собрания депутатов Апачинского сельского поселения планы (прогнозы) и программы социально экономического развития Корякского сельского поселения, отчеты об их исполнении;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14) рассматривает отчеты и доклады руководителей органов администрации Корякского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15) организует проверку деятельности органов администрации Апачинского сельского поселения в соответствии с федеральными законами, законами Камчатской области и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16) принимает меры по обеспечению и защите интересов Корякского сельского поселения в суде, арбитражном суде, а также соответствующих органах государственной власти без доверенности;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17) от имени администрации Апачинского сельского поселения подписывает исковые заявления в суды;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Апачинского сельского поселения федеральными законами,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w:t>
      </w:r>
      <w:r w:rsidRPr="00403A74">
        <w:rPr>
          <w:rFonts w:ascii="Arial" w:eastAsia="Times New Roman" w:hAnsi="Arial" w:cs="Arial"/>
          <w:color w:val="000000"/>
          <w:sz w:val="24"/>
          <w:szCs w:val="24"/>
          <w:lang w:eastAsia="ru-RU"/>
        </w:rPr>
        <w:lastRenderedPageBreak/>
        <w:t>поселения, в случае, если они противоречат </w:t>
      </w:r>
      <w:hyperlink r:id="rId22" w:tgtFrame="_blank" w:history="1">
        <w:r w:rsidRPr="00403A74">
          <w:rPr>
            <w:rFonts w:ascii="Arial" w:eastAsia="Times New Roman" w:hAnsi="Arial" w:cs="Arial"/>
            <w:color w:val="0000FF"/>
            <w:sz w:val="24"/>
            <w:szCs w:val="24"/>
            <w:u w:val="single"/>
            <w:lang w:eastAsia="ru-RU"/>
          </w:rPr>
          <w:t>Конституции Российской Федерации</w:t>
        </w:r>
      </w:hyperlink>
      <w:r w:rsidRPr="00403A74">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Апачинского сельского поселения, сведения, необходимые для анализа социально - экономического развития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23) исполняет местный бюджет Апачинского сельского поселения, утвержденный Собранием депутатов Апачинского сельского поселения, распоряжается средствами сельского поселения в соответствии с утвержденным Собранием депутатов Апачинского сельского поселения бюджетом и бюджетным законодательством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24) предлагает изменения и дополнения в Устав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25) выступает гарантом экологической безопасности Апачинского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37. Досрочное прекращение полномочий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Полномочия главы Апачинского сельского поселения прекращаются досрочно в случае: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смерти;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отставки по собственному желанию;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23"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признания судом недееспособным или ограниченно дееспособным;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В случае досрочного прекращения полномочий главы Апачинского сельского поселения его полномочия временно исполняет должностное лицо местного самоуправления, определяемое в соответствии с Уставом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38. Администрация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1. Администрация Апачинского сельского поселения - исполнительно-распорядительный орган местного самоуправления Апачинского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Администрацией сельского поселения руководит глава Апачинского сельского поселения на принципах единоначалия.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Администрация Апачинского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Администрация Апачинского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Апачинского сельского поселения, принятыми в пределах его компетенции и правовыми актами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39. Структура администрации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Апачинского сельского поселения по представлению Главы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Администрация Апачинского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Заместитель главы администрации назначается на должность главой Апачинского сельского поселения. Руководители органов администрации Апачинского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Апачинского сельского поселения. Руководители органов администрации Апачинского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Входящие в структуру администрации Апачинского сельского поселения органы администрации Апачинского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Апачинского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Органы администрации Апачинского сельского поселения не вправе принимать акты, ограничивающие права и свободы граждан и их объединений.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Органы администрации Апачинского сельского поселения осуществляют исполнительную и распорядительную деятельность, направленную на исполнение решений Собрания депутатов Апачинского сельского поселения, постановлений главы Апачинского сельского поселения и актов органов государственной власти, принятых в пределах их компетенции.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40. Компетенция администрации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К компетенции администрации Апачинского сельского поселения относится: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1) обеспечение исполнения решений органов местного самоуправления Апачинского сельского поселения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Полномочия органов администрации Апачинского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41. Избирательная комиссия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Апачинского сельского поселения, подготовки и проведения местного референдума, голосования по отзыву депутата, главы Апачинского сельского поселения, голосования по вопросам изменения границ Апачинского сельского поселения, преобразования Апачинского сельского поселения возлагается на Избирательную комиссию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Избирательная комиссия Апачинского сельского поселения формируется Собранием депутатов Апачинского сельского поселения на основе предложений, указанных в пункте 2 статьи 22 Федерального закона </w:t>
      </w:r>
      <w:hyperlink r:id="rId24" w:tgtFrame="_blank" w:history="1">
        <w:r w:rsidRPr="00403A74">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403A74">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Апачинского сельского поселения предыдущего состава, Избирательной комиссии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42. Органы местного самоуправления Апачинского сельского поселения как юридические лица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Глава Апачинского сельского поселения может от имени Апачинского сельского поселения, приобретать и осуществлять имущественные и иные права и обязанности, выступать в суде без доверенности.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Собрание депутатов Апачинского сельского поселения, администрация Апачинского сельского поселения, органы администрации Апачинского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5"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в соответствии с Федеральным законом </w:t>
      </w:r>
      <w:hyperlink r:id="rId26" w:tgtFrame="_blank" w:history="1">
        <w:r w:rsidRPr="00403A74">
          <w:rPr>
            <w:rFonts w:ascii="Arial" w:eastAsia="Times New Roman" w:hAnsi="Arial" w:cs="Arial"/>
            <w:color w:val="0000FF"/>
            <w:sz w:val="24"/>
            <w:szCs w:val="24"/>
            <w:u w:val="single"/>
            <w:lang w:eastAsia="ru-RU"/>
          </w:rPr>
          <w:t>от 12 января 1996 года N 7-ФЗ</w:t>
        </w:r>
      </w:hyperlink>
      <w:r w:rsidRPr="00403A74">
        <w:rPr>
          <w:rFonts w:ascii="Arial" w:eastAsia="Times New Roman" w:hAnsi="Arial" w:cs="Arial"/>
          <w:color w:val="000000"/>
          <w:sz w:val="24"/>
          <w:szCs w:val="24"/>
          <w:lang w:eastAsia="ru-RU"/>
        </w:rPr>
        <w:t>«О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для Собрания депутатов Апачинского сельского поселения - протокол заседания Собрания депутатов Апачинского сельского поселения, содержащий решение о наделении Собрания депутатов Апачинского сельского поселения правами юридического лица;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2) для иных органов самоуправления - решение Собрания депутатов Апачинского сельского поселения об учреждении соответствующего органа местного самоуправления с правами юридического лица.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Основаниями для государственной регистрации органов администрации Апачинского сельского поселения в качестве юридических лиц являются решение Собрания депутатов Апачинского сельского поселения об учреждении соответствующего органа и утверждение Положения о нем Собранием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VI. МУНИЦИПАЛЬНАЯ СЛУЖБА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43. Муниципальная служба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Муниципальная служба Апачинского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Муниципальная служба основана на принципах: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верховенства Конституции Российской Федерации,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профессионализма и компетентности муниципальных служащих;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внепартийности муниципальной службы.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44. Муниципальная должность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1. Муниципальная должность Апачинского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w:t>
      </w:r>
      <w:r w:rsidRPr="00403A74">
        <w:rPr>
          <w:rFonts w:ascii="Arial" w:eastAsia="Times New Roman" w:hAnsi="Arial" w:cs="Arial"/>
          <w:color w:val="000000"/>
          <w:sz w:val="24"/>
          <w:szCs w:val="24"/>
          <w:lang w:eastAsia="ru-RU"/>
        </w:rPr>
        <w:lastRenderedPageBreak/>
        <w:t>полномочий соответствующего органа местного самоуправления и ответственностью за исполнение этих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муниципальные должности категории "А" - глава Апачинского сельского поселения и депутат Собрания депутатов Апачинского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муниципальные должности категории «Б»-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муниципальные должности категории «В»- муниципальные должности, учреждаемые для непосредственного обеспечения исполнения полномочий органов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45. Муниципальный служащий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Муниципальный служащий Апачинского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Апачинском сельском поселении», принимаемым решением Собрания депутатов Апачинского сельского поселения в соответствии с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Муниципальный служащий не вправе: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принимать участие в забастовках;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ежегодный оплачиваемый отпуск;</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В случае ликвидации органа местного самоуправления Апачинского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Апачинского сельского поселения, принимаемым решением Собрания депутатов Апачинского сельского поселения в соответствии с федеральным законодательством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46. Условия и порядок прохождения муниципальной службы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27" w:tgtFrame="_blank" w:history="1">
        <w:r w:rsidRPr="00403A74">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403A74">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отсутствия или утраты гражданства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Апачинского сельского поселения для замещения муниципальной должности муниципальной службы.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Положением о муниципальной службе Апачинского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47. Прекращение муниципальной службы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прекращения гражданства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VII. МУНИЦИПАЛЬНЫЕ ПРАВОВЫЕ АКТЫ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48. Муниципальные правовые акты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 вопросам местного значения населения Апачинского сельского поселения непосредственно, а также органы местного самоуправления Апачинского сельского поселения и должностные лица местного самоуправления Апачинского сельского поселения принимают муниципальные правовые акты.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bookmarkStart w:id="3" w:name="ат"/>
      <w:r w:rsidRPr="00403A74">
        <w:rPr>
          <w:rFonts w:ascii="Arial" w:eastAsia="Times New Roman" w:hAnsi="Arial" w:cs="Arial"/>
          <w:b/>
          <w:bCs/>
          <w:color w:val="000000"/>
          <w:sz w:val="26"/>
          <w:szCs w:val="26"/>
          <w:lang w:eastAsia="ru-RU"/>
        </w:rPr>
        <w:t>Статья 49.</w:t>
      </w:r>
      <w:bookmarkEnd w:id="3"/>
      <w:r w:rsidRPr="00403A74">
        <w:rPr>
          <w:rFonts w:ascii="Arial" w:eastAsia="Times New Roman" w:hAnsi="Arial" w:cs="Arial"/>
          <w:b/>
          <w:bCs/>
          <w:color w:val="000000"/>
          <w:sz w:val="26"/>
          <w:szCs w:val="26"/>
          <w:lang w:eastAsia="ru-RU"/>
        </w:rPr>
        <w:t> Система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систему муниципальных правовых актов Апачинского сельского поселения входят: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Устав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2) правовые акты, принятые на местном референдуме, нормативные и иные правовые акты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постановления и распоряжения главы Апачинского сельского поселения; правовые акты иных органов местного самоуправления Апачинского сельского поселения и должностных лиц местного самоуправления Апачинского сельского поселения, предусмотренных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Иные должностные лица местного самоуправления Апачинского сельского поселения издают распоряжения и приказы по вопросам, отнесенным к их полномочиям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Устав Апачинского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Иные муниципальные правовые акты не должны противоречить Уставу Апачинского сельского поселения и правовым актам, принятым на местном референдуме.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Собрание депутатов Апачинского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Апачинского сельского поселения, а также решения по вопросам организации деятельности Собрания депутатов Апачинского сельского поселения. Решения Собрания депутатов, устанавливающие правила, обязательные для исполнения на территории Апачинского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Председатель Собрания депутатов Апачинского сельского поселения издает постановления и распоряжения по вопросам организации деятельности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Нормативный правовой акт, принятый Собранием депутатов Апачинского сельского поселения, направляется Главе Апачинского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Апачинского сельского поселения. В этом случае, указанный нормативный правовой акт в течение 10 (десяти) дней возвращается в Собрание депутатов Апачинского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Апачинского сельского поселения, он подлежит подписанию Главой поселения в течение семи дней и обнародованию.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Глава Апачинского сельского поселения в пределах своих полномочий, установленных настоящим Уставом и решениями Собрания депутатов Апачинского сельского поселения, издает постановления по вопросам местного значения Апачинского сельского поселения и вопросам, связанным с осуществлением отдельных государственных полномочий, переданных органам местного самоуправления Апачинского сельского поселения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По вопросам организации работы администрации поселения глава Апачинского сельского поселения издает распоряжения.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50. Принятие, вступление в силу Устава Апачинского сельского поселения, внесение в Устав изменений и дополнений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1. Устав Апачинского сельского поселения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Устав Апачинского сельского поселения, а также решение о внесении изменений и дополнений в Устав Апачинского сельского поселения принимаются Собранием депутатов Апачинского сельского поселения большинством в две трети голосов от установленной численности депутатов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Проект Устава Апачинского сельского поселения, проект муниципального правового акта о внесении изменений и дополнений в Устав Апачинского сельского поселения не позднее чем за 30 дней до дня рассмотрения вопроса о принятии Устава Апачинского сельского поселения, внесении изменений и дополнений в Устав Апачинского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Апачинского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Изменения и дополнения, внесенные в Устав Апачинского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Апачинского сельского поселения, принявшего муниципальный правовой акт о внесении в Устав Апачинского сельского поселения указанных изменений и дополнений.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Отказ в государственной регистрации Устава Апачинского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Устав Апачинского сельского поселения, муниципальный правовой акт о внесении изменений и дополнений в Устав Апачинского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Решение вопросов местного значения непосредственно гражданами Апачинского сельского поселения осуществляется путем прямого волеизъявления населения Апачинского сельского поселения, выраженного на местном референдуме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Апачинского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52. Подготовка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Апачинского сельского поселения, главой Апачинского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53. Вступление в силу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Устав Апачинского сельского поселения и муниципальные правовые акты о внесении изменений и дополнений в Устав Апачинского сельского поселения вступают в силу после их государственной регистрации и официального опубликования (обнародования).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Нормативные правовые акты Собрания депутатов Апачинского сельского поселения, как правило, вступают в силу после их опубликования (обнародования) главой Апачинского сельского поселения, если этими актами не установлены иные сроки.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Правовые акты Собрания депутатов Апачинского сельского поселения по вопросам организации деятельности Собрания депутатов Апачинского сельского поселения вступают в силу после их подписания председателем Собрания депутатов Апачинского сельского поселения, если этими актами не установлены иные сроки.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Апачинского сельского поселения о налогах и сборах, которые вступают в силу в соответствии с Налоговым кодексом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Для реализации возможности ознакомления каждого жителя Апачинского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Апачинского сельского поселения, других муниципальных правовых актов, в условиях отсутствия в Апачинском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Апачинского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8. Официальным обнародованием муниципальных правовых актов считается размещение их полных текстов в информационном блоке (папке) органов Апачинского </w:t>
      </w:r>
      <w:r w:rsidRPr="00403A74">
        <w:rPr>
          <w:rFonts w:ascii="Arial" w:eastAsia="Times New Roman" w:hAnsi="Arial" w:cs="Arial"/>
          <w:color w:val="000000"/>
          <w:sz w:val="24"/>
          <w:szCs w:val="24"/>
          <w:lang w:eastAsia="ru-RU"/>
        </w:rPr>
        <w:lastRenderedPageBreak/>
        <w:t>сельского поселения в библиотеке, находящихся по адресу: Муниципальное учреждение культуры «Сельский Дом культуры с. Апача », где они должны находится не менее 10 (десяти) календарных дней со дня их официального обнародования.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VIII. ЭКОНОМИЧЕСКАЯ ОСНОВА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55. Экономическая основа местного самоуправления в Апачинском сельском поселении и имущество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Экономическую основу местного самоуправления в Апачинского сельского поселения составляют находящееся в собственности Апачинского сельского поселения имущество, средства бюджета Апачинского сельского поселения, а также имущественные права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В собственности Апачинского сельского поселения в соответствии с федеральным законом находится: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собственности Апачинского сельского поселения находится: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4) пассажирский транспорт и другое имущество, предназначенные для транспортного обслуживания населения в границах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имущество библиотек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16) обособленные водные объекты на территории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17) леса, расположенные в границах населенных пунктов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В собственности Апачинского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В собственности Апачинского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В собственности Апачинского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Апачинского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Апачинского сельского поселения и должностных лиц местного самоуправления Апачинского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7. В случаях возникновения у Апачинского сельского поселения права собственности на имущество, не предназначенное для осуществления отдельных государственных </w:t>
      </w:r>
      <w:r w:rsidRPr="00403A74">
        <w:rPr>
          <w:rFonts w:ascii="Arial" w:eastAsia="Times New Roman" w:hAnsi="Arial" w:cs="Arial"/>
          <w:color w:val="000000"/>
          <w:sz w:val="24"/>
          <w:szCs w:val="24"/>
          <w:lang w:eastAsia="ru-RU"/>
        </w:rPr>
        <w:lastRenderedPageBreak/>
        <w:t>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56. Владение, пользование и распоряжение имуществом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Органы местного самоуправления Апачинского сельского поселения от имени Апачинского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Апачинского сельского поселения в пределах компетенции этих органов, установленной настоящим Уставом.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Апачинского сельского поселения вправе передавать имущество Апачинского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57. Порядок и условия приватизации муниципального имущества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Собрание депутатов Апачинского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Апачинского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Органы местного самоуправления Апачинского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3. Цели и предмет деятельности муниципальных унитарных предприятий и муниципальных учреждений, находящихся в муниципальной собственности Апачинского сельского поселения, определяются в решении Собрания депутатов Апачинского сельского поселения об учреждении соответствующих муниципальных унитарных предприятий.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Глава Апачинского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Органы местного самоуправления от имени Апачинского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59. Бюджет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Апачинское сельское поселение имеет собственный бюджет (местный бюджет).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Местный бюджет Апачинского сельского поселения (далее - бюджет Апачинского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Бюджет Апачинского сельского поселения на очередной финансовый год утверждается решением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Апачинского сельского поселения обеспечивают сбалансированность бюджета Апачинского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Апачинского сельского поселения, уровню и составу муниципального долга, исполнению бюджетных и долговых обязательств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Формирование, утверждение, исполнение бюджета Апачинского сельского поселения и контроль за его исполнением осуществляются органами местного самоуправления Апачинского сельского поселения самостоятельно с соблюдением требований, установленных </w:t>
      </w:r>
      <w:hyperlink r:id="rId28"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 Федеральным законом </w:t>
      </w:r>
      <w:hyperlink r:id="rId29"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Органы местного самоуправления Апачинкого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Органы местного самоуправления Апачинского сельского поселения обеспечивают жителям возможность ознакомиться с указанными документами и сведениями в порядке, предусмотренном </w:t>
      </w:r>
      <w:hyperlink r:id="rId30"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В бюджете Апачинского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6. Доходы бюджета Апачинского сельского поселения формируются за счет собственных доходов, в том числе отчислений от федеральных и областных налогов и </w:t>
      </w:r>
      <w:r w:rsidRPr="00403A74">
        <w:rPr>
          <w:rFonts w:ascii="Arial" w:eastAsia="Times New Roman" w:hAnsi="Arial" w:cs="Arial"/>
          <w:color w:val="000000"/>
          <w:sz w:val="24"/>
          <w:szCs w:val="24"/>
          <w:lang w:eastAsia="ru-RU"/>
        </w:rPr>
        <w:lastRenderedPageBreak/>
        <w:t>сборов, других доходов, в безвозмездном и безвозвратном порядке поступающих в бюджет Апачинского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7. В бюджете Апачинского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8. В бюджет Апачинского сельского поселения зачисляются: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доходы от местных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доходы от областных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доходы от федеральных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Апачинского сельского поселения отдельных государственных полномочий, переданных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Апачинского сельского поселения, предоставляемые в соответствии с федеральным законодательством и законодательством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Апачинского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доходы от имущества, находящегося в муниципальной собственности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часть доходов от оказания органам местного самоуправления Апачинского сельского поселения и муниципальными учреждениями платных услуг, остающаяся после уплаты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средства самообложения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добровольные пожертвования;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9. Проект бюджета Апачинского сельского поселения, решение об утверждении бюджета Апачинского сельского поселения, годовой отчет о его исполнении, ежеквартальные сведения о ходе исполнения бюджета Апачинского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Апачинского сельского поселения обеспечивают жителям возможность ознакомиться с указанными документами и сведениями в порядке, предусмотренным </w:t>
      </w:r>
      <w:hyperlink r:id="rId31" w:anchor="%D0%B0%D1%82" w:history="1">
        <w:r w:rsidRPr="00403A74">
          <w:rPr>
            <w:rFonts w:ascii="Arial" w:eastAsia="Times New Roman" w:hAnsi="Arial" w:cs="Arial"/>
            <w:color w:val="0000FF"/>
            <w:sz w:val="24"/>
            <w:szCs w:val="24"/>
            <w:u w:val="single"/>
            <w:lang w:eastAsia="ru-RU"/>
          </w:rPr>
          <w:t>статьей 49</w:t>
        </w:r>
      </w:hyperlink>
      <w:r w:rsidRPr="00403A74">
        <w:rPr>
          <w:rFonts w:ascii="Arial" w:eastAsia="Times New Roman" w:hAnsi="Arial" w:cs="Arial"/>
          <w:color w:val="000000"/>
          <w:sz w:val="24"/>
          <w:szCs w:val="24"/>
          <w:lang w:eastAsia="ru-RU"/>
        </w:rPr>
        <w:t>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60. Расходы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1. Расходы бюджета Апачинского сельского поселения осуществляются в формах, предусмотренных </w:t>
      </w:r>
      <w:hyperlink r:id="rId32"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Администрация Апачинского сельского поселения ведет реестр расходных обязательств Апачинского сельского поселения в соответствии с требованиями </w:t>
      </w:r>
      <w:hyperlink r:id="rId33" w:tgtFrame="_blank" w:history="1">
        <w:r w:rsidRPr="00403A74">
          <w:rPr>
            <w:rFonts w:ascii="Arial" w:eastAsia="Times New Roman" w:hAnsi="Arial" w:cs="Arial"/>
            <w:color w:val="0000FF"/>
            <w:sz w:val="24"/>
            <w:szCs w:val="24"/>
            <w:u w:val="single"/>
            <w:lang w:eastAsia="ru-RU"/>
          </w:rPr>
          <w:t>Бюджетного кодекса Российской Федерации</w:t>
        </w:r>
      </w:hyperlink>
      <w:r w:rsidRPr="00403A74">
        <w:rPr>
          <w:rFonts w:ascii="Arial" w:eastAsia="Times New Roman" w:hAnsi="Arial" w:cs="Arial"/>
          <w:color w:val="000000"/>
          <w:sz w:val="24"/>
          <w:szCs w:val="24"/>
          <w:lang w:eastAsia="ru-RU"/>
        </w:rPr>
        <w:t> в порядке, установленном решением Собрания депутатов Апачинского сельского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Апачинского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«Об основах муниципальной службы в Российской Федерации» и Законом Камчатской области «О муниципальной службе в Камчатской области», постановлением главы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Расходование средств бюджета Апачинского сельского поселения осуществляется по направлениям согласно бюджетной классификации и в пределах, установленных решением Собрания депутатов Апачинского сельского поселения о бюджете Апачинского сельского поселения на очередной финансовый год.</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В случае если уровень расчетной бюджетной обеспеченности Апачинского сельского поселения, определенный в соответствии с Федеральным законом </w:t>
      </w:r>
      <w:hyperlink r:id="rId34"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Апачинского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Порядок осуществления расходов бюджета Апачинского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Апачинского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61. Средства самообложения граждан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Апачинского сельского поселения, за исключением отдельных категорий граждан, численность которых не может превышать 30 процентов от общего числа жителей Апачинского сельского поселения и для которых размер платежей может быть уменьшен.</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2. Вопросы введения и использования указанных в части 1 настоящей статьи разовых платежей граждан решаются на местном референдуме.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62. Доходы бюджета Апачинского сельского поселения от местных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Доходы от местных налогов и сборов зачисляются в бюджет Апачинского сельского поселения по налоговым ставкам, установленным решениями Собрания депутатов Апачинского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35"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бюджет Апачинского сельского поселения в соответствии с единым для всех поселений, входящих в состав Усть - Большерецкого муниципального района, нормативами отчислений, установленными решением Думы Усть - Большерецкого муниципального района, могут зачисляться доходы от местных налогов и сборов, подлежащих зачислению в бюджет Усть - Большерецкого муниципального района.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63. Доходы бюджета Апачинского сельского поселения от областных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Доходы от областных налогов и сборов зачисляются в бюджет Апачинского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36"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В бюджет Апачинского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бюджет Апачинского сельского поселения, входящего в состав Усть - Боьлшерецкого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Усть - Большерецкого муниципального района.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64. Доходы бюджета Апачинского сельского поселения от федеральных налогов и сборов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Доходы от федеральных налогов и сборов зачисляются в бюджет Апачинского сельского поселения по нормативам отчислений в соответствии с Федеральным законом </w:t>
      </w:r>
      <w:hyperlink r:id="rId37"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2. В бюджет Апачинского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w:t>
      </w:r>
      <w:r w:rsidRPr="00403A74">
        <w:rPr>
          <w:rFonts w:ascii="Arial" w:eastAsia="Times New Roman" w:hAnsi="Arial" w:cs="Arial"/>
          <w:color w:val="000000"/>
          <w:sz w:val="24"/>
          <w:szCs w:val="24"/>
          <w:lang w:eastAsia="ru-RU"/>
        </w:rPr>
        <w:lastRenderedPageBreak/>
        <w:t>Федерации в соответствии с </w:t>
      </w:r>
      <w:hyperlink r:id="rId38"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В бюджет Апачинского сельского поселения в соответствии с нормативами отчислений, установленными решениями Думы Усть - Большерецкого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39"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65. Получение бюджетом Апачинского сельского поселения средств финансовой помощи из бюджетов других уровней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В случаях и в порядке, предусмотренных Федеральным законом </w:t>
      </w:r>
      <w:hyperlink r:id="rId40" w:tgtFrame="_blank" w:history="1">
        <w:r w:rsidRPr="00403A7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03A74">
        <w:rPr>
          <w:rFonts w:ascii="Arial" w:eastAsia="Times New Roman" w:hAnsi="Arial" w:cs="Arial"/>
          <w:color w:val="000000"/>
          <w:sz w:val="24"/>
          <w:szCs w:val="24"/>
          <w:lang w:eastAsia="ru-RU"/>
        </w:rPr>
        <w:t>, </w:t>
      </w:r>
      <w:hyperlink r:id="rId41"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 законами Камчатской области, бюджет Апачинского сельского поселения может получать средства финансовой помощи из бюджетов других уровней: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Апачинского сельского поселения - из фонда муниципального развития в составе расходов бюджета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Апачинского сельского поселения - из фонда софинансирования социальных расходов в составе расходов бюджета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66. Получение бюджетом Апачинского сельского поселения субвенций на осуществление органами местного самоуправления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Апачинского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Апачинского сельского поселения переданных им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67. Муниципальный заказ</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Органы местного самоуправления Апачинского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Апачинского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3. Порядок формирования, размещения, исполнения и контроля за исполнением муниципального заказа устанавливается решением Собрания депутатов Апачинского сельского поселения в соответствии с федеральными законами и иными нормативными правовыми актами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68. Муниципальные заимствования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Апачинское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Апачинского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69. Исполнение бюджета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Исполнение бюджета Апачинского сельского поселения производится в соответствии с </w:t>
      </w:r>
      <w:hyperlink r:id="rId42"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Руководитель финансового органа администрации Апачинского сельского поселения назначается на должность главой администрации Апачинского сельского поселения из числа лиц, отвечающих квалификационным требованиям, установленным Правительством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Кассовое обслуживание исполнения бюджета Апачинского сельского поселения осуществляется в порядке, установленном </w:t>
      </w:r>
      <w:hyperlink r:id="rId43" w:tgtFrame="_blank" w:history="1">
        <w:r w:rsidRPr="00403A74">
          <w:rPr>
            <w:rFonts w:ascii="Arial" w:eastAsia="Times New Roman" w:hAnsi="Arial" w:cs="Arial"/>
            <w:color w:val="0000FF"/>
            <w:sz w:val="24"/>
            <w:szCs w:val="24"/>
            <w:u w:val="single"/>
            <w:lang w:eastAsia="ru-RU"/>
          </w:rPr>
          <w:t>Бюджетным кодексом Российской Федерации</w:t>
        </w:r>
      </w:hyperlink>
      <w:r w:rsidRPr="00403A74">
        <w:rPr>
          <w:rFonts w:ascii="Arial" w:eastAsia="Times New Roman" w:hAnsi="Arial" w:cs="Arial"/>
          <w:color w:val="000000"/>
          <w:sz w:val="24"/>
          <w:szCs w:val="24"/>
          <w:lang w:eastAsia="ru-RU"/>
        </w:rPr>
        <w:t>.</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Апачинском сельском поселении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На территории Апачинского сельского поселения действуют все гарантии прав граждан на осуществление местного самоуправления, установленные </w:t>
      </w:r>
      <w:hyperlink r:id="rId44" w:tgtFrame="_blank" w:history="1">
        <w:r w:rsidRPr="00403A74">
          <w:rPr>
            <w:rFonts w:ascii="Arial" w:eastAsia="Times New Roman" w:hAnsi="Arial" w:cs="Arial"/>
            <w:color w:val="0000FF"/>
            <w:sz w:val="24"/>
            <w:szCs w:val="24"/>
            <w:u w:val="single"/>
            <w:lang w:eastAsia="ru-RU"/>
          </w:rPr>
          <w:t>Конституцией Российской Федерации</w:t>
        </w:r>
      </w:hyperlink>
      <w:r w:rsidRPr="00403A74">
        <w:rPr>
          <w:rFonts w:ascii="Arial" w:eastAsia="Times New Roman" w:hAnsi="Arial" w:cs="Arial"/>
          <w:color w:val="000000"/>
          <w:sz w:val="24"/>
          <w:szCs w:val="24"/>
          <w:lang w:eastAsia="ru-RU"/>
        </w:rPr>
        <w:t>, федеральными законами, законами Камчатской области.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Органы местного самоуправления Апачинского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Глава Апачинского сельского поселения объязан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Апачинского сельского поселения несут ответственность перед населением Апачинского </w:t>
      </w:r>
      <w:r w:rsidRPr="00403A74">
        <w:rPr>
          <w:rFonts w:ascii="Arial" w:eastAsia="Times New Roman" w:hAnsi="Arial" w:cs="Arial"/>
          <w:color w:val="000000"/>
          <w:sz w:val="24"/>
          <w:szCs w:val="24"/>
          <w:lang w:eastAsia="ru-RU"/>
        </w:rPr>
        <w:lastRenderedPageBreak/>
        <w:t>сельского поселения, государством, физическими и юридическими лицами в соответствии с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72. Ответственность депутатов Собрания депутатов Апачинского сельского поселения и главы Апачинского сельского поселения перед населением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Ответственность депутатов Собрания депутатов Апачинского сельского поселения и Главы Апачинкого сельского поселения перед населением Апачинского сельского поселения наступает в результате выражения недоверия депутатам и главе Апачинского сельского поселения в случае ненадлежащего исполнения полномочий по решению вопросов местного значения.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Население Апачинского сельского поселения вправе отозвать депутатов Собрания Апачинского сельского поселения, главу Апачинского сельского поселения в соответствии с Федеральным законом «Об общих принципах организации местного самоуправления в Российской Федерации».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Депутат Собрания депутатов Апачинского сельского поселения, Глава Апачинского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Апачинского сельского поселения перед государством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Ответственность органов местного самоуправления Апачинского сельского поселения и должностных лиц местного самоуправления Апачинского сельского поселения перед государством наступает на основании решения соответствующего суда в случае нарушения ими </w:t>
      </w:r>
      <w:hyperlink r:id="rId45" w:tgtFrame="_blank" w:history="1">
        <w:r w:rsidRPr="00403A74">
          <w:rPr>
            <w:rFonts w:ascii="Arial" w:eastAsia="Times New Roman" w:hAnsi="Arial" w:cs="Arial"/>
            <w:color w:val="0000FF"/>
            <w:sz w:val="24"/>
            <w:szCs w:val="24"/>
            <w:u w:val="single"/>
            <w:lang w:eastAsia="ru-RU"/>
          </w:rPr>
          <w:t>Конституции Российской Федерации</w:t>
        </w:r>
      </w:hyperlink>
      <w:r w:rsidRPr="00403A74">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Апачинского сельского поселения перед физическими и юридическими лицами наступает в порядке, установленном федеральными законами.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75. Контроль и надзор за деятельностью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Апачинского сельского поселения и должностными лицами местного </w:t>
      </w:r>
      <w:r w:rsidRPr="00403A74">
        <w:rPr>
          <w:rFonts w:ascii="Arial" w:eastAsia="Times New Roman" w:hAnsi="Arial" w:cs="Arial"/>
          <w:color w:val="000000"/>
          <w:sz w:val="24"/>
          <w:szCs w:val="24"/>
          <w:lang w:eastAsia="ru-RU"/>
        </w:rPr>
        <w:lastRenderedPageBreak/>
        <w:t>самоуправления Апачинского сельского поселения Конституции Российской Федерации,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Апачинского сельского поселения и должностными лицами местного самоуправления Апачинского сельского поселения переданных им отдельных государственных полномочий.</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Органы местного самоуправления Апачинского сельского поселения и должностные лица местного самоуправления Апачинского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Апачинского сельского поселения и должностных лиц местного самоуправления Апачинского сельского поселения настоящему Уставу, нормативным правовым актам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Апачинского сельского поселения могут быть обжалованы в суд или арбитражный суд в установленном законом порядке.</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8"/>
          <w:szCs w:val="28"/>
          <w:lang w:eastAsia="ru-RU"/>
        </w:rPr>
        <w:t>ГЛАВА X. ПОРЯДОК ВНЕСЕНИЯ ИЗМЕНЕНИЙ И ДОПОЛНЕНИЙ В УСТАВ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Апачинского сельского поселения. Порядок внесения изменений и дополнений в Устав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Предложения о внесении изменений и дополнений в Устав Апачинского сельского поселения могут вноситься главой Апачинского сельского поселения, депутатами Собрания депутатов Апачинского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1. Изменения и дополнения в Устав Апачинского сельского поселения принимаются решением Собрания депутатов Апачинского сельского поселения.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2. Проект решения о внесении изменений и дополнений в Устав Апачинского сельского поселения не позднее, чем за 30 дней до дня рассмотрения вопроса Собранием депутатов Апачинского сельского поселения подлежит официальному опубликованию с одновременным опубликованием установленного Собранием депутатов Апачинского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Апачинского сельского поселения выносится на публичные слушания. Результаты публичных слушаний подлежат опубликованию.</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lastRenderedPageBreak/>
        <w:t>4. Решение Собрания депутатов Апачинского сельского поселения о внесении изменений и (или) дополнений в Устав Апачинского сельского поселения считается принятым, если за него проголосовало не менее 2/3 от установленной численности депутатов Собрания депутатов Апачинского сельского поселения, установленной статьей 27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5. Решение о внесении изменений и дополнений в Устав Апачинского сельского поселения подлежит государственной регистрации в органах юстиции, в порядке установленным федеральным законом.</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6. Решение о внесении изменений и дополнений в Устав Апачинского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00" w:after="100" w:line="240" w:lineRule="auto"/>
        <w:ind w:firstLine="567"/>
        <w:rPr>
          <w:rFonts w:ascii="Arial" w:eastAsia="Times New Roman" w:hAnsi="Arial" w:cs="Arial"/>
          <w:color w:val="000000"/>
          <w:sz w:val="24"/>
          <w:szCs w:val="24"/>
          <w:lang w:eastAsia="ru-RU"/>
        </w:rPr>
      </w:pPr>
      <w:r w:rsidRPr="00403A74">
        <w:rPr>
          <w:rFonts w:ascii="Arial" w:eastAsia="Times New Roman" w:hAnsi="Arial" w:cs="Arial"/>
          <w:b/>
          <w:bCs/>
          <w:color w:val="000000"/>
          <w:sz w:val="26"/>
          <w:szCs w:val="26"/>
          <w:lang w:eastAsia="ru-RU"/>
        </w:rPr>
        <w:t>Статья 78. Вступление в силу настоящего Устава</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both"/>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 </w:t>
      </w:r>
    </w:p>
    <w:p w:rsidR="00403A74" w:rsidRPr="00403A74" w:rsidRDefault="00403A74" w:rsidP="00403A74">
      <w:pPr>
        <w:spacing w:before="1" w:after="0" w:line="240" w:lineRule="auto"/>
        <w:ind w:left="1" w:right="1" w:firstLine="567"/>
        <w:jc w:val="right"/>
        <w:rPr>
          <w:rFonts w:ascii="Arial" w:eastAsia="Times New Roman" w:hAnsi="Arial" w:cs="Arial"/>
          <w:color w:val="000000"/>
          <w:sz w:val="24"/>
          <w:szCs w:val="24"/>
          <w:lang w:eastAsia="ru-RU"/>
        </w:rPr>
      </w:pPr>
      <w:r w:rsidRPr="00403A74">
        <w:rPr>
          <w:rFonts w:ascii="Arial" w:eastAsia="Times New Roman" w:hAnsi="Arial" w:cs="Arial"/>
          <w:color w:val="000000"/>
          <w:sz w:val="24"/>
          <w:szCs w:val="24"/>
          <w:lang w:eastAsia="ru-RU"/>
        </w:rPr>
        <w:t>Глава Апачинского сельского поселения</w:t>
      </w:r>
    </w:p>
    <w:p w:rsidR="000712C5" w:rsidRDefault="000712C5">
      <w:bookmarkStart w:id="4" w:name="_GoBack"/>
      <w:bookmarkEnd w:id="4"/>
    </w:p>
    <w:sectPr w:rsidR="000712C5" w:rsidSect="00465590">
      <w:pgSz w:w="11906" w:h="16838" w:code="9"/>
      <w:pgMar w:top="1134" w:right="566" w:bottom="1134" w:left="1134" w:header="567"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F7"/>
    <w:rsid w:val="000712C5"/>
    <w:rsid w:val="00403A74"/>
    <w:rsid w:val="00465590"/>
    <w:rsid w:val="004E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A7F3A-0C0C-4AA8-AC8A-3D5C71D6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3A74"/>
  </w:style>
  <w:style w:type="paragraph" w:customStyle="1" w:styleId="normal32">
    <w:name w:val="normal32"/>
    <w:basedOn w:val="a"/>
    <w:rsid w:val="00403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3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03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3A74"/>
    <w:rPr>
      <w:color w:val="0000FF"/>
      <w:u w:val="single"/>
    </w:rPr>
  </w:style>
  <w:style w:type="character" w:styleId="a5">
    <w:name w:val="FollowedHyperlink"/>
    <w:basedOn w:val="a0"/>
    <w:uiPriority w:val="99"/>
    <w:semiHidden/>
    <w:unhideWhenUsed/>
    <w:rsid w:val="00403A74"/>
    <w:rPr>
      <w:color w:val="800080"/>
      <w:u w:val="single"/>
    </w:rPr>
  </w:style>
  <w:style w:type="character" w:customStyle="1" w:styleId="hyperlink">
    <w:name w:val="hyperlink"/>
    <w:basedOn w:val="a0"/>
    <w:rsid w:val="0040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3658A2F0-13F2-4925-A536-3EF779CFF4CC" TargetMode="External"/><Relationship Id="rId39"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8F21B21C-A408-42C4-B9FE-A939B863C84A" TargetMode="External"/><Relationship Id="rId47" Type="http://schemas.openxmlformats.org/officeDocument/2006/relationships/theme" Target="theme/theme1.xml"/><Relationship Id="rId7"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29"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24" Type="http://schemas.openxmlformats.org/officeDocument/2006/relationships/hyperlink" Target="http://pravo-search.minjust.ru:8080/bigs/showDocument.html?id=6785A26F-52A6-439E-A2E4-93801511E564" TargetMode="External"/><Relationship Id="rId32"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15"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8F21B21C-A408-42C4-B9FE-A939B863C84A" TargetMode="External"/><Relationship Id="rId36"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44"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14"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22"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78A3D509-284F-46DB-9FAA-8B0426D6CF45" TargetMode="External"/><Relationship Id="rId30"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222A3FC3-9CFB-4453-BA44-6859DB8CB3E4&amp;shard=%5Bnot%20a%20shard%20request%5D&amp;fieldName=document_text_tag&amp;r=%7B%22id%22:%22222A3FC3-9CFB-4453-BA44-6859DB8CB3E4%22,%22shards%22:%5Bnull%5D,%22hlColors%22:%5B%22searchHL0%22%5D,%22uid%22:%22dcbe1925-4345-4e08-9eec-2931541ef424%22%7D"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8F21B21C-A408-42C4-B9FE-A939B863C84A" TargetMode="External"/><Relationship Id="rId38" Type="http://schemas.openxmlformats.org/officeDocument/2006/relationships/hyperlink" Target="http://pravo-search.minjust.ru:8080/bigs/showDocument.html?id=8F21B21C-A408-42C4-B9FE-A939B863C84A" TargetMode="External"/><Relationship Id="rId46" Type="http://schemas.openxmlformats.org/officeDocument/2006/relationships/fontTable" Target="fontTable.xm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25782</Words>
  <Characters>146959</Characters>
  <Application>Microsoft Office Word</Application>
  <DocSecurity>0</DocSecurity>
  <Lines>1224</Lines>
  <Paragraphs>344</Paragraphs>
  <ScaleCrop>false</ScaleCrop>
  <Company/>
  <LinksUpToDate>false</LinksUpToDate>
  <CharactersWithSpaces>172397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2021-09-07T05:30:00Z</dcterms:created>
  <dcterms:modified xsi:type="dcterms:W3CDTF">2021-09-07T05:30:00Z</dcterms:modified>
</cp:coreProperties>
</file>