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648A3" w:rsidP="001D2BF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648A3">
              <w:rPr>
                <w:rFonts w:ascii="Times New Roman" w:hAnsi="Times New Roman"/>
                <w:b/>
                <w:sz w:val="28"/>
              </w:rPr>
              <w:t>Об установлении тарифов в сфере теплоснабжения М</w:t>
            </w:r>
            <w:r w:rsidR="001D2BF8">
              <w:rPr>
                <w:rFonts w:ascii="Times New Roman" w:hAnsi="Times New Roman"/>
                <w:b/>
                <w:sz w:val="28"/>
              </w:rPr>
              <w:t>УП ПКГО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1D2BF8">
              <w:rPr>
                <w:rFonts w:ascii="Times New Roman" w:hAnsi="Times New Roman"/>
                <w:b/>
                <w:sz w:val="28"/>
              </w:rPr>
              <w:t>ТЭСК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1D2BF8" w:rsidRPr="001D2BF8">
              <w:rPr>
                <w:rFonts w:ascii="Times New Roman" w:hAnsi="Times New Roman"/>
                <w:b/>
                <w:sz w:val="28"/>
              </w:rPr>
              <w:t>на территории Петропавловск-Камчатского городского округа,</w:t>
            </w:r>
            <w:r w:rsidR="001D2BF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D2BF8">
              <w:rPr>
                <w:rFonts w:ascii="Times New Roman" w:hAnsi="Times New Roman"/>
                <w:b/>
                <w:sz w:val="28"/>
              </w:rPr>
              <w:br/>
            </w:r>
            <w:r w:rsidRPr="003648A3">
              <w:rPr>
                <w:rFonts w:ascii="Times New Roman" w:hAnsi="Times New Roman"/>
                <w:b/>
                <w:sz w:val="28"/>
              </w:rPr>
              <w:t>на 20</w:t>
            </w:r>
            <w:r w:rsidR="00CC6AD4">
              <w:rPr>
                <w:rFonts w:ascii="Times New Roman" w:hAnsi="Times New Roman"/>
                <w:b/>
                <w:sz w:val="28"/>
              </w:rPr>
              <w:t>24</w:t>
            </w:r>
            <w:r w:rsidRPr="003648A3">
              <w:rPr>
                <w:rFonts w:ascii="Times New Roman" w:hAnsi="Times New Roman"/>
                <w:b/>
                <w:sz w:val="28"/>
              </w:rPr>
              <w:t>-202</w:t>
            </w:r>
            <w:r w:rsidR="00CC6AD4">
              <w:rPr>
                <w:rFonts w:ascii="Times New Roman" w:hAnsi="Times New Roman"/>
                <w:b/>
                <w:sz w:val="28"/>
              </w:rPr>
              <w:t>8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EC7DEE">
        <w:rPr>
          <w:rFonts w:ascii="Times New Roman" w:hAnsi="Times New Roman"/>
          <w:sz w:val="28"/>
          <w:highlight w:val="yellow"/>
        </w:rPr>
        <w:t>ХХ.ХХ.2023 №</w:t>
      </w:r>
      <w:r w:rsidR="0066353B" w:rsidRPr="00EC7DEE">
        <w:rPr>
          <w:rFonts w:ascii="Times New Roman" w:hAnsi="Times New Roman"/>
          <w:sz w:val="28"/>
          <w:highlight w:val="yellow"/>
        </w:rPr>
        <w:t xml:space="preserve"> </w:t>
      </w:r>
      <w:r w:rsidRPr="00EC7DEE">
        <w:rPr>
          <w:rFonts w:ascii="Times New Roman" w:hAnsi="Times New Roman"/>
          <w:sz w:val="28"/>
          <w:highlight w:val="yellow"/>
        </w:rPr>
        <w:t>ХХ</w:t>
      </w:r>
      <w:r>
        <w:rPr>
          <w:rFonts w:ascii="Times New Roman" w:hAnsi="Times New Roman"/>
          <w:sz w:val="28"/>
        </w:rPr>
        <w:t xml:space="preserve">, </w:t>
      </w:r>
      <w:r w:rsidR="001D2BF8">
        <w:rPr>
          <w:rFonts w:ascii="Times New Roman" w:hAnsi="Times New Roman"/>
          <w:sz w:val="28"/>
        </w:rPr>
        <w:t>на основании заявления МУП ПКГО «ТЭСК» от 28.04.2023 № 583-04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>Утвердить долгосрочные параметры регулирования для</w:t>
      </w:r>
      <w:r w:rsidRPr="001D2BF8">
        <w:rPr>
          <w:rFonts w:ascii="Times New Roman" w:hAnsi="Times New Roman"/>
          <w:bCs/>
          <w:sz w:val="28"/>
          <w:szCs w:val="28"/>
        </w:rPr>
        <w:t xml:space="preserve"> муниц</w:t>
      </w:r>
      <w:r w:rsidRPr="001D2BF8">
        <w:rPr>
          <w:rFonts w:ascii="Times New Roman" w:hAnsi="Times New Roman"/>
          <w:bCs/>
          <w:sz w:val="28"/>
          <w:szCs w:val="28"/>
        </w:rPr>
        <w:t>и</w:t>
      </w:r>
      <w:r w:rsidRPr="001D2BF8">
        <w:rPr>
          <w:rFonts w:ascii="Times New Roman" w:hAnsi="Times New Roman"/>
          <w:bCs/>
          <w:sz w:val="28"/>
          <w:szCs w:val="28"/>
        </w:rPr>
        <w:t>пального унитарного предприятия Петропавловск-Камчатского городского округа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Pr="001D2BF8">
        <w:rPr>
          <w:rFonts w:ascii="Times New Roman" w:hAnsi="Times New Roman"/>
          <w:bCs/>
          <w:sz w:val="28"/>
          <w:szCs w:val="28"/>
        </w:rPr>
        <w:t xml:space="preserve">» </w:t>
      </w:r>
      <w:r w:rsidRPr="001D2BF8">
        <w:rPr>
          <w:rFonts w:ascii="Times New Roman" w:hAnsi="Times New Roman"/>
          <w:sz w:val="28"/>
          <w:szCs w:val="28"/>
        </w:rPr>
        <w:t>(далее – 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bCs/>
          <w:sz w:val="28"/>
          <w:szCs w:val="28"/>
        </w:rPr>
        <w:t>)</w:t>
      </w:r>
      <w:r w:rsidRPr="001D2BF8">
        <w:rPr>
          <w:rFonts w:ascii="Times New Roman" w:hAnsi="Times New Roman"/>
          <w:sz w:val="28"/>
          <w:szCs w:val="28"/>
        </w:rPr>
        <w:t>, устанавливаемые на</w:t>
      </w:r>
      <w:r w:rsidRPr="001D2BF8">
        <w:rPr>
          <w:rFonts w:ascii="Times New Roman" w:hAnsi="Times New Roman"/>
          <w:bCs/>
          <w:sz w:val="28"/>
          <w:szCs w:val="28"/>
        </w:rPr>
        <w:t xml:space="preserve"> 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Pr="001D2BF8">
        <w:rPr>
          <w:rFonts w:ascii="Times New Roman" w:hAnsi="Times New Roman"/>
          <w:bCs/>
          <w:sz w:val="28"/>
          <w:szCs w:val="28"/>
        </w:rPr>
        <w:t xml:space="preserve"> - 20</w:t>
      </w:r>
      <w:r w:rsidR="00B67630">
        <w:rPr>
          <w:rFonts w:ascii="Times New Roman" w:hAnsi="Times New Roman"/>
          <w:bCs/>
          <w:sz w:val="28"/>
          <w:szCs w:val="28"/>
        </w:rPr>
        <w:t>28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годы</w:t>
      </w:r>
      <w:r w:rsidRPr="001D2BF8">
        <w:rPr>
          <w:rFonts w:ascii="Times New Roman" w:hAnsi="Times New Roman"/>
          <w:sz w:val="28"/>
          <w:szCs w:val="28"/>
        </w:rPr>
        <w:t xml:space="preserve"> для формиров</w:t>
      </w:r>
      <w:r w:rsidRPr="001D2BF8">
        <w:rPr>
          <w:rFonts w:ascii="Times New Roman" w:hAnsi="Times New Roman"/>
          <w:sz w:val="28"/>
          <w:szCs w:val="28"/>
        </w:rPr>
        <w:t>а</w:t>
      </w:r>
      <w:r w:rsidRPr="001D2BF8">
        <w:rPr>
          <w:rFonts w:ascii="Times New Roman" w:hAnsi="Times New Roman"/>
          <w:sz w:val="28"/>
          <w:szCs w:val="28"/>
        </w:rPr>
        <w:t xml:space="preserve">ния </w:t>
      </w:r>
      <w:r w:rsidRPr="001D2BF8">
        <w:rPr>
          <w:rFonts w:ascii="Times New Roman" w:hAnsi="Times New Roman"/>
          <w:bCs/>
          <w:sz w:val="28"/>
          <w:szCs w:val="28"/>
        </w:rPr>
        <w:t>тарифов в сфере теплоснабжения</w:t>
      </w:r>
      <w:r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Pr="001D2BF8">
        <w:rPr>
          <w:rFonts w:ascii="Times New Roman" w:hAnsi="Times New Roman"/>
          <w:bCs/>
          <w:sz w:val="28"/>
          <w:szCs w:val="28"/>
        </w:rPr>
        <w:t xml:space="preserve">метода индексации установленных тарифов, </w:t>
      </w:r>
      <w:r w:rsidRPr="001D2BF8">
        <w:rPr>
          <w:rFonts w:ascii="Times New Roman" w:hAnsi="Times New Roman"/>
          <w:sz w:val="28"/>
          <w:szCs w:val="28"/>
        </w:rPr>
        <w:t>согласно прилож</w:t>
      </w:r>
      <w:r w:rsidRPr="001D2BF8">
        <w:rPr>
          <w:rFonts w:ascii="Times New Roman" w:hAnsi="Times New Roman"/>
          <w:sz w:val="28"/>
          <w:szCs w:val="28"/>
        </w:rPr>
        <w:t>е</w:t>
      </w:r>
      <w:r w:rsidRPr="001D2BF8">
        <w:rPr>
          <w:rFonts w:ascii="Times New Roman" w:hAnsi="Times New Roman"/>
          <w:sz w:val="28"/>
          <w:szCs w:val="28"/>
        </w:rPr>
        <w:t xml:space="preserve">нию № 1. 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>Утвердить долгосрочные параметры регулирования для</w:t>
      </w:r>
      <w:r w:rsidRPr="001D2BF8">
        <w:rPr>
          <w:rFonts w:ascii="Times New Roman" w:hAnsi="Times New Roman"/>
          <w:bCs/>
          <w:sz w:val="28"/>
          <w:szCs w:val="28"/>
        </w:rPr>
        <w:t xml:space="preserve">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bCs/>
          <w:sz w:val="28"/>
          <w:szCs w:val="28"/>
        </w:rPr>
        <w:t>,</w:t>
      </w:r>
      <w:r w:rsidRPr="001D2BF8">
        <w:rPr>
          <w:rFonts w:ascii="Times New Roman" w:hAnsi="Times New Roman"/>
          <w:sz w:val="28"/>
          <w:szCs w:val="28"/>
        </w:rPr>
        <w:t xml:space="preserve"> устанавливаемые на</w:t>
      </w:r>
      <w:r w:rsidRPr="001D2BF8">
        <w:rPr>
          <w:rFonts w:ascii="Times New Roman" w:hAnsi="Times New Roman"/>
          <w:bCs/>
          <w:sz w:val="28"/>
          <w:szCs w:val="28"/>
        </w:rPr>
        <w:t xml:space="preserve"> 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Pr="001D2BF8">
        <w:rPr>
          <w:rFonts w:ascii="Times New Roman" w:hAnsi="Times New Roman"/>
          <w:bCs/>
          <w:sz w:val="28"/>
          <w:szCs w:val="28"/>
        </w:rPr>
        <w:t xml:space="preserve"> - 20</w:t>
      </w:r>
      <w:r w:rsidR="00B67630">
        <w:rPr>
          <w:rFonts w:ascii="Times New Roman" w:hAnsi="Times New Roman"/>
          <w:bCs/>
          <w:sz w:val="28"/>
          <w:szCs w:val="28"/>
        </w:rPr>
        <w:t>28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годы</w:t>
      </w:r>
      <w:r w:rsidRPr="001D2BF8">
        <w:rPr>
          <w:rFonts w:ascii="Times New Roman" w:hAnsi="Times New Roman"/>
          <w:sz w:val="28"/>
          <w:szCs w:val="28"/>
        </w:rPr>
        <w:t xml:space="preserve"> для формирования </w:t>
      </w:r>
      <w:r w:rsidRPr="001D2BF8">
        <w:rPr>
          <w:rFonts w:ascii="Times New Roman" w:hAnsi="Times New Roman"/>
          <w:bCs/>
          <w:sz w:val="28"/>
          <w:szCs w:val="28"/>
        </w:rPr>
        <w:t>т</w:t>
      </w:r>
      <w:r w:rsidRPr="001D2BF8">
        <w:rPr>
          <w:rFonts w:ascii="Times New Roman" w:hAnsi="Times New Roman"/>
          <w:bCs/>
          <w:sz w:val="28"/>
          <w:szCs w:val="28"/>
        </w:rPr>
        <w:t>а</w:t>
      </w:r>
      <w:r w:rsidRPr="001D2BF8">
        <w:rPr>
          <w:rFonts w:ascii="Times New Roman" w:hAnsi="Times New Roman"/>
          <w:bCs/>
          <w:sz w:val="28"/>
          <w:szCs w:val="28"/>
        </w:rPr>
        <w:t xml:space="preserve">рифов на </w:t>
      </w:r>
      <w:r w:rsidRPr="001D2BF8">
        <w:rPr>
          <w:rFonts w:ascii="Times New Roman" w:hAnsi="Times New Roman"/>
          <w:bCs/>
          <w:sz w:val="28"/>
          <w:szCs w:val="28"/>
        </w:rPr>
        <w:lastRenderedPageBreak/>
        <w:t>услуги по передаче тепловой энергии</w:t>
      </w:r>
      <w:r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Pr="001D2BF8">
        <w:rPr>
          <w:rFonts w:ascii="Times New Roman" w:hAnsi="Times New Roman"/>
          <w:bCs/>
          <w:sz w:val="28"/>
          <w:szCs w:val="28"/>
        </w:rPr>
        <w:t>метода инде</w:t>
      </w:r>
      <w:r w:rsidRPr="001D2BF8">
        <w:rPr>
          <w:rFonts w:ascii="Times New Roman" w:hAnsi="Times New Roman"/>
          <w:bCs/>
          <w:sz w:val="28"/>
          <w:szCs w:val="28"/>
        </w:rPr>
        <w:t>к</w:t>
      </w:r>
      <w:r w:rsidRPr="001D2BF8">
        <w:rPr>
          <w:rFonts w:ascii="Times New Roman" w:hAnsi="Times New Roman"/>
          <w:bCs/>
          <w:sz w:val="28"/>
          <w:szCs w:val="28"/>
        </w:rPr>
        <w:t>сации установленных тарифов,</w:t>
      </w:r>
      <w:r w:rsidRPr="001D2BF8">
        <w:rPr>
          <w:rFonts w:ascii="Times New Roman" w:hAnsi="Times New Roman"/>
          <w:sz w:val="28"/>
          <w:szCs w:val="28"/>
        </w:rPr>
        <w:t xml:space="preserve"> согласно прил</w:t>
      </w:r>
      <w:r w:rsidRPr="001D2BF8">
        <w:rPr>
          <w:rFonts w:ascii="Times New Roman" w:hAnsi="Times New Roman"/>
          <w:sz w:val="28"/>
          <w:szCs w:val="28"/>
        </w:rPr>
        <w:t>о</w:t>
      </w:r>
      <w:r w:rsidRPr="001D2BF8">
        <w:rPr>
          <w:rFonts w:ascii="Times New Roman" w:hAnsi="Times New Roman"/>
          <w:sz w:val="28"/>
          <w:szCs w:val="28"/>
        </w:rPr>
        <w:t xml:space="preserve">жению № 2. 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 xml:space="preserve">Утвердить и ввести в действие </w:t>
      </w:r>
      <w:r w:rsidRPr="001D2BF8">
        <w:rPr>
          <w:rFonts w:ascii="Times New Roman" w:hAnsi="Times New Roman"/>
          <w:bCs/>
          <w:sz w:val="28"/>
          <w:szCs w:val="28"/>
        </w:rPr>
        <w:t>с 01 января 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 по 31 декабря 202</w:t>
      </w:r>
      <w:r w:rsidR="00B67630">
        <w:rPr>
          <w:rFonts w:ascii="Times New Roman" w:hAnsi="Times New Roman"/>
          <w:bCs/>
          <w:sz w:val="28"/>
          <w:szCs w:val="28"/>
        </w:rPr>
        <w:t>8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</w:t>
      </w:r>
      <w:r w:rsidRPr="001D2BF8">
        <w:rPr>
          <w:rFonts w:ascii="Times New Roman" w:hAnsi="Times New Roman"/>
          <w:sz w:val="28"/>
          <w:szCs w:val="28"/>
        </w:rPr>
        <w:t xml:space="preserve"> экономически обоснованные тарифы </w:t>
      </w:r>
      <w:r w:rsidRPr="001D2BF8">
        <w:rPr>
          <w:rFonts w:ascii="Times New Roman" w:hAnsi="Times New Roman"/>
          <w:bCs/>
          <w:sz w:val="28"/>
          <w:szCs w:val="28"/>
        </w:rPr>
        <w:t xml:space="preserve">на тепловую энергию, </w:t>
      </w:r>
      <w:r w:rsidRPr="001D2BF8">
        <w:rPr>
          <w:rFonts w:ascii="Times New Roman" w:hAnsi="Times New Roman"/>
          <w:sz w:val="28"/>
          <w:szCs w:val="28"/>
        </w:rPr>
        <w:t>п</w:t>
      </w:r>
      <w:r w:rsidRPr="001D2BF8">
        <w:rPr>
          <w:rFonts w:ascii="Times New Roman" w:hAnsi="Times New Roman"/>
          <w:sz w:val="28"/>
          <w:szCs w:val="28"/>
        </w:rPr>
        <w:t>о</w:t>
      </w:r>
      <w:r w:rsidRPr="001D2BF8">
        <w:rPr>
          <w:rFonts w:ascii="Times New Roman" w:hAnsi="Times New Roman"/>
          <w:sz w:val="28"/>
          <w:szCs w:val="28"/>
        </w:rPr>
        <w:t>ставл</w:t>
      </w:r>
      <w:r w:rsidRPr="001D2BF8">
        <w:rPr>
          <w:rFonts w:ascii="Times New Roman" w:hAnsi="Times New Roman"/>
          <w:sz w:val="28"/>
          <w:szCs w:val="28"/>
        </w:rPr>
        <w:t>я</w:t>
      </w:r>
      <w:r w:rsidRPr="001D2BF8">
        <w:rPr>
          <w:rFonts w:ascii="Times New Roman" w:hAnsi="Times New Roman"/>
          <w:sz w:val="28"/>
          <w:szCs w:val="28"/>
        </w:rPr>
        <w:t xml:space="preserve">емую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="00B67630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 xml:space="preserve">потребителям </w:t>
      </w:r>
      <w:r w:rsidRPr="001D2BF8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  <w:r w:rsidRPr="001D2BF8">
        <w:rPr>
          <w:rFonts w:ascii="Times New Roman" w:hAnsi="Times New Roman"/>
          <w:sz w:val="28"/>
          <w:szCs w:val="28"/>
        </w:rPr>
        <w:t>городского округа</w:t>
      </w:r>
      <w:r w:rsidRPr="001D2BF8">
        <w:rPr>
          <w:rFonts w:ascii="Times New Roman" w:hAnsi="Times New Roman"/>
          <w:bCs/>
          <w:sz w:val="28"/>
          <w:szCs w:val="28"/>
        </w:rPr>
        <w:t xml:space="preserve">, </w:t>
      </w:r>
      <w:r w:rsidRPr="001D2BF8">
        <w:rPr>
          <w:rFonts w:ascii="Times New Roman" w:hAnsi="Times New Roman"/>
          <w:sz w:val="28"/>
          <w:szCs w:val="28"/>
        </w:rPr>
        <w:t>с календарной разбивкой согласно прил</w:t>
      </w:r>
      <w:r w:rsidRPr="001D2BF8">
        <w:rPr>
          <w:rFonts w:ascii="Times New Roman" w:hAnsi="Times New Roman"/>
          <w:sz w:val="28"/>
          <w:szCs w:val="28"/>
        </w:rPr>
        <w:t>о</w:t>
      </w:r>
      <w:r w:rsidRPr="001D2BF8">
        <w:rPr>
          <w:rFonts w:ascii="Times New Roman" w:hAnsi="Times New Roman"/>
          <w:sz w:val="28"/>
          <w:szCs w:val="28"/>
        </w:rPr>
        <w:t>жению № 3.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D2BF8">
        <w:rPr>
          <w:rFonts w:ascii="Times New Roman" w:hAnsi="Times New Roman"/>
          <w:spacing w:val="-4"/>
          <w:sz w:val="28"/>
          <w:szCs w:val="28"/>
        </w:rPr>
        <w:t xml:space="preserve">Утвердить и ввести в действие </w:t>
      </w:r>
      <w:r w:rsidRPr="001D2BF8">
        <w:rPr>
          <w:rFonts w:ascii="Times New Roman" w:hAnsi="Times New Roman"/>
          <w:bCs/>
          <w:spacing w:val="-4"/>
          <w:sz w:val="28"/>
          <w:szCs w:val="28"/>
        </w:rPr>
        <w:t>с 01 января 20</w:t>
      </w:r>
      <w:r w:rsidR="00B67630">
        <w:rPr>
          <w:rFonts w:ascii="Times New Roman" w:hAnsi="Times New Roman"/>
          <w:bCs/>
          <w:spacing w:val="-4"/>
          <w:sz w:val="28"/>
          <w:szCs w:val="28"/>
        </w:rPr>
        <w:t xml:space="preserve">24 </w:t>
      </w:r>
      <w:r w:rsidRPr="001D2BF8">
        <w:rPr>
          <w:rFonts w:ascii="Times New Roman" w:hAnsi="Times New Roman"/>
          <w:bCs/>
          <w:spacing w:val="-4"/>
          <w:sz w:val="28"/>
          <w:szCs w:val="28"/>
        </w:rPr>
        <w:t>года по 31 декабря 202</w:t>
      </w:r>
      <w:r w:rsidR="00B67630">
        <w:rPr>
          <w:rFonts w:ascii="Times New Roman" w:hAnsi="Times New Roman"/>
          <w:bCs/>
          <w:spacing w:val="-4"/>
          <w:sz w:val="28"/>
          <w:szCs w:val="28"/>
        </w:rPr>
        <w:t>8</w:t>
      </w:r>
      <w:r w:rsidRPr="001D2BF8">
        <w:rPr>
          <w:rFonts w:ascii="Times New Roman" w:hAnsi="Times New Roman"/>
          <w:bCs/>
          <w:spacing w:val="-4"/>
          <w:sz w:val="28"/>
          <w:szCs w:val="28"/>
        </w:rPr>
        <w:t xml:space="preserve"> года </w:t>
      </w:r>
      <w:r w:rsidRPr="001D2BF8">
        <w:rPr>
          <w:rFonts w:ascii="Times New Roman" w:hAnsi="Times New Roman"/>
          <w:spacing w:val="-4"/>
          <w:sz w:val="28"/>
          <w:szCs w:val="28"/>
        </w:rPr>
        <w:t>экономически обоснованные тарифы на услуги по передаче тепл</w:t>
      </w:r>
      <w:r w:rsidRPr="001D2BF8">
        <w:rPr>
          <w:rFonts w:ascii="Times New Roman" w:hAnsi="Times New Roman"/>
          <w:spacing w:val="-4"/>
          <w:sz w:val="28"/>
          <w:szCs w:val="28"/>
        </w:rPr>
        <w:t>о</w:t>
      </w:r>
      <w:r w:rsidRPr="001D2BF8">
        <w:rPr>
          <w:rFonts w:ascii="Times New Roman" w:hAnsi="Times New Roman"/>
          <w:spacing w:val="-4"/>
          <w:sz w:val="28"/>
          <w:szCs w:val="28"/>
        </w:rPr>
        <w:t>вой энергии</w:t>
      </w:r>
      <w:r w:rsidR="00B67630">
        <w:rPr>
          <w:rFonts w:ascii="Times New Roman" w:hAnsi="Times New Roman"/>
          <w:spacing w:val="-4"/>
          <w:sz w:val="28"/>
          <w:szCs w:val="28"/>
        </w:rPr>
        <w:t>,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 оказываемые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="00B67630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потребителям </w:t>
      </w:r>
      <w:r w:rsidRPr="001D2BF8">
        <w:rPr>
          <w:rFonts w:ascii="Times New Roman" w:hAnsi="Times New Roman"/>
          <w:bCs/>
          <w:spacing w:val="-4"/>
          <w:kern w:val="36"/>
          <w:sz w:val="28"/>
          <w:szCs w:val="28"/>
        </w:rPr>
        <w:t>Пе</w:t>
      </w:r>
      <w:r w:rsidRPr="001D2BF8">
        <w:rPr>
          <w:rFonts w:ascii="Times New Roman" w:hAnsi="Times New Roman"/>
          <w:bCs/>
          <w:spacing w:val="-4"/>
          <w:kern w:val="36"/>
          <w:sz w:val="28"/>
          <w:szCs w:val="28"/>
        </w:rPr>
        <w:t>т</w:t>
      </w:r>
      <w:r w:rsidRPr="001D2BF8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ропавловск-Камчатского городского округа, </w:t>
      </w:r>
      <w:r w:rsidRPr="001D2BF8">
        <w:rPr>
          <w:rFonts w:ascii="Times New Roman" w:hAnsi="Times New Roman"/>
          <w:spacing w:val="-4"/>
          <w:sz w:val="28"/>
          <w:szCs w:val="28"/>
        </w:rPr>
        <w:t>согласно прилож</w:t>
      </w:r>
      <w:r w:rsidRPr="001D2BF8">
        <w:rPr>
          <w:rFonts w:ascii="Times New Roman" w:hAnsi="Times New Roman"/>
          <w:spacing w:val="-4"/>
          <w:sz w:val="28"/>
          <w:szCs w:val="28"/>
        </w:rPr>
        <w:t>е</w:t>
      </w:r>
      <w:r w:rsidRPr="001D2BF8">
        <w:rPr>
          <w:rFonts w:ascii="Times New Roman" w:hAnsi="Times New Roman"/>
          <w:spacing w:val="-4"/>
          <w:sz w:val="28"/>
          <w:szCs w:val="28"/>
        </w:rPr>
        <w:t>нию № 4.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 xml:space="preserve">Утвердить и ввести в действие с 01 января </w:t>
      </w:r>
      <w:r w:rsidRPr="001D2BF8">
        <w:rPr>
          <w:rFonts w:ascii="Times New Roman" w:hAnsi="Times New Roman"/>
          <w:bCs/>
          <w:sz w:val="28"/>
          <w:szCs w:val="28"/>
        </w:rPr>
        <w:t>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 по 31 декабря 202</w:t>
      </w:r>
      <w:r w:rsidR="00B67630">
        <w:rPr>
          <w:rFonts w:ascii="Times New Roman" w:hAnsi="Times New Roman"/>
          <w:bCs/>
          <w:sz w:val="28"/>
          <w:szCs w:val="28"/>
        </w:rPr>
        <w:t>8</w:t>
      </w:r>
      <w:r w:rsidRPr="001D2BF8">
        <w:rPr>
          <w:rFonts w:ascii="Times New Roman" w:hAnsi="Times New Roman"/>
          <w:bCs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>года льготные тарифы на тепловую энергию на нужды отопления, п</w:t>
      </w:r>
      <w:r w:rsidRPr="001D2BF8">
        <w:rPr>
          <w:rFonts w:ascii="Times New Roman" w:hAnsi="Times New Roman"/>
          <w:sz w:val="28"/>
          <w:szCs w:val="28"/>
        </w:rPr>
        <w:t>о</w:t>
      </w:r>
      <w:r w:rsidRPr="001D2BF8">
        <w:rPr>
          <w:rFonts w:ascii="Times New Roman" w:hAnsi="Times New Roman"/>
          <w:sz w:val="28"/>
          <w:szCs w:val="28"/>
        </w:rPr>
        <w:t xml:space="preserve">ставляемую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="00B67630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>населению и исполнителям комм</w:t>
      </w:r>
      <w:r w:rsidRPr="001D2BF8">
        <w:rPr>
          <w:rFonts w:ascii="Times New Roman" w:hAnsi="Times New Roman"/>
          <w:sz w:val="28"/>
          <w:szCs w:val="28"/>
        </w:rPr>
        <w:t>у</w:t>
      </w:r>
      <w:r w:rsidRPr="001D2BF8">
        <w:rPr>
          <w:rFonts w:ascii="Times New Roman" w:hAnsi="Times New Roman"/>
          <w:sz w:val="28"/>
          <w:szCs w:val="28"/>
        </w:rPr>
        <w:t xml:space="preserve">нальных услуг для населения </w:t>
      </w:r>
      <w:r w:rsidRPr="001D2BF8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  <w:r w:rsidRPr="001D2BF8">
        <w:rPr>
          <w:rFonts w:ascii="Times New Roman" w:hAnsi="Times New Roman"/>
          <w:sz w:val="28"/>
          <w:szCs w:val="28"/>
        </w:rPr>
        <w:t>городского округа, с кале</w:t>
      </w:r>
      <w:r w:rsidRPr="001D2BF8">
        <w:rPr>
          <w:rFonts w:ascii="Times New Roman" w:hAnsi="Times New Roman"/>
          <w:sz w:val="28"/>
          <w:szCs w:val="28"/>
        </w:rPr>
        <w:t>н</w:t>
      </w:r>
      <w:r w:rsidRPr="001D2BF8">
        <w:rPr>
          <w:rFonts w:ascii="Times New Roman" w:hAnsi="Times New Roman"/>
          <w:sz w:val="28"/>
          <w:szCs w:val="28"/>
        </w:rPr>
        <w:t>дарной разбивкой согласно прилож</w:t>
      </w:r>
      <w:r w:rsidRPr="001D2BF8">
        <w:rPr>
          <w:rFonts w:ascii="Times New Roman" w:hAnsi="Times New Roman"/>
          <w:sz w:val="28"/>
          <w:szCs w:val="28"/>
        </w:rPr>
        <w:t>е</w:t>
      </w:r>
      <w:r w:rsidRPr="001D2BF8">
        <w:rPr>
          <w:rFonts w:ascii="Times New Roman" w:hAnsi="Times New Roman"/>
          <w:sz w:val="28"/>
          <w:szCs w:val="28"/>
        </w:rPr>
        <w:t>нию № 5.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2BF8">
        <w:rPr>
          <w:rFonts w:ascii="Times New Roman" w:hAnsi="Times New Roman"/>
          <w:spacing w:val="-6"/>
          <w:sz w:val="28"/>
          <w:szCs w:val="28"/>
        </w:rPr>
        <w:t xml:space="preserve">Утвердить и ввести в действие с 01 января 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B67630">
        <w:rPr>
          <w:rFonts w:ascii="Times New Roman" w:hAnsi="Times New Roman"/>
          <w:bCs/>
          <w:spacing w:val="-6"/>
          <w:sz w:val="28"/>
          <w:szCs w:val="28"/>
        </w:rPr>
        <w:t>24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года по 31 декабря 202</w:t>
      </w:r>
      <w:r w:rsidR="00B67630"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6"/>
          <w:sz w:val="28"/>
          <w:szCs w:val="28"/>
        </w:rPr>
        <w:t>года льготные тарифы на нужды горячего водоснабжения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в открытой с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стеме теплоснабжения</w:t>
      </w:r>
      <w:r w:rsidRPr="001D2BF8">
        <w:rPr>
          <w:rFonts w:ascii="Times New Roman" w:hAnsi="Times New Roman"/>
          <w:spacing w:val="-6"/>
          <w:sz w:val="28"/>
          <w:szCs w:val="28"/>
        </w:rPr>
        <w:t xml:space="preserve">, поставляемую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6"/>
          <w:sz w:val="28"/>
          <w:szCs w:val="28"/>
        </w:rPr>
        <w:t>населению и испо</w:t>
      </w:r>
      <w:r w:rsidRPr="001D2BF8">
        <w:rPr>
          <w:rFonts w:ascii="Times New Roman" w:hAnsi="Times New Roman"/>
          <w:spacing w:val="-6"/>
          <w:sz w:val="28"/>
          <w:szCs w:val="28"/>
        </w:rPr>
        <w:t>л</w:t>
      </w:r>
      <w:r w:rsidRPr="001D2BF8">
        <w:rPr>
          <w:rFonts w:ascii="Times New Roman" w:hAnsi="Times New Roman"/>
          <w:spacing w:val="-6"/>
          <w:sz w:val="28"/>
          <w:szCs w:val="28"/>
        </w:rPr>
        <w:t xml:space="preserve">нителям коммунальных услуг для населения 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Петропавловск-Камчатского </w:t>
      </w:r>
      <w:r w:rsidRPr="001D2BF8">
        <w:rPr>
          <w:rFonts w:ascii="Times New Roman" w:hAnsi="Times New Roman"/>
          <w:spacing w:val="-6"/>
          <w:sz w:val="28"/>
          <w:szCs w:val="28"/>
        </w:rPr>
        <w:t>горо</w:t>
      </w:r>
      <w:r w:rsidRPr="001D2BF8">
        <w:rPr>
          <w:rFonts w:ascii="Times New Roman" w:hAnsi="Times New Roman"/>
          <w:spacing w:val="-6"/>
          <w:sz w:val="28"/>
          <w:szCs w:val="28"/>
        </w:rPr>
        <w:t>д</w:t>
      </w:r>
      <w:r w:rsidRPr="001D2BF8">
        <w:rPr>
          <w:rFonts w:ascii="Times New Roman" w:hAnsi="Times New Roman"/>
          <w:spacing w:val="-6"/>
          <w:sz w:val="28"/>
          <w:szCs w:val="28"/>
        </w:rPr>
        <w:t>ского округа, с календарной разбивкой согласно прилож</w:t>
      </w:r>
      <w:r w:rsidRPr="001D2BF8">
        <w:rPr>
          <w:rFonts w:ascii="Times New Roman" w:hAnsi="Times New Roman"/>
          <w:spacing w:val="-6"/>
          <w:sz w:val="28"/>
          <w:szCs w:val="28"/>
        </w:rPr>
        <w:t>е</w:t>
      </w:r>
      <w:r w:rsidRPr="001D2BF8">
        <w:rPr>
          <w:rFonts w:ascii="Times New Roman" w:hAnsi="Times New Roman"/>
          <w:spacing w:val="-6"/>
          <w:sz w:val="28"/>
          <w:szCs w:val="28"/>
        </w:rPr>
        <w:t>нию № 6.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2BF8">
        <w:rPr>
          <w:rFonts w:ascii="Times New Roman" w:hAnsi="Times New Roman"/>
          <w:spacing w:val="-6"/>
          <w:sz w:val="28"/>
          <w:szCs w:val="28"/>
        </w:rPr>
        <w:t xml:space="preserve">Утвердить и ввести в действие с 01 января 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B67630">
        <w:rPr>
          <w:rFonts w:ascii="Times New Roman" w:hAnsi="Times New Roman"/>
          <w:bCs/>
          <w:spacing w:val="-6"/>
          <w:sz w:val="28"/>
          <w:szCs w:val="28"/>
        </w:rPr>
        <w:t>24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года по 31 декабря 202</w:t>
      </w:r>
      <w:r w:rsidR="00B67630"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6"/>
          <w:sz w:val="28"/>
          <w:szCs w:val="28"/>
        </w:rPr>
        <w:t>года льготные тарифы на нужды горячего водоснабжения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в закрытой с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стеме гор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я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>чего водоснабжения</w:t>
      </w:r>
      <w:r w:rsidRPr="001D2BF8">
        <w:rPr>
          <w:rFonts w:ascii="Times New Roman" w:hAnsi="Times New Roman"/>
          <w:spacing w:val="-6"/>
          <w:sz w:val="28"/>
          <w:szCs w:val="28"/>
        </w:rPr>
        <w:t xml:space="preserve">, поставляемую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6"/>
          <w:sz w:val="28"/>
          <w:szCs w:val="28"/>
        </w:rPr>
        <w:t>населению и исполнит</w:t>
      </w:r>
      <w:r w:rsidRPr="001D2BF8">
        <w:rPr>
          <w:rFonts w:ascii="Times New Roman" w:hAnsi="Times New Roman"/>
          <w:spacing w:val="-6"/>
          <w:sz w:val="28"/>
          <w:szCs w:val="28"/>
        </w:rPr>
        <w:t>е</w:t>
      </w:r>
      <w:r w:rsidRPr="001D2BF8">
        <w:rPr>
          <w:rFonts w:ascii="Times New Roman" w:hAnsi="Times New Roman"/>
          <w:spacing w:val="-6"/>
          <w:sz w:val="28"/>
          <w:szCs w:val="28"/>
        </w:rPr>
        <w:t xml:space="preserve">лям коммунальных услуг для населения </w:t>
      </w:r>
      <w:r w:rsidRPr="001D2BF8">
        <w:rPr>
          <w:rFonts w:ascii="Times New Roman" w:hAnsi="Times New Roman"/>
          <w:bCs/>
          <w:spacing w:val="-6"/>
          <w:sz w:val="28"/>
          <w:szCs w:val="28"/>
        </w:rPr>
        <w:t xml:space="preserve">Петропавловск-Камчатского </w:t>
      </w:r>
      <w:r w:rsidRPr="001D2BF8">
        <w:rPr>
          <w:rFonts w:ascii="Times New Roman" w:hAnsi="Times New Roman"/>
          <w:spacing w:val="-6"/>
          <w:sz w:val="28"/>
          <w:szCs w:val="28"/>
        </w:rPr>
        <w:t>городского округа, с календарной разбивкой согласно прилож</w:t>
      </w:r>
      <w:r w:rsidRPr="001D2BF8">
        <w:rPr>
          <w:rFonts w:ascii="Times New Roman" w:hAnsi="Times New Roman"/>
          <w:spacing w:val="-6"/>
          <w:sz w:val="28"/>
          <w:szCs w:val="28"/>
        </w:rPr>
        <w:t>е</w:t>
      </w:r>
      <w:r w:rsidRPr="001D2BF8">
        <w:rPr>
          <w:rFonts w:ascii="Times New Roman" w:hAnsi="Times New Roman"/>
          <w:spacing w:val="-6"/>
          <w:sz w:val="28"/>
          <w:szCs w:val="28"/>
        </w:rPr>
        <w:t>нию № 7.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 xml:space="preserve">Утвердить и ввести в действие </w:t>
      </w:r>
      <w:r w:rsidRPr="001D2BF8">
        <w:rPr>
          <w:rFonts w:ascii="Times New Roman" w:hAnsi="Times New Roman"/>
          <w:bCs/>
          <w:sz w:val="28"/>
          <w:szCs w:val="28"/>
        </w:rPr>
        <w:t>с 01 января 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 по 31 декабря 202</w:t>
      </w:r>
      <w:r w:rsidR="00B67630">
        <w:rPr>
          <w:rFonts w:ascii="Times New Roman" w:hAnsi="Times New Roman"/>
          <w:bCs/>
          <w:sz w:val="28"/>
          <w:szCs w:val="28"/>
        </w:rPr>
        <w:t>8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</w:t>
      </w:r>
      <w:r w:rsidRPr="001D2BF8">
        <w:rPr>
          <w:rFonts w:ascii="Times New Roman" w:hAnsi="Times New Roman"/>
          <w:sz w:val="28"/>
          <w:szCs w:val="28"/>
        </w:rPr>
        <w:t xml:space="preserve"> тарифы на теплоноситель, поставляемый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bCs/>
          <w:sz w:val="28"/>
          <w:szCs w:val="28"/>
        </w:rPr>
        <w:t>п</w:t>
      </w:r>
      <w:r w:rsidRPr="001D2BF8">
        <w:rPr>
          <w:rFonts w:ascii="Times New Roman" w:hAnsi="Times New Roman"/>
          <w:bCs/>
          <w:sz w:val="28"/>
          <w:szCs w:val="28"/>
        </w:rPr>
        <w:t>о</w:t>
      </w:r>
      <w:r w:rsidRPr="001D2BF8">
        <w:rPr>
          <w:rFonts w:ascii="Times New Roman" w:hAnsi="Times New Roman"/>
          <w:bCs/>
          <w:sz w:val="28"/>
          <w:szCs w:val="28"/>
        </w:rPr>
        <w:t xml:space="preserve">требителям Петропавловск-Камчатского </w:t>
      </w:r>
      <w:r w:rsidRPr="001D2BF8">
        <w:rPr>
          <w:rFonts w:ascii="Times New Roman" w:hAnsi="Times New Roman"/>
          <w:sz w:val="28"/>
          <w:szCs w:val="28"/>
        </w:rPr>
        <w:t>городского округа, с календарной разби</w:t>
      </w:r>
      <w:r w:rsidRPr="001D2BF8">
        <w:rPr>
          <w:rFonts w:ascii="Times New Roman" w:hAnsi="Times New Roman"/>
          <w:sz w:val="28"/>
          <w:szCs w:val="28"/>
        </w:rPr>
        <w:t>в</w:t>
      </w:r>
      <w:r w:rsidRPr="001D2BF8">
        <w:rPr>
          <w:rFonts w:ascii="Times New Roman" w:hAnsi="Times New Roman"/>
          <w:sz w:val="28"/>
          <w:szCs w:val="28"/>
        </w:rPr>
        <w:t>кой согласно приложению № 8.</w:t>
      </w:r>
    </w:p>
    <w:p w:rsidR="001D2BF8" w:rsidRPr="001D2BF8" w:rsidRDefault="001D2BF8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BF8">
        <w:rPr>
          <w:rFonts w:ascii="Times New Roman" w:hAnsi="Times New Roman"/>
          <w:sz w:val="28"/>
          <w:szCs w:val="28"/>
        </w:rPr>
        <w:t xml:space="preserve"> Утвердить и ввести в действие </w:t>
      </w:r>
      <w:r w:rsidRPr="001D2BF8">
        <w:rPr>
          <w:rFonts w:ascii="Times New Roman" w:hAnsi="Times New Roman"/>
          <w:bCs/>
          <w:sz w:val="28"/>
          <w:szCs w:val="28"/>
        </w:rPr>
        <w:t xml:space="preserve">с 01 января </w:t>
      </w:r>
      <w:r w:rsidR="00B67630">
        <w:rPr>
          <w:rFonts w:ascii="Times New Roman" w:hAnsi="Times New Roman"/>
          <w:bCs/>
          <w:sz w:val="28"/>
          <w:szCs w:val="28"/>
        </w:rPr>
        <w:t>2024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 по 31 дека</w:t>
      </w:r>
      <w:r w:rsidRPr="001D2BF8">
        <w:rPr>
          <w:rFonts w:ascii="Times New Roman" w:hAnsi="Times New Roman"/>
          <w:bCs/>
          <w:sz w:val="28"/>
          <w:szCs w:val="28"/>
        </w:rPr>
        <w:t>б</w:t>
      </w:r>
      <w:r w:rsidRPr="001D2BF8">
        <w:rPr>
          <w:rFonts w:ascii="Times New Roman" w:hAnsi="Times New Roman"/>
          <w:bCs/>
          <w:sz w:val="28"/>
          <w:szCs w:val="28"/>
        </w:rPr>
        <w:t>ря 202</w:t>
      </w:r>
      <w:r w:rsidR="00B67630">
        <w:rPr>
          <w:rFonts w:ascii="Times New Roman" w:hAnsi="Times New Roman"/>
          <w:bCs/>
          <w:sz w:val="28"/>
          <w:szCs w:val="28"/>
        </w:rPr>
        <w:t>8</w:t>
      </w:r>
      <w:r w:rsidRPr="001D2BF8">
        <w:rPr>
          <w:rFonts w:ascii="Times New Roman" w:hAnsi="Times New Roman"/>
          <w:bCs/>
          <w:sz w:val="28"/>
          <w:szCs w:val="28"/>
        </w:rPr>
        <w:t xml:space="preserve"> года</w:t>
      </w:r>
      <w:r w:rsidRPr="001D2BF8">
        <w:rPr>
          <w:rFonts w:ascii="Times New Roman" w:hAnsi="Times New Roman"/>
          <w:sz w:val="28"/>
          <w:szCs w:val="28"/>
        </w:rPr>
        <w:t xml:space="preserve"> тарифы</w:t>
      </w:r>
      <w:r w:rsidRPr="001D2BF8">
        <w:rPr>
          <w:rFonts w:ascii="Times New Roman" w:hAnsi="Times New Roman"/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="00B67630" w:rsidRPr="001D2BF8">
        <w:rPr>
          <w:rFonts w:ascii="Times New Roman" w:hAnsi="Times New Roman"/>
          <w:sz w:val="28"/>
          <w:szCs w:val="28"/>
        </w:rPr>
        <w:t>МУП ПКГО «</w:t>
      </w:r>
      <w:r w:rsidR="00B67630">
        <w:rPr>
          <w:rFonts w:ascii="Times New Roman" w:hAnsi="Times New Roman"/>
          <w:sz w:val="28"/>
          <w:szCs w:val="28"/>
        </w:rPr>
        <w:t>ТЭСК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Pr="001D2BF8">
        <w:rPr>
          <w:rFonts w:ascii="Times New Roman" w:hAnsi="Times New Roman"/>
          <w:bCs/>
          <w:sz w:val="28"/>
          <w:szCs w:val="28"/>
        </w:rPr>
        <w:t xml:space="preserve"> потребит</w:t>
      </w:r>
      <w:r w:rsidRPr="001D2BF8">
        <w:rPr>
          <w:rFonts w:ascii="Times New Roman" w:hAnsi="Times New Roman"/>
          <w:bCs/>
          <w:sz w:val="28"/>
          <w:szCs w:val="28"/>
        </w:rPr>
        <w:t>е</w:t>
      </w:r>
      <w:r w:rsidRPr="001D2BF8">
        <w:rPr>
          <w:rFonts w:ascii="Times New Roman" w:hAnsi="Times New Roman"/>
          <w:bCs/>
          <w:sz w:val="28"/>
          <w:szCs w:val="28"/>
        </w:rPr>
        <w:t>лям Петропа</w:t>
      </w:r>
      <w:r w:rsidRPr="001D2BF8">
        <w:rPr>
          <w:rFonts w:ascii="Times New Roman" w:hAnsi="Times New Roman"/>
          <w:bCs/>
          <w:sz w:val="28"/>
          <w:szCs w:val="28"/>
        </w:rPr>
        <w:t>в</w:t>
      </w:r>
      <w:r w:rsidRPr="001D2BF8">
        <w:rPr>
          <w:rFonts w:ascii="Times New Roman" w:hAnsi="Times New Roman"/>
          <w:bCs/>
          <w:sz w:val="28"/>
          <w:szCs w:val="28"/>
        </w:rPr>
        <w:t xml:space="preserve">ловск-Камчатского </w:t>
      </w:r>
      <w:r w:rsidRPr="001D2BF8">
        <w:rPr>
          <w:rFonts w:ascii="Times New Roman" w:hAnsi="Times New Roman"/>
          <w:sz w:val="28"/>
          <w:szCs w:val="28"/>
        </w:rPr>
        <w:t>городского округа</w:t>
      </w:r>
      <w:r w:rsidRPr="001D2BF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>с календарной разбивкой согласно прилож</w:t>
      </w:r>
      <w:r w:rsidRPr="001D2BF8">
        <w:rPr>
          <w:rFonts w:ascii="Times New Roman" w:hAnsi="Times New Roman"/>
          <w:sz w:val="28"/>
          <w:szCs w:val="28"/>
        </w:rPr>
        <w:t>е</w:t>
      </w:r>
      <w:r w:rsidRPr="001D2BF8">
        <w:rPr>
          <w:rFonts w:ascii="Times New Roman" w:hAnsi="Times New Roman"/>
          <w:sz w:val="28"/>
          <w:szCs w:val="28"/>
        </w:rPr>
        <w:t>нию № 9.</w:t>
      </w:r>
    </w:p>
    <w:p w:rsidR="00A63B9B" w:rsidRPr="00EC7DEE" w:rsidRDefault="009D1D41" w:rsidP="00EC7DEE">
      <w:pPr>
        <w:pStyle w:val="afb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C7DEE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67630" w:rsidRPr="00B67630" w:rsidRDefault="00B67630" w:rsidP="00B67630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1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МУП ПКГО «</w:t>
      </w:r>
      <w:r w:rsidR="00CE4D1D"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B67630" w:rsidRPr="00AC5AFE" w:rsidRDefault="00AC5AFE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 w:rsidRPr="00AC5AFE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88 660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B67630" w:rsidRPr="00AC5AFE" w:rsidRDefault="00AC5AFE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91 284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B67630" w:rsidRPr="00AC5AFE" w:rsidRDefault="00AC5AFE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93 986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24" w:type="dxa"/>
            <w:vAlign w:val="center"/>
          </w:tcPr>
          <w:p w:rsidR="00B67630" w:rsidRPr="00AC5AFE" w:rsidRDefault="00AC5AFE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96 768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24" w:type="dxa"/>
            <w:vAlign w:val="center"/>
          </w:tcPr>
          <w:p w:rsidR="00B67630" w:rsidRPr="00AC5AFE" w:rsidRDefault="00AC5AFE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99 632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bookmarkStart w:id="2" w:name="Par64"/>
      <w:bookmarkEnd w:id="2"/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 xml:space="preserve">с </w:t>
      </w:r>
      <w:hyperlink r:id="rId6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B67630" w:rsidRPr="00B67630" w:rsidRDefault="00B67630" w:rsidP="00B676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  <w:sectPr w:rsidR="00B67630" w:rsidRPr="00B67630" w:rsidSect="00B67630">
          <w:pgSz w:w="16838" w:h="11906" w:orient="landscape"/>
          <w:pgMar w:top="1276" w:right="851" w:bottom="849" w:left="851" w:header="709" w:footer="709" w:gutter="0"/>
          <w:cols w:space="708"/>
          <w:docGrid w:linePitch="360"/>
        </w:sectPr>
      </w:pPr>
    </w:p>
    <w:p w:rsidR="00B67630" w:rsidRPr="00B67630" w:rsidRDefault="00B67630" w:rsidP="00B67630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2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МУП ПКГО «</w:t>
      </w:r>
      <w:r w:rsidR="00CE4D1D"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на услуги по передаче тепловой энергии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 w:val="restart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CE4D1D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 w:rsidRPr="00F45304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57 055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CE4D1D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58 744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60 483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24" w:type="dxa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62 273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24" w:type="dxa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64 117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B67630" w:rsidRPr="00B67630" w:rsidSect="00B6763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**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3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на тепловую энергию,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поставляемую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 МУП ПКГО «</w:t>
      </w:r>
      <w:r w:rsidR="00CE4D1D"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потребителям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Петропавловск-Камчатского городского округа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>,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B67630" w:rsidRPr="00B67630" w:rsidTr="00B6763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67630" w:rsidRPr="00B67630" w:rsidTr="00B6763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CE4D1D" w:rsidRPr="00B67630" w:rsidTr="00B6763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МУП ПКГО «ТЭСК» 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9 396,52</w:t>
            </w: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22 161,90</w:t>
            </w: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F45304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B67630" w:rsidRDefault="00F45304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682F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682F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45304" w:rsidRPr="00B67630" w:rsidTr="00B6763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45304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11 275,83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26 594,27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МУП ПКГО «ТЭСК»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7701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7701D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45304" w:rsidRPr="00B67630" w:rsidTr="00B6763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45304" w:rsidRPr="00B67630" w:rsidTr="00B6763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536" w:hanging="283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br w:type="page"/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lastRenderedPageBreak/>
        <w:t>Приложение № 4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Экономически обоснованные тарифы на услуги по передаче тепловой энергии, теплоносителя, оказываемые МУП ПКГО «</w:t>
      </w:r>
      <w:proofErr w:type="spellStart"/>
      <w:r w:rsidRPr="00B67630">
        <w:rPr>
          <w:rFonts w:ascii="Times New Roman" w:eastAsia="Calibri" w:hAnsi="Times New Roman"/>
          <w:color w:val="auto"/>
          <w:sz w:val="28"/>
          <w:szCs w:val="24"/>
        </w:rPr>
        <w:t>УМиТ</w:t>
      </w:r>
      <w:proofErr w:type="spellEnd"/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>потребителям</w:t>
      </w:r>
    </w:p>
    <w:p w:rsidR="00B67630" w:rsidRPr="00B67630" w:rsidRDefault="00B67630" w:rsidP="00B67630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Петропавловск-Камчатского городского округа</w:t>
      </w:r>
      <w:r w:rsidRPr="00B67630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>,</w:t>
      </w:r>
    </w:p>
    <w:p w:rsidR="00B67630" w:rsidRDefault="00B67630" w:rsidP="00B67630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на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p w:rsidR="00B67630" w:rsidRPr="00B67630" w:rsidRDefault="00B67630" w:rsidP="00B67630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734"/>
        <w:gridCol w:w="850"/>
        <w:gridCol w:w="851"/>
        <w:gridCol w:w="850"/>
        <w:gridCol w:w="992"/>
      </w:tblGrid>
      <w:tr w:rsidR="00B67630" w:rsidRPr="00B67630" w:rsidTr="00B67630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Год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Вид теплоносителя</w:t>
            </w:r>
          </w:p>
        </w:tc>
      </w:tr>
      <w:tr w:rsidR="00B67630" w:rsidRPr="00B67630" w:rsidTr="00B67630">
        <w:trPr>
          <w:trHeight w:val="639"/>
        </w:trPr>
        <w:tc>
          <w:tcPr>
            <w:tcW w:w="710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Острый и редуцированный пар</w:t>
            </w:r>
          </w:p>
        </w:tc>
      </w:tr>
      <w:tr w:rsidR="00B67630" w:rsidRPr="00B67630" w:rsidTr="00B67630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Вода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от 1,2 до 2,5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от 2,5 до 7,0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от 7,0 до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свыше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</w:tr>
      <w:tr w:rsidR="00B67630" w:rsidRPr="00B67630" w:rsidTr="00B67630">
        <w:tc>
          <w:tcPr>
            <w:tcW w:w="710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67630" w:rsidRPr="00B67630" w:rsidTr="00B6763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B67630" w:rsidRPr="00B67630" w:rsidTr="00B6763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B67630" w:rsidRPr="00B67630" w:rsidTr="00B67630">
        <w:tc>
          <w:tcPr>
            <w:tcW w:w="710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B67630" w:rsidRPr="00B67630" w:rsidTr="00B6763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rPr>
          <w:trHeight w:val="829"/>
        </w:trPr>
        <w:tc>
          <w:tcPr>
            <w:tcW w:w="710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67630" w:rsidRPr="00B67630" w:rsidTr="00B67630"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B6763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пунктах), эксплуатируемых теплоснабжающей организацией</w:t>
            </w:r>
          </w:p>
        </w:tc>
      </w:tr>
      <w:tr w:rsidR="00CE4D1D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МУП ПКГО «ТЭСК»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CE4D1D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CE4D1D" w:rsidRPr="00F45304" w:rsidRDefault="00F45304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eastAsia="en-US"/>
              </w:rPr>
              <w:t>783,30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CE4D1D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CE4D1D" w:rsidRPr="00F45304" w:rsidRDefault="00F45304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F4530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eastAsia="en-US"/>
              </w:rPr>
              <w:t>2 109,85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</w:p>
        </w:tc>
      </w:tr>
      <w:tr w:rsidR="00CE4D1D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bookmarkStart w:id="3" w:name="_GoBack" w:colFirst="4" w:colLast="4"/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bookmarkEnd w:id="3"/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45304" w:rsidRPr="00CC6AD4" w:rsidRDefault="00F45304" w:rsidP="00F453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C86E52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F45304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C86E52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F45304" w:rsidRDefault="00F45304" w:rsidP="00F4530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45304" w:rsidRPr="00B67630" w:rsidRDefault="00F45304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F45304" w:rsidRPr="00B67630" w:rsidTr="00B6763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F45304" w:rsidRPr="00B67630" w:rsidTr="00B67630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45304" w:rsidRPr="00B67630" w:rsidRDefault="00F45304" w:rsidP="00F45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709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3402" w:firstLine="851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br w:type="page"/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lastRenderedPageBreak/>
        <w:t>Приложение № 5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Default="00B67630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Льготные тарифы на тепловую энергию на нужды отопления, поставляемую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МУП ПКГО «</w:t>
      </w:r>
      <w:r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Петропавловск-Камчатского городского округа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на 20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-202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p w:rsidR="00AC5AFE" w:rsidRPr="00B67630" w:rsidRDefault="00AC5AFE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B67630" w:rsidRPr="00B67630" w:rsidTr="00B6763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67630" w:rsidRPr="00B67630" w:rsidTr="00B6763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B67630" w:rsidRPr="00B67630" w:rsidTr="00B6763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 xml:space="preserve">МУП ПКГО «ТЭСК»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AC5AFE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</w:t>
            </w:r>
            <w:r w:rsidR="00AC5AFE"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AC5AFE" w:rsidRDefault="00CE4D1D" w:rsidP="00AC5A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 xml:space="preserve">3 </w:t>
            </w:r>
            <w:r w:rsidR="00AC5AFE"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800</w:t>
            </w:r>
            <w:r w:rsidRPr="00AC5AF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5D2CC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5D2CC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67630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67630" w:rsidRPr="00B67630" w:rsidRDefault="00B67630" w:rsidP="00B676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5536D" w:rsidRDefault="0005536D">
      <w:pPr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B67630" w:rsidRPr="00B67630" w:rsidRDefault="00B67630" w:rsidP="00B67630">
      <w:pPr>
        <w:widowControl w:val="0"/>
        <w:tabs>
          <w:tab w:val="left" w:pos="4140"/>
          <w:tab w:val="left" w:pos="4320"/>
        </w:tabs>
        <w:spacing w:after="0"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Приложение № 6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Default="00B67630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Льготные тарифы 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на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>нужды горячего водоснабжения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в открытой системе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br/>
        <w:t>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поставляемую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МУП ПКГО «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ТЭСК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>населению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br/>
        <w:t>и исполнителям коммунальных услуг для населения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br/>
        <w:t xml:space="preserve">Петропавловск-Камчатского городского округа 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на 20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-202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p w:rsidR="00B67630" w:rsidRPr="00B67630" w:rsidRDefault="00B67630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67630" w:rsidRPr="00B67630" w:rsidTr="00B6763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67630" w:rsidRPr="00B67630" w:rsidTr="00B6763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B67630" w:rsidRPr="00B67630" w:rsidTr="00B6763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МУП ПКГО «ТЭСК»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05536D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05536D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FC546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FC546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67630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67630" w:rsidRPr="00B67630" w:rsidRDefault="00B67630" w:rsidP="00B676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Приложение № 7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Default="00B67630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Льготные тарифы </w:t>
      </w:r>
      <w:r w:rsidRPr="00B67630">
        <w:rPr>
          <w:rFonts w:ascii="Times New Roman" w:eastAsia="Calibri" w:hAnsi="Times New Roman"/>
          <w:b/>
          <w:color w:val="auto"/>
          <w:sz w:val="28"/>
          <w:szCs w:val="24"/>
        </w:rPr>
        <w:t xml:space="preserve">на </w:t>
      </w:r>
      <w:r w:rsidRPr="00B67630">
        <w:rPr>
          <w:rFonts w:ascii="Times New Roman" w:eastAsia="Calibri" w:hAnsi="Times New Roman"/>
          <w:b/>
          <w:color w:val="auto"/>
          <w:sz w:val="28"/>
          <w:szCs w:val="28"/>
        </w:rPr>
        <w:t>нужды горячего водоснабжения</w:t>
      </w:r>
      <w:r w:rsidRPr="00B67630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в закрытой системе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горячего водоснабжения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поставляемую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МУП ПКГО «</w:t>
      </w:r>
      <w:r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Петропавловск-Камчатского городского округа, 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на 20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-202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p w:rsidR="00B67630" w:rsidRPr="00B67630" w:rsidRDefault="00B67630" w:rsidP="00B6763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67630" w:rsidRPr="00B67630" w:rsidTr="00B6763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67630" w:rsidRPr="00B67630" w:rsidTr="00B6763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6763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B67630" w:rsidRPr="00B67630" w:rsidTr="00B6763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МУП ПКГО «ТЭСК»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05536D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05536D" w:rsidRDefault="00CE4D1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</w:t>
            </w:r>
            <w:r w:rsidR="0005536D"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 800,00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4D1D" w:rsidRPr="00CC6AD4" w:rsidRDefault="00CE4D1D" w:rsidP="00CE4D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8754A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8754A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E4D1D" w:rsidRDefault="00CE4D1D" w:rsidP="00CE4D1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67630" w:rsidRPr="00B67630" w:rsidTr="00B6763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67630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67630" w:rsidRPr="00B67630" w:rsidRDefault="00B67630" w:rsidP="00B676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Default="00B67630" w:rsidP="00B676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5536D" w:rsidRDefault="0005536D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05536D" w:rsidRPr="00B67630" w:rsidRDefault="0005536D" w:rsidP="00B6763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Приложение № 8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Тарифы на теплоноситель, поставляемый </w:t>
      </w:r>
      <w:r w:rsidRPr="00B67630">
        <w:rPr>
          <w:rFonts w:ascii="Times New Roman" w:eastAsia="Calibri" w:hAnsi="Times New Roman"/>
          <w:color w:val="auto"/>
          <w:sz w:val="28"/>
          <w:szCs w:val="24"/>
          <w:lang w:val="x-none"/>
        </w:rPr>
        <w:t>МУП ПКГО «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»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br/>
        <w:t xml:space="preserve">потребителям </w:t>
      </w:r>
      <w:r w:rsidRPr="00B67630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Петропавловск-Камчатского городского округа</w:t>
      </w:r>
      <w:r w:rsidRPr="00B67630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,</w:t>
      </w:r>
    </w:p>
    <w:p w:rsidR="00B67630" w:rsidRDefault="00B67630" w:rsidP="00B6763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-20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годы</w:t>
      </w:r>
    </w:p>
    <w:p w:rsidR="00B67630" w:rsidRPr="00B67630" w:rsidRDefault="00B67630" w:rsidP="00B6763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B67630" w:rsidRPr="00B67630" w:rsidTr="00B67630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B67630" w:rsidRPr="00B67630" w:rsidTr="00B67630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B67630" w:rsidRPr="00B67630" w:rsidTr="00B67630">
        <w:tc>
          <w:tcPr>
            <w:tcW w:w="9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89,47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89,47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93,05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93,05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96,77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96,77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c>
          <w:tcPr>
            <w:tcW w:w="9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120,99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120,99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125,83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c>
          <w:tcPr>
            <w:tcW w:w="9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993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58,76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4259AB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4259AB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4259AB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4259AB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4259AB">
        <w:tc>
          <w:tcPr>
            <w:tcW w:w="9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B67630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B67630" w:rsidRPr="00B67630" w:rsidRDefault="00B67630" w:rsidP="00B67630">
      <w:pPr>
        <w:widowControl w:val="0"/>
        <w:spacing w:after="0" w:line="240" w:lineRule="auto"/>
        <w:ind w:left="-426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B67630" w:rsidRPr="00B67630" w:rsidRDefault="00B67630" w:rsidP="00B67630">
      <w:pPr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br w:type="page"/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9</w:t>
      </w:r>
    </w:p>
    <w:p w:rsidR="00B67630" w:rsidRPr="00B67630" w:rsidRDefault="00B67630" w:rsidP="00B67630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B67630" w:rsidRPr="00B67630" w:rsidRDefault="00B67630" w:rsidP="00B67630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B67630" w:rsidRPr="00B67630" w:rsidRDefault="00B67630" w:rsidP="00B67630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Default="00B67630" w:rsidP="00B676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br/>
        <w:t xml:space="preserve">(горячего водоснабжение), поставляемую 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>МУП ПКГО «</w:t>
      </w:r>
      <w:r>
        <w:rPr>
          <w:rFonts w:ascii="Times New Roman" w:eastAsia="Calibri" w:hAnsi="Times New Roman"/>
          <w:color w:val="auto"/>
          <w:sz w:val="28"/>
          <w:szCs w:val="24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потребителям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br/>
        <w:t>Петропавловск-Камчатского городского округа</w:t>
      </w:r>
      <w:r w:rsidRPr="00B67630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2024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p w:rsidR="00B67630" w:rsidRPr="00B67630" w:rsidRDefault="00B67630" w:rsidP="00B67630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B67630" w:rsidRPr="00B67630" w:rsidTr="00B67630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B67630" w:rsidRPr="00B67630" w:rsidTr="00B67630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B67630" w:rsidRPr="00B67630" w:rsidTr="00B67630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2" w:type="dxa"/>
            <w:vMerge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B67630" w:rsidRPr="00B67630" w:rsidTr="00B67630"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6 990,20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89,47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7 723,07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89,47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7 380,00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93,05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7 592,00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93,05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96,77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7 768,36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96,77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7 768,36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100,64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8 189,48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100,64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8 189,48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DE49F6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104,67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8 202,15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B67630" w:rsidRPr="00B67630" w:rsidRDefault="00B67630" w:rsidP="00B67630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B676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8 388,24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9 267,68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8 856,00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9 110,40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9 180,00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9 322,03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9 322,03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120,99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9 827,38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120,99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9 827,38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5536D" w:rsidRPr="00B67630" w:rsidTr="00B67630">
        <w:tc>
          <w:tcPr>
            <w:tcW w:w="709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36D" w:rsidRPr="00EC7DEE" w:rsidRDefault="0005536D" w:rsidP="0005536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05536D" w:rsidRDefault="0005536D" w:rsidP="0005536D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5536D">
              <w:rPr>
                <w:rFonts w:ascii="Times New Roman" w:hAnsi="Times New Roman"/>
                <w:szCs w:val="22"/>
                <w:highlight w:val="yellow"/>
              </w:rPr>
              <w:t>125,83</w:t>
            </w:r>
          </w:p>
        </w:tc>
        <w:tc>
          <w:tcPr>
            <w:tcW w:w="1702" w:type="dxa"/>
            <w:vAlign w:val="center"/>
          </w:tcPr>
          <w:p w:rsidR="0005536D" w:rsidRPr="00B67630" w:rsidRDefault="0005536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9 842,58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36D" w:rsidRPr="00B67630" w:rsidRDefault="0005536D" w:rsidP="000553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7630" w:rsidRPr="00B67630" w:rsidTr="00B67630">
        <w:tc>
          <w:tcPr>
            <w:tcW w:w="709" w:type="dxa"/>
            <w:shd w:val="clear" w:color="auto" w:fill="auto"/>
            <w:vAlign w:val="center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6"/>
          </w:tcPr>
          <w:p w:rsidR="00B67630" w:rsidRPr="00B67630" w:rsidRDefault="00B67630" w:rsidP="00B676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>МУП ПКГО «</w:t>
            </w:r>
            <w:r>
              <w:rPr>
                <w:rFonts w:ascii="Times New Roman" w:eastAsia="Calibri" w:hAnsi="Times New Roman"/>
                <w:bCs/>
                <w:color w:val="auto"/>
                <w:szCs w:val="22"/>
              </w:rPr>
              <w:t>ТЭСК</w:t>
            </w:r>
            <w:r w:rsidRPr="00B67630">
              <w:rPr>
                <w:rFonts w:ascii="Times New Roman" w:eastAsia="Calibri" w:hAnsi="Times New Roman"/>
                <w:bCs/>
                <w:color w:val="auto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05536D" w:rsidRDefault="0005536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702" w:type="dxa"/>
            <w:vAlign w:val="center"/>
          </w:tcPr>
          <w:p w:rsidR="00CE4D1D" w:rsidRPr="0005536D" w:rsidRDefault="00CE4D1D" w:rsidP="000553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</w:t>
            </w:r>
            <w:r w:rsidR="0005536D"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05536D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58,76</w:t>
            </w:r>
          </w:p>
        </w:tc>
        <w:tc>
          <w:tcPr>
            <w:tcW w:w="1702" w:type="dxa"/>
            <w:vAlign w:val="center"/>
          </w:tcPr>
          <w:p w:rsidR="00CE4D1D" w:rsidRPr="0005536D" w:rsidRDefault="0005536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5536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E4D1D" w:rsidRPr="00B67630" w:rsidTr="00B67630">
        <w:tc>
          <w:tcPr>
            <w:tcW w:w="709" w:type="dxa"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E4D1D" w:rsidRPr="00B67630" w:rsidRDefault="00CE4D1D" w:rsidP="00CE4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D1D" w:rsidRPr="00EC7DEE" w:rsidRDefault="00CE4D1D" w:rsidP="00CE4D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C7DEE">
              <w:rPr>
                <w:rFonts w:ascii="Times New Roman" w:hAnsi="Times New Roman"/>
                <w:sz w:val="20"/>
              </w:rPr>
              <w:t>01.07.202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C7DEE">
              <w:rPr>
                <w:rFonts w:ascii="Times New Roman" w:hAnsi="Times New Roman"/>
                <w:sz w:val="20"/>
              </w:rPr>
              <w:t xml:space="preserve"> -  31.12.202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7630" w:rsidRPr="00B67630" w:rsidRDefault="00B67630" w:rsidP="00B676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B67630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B67630" w:rsidRPr="00B67630" w:rsidRDefault="00B67630" w:rsidP="00B6763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67630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67630" w:rsidRPr="00B67630" w:rsidRDefault="00B67630" w:rsidP="00B6763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B67630" w:rsidRPr="00B67630" w:rsidRDefault="00B67630" w:rsidP="00B6763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Примечание: </w:t>
      </w:r>
    </w:p>
    <w:p w:rsidR="00B67630" w:rsidRPr="00B67630" w:rsidRDefault="00B67630" w:rsidP="00B6763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ПКГО «</w:t>
      </w:r>
      <w:r w:rsidR="0005536D">
        <w:rPr>
          <w:rFonts w:ascii="Times New Roman" w:eastAsia="Calibri" w:hAnsi="Times New Roman"/>
          <w:color w:val="auto"/>
          <w:sz w:val="28"/>
          <w:szCs w:val="28"/>
        </w:rPr>
        <w:t>ТЭСК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» в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Петропавловск-Камчатского городского округа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. В соответствии с пунктом 42 Правил предоставления коммунальных услуг собственникам и пользователям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помещений в многоквартирных домах и жилых домов, утвержденных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постановлением</w:t>
      </w:r>
      <w:r w:rsidRPr="00B67630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>Правительства Российской Федерации от 06.05.2011 № 354, расчетная величина однокомпонентного тарифа на</w:t>
      </w:r>
      <w:r w:rsidRPr="00B67630">
        <w:rPr>
          <w:rFonts w:ascii="Times New Roman" w:eastAsia="Calibri" w:hAnsi="Times New Roman"/>
          <w:b/>
          <w:i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горячую воду в открытой системе 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67630" w:rsidRPr="00B67630" w:rsidRDefault="00B67630" w:rsidP="00B6763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B67630" w:rsidRPr="00B67630" w:rsidTr="00B67630">
        <w:tc>
          <w:tcPr>
            <w:tcW w:w="5245" w:type="dxa"/>
            <w:gridSpan w:val="2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Стоимость 1 куб. метра горячей воды,</w:t>
            </w:r>
          </w:p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руб./куб. метр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</w:tr>
      <w:tr w:rsidR="00CE4D1D" w:rsidRPr="00B67630" w:rsidTr="00CE4D1D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CE4D1D" w:rsidRPr="00CE4D1D" w:rsidRDefault="00CE4D1D" w:rsidP="00CE4D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4D1D" w:rsidRPr="00CE4D1D" w:rsidRDefault="00CE4D1D" w:rsidP="00CE4D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4D1D">
              <w:rPr>
                <w:rFonts w:ascii="Times New Roman" w:hAnsi="Times New Roman"/>
                <w:highlight w:val="yellow"/>
              </w:rPr>
              <w:t>331,38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01.07.20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-31.12.20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</w:tr>
      <w:tr w:rsidR="00CE4D1D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D1D" w:rsidRPr="00B67630" w:rsidRDefault="00CE4D1D" w:rsidP="00CE4D1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CE4D1D" w:rsidRPr="00CE4D1D" w:rsidRDefault="00CE4D1D" w:rsidP="00CE4D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E4D1D" w:rsidRPr="00CE4D1D" w:rsidRDefault="00CE4D1D" w:rsidP="00CE4D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4D1D">
              <w:rPr>
                <w:rFonts w:ascii="Times New Roman" w:hAnsi="Times New Roman"/>
                <w:highlight w:val="yellow"/>
              </w:rPr>
              <w:t>331,38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01.01.202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5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-30.06.202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5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01.07.202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5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-31.12.202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5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01.01.202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6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-30.06.202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6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01.07.202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6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-31.12.202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6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01.01.202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7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-30.06.202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7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01.07.202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7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-31.12.202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7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01.01.202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8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-30.06.202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8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  <w:tr w:rsidR="00B67630" w:rsidRPr="00B67630" w:rsidTr="00B67630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B67630" w:rsidRPr="00B67630" w:rsidRDefault="00B67630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01.07.202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8</w:t>
            </w: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 -31.12.202</w:t>
            </w:r>
            <w:r w:rsidR="00CE4D1D">
              <w:rPr>
                <w:rFonts w:ascii="Times New Roman" w:eastAsia="Calibri" w:hAnsi="Times New Roman"/>
                <w:color w:val="auto"/>
                <w:szCs w:val="22"/>
              </w:rPr>
              <w:t>8</w:t>
            </w:r>
          </w:p>
        </w:tc>
      </w:tr>
      <w:tr w:rsidR="00B67630" w:rsidRPr="00B67630" w:rsidTr="00B67630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B67630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B67630" w:rsidRPr="00B67630" w:rsidRDefault="00CE4D1D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CE4D1D">
              <w:rPr>
                <w:rFonts w:ascii="Times New Roman" w:hAnsi="Times New Roman"/>
                <w:highlight w:val="yellow"/>
              </w:rPr>
              <w:t>0,1004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67630" w:rsidRPr="00B67630" w:rsidRDefault="00B67630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76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</w:tr>
    </w:tbl>
    <w:p w:rsidR="00EC7DEE" w:rsidRPr="00026137" w:rsidRDefault="00EC7DEE" w:rsidP="00CE4D1D">
      <w:pPr>
        <w:spacing w:after="0" w:line="240" w:lineRule="auto"/>
        <w:ind w:right="-143"/>
        <w:jc w:val="both"/>
        <w:rPr>
          <w:rFonts w:ascii="Times New Roman" w:hAnsi="Times New Roman"/>
          <w:color w:val="auto"/>
          <w:sz w:val="28"/>
          <w:szCs w:val="24"/>
        </w:rPr>
      </w:pPr>
    </w:p>
    <w:sectPr w:rsidR="00EC7DEE" w:rsidRPr="00026137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07E5D9E"/>
    <w:multiLevelType w:val="hybridMultilevel"/>
    <w:tmpl w:val="F976E7A6"/>
    <w:lvl w:ilvl="0" w:tplc="080E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0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9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05536D"/>
    <w:rsid w:val="0009772D"/>
    <w:rsid w:val="000C6B51"/>
    <w:rsid w:val="00100490"/>
    <w:rsid w:val="001661C8"/>
    <w:rsid w:val="001B5A58"/>
    <w:rsid w:val="001D2BF8"/>
    <w:rsid w:val="002247F7"/>
    <w:rsid w:val="002701A9"/>
    <w:rsid w:val="002904A8"/>
    <w:rsid w:val="002C4091"/>
    <w:rsid w:val="002E7194"/>
    <w:rsid w:val="00310E4E"/>
    <w:rsid w:val="0035394A"/>
    <w:rsid w:val="003648A3"/>
    <w:rsid w:val="003723FA"/>
    <w:rsid w:val="003F004D"/>
    <w:rsid w:val="00466812"/>
    <w:rsid w:val="004A21FE"/>
    <w:rsid w:val="004C2081"/>
    <w:rsid w:val="005029FD"/>
    <w:rsid w:val="00504DB9"/>
    <w:rsid w:val="005216A2"/>
    <w:rsid w:val="00551EB6"/>
    <w:rsid w:val="005537CC"/>
    <w:rsid w:val="00580CB9"/>
    <w:rsid w:val="00581B2B"/>
    <w:rsid w:val="005A3724"/>
    <w:rsid w:val="00605BEB"/>
    <w:rsid w:val="0066353B"/>
    <w:rsid w:val="007D4AD1"/>
    <w:rsid w:val="008D6DCB"/>
    <w:rsid w:val="008F3B39"/>
    <w:rsid w:val="009323D5"/>
    <w:rsid w:val="00951F6D"/>
    <w:rsid w:val="00960004"/>
    <w:rsid w:val="009A055C"/>
    <w:rsid w:val="009D1D41"/>
    <w:rsid w:val="009E511C"/>
    <w:rsid w:val="00A07DFD"/>
    <w:rsid w:val="00A10B18"/>
    <w:rsid w:val="00A63B9B"/>
    <w:rsid w:val="00A6646B"/>
    <w:rsid w:val="00AC5AFE"/>
    <w:rsid w:val="00AD40DC"/>
    <w:rsid w:val="00AF3BBB"/>
    <w:rsid w:val="00B16997"/>
    <w:rsid w:val="00B67630"/>
    <w:rsid w:val="00B9583C"/>
    <w:rsid w:val="00BF6B79"/>
    <w:rsid w:val="00C44196"/>
    <w:rsid w:val="00CB6A27"/>
    <w:rsid w:val="00CC6AD4"/>
    <w:rsid w:val="00CE4D1D"/>
    <w:rsid w:val="00D13243"/>
    <w:rsid w:val="00D233B2"/>
    <w:rsid w:val="00D52F89"/>
    <w:rsid w:val="00E031FD"/>
    <w:rsid w:val="00E374FC"/>
    <w:rsid w:val="00E7276E"/>
    <w:rsid w:val="00EC7DEE"/>
    <w:rsid w:val="00F45304"/>
    <w:rsid w:val="00FB1D60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A75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numbering" w:customStyle="1" w:styleId="25">
    <w:name w:val="Нет списка2"/>
    <w:next w:val="a2"/>
    <w:uiPriority w:val="99"/>
    <w:semiHidden/>
    <w:rsid w:val="00B67630"/>
  </w:style>
  <w:style w:type="table" w:customStyle="1" w:styleId="43">
    <w:name w:val="Сетка таблицы4"/>
    <w:basedOn w:val="a1"/>
    <w:next w:val="af0"/>
    <w:uiPriority w:val="59"/>
    <w:rsid w:val="00B67630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67630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table" w:customStyle="1" w:styleId="111">
    <w:name w:val="Сетка таблицы11"/>
    <w:basedOn w:val="a1"/>
    <w:next w:val="af0"/>
    <w:uiPriority w:val="59"/>
    <w:rsid w:val="00B67630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72284652FB85724EFAE5092DD8B0ECBAE1CB7D8BBFB6C599B4589A50232B1A3EACDC60FBCA02K3n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19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14</cp:revision>
  <dcterms:created xsi:type="dcterms:W3CDTF">2023-10-19T23:45:00Z</dcterms:created>
  <dcterms:modified xsi:type="dcterms:W3CDTF">2023-12-07T13:16:00Z</dcterms:modified>
</cp:coreProperties>
</file>