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C0" w:rsidRPr="00CF6F38" w:rsidRDefault="005277C0" w:rsidP="005277C0">
      <w:pPr>
        <w:spacing w:line="360" w:lineRule="auto"/>
        <w:jc w:val="center"/>
        <w:rPr>
          <w:sz w:val="32"/>
          <w:szCs w:val="32"/>
          <w:highlight w:val="yellow"/>
        </w:rPr>
      </w:pPr>
      <w:bookmarkStart w:id="0" w:name="_GoBack"/>
      <w:bookmarkEnd w:id="0"/>
      <w:r w:rsidRPr="00CF6F38">
        <w:rPr>
          <w:noProof/>
          <w:sz w:val="32"/>
          <w:szCs w:val="32"/>
          <w:highlight w:val="yellow"/>
        </w:rPr>
        <w:drawing>
          <wp:inline distT="0" distB="0" distL="0" distR="0" wp14:anchorId="286ADA3A" wp14:editId="2642AADA">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273E2E" w:rsidRPr="00CF6F38" w:rsidRDefault="00273E2E" w:rsidP="00273E2E">
      <w:pPr>
        <w:pStyle w:val="ConsPlusTitle"/>
        <w:widowControl/>
        <w:jc w:val="center"/>
        <w:rPr>
          <w:rFonts w:ascii="Times New Roman" w:hAnsi="Times New Roman" w:cs="Times New Roman"/>
          <w:sz w:val="28"/>
          <w:szCs w:val="28"/>
          <w:highlight w:val="yellow"/>
        </w:rPr>
      </w:pPr>
      <w:r w:rsidRPr="00CF6F38">
        <w:rPr>
          <w:rFonts w:ascii="Times New Roman" w:hAnsi="Times New Roman" w:cs="Times New Roman"/>
          <w:sz w:val="28"/>
          <w:szCs w:val="28"/>
          <w:highlight w:val="yellow"/>
        </w:rPr>
        <w:t xml:space="preserve">РЕГИОНАЛЬНАЯ СЛУЖБА </w:t>
      </w:r>
    </w:p>
    <w:p w:rsidR="00273E2E" w:rsidRPr="00CF6F38" w:rsidRDefault="00273E2E" w:rsidP="00273E2E">
      <w:pPr>
        <w:pStyle w:val="ConsPlusTitle"/>
        <w:widowControl/>
        <w:jc w:val="center"/>
        <w:rPr>
          <w:rFonts w:ascii="Times New Roman" w:hAnsi="Times New Roman" w:cs="Times New Roman"/>
          <w:sz w:val="28"/>
          <w:szCs w:val="28"/>
          <w:highlight w:val="yellow"/>
        </w:rPr>
      </w:pPr>
      <w:r w:rsidRPr="00CF6F38">
        <w:rPr>
          <w:rFonts w:ascii="Times New Roman" w:hAnsi="Times New Roman" w:cs="Times New Roman"/>
          <w:sz w:val="28"/>
          <w:szCs w:val="28"/>
          <w:highlight w:val="yellow"/>
        </w:rPr>
        <w:t>ПО ТАРИФАМ И ЦЕНАМ КАМЧАТСКОГО КРАЯ</w:t>
      </w:r>
    </w:p>
    <w:p w:rsidR="00273E2E" w:rsidRPr="00CF6F38" w:rsidRDefault="00273E2E" w:rsidP="00273E2E">
      <w:pPr>
        <w:pStyle w:val="ConsPlusTitle"/>
        <w:widowControl/>
        <w:jc w:val="center"/>
        <w:rPr>
          <w:rFonts w:ascii="Times New Roman" w:hAnsi="Times New Roman" w:cs="Times New Roman"/>
          <w:sz w:val="28"/>
          <w:szCs w:val="28"/>
          <w:highlight w:val="yellow"/>
        </w:rPr>
      </w:pPr>
    </w:p>
    <w:p w:rsidR="005277C0" w:rsidRPr="00CF6F38" w:rsidRDefault="00273E2E" w:rsidP="005277C0">
      <w:pPr>
        <w:pStyle w:val="ConsPlusTitle"/>
        <w:widowControl/>
        <w:jc w:val="center"/>
        <w:rPr>
          <w:rFonts w:ascii="Times New Roman" w:hAnsi="Times New Roman" w:cs="Times New Roman"/>
          <w:sz w:val="28"/>
          <w:szCs w:val="28"/>
          <w:highlight w:val="yellow"/>
        </w:rPr>
      </w:pPr>
      <w:r w:rsidRPr="00CF6F38">
        <w:rPr>
          <w:rFonts w:ascii="Times New Roman" w:hAnsi="Times New Roman" w:cs="Times New Roman"/>
          <w:sz w:val="28"/>
          <w:szCs w:val="28"/>
          <w:highlight w:val="yellow"/>
        </w:rPr>
        <w:t>ПРОЕКТ</w:t>
      </w:r>
      <w:r w:rsidRPr="00CF6F38">
        <w:rPr>
          <w:rFonts w:ascii="Times New Roman" w:hAnsi="Times New Roman" w:cs="Times New Roman"/>
          <w:sz w:val="32"/>
          <w:szCs w:val="32"/>
          <w:highlight w:val="yellow"/>
        </w:rPr>
        <w:t xml:space="preserve"> </w:t>
      </w:r>
      <w:r w:rsidRPr="00CF6F38">
        <w:rPr>
          <w:rFonts w:ascii="Times New Roman" w:hAnsi="Times New Roman" w:cs="Times New Roman"/>
          <w:sz w:val="28"/>
          <w:szCs w:val="28"/>
          <w:highlight w:val="yellow"/>
        </w:rPr>
        <w:t>ПОСТАНОВЛЕНИЯ</w:t>
      </w:r>
    </w:p>
    <w:p w:rsidR="005277C0" w:rsidRPr="00CF6F38" w:rsidRDefault="005277C0" w:rsidP="005277C0">
      <w:pPr>
        <w:pStyle w:val="ConsPlusTitle"/>
        <w:widowControl/>
        <w:jc w:val="center"/>
        <w:rPr>
          <w:rFonts w:ascii="Times New Roman" w:hAnsi="Times New Roman" w:cs="Times New Roman"/>
          <w:sz w:val="28"/>
          <w:szCs w:val="28"/>
          <w:highlight w:val="yellow"/>
        </w:rPr>
      </w:pPr>
    </w:p>
    <w:p w:rsidR="005277C0" w:rsidRPr="00CF6F38" w:rsidRDefault="005277C0" w:rsidP="005277C0">
      <w:pPr>
        <w:spacing w:line="360" w:lineRule="auto"/>
        <w:jc w:val="center"/>
        <w:rPr>
          <w:sz w:val="16"/>
          <w:szCs w:val="16"/>
          <w:highlight w:val="yellow"/>
        </w:rPr>
      </w:pPr>
    </w:p>
    <w:p w:rsidR="005277C0" w:rsidRPr="00CF6F38" w:rsidRDefault="005277C0" w:rsidP="005277C0">
      <w:pPr>
        <w:spacing w:line="360" w:lineRule="auto"/>
        <w:jc w:val="center"/>
        <w:rPr>
          <w:sz w:val="16"/>
          <w:szCs w:val="16"/>
          <w:highlight w:val="yellow"/>
        </w:rPr>
      </w:pPr>
    </w:p>
    <w:tbl>
      <w:tblPr>
        <w:tblW w:w="0" w:type="auto"/>
        <w:tblInd w:w="108" w:type="dxa"/>
        <w:tblLayout w:type="fixed"/>
        <w:tblLook w:val="0000" w:firstRow="0" w:lastRow="0" w:firstColumn="0" w:lastColumn="0" w:noHBand="0" w:noVBand="0"/>
      </w:tblPr>
      <w:tblGrid>
        <w:gridCol w:w="2552"/>
        <w:gridCol w:w="425"/>
        <w:gridCol w:w="2268"/>
      </w:tblGrid>
      <w:tr w:rsidR="005277C0" w:rsidRPr="00CF6F38" w:rsidTr="00B404A8">
        <w:tc>
          <w:tcPr>
            <w:tcW w:w="2552" w:type="dxa"/>
            <w:tcBorders>
              <w:bottom w:val="single" w:sz="4" w:space="0" w:color="auto"/>
            </w:tcBorders>
          </w:tcPr>
          <w:p w:rsidR="005277C0" w:rsidRPr="00CF6F38" w:rsidRDefault="005277C0" w:rsidP="00B404A8">
            <w:pPr>
              <w:jc w:val="center"/>
              <w:rPr>
                <w:highlight w:val="yellow"/>
              </w:rPr>
            </w:pPr>
            <w:r w:rsidRPr="00CF6F38">
              <w:rPr>
                <w:highlight w:val="yellow"/>
                <w:lang w:val="en-US"/>
              </w:rPr>
              <w:t>[</w:t>
            </w:r>
            <w:r w:rsidRPr="00CF6F38">
              <w:rPr>
                <w:color w:val="E7E6E6"/>
                <w:highlight w:val="yellow"/>
              </w:rPr>
              <w:t>Дата регистрации</w:t>
            </w:r>
            <w:r w:rsidRPr="00CF6F38">
              <w:rPr>
                <w:highlight w:val="yellow"/>
                <w:lang w:val="en-US"/>
              </w:rPr>
              <w:t>]</w:t>
            </w:r>
          </w:p>
        </w:tc>
        <w:tc>
          <w:tcPr>
            <w:tcW w:w="425" w:type="dxa"/>
          </w:tcPr>
          <w:p w:rsidR="005277C0" w:rsidRPr="00CF6F38" w:rsidRDefault="005277C0" w:rsidP="00B404A8">
            <w:pPr>
              <w:jc w:val="both"/>
              <w:rPr>
                <w:highlight w:val="yellow"/>
              </w:rPr>
            </w:pPr>
            <w:r w:rsidRPr="00CF6F38">
              <w:rPr>
                <w:highlight w:val="yellow"/>
              </w:rPr>
              <w:t>№</w:t>
            </w:r>
          </w:p>
        </w:tc>
        <w:tc>
          <w:tcPr>
            <w:tcW w:w="2268" w:type="dxa"/>
            <w:tcBorders>
              <w:bottom w:val="single" w:sz="4" w:space="0" w:color="auto"/>
            </w:tcBorders>
          </w:tcPr>
          <w:p w:rsidR="005277C0" w:rsidRPr="00CF6F38" w:rsidRDefault="005277C0" w:rsidP="00B404A8">
            <w:pPr>
              <w:jc w:val="center"/>
              <w:rPr>
                <w:b/>
                <w:highlight w:val="yellow"/>
              </w:rPr>
            </w:pPr>
            <w:r w:rsidRPr="00CF6F38">
              <w:rPr>
                <w:highlight w:val="yellow"/>
                <w:lang w:val="en-US"/>
              </w:rPr>
              <w:t>[</w:t>
            </w:r>
            <w:r w:rsidRPr="00CF6F38">
              <w:rPr>
                <w:color w:val="E7E6E6"/>
                <w:highlight w:val="yellow"/>
              </w:rPr>
              <w:t>Номер</w:t>
            </w:r>
            <w:r w:rsidRPr="00CF6F38">
              <w:rPr>
                <w:color w:val="E7E6E6"/>
                <w:sz w:val="20"/>
                <w:szCs w:val="20"/>
                <w:highlight w:val="yellow"/>
              </w:rPr>
              <w:t xml:space="preserve"> документа</w:t>
            </w:r>
            <w:r w:rsidRPr="00CF6F38">
              <w:rPr>
                <w:highlight w:val="yellow"/>
                <w:lang w:val="en-US"/>
              </w:rPr>
              <w:t>]</w:t>
            </w:r>
          </w:p>
        </w:tc>
      </w:tr>
    </w:tbl>
    <w:p w:rsidR="005277C0" w:rsidRPr="00CF6F38" w:rsidRDefault="005277C0" w:rsidP="005277C0">
      <w:pPr>
        <w:jc w:val="both"/>
        <w:rPr>
          <w:sz w:val="36"/>
          <w:highlight w:val="yellow"/>
          <w:vertAlign w:val="superscript"/>
        </w:rPr>
      </w:pPr>
      <w:r w:rsidRPr="00CF6F38">
        <w:rPr>
          <w:sz w:val="36"/>
          <w:highlight w:val="yellow"/>
          <w:vertAlign w:val="superscript"/>
        </w:rPr>
        <w:t xml:space="preserve">                   г. Петропавловск-Камчатский</w:t>
      </w:r>
    </w:p>
    <w:p w:rsidR="00D8004F" w:rsidRPr="00CF6F38" w:rsidRDefault="00D8004F" w:rsidP="00D8004F">
      <w:pPr>
        <w:spacing w:line="360" w:lineRule="auto"/>
        <w:jc w:val="center"/>
        <w:rPr>
          <w:sz w:val="16"/>
          <w:szCs w:val="16"/>
          <w:highlight w:val="yellow"/>
        </w:rPr>
      </w:pPr>
    </w:p>
    <w:tbl>
      <w:tblPr>
        <w:tblW w:w="0" w:type="auto"/>
        <w:tblLook w:val="00A0" w:firstRow="1" w:lastRow="0" w:firstColumn="1" w:lastColumn="0" w:noHBand="0" w:noVBand="0"/>
      </w:tblPr>
      <w:tblGrid>
        <w:gridCol w:w="4717"/>
      </w:tblGrid>
      <w:tr w:rsidR="00D8004F" w:rsidRPr="00CF6F38" w:rsidTr="005277C0">
        <w:tc>
          <w:tcPr>
            <w:tcW w:w="4717" w:type="dxa"/>
          </w:tcPr>
          <w:p w:rsidR="00D8004F" w:rsidRPr="00CF6F38" w:rsidRDefault="00856A38" w:rsidP="005D6567">
            <w:pPr>
              <w:ind w:left="-108"/>
              <w:jc w:val="both"/>
              <w:rPr>
                <w:bCs/>
                <w:sz w:val="28"/>
                <w:szCs w:val="28"/>
                <w:highlight w:val="yellow"/>
              </w:rPr>
            </w:pPr>
            <w:r w:rsidRPr="00CF6F38">
              <w:rPr>
                <w:bCs/>
                <w:sz w:val="28"/>
                <w:szCs w:val="28"/>
                <w:highlight w:val="yellow"/>
              </w:rPr>
              <w:t>О внесении изменений в постановлени</w:t>
            </w:r>
            <w:r w:rsidR="00964EF2" w:rsidRPr="00CF6F38">
              <w:rPr>
                <w:bCs/>
                <w:sz w:val="28"/>
                <w:szCs w:val="28"/>
                <w:highlight w:val="yellow"/>
              </w:rPr>
              <w:t>е</w:t>
            </w:r>
            <w:r w:rsidRPr="00CF6F38">
              <w:rPr>
                <w:bCs/>
                <w:sz w:val="28"/>
                <w:szCs w:val="28"/>
                <w:highlight w:val="yellow"/>
              </w:rPr>
              <w:t xml:space="preserve"> Региональной службы по тарифам и ценам Камчатского края от </w:t>
            </w:r>
            <w:r w:rsidR="005D6567" w:rsidRPr="00CF6F38">
              <w:rPr>
                <w:bCs/>
                <w:sz w:val="28"/>
                <w:szCs w:val="28"/>
                <w:highlight w:val="yellow"/>
              </w:rPr>
              <w:t>20</w:t>
            </w:r>
            <w:r w:rsidRPr="00CF6F38">
              <w:rPr>
                <w:bCs/>
                <w:sz w:val="28"/>
                <w:szCs w:val="28"/>
                <w:highlight w:val="yellow"/>
              </w:rPr>
              <w:t>.12.202</w:t>
            </w:r>
            <w:r w:rsidR="005D6567" w:rsidRPr="00CF6F38">
              <w:rPr>
                <w:bCs/>
                <w:sz w:val="28"/>
                <w:szCs w:val="28"/>
                <w:highlight w:val="yellow"/>
              </w:rPr>
              <w:t>1</w:t>
            </w:r>
            <w:r w:rsidRPr="00CF6F38">
              <w:rPr>
                <w:bCs/>
                <w:sz w:val="28"/>
                <w:szCs w:val="28"/>
                <w:highlight w:val="yellow"/>
              </w:rPr>
              <w:t xml:space="preserve"> № 3</w:t>
            </w:r>
            <w:r w:rsidR="005D6567" w:rsidRPr="00CF6F38">
              <w:rPr>
                <w:bCs/>
                <w:sz w:val="28"/>
                <w:szCs w:val="28"/>
                <w:highlight w:val="yellow"/>
              </w:rPr>
              <w:t>4</w:t>
            </w:r>
            <w:r w:rsidRPr="00CF6F38">
              <w:rPr>
                <w:bCs/>
                <w:sz w:val="28"/>
                <w:szCs w:val="28"/>
                <w:highlight w:val="yellow"/>
              </w:rPr>
              <w:t>9</w:t>
            </w:r>
            <w:r w:rsidRPr="00CF6F38">
              <w:rPr>
                <w:sz w:val="28"/>
                <w:szCs w:val="28"/>
                <w:highlight w:val="yellow"/>
              </w:rPr>
              <w:t xml:space="preserve"> «</w:t>
            </w:r>
            <w:r w:rsidR="003C4014" w:rsidRPr="00CF6F38">
              <w:rPr>
                <w:bCs/>
                <w:sz w:val="28"/>
                <w:szCs w:val="28"/>
                <w:highlight w:val="yellow"/>
              </w:rPr>
              <w:t xml:space="preserve">Об установлении платы за технологическое присоединение к электрическим сетям для </w:t>
            </w:r>
            <w:proofErr w:type="spellStart"/>
            <w:r w:rsidR="003C4014" w:rsidRPr="00CF6F38">
              <w:rPr>
                <w:bCs/>
                <w:sz w:val="28"/>
                <w:szCs w:val="28"/>
                <w:highlight w:val="yellow"/>
              </w:rPr>
              <w:t>энергоснабжающих</w:t>
            </w:r>
            <w:proofErr w:type="spellEnd"/>
            <w:r w:rsidR="003C4014" w:rsidRPr="00CF6F38">
              <w:rPr>
                <w:bCs/>
                <w:sz w:val="28"/>
                <w:szCs w:val="28"/>
                <w:highlight w:val="yellow"/>
              </w:rPr>
              <w:t xml:space="preserve"> организаций Камчатского края на 202</w:t>
            </w:r>
            <w:r w:rsidR="005D6567" w:rsidRPr="00CF6F38">
              <w:rPr>
                <w:bCs/>
                <w:sz w:val="28"/>
                <w:szCs w:val="28"/>
                <w:highlight w:val="yellow"/>
              </w:rPr>
              <w:t>2</w:t>
            </w:r>
            <w:r w:rsidR="003C4014" w:rsidRPr="00CF6F38">
              <w:rPr>
                <w:bCs/>
                <w:sz w:val="28"/>
                <w:szCs w:val="28"/>
                <w:highlight w:val="yellow"/>
              </w:rPr>
              <w:t xml:space="preserve"> год</w:t>
            </w:r>
            <w:r w:rsidRPr="00CF6F38">
              <w:rPr>
                <w:bCs/>
                <w:sz w:val="28"/>
                <w:szCs w:val="28"/>
                <w:highlight w:val="yellow"/>
              </w:rPr>
              <w:t>»</w:t>
            </w:r>
          </w:p>
        </w:tc>
      </w:tr>
    </w:tbl>
    <w:p w:rsidR="00D8004F" w:rsidRPr="00CF6F38" w:rsidRDefault="00D8004F" w:rsidP="00D8004F">
      <w:pPr>
        <w:ind w:firstLine="709"/>
        <w:jc w:val="both"/>
        <w:rPr>
          <w:sz w:val="28"/>
          <w:szCs w:val="28"/>
          <w:highlight w:val="yellow"/>
        </w:rPr>
      </w:pPr>
    </w:p>
    <w:p w:rsidR="00DF0AA9" w:rsidRPr="00CF6F38" w:rsidRDefault="005D6567" w:rsidP="00DF0AA9">
      <w:pPr>
        <w:suppressAutoHyphens/>
        <w:adjustRightInd w:val="0"/>
        <w:ind w:firstLine="720"/>
        <w:jc w:val="both"/>
        <w:rPr>
          <w:sz w:val="28"/>
          <w:szCs w:val="28"/>
          <w:highlight w:val="yellow"/>
        </w:rPr>
      </w:pPr>
      <w:r w:rsidRPr="00CF6F38">
        <w:rPr>
          <w:sz w:val="28"/>
          <w:szCs w:val="28"/>
          <w:highlight w:val="yellow"/>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приказом ФСТ России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w:t>
      </w:r>
      <w:r w:rsidR="005F66D4" w:rsidRPr="00CF6F38">
        <w:rPr>
          <w:sz w:val="28"/>
          <w:szCs w:val="28"/>
          <w:highlight w:val="yellow"/>
        </w:rPr>
        <w:t>и ценам Камчатского края от ХХ.ХХ</w:t>
      </w:r>
      <w:r w:rsidRPr="00CF6F38">
        <w:rPr>
          <w:sz w:val="28"/>
          <w:szCs w:val="28"/>
          <w:highlight w:val="yellow"/>
        </w:rPr>
        <w:t>.202</w:t>
      </w:r>
      <w:r w:rsidR="005F66D4" w:rsidRPr="00CF6F38">
        <w:rPr>
          <w:sz w:val="28"/>
          <w:szCs w:val="28"/>
          <w:highlight w:val="yellow"/>
        </w:rPr>
        <w:t>2</w:t>
      </w:r>
      <w:r w:rsidRPr="00CF6F38">
        <w:rPr>
          <w:sz w:val="28"/>
          <w:szCs w:val="28"/>
          <w:highlight w:val="yellow"/>
        </w:rPr>
        <w:t xml:space="preserve"> № ХХ</w:t>
      </w:r>
      <w:r w:rsidR="00DF0AA9" w:rsidRPr="00CF6F38">
        <w:rPr>
          <w:sz w:val="28"/>
          <w:szCs w:val="28"/>
          <w:highlight w:val="yellow"/>
        </w:rPr>
        <w:t>, в целях приведения в соответствие с законодательством Российской Федерации</w:t>
      </w:r>
    </w:p>
    <w:p w:rsidR="00D8004F" w:rsidRPr="00CF6F38" w:rsidRDefault="00D8004F" w:rsidP="00D8004F">
      <w:pPr>
        <w:ind w:firstLine="709"/>
        <w:jc w:val="both"/>
        <w:rPr>
          <w:sz w:val="28"/>
          <w:szCs w:val="28"/>
          <w:highlight w:val="yellow"/>
        </w:rPr>
      </w:pPr>
    </w:p>
    <w:p w:rsidR="005D6567" w:rsidRPr="00CF6F38" w:rsidRDefault="005D6567" w:rsidP="00D8004F">
      <w:pPr>
        <w:ind w:firstLine="709"/>
        <w:jc w:val="both"/>
        <w:rPr>
          <w:sz w:val="28"/>
          <w:szCs w:val="28"/>
          <w:highlight w:val="yellow"/>
        </w:rPr>
      </w:pPr>
    </w:p>
    <w:p w:rsidR="00D8004F" w:rsidRPr="00CF6F38" w:rsidRDefault="00D8004F" w:rsidP="00D8004F">
      <w:pPr>
        <w:ind w:firstLine="709"/>
        <w:jc w:val="both"/>
        <w:rPr>
          <w:sz w:val="28"/>
          <w:szCs w:val="28"/>
          <w:highlight w:val="yellow"/>
        </w:rPr>
      </w:pPr>
      <w:r w:rsidRPr="00CF6F38">
        <w:rPr>
          <w:sz w:val="28"/>
          <w:szCs w:val="28"/>
          <w:highlight w:val="yellow"/>
        </w:rPr>
        <w:t>ПОСТАНОВЛЯЮ:</w:t>
      </w:r>
    </w:p>
    <w:p w:rsidR="007631B5" w:rsidRPr="00CF6F38" w:rsidRDefault="007631B5" w:rsidP="00D8004F">
      <w:pPr>
        <w:ind w:firstLine="709"/>
        <w:jc w:val="both"/>
        <w:rPr>
          <w:sz w:val="28"/>
          <w:szCs w:val="28"/>
          <w:highlight w:val="yellow"/>
        </w:rPr>
      </w:pPr>
    </w:p>
    <w:p w:rsidR="00DF0AA9" w:rsidRPr="00CF6F38" w:rsidRDefault="003C4014" w:rsidP="004C0469">
      <w:pPr>
        <w:autoSpaceDE w:val="0"/>
        <w:autoSpaceDN w:val="0"/>
        <w:adjustRightInd w:val="0"/>
        <w:ind w:firstLine="709"/>
        <w:jc w:val="both"/>
        <w:rPr>
          <w:sz w:val="28"/>
          <w:szCs w:val="28"/>
          <w:highlight w:val="yellow"/>
        </w:rPr>
      </w:pPr>
      <w:r w:rsidRPr="00CF6F38">
        <w:rPr>
          <w:sz w:val="28"/>
          <w:szCs w:val="28"/>
          <w:highlight w:val="yellow"/>
        </w:rPr>
        <w:t xml:space="preserve">1. </w:t>
      </w:r>
      <w:r w:rsidR="004C0469" w:rsidRPr="00CF6F38">
        <w:rPr>
          <w:sz w:val="28"/>
          <w:szCs w:val="28"/>
          <w:highlight w:val="yellow"/>
        </w:rPr>
        <w:t xml:space="preserve">Внести в постановление Региональной службы по тарифам и ценам Камчатского края от 20.12.2021 № 349 «Об установлении платы за технологическое присоединение к электрическим сетям для </w:t>
      </w:r>
      <w:proofErr w:type="spellStart"/>
      <w:r w:rsidR="004C0469" w:rsidRPr="00CF6F38">
        <w:rPr>
          <w:sz w:val="28"/>
          <w:szCs w:val="28"/>
          <w:highlight w:val="yellow"/>
        </w:rPr>
        <w:t>энергоснабжающих</w:t>
      </w:r>
      <w:proofErr w:type="spellEnd"/>
      <w:r w:rsidR="004C0469" w:rsidRPr="00CF6F38">
        <w:rPr>
          <w:sz w:val="28"/>
          <w:szCs w:val="28"/>
          <w:highlight w:val="yellow"/>
        </w:rPr>
        <w:t xml:space="preserve"> организаций Камчатского края на 2022 год» изменения, изложив </w:t>
      </w:r>
      <w:r w:rsidR="00CF6F38" w:rsidRPr="00CF6F38">
        <w:rPr>
          <w:sz w:val="28"/>
          <w:szCs w:val="28"/>
          <w:highlight w:val="yellow"/>
        </w:rPr>
        <w:t>его в</w:t>
      </w:r>
      <w:r w:rsidR="00D975AE" w:rsidRPr="00CF6F38">
        <w:rPr>
          <w:sz w:val="28"/>
          <w:szCs w:val="28"/>
          <w:highlight w:val="yellow"/>
        </w:rPr>
        <w:t xml:space="preserve"> новой редакции.</w:t>
      </w:r>
    </w:p>
    <w:p w:rsidR="00D8004F" w:rsidRPr="00CF6F38" w:rsidRDefault="00056CFC" w:rsidP="00023D89">
      <w:pPr>
        <w:autoSpaceDE w:val="0"/>
        <w:autoSpaceDN w:val="0"/>
        <w:adjustRightInd w:val="0"/>
        <w:ind w:firstLine="709"/>
        <w:jc w:val="both"/>
        <w:rPr>
          <w:sz w:val="28"/>
          <w:szCs w:val="28"/>
          <w:highlight w:val="yellow"/>
        </w:rPr>
      </w:pPr>
      <w:r w:rsidRPr="00CF6F38">
        <w:rPr>
          <w:sz w:val="28"/>
          <w:szCs w:val="28"/>
          <w:highlight w:val="yellow"/>
        </w:rPr>
        <w:lastRenderedPageBreak/>
        <w:t>2. Настоящее постановление вступает в силу со дня его официального опубликования.</w:t>
      </w:r>
    </w:p>
    <w:p w:rsidR="007631B5" w:rsidRPr="00CF6F38" w:rsidRDefault="007631B5" w:rsidP="007631B5">
      <w:pPr>
        <w:jc w:val="both"/>
        <w:rPr>
          <w:sz w:val="28"/>
          <w:szCs w:val="28"/>
          <w:highlight w:val="yellow"/>
        </w:rPr>
      </w:pPr>
    </w:p>
    <w:p w:rsidR="003C1732" w:rsidRPr="00CF6F38" w:rsidRDefault="003C1732" w:rsidP="007631B5">
      <w:pPr>
        <w:jc w:val="both"/>
        <w:rPr>
          <w:sz w:val="28"/>
          <w:szCs w:val="28"/>
          <w:highlight w:val="yellow"/>
        </w:rPr>
      </w:pPr>
    </w:p>
    <w:tbl>
      <w:tblPr>
        <w:tblW w:w="9639" w:type="dxa"/>
        <w:tblInd w:w="142" w:type="dxa"/>
        <w:tblLook w:val="04A0" w:firstRow="1" w:lastRow="0" w:firstColumn="1" w:lastColumn="0" w:noHBand="0" w:noVBand="1"/>
      </w:tblPr>
      <w:tblGrid>
        <w:gridCol w:w="3828"/>
        <w:gridCol w:w="3118"/>
        <w:gridCol w:w="2693"/>
      </w:tblGrid>
      <w:tr w:rsidR="005940BC" w:rsidRPr="00CF6F38" w:rsidTr="00D975AE">
        <w:trPr>
          <w:trHeight w:val="1284"/>
        </w:trPr>
        <w:tc>
          <w:tcPr>
            <w:tcW w:w="3828" w:type="dxa"/>
            <w:shd w:val="clear" w:color="auto" w:fill="auto"/>
            <w:vAlign w:val="center"/>
          </w:tcPr>
          <w:p w:rsidR="005940BC" w:rsidRPr="00CF6F38" w:rsidRDefault="006B2660" w:rsidP="00D975AE">
            <w:pPr>
              <w:widowControl w:val="0"/>
              <w:ind w:left="-113"/>
              <w:rPr>
                <w:sz w:val="28"/>
                <w:szCs w:val="28"/>
                <w:highlight w:val="yellow"/>
              </w:rPr>
            </w:pPr>
            <w:r w:rsidRPr="00CF6F38">
              <w:rPr>
                <w:sz w:val="28"/>
                <w:szCs w:val="28"/>
                <w:highlight w:val="yellow"/>
              </w:rPr>
              <w:t>В</w:t>
            </w:r>
            <w:r w:rsidR="00D975AE" w:rsidRPr="00CF6F38">
              <w:rPr>
                <w:sz w:val="28"/>
                <w:szCs w:val="28"/>
                <w:highlight w:val="yellow"/>
              </w:rPr>
              <w:t>ременно исполняющий обязанности</w:t>
            </w:r>
            <w:r w:rsidRPr="00CF6F38">
              <w:rPr>
                <w:sz w:val="28"/>
                <w:szCs w:val="28"/>
                <w:highlight w:val="yellow"/>
              </w:rPr>
              <w:t xml:space="preserve"> </w:t>
            </w:r>
            <w:r w:rsidR="00D975AE" w:rsidRPr="00CF6F38">
              <w:rPr>
                <w:sz w:val="28"/>
                <w:szCs w:val="28"/>
                <w:highlight w:val="yellow"/>
              </w:rPr>
              <w:t>р</w:t>
            </w:r>
            <w:r w:rsidR="005940BC" w:rsidRPr="00CF6F38">
              <w:rPr>
                <w:sz w:val="28"/>
                <w:szCs w:val="28"/>
                <w:highlight w:val="yellow"/>
              </w:rPr>
              <w:t>уководител</w:t>
            </w:r>
            <w:r w:rsidRPr="00CF6F38">
              <w:rPr>
                <w:sz w:val="28"/>
                <w:szCs w:val="28"/>
                <w:highlight w:val="yellow"/>
              </w:rPr>
              <w:t>я</w:t>
            </w:r>
          </w:p>
        </w:tc>
        <w:tc>
          <w:tcPr>
            <w:tcW w:w="3118" w:type="dxa"/>
            <w:shd w:val="clear" w:color="auto" w:fill="auto"/>
            <w:vAlign w:val="center"/>
          </w:tcPr>
          <w:p w:rsidR="005940BC" w:rsidRPr="00CF6F38" w:rsidRDefault="005940BC" w:rsidP="005940BC">
            <w:pPr>
              <w:widowControl w:val="0"/>
              <w:ind w:right="-116"/>
              <w:jc w:val="center"/>
              <w:rPr>
                <w:color w:val="D9D9D9"/>
                <w:sz w:val="28"/>
                <w:szCs w:val="28"/>
                <w:highlight w:val="yellow"/>
              </w:rPr>
            </w:pPr>
            <w:r w:rsidRPr="00CF6F38">
              <w:rPr>
                <w:color w:val="D9D9D9"/>
                <w:sz w:val="28"/>
                <w:szCs w:val="28"/>
                <w:highlight w:val="yellow"/>
              </w:rPr>
              <w:t>[горизонтальный штамп подписи 1]</w:t>
            </w:r>
          </w:p>
          <w:p w:rsidR="005940BC" w:rsidRPr="00CF6F38" w:rsidRDefault="005940BC" w:rsidP="005940BC">
            <w:pPr>
              <w:widowControl w:val="0"/>
              <w:ind w:firstLine="709"/>
              <w:jc w:val="right"/>
              <w:rPr>
                <w:sz w:val="28"/>
                <w:szCs w:val="28"/>
                <w:highlight w:val="yellow"/>
              </w:rPr>
            </w:pPr>
          </w:p>
        </w:tc>
        <w:tc>
          <w:tcPr>
            <w:tcW w:w="2693" w:type="dxa"/>
            <w:shd w:val="clear" w:color="auto" w:fill="auto"/>
            <w:vAlign w:val="center"/>
          </w:tcPr>
          <w:p w:rsidR="005940BC" w:rsidRPr="00CF6F38" w:rsidRDefault="006B2660" w:rsidP="00F97042">
            <w:pPr>
              <w:widowControl w:val="0"/>
              <w:ind w:right="33" w:firstLine="459"/>
              <w:jc w:val="both"/>
              <w:rPr>
                <w:sz w:val="28"/>
                <w:szCs w:val="28"/>
                <w:highlight w:val="yellow"/>
              </w:rPr>
            </w:pPr>
            <w:r w:rsidRPr="00CF6F38">
              <w:rPr>
                <w:sz w:val="28"/>
                <w:szCs w:val="28"/>
                <w:highlight w:val="yellow"/>
              </w:rPr>
              <w:t>В.А. Губинский</w:t>
            </w:r>
          </w:p>
        </w:tc>
      </w:tr>
    </w:tbl>
    <w:p w:rsidR="00D975AE" w:rsidRPr="00CF6F38" w:rsidRDefault="00D975AE" w:rsidP="00EB6770">
      <w:pPr>
        <w:tabs>
          <w:tab w:val="left" w:pos="525"/>
          <w:tab w:val="right" w:pos="9540"/>
        </w:tabs>
        <w:ind w:left="10206"/>
        <w:jc w:val="both"/>
        <w:rPr>
          <w:sz w:val="16"/>
          <w:szCs w:val="16"/>
          <w:highlight w:val="yellow"/>
        </w:rPr>
      </w:pPr>
    </w:p>
    <w:p w:rsidR="00D975AE" w:rsidRPr="00CF6F38" w:rsidRDefault="00D975AE">
      <w:pPr>
        <w:spacing w:after="160" w:line="259" w:lineRule="auto"/>
        <w:rPr>
          <w:sz w:val="16"/>
          <w:szCs w:val="16"/>
          <w:highlight w:val="yellow"/>
        </w:rPr>
      </w:pPr>
      <w:r w:rsidRPr="00CF6F38">
        <w:rPr>
          <w:sz w:val="16"/>
          <w:szCs w:val="16"/>
          <w:highlight w:val="yellow"/>
        </w:rPr>
        <w:br w:type="page"/>
      </w:r>
    </w:p>
    <w:tbl>
      <w:tblPr>
        <w:tblStyle w:val="af7"/>
        <w:tblW w:w="5180"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D975AE" w:rsidRPr="00CF6F38" w:rsidTr="00D975AE">
        <w:trPr>
          <w:trHeight w:val="1560"/>
        </w:trPr>
        <w:tc>
          <w:tcPr>
            <w:tcW w:w="5180" w:type="dxa"/>
          </w:tcPr>
          <w:p w:rsidR="00D975AE" w:rsidRPr="00CF6F38" w:rsidRDefault="00D975AE" w:rsidP="00D975AE">
            <w:pPr>
              <w:pStyle w:val="a6"/>
              <w:tabs>
                <w:tab w:val="left" w:pos="525"/>
                <w:tab w:val="right" w:pos="9540"/>
              </w:tabs>
              <w:rPr>
                <w:b w:val="0"/>
                <w:szCs w:val="28"/>
                <w:highlight w:val="yellow"/>
                <w:lang w:val="ru-RU"/>
              </w:rPr>
            </w:pPr>
            <w:r w:rsidRPr="00CF6F38">
              <w:rPr>
                <w:b w:val="0"/>
                <w:szCs w:val="28"/>
                <w:highlight w:val="yellow"/>
                <w:lang w:val="ru-RU"/>
              </w:rPr>
              <w:lastRenderedPageBreak/>
              <w:t xml:space="preserve">Приложение  </w:t>
            </w:r>
          </w:p>
          <w:p w:rsidR="00D975AE" w:rsidRPr="00CF6F38" w:rsidRDefault="00D975AE" w:rsidP="004A0880">
            <w:pPr>
              <w:pStyle w:val="a6"/>
              <w:tabs>
                <w:tab w:val="left" w:pos="525"/>
                <w:tab w:val="right" w:pos="9540"/>
              </w:tabs>
              <w:rPr>
                <w:b w:val="0"/>
                <w:szCs w:val="28"/>
                <w:highlight w:val="yellow"/>
                <w:lang w:val="ru-RU"/>
              </w:rPr>
            </w:pPr>
            <w:r w:rsidRPr="00CF6F38">
              <w:rPr>
                <w:b w:val="0"/>
                <w:szCs w:val="28"/>
                <w:highlight w:val="yellow"/>
                <w:lang w:val="ru-RU"/>
              </w:rPr>
              <w:t>к постановлению Региональной службы по тарифам и ценам Камчатского края от</w:t>
            </w:r>
            <w:r w:rsidR="004A0880" w:rsidRPr="00CF6F38">
              <w:rPr>
                <w:b w:val="0"/>
                <w:szCs w:val="28"/>
                <w:highlight w:val="yellow"/>
                <w:lang w:val="ru-RU"/>
              </w:rPr>
              <w:t> </w:t>
            </w:r>
            <w:r w:rsidRPr="00CF6F38">
              <w:rPr>
                <w:b w:val="0"/>
                <w:szCs w:val="28"/>
                <w:highlight w:val="yellow"/>
                <w:lang w:val="ru-RU"/>
              </w:rPr>
              <w:t>ХХ.</w:t>
            </w:r>
            <w:r w:rsidR="004A0880" w:rsidRPr="00CF6F38">
              <w:rPr>
                <w:b w:val="0"/>
                <w:szCs w:val="28"/>
                <w:highlight w:val="yellow"/>
                <w:lang w:val="ru-RU"/>
              </w:rPr>
              <w:t>ХХ</w:t>
            </w:r>
            <w:r w:rsidRPr="00CF6F38">
              <w:rPr>
                <w:b w:val="0"/>
                <w:szCs w:val="28"/>
                <w:highlight w:val="yellow"/>
                <w:lang w:val="ru-RU"/>
              </w:rPr>
              <w:t>.202</w:t>
            </w:r>
            <w:r w:rsidR="004A0880" w:rsidRPr="00CF6F38">
              <w:rPr>
                <w:b w:val="0"/>
                <w:szCs w:val="28"/>
                <w:highlight w:val="yellow"/>
                <w:lang w:val="ru-RU"/>
              </w:rPr>
              <w:t>2</w:t>
            </w:r>
            <w:r w:rsidRPr="00CF6F38">
              <w:rPr>
                <w:b w:val="0"/>
                <w:szCs w:val="28"/>
                <w:highlight w:val="yellow"/>
                <w:lang w:val="ru-RU"/>
              </w:rPr>
              <w:t xml:space="preserve"> № ХХ</w:t>
            </w:r>
          </w:p>
        </w:tc>
      </w:tr>
    </w:tbl>
    <w:p w:rsidR="00D975AE" w:rsidRPr="00CF6F38" w:rsidRDefault="00CF6F38" w:rsidP="00CF6F38">
      <w:pPr>
        <w:pStyle w:val="a6"/>
        <w:tabs>
          <w:tab w:val="right" w:pos="9540"/>
        </w:tabs>
        <w:jc w:val="left"/>
        <w:rPr>
          <w:b w:val="0"/>
          <w:szCs w:val="28"/>
          <w:highlight w:val="yellow"/>
          <w:lang w:val="ru-RU"/>
        </w:rPr>
      </w:pPr>
      <w:r>
        <w:rPr>
          <w:b w:val="0"/>
          <w:szCs w:val="28"/>
          <w:highlight w:val="yellow"/>
          <w:lang w:val="ru-RU"/>
        </w:rPr>
        <w:t>«</w:t>
      </w:r>
    </w:p>
    <w:tbl>
      <w:tblPr>
        <w:tblW w:w="0" w:type="auto"/>
        <w:tblLook w:val="00A0" w:firstRow="1" w:lastRow="0" w:firstColumn="1" w:lastColumn="0" w:noHBand="0" w:noVBand="0"/>
      </w:tblPr>
      <w:tblGrid>
        <w:gridCol w:w="4717"/>
      </w:tblGrid>
      <w:tr w:rsidR="00CF6F38" w:rsidRPr="00CF6F38" w:rsidTr="00C15B0F">
        <w:tc>
          <w:tcPr>
            <w:tcW w:w="4717" w:type="dxa"/>
          </w:tcPr>
          <w:p w:rsidR="00CF6F38" w:rsidRPr="00CF6F38" w:rsidRDefault="00CF6F38" w:rsidP="00C15B0F">
            <w:pPr>
              <w:ind w:left="-108"/>
              <w:jc w:val="both"/>
              <w:rPr>
                <w:bCs/>
                <w:highlight w:val="yellow"/>
              </w:rPr>
            </w:pPr>
            <w:r w:rsidRPr="00CF6F38">
              <w:rPr>
                <w:bCs/>
                <w:highlight w:val="yellow"/>
              </w:rPr>
              <w:t xml:space="preserve">Об установлении платы за технологическое присоединение к электрическим сетям для </w:t>
            </w:r>
            <w:proofErr w:type="spellStart"/>
            <w:r w:rsidRPr="00CF6F38">
              <w:rPr>
                <w:bCs/>
                <w:highlight w:val="yellow"/>
              </w:rPr>
              <w:t>энергоснабжающих</w:t>
            </w:r>
            <w:proofErr w:type="spellEnd"/>
            <w:r w:rsidRPr="00CF6F38">
              <w:rPr>
                <w:bCs/>
                <w:highlight w:val="yellow"/>
              </w:rPr>
              <w:t xml:space="preserve"> организаций Камчатского края на 2022 год</w:t>
            </w:r>
          </w:p>
        </w:tc>
      </w:tr>
    </w:tbl>
    <w:p w:rsidR="00CF6F38" w:rsidRPr="00CF6F38" w:rsidRDefault="00CF6F38" w:rsidP="00CF6F38">
      <w:pPr>
        <w:ind w:firstLine="709"/>
        <w:jc w:val="both"/>
        <w:rPr>
          <w:sz w:val="28"/>
          <w:szCs w:val="28"/>
          <w:highlight w:val="yellow"/>
        </w:rPr>
      </w:pPr>
    </w:p>
    <w:p w:rsidR="00CF6F38" w:rsidRPr="00CF6F38" w:rsidRDefault="00CF6F38" w:rsidP="00CF6F38">
      <w:pPr>
        <w:ind w:firstLine="709"/>
        <w:jc w:val="both"/>
        <w:rPr>
          <w:sz w:val="28"/>
          <w:szCs w:val="28"/>
          <w:highlight w:val="yellow"/>
        </w:rPr>
      </w:pPr>
      <w:r w:rsidRPr="00CF6F38">
        <w:rPr>
          <w:sz w:val="28"/>
          <w:szCs w:val="28"/>
          <w:highlight w:val="yellow"/>
        </w:rPr>
        <w:t xml:space="preserve">В соответствии с Федеральным законом от 26.03.2003 № 35-ФЗ «Об электроэнергетике»,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 1178, Правилами технологического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11.09.2014 № 215-э/1, постановлением Правительства Камчатского края от 19.12.2008 № 424-П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ХХ.12.2021 № ХХ</w:t>
      </w:r>
    </w:p>
    <w:p w:rsidR="00CF6F38" w:rsidRPr="00CF6F38" w:rsidRDefault="00CF6F38" w:rsidP="00CF6F38">
      <w:pPr>
        <w:ind w:firstLine="709"/>
        <w:jc w:val="both"/>
        <w:rPr>
          <w:sz w:val="28"/>
          <w:szCs w:val="28"/>
          <w:highlight w:val="yellow"/>
        </w:rPr>
      </w:pPr>
    </w:p>
    <w:p w:rsidR="00CF6F38" w:rsidRPr="00CF6F38" w:rsidRDefault="00CF6F38" w:rsidP="00CF6F38">
      <w:pPr>
        <w:ind w:firstLine="709"/>
        <w:jc w:val="both"/>
        <w:rPr>
          <w:sz w:val="28"/>
          <w:szCs w:val="28"/>
          <w:highlight w:val="yellow"/>
        </w:rPr>
      </w:pPr>
      <w:r w:rsidRPr="00CF6F38">
        <w:rPr>
          <w:sz w:val="28"/>
          <w:szCs w:val="28"/>
          <w:highlight w:val="yellow"/>
        </w:rPr>
        <w:t>ПОСТАНОВЛЯЮ:</w:t>
      </w:r>
    </w:p>
    <w:p w:rsidR="00CF6F38" w:rsidRPr="00CF6F38" w:rsidRDefault="00CF6F38" w:rsidP="00CF6F38">
      <w:pPr>
        <w:ind w:firstLine="709"/>
        <w:jc w:val="both"/>
        <w:rPr>
          <w:sz w:val="28"/>
          <w:szCs w:val="28"/>
          <w:highlight w:val="yellow"/>
        </w:rPr>
      </w:pP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1. Установить для расчета платы за технологическое присоединение к электрическим сетям для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1) стандартизированную тарифную ставку (С</w:t>
      </w:r>
      <w:r w:rsidRPr="00CF6F38">
        <w:rPr>
          <w:sz w:val="28"/>
          <w:szCs w:val="28"/>
          <w:highlight w:val="yellow"/>
          <w:vertAlign w:val="subscript"/>
        </w:rPr>
        <w:t>1</w:t>
      </w:r>
      <w:r w:rsidRPr="00CF6F38">
        <w:rPr>
          <w:sz w:val="28"/>
          <w:szCs w:val="28"/>
          <w:highlight w:val="yellow"/>
        </w:rPr>
        <w:t xml:space="preserve">) на покрытие расходов на технологическое присоединение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(далее – Методические указания № 1135/17) (кроме подпункта «б») (руб. за одно присоединение) (в ценах периода регулирования) согласно приложению 1;</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2) ставки по мероприятиям «последней мили» (C2, C3, C5, C8) (в ценах периода регулирования) согласно приложению 2;</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lastRenderedPageBreak/>
        <w:t>3) ставки за 1 кВт максимальной мощности (руб./кВт) согласно приложению 3;</w:t>
      </w:r>
    </w:p>
    <w:p w:rsidR="00CF6F38" w:rsidRPr="00CF6F38" w:rsidRDefault="00CF6F38" w:rsidP="00CF6F38">
      <w:pPr>
        <w:widowControl w:val="0"/>
        <w:autoSpaceDE w:val="0"/>
        <w:autoSpaceDN w:val="0"/>
        <w:adjustRightInd w:val="0"/>
        <w:ind w:firstLine="720"/>
        <w:jc w:val="both"/>
        <w:rPr>
          <w:sz w:val="28"/>
          <w:szCs w:val="28"/>
          <w:highlight w:val="yellow"/>
        </w:rPr>
      </w:pPr>
      <w:r w:rsidRPr="00CF6F38">
        <w:rPr>
          <w:sz w:val="28"/>
          <w:szCs w:val="28"/>
          <w:highlight w:val="yellow"/>
        </w:rPr>
        <w:t>3) формулу платы за технологическое присоединение согласно приложению 4;</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4) выпадающие доходы </w:t>
      </w:r>
      <w:proofErr w:type="spellStart"/>
      <w:r w:rsidRPr="00CF6F38">
        <w:rPr>
          <w:sz w:val="28"/>
          <w:szCs w:val="28"/>
          <w:highlight w:val="yellow"/>
        </w:rPr>
        <w:t>энергоснабжающим</w:t>
      </w:r>
      <w:proofErr w:type="spellEnd"/>
      <w:r w:rsidRPr="00CF6F38">
        <w:rPr>
          <w:sz w:val="28"/>
          <w:szCs w:val="28"/>
          <w:highlight w:val="yellow"/>
        </w:rPr>
        <w:t xml:space="preserve"> организациям Камчатского края на 2022 год, связанные с осуществлением технологического присоединения к электрическим сетям, не включаемые в состав платы за технологическое присоединение согласно приложению 5.</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2. Установить плату за технологическое присоединение к электрическим сетям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 для заявителей, подающих заявку в целях технологического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объектов </w:t>
      </w:r>
      <w:proofErr w:type="spellStart"/>
      <w:r w:rsidRPr="00CF6F38">
        <w:rPr>
          <w:sz w:val="28"/>
          <w:szCs w:val="28"/>
          <w:highlight w:val="yellow"/>
        </w:rPr>
        <w:t>микрогенерации</w:t>
      </w:r>
      <w:proofErr w:type="spellEnd"/>
      <w:r w:rsidRPr="00CF6F38">
        <w:rPr>
          <w:sz w:val="28"/>
          <w:szCs w:val="28"/>
          <w:highlight w:val="yellow"/>
        </w:rPr>
        <w:t xml:space="preserve"> в размере 550 рублей с учетом НДС (458,33 рублей без учета НДС)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CF6F38">
        <w:rPr>
          <w:sz w:val="28"/>
          <w:szCs w:val="28"/>
          <w:highlight w:val="yellow"/>
        </w:rPr>
        <w:t>кВ</w:t>
      </w:r>
      <w:proofErr w:type="spellEnd"/>
      <w:r w:rsidRPr="00CF6F38">
        <w:rPr>
          <w:sz w:val="28"/>
          <w:szCs w:val="28"/>
          <w:highlight w:val="yellow"/>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3. Установить плату за технологическое присоединение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к электрическим сетям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 в отношении некоммерческих объединений (гаражно-строительных, гаражных кооперативов) в размере 550 рублей с учетом НДС (458,33 рублей без учета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при присоединении к электрическим сетям сетевой организации на уровне напряжения до 20 </w:t>
      </w:r>
      <w:proofErr w:type="spellStart"/>
      <w:r w:rsidRPr="00CF6F38">
        <w:rPr>
          <w:sz w:val="28"/>
          <w:szCs w:val="28"/>
          <w:highlight w:val="yellow"/>
        </w:rPr>
        <w:t>кВ</w:t>
      </w:r>
      <w:proofErr w:type="spellEnd"/>
      <w:r w:rsidRPr="00CF6F38">
        <w:rPr>
          <w:sz w:val="28"/>
          <w:szCs w:val="28"/>
          <w:highlight w:val="yellow"/>
        </w:rPr>
        <w:t xml:space="preserve"> включительно и нахождения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4. Установить плату за технологическое присоединение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к электрическим сетям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 в отношении садоводческих или огороднических некоммерческих товариществ в размере 550 рублей с учетом НДС (458,33 рублей без учета НДС),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при присоединении к электрическим сетям сетевой организации на уровне напряжения до 20 </w:t>
      </w:r>
      <w:proofErr w:type="spellStart"/>
      <w:r w:rsidRPr="00CF6F38">
        <w:rPr>
          <w:sz w:val="28"/>
          <w:szCs w:val="28"/>
          <w:highlight w:val="yellow"/>
        </w:rPr>
        <w:t>кВ</w:t>
      </w:r>
      <w:proofErr w:type="spellEnd"/>
      <w:r w:rsidRPr="00CF6F38">
        <w:rPr>
          <w:sz w:val="28"/>
          <w:szCs w:val="28"/>
          <w:highlight w:val="yellow"/>
        </w:rPr>
        <w:t xml:space="preserve"> включительно и нахождения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указанных садоводческих или огороднических некоммерческих товариществ на расстоянии не </w:t>
      </w:r>
      <w:r w:rsidRPr="00CF6F38">
        <w:rPr>
          <w:sz w:val="28"/>
          <w:szCs w:val="28"/>
          <w:highlight w:val="yellow"/>
        </w:rPr>
        <w:lastRenderedPageBreak/>
        <w:t>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5. Установить плату за технологическое присоединение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к электрическим сетям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 в отношении граждан, объединивших свои гаражи и хозяйственные постройки (погреба, сараи), в размере 550 рублей с учетом НДС (458,33 рублей без учета НДС),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при присоединении к электрическим сетям сетевой организации на уровне напряжения до 20 </w:t>
      </w:r>
      <w:proofErr w:type="spellStart"/>
      <w:r w:rsidRPr="00CF6F38">
        <w:rPr>
          <w:sz w:val="28"/>
          <w:szCs w:val="28"/>
          <w:highlight w:val="yellow"/>
        </w:rPr>
        <w:t>кВ</w:t>
      </w:r>
      <w:proofErr w:type="spellEnd"/>
      <w:r w:rsidRPr="00CF6F38">
        <w:rPr>
          <w:sz w:val="28"/>
          <w:szCs w:val="28"/>
          <w:highlight w:val="yellow"/>
        </w:rPr>
        <w:t xml:space="preserve"> включительно и нахождения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6. Установить плату за технологическое присоединение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к электрическим сетям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 в отношении религиозных организаций в размере 550 рублей с учетом НДС (458,33 рублей без учета НДС)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при присоединении к электрическим сетям сетевой организации на уровне напряжения до 20 </w:t>
      </w:r>
      <w:proofErr w:type="spellStart"/>
      <w:r w:rsidRPr="00CF6F38">
        <w:rPr>
          <w:sz w:val="28"/>
          <w:szCs w:val="28"/>
          <w:highlight w:val="yellow"/>
        </w:rPr>
        <w:t>кВ</w:t>
      </w:r>
      <w:proofErr w:type="spellEnd"/>
      <w:r w:rsidRPr="00CF6F38">
        <w:rPr>
          <w:sz w:val="28"/>
          <w:szCs w:val="28"/>
          <w:highlight w:val="yellow"/>
        </w:rPr>
        <w:t xml:space="preserve"> включительно и нахождения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6F38" w:rsidRPr="00CF6F38" w:rsidRDefault="00CF6F38" w:rsidP="00CF6F38">
      <w:pPr>
        <w:widowControl w:val="0"/>
        <w:autoSpaceDE w:val="0"/>
        <w:autoSpaceDN w:val="0"/>
        <w:adjustRightInd w:val="0"/>
        <w:ind w:firstLine="709"/>
        <w:jc w:val="both"/>
        <w:rPr>
          <w:sz w:val="28"/>
          <w:szCs w:val="28"/>
          <w:highlight w:val="yellow"/>
        </w:rPr>
      </w:pPr>
      <w:r w:rsidRPr="00CF6F38">
        <w:rPr>
          <w:sz w:val="28"/>
          <w:szCs w:val="28"/>
          <w:highlight w:val="yellow"/>
        </w:rPr>
        <w:t xml:space="preserve">7. Установить плату за технологическое присоединение к электрическим сетям </w:t>
      </w:r>
      <w:proofErr w:type="spellStart"/>
      <w:r w:rsidRPr="00CF6F38">
        <w:rPr>
          <w:sz w:val="28"/>
          <w:szCs w:val="28"/>
          <w:highlight w:val="yellow"/>
        </w:rPr>
        <w:t>энергоснабжающих</w:t>
      </w:r>
      <w:proofErr w:type="spellEnd"/>
      <w:r w:rsidRPr="00CF6F38">
        <w:rPr>
          <w:sz w:val="28"/>
          <w:szCs w:val="28"/>
          <w:highlight w:val="yellow"/>
        </w:rPr>
        <w:t xml:space="preserve"> организаций Камчатского края на 2022 год для заявителей, подающих заявку в целях временного технологического присоединения по третьей категории надежности электроснабжения, осуществляемого на ограниченный период времени для обеспечения электроснабжения принадлежащих ему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в том числе для обеспечения электрической энергией передвижных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с максимальной мощностью, не превышающей 15 кВт включительно (с учетом мощности ранее присоединенных в данной точке присоединения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в размере 550 рублей с учетом НДС (458,33 рублей без учета НДС) при условии, что расстояние от границ участка заявителя до объектов электросетевого хозяйства на уровне напряжения до 20 </w:t>
      </w:r>
      <w:proofErr w:type="spellStart"/>
      <w:r w:rsidRPr="00CF6F38">
        <w:rPr>
          <w:sz w:val="28"/>
          <w:szCs w:val="28"/>
          <w:highlight w:val="yellow"/>
        </w:rPr>
        <w:t>кВ</w:t>
      </w:r>
      <w:proofErr w:type="spellEnd"/>
      <w:r w:rsidRPr="00CF6F38">
        <w:rPr>
          <w:sz w:val="28"/>
          <w:szCs w:val="28"/>
          <w:highlight w:val="yellow"/>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6F38" w:rsidRPr="00CF6F38" w:rsidRDefault="00CF6F38" w:rsidP="00CF6F38">
      <w:pPr>
        <w:ind w:firstLine="709"/>
        <w:jc w:val="both"/>
        <w:rPr>
          <w:sz w:val="28"/>
          <w:highlight w:val="yellow"/>
        </w:rPr>
      </w:pPr>
      <w:r w:rsidRPr="00CF6F38">
        <w:rPr>
          <w:sz w:val="28"/>
          <w:szCs w:val="28"/>
          <w:highlight w:val="yellow"/>
        </w:rPr>
        <w:t xml:space="preserve">8. Настоящее постановление вступает в силу </w:t>
      </w:r>
      <w:r w:rsidRPr="00CF6F38">
        <w:rPr>
          <w:sz w:val="28"/>
          <w:szCs w:val="28"/>
          <w:highlight w:val="yellow"/>
          <w:lang w:val="en-US"/>
        </w:rPr>
        <w:t>c</w:t>
      </w:r>
      <w:r w:rsidRPr="00CF6F38">
        <w:rPr>
          <w:sz w:val="28"/>
          <w:szCs w:val="28"/>
          <w:highlight w:val="yellow"/>
        </w:rPr>
        <w:t xml:space="preserve"> 1 января 2022 года.</w:t>
      </w:r>
    </w:p>
    <w:p w:rsidR="00CF6F38" w:rsidRPr="00CF6F38" w:rsidRDefault="00CF6F38" w:rsidP="00CF6F38">
      <w:pPr>
        <w:ind w:firstLine="709"/>
        <w:jc w:val="both"/>
        <w:rPr>
          <w:sz w:val="28"/>
          <w:szCs w:val="28"/>
          <w:highlight w:val="yellow"/>
        </w:rPr>
      </w:pPr>
    </w:p>
    <w:p w:rsidR="00CF6F38" w:rsidRPr="00CF6F38" w:rsidRDefault="00CF6F38" w:rsidP="00CF6F38">
      <w:pPr>
        <w:ind w:firstLine="709"/>
        <w:jc w:val="both"/>
        <w:rPr>
          <w:sz w:val="28"/>
          <w:szCs w:val="28"/>
          <w:highlight w:val="yellow"/>
        </w:rPr>
      </w:pPr>
    </w:p>
    <w:p w:rsidR="00CF6F38" w:rsidRPr="00CF6F38" w:rsidRDefault="00CF6F38" w:rsidP="00CF6F38">
      <w:pPr>
        <w:jc w:val="both"/>
        <w:rPr>
          <w:sz w:val="28"/>
          <w:szCs w:val="28"/>
          <w:highlight w:val="yellow"/>
        </w:rPr>
      </w:pPr>
    </w:p>
    <w:tbl>
      <w:tblPr>
        <w:tblW w:w="10348" w:type="dxa"/>
        <w:tblInd w:w="-142" w:type="dxa"/>
        <w:tblLook w:val="04A0" w:firstRow="1" w:lastRow="0" w:firstColumn="1" w:lastColumn="0" w:noHBand="0" w:noVBand="1"/>
      </w:tblPr>
      <w:tblGrid>
        <w:gridCol w:w="3828"/>
        <w:gridCol w:w="3544"/>
        <w:gridCol w:w="2976"/>
      </w:tblGrid>
      <w:tr w:rsidR="00CF6F38" w:rsidRPr="00CF6F38" w:rsidTr="00C15B0F">
        <w:trPr>
          <w:trHeight w:val="1284"/>
        </w:trPr>
        <w:tc>
          <w:tcPr>
            <w:tcW w:w="3828" w:type="dxa"/>
            <w:shd w:val="clear" w:color="auto" w:fill="auto"/>
            <w:vAlign w:val="center"/>
          </w:tcPr>
          <w:p w:rsidR="00CF6F38" w:rsidRPr="00CF6F38" w:rsidRDefault="00CF6F38" w:rsidP="00C15B0F">
            <w:pPr>
              <w:widowControl w:val="0"/>
              <w:rPr>
                <w:sz w:val="28"/>
                <w:szCs w:val="28"/>
                <w:highlight w:val="yellow"/>
              </w:rPr>
            </w:pPr>
            <w:r w:rsidRPr="00CF6F38">
              <w:rPr>
                <w:sz w:val="28"/>
                <w:szCs w:val="28"/>
                <w:highlight w:val="yellow"/>
              </w:rPr>
              <w:t>Временно исполняющий обязанности руководителя</w:t>
            </w:r>
          </w:p>
        </w:tc>
        <w:tc>
          <w:tcPr>
            <w:tcW w:w="3544" w:type="dxa"/>
            <w:shd w:val="clear" w:color="auto" w:fill="auto"/>
            <w:vAlign w:val="center"/>
          </w:tcPr>
          <w:p w:rsidR="00CF6F38" w:rsidRPr="00CF6F38" w:rsidRDefault="00CF6F38" w:rsidP="00C15B0F">
            <w:pPr>
              <w:widowControl w:val="0"/>
              <w:ind w:right="-116"/>
              <w:jc w:val="center"/>
              <w:rPr>
                <w:color w:val="D9D9D9"/>
                <w:sz w:val="28"/>
                <w:szCs w:val="28"/>
                <w:highlight w:val="yellow"/>
              </w:rPr>
            </w:pPr>
            <w:r w:rsidRPr="00CF6F38">
              <w:rPr>
                <w:color w:val="D9D9D9"/>
                <w:sz w:val="28"/>
                <w:szCs w:val="28"/>
                <w:highlight w:val="yellow"/>
              </w:rPr>
              <w:t>[горизонтальный штамп подписи 1]</w:t>
            </w:r>
          </w:p>
          <w:p w:rsidR="00CF6F38" w:rsidRPr="00CF6F38" w:rsidRDefault="00CF6F38" w:rsidP="00C15B0F">
            <w:pPr>
              <w:widowControl w:val="0"/>
              <w:ind w:firstLine="709"/>
              <w:jc w:val="right"/>
              <w:rPr>
                <w:sz w:val="28"/>
                <w:szCs w:val="28"/>
                <w:highlight w:val="yellow"/>
              </w:rPr>
            </w:pPr>
          </w:p>
        </w:tc>
        <w:tc>
          <w:tcPr>
            <w:tcW w:w="2976" w:type="dxa"/>
            <w:shd w:val="clear" w:color="auto" w:fill="auto"/>
            <w:vAlign w:val="center"/>
          </w:tcPr>
          <w:p w:rsidR="00CF6F38" w:rsidRPr="00CF6F38" w:rsidRDefault="00CF6F38" w:rsidP="00C15B0F">
            <w:pPr>
              <w:widowControl w:val="0"/>
              <w:ind w:firstLine="709"/>
              <w:jc w:val="both"/>
              <w:rPr>
                <w:sz w:val="28"/>
                <w:szCs w:val="28"/>
                <w:highlight w:val="yellow"/>
              </w:rPr>
            </w:pPr>
            <w:r w:rsidRPr="00CF6F38">
              <w:rPr>
                <w:sz w:val="28"/>
                <w:szCs w:val="28"/>
                <w:highlight w:val="yellow"/>
              </w:rPr>
              <w:t>В.А. Губинский</w:t>
            </w:r>
          </w:p>
        </w:tc>
      </w:tr>
    </w:tbl>
    <w:p w:rsidR="00CF6F38" w:rsidRPr="00CF6F38" w:rsidRDefault="00CF6F38" w:rsidP="00CF6F38">
      <w:pPr>
        <w:widowControl w:val="0"/>
        <w:rPr>
          <w:sz w:val="28"/>
          <w:highlight w:val="yellow"/>
        </w:rPr>
        <w:sectPr w:rsidR="00CF6F38" w:rsidRPr="00CF6F38" w:rsidSect="00880BCB">
          <w:pgSz w:w="11906" w:h="16838"/>
          <w:pgMar w:top="1134" w:right="567" w:bottom="1134" w:left="1134" w:header="709" w:footer="709" w:gutter="0"/>
          <w:cols w:space="708"/>
          <w:docGrid w:linePitch="360"/>
        </w:sectPr>
      </w:pPr>
    </w:p>
    <w:tbl>
      <w:tblPr>
        <w:tblStyle w:val="af7"/>
        <w:tblW w:w="5180" w:type="dxa"/>
        <w:tblInd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tblGrid>
      <w:tr w:rsidR="00CF6F38" w:rsidRPr="00CF6F38" w:rsidTr="00C15B0F">
        <w:trPr>
          <w:trHeight w:val="1560"/>
        </w:trPr>
        <w:tc>
          <w:tcPr>
            <w:tcW w:w="5180" w:type="dxa"/>
          </w:tcPr>
          <w:p w:rsidR="00CF6F38" w:rsidRPr="00CF6F38" w:rsidRDefault="00CF6F38" w:rsidP="00C15B0F">
            <w:pPr>
              <w:pStyle w:val="a6"/>
              <w:tabs>
                <w:tab w:val="left" w:pos="525"/>
                <w:tab w:val="right" w:pos="9540"/>
              </w:tabs>
              <w:rPr>
                <w:b w:val="0"/>
                <w:szCs w:val="28"/>
                <w:highlight w:val="yellow"/>
                <w:lang w:val="ru-RU"/>
              </w:rPr>
            </w:pPr>
            <w:r w:rsidRPr="00CF6F38">
              <w:rPr>
                <w:b w:val="0"/>
                <w:szCs w:val="28"/>
                <w:highlight w:val="yellow"/>
                <w:lang w:val="ru-RU"/>
              </w:rPr>
              <w:lastRenderedPageBreak/>
              <w:t xml:space="preserve">Приложение 1 </w:t>
            </w:r>
          </w:p>
          <w:p w:rsidR="00CF6F38" w:rsidRPr="00CF6F38" w:rsidRDefault="00CF6F38" w:rsidP="008F499E">
            <w:pPr>
              <w:pStyle w:val="a6"/>
              <w:tabs>
                <w:tab w:val="left" w:pos="525"/>
                <w:tab w:val="right" w:pos="9540"/>
              </w:tabs>
              <w:rPr>
                <w:b w:val="0"/>
                <w:szCs w:val="28"/>
                <w:highlight w:val="yellow"/>
                <w:lang w:val="ru-RU"/>
              </w:rPr>
            </w:pPr>
            <w:r w:rsidRPr="00CF6F38">
              <w:rPr>
                <w:b w:val="0"/>
                <w:szCs w:val="28"/>
                <w:highlight w:val="yellow"/>
                <w:lang w:val="ru-RU"/>
              </w:rPr>
              <w:t xml:space="preserve">к постановлению Региональной службы по тарифам и ценам Камчатского края от </w:t>
            </w:r>
            <w:r w:rsidR="008F499E">
              <w:rPr>
                <w:b w:val="0"/>
                <w:szCs w:val="28"/>
                <w:highlight w:val="yellow"/>
                <w:lang w:val="ru-RU"/>
              </w:rPr>
              <w:t>20</w:t>
            </w:r>
            <w:r w:rsidRPr="00CF6F38">
              <w:rPr>
                <w:b w:val="0"/>
                <w:szCs w:val="28"/>
                <w:highlight w:val="yellow"/>
                <w:lang w:val="ru-RU"/>
              </w:rPr>
              <w:t xml:space="preserve">.12.2021 № </w:t>
            </w:r>
            <w:r w:rsidR="008F499E">
              <w:rPr>
                <w:b w:val="0"/>
                <w:szCs w:val="28"/>
                <w:highlight w:val="yellow"/>
                <w:lang w:val="ru-RU"/>
              </w:rPr>
              <w:t>349</w:t>
            </w:r>
          </w:p>
        </w:tc>
      </w:tr>
    </w:tbl>
    <w:p w:rsidR="00CF6F38" w:rsidRPr="00CF6F38" w:rsidRDefault="00CF6F38" w:rsidP="00CF6F38">
      <w:pPr>
        <w:pStyle w:val="a6"/>
        <w:tabs>
          <w:tab w:val="left" w:pos="525"/>
          <w:tab w:val="right" w:pos="9540"/>
        </w:tabs>
        <w:ind w:left="4536"/>
        <w:rPr>
          <w:b w:val="0"/>
          <w:szCs w:val="28"/>
          <w:highlight w:val="yellow"/>
          <w:lang w:val="ru-RU"/>
        </w:rPr>
      </w:pPr>
    </w:p>
    <w:p w:rsidR="00CF6F38" w:rsidRPr="00CF6F38" w:rsidRDefault="00CF6F38" w:rsidP="00CF6F38">
      <w:pPr>
        <w:ind w:left="1418"/>
        <w:contextualSpacing/>
        <w:jc w:val="center"/>
        <w:rPr>
          <w:sz w:val="28"/>
          <w:szCs w:val="28"/>
          <w:highlight w:val="yellow"/>
        </w:rPr>
      </w:pPr>
      <w:r w:rsidRPr="00CF6F38">
        <w:rPr>
          <w:sz w:val="28"/>
          <w:szCs w:val="28"/>
          <w:highlight w:val="yellow"/>
        </w:rPr>
        <w:t xml:space="preserve">Стандартизированная тарифная ставка на покрытие расходов на технологическое присоединение </w:t>
      </w:r>
      <w:proofErr w:type="spellStart"/>
      <w:r w:rsidRPr="00CF6F38">
        <w:rPr>
          <w:sz w:val="28"/>
          <w:szCs w:val="28"/>
          <w:highlight w:val="yellow"/>
        </w:rPr>
        <w:t>энергопринимающих</w:t>
      </w:r>
      <w:proofErr w:type="spellEnd"/>
      <w:r w:rsidRPr="00CF6F38">
        <w:rPr>
          <w:sz w:val="28"/>
          <w:szCs w:val="28"/>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(в ценах периода регулирования) на территориях городских населенных пунктов и территориях, не относящихся к городским населенным пунктам Камчатского края</w:t>
      </w:r>
    </w:p>
    <w:p w:rsidR="00CF6F38" w:rsidRPr="00CF6F38" w:rsidRDefault="00CF6F38" w:rsidP="00CF6F38">
      <w:pPr>
        <w:ind w:left="1418"/>
        <w:contextualSpacing/>
        <w:jc w:val="center"/>
        <w:rPr>
          <w:sz w:val="28"/>
          <w:szCs w:val="28"/>
          <w:highlight w:val="yellow"/>
        </w:rPr>
      </w:pPr>
      <w:r w:rsidRPr="00CF6F38">
        <w:rPr>
          <w:sz w:val="28"/>
          <w:szCs w:val="28"/>
          <w:highlight w:val="yellow"/>
        </w:rPr>
        <w:t>на 2022 год</w:t>
      </w:r>
    </w:p>
    <w:p w:rsidR="00CF6F38" w:rsidRPr="00CF6F38" w:rsidRDefault="00CF6F38" w:rsidP="00CF6F38">
      <w:pPr>
        <w:ind w:left="1418"/>
        <w:contextualSpacing/>
        <w:jc w:val="center"/>
        <w:rPr>
          <w:sz w:val="28"/>
          <w:szCs w:val="28"/>
          <w:highlight w:val="yellow"/>
        </w:rPr>
      </w:pPr>
    </w:p>
    <w:tbl>
      <w:tblPr>
        <w:tblW w:w="5061" w:type="pct"/>
        <w:tblLayout w:type="fixed"/>
        <w:tblLook w:val="04A0" w:firstRow="1" w:lastRow="0" w:firstColumn="1" w:lastColumn="0" w:noHBand="0" w:noVBand="1"/>
      </w:tblPr>
      <w:tblGrid>
        <w:gridCol w:w="1129"/>
        <w:gridCol w:w="7802"/>
        <w:gridCol w:w="1273"/>
        <w:gridCol w:w="2267"/>
        <w:gridCol w:w="2267"/>
      </w:tblGrid>
      <w:tr w:rsidR="00CF6F38" w:rsidRPr="00CF6F38" w:rsidTr="00C15B0F">
        <w:trPr>
          <w:trHeight w:val="96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Условное обозначение</w:t>
            </w:r>
          </w:p>
        </w:tc>
        <w:tc>
          <w:tcPr>
            <w:tcW w:w="2646" w:type="pct"/>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Наименование ставки</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Единица измерения</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 xml:space="preserve">Величина ставки для постоянной схемы электроснабжения </w:t>
            </w:r>
          </w:p>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 xml:space="preserve">(без НДС) </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 xml:space="preserve">Величина ставки для временной схемы электроснабжения </w:t>
            </w:r>
          </w:p>
          <w:p w:rsidR="00CF6F38" w:rsidRPr="00CF6F38" w:rsidRDefault="00CF6F38" w:rsidP="00C15B0F">
            <w:pPr>
              <w:jc w:val="center"/>
              <w:rPr>
                <w:b/>
                <w:bCs/>
                <w:color w:val="000000"/>
                <w:sz w:val="20"/>
                <w:szCs w:val="20"/>
                <w:highlight w:val="yellow"/>
              </w:rPr>
            </w:pPr>
            <w:r w:rsidRPr="00CF6F38">
              <w:rPr>
                <w:b/>
                <w:bCs/>
                <w:color w:val="000000"/>
                <w:sz w:val="20"/>
                <w:szCs w:val="20"/>
                <w:highlight w:val="yellow"/>
              </w:rPr>
              <w:t>(без НДС)</w:t>
            </w:r>
          </w:p>
        </w:tc>
      </w:tr>
      <w:tr w:rsidR="00CF6F38" w:rsidRPr="00CF6F38" w:rsidTr="00C15B0F">
        <w:trPr>
          <w:trHeight w:val="562"/>
        </w:trPr>
        <w:tc>
          <w:tcPr>
            <w:tcW w:w="383" w:type="pc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Cs/>
                <w:color w:val="000000"/>
                <w:sz w:val="20"/>
                <w:szCs w:val="20"/>
                <w:highlight w:val="yellow"/>
              </w:rPr>
            </w:pPr>
            <w:r w:rsidRPr="00CF6F38">
              <w:rPr>
                <w:bCs/>
                <w:color w:val="000000"/>
                <w:sz w:val="20"/>
                <w:szCs w:val="20"/>
                <w:highlight w:val="yellow"/>
              </w:rPr>
              <w:t>С1</w:t>
            </w:r>
          </w:p>
        </w:tc>
        <w:tc>
          <w:tcPr>
            <w:tcW w:w="2646" w:type="pct"/>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bCs/>
                <w:color w:val="000000"/>
                <w:sz w:val="20"/>
                <w:szCs w:val="20"/>
                <w:highlight w:val="yellow"/>
              </w:rPr>
            </w:pPr>
            <w:r w:rsidRPr="00CF6F38">
              <w:rPr>
                <w:bCs/>
                <w:color w:val="000000"/>
                <w:sz w:val="20"/>
                <w:szCs w:val="20"/>
                <w:highlight w:val="yellow"/>
              </w:rPr>
              <w:t xml:space="preserve">стандартизированная тарифная ставка на покрытие расходов на технологическое присоединение </w:t>
            </w:r>
            <w:proofErr w:type="spellStart"/>
            <w:r w:rsidRPr="00CF6F38">
              <w:rPr>
                <w:bCs/>
                <w:color w:val="000000"/>
                <w:sz w:val="20"/>
                <w:szCs w:val="20"/>
                <w:highlight w:val="yellow"/>
              </w:rPr>
              <w:t>энергопринимающих</w:t>
            </w:r>
            <w:proofErr w:type="spellEnd"/>
            <w:r w:rsidRPr="00CF6F38">
              <w:rPr>
                <w:bCs/>
                <w:color w:val="000000"/>
                <w:sz w:val="20"/>
                <w:szCs w:val="20"/>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w:t>
            </w:r>
            <w:r w:rsidRPr="00CF6F38">
              <w:rPr>
                <w:b/>
                <w:bCs/>
                <w:color w:val="000000"/>
                <w:sz w:val="20"/>
                <w:szCs w:val="20"/>
                <w:highlight w:val="yellow"/>
              </w:rPr>
              <w:t>(для случаев технологического присоединения объектов заявителей, не предусмотренных абзацем восьмым настоящего пункта 24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w:t>
            </w:r>
          </w:p>
        </w:tc>
        <w:tc>
          <w:tcPr>
            <w:tcW w:w="432" w:type="pct"/>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 за одно присоединение</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39 668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Cs/>
                <w:color w:val="000000"/>
                <w:sz w:val="20"/>
                <w:szCs w:val="20"/>
                <w:highlight w:val="yellow"/>
              </w:rPr>
            </w:pPr>
            <w:r w:rsidRPr="00CF6F38">
              <w:rPr>
                <w:bCs/>
                <w:color w:val="000000"/>
                <w:sz w:val="20"/>
                <w:szCs w:val="20"/>
                <w:highlight w:val="yellow"/>
              </w:rPr>
              <w:t>39 668</w:t>
            </w:r>
          </w:p>
        </w:tc>
      </w:tr>
      <w:tr w:rsidR="00CF6F38" w:rsidRPr="00CF6F38" w:rsidTr="00C15B0F">
        <w:trPr>
          <w:trHeight w:val="63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 xml:space="preserve"> С1.1 </w:t>
            </w:r>
          </w:p>
        </w:tc>
        <w:tc>
          <w:tcPr>
            <w:tcW w:w="2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 за одно присоединение</w:t>
            </w:r>
          </w:p>
        </w:tc>
        <w:tc>
          <w:tcPr>
            <w:tcW w:w="769" w:type="pc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Cs/>
                <w:sz w:val="20"/>
                <w:szCs w:val="20"/>
                <w:highlight w:val="yellow"/>
              </w:rPr>
            </w:pPr>
            <w:r w:rsidRPr="00CF6F38">
              <w:rPr>
                <w:bCs/>
                <w:sz w:val="20"/>
                <w:szCs w:val="20"/>
                <w:highlight w:val="yellow"/>
              </w:rPr>
              <w:t xml:space="preserve">8 851  </w:t>
            </w:r>
          </w:p>
        </w:tc>
        <w:tc>
          <w:tcPr>
            <w:tcW w:w="769" w:type="pc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Cs/>
                <w:sz w:val="20"/>
                <w:szCs w:val="20"/>
                <w:highlight w:val="yellow"/>
              </w:rPr>
            </w:pPr>
            <w:r w:rsidRPr="00CF6F38">
              <w:rPr>
                <w:bCs/>
                <w:sz w:val="20"/>
                <w:szCs w:val="20"/>
                <w:highlight w:val="yellow"/>
              </w:rPr>
              <w:t xml:space="preserve">8 851  </w:t>
            </w:r>
          </w:p>
        </w:tc>
      </w:tr>
      <w:tr w:rsidR="00CF6F38" w:rsidRPr="00CF6F38" w:rsidTr="00C15B0F">
        <w:trPr>
          <w:trHeight w:val="630"/>
        </w:trPr>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 xml:space="preserve">C1.2.2 </w:t>
            </w:r>
          </w:p>
        </w:tc>
        <w:tc>
          <w:tcPr>
            <w:tcW w:w="2646" w:type="pct"/>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стандартизированная тарифная ставка на покрытие расходов на проверку выполнения сетевой организацией выполнения технических условий заявителем </w:t>
            </w:r>
            <w:r w:rsidRPr="00CF6F38">
              <w:rPr>
                <w:b/>
                <w:color w:val="000000"/>
                <w:sz w:val="20"/>
                <w:szCs w:val="20"/>
                <w:highlight w:val="yellow"/>
              </w:rPr>
              <w:t>(для случаев технологического присоединения объектов заявителей, не предусмотренных абзацем восьмым настоящего пункта 24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 за одно присоединение</w:t>
            </w:r>
          </w:p>
        </w:tc>
        <w:tc>
          <w:tcPr>
            <w:tcW w:w="769" w:type="pc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Cs/>
                <w:sz w:val="20"/>
                <w:szCs w:val="20"/>
                <w:highlight w:val="yellow"/>
              </w:rPr>
            </w:pPr>
            <w:r w:rsidRPr="00CF6F38">
              <w:rPr>
                <w:bCs/>
                <w:sz w:val="20"/>
                <w:szCs w:val="20"/>
                <w:highlight w:val="yellow"/>
              </w:rPr>
              <w:t xml:space="preserve">30 817 </w:t>
            </w:r>
          </w:p>
        </w:tc>
        <w:tc>
          <w:tcPr>
            <w:tcW w:w="769" w:type="pc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Cs/>
                <w:sz w:val="20"/>
                <w:szCs w:val="20"/>
                <w:highlight w:val="yellow"/>
              </w:rPr>
            </w:pPr>
            <w:r w:rsidRPr="00CF6F38">
              <w:rPr>
                <w:bCs/>
                <w:sz w:val="20"/>
                <w:szCs w:val="20"/>
                <w:highlight w:val="yellow"/>
              </w:rPr>
              <w:t xml:space="preserve">30 817 </w:t>
            </w:r>
          </w:p>
        </w:tc>
      </w:tr>
    </w:tbl>
    <w:p w:rsidR="00CF6F38" w:rsidRPr="00CF6F38" w:rsidRDefault="00CF6F38" w:rsidP="00CF6F38">
      <w:pPr>
        <w:pStyle w:val="Style11"/>
        <w:widowControl/>
        <w:tabs>
          <w:tab w:val="left" w:pos="6946"/>
        </w:tabs>
        <w:spacing w:line="240" w:lineRule="auto"/>
        <w:ind w:firstLine="709"/>
        <w:rPr>
          <w:rStyle w:val="FontStyle17"/>
          <w:b w:val="0"/>
          <w:sz w:val="18"/>
          <w:szCs w:val="1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sectPr w:rsidR="00CF6F38" w:rsidRPr="00CF6F38" w:rsidSect="00880BCB">
          <w:pgSz w:w="16838" w:h="11906" w:orient="landscape"/>
          <w:pgMar w:top="1276" w:right="1134" w:bottom="567" w:left="1134" w:header="708" w:footer="708" w:gutter="0"/>
          <w:cols w:space="708"/>
          <w:docGrid w:linePitch="360"/>
        </w:sectPr>
      </w:pPr>
    </w:p>
    <w:tbl>
      <w:tblPr>
        <w:tblStyle w:val="af7"/>
        <w:tblpPr w:leftFromText="180" w:rightFromText="180" w:horzAnchor="page" w:tblpX="7525"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F6F38" w:rsidRPr="00CF6F38" w:rsidTr="008F499E">
        <w:trPr>
          <w:trHeight w:val="1560"/>
        </w:trPr>
        <w:tc>
          <w:tcPr>
            <w:tcW w:w="4111" w:type="dxa"/>
          </w:tcPr>
          <w:p w:rsidR="00CF6F38" w:rsidRPr="00CF6F38" w:rsidRDefault="00CF6F38" w:rsidP="008F499E">
            <w:pPr>
              <w:tabs>
                <w:tab w:val="left" w:pos="525"/>
                <w:tab w:val="right" w:pos="9540"/>
              </w:tabs>
              <w:rPr>
                <w:bCs/>
                <w:sz w:val="28"/>
                <w:szCs w:val="28"/>
                <w:highlight w:val="yellow"/>
              </w:rPr>
            </w:pPr>
            <w:r w:rsidRPr="00CF6F38">
              <w:rPr>
                <w:bCs/>
                <w:sz w:val="28"/>
                <w:szCs w:val="28"/>
                <w:highlight w:val="yellow"/>
              </w:rPr>
              <w:lastRenderedPageBreak/>
              <w:t xml:space="preserve">Приложение 2 </w:t>
            </w:r>
          </w:p>
          <w:p w:rsidR="00CF6F38" w:rsidRPr="00CF6F38" w:rsidRDefault="00CF6F38" w:rsidP="008F499E">
            <w:pPr>
              <w:tabs>
                <w:tab w:val="left" w:pos="525"/>
                <w:tab w:val="right" w:pos="9540"/>
              </w:tabs>
              <w:jc w:val="both"/>
              <w:rPr>
                <w:bCs/>
                <w:sz w:val="28"/>
                <w:szCs w:val="28"/>
                <w:highlight w:val="yellow"/>
              </w:rPr>
            </w:pPr>
            <w:r w:rsidRPr="00CF6F38">
              <w:rPr>
                <w:bCs/>
                <w:sz w:val="28"/>
                <w:szCs w:val="28"/>
                <w:highlight w:val="yellow"/>
              </w:rPr>
              <w:t xml:space="preserve">к постановлению Региональной службы по тарифам и ценам Камчатского края от </w:t>
            </w:r>
            <w:r w:rsidR="008F499E">
              <w:rPr>
                <w:bCs/>
                <w:sz w:val="28"/>
                <w:szCs w:val="28"/>
                <w:highlight w:val="yellow"/>
              </w:rPr>
              <w:t>20</w:t>
            </w:r>
            <w:r w:rsidRPr="00CF6F38">
              <w:rPr>
                <w:bCs/>
                <w:sz w:val="28"/>
                <w:szCs w:val="28"/>
                <w:highlight w:val="yellow"/>
              </w:rPr>
              <w:t xml:space="preserve">.12.2021 № </w:t>
            </w:r>
            <w:r w:rsidR="008F499E">
              <w:rPr>
                <w:bCs/>
                <w:sz w:val="28"/>
                <w:szCs w:val="28"/>
                <w:highlight w:val="yellow"/>
              </w:rPr>
              <w:t>349</w:t>
            </w:r>
          </w:p>
          <w:p w:rsidR="00CF6F38" w:rsidRPr="00CF6F38" w:rsidRDefault="00CF6F38" w:rsidP="008F499E">
            <w:pPr>
              <w:tabs>
                <w:tab w:val="left" w:pos="525"/>
                <w:tab w:val="right" w:pos="9540"/>
              </w:tabs>
              <w:jc w:val="both"/>
              <w:rPr>
                <w:bCs/>
                <w:sz w:val="28"/>
                <w:szCs w:val="28"/>
                <w:highlight w:val="yellow"/>
              </w:rPr>
            </w:pPr>
          </w:p>
        </w:tc>
      </w:tr>
    </w:tbl>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pPr>
    </w:p>
    <w:tbl>
      <w:tblPr>
        <w:tblW w:w="10490" w:type="dxa"/>
        <w:tblInd w:w="-709" w:type="dxa"/>
        <w:tblLayout w:type="fixed"/>
        <w:tblLook w:val="04A0" w:firstRow="1" w:lastRow="0" w:firstColumn="1" w:lastColumn="0" w:noHBand="0" w:noVBand="1"/>
      </w:tblPr>
      <w:tblGrid>
        <w:gridCol w:w="1450"/>
        <w:gridCol w:w="2174"/>
        <w:gridCol w:w="3624"/>
        <w:gridCol w:w="1594"/>
        <w:gridCol w:w="1648"/>
      </w:tblGrid>
      <w:tr w:rsidR="00CF6F38" w:rsidRPr="00CF6F38" w:rsidTr="00C15B0F">
        <w:trPr>
          <w:trHeight w:val="375"/>
        </w:trPr>
        <w:tc>
          <w:tcPr>
            <w:tcW w:w="10490" w:type="dxa"/>
            <w:gridSpan w:val="5"/>
            <w:tcBorders>
              <w:top w:val="nil"/>
              <w:left w:val="nil"/>
              <w:bottom w:val="single" w:sz="4" w:space="0" w:color="auto"/>
              <w:right w:val="nil"/>
            </w:tcBorders>
            <w:shd w:val="clear" w:color="auto" w:fill="auto"/>
            <w:vAlign w:val="bottom"/>
            <w:hideMark/>
          </w:tcPr>
          <w:p w:rsidR="00CF6F38" w:rsidRPr="00CF6F38" w:rsidRDefault="00CF6F38" w:rsidP="00C15B0F">
            <w:pPr>
              <w:jc w:val="center"/>
              <w:rPr>
                <w:bCs/>
                <w:color w:val="000000"/>
                <w:sz w:val="28"/>
                <w:szCs w:val="28"/>
                <w:highlight w:val="yellow"/>
              </w:rPr>
            </w:pPr>
            <w:r w:rsidRPr="00CF6F38">
              <w:rPr>
                <w:bCs/>
                <w:color w:val="000000"/>
                <w:sz w:val="28"/>
                <w:szCs w:val="28"/>
                <w:highlight w:val="yellow"/>
              </w:rPr>
              <w:t>Перечень стандартизированных тарифных ставок</w:t>
            </w:r>
          </w:p>
        </w:tc>
      </w:tr>
      <w:tr w:rsidR="00CF6F38" w:rsidRPr="00CF6F38" w:rsidTr="00C15B0F">
        <w:trPr>
          <w:trHeight w:val="645"/>
        </w:trPr>
        <w:tc>
          <w:tcPr>
            <w:tcW w:w="1450" w:type="dxa"/>
            <w:tcBorders>
              <w:top w:val="nil"/>
              <w:left w:val="single" w:sz="4" w:space="0" w:color="auto"/>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 п/п</w:t>
            </w:r>
          </w:p>
        </w:tc>
        <w:tc>
          <w:tcPr>
            <w:tcW w:w="2174"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Обозначение</w:t>
            </w:r>
          </w:p>
        </w:tc>
        <w:tc>
          <w:tcPr>
            <w:tcW w:w="3624"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Наименование</w:t>
            </w:r>
          </w:p>
        </w:tc>
        <w:tc>
          <w:tcPr>
            <w:tcW w:w="1594"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Единица измерения</w:t>
            </w:r>
          </w:p>
        </w:tc>
        <w:tc>
          <w:tcPr>
            <w:tcW w:w="1648"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 xml:space="preserve">размер ставки </w:t>
            </w:r>
            <w:r w:rsidRPr="00CF6F38">
              <w:rPr>
                <w:b/>
                <w:bCs/>
                <w:color w:val="000000"/>
                <w:highlight w:val="yellow"/>
              </w:rPr>
              <w:br/>
              <w:t>(без НДС)</w:t>
            </w:r>
          </w:p>
        </w:tc>
      </w:tr>
      <w:tr w:rsidR="00CF6F38" w:rsidRPr="00CF6F38" w:rsidTr="00C15B0F">
        <w:trPr>
          <w:trHeight w:val="453"/>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F38" w:rsidRPr="00CF6F38" w:rsidRDefault="00CF6F38" w:rsidP="00C15B0F">
            <w:pPr>
              <w:jc w:val="center"/>
              <w:rPr>
                <w:b/>
                <w:color w:val="000000"/>
                <w:highlight w:val="yellow"/>
              </w:rPr>
            </w:pPr>
            <w:r w:rsidRPr="00CF6F38">
              <w:rPr>
                <w:b/>
                <w:color w:val="000000"/>
                <w:highlight w:val="yellow"/>
              </w:rPr>
              <w:t>I. Для территорий городских населенных пунктов</w:t>
            </w:r>
          </w:p>
        </w:tc>
      </w:tr>
      <w:tr w:rsidR="00CF6F38" w:rsidRPr="00CF6F38" w:rsidTr="00C15B0F">
        <w:trPr>
          <w:trHeight w:val="1126"/>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I.2.1.1.3.2.1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59264" behindDoc="0" locked="0" layoutInCell="1" allowOverlap="1" wp14:anchorId="1CC38DD5" wp14:editId="1524F322">
                  <wp:simplePos x="0" y="0"/>
                  <wp:positionH relativeFrom="column">
                    <wp:posOffset>5080</wp:posOffset>
                  </wp:positionH>
                  <wp:positionV relativeFrom="paragraph">
                    <wp:posOffset>-212725</wp:posOffset>
                  </wp:positionV>
                  <wp:extent cx="1210945" cy="28829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945" cy="28829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w:t>
            </w:r>
            <w:proofErr w:type="spellStart"/>
            <w:r w:rsidRPr="00CF6F38">
              <w:rPr>
                <w:color w:val="000000"/>
                <w:sz w:val="20"/>
                <w:szCs w:val="20"/>
                <w:highlight w:val="yellow"/>
              </w:rPr>
              <w:t>сталеалюминиевым</w:t>
            </w:r>
            <w:proofErr w:type="spellEnd"/>
            <w:r w:rsidRPr="00CF6F38">
              <w:rPr>
                <w:color w:val="000000"/>
                <w:sz w:val="20"/>
                <w:szCs w:val="20"/>
                <w:highlight w:val="yellow"/>
              </w:rPr>
              <w:t xml:space="preserve"> проводом сечением от 50 до 100 квадратных мм включительно </w:t>
            </w:r>
            <w:proofErr w:type="spellStart"/>
            <w:r w:rsidRPr="00CF6F38">
              <w:rPr>
                <w:color w:val="000000"/>
                <w:sz w:val="20"/>
                <w:szCs w:val="20"/>
                <w:highlight w:val="yellow"/>
              </w:rPr>
              <w:t>одноцепные</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2 438 161</w:t>
            </w:r>
          </w:p>
        </w:tc>
      </w:tr>
      <w:tr w:rsidR="00CF6F38" w:rsidRPr="00CF6F38" w:rsidTr="00C15B0F">
        <w:trPr>
          <w:trHeight w:val="533"/>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I.2.1.1.4.1.1</w:t>
            </w: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0288" behindDoc="0" locked="0" layoutInCell="1" allowOverlap="1" wp14:anchorId="45900F28" wp14:editId="42A24706">
                  <wp:simplePos x="0" y="0"/>
                  <wp:positionH relativeFrom="column">
                    <wp:posOffset>-40640</wp:posOffset>
                  </wp:positionH>
                  <wp:positionV relativeFrom="paragraph">
                    <wp:posOffset>5715</wp:posOffset>
                  </wp:positionV>
                  <wp:extent cx="1305560" cy="33147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6" name="Рисунок 1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560" cy="33147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до 50 квадратных мм включительно </w:t>
            </w:r>
            <w:proofErr w:type="spellStart"/>
            <w:r w:rsidRPr="00CF6F38">
              <w:rPr>
                <w:color w:val="000000"/>
                <w:sz w:val="20"/>
                <w:szCs w:val="20"/>
                <w:highlight w:val="yellow"/>
              </w:rPr>
              <w:t>одноцепные</w:t>
            </w:r>
            <w:proofErr w:type="spellEnd"/>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2 332 446</w:t>
            </w:r>
          </w:p>
        </w:tc>
      </w:tr>
      <w:tr w:rsidR="00CF6F38" w:rsidRPr="00CF6F38" w:rsidTr="00C15B0F">
        <w:trPr>
          <w:trHeight w:val="600"/>
        </w:trPr>
        <w:tc>
          <w:tcPr>
            <w:tcW w:w="1450" w:type="dxa"/>
            <w:vMerge/>
            <w:tcBorders>
              <w:top w:val="single" w:sz="4" w:space="0" w:color="auto"/>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1312" behindDoc="0" locked="0" layoutInCell="1" allowOverlap="1" wp14:anchorId="668B94AF" wp14:editId="13D3DFCF">
                  <wp:simplePos x="0" y="0"/>
                  <wp:positionH relativeFrom="column">
                    <wp:posOffset>-51311</wp:posOffset>
                  </wp:positionH>
                  <wp:positionV relativeFrom="paragraph">
                    <wp:posOffset>48895</wp:posOffset>
                  </wp:positionV>
                  <wp:extent cx="1219200" cy="32004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1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32004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vMerge/>
            <w:tcBorders>
              <w:top w:val="single" w:sz="4" w:space="0" w:color="auto"/>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3 599 963</w:t>
            </w:r>
          </w:p>
        </w:tc>
      </w:tr>
      <w:tr w:rsidR="00CF6F38" w:rsidRPr="00CF6F38" w:rsidTr="00C15B0F">
        <w:trPr>
          <w:trHeight w:val="521"/>
        </w:trPr>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I.2.1.1.4.2.1</w:t>
            </w: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2336" behindDoc="0" locked="0" layoutInCell="1" allowOverlap="1" wp14:anchorId="423DC0B2" wp14:editId="561644DB">
                  <wp:simplePos x="0" y="0"/>
                  <wp:positionH relativeFrom="column">
                    <wp:posOffset>-29589</wp:posOffset>
                  </wp:positionH>
                  <wp:positionV relativeFrom="paragraph">
                    <wp:posOffset>11332</wp:posOffset>
                  </wp:positionV>
                  <wp:extent cx="1219200" cy="34417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14" name="Рисунок 1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34417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от 50 до 100 квадратных мм включительно </w:t>
            </w:r>
            <w:proofErr w:type="spellStart"/>
            <w:r w:rsidRPr="00CF6F38">
              <w:rPr>
                <w:color w:val="000000"/>
                <w:sz w:val="20"/>
                <w:szCs w:val="20"/>
                <w:highlight w:val="yellow"/>
              </w:rPr>
              <w:t>одноцепные</w:t>
            </w:r>
            <w:proofErr w:type="spellEnd"/>
          </w:p>
        </w:tc>
        <w:tc>
          <w:tcPr>
            <w:tcW w:w="159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2 070 240</w:t>
            </w:r>
          </w:p>
        </w:tc>
      </w:tr>
      <w:tr w:rsidR="00CF6F38" w:rsidRPr="00CF6F38" w:rsidTr="00C15B0F">
        <w:trPr>
          <w:trHeight w:val="555"/>
        </w:trPr>
        <w:tc>
          <w:tcPr>
            <w:tcW w:w="1450"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nil"/>
              <w:left w:val="nil"/>
              <w:bottom w:val="single" w:sz="4" w:space="0" w:color="auto"/>
              <w:right w:val="nil"/>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3360" behindDoc="0" locked="0" layoutInCell="1" allowOverlap="1" wp14:anchorId="2F5C5762" wp14:editId="04910B91">
                  <wp:simplePos x="0" y="0"/>
                  <wp:positionH relativeFrom="column">
                    <wp:posOffset>-26035</wp:posOffset>
                  </wp:positionH>
                  <wp:positionV relativeFrom="paragraph">
                    <wp:posOffset>-107315</wp:posOffset>
                  </wp:positionV>
                  <wp:extent cx="1305560" cy="352425"/>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15" name="Рисунок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560" cy="3524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594"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3 592 994</w:t>
            </w:r>
          </w:p>
        </w:tc>
      </w:tr>
      <w:tr w:rsidR="00CF6F38" w:rsidRPr="00CF6F38" w:rsidTr="00C15B0F">
        <w:trPr>
          <w:trHeight w:val="126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I.3.1.2.1.1.1</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4384" behindDoc="0" locked="0" layoutInCell="1" allowOverlap="1" wp14:anchorId="4B757FA9" wp14:editId="75AF42E5">
                  <wp:simplePos x="0" y="0"/>
                  <wp:positionH relativeFrom="column">
                    <wp:posOffset>-635</wp:posOffset>
                  </wp:positionH>
                  <wp:positionV relativeFrom="paragraph">
                    <wp:posOffset>296298</wp:posOffset>
                  </wp:positionV>
                  <wp:extent cx="1210310" cy="308610"/>
                  <wp:effectExtent l="0" t="0" r="8890" b="0"/>
                  <wp:wrapNone/>
                  <wp:docPr id="103" name="Рисунок 103"/>
                  <wp:cNvGraphicFramePr/>
                  <a:graphic xmlns:a="http://schemas.openxmlformats.org/drawingml/2006/main">
                    <a:graphicData uri="http://schemas.openxmlformats.org/drawingml/2006/picture">
                      <pic:pic xmlns:pic="http://schemas.openxmlformats.org/drawingml/2006/picture">
                        <pic:nvPicPr>
                          <pic:cNvPr id="18" name="Рисунок 17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310" cy="30861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5 069 113</w:t>
            </w:r>
          </w:p>
        </w:tc>
      </w:tr>
      <w:tr w:rsidR="00CF6F38" w:rsidRPr="00CF6F38" w:rsidTr="00C15B0F">
        <w:trPr>
          <w:trHeight w:val="645"/>
        </w:trPr>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I.3.1.2.1.2.1</w:t>
            </w:r>
          </w:p>
        </w:tc>
        <w:tc>
          <w:tcPr>
            <w:tcW w:w="2174" w:type="dxa"/>
            <w:tcBorders>
              <w:top w:val="nil"/>
              <w:left w:val="nil"/>
              <w:bottom w:val="single" w:sz="4" w:space="0" w:color="auto"/>
              <w:right w:val="nil"/>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5408" behindDoc="0" locked="0" layoutInCell="1" allowOverlap="1" wp14:anchorId="5FA6367D" wp14:editId="06853773">
                  <wp:simplePos x="0" y="0"/>
                  <wp:positionH relativeFrom="column">
                    <wp:posOffset>-31115</wp:posOffset>
                  </wp:positionH>
                  <wp:positionV relativeFrom="paragraph">
                    <wp:posOffset>-82550</wp:posOffset>
                  </wp:positionV>
                  <wp:extent cx="1254760" cy="308610"/>
                  <wp:effectExtent l="0" t="0" r="2540" b="0"/>
                  <wp:wrapNone/>
                  <wp:docPr id="104" name="Рисунок 104"/>
                  <wp:cNvGraphicFramePr/>
                  <a:graphic xmlns:a="http://schemas.openxmlformats.org/drawingml/2006/main">
                    <a:graphicData uri="http://schemas.openxmlformats.org/drawingml/2006/picture">
                      <pic:pic xmlns:pic="http://schemas.openxmlformats.org/drawingml/2006/picture">
                        <pic:nvPicPr>
                          <pic:cNvPr id="23" name="Рисунок 18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760" cy="30861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59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4 881 998</w:t>
            </w:r>
          </w:p>
        </w:tc>
      </w:tr>
      <w:tr w:rsidR="00CF6F38" w:rsidRPr="00CF6F38" w:rsidTr="00C15B0F">
        <w:trPr>
          <w:trHeight w:val="570"/>
        </w:trPr>
        <w:tc>
          <w:tcPr>
            <w:tcW w:w="1450"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6432" behindDoc="0" locked="0" layoutInCell="1" allowOverlap="1" wp14:anchorId="3FACE8AE" wp14:editId="67673400">
                  <wp:simplePos x="0" y="0"/>
                  <wp:positionH relativeFrom="column">
                    <wp:posOffset>-38735</wp:posOffset>
                  </wp:positionH>
                  <wp:positionV relativeFrom="paragraph">
                    <wp:posOffset>-86360</wp:posOffset>
                  </wp:positionV>
                  <wp:extent cx="1313815" cy="361950"/>
                  <wp:effectExtent l="0" t="0" r="0" b="0"/>
                  <wp:wrapNone/>
                  <wp:docPr id="105" name="Рисунок 105"/>
                  <wp:cNvGraphicFramePr/>
                  <a:graphic xmlns:a="http://schemas.openxmlformats.org/drawingml/2006/main">
                    <a:graphicData uri="http://schemas.openxmlformats.org/drawingml/2006/picture">
                      <pic:pic xmlns:pic="http://schemas.openxmlformats.org/drawingml/2006/picture">
                        <pic:nvPicPr>
                          <pic:cNvPr id="24" name="Рисунок 18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3815" cy="36195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594"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3 502 778</w:t>
            </w:r>
          </w:p>
        </w:tc>
      </w:tr>
      <w:tr w:rsidR="00CF6F38" w:rsidRPr="00CF6F38" w:rsidTr="00C15B0F">
        <w:trPr>
          <w:trHeight w:val="126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I.3.1.2.1.3.1</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7456" behindDoc="0" locked="0" layoutInCell="1" allowOverlap="1" wp14:anchorId="7D42C734" wp14:editId="05E1029E">
                  <wp:simplePos x="0" y="0"/>
                  <wp:positionH relativeFrom="column">
                    <wp:posOffset>-36261</wp:posOffset>
                  </wp:positionH>
                  <wp:positionV relativeFrom="paragraph">
                    <wp:posOffset>258965</wp:posOffset>
                  </wp:positionV>
                  <wp:extent cx="1219200" cy="320040"/>
                  <wp:effectExtent l="0" t="0" r="0" b="0"/>
                  <wp:wrapNone/>
                  <wp:docPr id="106" name="Рисунок 106"/>
                  <wp:cNvGraphicFramePr/>
                  <a:graphic xmlns:a="http://schemas.openxmlformats.org/drawingml/2006/main">
                    <a:graphicData uri="http://schemas.openxmlformats.org/drawingml/2006/picture">
                      <pic:pic xmlns:pic="http://schemas.openxmlformats.org/drawingml/2006/picture">
                        <pic:nvPicPr>
                          <pic:cNvPr id="28" name="Рисунок 18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2004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5 671 351</w:t>
            </w:r>
          </w:p>
        </w:tc>
      </w:tr>
      <w:tr w:rsidR="00CF6F38" w:rsidRPr="00CF6F38" w:rsidTr="00C15B0F">
        <w:trPr>
          <w:trHeight w:val="765"/>
        </w:trPr>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I.3.1.2.1.3.2</w:t>
            </w:r>
          </w:p>
        </w:tc>
        <w:tc>
          <w:tcPr>
            <w:tcW w:w="2174" w:type="dxa"/>
            <w:tcBorders>
              <w:top w:val="nil"/>
              <w:left w:val="nil"/>
              <w:bottom w:val="single" w:sz="4" w:space="0" w:color="auto"/>
              <w:right w:val="nil"/>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8480" behindDoc="0" locked="0" layoutInCell="1" allowOverlap="1" wp14:anchorId="242E0A18" wp14:editId="1545F205">
                  <wp:simplePos x="0" y="0"/>
                  <wp:positionH relativeFrom="column">
                    <wp:posOffset>-62865</wp:posOffset>
                  </wp:positionH>
                  <wp:positionV relativeFrom="paragraph">
                    <wp:posOffset>-52705</wp:posOffset>
                  </wp:positionV>
                  <wp:extent cx="1245235" cy="361950"/>
                  <wp:effectExtent l="0" t="0" r="0" b="0"/>
                  <wp:wrapNone/>
                  <wp:docPr id="107" name="Рисунок 107"/>
                  <wp:cNvGraphicFramePr/>
                  <a:graphic xmlns:a="http://schemas.openxmlformats.org/drawingml/2006/main">
                    <a:graphicData uri="http://schemas.openxmlformats.org/drawingml/2006/picture">
                      <pic:pic xmlns:pic="http://schemas.openxmlformats.org/drawingml/2006/picture">
                        <pic:nvPicPr>
                          <pic:cNvPr id="33" name="Рисунок 18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235" cy="36195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59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3 118 604</w:t>
            </w:r>
          </w:p>
        </w:tc>
      </w:tr>
      <w:tr w:rsidR="00CF6F38" w:rsidRPr="00CF6F38" w:rsidTr="00C15B0F">
        <w:trPr>
          <w:trHeight w:val="645"/>
        </w:trPr>
        <w:tc>
          <w:tcPr>
            <w:tcW w:w="1450"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69504" behindDoc="0" locked="0" layoutInCell="1" allowOverlap="1" wp14:anchorId="37625F3E" wp14:editId="53EC948E">
                  <wp:simplePos x="0" y="0"/>
                  <wp:positionH relativeFrom="column">
                    <wp:posOffset>-95885</wp:posOffset>
                  </wp:positionH>
                  <wp:positionV relativeFrom="paragraph">
                    <wp:posOffset>-93345</wp:posOffset>
                  </wp:positionV>
                  <wp:extent cx="1313815" cy="337820"/>
                  <wp:effectExtent l="0" t="0" r="0" b="0"/>
                  <wp:wrapNone/>
                  <wp:docPr id="108" name="Рисунок 108"/>
                  <wp:cNvGraphicFramePr/>
                  <a:graphic xmlns:a="http://schemas.openxmlformats.org/drawingml/2006/main">
                    <a:graphicData uri="http://schemas.openxmlformats.org/drawingml/2006/picture">
                      <pic:pic xmlns:pic="http://schemas.openxmlformats.org/drawingml/2006/picture">
                        <pic:nvPicPr>
                          <pic:cNvPr id="34" name="Рисунок 18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3815" cy="33782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1594"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5 284 710</w:t>
            </w:r>
          </w:p>
        </w:tc>
      </w:tr>
      <w:tr w:rsidR="00CF6F38" w:rsidRPr="00CF6F38" w:rsidTr="00C15B0F">
        <w:trPr>
          <w:trHeight w:val="41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I.3.1.2.1.4.1</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0528" behindDoc="0" locked="0" layoutInCell="1" allowOverlap="1" wp14:anchorId="360BECEB" wp14:editId="028CCB57">
                  <wp:simplePos x="0" y="0"/>
                  <wp:positionH relativeFrom="column">
                    <wp:posOffset>-37465</wp:posOffset>
                  </wp:positionH>
                  <wp:positionV relativeFrom="paragraph">
                    <wp:posOffset>247015</wp:posOffset>
                  </wp:positionV>
                  <wp:extent cx="1270635" cy="344384"/>
                  <wp:effectExtent l="0" t="0" r="5715" b="0"/>
                  <wp:wrapNone/>
                  <wp:docPr id="109" name="Рисунок 109"/>
                  <wp:cNvGraphicFramePr/>
                  <a:graphic xmlns:a="http://schemas.openxmlformats.org/drawingml/2006/main">
                    <a:graphicData uri="http://schemas.openxmlformats.org/drawingml/2006/picture">
                      <pic:pic xmlns:pic="http://schemas.openxmlformats.org/drawingml/2006/picture">
                        <pic:nvPicPr>
                          <pic:cNvPr id="38" name="Рисунок 18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635" cy="344384"/>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5 286 069</w:t>
            </w:r>
          </w:p>
        </w:tc>
      </w:tr>
      <w:tr w:rsidR="00CF6F38" w:rsidRPr="00CF6F38" w:rsidTr="00C15B0F">
        <w:trPr>
          <w:trHeight w:val="126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I.3.1.2.1.4.2</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1552" behindDoc="0" locked="0" layoutInCell="1" allowOverlap="1" wp14:anchorId="6E618585" wp14:editId="2E4C3302">
                  <wp:simplePos x="0" y="0"/>
                  <wp:positionH relativeFrom="column">
                    <wp:posOffset>-45085</wp:posOffset>
                  </wp:positionH>
                  <wp:positionV relativeFrom="paragraph">
                    <wp:posOffset>-252730</wp:posOffset>
                  </wp:positionV>
                  <wp:extent cx="1258570" cy="367665"/>
                  <wp:effectExtent l="0" t="0" r="0" b="0"/>
                  <wp:wrapNone/>
                  <wp:docPr id="110" name="Рисунок 110"/>
                  <wp:cNvGraphicFramePr/>
                  <a:graphic xmlns:a="http://schemas.openxmlformats.org/drawingml/2006/main">
                    <a:graphicData uri="http://schemas.openxmlformats.org/drawingml/2006/picture">
                      <pic:pic xmlns:pic="http://schemas.openxmlformats.org/drawingml/2006/picture">
                        <pic:nvPicPr>
                          <pic:cNvPr id="44" name="Рисунок 18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570" cy="36766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5 003 856</w:t>
            </w:r>
          </w:p>
        </w:tc>
      </w:tr>
      <w:tr w:rsidR="00CF6F38" w:rsidRPr="00CF6F38" w:rsidTr="00C15B0F">
        <w:trPr>
          <w:trHeight w:val="1156"/>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I.3.1.2.2.1.1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2576" behindDoc="0" locked="0" layoutInCell="1" allowOverlap="1" wp14:anchorId="3C4DAFAA" wp14:editId="0B58E1BB">
                  <wp:simplePos x="0" y="0"/>
                  <wp:positionH relativeFrom="column">
                    <wp:posOffset>-10795</wp:posOffset>
                  </wp:positionH>
                  <wp:positionV relativeFrom="paragraph">
                    <wp:posOffset>-252095</wp:posOffset>
                  </wp:positionV>
                  <wp:extent cx="1210945" cy="355600"/>
                  <wp:effectExtent l="0" t="0" r="0" b="0"/>
                  <wp:wrapNone/>
                  <wp:docPr id="111" name="Рисунок 111"/>
                  <wp:cNvGraphicFramePr/>
                  <a:graphic xmlns:a="http://schemas.openxmlformats.org/drawingml/2006/main">
                    <a:graphicData uri="http://schemas.openxmlformats.org/drawingml/2006/picture">
                      <pic:pic xmlns:pic="http://schemas.openxmlformats.org/drawingml/2006/picture">
                        <pic:nvPicPr>
                          <pic:cNvPr id="79" name="Рисунок 20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0945" cy="35560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рублей/км</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3 908 434</w:t>
            </w:r>
          </w:p>
        </w:tc>
      </w:tr>
      <w:tr w:rsidR="00CF6F38" w:rsidRPr="00CF6F38" w:rsidTr="00C15B0F">
        <w:trPr>
          <w:trHeight w:val="67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I.5.1.2.1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3600" behindDoc="0" locked="0" layoutInCell="1" allowOverlap="1" wp14:anchorId="6BD875A8" wp14:editId="6A26AD1B">
                  <wp:simplePos x="0" y="0"/>
                  <wp:positionH relativeFrom="column">
                    <wp:posOffset>-55245</wp:posOffset>
                  </wp:positionH>
                  <wp:positionV relativeFrom="paragraph">
                    <wp:posOffset>-348615</wp:posOffset>
                  </wp:positionV>
                  <wp:extent cx="1246505" cy="379730"/>
                  <wp:effectExtent l="0" t="0" r="0" b="0"/>
                  <wp:wrapNone/>
                  <wp:docPr id="112" name="Рисунок 112"/>
                  <wp:cNvGraphicFramePr/>
                  <a:graphic xmlns:a="http://schemas.openxmlformats.org/drawingml/2006/main">
                    <a:graphicData uri="http://schemas.openxmlformats.org/drawingml/2006/picture">
                      <pic:pic xmlns:pic="http://schemas.openxmlformats.org/drawingml/2006/picture">
                        <pic:nvPicPr>
                          <pic:cNvPr id="178" name="Рисунок 70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6505" cy="37973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25 до 100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столбового/мачтового типа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17 092</w:t>
            </w:r>
          </w:p>
        </w:tc>
      </w:tr>
      <w:tr w:rsidR="00CF6F38" w:rsidRPr="00CF6F38" w:rsidTr="00C15B0F">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I.5.1.3.2</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4624" behindDoc="0" locked="0" layoutInCell="1" allowOverlap="1" wp14:anchorId="68CBE768" wp14:editId="7179719F">
                  <wp:simplePos x="0" y="0"/>
                  <wp:positionH relativeFrom="column">
                    <wp:posOffset>-46437</wp:posOffset>
                  </wp:positionH>
                  <wp:positionV relativeFrom="paragraph">
                    <wp:posOffset>113244</wp:posOffset>
                  </wp:positionV>
                  <wp:extent cx="1269088" cy="391886"/>
                  <wp:effectExtent l="0" t="0" r="7620" b="0"/>
                  <wp:wrapNone/>
                  <wp:docPr id="113" name="Рисунок 113"/>
                  <wp:cNvGraphicFramePr/>
                  <a:graphic xmlns:a="http://schemas.openxmlformats.org/drawingml/2006/main">
                    <a:graphicData uri="http://schemas.openxmlformats.org/drawingml/2006/picture">
                      <pic:pic xmlns:pic="http://schemas.openxmlformats.org/drawingml/2006/picture">
                        <pic:nvPicPr>
                          <pic:cNvPr id="190" name="Рисунок 71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1740" cy="398881"/>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100 до 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34 326</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I.5.2.3.2</w:t>
            </w: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5648" behindDoc="0" locked="0" layoutInCell="1" allowOverlap="1" wp14:anchorId="5B08CFBB" wp14:editId="7C161338">
                  <wp:simplePos x="0" y="0"/>
                  <wp:positionH relativeFrom="column">
                    <wp:posOffset>-46437</wp:posOffset>
                  </wp:positionH>
                  <wp:positionV relativeFrom="paragraph">
                    <wp:posOffset>195589</wp:posOffset>
                  </wp:positionV>
                  <wp:extent cx="1270635" cy="356260"/>
                  <wp:effectExtent l="0" t="0" r="0" b="0"/>
                  <wp:wrapNone/>
                  <wp:docPr id="114" name="Рисунок 114"/>
                  <wp:cNvGraphicFramePr/>
                  <a:graphic xmlns:a="http://schemas.openxmlformats.org/drawingml/2006/main">
                    <a:graphicData uri="http://schemas.openxmlformats.org/drawingml/2006/picture">
                      <pic:pic xmlns:pic="http://schemas.openxmlformats.org/drawingml/2006/picture">
                        <pic:nvPicPr>
                          <pic:cNvPr id="250" name="Рисунок 73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8207" cy="358383"/>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100 до 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12 343</w:t>
            </w:r>
          </w:p>
        </w:tc>
      </w:tr>
      <w:tr w:rsidR="00CF6F38" w:rsidRPr="00CF6F38" w:rsidTr="00C15B0F">
        <w:trPr>
          <w:trHeight w:val="61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I.5.2.5.2</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6672" behindDoc="0" locked="0" layoutInCell="1" allowOverlap="1" wp14:anchorId="75EC46D3" wp14:editId="0465F3AF">
                  <wp:simplePos x="0" y="0"/>
                  <wp:positionH relativeFrom="column">
                    <wp:posOffset>2540</wp:posOffset>
                  </wp:positionH>
                  <wp:positionV relativeFrom="paragraph">
                    <wp:posOffset>-237490</wp:posOffset>
                  </wp:positionV>
                  <wp:extent cx="1223010" cy="371475"/>
                  <wp:effectExtent l="0" t="0" r="0" b="0"/>
                  <wp:wrapNone/>
                  <wp:docPr id="115" name="Рисунок 115"/>
                  <wp:cNvGraphicFramePr/>
                  <a:graphic xmlns:a="http://schemas.openxmlformats.org/drawingml/2006/main">
                    <a:graphicData uri="http://schemas.openxmlformats.org/drawingml/2006/picture">
                      <pic:pic xmlns:pic="http://schemas.openxmlformats.org/drawingml/2006/picture">
                        <pic:nvPicPr>
                          <pic:cNvPr id="286" name="Рисунок 73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3010" cy="37147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400 до 1000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5 764</w:t>
            </w:r>
          </w:p>
        </w:tc>
      </w:tr>
      <w:tr w:rsidR="00CF6F38" w:rsidRPr="00CF6F38" w:rsidTr="00C15B0F">
        <w:trPr>
          <w:trHeight w:val="615"/>
        </w:trPr>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I.5.2.6.2</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7696" behindDoc="0" locked="0" layoutInCell="1" allowOverlap="1" wp14:anchorId="56422AC2" wp14:editId="436F386E">
                  <wp:simplePos x="0" y="0"/>
                  <wp:positionH relativeFrom="column">
                    <wp:posOffset>-22687</wp:posOffset>
                  </wp:positionH>
                  <wp:positionV relativeFrom="paragraph">
                    <wp:posOffset>5558</wp:posOffset>
                  </wp:positionV>
                  <wp:extent cx="1246885" cy="371475"/>
                  <wp:effectExtent l="0" t="0" r="0" b="0"/>
                  <wp:wrapNone/>
                  <wp:docPr id="116" name="Рисунок 116"/>
                  <wp:cNvGraphicFramePr/>
                  <a:graphic xmlns:a="http://schemas.openxmlformats.org/drawingml/2006/main">
                    <a:graphicData uri="http://schemas.openxmlformats.org/drawingml/2006/picture">
                      <pic:pic xmlns:pic="http://schemas.openxmlformats.org/drawingml/2006/picture">
                        <pic:nvPicPr>
                          <pic:cNvPr id="304" name="Рисунок 73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1493" cy="372848"/>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1000 до 1250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8 795</w:t>
            </w:r>
          </w:p>
        </w:tc>
      </w:tr>
      <w:tr w:rsidR="00CF6F38" w:rsidRPr="00CF6F38" w:rsidTr="00C15B0F">
        <w:trPr>
          <w:trHeight w:val="435"/>
        </w:trPr>
        <w:tc>
          <w:tcPr>
            <w:tcW w:w="1450"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8720" behindDoc="0" locked="0" layoutInCell="1" allowOverlap="1" wp14:anchorId="1CD4B9A4" wp14:editId="27E28EB6">
                  <wp:simplePos x="0" y="0"/>
                  <wp:positionH relativeFrom="column">
                    <wp:posOffset>-46437</wp:posOffset>
                  </wp:positionH>
                  <wp:positionV relativeFrom="paragraph">
                    <wp:posOffset>-23182</wp:posOffset>
                  </wp:positionV>
                  <wp:extent cx="1270635" cy="400050"/>
                  <wp:effectExtent l="0" t="0" r="0" b="0"/>
                  <wp:wrapNone/>
                  <wp:docPr id="117" name="Рисунок 117"/>
                  <wp:cNvGraphicFramePr/>
                  <a:graphic xmlns:a="http://schemas.openxmlformats.org/drawingml/2006/main">
                    <a:graphicData uri="http://schemas.openxmlformats.org/drawingml/2006/picture">
                      <pic:pic xmlns:pic="http://schemas.openxmlformats.org/drawingml/2006/picture">
                        <pic:nvPicPr>
                          <pic:cNvPr id="305" name="Рисунок 738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3862" cy="401066"/>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15 694</w:t>
            </w:r>
          </w:p>
        </w:tc>
      </w:tr>
      <w:tr w:rsidR="00CF6F38" w:rsidRPr="00CF6F38" w:rsidTr="00C15B0F">
        <w:trPr>
          <w:trHeight w:val="75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I.8.1.1</w:t>
            </w: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79744" behindDoc="0" locked="0" layoutInCell="1" allowOverlap="1" wp14:anchorId="3989B68E" wp14:editId="732D48A3">
                  <wp:simplePos x="0" y="0"/>
                  <wp:positionH relativeFrom="column">
                    <wp:posOffset>-58313</wp:posOffset>
                  </wp:positionH>
                  <wp:positionV relativeFrom="paragraph">
                    <wp:posOffset>152309</wp:posOffset>
                  </wp:positionV>
                  <wp:extent cx="1257300" cy="344385"/>
                  <wp:effectExtent l="0" t="0" r="0" b="0"/>
                  <wp:wrapNone/>
                  <wp:docPr id="118" name="Рисунок 118"/>
                  <wp:cNvGraphicFramePr/>
                  <a:graphic xmlns:a="http://schemas.openxmlformats.org/drawingml/2006/main">
                    <a:graphicData uri="http://schemas.openxmlformats.org/drawingml/2006/picture">
                      <pic:pic xmlns:pic="http://schemas.openxmlformats.org/drawingml/2006/picture">
                        <pic:nvPicPr>
                          <pic:cNvPr id="424" name="Рисунок 76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8221" cy="344637"/>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средства коммерческого учета электрической энергии (мощности) однофазные прямого включения</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 за точку учета</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23 797</w:t>
            </w:r>
          </w:p>
        </w:tc>
      </w:tr>
      <w:tr w:rsidR="00CF6F38" w:rsidRPr="00CF6F38" w:rsidTr="00C15B0F">
        <w:trPr>
          <w:trHeight w:val="63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I.8.2.1</w:t>
            </w: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sz w:val="20"/>
                <w:szCs w:val="20"/>
                <w:highlight w:val="yellow"/>
              </w:rPr>
            </w:pPr>
            <w:r w:rsidRPr="00CF6F38">
              <w:rPr>
                <w:noProof/>
                <w:color w:val="000000"/>
                <w:sz w:val="20"/>
                <w:szCs w:val="20"/>
                <w:highlight w:val="yellow"/>
              </w:rPr>
              <w:drawing>
                <wp:anchor distT="0" distB="0" distL="114300" distR="114300" simplePos="0" relativeHeight="251680768" behindDoc="0" locked="0" layoutInCell="1" allowOverlap="1" wp14:anchorId="2B489A5D" wp14:editId="1B56B316">
                  <wp:simplePos x="0" y="0"/>
                  <wp:positionH relativeFrom="column">
                    <wp:posOffset>-34562</wp:posOffset>
                  </wp:positionH>
                  <wp:positionV relativeFrom="paragraph">
                    <wp:posOffset>44648</wp:posOffset>
                  </wp:positionV>
                  <wp:extent cx="1246695" cy="390525"/>
                  <wp:effectExtent l="0" t="0" r="0" b="0"/>
                  <wp:wrapNone/>
                  <wp:docPr id="119" name="Рисунок 119"/>
                  <wp:cNvGraphicFramePr/>
                  <a:graphic xmlns:a="http://schemas.openxmlformats.org/drawingml/2006/main">
                    <a:graphicData uri="http://schemas.openxmlformats.org/drawingml/2006/picture">
                      <pic:pic xmlns:pic="http://schemas.openxmlformats.org/drawingml/2006/picture">
                        <pic:nvPicPr>
                          <pic:cNvPr id="432" name="Рисунок 76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1409" cy="392002"/>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sz w:val="20"/>
                <w:szCs w:val="2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средства коммерческого учета электрической энергии (мощности) трехфазные прямого включения</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 за точку учета</w:t>
            </w:r>
          </w:p>
        </w:tc>
        <w:tc>
          <w:tcPr>
            <w:tcW w:w="1648"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szCs w:val="20"/>
                <w:highlight w:val="yellow"/>
              </w:rPr>
            </w:pPr>
            <w:r w:rsidRPr="00CF6F38">
              <w:rPr>
                <w:color w:val="000000"/>
                <w:szCs w:val="20"/>
                <w:highlight w:val="yellow"/>
              </w:rPr>
              <w:t>28 460</w:t>
            </w:r>
          </w:p>
        </w:tc>
      </w:tr>
      <w:tr w:rsidR="00CF6F38" w:rsidRPr="00CF6F38" w:rsidTr="00C15B0F">
        <w:trPr>
          <w:trHeight w:val="315"/>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F6F38" w:rsidRPr="00CF6F38" w:rsidRDefault="00CF6F38" w:rsidP="00C15B0F">
            <w:pPr>
              <w:jc w:val="center"/>
              <w:rPr>
                <w:b/>
                <w:color w:val="000000"/>
                <w:highlight w:val="yellow"/>
              </w:rPr>
            </w:pPr>
            <w:r w:rsidRPr="00CF6F38">
              <w:rPr>
                <w:b/>
                <w:color w:val="000000"/>
                <w:highlight w:val="yellow"/>
              </w:rPr>
              <w:t>II. Для территорий, не относящихся к городским населенным пунктам</w:t>
            </w:r>
          </w:p>
        </w:tc>
      </w:tr>
      <w:tr w:rsidR="00CF6F38" w:rsidRPr="00CF6F38" w:rsidTr="00C15B0F">
        <w:trPr>
          <w:trHeight w:val="482"/>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II.2.1.1.4.1.1</w:t>
            </w:r>
          </w:p>
        </w:tc>
        <w:tc>
          <w:tcPr>
            <w:tcW w:w="2174" w:type="dxa"/>
            <w:tcBorders>
              <w:top w:val="nil"/>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81792" behindDoc="0" locked="0" layoutInCell="1" allowOverlap="1" wp14:anchorId="6821098A" wp14:editId="5677D5F6">
                  <wp:simplePos x="0" y="0"/>
                  <wp:positionH relativeFrom="column">
                    <wp:posOffset>-46355</wp:posOffset>
                  </wp:positionH>
                  <wp:positionV relativeFrom="paragraph">
                    <wp:posOffset>57785</wp:posOffset>
                  </wp:positionV>
                  <wp:extent cx="1270635" cy="308610"/>
                  <wp:effectExtent l="0" t="0" r="5715" b="0"/>
                  <wp:wrapNone/>
                  <wp:docPr id="120" name="Рисунок 120"/>
                  <wp:cNvGraphicFramePr/>
                  <a:graphic xmlns:a="http://schemas.openxmlformats.org/drawingml/2006/main">
                    <a:graphicData uri="http://schemas.openxmlformats.org/drawingml/2006/picture">
                      <pic:pic xmlns:pic="http://schemas.openxmlformats.org/drawingml/2006/picture">
                        <pic:nvPicPr>
                          <pic:cNvPr id="2" name="Рисунок 1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635" cy="30861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 xml:space="preserve">воздушные линии на деревянных опорах изолированным алюминиевым проводом сечением до 50 квадратных мм включительно </w:t>
            </w:r>
            <w:proofErr w:type="spellStart"/>
            <w:r w:rsidRPr="00CF6F38">
              <w:rPr>
                <w:color w:val="000000"/>
                <w:sz w:val="20"/>
                <w:highlight w:val="yellow"/>
              </w:rPr>
              <w:t>одноцепные</w:t>
            </w:r>
            <w:proofErr w:type="spellEnd"/>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3 274 375</w:t>
            </w:r>
          </w:p>
        </w:tc>
      </w:tr>
      <w:tr w:rsidR="00CF6F38" w:rsidRPr="00CF6F38" w:rsidTr="00C15B0F">
        <w:trPr>
          <w:trHeight w:val="220"/>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82816" behindDoc="0" locked="0" layoutInCell="1" allowOverlap="1" wp14:anchorId="4E582E9C" wp14:editId="2800F442">
                  <wp:simplePos x="0" y="0"/>
                  <wp:positionH relativeFrom="column">
                    <wp:posOffset>1270</wp:posOffset>
                  </wp:positionH>
                  <wp:positionV relativeFrom="paragraph">
                    <wp:posOffset>27305</wp:posOffset>
                  </wp:positionV>
                  <wp:extent cx="1223010" cy="320040"/>
                  <wp:effectExtent l="0" t="0" r="0" b="0"/>
                  <wp:wrapNone/>
                  <wp:docPr id="121" name="Рисунок 121"/>
                  <wp:cNvGraphicFramePr/>
                  <a:graphic xmlns:a="http://schemas.openxmlformats.org/drawingml/2006/main">
                    <a:graphicData uri="http://schemas.openxmlformats.org/drawingml/2006/picture">
                      <pic:pic xmlns:pic="http://schemas.openxmlformats.org/drawingml/2006/picture">
                        <pic:nvPicPr>
                          <pic:cNvPr id="3" name="Рисунок 1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3010" cy="32004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highlight w:val="yellow"/>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highlight w:val="yellow"/>
              </w:rPr>
            </w:pP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3 077 018</w:t>
            </w:r>
          </w:p>
        </w:tc>
      </w:tr>
      <w:tr w:rsidR="00CF6F38" w:rsidRPr="00CF6F38" w:rsidTr="00C15B0F">
        <w:trPr>
          <w:trHeight w:val="511"/>
        </w:trPr>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II.2.1.1.4.2.1</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0"/>
                <w:szCs w:val="22"/>
                <w:highlight w:val="yellow"/>
              </w:rPr>
              <w:drawing>
                <wp:anchor distT="0" distB="0" distL="114300" distR="114300" simplePos="0" relativeHeight="251683840" behindDoc="0" locked="0" layoutInCell="1" allowOverlap="1" wp14:anchorId="47A75CCC" wp14:editId="7A9FC942">
                  <wp:simplePos x="0" y="0"/>
                  <wp:positionH relativeFrom="column">
                    <wp:posOffset>-28831</wp:posOffset>
                  </wp:positionH>
                  <wp:positionV relativeFrom="paragraph">
                    <wp:posOffset>1815</wp:posOffset>
                  </wp:positionV>
                  <wp:extent cx="1234440" cy="308758"/>
                  <wp:effectExtent l="0" t="0" r="3810" b="0"/>
                  <wp:wrapNone/>
                  <wp:docPr id="122" name="Рисунок 122"/>
                  <wp:cNvGraphicFramePr/>
                  <a:graphic xmlns:a="http://schemas.openxmlformats.org/drawingml/2006/main">
                    <a:graphicData uri="http://schemas.openxmlformats.org/drawingml/2006/picture">
                      <pic:pic xmlns:pic="http://schemas.openxmlformats.org/drawingml/2006/picture">
                        <pic:nvPicPr>
                          <pic:cNvPr id="10" name="Рисунок 1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4440" cy="308758"/>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vMerge w:val="restar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 xml:space="preserve">воздушные линии на деревянных опорах изолированным алюминиевым проводом сечением от 50 до 100 квадратных мм включительно </w:t>
            </w:r>
            <w:proofErr w:type="spellStart"/>
            <w:r w:rsidRPr="00CF6F38">
              <w:rPr>
                <w:color w:val="000000"/>
                <w:sz w:val="20"/>
                <w:highlight w:val="yellow"/>
              </w:rPr>
              <w:t>одноцепные</w:t>
            </w:r>
            <w:proofErr w:type="spellEnd"/>
          </w:p>
        </w:tc>
        <w:tc>
          <w:tcPr>
            <w:tcW w:w="1594" w:type="dxa"/>
            <w:vMerge w:val="restart"/>
            <w:tcBorders>
              <w:top w:val="nil"/>
              <w:left w:val="single" w:sz="4" w:space="0" w:color="auto"/>
              <w:bottom w:val="single" w:sz="8" w:space="0" w:color="000000"/>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2 006 749</w:t>
            </w:r>
          </w:p>
        </w:tc>
      </w:tr>
      <w:tr w:rsidR="00CF6F38" w:rsidRPr="00CF6F38" w:rsidTr="00C15B0F">
        <w:trPr>
          <w:trHeight w:val="525"/>
        </w:trPr>
        <w:tc>
          <w:tcPr>
            <w:tcW w:w="1450"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0"/>
                <w:szCs w:val="22"/>
                <w:highlight w:val="yellow"/>
              </w:rPr>
              <w:drawing>
                <wp:anchor distT="0" distB="0" distL="114300" distR="114300" simplePos="0" relativeHeight="251684864" behindDoc="0" locked="0" layoutInCell="1" allowOverlap="1" wp14:anchorId="5EF8F04C" wp14:editId="0F276F40">
                  <wp:simplePos x="0" y="0"/>
                  <wp:positionH relativeFrom="column">
                    <wp:posOffset>12700</wp:posOffset>
                  </wp:positionH>
                  <wp:positionV relativeFrom="paragraph">
                    <wp:posOffset>3175</wp:posOffset>
                  </wp:positionV>
                  <wp:extent cx="1151255" cy="333375"/>
                  <wp:effectExtent l="0" t="0" r="0" b="0"/>
                  <wp:wrapNone/>
                  <wp:docPr id="123" name="Рисунок 123"/>
                  <wp:cNvGraphicFramePr/>
                  <a:graphic xmlns:a="http://schemas.openxmlformats.org/drawingml/2006/main">
                    <a:graphicData uri="http://schemas.openxmlformats.org/drawingml/2006/picture">
                      <pic:pic xmlns:pic="http://schemas.openxmlformats.org/drawingml/2006/picture">
                        <pic:nvPicPr>
                          <pic:cNvPr id="11" name="Рисунок 1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1255" cy="33337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highlight w:val="yellow"/>
              </w:rPr>
            </w:pPr>
          </w:p>
        </w:tc>
        <w:tc>
          <w:tcPr>
            <w:tcW w:w="1594" w:type="dxa"/>
            <w:vMerge/>
            <w:tcBorders>
              <w:top w:val="nil"/>
              <w:left w:val="single" w:sz="4" w:space="0" w:color="auto"/>
              <w:bottom w:val="single" w:sz="8" w:space="0" w:color="000000"/>
              <w:right w:val="single" w:sz="4" w:space="0" w:color="auto"/>
            </w:tcBorders>
            <w:vAlign w:val="center"/>
            <w:hideMark/>
          </w:tcPr>
          <w:p w:rsidR="00CF6F38" w:rsidRPr="00CF6F38" w:rsidRDefault="00CF6F38" w:rsidP="00C15B0F">
            <w:pPr>
              <w:jc w:val="center"/>
              <w:rPr>
                <w:color w:val="000000"/>
                <w:sz w:val="20"/>
                <w:highlight w:val="yellow"/>
              </w:rPr>
            </w:pP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2 120 968</w:t>
            </w:r>
          </w:p>
        </w:tc>
      </w:tr>
      <w:tr w:rsidR="00CF6F38" w:rsidRPr="00CF6F38" w:rsidTr="00C15B0F">
        <w:trPr>
          <w:trHeight w:val="960"/>
        </w:trPr>
        <w:tc>
          <w:tcPr>
            <w:tcW w:w="1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II.2.1.1.4.3.1</w:t>
            </w:r>
          </w:p>
        </w:tc>
        <w:tc>
          <w:tcPr>
            <w:tcW w:w="2174" w:type="dxa"/>
            <w:tcBorders>
              <w:top w:val="single" w:sz="4" w:space="0" w:color="auto"/>
              <w:left w:val="nil"/>
              <w:bottom w:val="single" w:sz="4"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0"/>
                <w:szCs w:val="22"/>
                <w:highlight w:val="yellow"/>
              </w:rPr>
              <w:drawing>
                <wp:anchor distT="0" distB="0" distL="114300" distR="114300" simplePos="0" relativeHeight="251704320" behindDoc="0" locked="0" layoutInCell="1" allowOverlap="1" wp14:anchorId="76E3A358" wp14:editId="15FE508C">
                  <wp:simplePos x="0" y="0"/>
                  <wp:positionH relativeFrom="column">
                    <wp:posOffset>-2111</wp:posOffset>
                  </wp:positionH>
                  <wp:positionV relativeFrom="paragraph">
                    <wp:posOffset>257471</wp:posOffset>
                  </wp:positionV>
                  <wp:extent cx="1186454" cy="332509"/>
                  <wp:effectExtent l="0" t="0" r="0" b="0"/>
                  <wp:wrapNone/>
                  <wp:docPr id="124" name="Рисунок 124"/>
                  <wp:cNvGraphicFramePr/>
                  <a:graphic xmlns:a="http://schemas.openxmlformats.org/drawingml/2006/main">
                    <a:graphicData uri="http://schemas.openxmlformats.org/drawingml/2006/picture">
                      <pic:pic xmlns:pic="http://schemas.openxmlformats.org/drawingml/2006/picture">
                        <pic:nvPicPr>
                          <pic:cNvPr id="61" name="Рисунок 1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802" cy="333727"/>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tcBorders>
              <w:top w:val="single" w:sz="8" w:space="0" w:color="auto"/>
              <w:left w:val="nil"/>
              <w:bottom w:val="single" w:sz="8" w:space="0" w:color="auto"/>
              <w:right w:val="single" w:sz="8"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 xml:space="preserve">воздушные линии на деревянных опорах изолированным алюминиевым проводом сечением от 100 до 200 квадратных мм включительно </w:t>
            </w:r>
            <w:proofErr w:type="spellStart"/>
            <w:r w:rsidRPr="00CF6F38">
              <w:rPr>
                <w:color w:val="000000"/>
                <w:sz w:val="20"/>
                <w:highlight w:val="yellow"/>
              </w:rPr>
              <w:t>одноцепные</w:t>
            </w:r>
            <w:proofErr w:type="spellEnd"/>
          </w:p>
        </w:tc>
        <w:tc>
          <w:tcPr>
            <w:tcW w:w="1594" w:type="dxa"/>
            <w:tcBorders>
              <w:top w:val="nil"/>
              <w:left w:val="nil"/>
              <w:bottom w:val="single" w:sz="8" w:space="0" w:color="auto"/>
              <w:right w:val="single" w:sz="8"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2 138 248</w:t>
            </w:r>
          </w:p>
        </w:tc>
      </w:tr>
      <w:tr w:rsidR="00CF6F38" w:rsidRPr="00CF6F38" w:rsidTr="00C15B0F">
        <w:trPr>
          <w:trHeight w:val="40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II.3.1.2.1.1.1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85888" behindDoc="0" locked="0" layoutInCell="1" allowOverlap="1" wp14:anchorId="5864BBC9" wp14:editId="2B84FF50">
                  <wp:simplePos x="0" y="0"/>
                  <wp:positionH relativeFrom="column">
                    <wp:posOffset>-635</wp:posOffset>
                  </wp:positionH>
                  <wp:positionV relativeFrom="paragraph">
                    <wp:posOffset>-281305</wp:posOffset>
                  </wp:positionV>
                  <wp:extent cx="1222375" cy="371475"/>
                  <wp:effectExtent l="0" t="0" r="0" b="0"/>
                  <wp:wrapNone/>
                  <wp:docPr id="125" name="Рисунок 125"/>
                  <wp:cNvGraphicFramePr/>
                  <a:graphic xmlns:a="http://schemas.openxmlformats.org/drawingml/2006/main">
                    <a:graphicData uri="http://schemas.openxmlformats.org/drawingml/2006/picture">
                      <pic:pic xmlns:pic="http://schemas.openxmlformats.org/drawingml/2006/picture">
                        <pic:nvPicPr>
                          <pic:cNvPr id="18" name="Рисунок 179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2375" cy="37147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4 255 506</w:t>
            </w:r>
          </w:p>
        </w:tc>
      </w:tr>
      <w:tr w:rsidR="00CF6F38" w:rsidRPr="00CF6F38" w:rsidTr="00C15B0F">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II.3.1.2.1.1.2</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86912" behindDoc="0" locked="0" layoutInCell="1" allowOverlap="1" wp14:anchorId="28436C1E" wp14:editId="3D977C63">
                  <wp:simplePos x="0" y="0"/>
                  <wp:positionH relativeFrom="column">
                    <wp:posOffset>-8890</wp:posOffset>
                  </wp:positionH>
                  <wp:positionV relativeFrom="paragraph">
                    <wp:posOffset>-394335</wp:posOffset>
                  </wp:positionV>
                  <wp:extent cx="1245235" cy="342900"/>
                  <wp:effectExtent l="0" t="0" r="0" b="0"/>
                  <wp:wrapNone/>
                  <wp:docPr id="126" name="Рисунок 126"/>
                  <wp:cNvGraphicFramePr/>
                  <a:graphic xmlns:a="http://schemas.openxmlformats.org/drawingml/2006/main">
                    <a:graphicData uri="http://schemas.openxmlformats.org/drawingml/2006/picture">
                      <pic:pic xmlns:pic="http://schemas.openxmlformats.org/drawingml/2006/picture">
                        <pic:nvPicPr>
                          <pic:cNvPr id="23" name="Рисунок 18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45235" cy="34290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3 714 324</w:t>
            </w:r>
          </w:p>
        </w:tc>
      </w:tr>
      <w:tr w:rsidR="00CF6F38" w:rsidRPr="00CF6F38" w:rsidTr="00C15B0F">
        <w:trPr>
          <w:trHeight w:val="630"/>
        </w:trPr>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II.3.1.2.1.2.1</w:t>
            </w: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87936" behindDoc="0" locked="0" layoutInCell="1" allowOverlap="1" wp14:anchorId="778BB25C" wp14:editId="45466FCE">
                  <wp:simplePos x="0" y="0"/>
                  <wp:positionH relativeFrom="column">
                    <wp:posOffset>14605</wp:posOffset>
                  </wp:positionH>
                  <wp:positionV relativeFrom="paragraph">
                    <wp:posOffset>-72390</wp:posOffset>
                  </wp:positionV>
                  <wp:extent cx="1282065" cy="352425"/>
                  <wp:effectExtent l="0" t="0" r="0" b="0"/>
                  <wp:wrapNone/>
                  <wp:docPr id="127" name="Рисунок 127"/>
                  <wp:cNvGraphicFramePr/>
                  <a:graphic xmlns:a="http://schemas.openxmlformats.org/drawingml/2006/main">
                    <a:graphicData uri="http://schemas.openxmlformats.org/drawingml/2006/picture">
                      <pic:pic xmlns:pic="http://schemas.openxmlformats.org/drawingml/2006/picture">
                        <pic:nvPicPr>
                          <pic:cNvPr id="28" name="Рисунок 18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2065" cy="3524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vMerge w:val="restart"/>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594"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3 117 603</w:t>
            </w:r>
          </w:p>
        </w:tc>
      </w:tr>
      <w:tr w:rsidR="00CF6F38" w:rsidRPr="00CF6F38" w:rsidTr="00C15B0F">
        <w:trPr>
          <w:trHeight w:val="480"/>
        </w:trPr>
        <w:tc>
          <w:tcPr>
            <w:tcW w:w="1450"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74"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88960" behindDoc="0" locked="0" layoutInCell="1" allowOverlap="1" wp14:anchorId="3A3BF965" wp14:editId="29DB5D14">
                  <wp:simplePos x="0" y="0"/>
                  <wp:positionH relativeFrom="column">
                    <wp:posOffset>-44450</wp:posOffset>
                  </wp:positionH>
                  <wp:positionV relativeFrom="paragraph">
                    <wp:posOffset>-35560</wp:posOffset>
                  </wp:positionV>
                  <wp:extent cx="1280795" cy="304800"/>
                  <wp:effectExtent l="0" t="0" r="0" b="0"/>
                  <wp:wrapNone/>
                  <wp:docPr id="128" name="Рисунок 128"/>
                  <wp:cNvGraphicFramePr/>
                  <a:graphic xmlns:a="http://schemas.openxmlformats.org/drawingml/2006/main">
                    <a:graphicData uri="http://schemas.openxmlformats.org/drawingml/2006/picture">
                      <pic:pic xmlns:pic="http://schemas.openxmlformats.org/drawingml/2006/picture">
                        <pic:nvPicPr>
                          <pic:cNvPr id="29" name="Рисунок 18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0795" cy="30480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highlight w:val="yellow"/>
              </w:rPr>
            </w:pPr>
          </w:p>
        </w:tc>
        <w:tc>
          <w:tcPr>
            <w:tcW w:w="1594"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highlight w:val="yellow"/>
              </w:rPr>
            </w:pP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3 430 814</w:t>
            </w:r>
          </w:p>
        </w:tc>
      </w:tr>
      <w:tr w:rsidR="00CF6F38" w:rsidRPr="00CF6F38" w:rsidTr="00C15B0F">
        <w:trPr>
          <w:trHeight w:val="126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II.3.1.2.1.2.2</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689984" behindDoc="0" locked="0" layoutInCell="1" allowOverlap="1" wp14:anchorId="5F8E8362" wp14:editId="79532C80">
                  <wp:simplePos x="0" y="0"/>
                  <wp:positionH relativeFrom="column">
                    <wp:posOffset>-149885</wp:posOffset>
                  </wp:positionH>
                  <wp:positionV relativeFrom="paragraph">
                    <wp:posOffset>287086</wp:posOffset>
                  </wp:positionV>
                  <wp:extent cx="1387673" cy="352425"/>
                  <wp:effectExtent l="0" t="0" r="3175" b="0"/>
                  <wp:wrapNone/>
                  <wp:docPr id="129" name="Рисунок 129"/>
                  <wp:cNvGraphicFramePr/>
                  <a:graphic xmlns:a="http://schemas.openxmlformats.org/drawingml/2006/main">
                    <a:graphicData uri="http://schemas.openxmlformats.org/drawingml/2006/picture">
                      <pic:pic xmlns:pic="http://schemas.openxmlformats.org/drawingml/2006/picture">
                        <pic:nvPicPr>
                          <pic:cNvPr id="33" name="Рисунок 18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93101" cy="353803"/>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2 690 007</w:t>
            </w:r>
          </w:p>
        </w:tc>
      </w:tr>
      <w:tr w:rsidR="00CF6F38" w:rsidRPr="00CF6F38" w:rsidTr="00C15B0F">
        <w:trPr>
          <w:trHeight w:val="126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II.3.1.2.1.3.4</w:t>
            </w:r>
          </w:p>
          <w:p w:rsidR="00CF6F38" w:rsidRPr="00CF6F38" w:rsidRDefault="00CF6F38" w:rsidP="00C15B0F">
            <w:pPr>
              <w:rPr>
                <w:rFonts w:ascii="Calibri" w:hAnsi="Calibri" w:cs="Calibri"/>
                <w:color w:val="000000"/>
                <w:sz w:val="20"/>
                <w:szCs w:val="20"/>
                <w:highlight w:val="yellow"/>
              </w:rPr>
            </w:pPr>
          </w:p>
        </w:tc>
        <w:tc>
          <w:tcPr>
            <w:tcW w:w="2174" w:type="dxa"/>
            <w:tcBorders>
              <w:top w:val="nil"/>
              <w:left w:val="single" w:sz="4" w:space="0" w:color="auto"/>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sz w:val="20"/>
                <w:szCs w:val="20"/>
                <w:highlight w:val="yellow"/>
              </w:rPr>
              <w:drawing>
                <wp:anchor distT="0" distB="0" distL="114300" distR="114300" simplePos="0" relativeHeight="251691008" behindDoc="0" locked="0" layoutInCell="1" allowOverlap="1" wp14:anchorId="06DF2BE8" wp14:editId="3AA40B12">
                  <wp:simplePos x="0" y="0"/>
                  <wp:positionH relativeFrom="column">
                    <wp:posOffset>-39832</wp:posOffset>
                  </wp:positionH>
                  <wp:positionV relativeFrom="paragraph">
                    <wp:posOffset>235709</wp:posOffset>
                  </wp:positionV>
                  <wp:extent cx="1280597" cy="352425"/>
                  <wp:effectExtent l="0" t="0" r="0" b="0"/>
                  <wp:wrapNone/>
                  <wp:docPr id="130" name="Рисунок 130"/>
                  <wp:cNvGraphicFramePr/>
                  <a:graphic xmlns:a="http://schemas.openxmlformats.org/drawingml/2006/main">
                    <a:graphicData uri="http://schemas.openxmlformats.org/drawingml/2006/picture">
                      <pic:pic xmlns:pic="http://schemas.openxmlformats.org/drawingml/2006/picture">
                        <pic:nvPicPr>
                          <pic:cNvPr id="68" name="Рисунок 18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3338" cy="353179"/>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 с четырьмя кабелями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3 346 422</w:t>
            </w:r>
          </w:p>
        </w:tc>
      </w:tr>
      <w:tr w:rsidR="00CF6F38" w:rsidRPr="00CF6F38" w:rsidTr="00C15B0F">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II.3.1.2.2.1.1</w:t>
            </w:r>
          </w:p>
        </w:tc>
        <w:tc>
          <w:tcPr>
            <w:tcW w:w="2174" w:type="dxa"/>
            <w:tcBorders>
              <w:top w:val="nil"/>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92032" behindDoc="0" locked="0" layoutInCell="1" allowOverlap="1" wp14:anchorId="42497653" wp14:editId="174D1E41">
                  <wp:simplePos x="0" y="0"/>
                  <wp:positionH relativeFrom="column">
                    <wp:posOffset>38735</wp:posOffset>
                  </wp:positionH>
                  <wp:positionV relativeFrom="paragraph">
                    <wp:posOffset>-177165</wp:posOffset>
                  </wp:positionV>
                  <wp:extent cx="1196975" cy="371475"/>
                  <wp:effectExtent l="0" t="0" r="0" b="0"/>
                  <wp:wrapNone/>
                  <wp:docPr id="131" name="Рисунок 131"/>
                  <wp:cNvGraphicFramePr/>
                  <a:graphic xmlns:a="http://schemas.openxmlformats.org/drawingml/2006/main">
                    <a:graphicData uri="http://schemas.openxmlformats.org/drawingml/2006/picture">
                      <pic:pic xmlns:pic="http://schemas.openxmlformats.org/drawingml/2006/picture">
                        <pic:nvPicPr>
                          <pic:cNvPr id="99" name="Рисунок 20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96975" cy="37147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6 567 249</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II.3.1.2.2.2.1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93056" behindDoc="0" locked="0" layoutInCell="1" allowOverlap="1" wp14:anchorId="048E5DC3" wp14:editId="64AFB384">
                  <wp:simplePos x="0" y="0"/>
                  <wp:positionH relativeFrom="column">
                    <wp:posOffset>-10160</wp:posOffset>
                  </wp:positionH>
                  <wp:positionV relativeFrom="paragraph">
                    <wp:posOffset>-216535</wp:posOffset>
                  </wp:positionV>
                  <wp:extent cx="1390650" cy="371475"/>
                  <wp:effectExtent l="0" t="0" r="0" b="0"/>
                  <wp:wrapNone/>
                  <wp:docPr id="132" name="Рисунок 132"/>
                  <wp:cNvGraphicFramePr/>
                  <a:graphic xmlns:a="http://schemas.openxmlformats.org/drawingml/2006/main">
                    <a:graphicData uri="http://schemas.openxmlformats.org/drawingml/2006/picture">
                      <pic:pic xmlns:pic="http://schemas.openxmlformats.org/drawingml/2006/picture">
                        <pic:nvPicPr>
                          <pic:cNvPr id="124" name="Рисунок 20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2 967 651</w:t>
            </w:r>
          </w:p>
        </w:tc>
      </w:tr>
      <w:tr w:rsidR="00CF6F38" w:rsidRPr="00CF6F38" w:rsidTr="00C15B0F">
        <w:trPr>
          <w:trHeight w:val="96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II.3.1.2.2.3.1</w:t>
            </w:r>
          </w:p>
        </w:tc>
        <w:tc>
          <w:tcPr>
            <w:tcW w:w="2174" w:type="dxa"/>
            <w:tcBorders>
              <w:top w:val="single" w:sz="4" w:space="0" w:color="auto"/>
              <w:left w:val="nil"/>
              <w:bottom w:val="nil"/>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94080" behindDoc="0" locked="0" layoutInCell="1" allowOverlap="1" wp14:anchorId="4386B934" wp14:editId="227BC919">
                  <wp:simplePos x="0" y="0"/>
                  <wp:positionH relativeFrom="column">
                    <wp:posOffset>-57785</wp:posOffset>
                  </wp:positionH>
                  <wp:positionV relativeFrom="paragraph">
                    <wp:posOffset>-233680</wp:posOffset>
                  </wp:positionV>
                  <wp:extent cx="1428750" cy="390525"/>
                  <wp:effectExtent l="0" t="0" r="0" b="0"/>
                  <wp:wrapNone/>
                  <wp:docPr id="133" name="Рисунок 133"/>
                  <wp:cNvGraphicFramePr/>
                  <a:graphic xmlns:a="http://schemas.openxmlformats.org/drawingml/2006/main">
                    <a:graphicData uri="http://schemas.openxmlformats.org/drawingml/2006/picture">
                      <pic:pic xmlns:pic="http://schemas.openxmlformats.org/drawingml/2006/picture">
                        <pic:nvPicPr>
                          <pic:cNvPr id="149" name="Рисунок 20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4 486 547</w:t>
            </w:r>
          </w:p>
        </w:tc>
      </w:tr>
      <w:tr w:rsidR="00CF6F38" w:rsidRPr="00CF6F38" w:rsidTr="00C15B0F">
        <w:trPr>
          <w:trHeight w:val="1275"/>
        </w:trPr>
        <w:tc>
          <w:tcPr>
            <w:tcW w:w="14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II.3.1.2.1.4.1</w:t>
            </w:r>
          </w:p>
        </w:tc>
        <w:tc>
          <w:tcPr>
            <w:tcW w:w="2174" w:type="dxa"/>
            <w:tcBorders>
              <w:top w:val="single" w:sz="8" w:space="0" w:color="auto"/>
              <w:left w:val="nil"/>
              <w:bottom w:val="single" w:sz="4"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05344" behindDoc="0" locked="0" layoutInCell="1" allowOverlap="1" wp14:anchorId="01DE8952" wp14:editId="5146BBF8">
                  <wp:simplePos x="0" y="0"/>
                  <wp:positionH relativeFrom="column">
                    <wp:posOffset>-22431</wp:posOffset>
                  </wp:positionH>
                  <wp:positionV relativeFrom="paragraph">
                    <wp:posOffset>201377</wp:posOffset>
                  </wp:positionV>
                  <wp:extent cx="1256351" cy="390525"/>
                  <wp:effectExtent l="0" t="0" r="1270" b="0"/>
                  <wp:wrapNone/>
                  <wp:docPr id="134" name="Рисунок 134"/>
                  <wp:cNvGraphicFramePr/>
                  <a:graphic xmlns:a="http://schemas.openxmlformats.org/drawingml/2006/main">
                    <a:graphicData uri="http://schemas.openxmlformats.org/drawingml/2006/picture">
                      <pic:pic xmlns:pic="http://schemas.openxmlformats.org/drawingml/2006/picture">
                        <pic:nvPicPr>
                          <pic:cNvPr id="62" name="Рисунок 18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9023" cy="39135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24" w:type="dxa"/>
            <w:tcBorders>
              <w:top w:val="single" w:sz="8" w:space="0" w:color="auto"/>
              <w:left w:val="nil"/>
              <w:bottom w:val="nil"/>
              <w:right w:val="single" w:sz="8"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594" w:type="dxa"/>
            <w:tcBorders>
              <w:top w:val="single" w:sz="8" w:space="0" w:color="auto"/>
              <w:left w:val="nil"/>
              <w:bottom w:val="nil"/>
              <w:right w:val="single" w:sz="8"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рублей/км</w:t>
            </w:r>
          </w:p>
        </w:tc>
        <w:tc>
          <w:tcPr>
            <w:tcW w:w="164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4 638 613</w:t>
            </w:r>
          </w:p>
        </w:tc>
      </w:tr>
      <w:tr w:rsidR="00CF6F38" w:rsidRPr="00CF6F38" w:rsidTr="00C15B0F">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II.5.1.1.1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95104" behindDoc="0" locked="0" layoutInCell="1" allowOverlap="1" wp14:anchorId="21A6073E" wp14:editId="7970A073">
                  <wp:simplePos x="0" y="0"/>
                  <wp:positionH relativeFrom="column">
                    <wp:posOffset>-8890</wp:posOffset>
                  </wp:positionH>
                  <wp:positionV relativeFrom="paragraph">
                    <wp:posOffset>-118110</wp:posOffset>
                  </wp:positionV>
                  <wp:extent cx="1246505" cy="342900"/>
                  <wp:effectExtent l="0" t="0" r="0" b="0"/>
                  <wp:wrapNone/>
                  <wp:docPr id="135" name="Рисунок 135"/>
                  <wp:cNvGraphicFramePr/>
                  <a:graphic xmlns:a="http://schemas.openxmlformats.org/drawingml/2006/main">
                    <a:graphicData uri="http://schemas.openxmlformats.org/drawingml/2006/picture">
                      <pic:pic xmlns:pic="http://schemas.openxmlformats.org/drawingml/2006/picture">
                        <pic:nvPicPr>
                          <pic:cNvPr id="199" name="Рисунок 707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6505" cy="34290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nil"/>
              <w:right w:val="single" w:sz="4" w:space="0" w:color="auto"/>
            </w:tcBorders>
            <w:shd w:val="clear" w:color="auto" w:fill="auto"/>
            <w:vAlign w:val="center"/>
            <w:hideMark/>
          </w:tcPr>
          <w:p w:rsidR="00CF6F38" w:rsidRPr="00CF6F38" w:rsidRDefault="00CF6F38" w:rsidP="00C15B0F">
            <w:pPr>
              <w:rPr>
                <w:color w:val="000000"/>
                <w:sz w:val="20"/>
                <w:highlight w:val="yellow"/>
              </w:rPr>
            </w:pPr>
            <w:proofErr w:type="spellStart"/>
            <w:r w:rsidRPr="00CF6F38">
              <w:rPr>
                <w:color w:val="000000"/>
                <w:sz w:val="20"/>
                <w:highlight w:val="yellow"/>
              </w:rPr>
              <w:t>однотрансформаторные</w:t>
            </w:r>
            <w:proofErr w:type="spellEnd"/>
            <w:r w:rsidRPr="00CF6F38">
              <w:rPr>
                <w:color w:val="000000"/>
                <w:sz w:val="20"/>
                <w:highlight w:val="yellow"/>
              </w:rPr>
              <w:t xml:space="preserve"> подстанции (за исключением РТП) мощностью до 25 </w:t>
            </w:r>
            <w:proofErr w:type="spellStart"/>
            <w:r w:rsidRPr="00CF6F38">
              <w:rPr>
                <w:color w:val="000000"/>
                <w:sz w:val="20"/>
                <w:highlight w:val="yellow"/>
              </w:rPr>
              <w:t>кВА</w:t>
            </w:r>
            <w:proofErr w:type="spellEnd"/>
            <w:r w:rsidRPr="00CF6F38">
              <w:rPr>
                <w:color w:val="000000"/>
                <w:sz w:val="20"/>
                <w:highlight w:val="yellow"/>
              </w:rPr>
              <w:t xml:space="preserve"> включительно столбового/мачтового типа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рублей/кВт</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17 460</w:t>
            </w:r>
          </w:p>
        </w:tc>
      </w:tr>
      <w:tr w:rsidR="00CF6F38" w:rsidRPr="00CF6F38" w:rsidTr="00C15B0F">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F38" w:rsidRPr="00CF6F38" w:rsidRDefault="00CF6F38" w:rsidP="00C15B0F">
            <w:pPr>
              <w:rPr>
                <w:color w:val="000000"/>
                <w:sz w:val="20"/>
                <w:szCs w:val="20"/>
                <w:highlight w:val="yellow"/>
              </w:rPr>
            </w:pPr>
            <w:r w:rsidRPr="00CF6F38">
              <w:rPr>
                <w:color w:val="000000"/>
                <w:sz w:val="20"/>
                <w:szCs w:val="20"/>
                <w:highlight w:val="yellow"/>
              </w:rPr>
              <w:t>II.5.1.2.1</w:t>
            </w:r>
          </w:p>
          <w:p w:rsidR="00CF6F38" w:rsidRPr="00CF6F38" w:rsidRDefault="00CF6F38" w:rsidP="00C15B0F">
            <w:pPr>
              <w:rPr>
                <w:color w:val="000000"/>
                <w:sz w:val="20"/>
                <w:szCs w:val="20"/>
                <w:highlight w:val="yellow"/>
              </w:rPr>
            </w:pP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0"/>
                <w:szCs w:val="20"/>
                <w:highlight w:val="yellow"/>
              </w:rPr>
              <w:drawing>
                <wp:anchor distT="0" distB="0" distL="114300" distR="114300" simplePos="0" relativeHeight="251696128" behindDoc="0" locked="0" layoutInCell="1" allowOverlap="1" wp14:anchorId="70C84E31" wp14:editId="4F6C95BA">
                  <wp:simplePos x="0" y="0"/>
                  <wp:positionH relativeFrom="column">
                    <wp:posOffset>-63582</wp:posOffset>
                  </wp:positionH>
                  <wp:positionV relativeFrom="paragraph">
                    <wp:posOffset>125466</wp:posOffset>
                  </wp:positionV>
                  <wp:extent cx="1305881" cy="352425"/>
                  <wp:effectExtent l="0" t="0" r="8890" b="0"/>
                  <wp:wrapNone/>
                  <wp:docPr id="136" name="Рисунок 136"/>
                  <wp:cNvGraphicFramePr/>
                  <a:graphic xmlns:a="http://schemas.openxmlformats.org/drawingml/2006/main">
                    <a:graphicData uri="http://schemas.openxmlformats.org/drawingml/2006/picture">
                      <pic:pic xmlns:pic="http://schemas.openxmlformats.org/drawingml/2006/picture">
                        <pic:nvPicPr>
                          <pic:cNvPr id="217" name="Рисунок 709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08186" cy="353047"/>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proofErr w:type="spellStart"/>
            <w:r w:rsidRPr="00CF6F38">
              <w:rPr>
                <w:color w:val="000000"/>
                <w:sz w:val="20"/>
                <w:highlight w:val="yellow"/>
              </w:rPr>
              <w:t>однотрансформаторные</w:t>
            </w:r>
            <w:proofErr w:type="spellEnd"/>
            <w:r w:rsidRPr="00CF6F38">
              <w:rPr>
                <w:color w:val="000000"/>
                <w:sz w:val="20"/>
                <w:highlight w:val="yellow"/>
              </w:rPr>
              <w:t xml:space="preserve"> подстанции (за исключением РТП) мощностью от 25 до 100 </w:t>
            </w:r>
            <w:proofErr w:type="spellStart"/>
            <w:r w:rsidRPr="00CF6F38">
              <w:rPr>
                <w:color w:val="000000"/>
                <w:sz w:val="20"/>
                <w:highlight w:val="yellow"/>
              </w:rPr>
              <w:t>кВА</w:t>
            </w:r>
            <w:proofErr w:type="spellEnd"/>
            <w:r w:rsidRPr="00CF6F38">
              <w:rPr>
                <w:color w:val="000000"/>
                <w:sz w:val="20"/>
                <w:highlight w:val="yellow"/>
              </w:rPr>
              <w:t xml:space="preserve"> включительно столбового/мачтового типа</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рублей/кВт</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21 354</w:t>
            </w:r>
          </w:p>
        </w:tc>
      </w:tr>
      <w:tr w:rsidR="00CF6F38" w:rsidRPr="00CF6F38" w:rsidTr="00C15B0F">
        <w:trPr>
          <w:trHeight w:val="945"/>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II.5.1.2.2</w:t>
            </w: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sz w:val="20"/>
                <w:szCs w:val="20"/>
                <w:highlight w:val="yellow"/>
              </w:rPr>
              <w:drawing>
                <wp:anchor distT="0" distB="0" distL="114300" distR="114300" simplePos="0" relativeHeight="251697152" behindDoc="0" locked="0" layoutInCell="1" allowOverlap="1" wp14:anchorId="13B8D804" wp14:editId="3543C3F5">
                  <wp:simplePos x="0" y="0"/>
                  <wp:positionH relativeFrom="column">
                    <wp:posOffset>40120</wp:posOffset>
                  </wp:positionH>
                  <wp:positionV relativeFrom="paragraph">
                    <wp:posOffset>65306</wp:posOffset>
                  </wp:positionV>
                  <wp:extent cx="1198683" cy="409575"/>
                  <wp:effectExtent l="0" t="0" r="1905" b="0"/>
                  <wp:wrapNone/>
                  <wp:docPr id="137" name="Рисунок 137"/>
                  <wp:cNvGraphicFramePr/>
                  <a:graphic xmlns:a="http://schemas.openxmlformats.org/drawingml/2006/main">
                    <a:graphicData uri="http://schemas.openxmlformats.org/drawingml/2006/picture">
                      <pic:pic xmlns:pic="http://schemas.openxmlformats.org/drawingml/2006/picture">
                        <pic:nvPicPr>
                          <pic:cNvPr id="223" name="Рисунок 71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1470" cy="410527"/>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proofErr w:type="spellStart"/>
            <w:r w:rsidRPr="00CF6F38">
              <w:rPr>
                <w:color w:val="000000"/>
                <w:sz w:val="20"/>
                <w:highlight w:val="yellow"/>
              </w:rPr>
              <w:t>однотрансформаторные</w:t>
            </w:r>
            <w:proofErr w:type="spellEnd"/>
            <w:r w:rsidRPr="00CF6F38">
              <w:rPr>
                <w:color w:val="000000"/>
                <w:sz w:val="20"/>
                <w:highlight w:val="yellow"/>
              </w:rPr>
              <w:t xml:space="preserve"> подстанции (за исключением РТП) мощностью от 25 до 100 </w:t>
            </w:r>
            <w:proofErr w:type="spellStart"/>
            <w:r w:rsidRPr="00CF6F38">
              <w:rPr>
                <w:color w:val="000000"/>
                <w:sz w:val="20"/>
                <w:highlight w:val="yellow"/>
              </w:rPr>
              <w:t>кВА</w:t>
            </w:r>
            <w:proofErr w:type="spellEnd"/>
            <w:r w:rsidRPr="00CF6F38">
              <w:rPr>
                <w:color w:val="000000"/>
                <w:sz w:val="20"/>
                <w:highlight w:val="yellow"/>
              </w:rPr>
              <w:t xml:space="preserve"> включительно шкафного или </w:t>
            </w:r>
            <w:proofErr w:type="spellStart"/>
            <w:r w:rsidRPr="00CF6F38">
              <w:rPr>
                <w:color w:val="000000"/>
                <w:sz w:val="20"/>
                <w:highlight w:val="yellow"/>
              </w:rPr>
              <w:t>киоскового</w:t>
            </w:r>
            <w:proofErr w:type="spellEnd"/>
            <w:r w:rsidRPr="00CF6F38">
              <w:rPr>
                <w:color w:val="000000"/>
                <w:sz w:val="20"/>
                <w:highlight w:val="yellow"/>
              </w:rPr>
              <w:t xml:space="preserve"> типа</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рублей/кВт</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15 444</w:t>
            </w:r>
          </w:p>
        </w:tc>
      </w:tr>
      <w:tr w:rsidR="00CF6F38" w:rsidRPr="00CF6F38" w:rsidTr="00C15B0F">
        <w:trPr>
          <w:trHeight w:val="63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II.5.1.3.1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698176" behindDoc="0" locked="0" layoutInCell="1" allowOverlap="1" wp14:anchorId="03C151D1" wp14:editId="2A6C812A">
                  <wp:simplePos x="0" y="0"/>
                  <wp:positionH relativeFrom="column">
                    <wp:posOffset>-68580</wp:posOffset>
                  </wp:positionH>
                  <wp:positionV relativeFrom="paragraph">
                    <wp:posOffset>-52705</wp:posOffset>
                  </wp:positionV>
                  <wp:extent cx="1305560" cy="361950"/>
                  <wp:effectExtent l="0" t="0" r="0" b="0"/>
                  <wp:wrapNone/>
                  <wp:docPr id="138" name="Рисунок 138"/>
                  <wp:cNvGraphicFramePr/>
                  <a:graphic xmlns:a="http://schemas.openxmlformats.org/drawingml/2006/main">
                    <a:graphicData uri="http://schemas.openxmlformats.org/drawingml/2006/picture">
                      <pic:pic xmlns:pic="http://schemas.openxmlformats.org/drawingml/2006/picture">
                        <pic:nvPicPr>
                          <pic:cNvPr id="234" name="Рисунок 71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05560" cy="36195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proofErr w:type="spellStart"/>
            <w:r w:rsidRPr="00CF6F38">
              <w:rPr>
                <w:color w:val="000000"/>
                <w:sz w:val="20"/>
                <w:highlight w:val="yellow"/>
              </w:rPr>
              <w:t>однотрансформаторные</w:t>
            </w:r>
            <w:proofErr w:type="spellEnd"/>
            <w:r w:rsidRPr="00CF6F38">
              <w:rPr>
                <w:color w:val="000000"/>
                <w:sz w:val="20"/>
                <w:highlight w:val="yellow"/>
              </w:rPr>
              <w:t xml:space="preserve"> подстанции (за исключением РТП) мощностью от 100 до 250 </w:t>
            </w:r>
            <w:proofErr w:type="spellStart"/>
            <w:r w:rsidRPr="00CF6F38">
              <w:rPr>
                <w:color w:val="000000"/>
                <w:sz w:val="20"/>
                <w:highlight w:val="yellow"/>
              </w:rPr>
              <w:t>кВА</w:t>
            </w:r>
            <w:proofErr w:type="spellEnd"/>
            <w:r w:rsidRPr="00CF6F38">
              <w:rPr>
                <w:color w:val="000000"/>
                <w:sz w:val="20"/>
                <w:highlight w:val="yellow"/>
              </w:rPr>
              <w:t xml:space="preserve"> включительно столбового/мачтового типа</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рублей/кВт</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10 284</w:t>
            </w:r>
          </w:p>
        </w:tc>
      </w:tr>
      <w:tr w:rsidR="00CF6F38" w:rsidRPr="00CF6F38" w:rsidTr="00C15B0F">
        <w:trPr>
          <w:trHeight w:val="63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II.5.1.3.2</w:t>
            </w:r>
          </w:p>
        </w:tc>
        <w:tc>
          <w:tcPr>
            <w:tcW w:w="2174"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color w:val="000000"/>
                <w:highlight w:val="yellow"/>
              </w:rPr>
              <w:t> </w:t>
            </w:r>
            <w:r w:rsidRPr="00CF6F38">
              <w:rPr>
                <w:noProof/>
                <w:highlight w:val="yellow"/>
              </w:rPr>
              <w:drawing>
                <wp:inline distT="0" distB="0" distL="0" distR="0" wp14:anchorId="1FA3F19D" wp14:editId="6F78E734">
                  <wp:extent cx="1245870" cy="380010"/>
                  <wp:effectExtent l="0" t="0" r="0" b="0"/>
                  <wp:docPr id="139" name="Рисунок 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Рисунок 71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53603" cy="382369"/>
                          </a:xfrm>
                          <a:prstGeom prst="rect">
                            <a:avLst/>
                          </a:prstGeom>
                          <a:noFill/>
                          <a:extLst/>
                        </pic:spPr>
                      </pic:pic>
                    </a:graphicData>
                  </a:graphic>
                </wp:inline>
              </w:drawing>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proofErr w:type="spellStart"/>
            <w:r w:rsidRPr="00CF6F38">
              <w:rPr>
                <w:color w:val="000000"/>
                <w:sz w:val="20"/>
                <w:highlight w:val="yellow"/>
              </w:rPr>
              <w:t>однотрансформаторные</w:t>
            </w:r>
            <w:proofErr w:type="spellEnd"/>
            <w:r w:rsidRPr="00CF6F38">
              <w:rPr>
                <w:color w:val="000000"/>
                <w:sz w:val="20"/>
                <w:highlight w:val="yellow"/>
              </w:rPr>
              <w:t xml:space="preserve"> подстанции (за исключением РТП) мощностью от 100 до 250 </w:t>
            </w:r>
            <w:proofErr w:type="spellStart"/>
            <w:r w:rsidRPr="00CF6F38">
              <w:rPr>
                <w:color w:val="000000"/>
                <w:sz w:val="20"/>
                <w:highlight w:val="yellow"/>
              </w:rPr>
              <w:t>кВА</w:t>
            </w:r>
            <w:proofErr w:type="spellEnd"/>
            <w:r w:rsidRPr="00CF6F38">
              <w:rPr>
                <w:color w:val="000000"/>
                <w:sz w:val="20"/>
                <w:highlight w:val="yellow"/>
              </w:rPr>
              <w:t xml:space="preserve"> включительно шкафного или </w:t>
            </w:r>
            <w:proofErr w:type="spellStart"/>
            <w:r w:rsidRPr="00CF6F38">
              <w:rPr>
                <w:color w:val="000000"/>
                <w:sz w:val="20"/>
                <w:highlight w:val="yellow"/>
              </w:rPr>
              <w:t>киоскового</w:t>
            </w:r>
            <w:proofErr w:type="spellEnd"/>
            <w:r w:rsidRPr="00CF6F38">
              <w:rPr>
                <w:color w:val="000000"/>
                <w:sz w:val="20"/>
                <w:highlight w:val="yellow"/>
              </w:rPr>
              <w:t xml:space="preserve"> типа</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рублей/кВт</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6 142</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II.5.2.5.2</w:t>
            </w:r>
          </w:p>
        </w:tc>
        <w:tc>
          <w:tcPr>
            <w:tcW w:w="2174"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699200" behindDoc="0" locked="0" layoutInCell="1" allowOverlap="1" wp14:anchorId="0C4AA78F" wp14:editId="270AE18E">
                  <wp:simplePos x="0" y="0"/>
                  <wp:positionH relativeFrom="column">
                    <wp:posOffset>-9962</wp:posOffset>
                  </wp:positionH>
                  <wp:positionV relativeFrom="paragraph">
                    <wp:posOffset>131445</wp:posOffset>
                  </wp:positionV>
                  <wp:extent cx="1353787" cy="381000"/>
                  <wp:effectExtent l="0" t="0" r="0" b="0"/>
                  <wp:wrapNone/>
                  <wp:docPr id="140" name="Рисунок 140"/>
                  <wp:cNvGraphicFramePr/>
                  <a:graphic xmlns:a="http://schemas.openxmlformats.org/drawingml/2006/main">
                    <a:graphicData uri="http://schemas.openxmlformats.org/drawingml/2006/picture">
                      <pic:pic xmlns:pic="http://schemas.openxmlformats.org/drawingml/2006/picture">
                        <pic:nvPicPr>
                          <pic:cNvPr id="421" name="Рисунок 73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53787" cy="38100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2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proofErr w:type="spellStart"/>
            <w:r w:rsidRPr="00CF6F38">
              <w:rPr>
                <w:color w:val="000000"/>
                <w:sz w:val="20"/>
                <w:highlight w:val="yellow"/>
              </w:rPr>
              <w:t>двухтрансформаторные</w:t>
            </w:r>
            <w:proofErr w:type="spellEnd"/>
            <w:r w:rsidRPr="00CF6F38">
              <w:rPr>
                <w:color w:val="000000"/>
                <w:sz w:val="20"/>
                <w:highlight w:val="yellow"/>
              </w:rPr>
              <w:t xml:space="preserve"> и более подстанции (за исключением РТП) мощностью от 400 до 1000 </w:t>
            </w:r>
            <w:proofErr w:type="spellStart"/>
            <w:r w:rsidRPr="00CF6F38">
              <w:rPr>
                <w:color w:val="000000"/>
                <w:sz w:val="20"/>
                <w:highlight w:val="yellow"/>
              </w:rPr>
              <w:t>кВА</w:t>
            </w:r>
            <w:proofErr w:type="spellEnd"/>
            <w:r w:rsidRPr="00CF6F38">
              <w:rPr>
                <w:color w:val="000000"/>
                <w:sz w:val="20"/>
                <w:highlight w:val="yellow"/>
              </w:rPr>
              <w:t xml:space="preserve"> включительно шкафного или </w:t>
            </w:r>
            <w:proofErr w:type="spellStart"/>
            <w:r w:rsidRPr="00CF6F38">
              <w:rPr>
                <w:color w:val="000000"/>
                <w:sz w:val="20"/>
                <w:highlight w:val="yellow"/>
              </w:rPr>
              <w:t>киоскового</w:t>
            </w:r>
            <w:proofErr w:type="spellEnd"/>
            <w:r w:rsidRPr="00CF6F38">
              <w:rPr>
                <w:color w:val="000000"/>
                <w:sz w:val="20"/>
                <w:highlight w:val="yellow"/>
              </w:rPr>
              <w:t xml:space="preserve"> типа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рублей/к</w:t>
            </w:r>
            <w:r w:rsidRPr="00CF6F38">
              <w:rPr>
                <w:noProof/>
                <w:highlight w:val="yellow"/>
              </w:rPr>
              <w:t xml:space="preserve"> </w:t>
            </w:r>
            <w:r w:rsidRPr="00CF6F38">
              <w:rPr>
                <w:color w:val="000000"/>
                <w:sz w:val="20"/>
                <w:highlight w:val="yellow"/>
              </w:rPr>
              <w:t>Вт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12 691</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II.8.1.1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00224" behindDoc="0" locked="0" layoutInCell="1" allowOverlap="1" wp14:anchorId="677BDECC" wp14:editId="161F2CA0">
                  <wp:simplePos x="0" y="0"/>
                  <wp:positionH relativeFrom="column">
                    <wp:posOffset>-8890</wp:posOffset>
                  </wp:positionH>
                  <wp:positionV relativeFrom="paragraph">
                    <wp:posOffset>-153670</wp:posOffset>
                  </wp:positionV>
                  <wp:extent cx="1245870" cy="356870"/>
                  <wp:effectExtent l="0" t="0" r="0" b="0"/>
                  <wp:wrapNone/>
                  <wp:docPr id="141" name="Рисунок 141"/>
                  <wp:cNvGraphicFramePr/>
                  <a:graphic xmlns:a="http://schemas.openxmlformats.org/drawingml/2006/main">
                    <a:graphicData uri="http://schemas.openxmlformats.org/drawingml/2006/picture">
                      <pic:pic xmlns:pic="http://schemas.openxmlformats.org/drawingml/2006/picture">
                        <pic:nvPicPr>
                          <pic:cNvPr id="486" name="Рисунок 765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45870" cy="35687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средства коммерческого учета электрической энергии (мощности) однофазные прямого включения</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15 620</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II.8.2.1</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01248" behindDoc="0" locked="0" layoutInCell="1" allowOverlap="1" wp14:anchorId="44FFBAE9" wp14:editId="21B24CBF">
                  <wp:simplePos x="0" y="0"/>
                  <wp:positionH relativeFrom="column">
                    <wp:posOffset>-96520</wp:posOffset>
                  </wp:positionH>
                  <wp:positionV relativeFrom="paragraph">
                    <wp:posOffset>-84455</wp:posOffset>
                  </wp:positionV>
                  <wp:extent cx="1316990" cy="344170"/>
                  <wp:effectExtent l="0" t="0" r="0" b="0"/>
                  <wp:wrapNone/>
                  <wp:docPr id="142" name="Рисунок 142"/>
                  <wp:cNvGraphicFramePr/>
                  <a:graphic xmlns:a="http://schemas.openxmlformats.org/drawingml/2006/main">
                    <a:graphicData uri="http://schemas.openxmlformats.org/drawingml/2006/picture">
                      <pic:pic xmlns:pic="http://schemas.openxmlformats.org/drawingml/2006/picture">
                        <pic:nvPicPr>
                          <pic:cNvPr id="494" name="Рисунок 765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6990" cy="34417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средства коммерческого учета электрической энергии (мощности) трехфазные прямого включения</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26 946</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II.8.2.2</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02272" behindDoc="0" locked="0" layoutInCell="1" allowOverlap="1" wp14:anchorId="5036F588" wp14:editId="67763A72">
                  <wp:simplePos x="0" y="0"/>
                  <wp:positionH relativeFrom="column">
                    <wp:posOffset>-84455</wp:posOffset>
                  </wp:positionH>
                  <wp:positionV relativeFrom="paragraph">
                    <wp:posOffset>-83820</wp:posOffset>
                  </wp:positionV>
                  <wp:extent cx="1316990" cy="367665"/>
                  <wp:effectExtent l="0" t="0" r="0" b="0"/>
                  <wp:wrapNone/>
                  <wp:docPr id="143" name="Рисунок 143"/>
                  <wp:cNvGraphicFramePr/>
                  <a:graphic xmlns:a="http://schemas.openxmlformats.org/drawingml/2006/main">
                    <a:graphicData uri="http://schemas.openxmlformats.org/drawingml/2006/picture">
                      <pic:pic xmlns:pic="http://schemas.openxmlformats.org/drawingml/2006/picture">
                        <pic:nvPicPr>
                          <pic:cNvPr id="495" name="Рисунок 766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6990" cy="36766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 xml:space="preserve">средства коммерческого учета электрической энергии (мощности) трехфазные </w:t>
            </w:r>
            <w:proofErr w:type="spellStart"/>
            <w:r w:rsidRPr="00CF6F38">
              <w:rPr>
                <w:color w:val="000000"/>
                <w:sz w:val="20"/>
                <w:highlight w:val="yellow"/>
              </w:rPr>
              <w:t>полукосвенного</w:t>
            </w:r>
            <w:proofErr w:type="spellEnd"/>
            <w:r w:rsidRPr="00CF6F38">
              <w:rPr>
                <w:color w:val="000000"/>
                <w:sz w:val="20"/>
                <w:highlight w:val="yellow"/>
              </w:rPr>
              <w:t xml:space="preserve"> включения</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22 112</w:t>
            </w:r>
          </w:p>
        </w:tc>
      </w:tr>
      <w:tr w:rsidR="00CF6F38" w:rsidRPr="00CF6F38" w:rsidTr="00C15B0F">
        <w:trPr>
          <w:trHeight w:val="945"/>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II.8.2.3</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03296" behindDoc="0" locked="0" layoutInCell="1" allowOverlap="1" wp14:anchorId="3DAD11AA" wp14:editId="338B6FF7">
                  <wp:simplePos x="0" y="0"/>
                  <wp:positionH relativeFrom="column">
                    <wp:posOffset>-92075</wp:posOffset>
                  </wp:positionH>
                  <wp:positionV relativeFrom="paragraph">
                    <wp:posOffset>-106045</wp:posOffset>
                  </wp:positionV>
                  <wp:extent cx="1316990" cy="367665"/>
                  <wp:effectExtent l="0" t="0" r="0" b="0"/>
                  <wp:wrapNone/>
                  <wp:docPr id="144" name="Рисунок 144"/>
                  <wp:cNvGraphicFramePr/>
                  <a:graphic xmlns:a="http://schemas.openxmlformats.org/drawingml/2006/main">
                    <a:graphicData uri="http://schemas.openxmlformats.org/drawingml/2006/picture">
                      <pic:pic xmlns:pic="http://schemas.openxmlformats.org/drawingml/2006/picture">
                        <pic:nvPicPr>
                          <pic:cNvPr id="499" name="Рисунок 766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6990" cy="36766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24"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highlight w:val="yellow"/>
              </w:rPr>
            </w:pPr>
            <w:r w:rsidRPr="00CF6F38">
              <w:rPr>
                <w:color w:val="000000"/>
                <w:sz w:val="20"/>
                <w:highlight w:val="yellow"/>
              </w:rPr>
              <w:t>средства коммерческого учета электрической энергии (мощности) трехфазные косвенного включения</w:t>
            </w:r>
          </w:p>
        </w:tc>
        <w:tc>
          <w:tcPr>
            <w:tcW w:w="1594"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highlight w:val="yellow"/>
              </w:rPr>
            </w:pPr>
            <w:r w:rsidRPr="00CF6F38">
              <w:rPr>
                <w:color w:val="000000"/>
                <w:sz w:val="20"/>
                <w:highlight w:val="yellow"/>
              </w:rPr>
              <w:t>рублей за точку учета</w:t>
            </w:r>
          </w:p>
        </w:tc>
        <w:tc>
          <w:tcPr>
            <w:tcW w:w="1648"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385 453</w:t>
            </w:r>
          </w:p>
        </w:tc>
      </w:tr>
    </w:tbl>
    <w:p w:rsidR="00CF6F38" w:rsidRPr="00CF6F38" w:rsidRDefault="00CF6F38" w:rsidP="00CF6F38">
      <w:pPr>
        <w:rPr>
          <w:highlight w:val="yellow"/>
        </w:rPr>
      </w:pPr>
    </w:p>
    <w:p w:rsidR="00CF6F38" w:rsidRPr="00CF6F38" w:rsidRDefault="00CF6F38" w:rsidP="00CF6F38">
      <w:pPr>
        <w:spacing w:after="160" w:line="259" w:lineRule="auto"/>
        <w:rPr>
          <w:highlight w:val="yellow"/>
        </w:rPr>
      </w:pPr>
      <w:r w:rsidRPr="00CF6F38">
        <w:rPr>
          <w:highlight w:val="yellow"/>
        </w:rPr>
        <w:br w:type="page"/>
      </w:r>
    </w:p>
    <w:tbl>
      <w:tblPr>
        <w:tblStyle w:val="af7"/>
        <w:tblW w:w="4111"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F6F38" w:rsidRPr="00CF6F38" w:rsidTr="008F499E">
        <w:tc>
          <w:tcPr>
            <w:tcW w:w="4111" w:type="dxa"/>
          </w:tcPr>
          <w:p w:rsidR="00CF6F38" w:rsidRPr="00CF6F38" w:rsidRDefault="00CF6F38" w:rsidP="00C15B0F">
            <w:pPr>
              <w:tabs>
                <w:tab w:val="left" w:pos="525"/>
                <w:tab w:val="right" w:pos="9540"/>
              </w:tabs>
              <w:jc w:val="both"/>
              <w:rPr>
                <w:bCs/>
                <w:sz w:val="28"/>
                <w:szCs w:val="28"/>
                <w:highlight w:val="yellow"/>
              </w:rPr>
            </w:pPr>
            <w:r w:rsidRPr="00CF6F38">
              <w:rPr>
                <w:bCs/>
                <w:sz w:val="28"/>
                <w:szCs w:val="28"/>
                <w:highlight w:val="yellow"/>
              </w:rPr>
              <w:lastRenderedPageBreak/>
              <w:t xml:space="preserve">Приложение 3 </w:t>
            </w:r>
          </w:p>
          <w:p w:rsidR="00CF6F38" w:rsidRPr="00CF6F38" w:rsidRDefault="00CF6F38" w:rsidP="008F499E">
            <w:pPr>
              <w:tabs>
                <w:tab w:val="left" w:pos="525"/>
                <w:tab w:val="right" w:pos="9540"/>
              </w:tabs>
              <w:jc w:val="both"/>
              <w:rPr>
                <w:bCs/>
                <w:sz w:val="28"/>
                <w:szCs w:val="28"/>
                <w:highlight w:val="yellow"/>
              </w:rPr>
            </w:pPr>
            <w:r w:rsidRPr="00CF6F38">
              <w:rPr>
                <w:bCs/>
                <w:sz w:val="28"/>
                <w:szCs w:val="28"/>
                <w:highlight w:val="yellow"/>
              </w:rPr>
              <w:t xml:space="preserve">к постановлению Региональной службы по тарифам и ценам Камчатского края от </w:t>
            </w:r>
            <w:r w:rsidR="008F499E">
              <w:rPr>
                <w:bCs/>
                <w:sz w:val="28"/>
                <w:szCs w:val="28"/>
                <w:highlight w:val="yellow"/>
              </w:rPr>
              <w:t>20</w:t>
            </w:r>
            <w:r w:rsidRPr="00CF6F38">
              <w:rPr>
                <w:bCs/>
                <w:sz w:val="28"/>
                <w:szCs w:val="28"/>
                <w:highlight w:val="yellow"/>
              </w:rPr>
              <w:t xml:space="preserve">.12.2021 № </w:t>
            </w:r>
            <w:r w:rsidR="008F499E">
              <w:rPr>
                <w:bCs/>
                <w:sz w:val="28"/>
                <w:szCs w:val="28"/>
                <w:highlight w:val="yellow"/>
              </w:rPr>
              <w:t>349</w:t>
            </w:r>
          </w:p>
        </w:tc>
      </w:tr>
    </w:tbl>
    <w:p w:rsidR="00CF6F38" w:rsidRPr="00CF6F38" w:rsidRDefault="00CF6F38" w:rsidP="00CF6F38">
      <w:pPr>
        <w:rPr>
          <w:highlight w:val="yellow"/>
        </w:rPr>
      </w:pPr>
    </w:p>
    <w:p w:rsidR="00CF6F38" w:rsidRPr="00CF6F38" w:rsidRDefault="00CF6F38" w:rsidP="00CF6F38">
      <w:pPr>
        <w:rPr>
          <w:highlight w:val="yellow"/>
        </w:rPr>
      </w:pPr>
    </w:p>
    <w:p w:rsidR="00CF6F38" w:rsidRPr="00CF6F38" w:rsidRDefault="00CF6F38" w:rsidP="00CF6F38">
      <w:pPr>
        <w:rPr>
          <w:highlight w:val="yellow"/>
        </w:rPr>
      </w:pPr>
    </w:p>
    <w:tbl>
      <w:tblPr>
        <w:tblW w:w="10490" w:type="dxa"/>
        <w:tblInd w:w="-709" w:type="dxa"/>
        <w:tblLayout w:type="fixed"/>
        <w:tblLook w:val="04A0" w:firstRow="1" w:lastRow="0" w:firstColumn="1" w:lastColumn="0" w:noHBand="0" w:noVBand="1"/>
      </w:tblPr>
      <w:tblGrid>
        <w:gridCol w:w="1418"/>
        <w:gridCol w:w="2126"/>
        <w:gridCol w:w="3686"/>
        <w:gridCol w:w="1701"/>
        <w:gridCol w:w="1559"/>
      </w:tblGrid>
      <w:tr w:rsidR="00CF6F38" w:rsidRPr="00CF6F38" w:rsidTr="00C15B0F">
        <w:trPr>
          <w:trHeight w:val="375"/>
        </w:trPr>
        <w:tc>
          <w:tcPr>
            <w:tcW w:w="10490" w:type="dxa"/>
            <w:gridSpan w:val="5"/>
            <w:tcBorders>
              <w:top w:val="nil"/>
              <w:left w:val="nil"/>
              <w:bottom w:val="single" w:sz="4" w:space="0" w:color="auto"/>
              <w:right w:val="nil"/>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Перечень ставок за 1 кВт максимальной мощности</w:t>
            </w:r>
          </w:p>
        </w:tc>
      </w:tr>
      <w:tr w:rsidR="00CF6F38" w:rsidRPr="00CF6F38" w:rsidTr="00C15B0F">
        <w:trPr>
          <w:trHeight w:val="64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 п/п</w:t>
            </w:r>
          </w:p>
        </w:tc>
        <w:tc>
          <w:tcPr>
            <w:tcW w:w="2126"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Обозначение</w:t>
            </w:r>
          </w:p>
        </w:tc>
        <w:tc>
          <w:tcPr>
            <w:tcW w:w="3686"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Наименование</w:t>
            </w:r>
          </w:p>
        </w:tc>
        <w:tc>
          <w:tcPr>
            <w:tcW w:w="1701"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Единица измерения</w:t>
            </w:r>
          </w:p>
        </w:tc>
        <w:tc>
          <w:tcPr>
            <w:tcW w:w="1559" w:type="dxa"/>
            <w:tcBorders>
              <w:top w:val="nil"/>
              <w:left w:val="nil"/>
              <w:bottom w:val="single" w:sz="4" w:space="0" w:color="auto"/>
              <w:right w:val="single" w:sz="4" w:space="0" w:color="auto"/>
            </w:tcBorders>
            <w:shd w:val="clear" w:color="auto" w:fill="auto"/>
            <w:vAlign w:val="bottom"/>
            <w:hideMark/>
          </w:tcPr>
          <w:p w:rsidR="00CF6F38" w:rsidRPr="00CF6F38" w:rsidRDefault="00CF6F38" w:rsidP="00C15B0F">
            <w:pPr>
              <w:jc w:val="center"/>
              <w:rPr>
                <w:b/>
                <w:bCs/>
                <w:color w:val="000000"/>
                <w:highlight w:val="yellow"/>
              </w:rPr>
            </w:pPr>
            <w:r w:rsidRPr="00CF6F38">
              <w:rPr>
                <w:b/>
                <w:bCs/>
                <w:color w:val="000000"/>
                <w:highlight w:val="yellow"/>
              </w:rPr>
              <w:t xml:space="preserve">размер ставки </w:t>
            </w:r>
            <w:r w:rsidRPr="00CF6F38">
              <w:rPr>
                <w:b/>
                <w:bCs/>
                <w:color w:val="000000"/>
                <w:highlight w:val="yellow"/>
              </w:rPr>
              <w:br/>
              <w:t>(без НДС)</w:t>
            </w:r>
          </w:p>
        </w:tc>
      </w:tr>
      <w:tr w:rsidR="00CF6F38" w:rsidRPr="00CF6F38" w:rsidTr="00C15B0F">
        <w:trPr>
          <w:trHeight w:val="285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1</w:t>
            </w:r>
          </w:p>
        </w:tc>
        <w:tc>
          <w:tcPr>
            <w:tcW w:w="2126" w:type="dxa"/>
            <w:tcBorders>
              <w:top w:val="nil"/>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07392" behindDoc="0" locked="0" layoutInCell="1" allowOverlap="1" wp14:anchorId="07531BF8" wp14:editId="1A64A647">
                  <wp:simplePos x="0" y="0"/>
                  <wp:positionH relativeFrom="column">
                    <wp:posOffset>11430</wp:posOffset>
                  </wp:positionH>
                  <wp:positionV relativeFrom="paragraph">
                    <wp:posOffset>-652145</wp:posOffset>
                  </wp:positionV>
                  <wp:extent cx="800100" cy="466725"/>
                  <wp:effectExtent l="0" t="0" r="0" b="0"/>
                  <wp:wrapNone/>
                  <wp:docPr id="145" name="Рисунок 145"/>
                  <wp:cNvGraphicFramePr/>
                  <a:graphic xmlns:a="http://schemas.openxmlformats.org/drawingml/2006/main">
                    <a:graphicData uri="http://schemas.openxmlformats.org/drawingml/2006/picture">
                      <pic:pic xmlns:pic="http://schemas.openxmlformats.org/drawingml/2006/picture">
                        <pic:nvPicPr>
                          <pic:cNvPr id="71" name="Рисунок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стандартизированная тарифная ставка на покрытие расходов на технологическое присоединение </w:t>
            </w:r>
            <w:proofErr w:type="spellStart"/>
            <w:r w:rsidRPr="00CF6F38">
              <w:rPr>
                <w:color w:val="000000"/>
                <w:sz w:val="20"/>
                <w:szCs w:val="20"/>
                <w:highlight w:val="yellow"/>
              </w:rPr>
              <w:t>энергопринимающих</w:t>
            </w:r>
            <w:proofErr w:type="spellEnd"/>
            <w:r w:rsidRPr="00CF6F38">
              <w:rPr>
                <w:color w:val="000000"/>
                <w:sz w:val="20"/>
                <w:szCs w:val="20"/>
                <w:highlight w:val="yellow"/>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(для случаев технологического присоединения объектов заявителей, не предусмотренных абзацем восьмым настоящего пункта 24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w:t>
            </w:r>
          </w:p>
          <w:p w:rsidR="00CF6F38" w:rsidRPr="00CF6F38" w:rsidRDefault="00CF6F38" w:rsidP="00C15B0F">
            <w:pPr>
              <w:rPr>
                <w:color w:val="000000"/>
                <w:sz w:val="20"/>
                <w:szCs w:val="20"/>
                <w:highlight w:val="yellow"/>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766</w:t>
            </w:r>
          </w:p>
        </w:tc>
      </w:tr>
      <w:tr w:rsidR="00CF6F38" w:rsidRPr="00CF6F38" w:rsidTr="00C15B0F">
        <w:trPr>
          <w:trHeight w:val="1275"/>
        </w:trPr>
        <w:tc>
          <w:tcPr>
            <w:tcW w:w="1418" w:type="dxa"/>
            <w:tcBorders>
              <w:top w:val="nil"/>
              <w:left w:val="single" w:sz="8" w:space="0" w:color="auto"/>
              <w:bottom w:val="single" w:sz="8"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1.1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08416" behindDoc="0" locked="0" layoutInCell="1" allowOverlap="1" wp14:anchorId="224BB994" wp14:editId="4E1B16B1">
                  <wp:simplePos x="0" y="0"/>
                  <wp:positionH relativeFrom="column">
                    <wp:posOffset>-7917</wp:posOffset>
                  </wp:positionH>
                  <wp:positionV relativeFrom="paragraph">
                    <wp:posOffset>268679</wp:posOffset>
                  </wp:positionV>
                  <wp:extent cx="838200" cy="419100"/>
                  <wp:effectExtent l="0" t="0" r="0" b="0"/>
                  <wp:wrapNone/>
                  <wp:docPr id="146" name="Рисунок 146"/>
                  <wp:cNvGraphicFramePr/>
                  <a:graphic xmlns:a="http://schemas.openxmlformats.org/drawingml/2006/main">
                    <a:graphicData uri="http://schemas.openxmlformats.org/drawingml/2006/picture">
                      <pic:pic xmlns:pic="http://schemas.openxmlformats.org/drawingml/2006/picture">
                        <pic:nvPicPr>
                          <pic:cNvPr id="72" name="Рисунок 2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p w:rsidR="00CF6F38" w:rsidRPr="00CF6F38" w:rsidRDefault="00CF6F38" w:rsidP="00C15B0F">
            <w:pPr>
              <w:rPr>
                <w:color w:val="000000"/>
                <w:sz w:val="20"/>
                <w:szCs w:val="20"/>
                <w:highlight w:val="yellow"/>
              </w:rPr>
            </w:pP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171</w:t>
            </w:r>
          </w:p>
        </w:tc>
      </w:tr>
      <w:tr w:rsidR="00CF6F38" w:rsidRPr="00CF6F38" w:rsidTr="00C15B0F">
        <w:trPr>
          <w:trHeight w:val="190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1.2.2</w:t>
            </w:r>
          </w:p>
        </w:tc>
        <w:tc>
          <w:tcPr>
            <w:tcW w:w="2126" w:type="dxa"/>
            <w:tcBorders>
              <w:top w:val="single" w:sz="4" w:space="0" w:color="auto"/>
              <w:left w:val="nil"/>
              <w:bottom w:val="single" w:sz="4"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09440" behindDoc="0" locked="0" layoutInCell="1" allowOverlap="1" wp14:anchorId="0042596C" wp14:editId="0C6D44E7">
                  <wp:simplePos x="0" y="0"/>
                  <wp:positionH relativeFrom="column">
                    <wp:posOffset>-14167</wp:posOffset>
                  </wp:positionH>
                  <wp:positionV relativeFrom="paragraph">
                    <wp:posOffset>342900</wp:posOffset>
                  </wp:positionV>
                  <wp:extent cx="933450" cy="400050"/>
                  <wp:effectExtent l="0" t="0" r="0" b="0"/>
                  <wp:wrapNone/>
                  <wp:docPr id="147" name="Рисунок 147"/>
                  <wp:cNvGraphicFramePr/>
                  <a:graphic xmlns:a="http://schemas.openxmlformats.org/drawingml/2006/main">
                    <a:graphicData uri="http://schemas.openxmlformats.org/drawingml/2006/picture">
                      <pic:pic xmlns:pic="http://schemas.openxmlformats.org/drawingml/2006/picture">
                        <pic:nvPicPr>
                          <pic:cNvPr id="74" name="Рисунок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33450" cy="4000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both"/>
              <w:rPr>
                <w:color w:val="000000"/>
                <w:sz w:val="20"/>
                <w:szCs w:val="20"/>
                <w:highlight w:val="yellow"/>
              </w:rPr>
            </w:pPr>
            <w:r w:rsidRPr="00CF6F38">
              <w:rPr>
                <w:color w:val="000000"/>
                <w:sz w:val="20"/>
                <w:szCs w:val="20"/>
                <w:highlight w:val="yellow"/>
              </w:rPr>
              <w:t>стандартизированная тарифная ставка на покрытие расходов на проверку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 (для случаев технологического присоединения объектов заявителей, не предусмотренных абзацем восьмым настоящего пункта 24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w:t>
            </w:r>
          </w:p>
          <w:p w:rsidR="00CF6F38" w:rsidRPr="00CF6F38" w:rsidRDefault="00CF6F38" w:rsidP="00C15B0F">
            <w:pPr>
              <w:jc w:val="both"/>
              <w:rPr>
                <w:color w:val="000000"/>
                <w:sz w:val="20"/>
                <w:szCs w:val="20"/>
                <w:highlight w:val="yellow"/>
              </w:rPr>
            </w:pP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595</w:t>
            </w:r>
          </w:p>
        </w:tc>
      </w:tr>
      <w:tr w:rsidR="00CF6F38" w:rsidRPr="00CF6F38" w:rsidTr="00C15B0F">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rFonts w:ascii="Calibri" w:hAnsi="Calibri" w:cs="Calibri"/>
                <w:b/>
                <w:color w:val="000000"/>
                <w:sz w:val="22"/>
                <w:szCs w:val="22"/>
                <w:highlight w:val="yellow"/>
              </w:rPr>
            </w:pPr>
            <w:r w:rsidRPr="00CF6F38">
              <w:rPr>
                <w:b/>
                <w:color w:val="000000"/>
                <w:highlight w:val="yellow"/>
              </w:rPr>
              <w:t>I. Для территорий городских населенных пунктов</w:t>
            </w:r>
            <w:r w:rsidRPr="00CF6F38">
              <w:rPr>
                <w:rFonts w:ascii="Calibri" w:hAnsi="Calibri" w:cs="Calibri"/>
                <w:b/>
                <w:color w:val="000000"/>
                <w:sz w:val="22"/>
                <w:szCs w:val="22"/>
                <w:highlight w:val="yellow"/>
              </w:rPr>
              <w:t> </w:t>
            </w:r>
          </w:p>
        </w:tc>
      </w:tr>
      <w:tr w:rsidR="00CF6F38" w:rsidRPr="00CF6F38" w:rsidTr="00C15B0F">
        <w:trPr>
          <w:trHeight w:val="12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I.2.1.1.3.2.1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10464" behindDoc="0" locked="0" layoutInCell="1" allowOverlap="1" wp14:anchorId="56F8FC07" wp14:editId="28E983E8">
                  <wp:simplePos x="0" y="0"/>
                  <wp:positionH relativeFrom="column">
                    <wp:posOffset>-22225</wp:posOffset>
                  </wp:positionH>
                  <wp:positionV relativeFrom="paragraph">
                    <wp:posOffset>-208280</wp:posOffset>
                  </wp:positionV>
                  <wp:extent cx="1246505" cy="332105"/>
                  <wp:effectExtent l="0" t="0" r="0" b="0"/>
                  <wp:wrapNone/>
                  <wp:docPr id="148" name="Рисунок 148"/>
                  <wp:cNvGraphicFramePr/>
                  <a:graphic xmlns:a="http://schemas.openxmlformats.org/drawingml/2006/main">
                    <a:graphicData uri="http://schemas.openxmlformats.org/drawingml/2006/picture">
                      <pic:pic xmlns:pic="http://schemas.openxmlformats.org/drawingml/2006/picture">
                        <pic:nvPicPr>
                          <pic:cNvPr id="75" name="Рисунок 74"/>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650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F38">
              <w:rPr>
                <w:rFonts w:ascii="Calibri" w:hAnsi="Calibri" w:cs="Calibri"/>
                <w:noProof/>
                <w:color w:val="000000"/>
                <w:sz w:val="22"/>
                <w:szCs w:val="22"/>
                <w:highlight w:val="yellow"/>
              </w:rPr>
              <w:drawing>
                <wp:anchor distT="0" distB="0" distL="114300" distR="114300" simplePos="0" relativeHeight="251706368" behindDoc="0" locked="0" layoutInCell="1" allowOverlap="1" wp14:anchorId="21763100" wp14:editId="4E429F0C">
                  <wp:simplePos x="0" y="0"/>
                  <wp:positionH relativeFrom="column">
                    <wp:posOffset>0</wp:posOffset>
                  </wp:positionH>
                  <wp:positionV relativeFrom="paragraph">
                    <wp:posOffset>809625</wp:posOffset>
                  </wp:positionV>
                  <wp:extent cx="2638425" cy="28575"/>
                  <wp:effectExtent l="0" t="0" r="0" b="9525"/>
                  <wp:wrapNone/>
                  <wp:docPr id="149" name="Рисунок 149"/>
                  <wp:cNvGraphicFramePr/>
                  <a:graphic xmlns:a="http://schemas.openxmlformats.org/drawingml/2006/main">
                    <a:graphicData uri="http://schemas.openxmlformats.org/drawingml/2006/picture">
                      <pic:pic xmlns:pic="http://schemas.openxmlformats.org/drawingml/2006/picture">
                        <pic:nvPicPr>
                          <pic:cNvPr id="3" name="Рисунок 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38425" cy="285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w:t>
            </w:r>
            <w:proofErr w:type="spellStart"/>
            <w:r w:rsidRPr="00CF6F38">
              <w:rPr>
                <w:color w:val="000000"/>
                <w:sz w:val="20"/>
                <w:szCs w:val="20"/>
                <w:highlight w:val="yellow"/>
              </w:rPr>
              <w:t>сталеалюминиевым</w:t>
            </w:r>
            <w:proofErr w:type="spellEnd"/>
            <w:r w:rsidRPr="00CF6F38">
              <w:rPr>
                <w:color w:val="000000"/>
                <w:sz w:val="20"/>
                <w:szCs w:val="20"/>
                <w:highlight w:val="yellow"/>
              </w:rPr>
              <w:t xml:space="preserve"> проводом сечением от 50 до 100 квадратных мм включительно </w:t>
            </w:r>
            <w:proofErr w:type="spellStart"/>
            <w:r w:rsidRPr="00CF6F38">
              <w:rPr>
                <w:color w:val="000000"/>
                <w:sz w:val="20"/>
                <w:szCs w:val="20"/>
                <w:highlight w:val="yellow"/>
              </w:rPr>
              <w:t>одноцепные</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14 873</w:t>
            </w:r>
          </w:p>
        </w:tc>
      </w:tr>
      <w:tr w:rsidR="00CF6F38" w:rsidRPr="00CF6F38" w:rsidTr="00C15B0F">
        <w:trPr>
          <w:trHeight w:val="417"/>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I.2.1.1.4.1.1</w:t>
            </w:r>
          </w:p>
        </w:tc>
        <w:tc>
          <w:tcPr>
            <w:tcW w:w="2126" w:type="dxa"/>
            <w:tcBorders>
              <w:top w:val="single" w:sz="4" w:space="0" w:color="auto"/>
              <w:left w:val="single" w:sz="8" w:space="0" w:color="auto"/>
              <w:bottom w:val="single" w:sz="8"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11488" behindDoc="0" locked="0" layoutInCell="1" allowOverlap="1" wp14:anchorId="6CDC653A" wp14:editId="5E24420D">
                  <wp:simplePos x="0" y="0"/>
                  <wp:positionH relativeFrom="column">
                    <wp:posOffset>-19512</wp:posOffset>
                  </wp:positionH>
                  <wp:positionV relativeFrom="paragraph">
                    <wp:posOffset>-6885</wp:posOffset>
                  </wp:positionV>
                  <wp:extent cx="1163320" cy="325458"/>
                  <wp:effectExtent l="0" t="0" r="0" b="0"/>
                  <wp:wrapNone/>
                  <wp:docPr id="150" name="Рисунок 150"/>
                  <wp:cNvGraphicFramePr/>
                  <a:graphic xmlns:a="http://schemas.openxmlformats.org/drawingml/2006/main">
                    <a:graphicData uri="http://schemas.openxmlformats.org/drawingml/2006/picture">
                      <pic:pic xmlns:pic="http://schemas.openxmlformats.org/drawingml/2006/picture">
                        <pic:nvPicPr>
                          <pic:cNvPr id="76" name="Рисунок 7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83340" cy="331059"/>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до 50 квадратных мм включительно </w:t>
            </w:r>
            <w:proofErr w:type="spellStart"/>
            <w:r w:rsidRPr="00CF6F38">
              <w:rPr>
                <w:color w:val="000000"/>
                <w:sz w:val="20"/>
                <w:szCs w:val="20"/>
                <w:highlight w:val="yellow"/>
              </w:rPr>
              <w:t>одноцепные</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12 732</w:t>
            </w:r>
          </w:p>
        </w:tc>
      </w:tr>
      <w:tr w:rsidR="00CF6F38" w:rsidRPr="00CF6F38" w:rsidTr="00C15B0F">
        <w:trPr>
          <w:trHeight w:val="413"/>
        </w:trPr>
        <w:tc>
          <w:tcPr>
            <w:tcW w:w="1418"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nil"/>
              <w:left w:val="single" w:sz="8" w:space="0" w:color="auto"/>
              <w:bottom w:val="single" w:sz="8"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12512" behindDoc="0" locked="0" layoutInCell="1" allowOverlap="1" wp14:anchorId="3006E0CA" wp14:editId="12EA66B9">
                  <wp:simplePos x="0" y="0"/>
                  <wp:positionH relativeFrom="column">
                    <wp:posOffset>4239</wp:posOffset>
                  </wp:positionH>
                  <wp:positionV relativeFrom="paragraph">
                    <wp:posOffset>33977</wp:posOffset>
                  </wp:positionV>
                  <wp:extent cx="1139569" cy="296883"/>
                  <wp:effectExtent l="0" t="0" r="3810" b="8255"/>
                  <wp:wrapNone/>
                  <wp:docPr id="151" name="Рисунок 151"/>
                  <wp:cNvGraphicFramePr/>
                  <a:graphic xmlns:a="http://schemas.openxmlformats.org/drawingml/2006/main">
                    <a:graphicData uri="http://schemas.openxmlformats.org/drawingml/2006/picture">
                      <pic:pic xmlns:pic="http://schemas.openxmlformats.org/drawingml/2006/picture">
                        <pic:nvPicPr>
                          <pic:cNvPr id="77" name="Рисунок 7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154" cy="297817"/>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63 299</w:t>
            </w:r>
          </w:p>
        </w:tc>
      </w:tr>
      <w:tr w:rsidR="00CF6F38" w:rsidRPr="00CF6F38" w:rsidTr="00C15B0F">
        <w:trPr>
          <w:trHeight w:val="6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I.2.1.1.4.2.1</w:t>
            </w:r>
          </w:p>
        </w:tc>
        <w:tc>
          <w:tcPr>
            <w:tcW w:w="2126" w:type="dxa"/>
            <w:tcBorders>
              <w:top w:val="nil"/>
              <w:left w:val="single" w:sz="8" w:space="0" w:color="auto"/>
              <w:bottom w:val="single" w:sz="8"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13536" behindDoc="0" locked="0" layoutInCell="1" allowOverlap="1" wp14:anchorId="457389AB" wp14:editId="7C754361">
                  <wp:simplePos x="0" y="0"/>
                  <wp:positionH relativeFrom="column">
                    <wp:posOffset>-7636</wp:posOffset>
                  </wp:positionH>
                  <wp:positionV relativeFrom="paragraph">
                    <wp:posOffset>37481</wp:posOffset>
                  </wp:positionV>
                  <wp:extent cx="1234629" cy="352425"/>
                  <wp:effectExtent l="0" t="0" r="3810" b="0"/>
                  <wp:wrapNone/>
                  <wp:docPr id="152" name="Рисунок 152"/>
                  <wp:cNvGraphicFramePr/>
                  <a:graphic xmlns:a="http://schemas.openxmlformats.org/drawingml/2006/main">
                    <a:graphicData uri="http://schemas.openxmlformats.org/drawingml/2006/picture">
                      <pic:pic xmlns:pic="http://schemas.openxmlformats.org/drawingml/2006/picture">
                        <pic:nvPicPr>
                          <pic:cNvPr id="78" name="Рисунок 8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5196" cy="352587"/>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от 50 до 100 квадратных мм включительно </w:t>
            </w:r>
            <w:proofErr w:type="spellStart"/>
            <w:r w:rsidRPr="00CF6F38">
              <w:rPr>
                <w:color w:val="000000"/>
                <w:sz w:val="20"/>
                <w:szCs w:val="20"/>
                <w:highlight w:val="yellow"/>
              </w:rPr>
              <w:t>одноцепные</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10 159</w:t>
            </w:r>
          </w:p>
        </w:tc>
      </w:tr>
      <w:tr w:rsidR="00CF6F38" w:rsidRPr="00CF6F38" w:rsidTr="00C15B0F">
        <w:trPr>
          <w:trHeight w:val="555"/>
        </w:trPr>
        <w:tc>
          <w:tcPr>
            <w:tcW w:w="1418"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nil"/>
              <w:left w:val="single" w:sz="8" w:space="0" w:color="auto"/>
              <w:bottom w:val="single" w:sz="8"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14560" behindDoc="0" locked="0" layoutInCell="1" allowOverlap="1" wp14:anchorId="39A6CD69" wp14:editId="4F2301A5">
                  <wp:simplePos x="0" y="0"/>
                  <wp:positionH relativeFrom="column">
                    <wp:posOffset>14242</wp:posOffset>
                  </wp:positionH>
                  <wp:positionV relativeFrom="paragraph">
                    <wp:posOffset>-4825</wp:posOffset>
                  </wp:positionV>
                  <wp:extent cx="1085850" cy="361950"/>
                  <wp:effectExtent l="0" t="0" r="0" b="0"/>
                  <wp:wrapNone/>
                  <wp:docPr id="153" name="Рисунок 153"/>
                  <wp:cNvGraphicFramePr/>
                  <a:graphic xmlns:a="http://schemas.openxmlformats.org/drawingml/2006/main">
                    <a:graphicData uri="http://schemas.openxmlformats.org/drawingml/2006/picture">
                      <pic:pic xmlns:pic="http://schemas.openxmlformats.org/drawingml/2006/picture">
                        <pic:nvPicPr>
                          <pic:cNvPr id="79" name="Рисунок 8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76 052</w:t>
            </w:r>
          </w:p>
        </w:tc>
      </w:tr>
      <w:tr w:rsidR="00CF6F38" w:rsidRPr="00CF6F38" w:rsidTr="00C15B0F">
        <w:trPr>
          <w:trHeight w:val="12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I.3.1.2.1.1.1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15584" behindDoc="0" locked="0" layoutInCell="1" allowOverlap="1" wp14:anchorId="0D03023E" wp14:editId="4779BC32">
                  <wp:simplePos x="0" y="0"/>
                  <wp:positionH relativeFrom="column">
                    <wp:posOffset>-22686</wp:posOffset>
                  </wp:positionH>
                  <wp:positionV relativeFrom="paragraph">
                    <wp:posOffset>204932</wp:posOffset>
                  </wp:positionV>
                  <wp:extent cx="1246316" cy="296883"/>
                  <wp:effectExtent l="0" t="0" r="0" b="8255"/>
                  <wp:wrapNone/>
                  <wp:docPr id="154" name="Рисунок 154"/>
                  <wp:cNvGraphicFramePr/>
                  <a:graphic xmlns:a="http://schemas.openxmlformats.org/drawingml/2006/main">
                    <a:graphicData uri="http://schemas.openxmlformats.org/drawingml/2006/picture">
                      <pic:pic xmlns:pic="http://schemas.openxmlformats.org/drawingml/2006/picture">
                        <pic:nvPicPr>
                          <pic:cNvPr id="80" name="Рисунок 79"/>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51473" cy="2981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33 230</w:t>
            </w:r>
          </w:p>
        </w:tc>
      </w:tr>
      <w:tr w:rsidR="00CF6F38" w:rsidRPr="00CF6F38" w:rsidTr="00C15B0F">
        <w:trPr>
          <w:trHeight w:val="64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I.3.1.2.1.2.1</w:t>
            </w:r>
          </w:p>
        </w:tc>
        <w:tc>
          <w:tcPr>
            <w:tcW w:w="2126"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16608" behindDoc="0" locked="0" layoutInCell="1" allowOverlap="1" wp14:anchorId="2435A26E" wp14:editId="38A52EC0">
                  <wp:simplePos x="0" y="0"/>
                  <wp:positionH relativeFrom="column">
                    <wp:posOffset>-55245</wp:posOffset>
                  </wp:positionH>
                  <wp:positionV relativeFrom="paragraph">
                    <wp:posOffset>40640</wp:posOffset>
                  </wp:positionV>
                  <wp:extent cx="1323975" cy="352425"/>
                  <wp:effectExtent l="0" t="0" r="9525" b="0"/>
                  <wp:wrapNone/>
                  <wp:docPr id="155" name="Рисунок 155"/>
                  <wp:cNvGraphicFramePr/>
                  <a:graphic xmlns:a="http://schemas.openxmlformats.org/drawingml/2006/main">
                    <a:graphicData uri="http://schemas.openxmlformats.org/drawingml/2006/picture">
                      <pic:pic xmlns:pic="http://schemas.openxmlformats.org/drawingml/2006/picture">
                        <pic:nvPicPr>
                          <pic:cNvPr id="81" name="Рисунок 8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10 732</w:t>
            </w:r>
          </w:p>
        </w:tc>
      </w:tr>
      <w:tr w:rsidR="00CF6F38" w:rsidRPr="00CF6F38" w:rsidTr="00C15B0F">
        <w:trPr>
          <w:trHeight w:val="5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17632" behindDoc="0" locked="0" layoutInCell="1" allowOverlap="1" wp14:anchorId="33FF5EF5" wp14:editId="66EAA35C">
                  <wp:simplePos x="0" y="0"/>
                  <wp:positionH relativeFrom="column">
                    <wp:posOffset>91820</wp:posOffset>
                  </wp:positionH>
                  <wp:positionV relativeFrom="paragraph">
                    <wp:posOffset>56755</wp:posOffset>
                  </wp:positionV>
                  <wp:extent cx="981075" cy="323850"/>
                  <wp:effectExtent l="0" t="0" r="0" b="0"/>
                  <wp:wrapNone/>
                  <wp:docPr id="156" name="Рисунок 156"/>
                  <wp:cNvGraphicFramePr/>
                  <a:graphic xmlns:a="http://schemas.openxmlformats.org/drawingml/2006/main">
                    <a:graphicData uri="http://schemas.openxmlformats.org/drawingml/2006/picture">
                      <pic:pic xmlns:pic="http://schemas.openxmlformats.org/drawingml/2006/picture">
                        <pic:nvPicPr>
                          <pic:cNvPr id="82" name="Рисунок 8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28 110</w:t>
            </w:r>
          </w:p>
        </w:tc>
      </w:tr>
      <w:tr w:rsidR="00CF6F38" w:rsidRPr="00CF6F38" w:rsidTr="00C15B0F">
        <w:trPr>
          <w:trHeight w:val="12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I.3.1.2.1.3.1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18656" behindDoc="0" locked="0" layoutInCell="1" allowOverlap="1" wp14:anchorId="5289EFC4" wp14:editId="10C008E6">
                  <wp:simplePos x="0" y="0"/>
                  <wp:positionH relativeFrom="column">
                    <wp:posOffset>-56515</wp:posOffset>
                  </wp:positionH>
                  <wp:positionV relativeFrom="paragraph">
                    <wp:posOffset>-322580</wp:posOffset>
                  </wp:positionV>
                  <wp:extent cx="1323975" cy="314325"/>
                  <wp:effectExtent l="0" t="0" r="0" b="0"/>
                  <wp:wrapNone/>
                  <wp:docPr id="157" name="Рисунок 157"/>
                  <wp:cNvGraphicFramePr/>
                  <a:graphic xmlns:a="http://schemas.openxmlformats.org/drawingml/2006/main">
                    <a:graphicData uri="http://schemas.openxmlformats.org/drawingml/2006/picture">
                      <pic:pic xmlns:pic="http://schemas.openxmlformats.org/drawingml/2006/picture">
                        <pic:nvPicPr>
                          <pic:cNvPr id="83" name="Рисунок 82"/>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5 761</w:t>
            </w:r>
          </w:p>
        </w:tc>
      </w:tr>
      <w:tr w:rsidR="00CF6F38" w:rsidRPr="00CF6F38" w:rsidTr="00C15B0F">
        <w:trPr>
          <w:trHeight w:val="736"/>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I.3.1.2.1.3.2</w:t>
            </w:r>
          </w:p>
        </w:tc>
        <w:tc>
          <w:tcPr>
            <w:tcW w:w="2126" w:type="dxa"/>
            <w:tcBorders>
              <w:top w:val="single" w:sz="4" w:space="0" w:color="auto"/>
              <w:left w:val="single" w:sz="8" w:space="0" w:color="auto"/>
              <w:bottom w:val="single" w:sz="8"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19680" behindDoc="0" locked="0" layoutInCell="1" allowOverlap="1" wp14:anchorId="3222191A" wp14:editId="6129C11A">
                  <wp:simplePos x="0" y="0"/>
                  <wp:positionH relativeFrom="column">
                    <wp:posOffset>-55137</wp:posOffset>
                  </wp:positionH>
                  <wp:positionV relativeFrom="paragraph">
                    <wp:posOffset>25829</wp:posOffset>
                  </wp:positionV>
                  <wp:extent cx="1288102" cy="333375"/>
                  <wp:effectExtent l="0" t="0" r="7620" b="0"/>
                  <wp:wrapNone/>
                  <wp:docPr id="158" name="Рисунок 158"/>
                  <wp:cNvGraphicFramePr/>
                  <a:graphic xmlns:a="http://schemas.openxmlformats.org/drawingml/2006/main">
                    <a:graphicData uri="http://schemas.openxmlformats.org/drawingml/2006/picture">
                      <pic:pic xmlns:pic="http://schemas.openxmlformats.org/drawingml/2006/picture">
                        <pic:nvPicPr>
                          <pic:cNvPr id="84" name="Рисунок 88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89390" cy="333708"/>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977</w:t>
            </w:r>
          </w:p>
        </w:tc>
      </w:tr>
      <w:tr w:rsidR="00CF6F38" w:rsidRPr="00CF6F38" w:rsidTr="00C15B0F">
        <w:trPr>
          <w:trHeight w:val="645"/>
        </w:trPr>
        <w:tc>
          <w:tcPr>
            <w:tcW w:w="1418"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nil"/>
              <w:left w:val="single" w:sz="8" w:space="0" w:color="auto"/>
              <w:bottom w:val="single" w:sz="4"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20704" behindDoc="0" locked="0" layoutInCell="1" allowOverlap="1" wp14:anchorId="19E1E74D" wp14:editId="0A733B2F">
                  <wp:simplePos x="0" y="0"/>
                  <wp:positionH relativeFrom="column">
                    <wp:posOffset>8164</wp:posOffset>
                  </wp:positionH>
                  <wp:positionV relativeFrom="paragraph">
                    <wp:posOffset>38100</wp:posOffset>
                  </wp:positionV>
                  <wp:extent cx="1228725" cy="323850"/>
                  <wp:effectExtent l="0" t="0" r="0" b="0"/>
                  <wp:wrapNone/>
                  <wp:docPr id="159" name="Рисунок 159"/>
                  <wp:cNvGraphicFramePr/>
                  <a:graphic xmlns:a="http://schemas.openxmlformats.org/drawingml/2006/main">
                    <a:graphicData uri="http://schemas.openxmlformats.org/drawingml/2006/picture">
                      <pic:pic xmlns:pic="http://schemas.openxmlformats.org/drawingml/2006/picture">
                        <pic:nvPicPr>
                          <pic:cNvPr id="85" name="Рисунок 88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686"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nil"/>
              <w:left w:val="single" w:sz="4" w:space="0" w:color="auto"/>
              <w:bottom w:val="single" w:sz="4" w:space="0" w:color="000000"/>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15 465</w:t>
            </w:r>
          </w:p>
        </w:tc>
      </w:tr>
      <w:tr w:rsidR="00CF6F38" w:rsidRPr="00CF6F38" w:rsidTr="00C15B0F">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I.3.1.2.1.4.1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1728" behindDoc="0" locked="0" layoutInCell="1" allowOverlap="1" wp14:anchorId="01B2351F" wp14:editId="2CAC9ED6">
                  <wp:simplePos x="0" y="0"/>
                  <wp:positionH relativeFrom="column">
                    <wp:posOffset>-56515</wp:posOffset>
                  </wp:positionH>
                  <wp:positionV relativeFrom="paragraph">
                    <wp:posOffset>-358775</wp:posOffset>
                  </wp:positionV>
                  <wp:extent cx="1287780" cy="342900"/>
                  <wp:effectExtent l="0" t="0" r="7620" b="0"/>
                  <wp:wrapNone/>
                  <wp:docPr id="160" name="Рисунок 160"/>
                  <wp:cNvGraphicFramePr/>
                  <a:graphic xmlns:a="http://schemas.openxmlformats.org/drawingml/2006/main">
                    <a:graphicData uri="http://schemas.openxmlformats.org/drawingml/2006/picture">
                      <pic:pic xmlns:pic="http://schemas.openxmlformats.org/drawingml/2006/picture">
                        <pic:nvPicPr>
                          <pic:cNvPr id="86" name="Рисунок 85"/>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877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3 008</w:t>
            </w:r>
          </w:p>
        </w:tc>
      </w:tr>
      <w:tr w:rsidR="00CF6F38" w:rsidRPr="00CF6F38" w:rsidTr="00C15B0F">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I.3.1.2.1.4.2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2752" behindDoc="0" locked="0" layoutInCell="1" allowOverlap="1" wp14:anchorId="7556308A" wp14:editId="069102D7">
                  <wp:simplePos x="0" y="0"/>
                  <wp:positionH relativeFrom="column">
                    <wp:posOffset>-56515</wp:posOffset>
                  </wp:positionH>
                  <wp:positionV relativeFrom="paragraph">
                    <wp:posOffset>-299720</wp:posOffset>
                  </wp:positionV>
                  <wp:extent cx="1223010" cy="352425"/>
                  <wp:effectExtent l="0" t="0" r="0" b="0"/>
                  <wp:wrapNone/>
                  <wp:docPr id="161" name="Рисунок 161"/>
                  <wp:cNvGraphicFramePr/>
                  <a:graphic xmlns:a="http://schemas.openxmlformats.org/drawingml/2006/main">
                    <a:graphicData uri="http://schemas.openxmlformats.org/drawingml/2006/picture">
                      <pic:pic xmlns:pic="http://schemas.openxmlformats.org/drawingml/2006/picture">
                        <pic:nvPicPr>
                          <pic:cNvPr id="87" name="Рисунок 86"/>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2301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8 066</w:t>
            </w:r>
          </w:p>
        </w:tc>
      </w:tr>
      <w:tr w:rsidR="00CF6F38" w:rsidRPr="00CF6F38" w:rsidTr="00C15B0F">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I.3.1.2.2.1.1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3776" behindDoc="0" locked="0" layoutInCell="1" allowOverlap="1" wp14:anchorId="0426AA61" wp14:editId="5A630E86">
                  <wp:simplePos x="0" y="0"/>
                  <wp:positionH relativeFrom="column">
                    <wp:posOffset>-22225</wp:posOffset>
                  </wp:positionH>
                  <wp:positionV relativeFrom="paragraph">
                    <wp:posOffset>-202565</wp:posOffset>
                  </wp:positionV>
                  <wp:extent cx="1247775" cy="342900"/>
                  <wp:effectExtent l="0" t="0" r="0" b="0"/>
                  <wp:wrapNone/>
                  <wp:docPr id="162" name="Рисунок 162"/>
                  <wp:cNvGraphicFramePr/>
                  <a:graphic xmlns:a="http://schemas.openxmlformats.org/drawingml/2006/main">
                    <a:graphicData uri="http://schemas.openxmlformats.org/drawingml/2006/picture">
                      <pic:pic xmlns:pic="http://schemas.openxmlformats.org/drawingml/2006/picture">
                        <pic:nvPicPr>
                          <pic:cNvPr id="89" name="Рисунок 88"/>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бумажной изоляцией сечением провода до 50 квадратных мм включительно с одним кабелем в траншее</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51 122</w:t>
            </w:r>
          </w:p>
        </w:tc>
      </w:tr>
      <w:tr w:rsidR="00CF6F38" w:rsidRPr="00CF6F38" w:rsidTr="00C15B0F">
        <w:trPr>
          <w:trHeight w:val="1112"/>
        </w:trPr>
        <w:tc>
          <w:tcPr>
            <w:tcW w:w="1418" w:type="dxa"/>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I.5.1.2.1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color w:val="000000"/>
                <w:highlight w:val="yellow"/>
              </w:rPr>
              <w:t> </w:t>
            </w:r>
          </w:p>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24800" behindDoc="0" locked="0" layoutInCell="1" allowOverlap="1" wp14:anchorId="253108DE" wp14:editId="652DEC7C">
                  <wp:simplePos x="0" y="0"/>
                  <wp:positionH relativeFrom="column">
                    <wp:posOffset>4816</wp:posOffset>
                  </wp:positionH>
                  <wp:positionV relativeFrom="paragraph">
                    <wp:posOffset>84768</wp:posOffset>
                  </wp:positionV>
                  <wp:extent cx="1095375" cy="361950"/>
                  <wp:effectExtent l="0" t="0" r="0" b="0"/>
                  <wp:wrapNone/>
                  <wp:docPr id="163" name="Рисунок 163"/>
                  <wp:cNvGraphicFramePr/>
                  <a:graphic xmlns:a="http://schemas.openxmlformats.org/drawingml/2006/main">
                    <a:graphicData uri="http://schemas.openxmlformats.org/drawingml/2006/picture">
                      <pic:pic xmlns:pic="http://schemas.openxmlformats.org/drawingml/2006/picture">
                        <pic:nvPicPr>
                          <pic:cNvPr id="94" name="Рисунок 400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25 до 100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столбового/мачтового типа</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17 092</w:t>
            </w:r>
          </w:p>
        </w:tc>
      </w:tr>
      <w:tr w:rsidR="00CF6F38" w:rsidRPr="00CF6F38" w:rsidTr="00C15B0F">
        <w:trPr>
          <w:trHeight w:val="9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I.5.1.3.2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5824" behindDoc="0" locked="0" layoutInCell="1" allowOverlap="1" wp14:anchorId="2DD647F6" wp14:editId="109365F6">
                  <wp:simplePos x="0" y="0"/>
                  <wp:positionH relativeFrom="column">
                    <wp:posOffset>29845</wp:posOffset>
                  </wp:positionH>
                  <wp:positionV relativeFrom="paragraph">
                    <wp:posOffset>-113030</wp:posOffset>
                  </wp:positionV>
                  <wp:extent cx="1238250" cy="361950"/>
                  <wp:effectExtent l="0" t="0" r="0" b="0"/>
                  <wp:wrapNone/>
                  <wp:docPr id="164" name="Рисунок 164"/>
                  <wp:cNvGraphicFramePr/>
                  <a:graphic xmlns:a="http://schemas.openxmlformats.org/drawingml/2006/main">
                    <a:graphicData uri="http://schemas.openxmlformats.org/drawingml/2006/picture">
                      <pic:pic xmlns:pic="http://schemas.openxmlformats.org/drawingml/2006/picture">
                        <pic:nvPicPr>
                          <pic:cNvPr id="97" name="Рисунок 96"/>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100 до 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34 326</w:t>
            </w:r>
          </w:p>
        </w:tc>
      </w:tr>
      <w:tr w:rsidR="00CF6F38" w:rsidRPr="00CF6F38" w:rsidTr="00C15B0F">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I.5.2.3.2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6848" behindDoc="0" locked="0" layoutInCell="1" allowOverlap="1" wp14:anchorId="01BB4DB0" wp14:editId="099FF8B6">
                  <wp:simplePos x="0" y="0"/>
                  <wp:positionH relativeFrom="column">
                    <wp:posOffset>-17780</wp:posOffset>
                  </wp:positionH>
                  <wp:positionV relativeFrom="paragraph">
                    <wp:posOffset>-241300</wp:posOffset>
                  </wp:positionV>
                  <wp:extent cx="1190625" cy="390525"/>
                  <wp:effectExtent l="0" t="0" r="9525" b="0"/>
                  <wp:wrapNone/>
                  <wp:docPr id="165" name="Рисунок 165"/>
                  <wp:cNvGraphicFramePr/>
                  <a:graphic xmlns:a="http://schemas.openxmlformats.org/drawingml/2006/main">
                    <a:graphicData uri="http://schemas.openxmlformats.org/drawingml/2006/picture">
                      <pic:pic xmlns:pic="http://schemas.openxmlformats.org/drawingml/2006/picture">
                        <pic:nvPicPr>
                          <pic:cNvPr id="99" name="Рисунок 98"/>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100 до 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12 343</w:t>
            </w:r>
          </w:p>
        </w:tc>
      </w:tr>
      <w:tr w:rsidR="00CF6F38" w:rsidRPr="00CF6F38" w:rsidTr="00C15B0F">
        <w:trPr>
          <w:trHeight w:val="1240"/>
        </w:trPr>
        <w:tc>
          <w:tcPr>
            <w:tcW w:w="1418" w:type="dxa"/>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I.5.2.5.2</w:t>
            </w:r>
          </w:p>
        </w:tc>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7872" behindDoc="0" locked="0" layoutInCell="1" allowOverlap="1" wp14:anchorId="59151232" wp14:editId="1867DBDA">
                  <wp:simplePos x="0" y="0"/>
                  <wp:positionH relativeFrom="column">
                    <wp:posOffset>2540</wp:posOffset>
                  </wp:positionH>
                  <wp:positionV relativeFrom="paragraph">
                    <wp:posOffset>-283210</wp:posOffset>
                  </wp:positionV>
                  <wp:extent cx="1171575" cy="390525"/>
                  <wp:effectExtent l="0" t="0" r="9525" b="0"/>
                  <wp:wrapNone/>
                  <wp:docPr id="166" name="Рисунок 166"/>
                  <wp:cNvGraphicFramePr/>
                  <a:graphic xmlns:a="http://schemas.openxmlformats.org/drawingml/2006/main">
                    <a:graphicData uri="http://schemas.openxmlformats.org/drawingml/2006/picture">
                      <pic:pic xmlns:pic="http://schemas.openxmlformats.org/drawingml/2006/picture">
                        <pic:nvPicPr>
                          <pic:cNvPr id="100" name="Рисунок 428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400 до 1000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5 764</w:t>
            </w:r>
          </w:p>
        </w:tc>
      </w:tr>
      <w:tr w:rsidR="00CF6F38" w:rsidRPr="00CF6F38" w:rsidTr="00C15B0F">
        <w:trPr>
          <w:trHeight w:val="61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I.5.2.6.2</w:t>
            </w:r>
          </w:p>
        </w:tc>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28896" behindDoc="0" locked="0" layoutInCell="1" allowOverlap="1" wp14:anchorId="636A00A0" wp14:editId="74A6F06F">
                  <wp:simplePos x="0" y="0"/>
                  <wp:positionH relativeFrom="column">
                    <wp:posOffset>-87630</wp:posOffset>
                  </wp:positionH>
                  <wp:positionV relativeFrom="paragraph">
                    <wp:posOffset>66675</wp:posOffset>
                  </wp:positionV>
                  <wp:extent cx="1362075" cy="352425"/>
                  <wp:effectExtent l="0" t="0" r="0" b="0"/>
                  <wp:wrapNone/>
                  <wp:docPr id="167" name="Рисунок 167"/>
                  <wp:cNvGraphicFramePr/>
                  <a:graphic xmlns:a="http://schemas.openxmlformats.org/drawingml/2006/main">
                    <a:graphicData uri="http://schemas.openxmlformats.org/drawingml/2006/picture">
                      <pic:pic xmlns:pic="http://schemas.openxmlformats.org/drawingml/2006/picture">
                        <pic:nvPicPr>
                          <pic:cNvPr id="102" name="Рисунок 430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62075" cy="3524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1000 до 1250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8 795</w:t>
            </w:r>
          </w:p>
        </w:tc>
      </w:tr>
      <w:tr w:rsidR="00CF6F38" w:rsidRPr="00CF6F38" w:rsidTr="00C15B0F">
        <w:trPr>
          <w:trHeight w:val="630"/>
        </w:trPr>
        <w:tc>
          <w:tcPr>
            <w:tcW w:w="1418" w:type="dxa"/>
            <w:vMerge/>
            <w:tcBorders>
              <w:top w:val="nil"/>
              <w:left w:val="single" w:sz="4" w:space="0" w:color="auto"/>
              <w:bottom w:val="single" w:sz="4" w:space="0" w:color="auto"/>
              <w:right w:val="single" w:sz="8"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single" w:sz="4" w:space="0" w:color="auto"/>
              <w:left w:val="nil"/>
              <w:bottom w:val="single" w:sz="4" w:space="0" w:color="auto"/>
              <w:right w:val="single" w:sz="8"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29920" behindDoc="0" locked="0" layoutInCell="1" allowOverlap="1" wp14:anchorId="4362CB42" wp14:editId="401C8369">
                  <wp:simplePos x="0" y="0"/>
                  <wp:positionH relativeFrom="column">
                    <wp:posOffset>-536</wp:posOffset>
                  </wp:positionH>
                  <wp:positionV relativeFrom="paragraph">
                    <wp:posOffset>15215</wp:posOffset>
                  </wp:positionV>
                  <wp:extent cx="1162050" cy="333375"/>
                  <wp:effectExtent l="0" t="0" r="0" b="0"/>
                  <wp:wrapNone/>
                  <wp:docPr id="168" name="Рисунок 168"/>
                  <wp:cNvGraphicFramePr/>
                  <a:graphic xmlns:a="http://schemas.openxmlformats.org/drawingml/2006/main">
                    <a:graphicData uri="http://schemas.openxmlformats.org/drawingml/2006/picture">
                      <pic:pic xmlns:pic="http://schemas.openxmlformats.org/drawingml/2006/picture">
                        <pic:nvPicPr>
                          <pic:cNvPr id="103" name="Рисунок 430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686"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nil"/>
              <w:left w:val="single" w:sz="4" w:space="0" w:color="auto"/>
              <w:bottom w:val="single" w:sz="4" w:space="0" w:color="auto"/>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15 694</w:t>
            </w:r>
          </w:p>
        </w:tc>
      </w:tr>
      <w:tr w:rsidR="00CF6F38" w:rsidRPr="00CF6F38" w:rsidTr="00C15B0F">
        <w:trPr>
          <w:trHeight w:val="6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I.8.2.1</w:t>
            </w:r>
          </w:p>
        </w:tc>
        <w:tc>
          <w:tcPr>
            <w:tcW w:w="2126" w:type="dxa"/>
            <w:tcBorders>
              <w:top w:val="nil"/>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30944" behindDoc="0" locked="0" layoutInCell="1" allowOverlap="1" wp14:anchorId="20EA2438" wp14:editId="517C4059">
                  <wp:simplePos x="0" y="0"/>
                  <wp:positionH relativeFrom="column">
                    <wp:posOffset>-105813</wp:posOffset>
                  </wp:positionH>
                  <wp:positionV relativeFrom="paragraph">
                    <wp:posOffset>32863</wp:posOffset>
                  </wp:positionV>
                  <wp:extent cx="1330902" cy="333375"/>
                  <wp:effectExtent l="0" t="0" r="0" b="0"/>
                  <wp:wrapNone/>
                  <wp:docPr id="169" name="Рисунок 169"/>
                  <wp:cNvGraphicFramePr/>
                  <a:graphic xmlns:a="http://schemas.openxmlformats.org/drawingml/2006/main">
                    <a:graphicData uri="http://schemas.openxmlformats.org/drawingml/2006/picture">
                      <pic:pic xmlns:pic="http://schemas.openxmlformats.org/drawingml/2006/picture">
                        <pic:nvPicPr>
                          <pic:cNvPr id="117" name="Рисунок 116"/>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32118" cy="3336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средства коммерческого учета электрической энергии (мощности) трехфазные прямого включения</w:t>
            </w:r>
          </w:p>
        </w:tc>
        <w:tc>
          <w:tcPr>
            <w:tcW w:w="1701" w:type="dxa"/>
            <w:tcBorders>
              <w:top w:val="nil"/>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nil"/>
              <w:left w:val="nil"/>
              <w:bottom w:val="single" w:sz="4" w:space="0" w:color="auto"/>
              <w:right w:val="single" w:sz="4" w:space="0" w:color="auto"/>
            </w:tcBorders>
            <w:shd w:val="clear" w:color="auto" w:fill="auto"/>
            <w:noWrap/>
            <w:vAlign w:val="center"/>
            <w:hideMark/>
          </w:tcPr>
          <w:p w:rsidR="00CF6F38" w:rsidRPr="00CF6F38" w:rsidRDefault="00CF6F38" w:rsidP="00C15B0F">
            <w:pPr>
              <w:jc w:val="center"/>
              <w:rPr>
                <w:color w:val="000000"/>
                <w:highlight w:val="yellow"/>
              </w:rPr>
            </w:pPr>
            <w:r w:rsidRPr="00CF6F38">
              <w:rPr>
                <w:color w:val="000000"/>
                <w:highlight w:val="yellow"/>
              </w:rPr>
              <w:t>1 897</w:t>
            </w:r>
          </w:p>
        </w:tc>
      </w:tr>
      <w:tr w:rsidR="00CF6F38" w:rsidRPr="00CF6F38" w:rsidTr="00C15B0F">
        <w:trPr>
          <w:trHeight w:val="31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b/>
                <w:color w:val="000000"/>
                <w:highlight w:val="yellow"/>
              </w:rPr>
            </w:pPr>
            <w:r w:rsidRPr="00CF6F38">
              <w:rPr>
                <w:b/>
                <w:color w:val="000000"/>
                <w:highlight w:val="yellow"/>
              </w:rPr>
              <w:t>II. Для территорий, не относящихся к городским населенным пунктам</w:t>
            </w:r>
          </w:p>
        </w:tc>
      </w:tr>
      <w:tr w:rsidR="00CF6F38" w:rsidRPr="00CF6F38" w:rsidTr="00C15B0F">
        <w:trPr>
          <w:trHeight w:val="5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II.2.1.1.4.1.1</w:t>
            </w:r>
          </w:p>
        </w:tc>
        <w:tc>
          <w:tcPr>
            <w:tcW w:w="2126"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noProof/>
                <w:color w:val="000000"/>
                <w:sz w:val="20"/>
                <w:szCs w:val="20"/>
                <w:highlight w:val="yellow"/>
              </w:rPr>
              <w:drawing>
                <wp:anchor distT="0" distB="0" distL="114300" distR="114300" simplePos="0" relativeHeight="251731968" behindDoc="0" locked="0" layoutInCell="1" allowOverlap="1" wp14:anchorId="26BD8587" wp14:editId="4FB854CC">
                  <wp:simplePos x="0" y="0"/>
                  <wp:positionH relativeFrom="column">
                    <wp:posOffset>-56515</wp:posOffset>
                  </wp:positionH>
                  <wp:positionV relativeFrom="paragraph">
                    <wp:posOffset>-19685</wp:posOffset>
                  </wp:positionV>
                  <wp:extent cx="1294130" cy="342900"/>
                  <wp:effectExtent l="0" t="0" r="1270" b="0"/>
                  <wp:wrapNone/>
                  <wp:docPr id="170" name="Рисунок 170"/>
                  <wp:cNvGraphicFramePr/>
                  <a:graphic xmlns:a="http://schemas.openxmlformats.org/drawingml/2006/main">
                    <a:graphicData uri="http://schemas.openxmlformats.org/drawingml/2006/picture">
                      <pic:pic xmlns:pic="http://schemas.openxmlformats.org/drawingml/2006/picture">
                        <pic:nvPicPr>
                          <pic:cNvPr id="2" name="Рисунок 454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94130" cy="342900"/>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до 50 квадратных мм включительно </w:t>
            </w:r>
            <w:proofErr w:type="spellStart"/>
            <w:r w:rsidRPr="00CF6F38">
              <w:rPr>
                <w:color w:val="000000"/>
                <w:sz w:val="20"/>
                <w:szCs w:val="20"/>
                <w:highlight w:val="yellow"/>
              </w:rPr>
              <w:t>одноцепные</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21 666</w:t>
            </w:r>
          </w:p>
        </w:tc>
      </w:tr>
      <w:tr w:rsidR="00CF6F38" w:rsidRPr="00CF6F38" w:rsidTr="00C15B0F">
        <w:trPr>
          <w:trHeight w:val="6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32992" behindDoc="0" locked="0" layoutInCell="1" allowOverlap="1" wp14:anchorId="6D99FE42" wp14:editId="47BC163F">
                  <wp:simplePos x="0" y="0"/>
                  <wp:positionH relativeFrom="column">
                    <wp:posOffset>1064</wp:posOffset>
                  </wp:positionH>
                  <wp:positionV relativeFrom="paragraph">
                    <wp:posOffset>-4354</wp:posOffset>
                  </wp:positionV>
                  <wp:extent cx="1234753" cy="348901"/>
                  <wp:effectExtent l="0" t="0" r="0" b="0"/>
                  <wp:wrapNone/>
                  <wp:docPr id="171" name="Рисунок 171"/>
                  <wp:cNvGraphicFramePr/>
                  <a:graphic xmlns:a="http://schemas.openxmlformats.org/drawingml/2006/main">
                    <a:graphicData uri="http://schemas.openxmlformats.org/drawingml/2006/picture">
                      <pic:pic xmlns:pic="http://schemas.openxmlformats.org/drawingml/2006/picture">
                        <pic:nvPicPr>
                          <pic:cNvPr id="3" name="Рисунок 454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53341" cy="354153"/>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9 042</w:t>
            </w:r>
          </w:p>
        </w:tc>
      </w:tr>
      <w:tr w:rsidR="00CF6F38" w:rsidRPr="00CF6F38" w:rsidTr="00C15B0F">
        <w:trPr>
          <w:trHeight w:val="55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II.2.1.1.4.2.1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34016" behindDoc="0" locked="0" layoutInCell="1" allowOverlap="1" wp14:anchorId="15AE5ADC" wp14:editId="5CE079F2">
                  <wp:simplePos x="0" y="0"/>
                  <wp:positionH relativeFrom="column">
                    <wp:posOffset>1064</wp:posOffset>
                  </wp:positionH>
                  <wp:positionV relativeFrom="paragraph">
                    <wp:posOffset>2532</wp:posOffset>
                  </wp:positionV>
                  <wp:extent cx="1234440" cy="317500"/>
                  <wp:effectExtent l="0" t="0" r="3810" b="0"/>
                  <wp:wrapNone/>
                  <wp:docPr id="172" name="Рисунок 172"/>
                  <wp:cNvGraphicFramePr/>
                  <a:graphic xmlns:a="http://schemas.openxmlformats.org/drawingml/2006/main">
                    <a:graphicData uri="http://schemas.openxmlformats.org/drawingml/2006/picture">
                      <pic:pic xmlns:pic="http://schemas.openxmlformats.org/drawingml/2006/picture">
                        <pic:nvPicPr>
                          <pic:cNvPr id="4" name="Рисунок 454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38538" cy="318554"/>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от 50 до 100 квадратных мм включительно </w:t>
            </w:r>
            <w:proofErr w:type="spellStart"/>
            <w:r w:rsidRPr="00CF6F38">
              <w:rPr>
                <w:color w:val="000000"/>
                <w:sz w:val="20"/>
                <w:szCs w:val="20"/>
                <w:highlight w:val="yellow"/>
              </w:rPr>
              <w:t>одноцепные</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12 862</w:t>
            </w:r>
          </w:p>
        </w:tc>
      </w:tr>
      <w:tr w:rsidR="00CF6F38" w:rsidRPr="00CF6F38" w:rsidTr="00C15B0F">
        <w:trPr>
          <w:trHeight w:val="5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single" w:sz="4" w:space="0" w:color="auto"/>
              <w:left w:val="nil"/>
              <w:bottom w:val="single" w:sz="4" w:space="0" w:color="auto"/>
              <w:right w:val="nil"/>
            </w:tcBorders>
            <w:shd w:val="clear" w:color="auto" w:fill="auto"/>
            <w:noWrap/>
            <w:vAlign w:val="bottom"/>
            <w:hideMark/>
          </w:tcPr>
          <w:p w:rsidR="00CF6F38" w:rsidRPr="00CF6F38" w:rsidRDefault="00CF6F38" w:rsidP="00C15B0F">
            <w:pPr>
              <w:rPr>
                <w:rFonts w:ascii="Calibri" w:hAnsi="Calibri" w:cs="Calibri"/>
                <w:color w:val="000000"/>
                <w:sz w:val="22"/>
                <w:szCs w:val="22"/>
                <w:highlight w:val="yellow"/>
              </w:rPr>
            </w:pPr>
            <w:r w:rsidRPr="00CF6F38">
              <w:rPr>
                <w:rFonts w:ascii="Calibri" w:hAnsi="Calibri" w:cs="Calibri"/>
                <w:noProof/>
                <w:color w:val="000000"/>
                <w:sz w:val="22"/>
                <w:szCs w:val="22"/>
                <w:highlight w:val="yellow"/>
              </w:rPr>
              <w:drawing>
                <wp:anchor distT="0" distB="0" distL="114300" distR="114300" simplePos="0" relativeHeight="251735040" behindDoc="0" locked="0" layoutInCell="1" allowOverlap="1" wp14:anchorId="2AB31274" wp14:editId="32D7C84E">
                  <wp:simplePos x="0" y="0"/>
                  <wp:positionH relativeFrom="column">
                    <wp:posOffset>-56515</wp:posOffset>
                  </wp:positionH>
                  <wp:positionV relativeFrom="paragraph">
                    <wp:posOffset>33655</wp:posOffset>
                  </wp:positionV>
                  <wp:extent cx="1293495" cy="352425"/>
                  <wp:effectExtent l="0" t="0" r="0" b="0"/>
                  <wp:wrapNone/>
                  <wp:docPr id="173" name="Рисунок 173"/>
                  <wp:cNvGraphicFramePr/>
                  <a:graphic xmlns:a="http://schemas.openxmlformats.org/drawingml/2006/main">
                    <a:graphicData uri="http://schemas.openxmlformats.org/drawingml/2006/picture">
                      <pic:pic xmlns:pic="http://schemas.openxmlformats.org/drawingml/2006/picture">
                        <pic:nvPicPr>
                          <pic:cNvPr id="5" name="Рисунок 455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93495" cy="352425"/>
                          </a:xfrm>
                          <a:prstGeom prst="rect">
                            <a:avLst/>
                          </a:prstGeom>
                          <a:noFill/>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rFonts w:ascii="Calibri" w:hAnsi="Calibri" w:cs="Calibri"/>
                <w:color w:val="000000"/>
                <w:sz w:val="22"/>
                <w:szCs w:val="22"/>
                <w:highlight w:val="yellow"/>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25 399</w:t>
            </w:r>
          </w:p>
        </w:tc>
      </w:tr>
      <w:tr w:rsidR="00CF6F38" w:rsidRPr="00CF6F38" w:rsidTr="00C15B0F">
        <w:trPr>
          <w:trHeight w:val="5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I.2.1.1.4.3.1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52448" behindDoc="0" locked="0" layoutInCell="1" allowOverlap="1" wp14:anchorId="1B2C1BD9" wp14:editId="06352090">
                  <wp:simplePos x="0" y="0"/>
                  <wp:positionH relativeFrom="column">
                    <wp:posOffset>4321</wp:posOffset>
                  </wp:positionH>
                  <wp:positionV relativeFrom="paragraph">
                    <wp:posOffset>191770</wp:posOffset>
                  </wp:positionV>
                  <wp:extent cx="1187450" cy="320634"/>
                  <wp:effectExtent l="0" t="0" r="0" b="0"/>
                  <wp:wrapNone/>
                  <wp:docPr id="174" name="Рисунок 174"/>
                  <wp:cNvGraphicFramePr/>
                  <a:graphic xmlns:a="http://schemas.openxmlformats.org/drawingml/2006/main">
                    <a:graphicData uri="http://schemas.openxmlformats.org/drawingml/2006/picture">
                      <pic:pic xmlns:pic="http://schemas.openxmlformats.org/drawingml/2006/picture">
                        <pic:nvPicPr>
                          <pic:cNvPr id="35" name="Рисунок 8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87450" cy="320634"/>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воздушные линии на деревянных опорах изолированным алюминиевым проводом сечением от 100 до 200 квадратных мм включительно </w:t>
            </w:r>
            <w:proofErr w:type="spellStart"/>
            <w:r w:rsidRPr="00CF6F38">
              <w:rPr>
                <w:color w:val="000000"/>
                <w:sz w:val="20"/>
                <w:szCs w:val="20"/>
                <w:highlight w:val="yellow"/>
              </w:rPr>
              <w:t>одноцепные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2 780</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II.3.1.2.1.1.1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rFonts w:ascii="Calibri" w:hAnsi="Calibri" w:cs="Calibri"/>
                <w:noProof/>
                <w:color w:val="000000"/>
                <w:sz w:val="22"/>
                <w:szCs w:val="22"/>
                <w:highlight w:val="yellow"/>
              </w:rPr>
              <w:drawing>
                <wp:anchor distT="0" distB="0" distL="114300" distR="114300" simplePos="0" relativeHeight="251736064" behindDoc="0" locked="0" layoutInCell="1" allowOverlap="1" wp14:anchorId="3F2EE7CA" wp14:editId="057F020F">
                  <wp:simplePos x="0" y="0"/>
                  <wp:positionH relativeFrom="column">
                    <wp:posOffset>-58313</wp:posOffset>
                  </wp:positionH>
                  <wp:positionV relativeFrom="paragraph">
                    <wp:posOffset>215629</wp:posOffset>
                  </wp:positionV>
                  <wp:extent cx="1246827" cy="308758"/>
                  <wp:effectExtent l="0" t="0" r="0" b="0"/>
                  <wp:wrapNone/>
                  <wp:docPr id="175" name="Рисунок 175"/>
                  <wp:cNvGraphicFramePr/>
                  <a:graphic xmlns:a="http://schemas.openxmlformats.org/drawingml/2006/main">
                    <a:graphicData uri="http://schemas.openxmlformats.org/drawingml/2006/picture">
                      <pic:pic xmlns:pic="http://schemas.openxmlformats.org/drawingml/2006/picture">
                        <pic:nvPicPr>
                          <pic:cNvPr id="6" name="Рисунок 531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55772" cy="310973"/>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color w:val="000000"/>
                <w:highlight w:val="yellow"/>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21 942</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II.3.1.2.1.1.2</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37088" behindDoc="0" locked="0" layoutInCell="1" allowOverlap="1" wp14:anchorId="747EAC79" wp14:editId="3AAB928C">
                  <wp:simplePos x="0" y="0"/>
                  <wp:positionH relativeFrom="column">
                    <wp:posOffset>-58313</wp:posOffset>
                  </wp:positionH>
                  <wp:positionV relativeFrom="paragraph">
                    <wp:posOffset>223627</wp:posOffset>
                  </wp:positionV>
                  <wp:extent cx="1294130" cy="320634"/>
                  <wp:effectExtent l="0" t="0" r="1270" b="0"/>
                  <wp:wrapNone/>
                  <wp:docPr id="176" name="Рисунок 176"/>
                  <wp:cNvGraphicFramePr/>
                  <a:graphic xmlns:a="http://schemas.openxmlformats.org/drawingml/2006/main">
                    <a:graphicData uri="http://schemas.openxmlformats.org/drawingml/2006/picture">
                      <pic:pic xmlns:pic="http://schemas.openxmlformats.org/drawingml/2006/picture">
                        <pic:nvPicPr>
                          <pic:cNvPr id="7" name="Рисунок 532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01113" cy="322364"/>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6 760</w:t>
            </w:r>
          </w:p>
        </w:tc>
      </w:tr>
      <w:tr w:rsidR="00CF6F38" w:rsidRPr="00CF6F38" w:rsidTr="00C15B0F">
        <w:trPr>
          <w:trHeight w:val="7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II.3.1.2.1.2.1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38112" behindDoc="0" locked="0" layoutInCell="1" allowOverlap="1" wp14:anchorId="6321D09C" wp14:editId="234CE304">
                  <wp:simplePos x="0" y="0"/>
                  <wp:positionH relativeFrom="column">
                    <wp:posOffset>-10811</wp:posOffset>
                  </wp:positionH>
                  <wp:positionV relativeFrom="paragraph">
                    <wp:posOffset>77247</wp:posOffset>
                  </wp:positionV>
                  <wp:extent cx="1139190" cy="285008"/>
                  <wp:effectExtent l="0" t="0" r="3810" b="1270"/>
                  <wp:wrapNone/>
                  <wp:docPr id="177" name="Рисунок 177"/>
                  <wp:cNvGraphicFramePr/>
                  <a:graphic xmlns:a="http://schemas.openxmlformats.org/drawingml/2006/main">
                    <a:graphicData uri="http://schemas.openxmlformats.org/drawingml/2006/picture">
                      <pic:pic xmlns:pic="http://schemas.openxmlformats.org/drawingml/2006/picture">
                        <pic:nvPicPr>
                          <pic:cNvPr id="8" name="Рисунок 533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5145" cy="286498"/>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3 708</w:t>
            </w:r>
          </w:p>
        </w:tc>
      </w:tr>
      <w:tr w:rsidR="00CF6F38" w:rsidRPr="00CF6F38" w:rsidTr="00C15B0F">
        <w:trPr>
          <w:trHeight w:val="4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0160" behindDoc="0" locked="0" layoutInCell="1" allowOverlap="1" wp14:anchorId="57ADCAF9" wp14:editId="415086FA">
                  <wp:simplePos x="0" y="0"/>
                  <wp:positionH relativeFrom="column">
                    <wp:posOffset>48565</wp:posOffset>
                  </wp:positionH>
                  <wp:positionV relativeFrom="paragraph">
                    <wp:posOffset>706227</wp:posOffset>
                  </wp:positionV>
                  <wp:extent cx="1139949" cy="290773"/>
                  <wp:effectExtent l="0" t="0" r="3175" b="0"/>
                  <wp:wrapNone/>
                  <wp:docPr id="178" name="Рисунок 178"/>
                  <wp:cNvGraphicFramePr/>
                  <a:graphic xmlns:a="http://schemas.openxmlformats.org/drawingml/2006/main">
                    <a:graphicData uri="http://schemas.openxmlformats.org/drawingml/2006/picture">
                      <pic:pic xmlns:pic="http://schemas.openxmlformats.org/drawingml/2006/picture">
                        <pic:nvPicPr>
                          <pic:cNvPr id="10" name="Рисунок 533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56675" cy="295039"/>
                          </a:xfrm>
                          <a:prstGeom prst="rect">
                            <a:avLst/>
                          </a:prstGeom>
                          <a:noFill/>
                          <a:extLst/>
                        </pic:spPr>
                      </pic:pic>
                    </a:graphicData>
                  </a:graphic>
                  <wp14:sizeRelH relativeFrom="page">
                    <wp14:pctWidth>0</wp14:pctWidth>
                  </wp14:sizeRelH>
                  <wp14:sizeRelV relativeFrom="page">
                    <wp14:pctHeight>0</wp14:pctHeight>
                  </wp14:sizeRelV>
                </wp:anchor>
              </w:drawing>
            </w:r>
            <w:r w:rsidRPr="00CF6F38">
              <w:rPr>
                <w:noProof/>
                <w:color w:val="000000"/>
                <w:highlight w:val="yellow"/>
              </w:rPr>
              <w:drawing>
                <wp:anchor distT="0" distB="0" distL="114300" distR="114300" simplePos="0" relativeHeight="251739136" behindDoc="0" locked="0" layoutInCell="1" allowOverlap="1" wp14:anchorId="4956FA77" wp14:editId="28D3724F">
                  <wp:simplePos x="0" y="0"/>
                  <wp:positionH relativeFrom="column">
                    <wp:posOffset>-58313</wp:posOffset>
                  </wp:positionH>
                  <wp:positionV relativeFrom="paragraph">
                    <wp:posOffset>5582</wp:posOffset>
                  </wp:positionV>
                  <wp:extent cx="1185612" cy="368135"/>
                  <wp:effectExtent l="0" t="0" r="0" b="0"/>
                  <wp:wrapNone/>
                  <wp:docPr id="179" name="Рисунок 179"/>
                  <wp:cNvGraphicFramePr/>
                  <a:graphic xmlns:a="http://schemas.openxmlformats.org/drawingml/2006/main">
                    <a:graphicData uri="http://schemas.openxmlformats.org/drawingml/2006/picture">
                      <pic:pic xmlns:pic="http://schemas.openxmlformats.org/drawingml/2006/picture">
                        <pic:nvPicPr>
                          <pic:cNvPr id="9" name="Рисунок 533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98795" cy="372228"/>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rPr>
                <w:color w:val="000000"/>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6F38" w:rsidRPr="00CF6F38" w:rsidRDefault="00CF6F38" w:rsidP="00C15B0F">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9 624</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II.3.1.2.1.2.2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highlight w:val="yellow"/>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6 576</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II.3.1.2.1.3.4</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1184" behindDoc="0" locked="0" layoutInCell="1" allowOverlap="1" wp14:anchorId="52D51AB0" wp14:editId="546DB18C">
                  <wp:simplePos x="0" y="0"/>
                  <wp:positionH relativeFrom="column">
                    <wp:posOffset>59852</wp:posOffset>
                  </wp:positionH>
                  <wp:positionV relativeFrom="paragraph">
                    <wp:posOffset>307538</wp:posOffset>
                  </wp:positionV>
                  <wp:extent cx="1174742" cy="328873"/>
                  <wp:effectExtent l="0" t="0" r="6985" b="0"/>
                  <wp:wrapNone/>
                  <wp:docPr id="180" name="Рисунок 180"/>
                  <wp:cNvGraphicFramePr/>
                  <a:graphic xmlns:a="http://schemas.openxmlformats.org/drawingml/2006/main">
                    <a:graphicData uri="http://schemas.openxmlformats.org/drawingml/2006/picture">
                      <pic:pic xmlns:pic="http://schemas.openxmlformats.org/drawingml/2006/picture">
                        <pic:nvPicPr>
                          <pic:cNvPr id="11" name="Рисунок 535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74742" cy="328873"/>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100 до 200 квадратных мм включительно с четырьмя кабелями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17 712</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II.3.1.2.2.1.2</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2208" behindDoc="0" locked="0" layoutInCell="1" allowOverlap="1" wp14:anchorId="0F411903" wp14:editId="4F6930B3">
                  <wp:simplePos x="0" y="0"/>
                  <wp:positionH relativeFrom="column">
                    <wp:posOffset>-58313</wp:posOffset>
                  </wp:positionH>
                  <wp:positionV relativeFrom="paragraph">
                    <wp:posOffset>220634</wp:posOffset>
                  </wp:positionV>
                  <wp:extent cx="1246827" cy="345497"/>
                  <wp:effectExtent l="0" t="0" r="0" b="0"/>
                  <wp:wrapNone/>
                  <wp:docPr id="181" name="Рисунок 181"/>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52852" cy="3471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бумажной изоляцией сечением провода до 50 квадратных мм включительно с двумя кабелями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18 494</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II.3.1.2.2.2.1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3232" behindDoc="0" locked="0" layoutInCell="1" allowOverlap="1" wp14:anchorId="117E2E1A" wp14:editId="30BB6494">
                  <wp:simplePos x="0" y="0"/>
                  <wp:positionH relativeFrom="column">
                    <wp:posOffset>-58313</wp:posOffset>
                  </wp:positionH>
                  <wp:positionV relativeFrom="paragraph">
                    <wp:posOffset>257332</wp:posOffset>
                  </wp:positionV>
                  <wp:extent cx="1246827" cy="328798"/>
                  <wp:effectExtent l="0" t="0" r="0" b="0"/>
                  <wp:wrapNone/>
                  <wp:docPr id="182" name="Рисунок 182"/>
                  <wp:cNvGraphicFramePr/>
                  <a:graphic xmlns:a="http://schemas.openxmlformats.org/drawingml/2006/main">
                    <a:graphicData uri="http://schemas.openxmlformats.org/drawingml/2006/picture">
                      <pic:pic xmlns:pic="http://schemas.openxmlformats.org/drawingml/2006/picture">
                        <pic:nvPicPr>
                          <pic:cNvPr id="17" name="Рисунок 16"/>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78927" cy="3372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бумажной изоляцией сечением провода от 50 до 100 квадратных мм включительно с одним кабелем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9 496</w:t>
            </w:r>
          </w:p>
        </w:tc>
      </w:tr>
      <w:tr w:rsidR="00CF6F38" w:rsidRPr="00CF6F38" w:rsidTr="00C15B0F">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II.3.1.2.2.3.1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4256" behindDoc="0" locked="0" layoutInCell="1" allowOverlap="1" wp14:anchorId="200E4009" wp14:editId="5DBB4A92">
                  <wp:simplePos x="0" y="0"/>
                  <wp:positionH relativeFrom="column">
                    <wp:posOffset>-17137</wp:posOffset>
                  </wp:positionH>
                  <wp:positionV relativeFrom="paragraph">
                    <wp:posOffset>212593</wp:posOffset>
                  </wp:positionV>
                  <wp:extent cx="1246505" cy="359410"/>
                  <wp:effectExtent l="0" t="0" r="0" b="0"/>
                  <wp:wrapNone/>
                  <wp:docPr id="183" name="Рисунок 183"/>
                  <wp:cNvGraphicFramePr/>
                  <a:graphic xmlns:a="http://schemas.openxmlformats.org/drawingml/2006/main">
                    <a:graphicData uri="http://schemas.openxmlformats.org/drawingml/2006/picture">
                      <pic:pic xmlns:pic="http://schemas.openxmlformats.org/drawingml/2006/picture">
                        <pic:nvPicPr>
                          <pic:cNvPr id="19" name="Рисунок 18"/>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4650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бумажной изоляцией сечением провода от 100 до 200 квадратных мм включительно с одним кабелем в траншее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37 918</w:t>
            </w:r>
          </w:p>
        </w:tc>
      </w:tr>
      <w:tr w:rsidR="00CF6F38" w:rsidRPr="00CF6F38" w:rsidTr="00C15B0F">
        <w:trPr>
          <w:trHeight w:val="12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II.3.1.2.1.4.1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53472" behindDoc="0" locked="0" layoutInCell="1" allowOverlap="1" wp14:anchorId="7528B0CE" wp14:editId="3513D303">
                  <wp:simplePos x="0" y="0"/>
                  <wp:positionH relativeFrom="column">
                    <wp:posOffset>-43262</wp:posOffset>
                  </wp:positionH>
                  <wp:positionV relativeFrom="paragraph">
                    <wp:posOffset>345762</wp:posOffset>
                  </wp:positionV>
                  <wp:extent cx="1246571" cy="319273"/>
                  <wp:effectExtent l="0" t="0" r="0" b="0"/>
                  <wp:wrapNone/>
                  <wp:docPr id="184" name="Рисунок 184"/>
                  <wp:cNvGraphicFramePr/>
                  <a:graphic xmlns:a="http://schemas.openxmlformats.org/drawingml/2006/main">
                    <a:graphicData uri="http://schemas.openxmlformats.org/drawingml/2006/picture">
                      <pic:pic xmlns:pic="http://schemas.openxmlformats.org/drawingml/2006/picture">
                        <pic:nvPicPr>
                          <pic:cNvPr id="47" name="Рисунок 536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51463" cy="320526"/>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15 554</w:t>
            </w:r>
          </w:p>
        </w:tc>
      </w:tr>
      <w:tr w:rsidR="00CF6F38" w:rsidRPr="00CF6F38" w:rsidTr="00C15B0F">
        <w:trPr>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II.5.1.1.1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5280" behindDoc="0" locked="0" layoutInCell="1" allowOverlap="1" wp14:anchorId="5492DD73" wp14:editId="214669EF">
                  <wp:simplePos x="0" y="0"/>
                  <wp:positionH relativeFrom="column">
                    <wp:posOffset>-58313</wp:posOffset>
                  </wp:positionH>
                  <wp:positionV relativeFrom="paragraph">
                    <wp:posOffset>80629</wp:posOffset>
                  </wp:positionV>
                  <wp:extent cx="1258381" cy="381000"/>
                  <wp:effectExtent l="0" t="0" r="0" b="0"/>
                  <wp:wrapNone/>
                  <wp:docPr id="185" name="Рисунок 185"/>
                  <wp:cNvGraphicFramePr/>
                  <a:graphic xmlns:a="http://schemas.openxmlformats.org/drawingml/2006/main">
                    <a:graphicData uri="http://schemas.openxmlformats.org/drawingml/2006/picture">
                      <pic:pic xmlns:pic="http://schemas.openxmlformats.org/drawingml/2006/picture">
                        <pic:nvPicPr>
                          <pic:cNvPr id="23" name="Рисунок 22"/>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68499" cy="3840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до 25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столбового/мачтового типа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17 460</w:t>
            </w:r>
          </w:p>
        </w:tc>
      </w:tr>
      <w:tr w:rsidR="00CF6F38" w:rsidRPr="00CF6F38" w:rsidTr="00C15B0F">
        <w:trPr>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II.5.1.2.1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6304" behindDoc="0" locked="0" layoutInCell="1" allowOverlap="1" wp14:anchorId="255AB18B" wp14:editId="2359F26C">
                  <wp:simplePos x="0" y="0"/>
                  <wp:positionH relativeFrom="column">
                    <wp:posOffset>-58313</wp:posOffset>
                  </wp:positionH>
                  <wp:positionV relativeFrom="paragraph">
                    <wp:posOffset>174848</wp:posOffset>
                  </wp:positionV>
                  <wp:extent cx="1257935" cy="335972"/>
                  <wp:effectExtent l="0" t="0" r="0" b="0"/>
                  <wp:wrapNone/>
                  <wp:docPr id="186" name="Рисунок 186"/>
                  <wp:cNvGraphicFramePr/>
                  <a:graphic xmlns:a="http://schemas.openxmlformats.org/drawingml/2006/main">
                    <a:graphicData uri="http://schemas.openxmlformats.org/drawingml/2006/picture">
                      <pic:pic xmlns:pic="http://schemas.openxmlformats.org/drawingml/2006/picture">
                        <pic:nvPicPr>
                          <pic:cNvPr id="25" name="Рисунок 24"/>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71753" cy="3396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25 до 100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столбового/мачтового типа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21 354</w:t>
            </w:r>
          </w:p>
        </w:tc>
      </w:tr>
      <w:tr w:rsidR="00CF6F38" w:rsidRPr="00CF6F38" w:rsidTr="00C15B0F">
        <w:trPr>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II.5.1.2.2</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7328" behindDoc="0" locked="0" layoutInCell="1" allowOverlap="1" wp14:anchorId="4CB5D34E" wp14:editId="76782868">
                  <wp:simplePos x="0" y="0"/>
                  <wp:positionH relativeFrom="column">
                    <wp:posOffset>-58313</wp:posOffset>
                  </wp:positionH>
                  <wp:positionV relativeFrom="paragraph">
                    <wp:posOffset>185940</wp:posOffset>
                  </wp:positionV>
                  <wp:extent cx="1258447" cy="331272"/>
                  <wp:effectExtent l="0" t="0" r="0" b="0"/>
                  <wp:wrapNone/>
                  <wp:docPr id="187" name="Рисунок 187"/>
                  <wp:cNvGraphicFramePr/>
                  <a:graphic xmlns:a="http://schemas.openxmlformats.org/drawingml/2006/main">
                    <a:graphicData uri="http://schemas.openxmlformats.org/drawingml/2006/picture">
                      <pic:pic xmlns:pic="http://schemas.openxmlformats.org/drawingml/2006/picture">
                        <pic:nvPicPr>
                          <pic:cNvPr id="27" name="Рисунок 26"/>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66899" cy="33349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25 до 100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15 444</w:t>
            </w:r>
          </w:p>
        </w:tc>
      </w:tr>
      <w:tr w:rsidR="00CF6F38" w:rsidRPr="00CF6F38" w:rsidTr="00C15B0F">
        <w:trPr>
          <w:trHeight w:val="9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II.5.1.3.1</w:t>
            </w:r>
          </w:p>
        </w:tc>
        <w:tc>
          <w:tcPr>
            <w:tcW w:w="2126" w:type="dxa"/>
            <w:tcBorders>
              <w:top w:val="single" w:sz="4" w:space="0" w:color="auto"/>
              <w:left w:val="nil"/>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54496" behindDoc="0" locked="0" layoutInCell="1" allowOverlap="1" wp14:anchorId="7AB30C26" wp14:editId="41E5FD13">
                  <wp:simplePos x="0" y="0"/>
                  <wp:positionH relativeFrom="column">
                    <wp:posOffset>-61026</wp:posOffset>
                  </wp:positionH>
                  <wp:positionV relativeFrom="paragraph">
                    <wp:posOffset>315290</wp:posOffset>
                  </wp:positionV>
                  <wp:extent cx="1222309" cy="338323"/>
                  <wp:effectExtent l="0" t="0" r="0" b="0"/>
                  <wp:wrapNone/>
                  <wp:docPr id="188" name="Рисунок 188"/>
                  <wp:cNvGraphicFramePr/>
                  <a:graphic xmlns:a="http://schemas.openxmlformats.org/drawingml/2006/main">
                    <a:graphicData uri="http://schemas.openxmlformats.org/drawingml/2006/picture">
                      <pic:pic xmlns:pic="http://schemas.openxmlformats.org/drawingml/2006/picture">
                        <pic:nvPicPr>
                          <pic:cNvPr id="28" name="Рисунок 84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22309" cy="338323"/>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100 до 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столбового/мачтового типа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10 284</w:t>
            </w:r>
          </w:p>
        </w:tc>
      </w:tr>
      <w:tr w:rsidR="00CF6F38" w:rsidRPr="00CF6F38" w:rsidTr="00C15B0F">
        <w:trPr>
          <w:trHeight w:val="15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II.5.1.3.2</w:t>
            </w:r>
          </w:p>
        </w:tc>
        <w:tc>
          <w:tcPr>
            <w:tcW w:w="2126" w:type="dxa"/>
            <w:tcBorders>
              <w:top w:val="single" w:sz="4" w:space="0" w:color="auto"/>
              <w:left w:val="nil"/>
              <w:right w:val="single" w:sz="4" w:space="0" w:color="auto"/>
            </w:tcBorders>
            <w:shd w:val="clear" w:color="auto" w:fill="auto"/>
            <w:vAlign w:val="center"/>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8352" behindDoc="0" locked="0" layoutInCell="1" allowOverlap="1" wp14:anchorId="2F2A91B4" wp14:editId="0F246B07">
                  <wp:simplePos x="0" y="0"/>
                  <wp:positionH relativeFrom="column">
                    <wp:posOffset>-56515</wp:posOffset>
                  </wp:positionH>
                  <wp:positionV relativeFrom="paragraph">
                    <wp:posOffset>27940</wp:posOffset>
                  </wp:positionV>
                  <wp:extent cx="1257935" cy="400050"/>
                  <wp:effectExtent l="0" t="0" r="0" b="0"/>
                  <wp:wrapNone/>
                  <wp:docPr id="189" name="Рисунок 189"/>
                  <wp:cNvGraphicFramePr/>
                  <a:graphic xmlns:a="http://schemas.openxmlformats.org/drawingml/2006/main">
                    <a:graphicData uri="http://schemas.openxmlformats.org/drawingml/2006/picture">
                      <pic:pic xmlns:pic="http://schemas.openxmlformats.org/drawingml/2006/picture">
                        <pic:nvPicPr>
                          <pic:cNvPr id="30" name="Рисунок 849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57935" cy="4000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однотрансформаторные</w:t>
            </w:r>
            <w:proofErr w:type="spellEnd"/>
            <w:r w:rsidRPr="00CF6F38">
              <w:rPr>
                <w:color w:val="000000"/>
                <w:sz w:val="20"/>
                <w:szCs w:val="20"/>
                <w:highlight w:val="yellow"/>
              </w:rPr>
              <w:t xml:space="preserve"> подстанции (за исключением РТП) мощностью от 100 до 250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6 142</w:t>
            </w:r>
          </w:p>
        </w:tc>
      </w:tr>
      <w:tr w:rsidR="00CF6F38" w:rsidRPr="00CF6F38" w:rsidTr="00C15B0F">
        <w:trPr>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II.5.2.5.2</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49376" behindDoc="0" locked="0" layoutInCell="1" allowOverlap="1" wp14:anchorId="032AADB5" wp14:editId="1756BB25">
                  <wp:simplePos x="0" y="0"/>
                  <wp:positionH relativeFrom="column">
                    <wp:posOffset>-82063</wp:posOffset>
                  </wp:positionH>
                  <wp:positionV relativeFrom="paragraph">
                    <wp:posOffset>287581</wp:posOffset>
                  </wp:positionV>
                  <wp:extent cx="1282131" cy="326448"/>
                  <wp:effectExtent l="0" t="0" r="0" b="0"/>
                  <wp:wrapNone/>
                  <wp:docPr id="190" name="Рисунок 190"/>
                  <wp:cNvGraphicFramePr/>
                  <a:graphic xmlns:a="http://schemas.openxmlformats.org/drawingml/2006/main">
                    <a:graphicData uri="http://schemas.openxmlformats.org/drawingml/2006/picture">
                      <pic:pic xmlns:pic="http://schemas.openxmlformats.org/drawingml/2006/picture">
                        <pic:nvPicPr>
                          <pic:cNvPr id="34" name="Рисунок 33"/>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93048" cy="3292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proofErr w:type="spellStart"/>
            <w:r w:rsidRPr="00CF6F38">
              <w:rPr>
                <w:color w:val="000000"/>
                <w:sz w:val="20"/>
                <w:szCs w:val="20"/>
                <w:highlight w:val="yellow"/>
              </w:rPr>
              <w:t>двухтрансформаторные</w:t>
            </w:r>
            <w:proofErr w:type="spellEnd"/>
            <w:r w:rsidRPr="00CF6F38">
              <w:rPr>
                <w:color w:val="000000"/>
                <w:sz w:val="20"/>
                <w:szCs w:val="20"/>
                <w:highlight w:val="yellow"/>
              </w:rPr>
              <w:t xml:space="preserve"> и более подстанции (за исключением РТП) мощностью от 400 до 1000 </w:t>
            </w:r>
            <w:proofErr w:type="spellStart"/>
            <w:r w:rsidRPr="00CF6F38">
              <w:rPr>
                <w:color w:val="000000"/>
                <w:sz w:val="20"/>
                <w:szCs w:val="20"/>
                <w:highlight w:val="yellow"/>
              </w:rPr>
              <w:t>кВА</w:t>
            </w:r>
            <w:proofErr w:type="spellEnd"/>
            <w:r w:rsidRPr="00CF6F38">
              <w:rPr>
                <w:color w:val="000000"/>
                <w:sz w:val="20"/>
                <w:szCs w:val="20"/>
                <w:highlight w:val="yellow"/>
              </w:rPr>
              <w:t xml:space="preserve"> включительно шкафного или </w:t>
            </w:r>
            <w:proofErr w:type="spellStart"/>
            <w:r w:rsidRPr="00CF6F38">
              <w:rPr>
                <w:color w:val="000000"/>
                <w:sz w:val="20"/>
                <w:szCs w:val="20"/>
                <w:highlight w:val="yellow"/>
              </w:rPr>
              <w:t>киоскового</w:t>
            </w:r>
            <w:proofErr w:type="spellEnd"/>
            <w:r w:rsidRPr="00CF6F38">
              <w:rPr>
                <w:color w:val="000000"/>
                <w:sz w:val="20"/>
                <w:szCs w:val="20"/>
                <w:highlight w:val="yellow"/>
              </w:rPr>
              <w:t xml:space="preserve"> типа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12 691</w:t>
            </w:r>
          </w:p>
        </w:tc>
      </w:tr>
      <w:tr w:rsidR="00CF6F38" w:rsidRPr="00CF6F38" w:rsidTr="00C15B0F">
        <w:trPr>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II.8.1.1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50400" behindDoc="0" locked="0" layoutInCell="1" allowOverlap="1" wp14:anchorId="75562B5E" wp14:editId="05CABD72">
                  <wp:simplePos x="0" y="0"/>
                  <wp:positionH relativeFrom="column">
                    <wp:posOffset>1064</wp:posOffset>
                  </wp:positionH>
                  <wp:positionV relativeFrom="paragraph">
                    <wp:posOffset>132871</wp:posOffset>
                  </wp:positionV>
                  <wp:extent cx="1162363" cy="288471"/>
                  <wp:effectExtent l="0" t="0" r="0" b="0"/>
                  <wp:wrapNone/>
                  <wp:docPr id="191" name="Рисунок 191"/>
                  <wp:cNvGraphicFramePr/>
                  <a:graphic xmlns:a="http://schemas.openxmlformats.org/drawingml/2006/main">
                    <a:graphicData uri="http://schemas.openxmlformats.org/drawingml/2006/picture">
                      <pic:pic xmlns:pic="http://schemas.openxmlformats.org/drawingml/2006/picture">
                        <pic:nvPicPr>
                          <pic:cNvPr id="37" name="Рисунок 893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92635" cy="295984"/>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средства коммерческого учета электрической энергии (мощности) однофазные прямого включения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2 111</w:t>
            </w:r>
          </w:p>
        </w:tc>
      </w:tr>
      <w:tr w:rsidR="00CF6F38" w:rsidRPr="00CF6F38" w:rsidTr="00C15B0F">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II.8.2.1</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51424" behindDoc="0" locked="0" layoutInCell="1" allowOverlap="1" wp14:anchorId="4DD28179" wp14:editId="1FBDEE9A">
                  <wp:simplePos x="0" y="0"/>
                  <wp:positionH relativeFrom="column">
                    <wp:posOffset>0</wp:posOffset>
                  </wp:positionH>
                  <wp:positionV relativeFrom="paragraph">
                    <wp:posOffset>0</wp:posOffset>
                  </wp:positionV>
                  <wp:extent cx="1609725" cy="371475"/>
                  <wp:effectExtent l="0" t="0" r="0" b="0"/>
                  <wp:wrapNone/>
                  <wp:docPr id="192" name="Рисунок 192"/>
                  <wp:cNvGraphicFramePr/>
                  <a:graphic xmlns:a="http://schemas.openxmlformats.org/drawingml/2006/main">
                    <a:graphicData uri="http://schemas.openxmlformats.org/drawingml/2006/picture">
                      <pic:pic xmlns:pic="http://schemas.openxmlformats.org/drawingml/2006/picture">
                        <pic:nvPicPr>
                          <pic:cNvPr id="41" name="Рисунок 893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615014" cy="37041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средства коммерческого учета электрической энергии (мощности) трехфазные прямого включения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1 131</w:t>
            </w:r>
          </w:p>
        </w:tc>
      </w:tr>
      <w:tr w:rsidR="00CF6F38" w:rsidRPr="00CF6F38" w:rsidTr="00C15B0F">
        <w:trPr>
          <w:trHeight w:val="1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lastRenderedPageBreak/>
              <w:t>II.8.2.2</w:t>
            </w:r>
          </w:p>
        </w:tc>
        <w:tc>
          <w:tcPr>
            <w:tcW w:w="2126" w:type="dxa"/>
            <w:tcBorders>
              <w:top w:val="single" w:sz="4" w:space="0" w:color="auto"/>
              <w:left w:val="nil"/>
              <w:bottom w:val="single" w:sz="4" w:space="0" w:color="auto"/>
              <w:right w:val="single" w:sz="4" w:space="0" w:color="auto"/>
            </w:tcBorders>
            <w:shd w:val="clear" w:color="auto" w:fill="auto"/>
            <w:hideMark/>
          </w:tcPr>
          <w:p w:rsidR="00CF6F38" w:rsidRPr="00CF6F38" w:rsidRDefault="00CF6F38" w:rsidP="00C15B0F">
            <w:pPr>
              <w:rPr>
                <w:color w:val="000000"/>
                <w:highlight w:val="yellow"/>
              </w:rPr>
            </w:pPr>
            <w:r w:rsidRPr="00CF6F38">
              <w:rPr>
                <w:noProof/>
                <w:color w:val="000000"/>
                <w:highlight w:val="yellow"/>
              </w:rPr>
              <w:drawing>
                <wp:anchor distT="0" distB="0" distL="114300" distR="114300" simplePos="0" relativeHeight="251755520" behindDoc="0" locked="0" layoutInCell="1" allowOverlap="1" wp14:anchorId="54775625" wp14:editId="0130BF3C">
                  <wp:simplePos x="0" y="0"/>
                  <wp:positionH relativeFrom="column">
                    <wp:posOffset>19050</wp:posOffset>
                  </wp:positionH>
                  <wp:positionV relativeFrom="paragraph">
                    <wp:posOffset>104775</wp:posOffset>
                  </wp:positionV>
                  <wp:extent cx="1619250" cy="371475"/>
                  <wp:effectExtent l="0" t="0" r="0" b="0"/>
                  <wp:wrapNone/>
                  <wp:docPr id="193" name="Рисунок 193"/>
                  <wp:cNvGraphicFramePr/>
                  <a:graphic xmlns:a="http://schemas.openxmlformats.org/drawingml/2006/main">
                    <a:graphicData uri="http://schemas.openxmlformats.org/drawingml/2006/picture">
                      <pic:pic xmlns:pic="http://schemas.openxmlformats.org/drawingml/2006/picture">
                        <pic:nvPicPr>
                          <pic:cNvPr id="42" name="Рисунок 893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615018" cy="37041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CF6F38" w:rsidRPr="00CF6F38" w:rsidRDefault="00CF6F38" w:rsidP="00C15B0F">
            <w:pPr>
              <w:rPr>
                <w:color w:val="000000"/>
                <w:highlight w:val="yellow"/>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rPr>
                <w:color w:val="000000"/>
                <w:sz w:val="20"/>
                <w:szCs w:val="20"/>
                <w:highlight w:val="yellow"/>
              </w:rPr>
            </w:pPr>
            <w:r w:rsidRPr="00CF6F38">
              <w:rPr>
                <w:color w:val="000000"/>
                <w:sz w:val="20"/>
                <w:szCs w:val="20"/>
                <w:highlight w:val="yellow"/>
              </w:rPr>
              <w:t xml:space="preserve">средства коммерческого учета электрической энергии (мощности) трехфазные </w:t>
            </w:r>
            <w:proofErr w:type="spellStart"/>
            <w:r w:rsidRPr="00CF6F38">
              <w:rPr>
                <w:color w:val="000000"/>
                <w:sz w:val="20"/>
                <w:szCs w:val="20"/>
                <w:highlight w:val="yellow"/>
              </w:rPr>
              <w:t>полукосвенного</w:t>
            </w:r>
            <w:proofErr w:type="spellEnd"/>
            <w:r w:rsidRPr="00CF6F38">
              <w:rPr>
                <w:color w:val="000000"/>
                <w:sz w:val="20"/>
                <w:szCs w:val="20"/>
                <w:highlight w:val="yellow"/>
              </w:rPr>
              <w:t xml:space="preserve"> включения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sz w:val="20"/>
                <w:szCs w:val="20"/>
                <w:highlight w:val="yellow"/>
              </w:rPr>
            </w:pPr>
            <w:r w:rsidRPr="00CF6F38">
              <w:rPr>
                <w:color w:val="000000"/>
                <w:sz w:val="20"/>
                <w:szCs w:val="20"/>
                <w:highlight w:val="yellow"/>
              </w:rPr>
              <w:t>рублей/кВт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F38" w:rsidRPr="00CF6F38" w:rsidRDefault="00CF6F38" w:rsidP="00C15B0F">
            <w:pPr>
              <w:jc w:val="center"/>
              <w:rPr>
                <w:color w:val="000000"/>
                <w:highlight w:val="yellow"/>
              </w:rPr>
            </w:pPr>
            <w:r w:rsidRPr="00CF6F38">
              <w:rPr>
                <w:color w:val="000000"/>
                <w:highlight w:val="yellow"/>
              </w:rPr>
              <w:t>184</w:t>
            </w:r>
          </w:p>
        </w:tc>
      </w:tr>
    </w:tbl>
    <w:p w:rsidR="00CF6F38" w:rsidRPr="00CF6F38" w:rsidRDefault="00CF6F38" w:rsidP="00CF6F38">
      <w:pPr>
        <w:tabs>
          <w:tab w:val="left" w:pos="525"/>
          <w:tab w:val="right" w:pos="9540"/>
        </w:tabs>
        <w:ind w:left="4536"/>
        <w:jc w:val="both"/>
        <w:rPr>
          <w:bCs/>
          <w:sz w:val="28"/>
          <w:szCs w:val="28"/>
          <w:highlight w:val="yellow"/>
        </w:rPr>
      </w:pPr>
    </w:p>
    <w:p w:rsidR="00CF6F38" w:rsidRPr="00CF6F38" w:rsidRDefault="00CF6F38" w:rsidP="00CF6F38">
      <w:pPr>
        <w:tabs>
          <w:tab w:val="left" w:pos="525"/>
          <w:tab w:val="right" w:pos="9540"/>
        </w:tabs>
        <w:ind w:left="4536"/>
        <w:jc w:val="both"/>
        <w:rPr>
          <w:bCs/>
          <w:sz w:val="28"/>
          <w:szCs w:val="28"/>
          <w:highlight w:val="yellow"/>
        </w:rPr>
        <w:sectPr w:rsidR="00CF6F38" w:rsidRPr="00CF6F38" w:rsidSect="00880BCB">
          <w:pgSz w:w="11906" w:h="16838"/>
          <w:pgMar w:top="1134" w:right="567" w:bottom="851" w:left="1701" w:header="708" w:footer="708" w:gutter="0"/>
          <w:cols w:space="708"/>
          <w:docGrid w:linePitch="360"/>
        </w:sectPr>
      </w:pPr>
    </w:p>
    <w:p w:rsidR="00CF6F38" w:rsidRPr="00CF6F38" w:rsidRDefault="00CF6F38" w:rsidP="00CF6F38">
      <w:pPr>
        <w:tabs>
          <w:tab w:val="left" w:pos="525"/>
          <w:tab w:val="right" w:pos="9540"/>
        </w:tabs>
        <w:ind w:left="4536"/>
        <w:jc w:val="both"/>
        <w:rPr>
          <w:bCs/>
          <w:sz w:val="28"/>
          <w:szCs w:val="28"/>
          <w:highlight w:val="yellow"/>
        </w:rPr>
      </w:pPr>
      <w:r w:rsidRPr="00CF6F38">
        <w:rPr>
          <w:bCs/>
          <w:sz w:val="28"/>
          <w:szCs w:val="28"/>
          <w:highlight w:val="yellow"/>
        </w:rPr>
        <w:lastRenderedPageBreak/>
        <w:t xml:space="preserve">Приложение 4 </w:t>
      </w:r>
    </w:p>
    <w:p w:rsidR="00CF6F38" w:rsidRPr="00CF6F38" w:rsidRDefault="00CF6F38" w:rsidP="00CF6F38">
      <w:pPr>
        <w:tabs>
          <w:tab w:val="left" w:pos="525"/>
          <w:tab w:val="right" w:pos="9540"/>
        </w:tabs>
        <w:ind w:left="4536"/>
        <w:jc w:val="both"/>
        <w:rPr>
          <w:bCs/>
          <w:sz w:val="28"/>
          <w:szCs w:val="28"/>
          <w:highlight w:val="yellow"/>
        </w:rPr>
      </w:pPr>
      <w:r w:rsidRPr="00CF6F38">
        <w:rPr>
          <w:bCs/>
          <w:sz w:val="28"/>
          <w:szCs w:val="28"/>
          <w:highlight w:val="yellow"/>
        </w:rPr>
        <w:t xml:space="preserve">к постановлению Региональной службы по тарифам и ценам Камчатского края от </w:t>
      </w:r>
      <w:r w:rsidR="008F499E">
        <w:rPr>
          <w:bCs/>
          <w:sz w:val="28"/>
          <w:szCs w:val="28"/>
          <w:highlight w:val="yellow"/>
        </w:rPr>
        <w:t>20</w:t>
      </w:r>
      <w:r w:rsidRPr="00CF6F38">
        <w:rPr>
          <w:bCs/>
          <w:sz w:val="28"/>
          <w:szCs w:val="28"/>
          <w:highlight w:val="yellow"/>
        </w:rPr>
        <w:t xml:space="preserve">.12.2021 № </w:t>
      </w:r>
      <w:r w:rsidR="008F499E">
        <w:rPr>
          <w:bCs/>
          <w:sz w:val="28"/>
          <w:szCs w:val="28"/>
          <w:highlight w:val="yellow"/>
        </w:rPr>
        <w:t>349</w:t>
      </w:r>
    </w:p>
    <w:p w:rsidR="00CF6F38" w:rsidRPr="00CF6F38" w:rsidRDefault="00CF6F38" w:rsidP="00CF6F38">
      <w:pPr>
        <w:widowControl w:val="0"/>
        <w:autoSpaceDE w:val="0"/>
        <w:autoSpaceDN w:val="0"/>
        <w:adjustRightInd w:val="0"/>
        <w:ind w:firstLine="720"/>
        <w:jc w:val="center"/>
        <w:rPr>
          <w:sz w:val="20"/>
          <w:szCs w:val="20"/>
          <w:highlight w:val="yellow"/>
        </w:rPr>
      </w:pPr>
    </w:p>
    <w:p w:rsidR="00CF6F38" w:rsidRPr="00CF6F38" w:rsidRDefault="00CF6F38" w:rsidP="00CF6F38">
      <w:pPr>
        <w:widowControl w:val="0"/>
        <w:autoSpaceDE w:val="0"/>
        <w:autoSpaceDN w:val="0"/>
        <w:adjustRightInd w:val="0"/>
        <w:ind w:firstLine="720"/>
        <w:jc w:val="center"/>
        <w:rPr>
          <w:b/>
          <w:sz w:val="28"/>
          <w:szCs w:val="28"/>
          <w:highlight w:val="yellow"/>
        </w:rPr>
      </w:pPr>
      <w:r w:rsidRPr="00CF6F38">
        <w:rPr>
          <w:bCs/>
          <w:sz w:val="28"/>
          <w:szCs w:val="28"/>
          <w:highlight w:val="yellow"/>
        </w:rPr>
        <w:t xml:space="preserve">Формула расчета платы за технологическое присоединение исходя из стандартизированных тарифных ставок и способа технологического присоединения к электрическим сетям </w:t>
      </w:r>
      <w:proofErr w:type="spellStart"/>
      <w:r w:rsidRPr="00CF6F38">
        <w:rPr>
          <w:bCs/>
          <w:sz w:val="28"/>
          <w:szCs w:val="28"/>
          <w:highlight w:val="yellow"/>
        </w:rPr>
        <w:t>энергоснабжающих</w:t>
      </w:r>
      <w:proofErr w:type="spellEnd"/>
      <w:r w:rsidRPr="00CF6F38">
        <w:rPr>
          <w:bCs/>
          <w:sz w:val="28"/>
          <w:szCs w:val="28"/>
          <w:highlight w:val="yellow"/>
        </w:rPr>
        <w:t xml:space="preserve"> организаций Камчатского края на 2022 год</w:t>
      </w:r>
    </w:p>
    <w:p w:rsidR="00CF6F38" w:rsidRPr="00CF6F38" w:rsidRDefault="00CF6F38" w:rsidP="00CF6F38">
      <w:pPr>
        <w:widowControl w:val="0"/>
        <w:tabs>
          <w:tab w:val="left" w:pos="1085"/>
        </w:tabs>
        <w:autoSpaceDE w:val="0"/>
        <w:autoSpaceDN w:val="0"/>
        <w:adjustRightInd w:val="0"/>
        <w:spacing w:line="259" w:lineRule="exact"/>
        <w:ind w:firstLine="720"/>
        <w:jc w:val="both"/>
        <w:rPr>
          <w:bCs/>
          <w:sz w:val="28"/>
          <w:szCs w:val="28"/>
          <w:highlight w:val="yellow"/>
        </w:rPr>
      </w:pP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Размер платы для каждого присоединения рассчитывается сетевой организацией в соответствии с формулами в зависимости от способа технологического присоединения:</w:t>
      </w:r>
    </w:p>
    <w:p w:rsidR="00CF6F38" w:rsidRPr="00CF6F38" w:rsidRDefault="00CF6F38" w:rsidP="00CF6F38">
      <w:pPr>
        <w:widowControl w:val="0"/>
        <w:autoSpaceDE w:val="0"/>
        <w:autoSpaceDN w:val="0"/>
        <w:adjustRightInd w:val="0"/>
        <w:jc w:val="both"/>
        <w:rPr>
          <w:bCs/>
          <w:sz w:val="28"/>
          <w:szCs w:val="28"/>
          <w:highlight w:val="yellow"/>
        </w:rPr>
      </w:pP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1. Если отсутствует необходимость реализации мероприятий «последней мили» при технологическом присоединении Заявителя независимо от категории надежности электроснабжения:</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P = C1+С8*Q,</w:t>
      </w:r>
    </w:p>
    <w:p w:rsidR="00CF6F38" w:rsidRPr="00CF6F38" w:rsidRDefault="00CF6F38" w:rsidP="00CF6F38">
      <w:pPr>
        <w:widowControl w:val="0"/>
        <w:autoSpaceDE w:val="0"/>
        <w:autoSpaceDN w:val="0"/>
        <w:adjustRightInd w:val="0"/>
        <w:jc w:val="both"/>
        <w:rPr>
          <w:bCs/>
          <w:sz w:val="28"/>
          <w:szCs w:val="28"/>
          <w:highlight w:val="yellow"/>
        </w:rPr>
      </w:pP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где:</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С1 - стандартизированная тарифная ставка согласно приложению 1 к данному постановлению;</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C8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согласно приложению 2 к данному постановлению;</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Q – количество точек учета.</w:t>
      </w:r>
    </w:p>
    <w:p w:rsidR="00CF6F38" w:rsidRPr="00CF6F38" w:rsidRDefault="00CF6F38" w:rsidP="00CF6F38">
      <w:pPr>
        <w:widowControl w:val="0"/>
        <w:autoSpaceDE w:val="0"/>
        <w:autoSpaceDN w:val="0"/>
        <w:adjustRightInd w:val="0"/>
        <w:jc w:val="both"/>
        <w:rPr>
          <w:bCs/>
          <w:sz w:val="28"/>
          <w:szCs w:val="28"/>
          <w:highlight w:val="yellow"/>
        </w:rPr>
      </w:pP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2. Если предусматриваются мероприятия «последней мили» согласно техническим условиям при технологическом присоединении Заявителя к одному источнику энергоснабжения:</w:t>
      </w:r>
    </w:p>
    <w:p w:rsidR="00CF6F38" w:rsidRPr="00CF6F38" w:rsidRDefault="00CF6F38" w:rsidP="00CF6F38">
      <w:pPr>
        <w:widowControl w:val="0"/>
        <w:autoSpaceDE w:val="0"/>
        <w:autoSpaceDN w:val="0"/>
        <w:adjustRightInd w:val="0"/>
        <w:jc w:val="both"/>
        <w:rPr>
          <w:bCs/>
          <w:sz w:val="28"/>
          <w:szCs w:val="28"/>
          <w:highlight w:val="yellow"/>
        </w:rPr>
      </w:pPr>
      <w:proofErr w:type="spellStart"/>
      <w:r w:rsidRPr="00CF6F38">
        <w:rPr>
          <w:bCs/>
          <w:sz w:val="28"/>
          <w:szCs w:val="28"/>
          <w:highlight w:val="yellow"/>
        </w:rPr>
        <w:t>Робщ</w:t>
      </w:r>
      <w:proofErr w:type="spellEnd"/>
      <w:r w:rsidRPr="00CF6F38">
        <w:rPr>
          <w:bCs/>
          <w:sz w:val="28"/>
          <w:szCs w:val="28"/>
          <w:highlight w:val="yellow"/>
        </w:rPr>
        <w:t xml:space="preserve"> =Р + </w:t>
      </w:r>
      <w:proofErr w:type="spellStart"/>
      <w:proofErr w:type="gramStart"/>
      <w:r w:rsidRPr="00CF6F38">
        <w:rPr>
          <w:bCs/>
          <w:sz w:val="28"/>
          <w:szCs w:val="28"/>
          <w:highlight w:val="yellow"/>
        </w:rPr>
        <w:t>Рист</w:t>
      </w:r>
      <w:proofErr w:type="spellEnd"/>
      <w:r w:rsidRPr="00CF6F38">
        <w:rPr>
          <w:bCs/>
          <w:sz w:val="28"/>
          <w:szCs w:val="28"/>
          <w:highlight w:val="yellow"/>
        </w:rPr>
        <w:t xml:space="preserve"> ,</w:t>
      </w:r>
      <w:proofErr w:type="gramEnd"/>
    </w:p>
    <w:p w:rsidR="00CF6F38" w:rsidRPr="00CF6F38" w:rsidRDefault="00CF6F38" w:rsidP="00CF6F38">
      <w:pPr>
        <w:widowControl w:val="0"/>
        <w:autoSpaceDE w:val="0"/>
        <w:autoSpaceDN w:val="0"/>
        <w:adjustRightInd w:val="0"/>
        <w:jc w:val="both"/>
        <w:rPr>
          <w:bCs/>
          <w:sz w:val="28"/>
          <w:szCs w:val="28"/>
          <w:highlight w:val="yellow"/>
        </w:rPr>
      </w:pP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где:</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P = C1+С8i *Q</w:t>
      </w:r>
    </w:p>
    <w:p w:rsidR="00CF6F38" w:rsidRPr="00CF6F38" w:rsidRDefault="00CF6F38" w:rsidP="00CF6F38">
      <w:pPr>
        <w:widowControl w:val="0"/>
        <w:autoSpaceDE w:val="0"/>
        <w:autoSpaceDN w:val="0"/>
        <w:adjustRightInd w:val="0"/>
        <w:jc w:val="both"/>
        <w:rPr>
          <w:bCs/>
          <w:sz w:val="28"/>
          <w:szCs w:val="28"/>
          <w:highlight w:val="yellow"/>
          <w:lang w:val="en-US"/>
        </w:rPr>
      </w:pPr>
      <w:proofErr w:type="spellStart"/>
      <w:r w:rsidRPr="00CF6F38">
        <w:rPr>
          <w:bCs/>
          <w:sz w:val="28"/>
          <w:szCs w:val="28"/>
          <w:highlight w:val="yellow"/>
        </w:rPr>
        <w:t>Рист</w:t>
      </w:r>
      <w:proofErr w:type="spellEnd"/>
      <w:r w:rsidRPr="00CF6F38">
        <w:rPr>
          <w:bCs/>
          <w:sz w:val="28"/>
          <w:szCs w:val="28"/>
          <w:highlight w:val="yellow"/>
          <w:lang w:val="en-US"/>
        </w:rPr>
        <w:t xml:space="preserve"> = </w:t>
      </w:r>
      <w:r w:rsidRPr="00CF6F38">
        <w:rPr>
          <w:bCs/>
          <w:sz w:val="28"/>
          <w:szCs w:val="28"/>
          <w:highlight w:val="yellow"/>
        </w:rPr>
        <w:t>С</w:t>
      </w:r>
      <w:proofErr w:type="gramStart"/>
      <w:r w:rsidRPr="00CF6F38">
        <w:rPr>
          <w:bCs/>
          <w:sz w:val="28"/>
          <w:szCs w:val="28"/>
          <w:highlight w:val="yellow"/>
          <w:lang w:val="en-US"/>
        </w:rPr>
        <w:t>2,i</w:t>
      </w:r>
      <w:proofErr w:type="gramEnd"/>
      <w:r w:rsidRPr="00CF6F38">
        <w:rPr>
          <w:bCs/>
          <w:sz w:val="28"/>
          <w:szCs w:val="28"/>
          <w:highlight w:val="yellow"/>
          <w:lang w:val="en-US"/>
        </w:rPr>
        <w:t>*L2,i +</w:t>
      </w:r>
      <w:r w:rsidRPr="00CF6F38">
        <w:rPr>
          <w:bCs/>
          <w:sz w:val="28"/>
          <w:szCs w:val="28"/>
          <w:highlight w:val="yellow"/>
        </w:rPr>
        <w:t>С</w:t>
      </w:r>
      <w:r w:rsidRPr="00CF6F38">
        <w:rPr>
          <w:bCs/>
          <w:sz w:val="28"/>
          <w:szCs w:val="28"/>
          <w:highlight w:val="yellow"/>
          <w:lang w:val="en-US"/>
        </w:rPr>
        <w:t>3,i*L3,i +C5,i*N</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С1, С</w:t>
      </w:r>
      <w:proofErr w:type="gramStart"/>
      <w:r w:rsidRPr="00CF6F38">
        <w:rPr>
          <w:bCs/>
          <w:sz w:val="28"/>
          <w:szCs w:val="28"/>
          <w:highlight w:val="yellow"/>
        </w:rPr>
        <w:t>2,i</w:t>
      </w:r>
      <w:proofErr w:type="gramEnd"/>
      <w:r w:rsidRPr="00CF6F38">
        <w:rPr>
          <w:bCs/>
          <w:sz w:val="28"/>
          <w:szCs w:val="28"/>
          <w:highlight w:val="yellow"/>
        </w:rPr>
        <w:t>, С3,i, С5,i, С8i - стандартизированные тарифные ставки согласно приложениям 1 и 2 к данному постановлению;</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L</w:t>
      </w:r>
      <w:proofErr w:type="gramStart"/>
      <w:r w:rsidRPr="00CF6F38">
        <w:rPr>
          <w:bCs/>
          <w:sz w:val="28"/>
          <w:szCs w:val="28"/>
          <w:highlight w:val="yellow"/>
        </w:rPr>
        <w:t>2,i</w:t>
      </w:r>
      <w:proofErr w:type="gramEnd"/>
      <w:r w:rsidRPr="00CF6F38">
        <w:rPr>
          <w:bCs/>
          <w:sz w:val="28"/>
          <w:szCs w:val="28"/>
          <w:highlight w:val="yellow"/>
        </w:rPr>
        <w:t>, L3,i- протяженность воздушных и кабельных линий на i-м уровне напряжения;</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N - максимальная мощность, указанная в заявке потребителя;</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Q – количество точек учета.</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3.</w:t>
      </w:r>
      <w:r w:rsidRPr="00CF6F38">
        <w:rPr>
          <w:bCs/>
          <w:sz w:val="28"/>
          <w:szCs w:val="28"/>
          <w:highlight w:val="yellow"/>
        </w:rPr>
        <w:tab/>
        <w:t>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CF6F38">
        <w:rPr>
          <w:bCs/>
          <w:sz w:val="28"/>
          <w:szCs w:val="28"/>
          <w:highlight w:val="yellow"/>
        </w:rPr>
        <w:t>Робщ</w:t>
      </w:r>
      <w:proofErr w:type="spellEnd"/>
      <w:r w:rsidRPr="00CF6F38">
        <w:rPr>
          <w:bCs/>
          <w:sz w:val="28"/>
          <w:szCs w:val="28"/>
          <w:highlight w:val="yellow"/>
        </w:rPr>
        <w:t>) определяется следующим образом:</w:t>
      </w:r>
    </w:p>
    <w:p w:rsidR="00CF6F38" w:rsidRPr="00CF6F38" w:rsidRDefault="00CF6F38" w:rsidP="00CF6F38">
      <w:pPr>
        <w:widowControl w:val="0"/>
        <w:autoSpaceDE w:val="0"/>
        <w:autoSpaceDN w:val="0"/>
        <w:adjustRightInd w:val="0"/>
        <w:jc w:val="both"/>
        <w:rPr>
          <w:bCs/>
          <w:sz w:val="28"/>
          <w:szCs w:val="28"/>
          <w:highlight w:val="yellow"/>
        </w:rPr>
      </w:pPr>
      <w:proofErr w:type="spellStart"/>
      <w:r w:rsidRPr="00CF6F38">
        <w:rPr>
          <w:bCs/>
          <w:sz w:val="28"/>
          <w:szCs w:val="28"/>
          <w:highlight w:val="yellow"/>
        </w:rPr>
        <w:t>Робщ</w:t>
      </w:r>
      <w:proofErr w:type="spellEnd"/>
      <w:r w:rsidRPr="00CF6F38">
        <w:rPr>
          <w:bCs/>
          <w:sz w:val="28"/>
          <w:szCs w:val="28"/>
          <w:highlight w:val="yellow"/>
        </w:rPr>
        <w:t xml:space="preserve"> = Р + (Рист1 + Рист2),</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где:</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P = C1+С8*Q</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 xml:space="preserve">С1, С8, - стандартизированные тарифные ставки согласно приложениям 1 и 2 к данному постановлению </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lastRenderedPageBreak/>
        <w:t>Q – количество точек учета</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4.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- 50% стоимости мероприятий, предусмотренных техническими условиями, определяется в ценах года, соответствующего году утверждения платы;</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 xml:space="preserve">5. Для Заявителей, осуществляющих технологическое присоединение своих </w:t>
      </w:r>
      <w:proofErr w:type="spellStart"/>
      <w:r w:rsidRPr="00CF6F38">
        <w:rPr>
          <w:bCs/>
          <w:sz w:val="28"/>
          <w:szCs w:val="28"/>
          <w:highlight w:val="yellow"/>
        </w:rPr>
        <w:t>энергопринимающих</w:t>
      </w:r>
      <w:proofErr w:type="spellEnd"/>
      <w:r w:rsidRPr="00CF6F38">
        <w:rPr>
          <w:bCs/>
          <w:sz w:val="28"/>
          <w:szCs w:val="28"/>
          <w:highlight w:val="yellow"/>
        </w:rPr>
        <w:t xml:space="preserve"> устройств максимальной мощностью не более 150 кВт, стандартизированные тарифные ставки С</w:t>
      </w:r>
      <w:proofErr w:type="gramStart"/>
      <w:r w:rsidRPr="00CF6F38">
        <w:rPr>
          <w:bCs/>
          <w:sz w:val="28"/>
          <w:szCs w:val="28"/>
          <w:highlight w:val="yellow"/>
        </w:rPr>
        <w:t>2,i</w:t>
      </w:r>
      <w:proofErr w:type="gramEnd"/>
      <w:r w:rsidRPr="00CF6F38">
        <w:rPr>
          <w:bCs/>
          <w:sz w:val="28"/>
          <w:szCs w:val="28"/>
          <w:highlight w:val="yellow"/>
        </w:rPr>
        <w:t>, С3,i, С5,i, рассчитываются по следующим формулам:</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С</w:t>
      </w:r>
      <w:proofErr w:type="gramStart"/>
      <w:r w:rsidRPr="00CF6F38">
        <w:rPr>
          <w:bCs/>
          <w:sz w:val="28"/>
          <w:szCs w:val="28"/>
          <w:highlight w:val="yellow"/>
        </w:rPr>
        <w:t>2,i</w:t>
      </w:r>
      <w:proofErr w:type="gramEnd"/>
      <w:r w:rsidRPr="00CF6F38">
        <w:rPr>
          <w:bCs/>
          <w:sz w:val="28"/>
          <w:szCs w:val="28"/>
          <w:highlight w:val="yellow"/>
        </w:rPr>
        <w:t xml:space="preserve"> = 0;</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С</w:t>
      </w:r>
      <w:proofErr w:type="gramStart"/>
      <w:r w:rsidRPr="00CF6F38">
        <w:rPr>
          <w:bCs/>
          <w:sz w:val="28"/>
          <w:szCs w:val="28"/>
          <w:highlight w:val="yellow"/>
        </w:rPr>
        <w:t>3,i</w:t>
      </w:r>
      <w:proofErr w:type="gramEnd"/>
      <w:r w:rsidRPr="00CF6F38">
        <w:rPr>
          <w:bCs/>
          <w:sz w:val="28"/>
          <w:szCs w:val="28"/>
          <w:highlight w:val="yellow"/>
        </w:rPr>
        <w:t xml:space="preserve"> = 0;</w:t>
      </w:r>
    </w:p>
    <w:p w:rsidR="00CF6F38" w:rsidRPr="00CF6F38" w:rsidRDefault="00CF6F38" w:rsidP="00CF6F38">
      <w:pPr>
        <w:widowControl w:val="0"/>
        <w:autoSpaceDE w:val="0"/>
        <w:autoSpaceDN w:val="0"/>
        <w:adjustRightInd w:val="0"/>
        <w:jc w:val="both"/>
        <w:rPr>
          <w:bCs/>
          <w:sz w:val="28"/>
          <w:szCs w:val="28"/>
          <w:highlight w:val="yellow"/>
        </w:rPr>
      </w:pPr>
      <w:r w:rsidRPr="00CF6F38">
        <w:rPr>
          <w:bCs/>
          <w:sz w:val="28"/>
          <w:szCs w:val="28"/>
          <w:highlight w:val="yellow"/>
        </w:rPr>
        <w:t>С</w:t>
      </w:r>
      <w:proofErr w:type="gramStart"/>
      <w:r w:rsidRPr="00CF6F38">
        <w:rPr>
          <w:bCs/>
          <w:sz w:val="28"/>
          <w:szCs w:val="28"/>
          <w:highlight w:val="yellow"/>
        </w:rPr>
        <w:t>5,i</w:t>
      </w:r>
      <w:proofErr w:type="gramEnd"/>
      <w:r w:rsidRPr="00CF6F38">
        <w:rPr>
          <w:bCs/>
          <w:sz w:val="28"/>
          <w:szCs w:val="28"/>
          <w:highlight w:val="yellow"/>
        </w:rPr>
        <w:t xml:space="preserve"> = 0.</w:t>
      </w: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Default="00CF6F38" w:rsidP="00CF6F38">
      <w:pPr>
        <w:widowControl w:val="0"/>
        <w:autoSpaceDE w:val="0"/>
        <w:autoSpaceDN w:val="0"/>
        <w:adjustRightInd w:val="0"/>
        <w:jc w:val="both"/>
        <w:rPr>
          <w:bCs/>
          <w:highlight w:val="yellow"/>
        </w:rPr>
      </w:pPr>
    </w:p>
    <w:p w:rsidR="008F499E" w:rsidRDefault="008F499E" w:rsidP="00CF6F38">
      <w:pPr>
        <w:widowControl w:val="0"/>
        <w:autoSpaceDE w:val="0"/>
        <w:autoSpaceDN w:val="0"/>
        <w:adjustRightInd w:val="0"/>
        <w:jc w:val="both"/>
        <w:rPr>
          <w:bCs/>
          <w:highlight w:val="yellow"/>
        </w:rPr>
      </w:pPr>
    </w:p>
    <w:p w:rsidR="008F499E" w:rsidRDefault="008F499E" w:rsidP="00CF6F38">
      <w:pPr>
        <w:widowControl w:val="0"/>
        <w:autoSpaceDE w:val="0"/>
        <w:autoSpaceDN w:val="0"/>
        <w:adjustRightInd w:val="0"/>
        <w:jc w:val="both"/>
        <w:rPr>
          <w:bCs/>
          <w:highlight w:val="yellow"/>
        </w:rPr>
      </w:pPr>
    </w:p>
    <w:p w:rsidR="008F499E" w:rsidRDefault="008F499E" w:rsidP="00CF6F38">
      <w:pPr>
        <w:widowControl w:val="0"/>
        <w:autoSpaceDE w:val="0"/>
        <w:autoSpaceDN w:val="0"/>
        <w:adjustRightInd w:val="0"/>
        <w:jc w:val="both"/>
        <w:rPr>
          <w:bCs/>
          <w:highlight w:val="yellow"/>
        </w:rPr>
      </w:pPr>
    </w:p>
    <w:p w:rsidR="008F499E" w:rsidRDefault="008F499E" w:rsidP="00CF6F38">
      <w:pPr>
        <w:widowControl w:val="0"/>
        <w:autoSpaceDE w:val="0"/>
        <w:autoSpaceDN w:val="0"/>
        <w:adjustRightInd w:val="0"/>
        <w:jc w:val="both"/>
        <w:rPr>
          <w:bCs/>
          <w:highlight w:val="yellow"/>
        </w:rPr>
      </w:pPr>
    </w:p>
    <w:p w:rsidR="008F499E" w:rsidRDefault="008F499E" w:rsidP="00CF6F38">
      <w:pPr>
        <w:widowControl w:val="0"/>
        <w:autoSpaceDE w:val="0"/>
        <w:autoSpaceDN w:val="0"/>
        <w:adjustRightInd w:val="0"/>
        <w:jc w:val="both"/>
        <w:rPr>
          <w:bCs/>
          <w:highlight w:val="yellow"/>
        </w:rPr>
      </w:pPr>
    </w:p>
    <w:p w:rsidR="008F499E" w:rsidRDefault="008F499E" w:rsidP="00CF6F38">
      <w:pPr>
        <w:widowControl w:val="0"/>
        <w:autoSpaceDE w:val="0"/>
        <w:autoSpaceDN w:val="0"/>
        <w:adjustRightInd w:val="0"/>
        <w:jc w:val="both"/>
        <w:rPr>
          <w:bCs/>
          <w:highlight w:val="yellow"/>
        </w:rPr>
      </w:pPr>
    </w:p>
    <w:p w:rsidR="008F499E" w:rsidRPr="00CF6F38" w:rsidRDefault="008F499E"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widowControl w:val="0"/>
        <w:autoSpaceDE w:val="0"/>
        <w:autoSpaceDN w:val="0"/>
        <w:adjustRightInd w:val="0"/>
        <w:jc w:val="both"/>
        <w:rPr>
          <w:bCs/>
          <w:highlight w:val="yellow"/>
        </w:rPr>
      </w:pPr>
    </w:p>
    <w:p w:rsidR="00CF6F38" w:rsidRPr="00CF6F38" w:rsidRDefault="00CF6F38" w:rsidP="00CF6F38">
      <w:pPr>
        <w:tabs>
          <w:tab w:val="left" w:pos="525"/>
          <w:tab w:val="right" w:pos="9540"/>
        </w:tabs>
        <w:ind w:left="4536"/>
        <w:jc w:val="both"/>
        <w:rPr>
          <w:bCs/>
          <w:sz w:val="28"/>
          <w:szCs w:val="28"/>
          <w:highlight w:val="yellow"/>
        </w:rPr>
      </w:pPr>
      <w:r w:rsidRPr="00CF6F38">
        <w:rPr>
          <w:bCs/>
          <w:sz w:val="28"/>
          <w:szCs w:val="28"/>
          <w:highlight w:val="yellow"/>
        </w:rPr>
        <w:lastRenderedPageBreak/>
        <w:t xml:space="preserve">Приложение 5 </w:t>
      </w:r>
    </w:p>
    <w:p w:rsidR="00CF6F38" w:rsidRPr="00CF6F38" w:rsidRDefault="00CF6F38" w:rsidP="00CF6F38">
      <w:pPr>
        <w:tabs>
          <w:tab w:val="left" w:pos="525"/>
          <w:tab w:val="right" w:pos="9540"/>
        </w:tabs>
        <w:ind w:left="4536"/>
        <w:jc w:val="both"/>
        <w:rPr>
          <w:bCs/>
          <w:sz w:val="28"/>
          <w:szCs w:val="28"/>
          <w:highlight w:val="yellow"/>
        </w:rPr>
      </w:pPr>
      <w:r w:rsidRPr="00CF6F38">
        <w:rPr>
          <w:bCs/>
          <w:sz w:val="28"/>
          <w:szCs w:val="28"/>
          <w:highlight w:val="yellow"/>
        </w:rPr>
        <w:t xml:space="preserve">к постановлению Региональной службы по тарифам и ценам Камчатского края от </w:t>
      </w:r>
      <w:r w:rsidR="008F499E">
        <w:rPr>
          <w:bCs/>
          <w:sz w:val="28"/>
          <w:szCs w:val="28"/>
          <w:highlight w:val="yellow"/>
        </w:rPr>
        <w:t>20</w:t>
      </w:r>
      <w:r w:rsidRPr="00CF6F38">
        <w:rPr>
          <w:bCs/>
          <w:sz w:val="28"/>
          <w:szCs w:val="28"/>
          <w:highlight w:val="yellow"/>
        </w:rPr>
        <w:t xml:space="preserve">.12.2021 № </w:t>
      </w:r>
      <w:r w:rsidR="008F499E">
        <w:rPr>
          <w:bCs/>
          <w:sz w:val="28"/>
          <w:szCs w:val="28"/>
          <w:highlight w:val="yellow"/>
        </w:rPr>
        <w:t>349</w:t>
      </w:r>
    </w:p>
    <w:p w:rsidR="00CF6F38" w:rsidRPr="00CF6F38" w:rsidRDefault="00CF6F38" w:rsidP="00CF6F38">
      <w:pPr>
        <w:tabs>
          <w:tab w:val="left" w:pos="525"/>
          <w:tab w:val="right" w:pos="9540"/>
        </w:tabs>
        <w:jc w:val="both"/>
        <w:rPr>
          <w:bCs/>
          <w:sz w:val="28"/>
          <w:szCs w:val="28"/>
          <w:highlight w:val="yellow"/>
        </w:rPr>
      </w:pPr>
    </w:p>
    <w:p w:rsidR="00CF6F38" w:rsidRPr="00CF6F38" w:rsidRDefault="00CF6F38" w:rsidP="00CF6F38">
      <w:pPr>
        <w:ind w:firstLine="709"/>
        <w:jc w:val="center"/>
        <w:rPr>
          <w:sz w:val="28"/>
          <w:szCs w:val="28"/>
          <w:highlight w:val="yellow"/>
        </w:rPr>
      </w:pPr>
      <w:r w:rsidRPr="00CF6F38">
        <w:rPr>
          <w:sz w:val="28"/>
          <w:szCs w:val="28"/>
          <w:highlight w:val="yellow"/>
        </w:rPr>
        <w:t>Выпадающие доходы ПАО «Камчатскэнерго», АО «</w:t>
      </w:r>
      <w:proofErr w:type="spellStart"/>
      <w:r w:rsidRPr="00CF6F38">
        <w:rPr>
          <w:sz w:val="28"/>
          <w:szCs w:val="28"/>
          <w:highlight w:val="yellow"/>
        </w:rPr>
        <w:t>Оборонэнерго</w:t>
      </w:r>
      <w:proofErr w:type="spellEnd"/>
      <w:r w:rsidRPr="00CF6F38">
        <w:rPr>
          <w:sz w:val="28"/>
          <w:szCs w:val="28"/>
          <w:highlight w:val="yellow"/>
        </w:rPr>
        <w:t>» филиал «Камчатский», ООО «41 Электрическая сеть», Акционерное общество «Камчатские электрические сети им. И.А. Пискунова», АО «Южные электрические сети Камчатки», АО «</w:t>
      </w:r>
      <w:proofErr w:type="spellStart"/>
      <w:r w:rsidRPr="00CF6F38">
        <w:rPr>
          <w:sz w:val="28"/>
          <w:szCs w:val="28"/>
          <w:highlight w:val="yellow"/>
        </w:rPr>
        <w:t>Корякэнерго</w:t>
      </w:r>
      <w:proofErr w:type="spellEnd"/>
      <w:r w:rsidRPr="00CF6F38">
        <w:rPr>
          <w:sz w:val="28"/>
          <w:szCs w:val="28"/>
          <w:highlight w:val="yellow"/>
        </w:rPr>
        <w:t>», на 2022 год, связанные с осуществлением технологического присоединения к электрическим сетям, не включаемые в состав платы за технологическое присоединение (без НДС)</w:t>
      </w:r>
    </w:p>
    <w:p w:rsidR="00CF6F38" w:rsidRPr="00CF6F38" w:rsidRDefault="00CF6F38" w:rsidP="00CF6F38">
      <w:pPr>
        <w:ind w:firstLine="709"/>
        <w:jc w:val="center"/>
        <w:rPr>
          <w:highlight w:val="yellow"/>
        </w:rPr>
      </w:pPr>
    </w:p>
    <w:tbl>
      <w:tblPr>
        <w:tblStyle w:val="af7"/>
        <w:tblW w:w="9903" w:type="dxa"/>
        <w:jc w:val="center"/>
        <w:tblLayout w:type="fixed"/>
        <w:tblLook w:val="04A0" w:firstRow="1" w:lastRow="0" w:firstColumn="1" w:lastColumn="0" w:noHBand="0" w:noVBand="1"/>
      </w:tblPr>
      <w:tblGrid>
        <w:gridCol w:w="534"/>
        <w:gridCol w:w="2219"/>
        <w:gridCol w:w="2473"/>
        <w:gridCol w:w="2551"/>
        <w:gridCol w:w="2126"/>
      </w:tblGrid>
      <w:tr w:rsidR="00CF6F38" w:rsidRPr="00CF6F38" w:rsidTr="00C15B0F">
        <w:trPr>
          <w:jc w:val="center"/>
        </w:trPr>
        <w:tc>
          <w:tcPr>
            <w:tcW w:w="534" w:type="dxa"/>
          </w:tcPr>
          <w:p w:rsidR="00CF6F38" w:rsidRPr="00CF6F38" w:rsidRDefault="00CF6F38" w:rsidP="00C15B0F">
            <w:pPr>
              <w:jc w:val="center"/>
              <w:rPr>
                <w:sz w:val="18"/>
                <w:szCs w:val="18"/>
                <w:highlight w:val="yellow"/>
              </w:rPr>
            </w:pPr>
            <w:r w:rsidRPr="00CF6F38">
              <w:rPr>
                <w:sz w:val="18"/>
                <w:szCs w:val="18"/>
                <w:highlight w:val="yellow"/>
              </w:rPr>
              <w:t>№ п/п</w:t>
            </w:r>
          </w:p>
        </w:tc>
        <w:tc>
          <w:tcPr>
            <w:tcW w:w="2219" w:type="dxa"/>
          </w:tcPr>
          <w:p w:rsidR="00CF6F38" w:rsidRPr="00CF6F38" w:rsidRDefault="00CF6F38" w:rsidP="00C15B0F">
            <w:pPr>
              <w:jc w:val="center"/>
              <w:rPr>
                <w:sz w:val="18"/>
                <w:szCs w:val="18"/>
                <w:highlight w:val="yellow"/>
              </w:rPr>
            </w:pPr>
            <w:r w:rsidRPr="00CF6F38">
              <w:rPr>
                <w:sz w:val="18"/>
                <w:szCs w:val="18"/>
                <w:highlight w:val="yellow"/>
              </w:rPr>
              <w:t>Наименование организации</w:t>
            </w:r>
          </w:p>
        </w:tc>
        <w:tc>
          <w:tcPr>
            <w:tcW w:w="2473" w:type="dxa"/>
          </w:tcPr>
          <w:p w:rsidR="00CF6F38" w:rsidRPr="00CF6F38" w:rsidRDefault="00CF6F38" w:rsidP="00C15B0F">
            <w:pPr>
              <w:jc w:val="center"/>
              <w:rPr>
                <w:sz w:val="18"/>
                <w:szCs w:val="18"/>
                <w:highlight w:val="yellow"/>
              </w:rPr>
            </w:pPr>
            <w:r w:rsidRPr="00CF6F38">
              <w:rPr>
                <w:sz w:val="18"/>
                <w:szCs w:val="18"/>
                <w:highlight w:val="yellow"/>
              </w:rPr>
              <w:t xml:space="preserve">Размера расходов, связанных с осуществлением технологического присоединения </w:t>
            </w:r>
            <w:proofErr w:type="spellStart"/>
            <w:r w:rsidRPr="00CF6F38">
              <w:rPr>
                <w:sz w:val="18"/>
                <w:szCs w:val="18"/>
                <w:highlight w:val="yellow"/>
              </w:rPr>
              <w:t>энергопринимающих</w:t>
            </w:r>
            <w:proofErr w:type="spellEnd"/>
            <w:r w:rsidRPr="00CF6F38">
              <w:rPr>
                <w:sz w:val="18"/>
                <w:szCs w:val="18"/>
                <w:highlight w:val="yellow"/>
              </w:rPr>
              <w:t xml:space="preserve"> устройств максимальной мощностью, не превышающей 15 кВт включительно, не включаемых в состав платы за технологическое присоединение, тыс. руб.</w:t>
            </w:r>
          </w:p>
        </w:tc>
        <w:tc>
          <w:tcPr>
            <w:tcW w:w="2551" w:type="dxa"/>
          </w:tcPr>
          <w:p w:rsidR="00CF6F38" w:rsidRPr="00CF6F38" w:rsidRDefault="00CF6F38" w:rsidP="00C15B0F">
            <w:pPr>
              <w:jc w:val="center"/>
              <w:rPr>
                <w:sz w:val="18"/>
                <w:szCs w:val="18"/>
                <w:highlight w:val="yellow"/>
              </w:rPr>
            </w:pPr>
            <w:r w:rsidRPr="00CF6F38">
              <w:rPr>
                <w:sz w:val="18"/>
                <w:szCs w:val="18"/>
                <w:highlight w:val="yellow"/>
              </w:rPr>
              <w:t xml:space="preserve">Размера расходов, связанных с осуществлением технологического присоединения к электрическим сетям </w:t>
            </w:r>
            <w:proofErr w:type="spellStart"/>
            <w:r w:rsidRPr="00CF6F38">
              <w:rPr>
                <w:sz w:val="18"/>
                <w:szCs w:val="18"/>
                <w:highlight w:val="yellow"/>
              </w:rPr>
              <w:t>энергопринимающих</w:t>
            </w:r>
            <w:proofErr w:type="spellEnd"/>
            <w:r w:rsidRPr="00CF6F38">
              <w:rPr>
                <w:sz w:val="18"/>
                <w:szCs w:val="18"/>
                <w:highlight w:val="yellow"/>
              </w:rPr>
              <w:t xml:space="preserve"> устройств максимальной мощностью до 150 кВт включительно, не включаемых в состав платы за технологическое присоединение, тыс. руб.</w:t>
            </w:r>
          </w:p>
        </w:tc>
        <w:tc>
          <w:tcPr>
            <w:tcW w:w="2126" w:type="dxa"/>
          </w:tcPr>
          <w:p w:rsidR="00CF6F38" w:rsidRPr="00CF6F38" w:rsidRDefault="00CF6F38" w:rsidP="00C15B0F">
            <w:pPr>
              <w:jc w:val="center"/>
              <w:rPr>
                <w:sz w:val="18"/>
                <w:szCs w:val="18"/>
                <w:highlight w:val="yellow"/>
              </w:rPr>
            </w:pPr>
            <w:r w:rsidRPr="00CF6F38">
              <w:rPr>
                <w:sz w:val="18"/>
                <w:szCs w:val="18"/>
                <w:highlight w:val="yellow"/>
              </w:rPr>
              <w:t>Итого выпадающие доходы на 2022 год, связанные с осуществлением технологического присоединения к электрическим сетям, не включаемые в состав платы за технологическое присоединение, тыс. руб.</w:t>
            </w:r>
          </w:p>
        </w:tc>
      </w:tr>
      <w:tr w:rsidR="00CF6F38" w:rsidRPr="00CF6F38" w:rsidTr="00C15B0F">
        <w:trPr>
          <w:trHeight w:val="375"/>
          <w:jc w:val="center"/>
        </w:trPr>
        <w:tc>
          <w:tcPr>
            <w:tcW w:w="534" w:type="dxa"/>
            <w:vAlign w:val="center"/>
          </w:tcPr>
          <w:p w:rsidR="00CF6F38" w:rsidRPr="00CF6F38" w:rsidRDefault="00CF6F38" w:rsidP="00C15B0F">
            <w:pPr>
              <w:jc w:val="center"/>
              <w:rPr>
                <w:sz w:val="18"/>
                <w:szCs w:val="18"/>
                <w:highlight w:val="yellow"/>
              </w:rPr>
            </w:pPr>
            <w:r w:rsidRPr="00CF6F38">
              <w:rPr>
                <w:sz w:val="18"/>
                <w:szCs w:val="18"/>
                <w:highlight w:val="yellow"/>
              </w:rPr>
              <w:t>1.</w:t>
            </w:r>
          </w:p>
        </w:tc>
        <w:tc>
          <w:tcPr>
            <w:tcW w:w="2219" w:type="dxa"/>
            <w:vAlign w:val="center"/>
          </w:tcPr>
          <w:p w:rsidR="00CF6F38" w:rsidRPr="00CF6F38" w:rsidRDefault="00CF6F38" w:rsidP="00C15B0F">
            <w:pPr>
              <w:jc w:val="center"/>
              <w:rPr>
                <w:sz w:val="18"/>
                <w:szCs w:val="18"/>
                <w:highlight w:val="yellow"/>
              </w:rPr>
            </w:pPr>
            <w:r w:rsidRPr="00CF6F38">
              <w:rPr>
                <w:bCs/>
                <w:sz w:val="18"/>
                <w:szCs w:val="18"/>
                <w:highlight w:val="yellow"/>
              </w:rPr>
              <w:t>ПАО «Камчатскэнерго»</w:t>
            </w:r>
          </w:p>
        </w:tc>
        <w:tc>
          <w:tcPr>
            <w:tcW w:w="2473" w:type="dxa"/>
            <w:shd w:val="clear" w:color="auto" w:fill="auto"/>
            <w:vAlign w:val="center"/>
          </w:tcPr>
          <w:p w:rsidR="00CF6F38" w:rsidRPr="00CF6F38" w:rsidRDefault="00CF6F38" w:rsidP="00C15B0F">
            <w:pPr>
              <w:jc w:val="center"/>
              <w:rPr>
                <w:highlight w:val="yellow"/>
                <w:lang w:val="en-US"/>
              </w:rPr>
            </w:pPr>
            <w:r w:rsidRPr="00CF6F38">
              <w:rPr>
                <w:highlight w:val="yellow"/>
                <w:lang w:val="en-US"/>
              </w:rPr>
              <w:t>0</w:t>
            </w:r>
          </w:p>
        </w:tc>
        <w:tc>
          <w:tcPr>
            <w:tcW w:w="2551" w:type="dxa"/>
            <w:shd w:val="clear" w:color="auto" w:fill="auto"/>
            <w:vAlign w:val="center"/>
          </w:tcPr>
          <w:p w:rsidR="00CF6F38" w:rsidRPr="00CF6F38" w:rsidRDefault="00CF6F38" w:rsidP="00C15B0F">
            <w:pPr>
              <w:jc w:val="center"/>
              <w:rPr>
                <w:highlight w:val="yellow"/>
                <w:lang w:val="en-US"/>
              </w:rPr>
            </w:pPr>
            <w:r w:rsidRPr="00CF6F38">
              <w:rPr>
                <w:highlight w:val="yellow"/>
                <w:lang w:val="en-US"/>
              </w:rPr>
              <w:t>103393</w:t>
            </w:r>
          </w:p>
        </w:tc>
        <w:tc>
          <w:tcPr>
            <w:tcW w:w="2126" w:type="dxa"/>
            <w:shd w:val="clear" w:color="auto" w:fill="auto"/>
            <w:vAlign w:val="center"/>
          </w:tcPr>
          <w:p w:rsidR="00CF6F38" w:rsidRPr="00CF6F38" w:rsidRDefault="00CF6F38" w:rsidP="00C15B0F">
            <w:pPr>
              <w:jc w:val="center"/>
              <w:rPr>
                <w:b/>
                <w:highlight w:val="yellow"/>
              </w:rPr>
            </w:pPr>
            <w:r w:rsidRPr="00CF6F38">
              <w:rPr>
                <w:b/>
                <w:highlight w:val="yellow"/>
              </w:rPr>
              <w:t>103 393</w:t>
            </w:r>
          </w:p>
        </w:tc>
      </w:tr>
      <w:tr w:rsidR="00CF6F38" w:rsidRPr="00CF6F38" w:rsidTr="00C15B0F">
        <w:trPr>
          <w:trHeight w:val="509"/>
          <w:jc w:val="center"/>
        </w:trPr>
        <w:tc>
          <w:tcPr>
            <w:tcW w:w="534" w:type="dxa"/>
            <w:vAlign w:val="center"/>
          </w:tcPr>
          <w:p w:rsidR="00CF6F38" w:rsidRPr="00CF6F38" w:rsidRDefault="00CF6F38" w:rsidP="00C15B0F">
            <w:pPr>
              <w:jc w:val="center"/>
              <w:rPr>
                <w:sz w:val="18"/>
                <w:szCs w:val="18"/>
                <w:highlight w:val="yellow"/>
              </w:rPr>
            </w:pPr>
            <w:r w:rsidRPr="00CF6F38">
              <w:rPr>
                <w:sz w:val="18"/>
                <w:szCs w:val="18"/>
                <w:highlight w:val="yellow"/>
              </w:rPr>
              <w:t>2.</w:t>
            </w:r>
          </w:p>
        </w:tc>
        <w:tc>
          <w:tcPr>
            <w:tcW w:w="2219" w:type="dxa"/>
            <w:vAlign w:val="center"/>
          </w:tcPr>
          <w:p w:rsidR="00CF6F38" w:rsidRPr="00CF6F38" w:rsidRDefault="00CF6F38" w:rsidP="00C15B0F">
            <w:pPr>
              <w:jc w:val="center"/>
              <w:rPr>
                <w:sz w:val="18"/>
                <w:szCs w:val="18"/>
                <w:highlight w:val="yellow"/>
              </w:rPr>
            </w:pPr>
            <w:r w:rsidRPr="00CF6F38">
              <w:rPr>
                <w:bCs/>
                <w:sz w:val="18"/>
                <w:szCs w:val="18"/>
                <w:highlight w:val="yellow"/>
              </w:rPr>
              <w:t xml:space="preserve"> АО «</w:t>
            </w:r>
            <w:proofErr w:type="spellStart"/>
            <w:r w:rsidRPr="00CF6F38">
              <w:rPr>
                <w:bCs/>
                <w:sz w:val="18"/>
                <w:szCs w:val="18"/>
                <w:highlight w:val="yellow"/>
              </w:rPr>
              <w:t>Оборонэнерго</w:t>
            </w:r>
            <w:proofErr w:type="spellEnd"/>
            <w:r w:rsidRPr="00CF6F38">
              <w:rPr>
                <w:bCs/>
                <w:sz w:val="18"/>
                <w:szCs w:val="18"/>
                <w:highlight w:val="yellow"/>
              </w:rPr>
              <w:t>» филиал «Камчатский»</w:t>
            </w:r>
          </w:p>
        </w:tc>
        <w:tc>
          <w:tcPr>
            <w:tcW w:w="2473" w:type="dxa"/>
            <w:shd w:val="clear" w:color="auto" w:fill="auto"/>
            <w:vAlign w:val="center"/>
          </w:tcPr>
          <w:p w:rsidR="00CF6F38" w:rsidRPr="00CF6F38" w:rsidRDefault="00CF6F38" w:rsidP="00C15B0F">
            <w:pPr>
              <w:jc w:val="center"/>
              <w:rPr>
                <w:highlight w:val="yellow"/>
              </w:rPr>
            </w:pPr>
            <w:r w:rsidRPr="00CF6F38">
              <w:rPr>
                <w:highlight w:val="yellow"/>
              </w:rPr>
              <w:t>3 971</w:t>
            </w:r>
          </w:p>
        </w:tc>
        <w:tc>
          <w:tcPr>
            <w:tcW w:w="2551" w:type="dxa"/>
            <w:shd w:val="clear" w:color="auto" w:fill="auto"/>
            <w:vAlign w:val="center"/>
          </w:tcPr>
          <w:p w:rsidR="00CF6F38" w:rsidRPr="00CF6F38" w:rsidRDefault="00CF6F38" w:rsidP="00C15B0F">
            <w:pPr>
              <w:jc w:val="center"/>
              <w:rPr>
                <w:highlight w:val="yellow"/>
              </w:rPr>
            </w:pPr>
            <w:r w:rsidRPr="00CF6F38">
              <w:rPr>
                <w:highlight w:val="yellow"/>
              </w:rPr>
              <w:t>163</w:t>
            </w:r>
          </w:p>
        </w:tc>
        <w:tc>
          <w:tcPr>
            <w:tcW w:w="2126" w:type="dxa"/>
            <w:shd w:val="clear" w:color="auto" w:fill="auto"/>
            <w:vAlign w:val="center"/>
          </w:tcPr>
          <w:p w:rsidR="00CF6F38" w:rsidRPr="00CF6F38" w:rsidRDefault="00CF6F38" w:rsidP="00C15B0F">
            <w:pPr>
              <w:jc w:val="center"/>
              <w:rPr>
                <w:b/>
                <w:highlight w:val="yellow"/>
              </w:rPr>
            </w:pPr>
            <w:r w:rsidRPr="00CF6F38">
              <w:rPr>
                <w:b/>
                <w:highlight w:val="yellow"/>
              </w:rPr>
              <w:t>4 135</w:t>
            </w:r>
          </w:p>
        </w:tc>
      </w:tr>
      <w:tr w:rsidR="00CF6F38" w:rsidRPr="00CF6F38" w:rsidTr="00C15B0F">
        <w:trPr>
          <w:trHeight w:val="515"/>
          <w:jc w:val="center"/>
        </w:trPr>
        <w:tc>
          <w:tcPr>
            <w:tcW w:w="534" w:type="dxa"/>
            <w:vAlign w:val="center"/>
          </w:tcPr>
          <w:p w:rsidR="00CF6F38" w:rsidRPr="00CF6F38" w:rsidRDefault="00CF6F38" w:rsidP="00C15B0F">
            <w:pPr>
              <w:jc w:val="center"/>
              <w:rPr>
                <w:sz w:val="18"/>
                <w:szCs w:val="18"/>
                <w:highlight w:val="yellow"/>
              </w:rPr>
            </w:pPr>
            <w:r w:rsidRPr="00CF6F38">
              <w:rPr>
                <w:sz w:val="18"/>
                <w:szCs w:val="18"/>
                <w:highlight w:val="yellow"/>
              </w:rPr>
              <w:t>3.</w:t>
            </w:r>
          </w:p>
        </w:tc>
        <w:tc>
          <w:tcPr>
            <w:tcW w:w="2219" w:type="dxa"/>
            <w:vAlign w:val="center"/>
          </w:tcPr>
          <w:p w:rsidR="00CF6F38" w:rsidRPr="00CF6F38" w:rsidRDefault="00CF6F38" w:rsidP="00C15B0F">
            <w:pPr>
              <w:jc w:val="center"/>
              <w:rPr>
                <w:sz w:val="18"/>
                <w:szCs w:val="18"/>
                <w:highlight w:val="yellow"/>
              </w:rPr>
            </w:pPr>
            <w:r w:rsidRPr="00CF6F38">
              <w:rPr>
                <w:bCs/>
                <w:sz w:val="18"/>
                <w:szCs w:val="18"/>
                <w:highlight w:val="yellow"/>
              </w:rPr>
              <w:t>ООО «41 Электрическая сеть»*</w:t>
            </w:r>
          </w:p>
        </w:tc>
        <w:tc>
          <w:tcPr>
            <w:tcW w:w="2473" w:type="dxa"/>
            <w:shd w:val="clear" w:color="auto" w:fill="auto"/>
            <w:vAlign w:val="center"/>
          </w:tcPr>
          <w:p w:rsidR="00CF6F38" w:rsidRPr="00CF6F38" w:rsidRDefault="00CF6F38" w:rsidP="00C15B0F">
            <w:pPr>
              <w:jc w:val="center"/>
              <w:rPr>
                <w:highlight w:val="yellow"/>
              </w:rPr>
            </w:pPr>
            <w:r w:rsidRPr="00CF6F38">
              <w:rPr>
                <w:highlight w:val="yellow"/>
              </w:rPr>
              <w:t>3755</w:t>
            </w:r>
          </w:p>
        </w:tc>
        <w:tc>
          <w:tcPr>
            <w:tcW w:w="2551" w:type="dxa"/>
            <w:shd w:val="clear" w:color="auto" w:fill="auto"/>
            <w:vAlign w:val="center"/>
          </w:tcPr>
          <w:p w:rsidR="00CF6F38" w:rsidRPr="00CF6F38" w:rsidRDefault="00CF6F38" w:rsidP="00C15B0F">
            <w:pPr>
              <w:jc w:val="center"/>
              <w:rPr>
                <w:highlight w:val="yellow"/>
              </w:rPr>
            </w:pPr>
            <w:r w:rsidRPr="00CF6F38">
              <w:rPr>
                <w:highlight w:val="yellow"/>
                <w:lang w:val="en-US"/>
              </w:rPr>
              <w:t>25991</w:t>
            </w:r>
            <w:r w:rsidRPr="00CF6F38">
              <w:rPr>
                <w:highlight w:val="yellow"/>
              </w:rPr>
              <w:t xml:space="preserve"> </w:t>
            </w:r>
          </w:p>
        </w:tc>
        <w:tc>
          <w:tcPr>
            <w:tcW w:w="2126" w:type="dxa"/>
            <w:shd w:val="clear" w:color="auto" w:fill="auto"/>
            <w:vAlign w:val="center"/>
          </w:tcPr>
          <w:p w:rsidR="00CF6F38" w:rsidRPr="00CF6F38" w:rsidRDefault="00CF6F38" w:rsidP="00C15B0F">
            <w:pPr>
              <w:jc w:val="center"/>
              <w:rPr>
                <w:b/>
                <w:highlight w:val="yellow"/>
              </w:rPr>
            </w:pPr>
            <w:r w:rsidRPr="00CF6F38">
              <w:rPr>
                <w:b/>
                <w:highlight w:val="yellow"/>
                <w:lang w:val="en-US"/>
              </w:rPr>
              <w:t>29 7</w:t>
            </w:r>
            <w:r w:rsidRPr="00CF6F38">
              <w:rPr>
                <w:b/>
                <w:highlight w:val="yellow"/>
              </w:rPr>
              <w:t>39</w:t>
            </w:r>
          </w:p>
        </w:tc>
      </w:tr>
      <w:tr w:rsidR="00CF6F38" w:rsidRPr="00CF6F38" w:rsidTr="00C15B0F">
        <w:trPr>
          <w:trHeight w:val="893"/>
          <w:jc w:val="center"/>
        </w:trPr>
        <w:tc>
          <w:tcPr>
            <w:tcW w:w="534" w:type="dxa"/>
            <w:vAlign w:val="center"/>
          </w:tcPr>
          <w:p w:rsidR="00CF6F38" w:rsidRPr="00CF6F38" w:rsidRDefault="00CF6F38" w:rsidP="00C15B0F">
            <w:pPr>
              <w:jc w:val="center"/>
              <w:rPr>
                <w:sz w:val="18"/>
                <w:szCs w:val="18"/>
                <w:highlight w:val="yellow"/>
              </w:rPr>
            </w:pPr>
            <w:r w:rsidRPr="00CF6F38">
              <w:rPr>
                <w:sz w:val="18"/>
                <w:szCs w:val="18"/>
                <w:highlight w:val="yellow"/>
              </w:rPr>
              <w:t>4.</w:t>
            </w:r>
          </w:p>
        </w:tc>
        <w:tc>
          <w:tcPr>
            <w:tcW w:w="2219" w:type="dxa"/>
            <w:vAlign w:val="center"/>
          </w:tcPr>
          <w:p w:rsidR="00CF6F38" w:rsidRPr="00CF6F38" w:rsidRDefault="00CF6F38" w:rsidP="00C15B0F">
            <w:pPr>
              <w:jc w:val="center"/>
              <w:rPr>
                <w:sz w:val="18"/>
                <w:szCs w:val="18"/>
                <w:highlight w:val="yellow"/>
              </w:rPr>
            </w:pPr>
            <w:r w:rsidRPr="00CF6F38">
              <w:rPr>
                <w:bCs/>
                <w:sz w:val="18"/>
                <w:szCs w:val="18"/>
                <w:highlight w:val="yellow"/>
              </w:rPr>
              <w:t>Акционерное общество «Камчатские электрические сети им. И.А. Пискунова»</w:t>
            </w:r>
          </w:p>
        </w:tc>
        <w:tc>
          <w:tcPr>
            <w:tcW w:w="2473" w:type="dxa"/>
            <w:shd w:val="clear" w:color="auto" w:fill="auto"/>
            <w:vAlign w:val="center"/>
          </w:tcPr>
          <w:p w:rsidR="00CF6F38" w:rsidRPr="00CF6F38" w:rsidRDefault="00CF6F38" w:rsidP="00C15B0F">
            <w:pPr>
              <w:jc w:val="center"/>
              <w:rPr>
                <w:highlight w:val="yellow"/>
              </w:rPr>
            </w:pPr>
            <w:r w:rsidRPr="00CF6F38">
              <w:rPr>
                <w:highlight w:val="yellow"/>
              </w:rPr>
              <w:t>184</w:t>
            </w:r>
          </w:p>
        </w:tc>
        <w:tc>
          <w:tcPr>
            <w:tcW w:w="2551" w:type="dxa"/>
            <w:shd w:val="clear" w:color="auto" w:fill="auto"/>
            <w:vAlign w:val="center"/>
          </w:tcPr>
          <w:p w:rsidR="00CF6F38" w:rsidRPr="00CF6F38" w:rsidRDefault="00CF6F38" w:rsidP="00C15B0F">
            <w:pPr>
              <w:jc w:val="center"/>
              <w:rPr>
                <w:highlight w:val="yellow"/>
              </w:rPr>
            </w:pPr>
            <w:r w:rsidRPr="00CF6F38">
              <w:rPr>
                <w:highlight w:val="yellow"/>
              </w:rPr>
              <w:t>0</w:t>
            </w:r>
          </w:p>
        </w:tc>
        <w:tc>
          <w:tcPr>
            <w:tcW w:w="2126" w:type="dxa"/>
            <w:shd w:val="clear" w:color="auto" w:fill="auto"/>
            <w:vAlign w:val="center"/>
          </w:tcPr>
          <w:p w:rsidR="00CF6F38" w:rsidRPr="00CF6F38" w:rsidRDefault="00CF6F38" w:rsidP="00C15B0F">
            <w:pPr>
              <w:jc w:val="center"/>
              <w:rPr>
                <w:b/>
                <w:highlight w:val="yellow"/>
              </w:rPr>
            </w:pPr>
            <w:r w:rsidRPr="00CF6F38">
              <w:rPr>
                <w:b/>
                <w:highlight w:val="yellow"/>
              </w:rPr>
              <w:t>184</w:t>
            </w:r>
          </w:p>
        </w:tc>
      </w:tr>
      <w:tr w:rsidR="00CF6F38" w:rsidRPr="00CF6F38" w:rsidTr="00C15B0F">
        <w:trPr>
          <w:trHeight w:val="706"/>
          <w:jc w:val="center"/>
        </w:trPr>
        <w:tc>
          <w:tcPr>
            <w:tcW w:w="534" w:type="dxa"/>
            <w:vAlign w:val="center"/>
          </w:tcPr>
          <w:p w:rsidR="00CF6F38" w:rsidRPr="00CF6F38" w:rsidRDefault="00CF6F38" w:rsidP="00C15B0F">
            <w:pPr>
              <w:jc w:val="center"/>
              <w:rPr>
                <w:sz w:val="18"/>
                <w:szCs w:val="18"/>
                <w:highlight w:val="yellow"/>
              </w:rPr>
            </w:pPr>
            <w:r w:rsidRPr="00CF6F38">
              <w:rPr>
                <w:sz w:val="18"/>
                <w:szCs w:val="18"/>
                <w:highlight w:val="yellow"/>
              </w:rPr>
              <w:t>5.</w:t>
            </w:r>
          </w:p>
        </w:tc>
        <w:tc>
          <w:tcPr>
            <w:tcW w:w="2219" w:type="dxa"/>
            <w:vAlign w:val="center"/>
          </w:tcPr>
          <w:p w:rsidR="00CF6F38" w:rsidRPr="00CF6F38" w:rsidRDefault="00CF6F38" w:rsidP="00C15B0F">
            <w:pPr>
              <w:jc w:val="center"/>
              <w:rPr>
                <w:sz w:val="18"/>
                <w:szCs w:val="18"/>
                <w:highlight w:val="yellow"/>
              </w:rPr>
            </w:pPr>
            <w:r w:rsidRPr="00CF6F38">
              <w:rPr>
                <w:bCs/>
                <w:sz w:val="18"/>
                <w:szCs w:val="18"/>
                <w:highlight w:val="yellow"/>
              </w:rPr>
              <w:t>АО «Южные электрические сети Камчатки»</w:t>
            </w:r>
          </w:p>
        </w:tc>
        <w:tc>
          <w:tcPr>
            <w:tcW w:w="2473" w:type="dxa"/>
            <w:shd w:val="clear" w:color="auto" w:fill="auto"/>
            <w:vAlign w:val="center"/>
          </w:tcPr>
          <w:p w:rsidR="00CF6F38" w:rsidRPr="00CF6F38" w:rsidRDefault="00CF6F38" w:rsidP="00C15B0F">
            <w:pPr>
              <w:jc w:val="center"/>
              <w:rPr>
                <w:highlight w:val="yellow"/>
              </w:rPr>
            </w:pPr>
            <w:r w:rsidRPr="00CF6F38">
              <w:rPr>
                <w:highlight w:val="yellow"/>
              </w:rPr>
              <w:t>14 642</w:t>
            </w:r>
          </w:p>
        </w:tc>
        <w:tc>
          <w:tcPr>
            <w:tcW w:w="2551" w:type="dxa"/>
            <w:shd w:val="clear" w:color="auto" w:fill="auto"/>
            <w:vAlign w:val="center"/>
          </w:tcPr>
          <w:p w:rsidR="00CF6F38" w:rsidRPr="00CF6F38" w:rsidRDefault="00CF6F38" w:rsidP="00C15B0F">
            <w:pPr>
              <w:jc w:val="center"/>
              <w:rPr>
                <w:highlight w:val="yellow"/>
              </w:rPr>
            </w:pPr>
            <w:r w:rsidRPr="00CF6F38">
              <w:rPr>
                <w:highlight w:val="yellow"/>
              </w:rPr>
              <w:t>23 417</w:t>
            </w:r>
          </w:p>
        </w:tc>
        <w:tc>
          <w:tcPr>
            <w:tcW w:w="2126" w:type="dxa"/>
            <w:shd w:val="clear" w:color="auto" w:fill="auto"/>
            <w:vAlign w:val="center"/>
          </w:tcPr>
          <w:p w:rsidR="00CF6F38" w:rsidRPr="00CF6F38" w:rsidRDefault="00CF6F38" w:rsidP="00C15B0F">
            <w:pPr>
              <w:jc w:val="center"/>
              <w:rPr>
                <w:b/>
                <w:highlight w:val="yellow"/>
              </w:rPr>
            </w:pPr>
            <w:r w:rsidRPr="00CF6F38">
              <w:rPr>
                <w:b/>
                <w:highlight w:val="yellow"/>
              </w:rPr>
              <w:t>38 059</w:t>
            </w:r>
          </w:p>
        </w:tc>
      </w:tr>
      <w:tr w:rsidR="00CF6F38" w:rsidRPr="00CF6F38" w:rsidTr="00C15B0F">
        <w:trPr>
          <w:trHeight w:val="406"/>
          <w:jc w:val="center"/>
        </w:trPr>
        <w:tc>
          <w:tcPr>
            <w:tcW w:w="534" w:type="dxa"/>
            <w:vAlign w:val="center"/>
          </w:tcPr>
          <w:p w:rsidR="00CF6F38" w:rsidRPr="00CF6F38" w:rsidRDefault="00CF6F38" w:rsidP="00C15B0F">
            <w:pPr>
              <w:jc w:val="center"/>
              <w:rPr>
                <w:sz w:val="18"/>
                <w:szCs w:val="18"/>
                <w:highlight w:val="yellow"/>
              </w:rPr>
            </w:pPr>
            <w:r w:rsidRPr="00CF6F38">
              <w:rPr>
                <w:sz w:val="18"/>
                <w:szCs w:val="18"/>
                <w:highlight w:val="yellow"/>
              </w:rPr>
              <w:t>6.</w:t>
            </w:r>
          </w:p>
        </w:tc>
        <w:tc>
          <w:tcPr>
            <w:tcW w:w="2219" w:type="dxa"/>
            <w:vAlign w:val="center"/>
          </w:tcPr>
          <w:p w:rsidR="00CF6F38" w:rsidRPr="00CF6F38" w:rsidRDefault="00CF6F38" w:rsidP="00C15B0F">
            <w:pPr>
              <w:jc w:val="center"/>
              <w:rPr>
                <w:sz w:val="18"/>
                <w:szCs w:val="18"/>
                <w:highlight w:val="yellow"/>
              </w:rPr>
            </w:pPr>
            <w:r w:rsidRPr="00CF6F38">
              <w:rPr>
                <w:bCs/>
                <w:sz w:val="18"/>
                <w:szCs w:val="18"/>
                <w:highlight w:val="yellow"/>
              </w:rPr>
              <w:t>АО «</w:t>
            </w:r>
            <w:proofErr w:type="spellStart"/>
            <w:r w:rsidRPr="00CF6F38">
              <w:rPr>
                <w:bCs/>
                <w:sz w:val="18"/>
                <w:szCs w:val="18"/>
                <w:highlight w:val="yellow"/>
              </w:rPr>
              <w:t>Корякэнерго</w:t>
            </w:r>
            <w:proofErr w:type="spellEnd"/>
            <w:r w:rsidRPr="00CF6F38">
              <w:rPr>
                <w:bCs/>
                <w:sz w:val="18"/>
                <w:szCs w:val="18"/>
                <w:highlight w:val="yellow"/>
              </w:rPr>
              <w:t>»</w:t>
            </w:r>
          </w:p>
        </w:tc>
        <w:tc>
          <w:tcPr>
            <w:tcW w:w="2473" w:type="dxa"/>
            <w:shd w:val="clear" w:color="auto" w:fill="auto"/>
            <w:vAlign w:val="center"/>
          </w:tcPr>
          <w:p w:rsidR="00CF6F38" w:rsidRPr="00CF6F38" w:rsidRDefault="00CF6F38" w:rsidP="00C15B0F">
            <w:pPr>
              <w:jc w:val="center"/>
              <w:rPr>
                <w:highlight w:val="yellow"/>
              </w:rPr>
            </w:pPr>
            <w:r w:rsidRPr="00CF6F38">
              <w:rPr>
                <w:highlight w:val="yellow"/>
              </w:rPr>
              <w:t>621</w:t>
            </w:r>
          </w:p>
        </w:tc>
        <w:tc>
          <w:tcPr>
            <w:tcW w:w="2551" w:type="dxa"/>
            <w:shd w:val="clear" w:color="auto" w:fill="auto"/>
            <w:vAlign w:val="center"/>
          </w:tcPr>
          <w:p w:rsidR="00CF6F38" w:rsidRPr="00CF6F38" w:rsidRDefault="00CF6F38" w:rsidP="00C15B0F">
            <w:pPr>
              <w:jc w:val="center"/>
              <w:rPr>
                <w:highlight w:val="yellow"/>
              </w:rPr>
            </w:pPr>
            <w:r w:rsidRPr="00CF6F38">
              <w:rPr>
                <w:highlight w:val="yellow"/>
              </w:rPr>
              <w:t>2 086</w:t>
            </w:r>
          </w:p>
        </w:tc>
        <w:tc>
          <w:tcPr>
            <w:tcW w:w="2126" w:type="dxa"/>
            <w:shd w:val="clear" w:color="auto" w:fill="auto"/>
            <w:vAlign w:val="center"/>
          </w:tcPr>
          <w:p w:rsidR="00CF6F38" w:rsidRPr="00CF6F38" w:rsidRDefault="00CF6F38" w:rsidP="00C15B0F">
            <w:pPr>
              <w:jc w:val="center"/>
              <w:rPr>
                <w:b/>
                <w:highlight w:val="yellow"/>
              </w:rPr>
            </w:pPr>
            <w:r w:rsidRPr="00CF6F38">
              <w:rPr>
                <w:b/>
                <w:highlight w:val="yellow"/>
              </w:rPr>
              <w:t>2 707</w:t>
            </w:r>
          </w:p>
        </w:tc>
      </w:tr>
    </w:tbl>
    <w:p w:rsidR="00CF6F38" w:rsidRPr="00CF6F38" w:rsidRDefault="00CF6F38" w:rsidP="00CF6F38">
      <w:pPr>
        <w:ind w:left="1069"/>
        <w:contextualSpacing/>
        <w:jc w:val="both"/>
        <w:rPr>
          <w:sz w:val="18"/>
          <w:szCs w:val="18"/>
          <w:highlight w:val="yellow"/>
        </w:rPr>
      </w:pPr>
    </w:p>
    <w:p w:rsidR="00CF6F38" w:rsidRPr="00CF6F38" w:rsidRDefault="00CF6F38" w:rsidP="00CF6F38">
      <w:pPr>
        <w:tabs>
          <w:tab w:val="left" w:pos="525"/>
          <w:tab w:val="right" w:pos="9355"/>
        </w:tabs>
        <w:ind w:firstLine="709"/>
        <w:jc w:val="both"/>
        <w:rPr>
          <w:bCs/>
          <w:sz w:val="22"/>
          <w:szCs w:val="22"/>
          <w:highlight w:val="yellow"/>
        </w:rPr>
      </w:pPr>
      <w:r w:rsidRPr="00CF6F38">
        <w:rPr>
          <w:bCs/>
          <w:sz w:val="22"/>
          <w:szCs w:val="22"/>
          <w:highlight w:val="yellow"/>
        </w:rPr>
        <w:t>* Предприятие не является плательщиком НДС.</w:t>
      </w:r>
    </w:p>
    <w:p w:rsidR="00CF6F38" w:rsidRPr="00CF6F38" w:rsidRDefault="00CF6F38" w:rsidP="00CF6F38">
      <w:pPr>
        <w:spacing w:after="200" w:line="276" w:lineRule="auto"/>
        <w:jc w:val="right"/>
        <w:rPr>
          <w:sz w:val="28"/>
          <w:szCs w:val="18"/>
          <w:highlight w:val="yellow"/>
        </w:rPr>
      </w:pPr>
      <w:r w:rsidRPr="00CF6F38">
        <w:rPr>
          <w:sz w:val="28"/>
          <w:szCs w:val="18"/>
          <w:highlight w:val="yellow"/>
        </w:rPr>
        <w:t>»</w:t>
      </w:r>
    </w:p>
    <w:p w:rsidR="00CF6F38" w:rsidRPr="00CF6F38" w:rsidRDefault="00CF6F38" w:rsidP="00CF6F38">
      <w:pPr>
        <w:tabs>
          <w:tab w:val="left" w:pos="525"/>
          <w:tab w:val="right" w:pos="9540"/>
        </w:tabs>
        <w:ind w:left="4678"/>
        <w:jc w:val="both"/>
        <w:rPr>
          <w:sz w:val="28"/>
          <w:szCs w:val="28"/>
          <w:highlight w:val="yellow"/>
        </w:rPr>
      </w:pPr>
    </w:p>
    <w:p w:rsidR="00295BDD" w:rsidRPr="00377F41" w:rsidRDefault="00295BDD" w:rsidP="00EB6770">
      <w:pPr>
        <w:tabs>
          <w:tab w:val="left" w:pos="525"/>
          <w:tab w:val="right" w:pos="9540"/>
        </w:tabs>
        <w:ind w:left="10206"/>
        <w:jc w:val="both"/>
        <w:rPr>
          <w:sz w:val="16"/>
          <w:szCs w:val="16"/>
        </w:rPr>
      </w:pPr>
    </w:p>
    <w:sectPr w:rsidR="00295BDD" w:rsidRPr="00377F41" w:rsidSect="00EB6770">
      <w:pgSz w:w="11906" w:h="16838"/>
      <w:pgMar w:top="962"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E669A"/>
    <w:multiLevelType w:val="hybridMultilevel"/>
    <w:tmpl w:val="BF4A0428"/>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15:restartNumberingAfterBreak="0">
    <w:nsid w:val="1036253F"/>
    <w:multiLevelType w:val="hybridMultilevel"/>
    <w:tmpl w:val="C536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37EF0"/>
    <w:multiLevelType w:val="hybridMultilevel"/>
    <w:tmpl w:val="C56AEA54"/>
    <w:lvl w:ilvl="0" w:tplc="FE940212">
      <w:start w:val="30"/>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66300AD"/>
    <w:multiLevelType w:val="hybridMultilevel"/>
    <w:tmpl w:val="2A4E662A"/>
    <w:lvl w:ilvl="0" w:tplc="CE5C33F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13FC9"/>
    <w:multiLevelType w:val="hybridMultilevel"/>
    <w:tmpl w:val="B6D6C930"/>
    <w:lvl w:ilvl="0" w:tplc="526EC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4D7561"/>
    <w:multiLevelType w:val="hybridMultilevel"/>
    <w:tmpl w:val="2C3C42B6"/>
    <w:lvl w:ilvl="0" w:tplc="6584E5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C3F2865"/>
    <w:multiLevelType w:val="hybridMultilevel"/>
    <w:tmpl w:val="62E2E7E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5250CE8"/>
    <w:multiLevelType w:val="hybridMultilevel"/>
    <w:tmpl w:val="C0D67960"/>
    <w:lvl w:ilvl="0" w:tplc="0F40862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C62093"/>
    <w:multiLevelType w:val="multilevel"/>
    <w:tmpl w:val="21062FD4"/>
    <w:lvl w:ilvl="0">
      <w:start w:val="1"/>
      <w:numFmt w:val="decimal"/>
      <w:lvlText w:val="%1."/>
      <w:lvlJc w:val="left"/>
      <w:pPr>
        <w:ind w:left="1459" w:hanging="75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7FE2240"/>
    <w:multiLevelType w:val="hybridMultilevel"/>
    <w:tmpl w:val="D9E6D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E24C48"/>
    <w:multiLevelType w:val="hybridMultilevel"/>
    <w:tmpl w:val="DCFC35B8"/>
    <w:lvl w:ilvl="0" w:tplc="B9F4636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B06C9"/>
    <w:multiLevelType w:val="hybridMultilevel"/>
    <w:tmpl w:val="EC30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A48F4"/>
    <w:multiLevelType w:val="hybridMultilevel"/>
    <w:tmpl w:val="13C01816"/>
    <w:lvl w:ilvl="0" w:tplc="DAE4E306">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DB40DC7"/>
    <w:multiLevelType w:val="hybridMultilevel"/>
    <w:tmpl w:val="6DC4664A"/>
    <w:lvl w:ilvl="0" w:tplc="4F247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4EF63D0"/>
    <w:multiLevelType w:val="hybridMultilevel"/>
    <w:tmpl w:val="222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9F1735"/>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0C68D3"/>
    <w:multiLevelType w:val="hybridMultilevel"/>
    <w:tmpl w:val="CDD293D6"/>
    <w:lvl w:ilvl="0" w:tplc="015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357A63"/>
    <w:multiLevelType w:val="hybridMultilevel"/>
    <w:tmpl w:val="25E8A37E"/>
    <w:lvl w:ilvl="0" w:tplc="A03810D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273483"/>
    <w:multiLevelType w:val="hybridMultilevel"/>
    <w:tmpl w:val="B7F4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2214C"/>
    <w:multiLevelType w:val="hybridMultilevel"/>
    <w:tmpl w:val="5824B5BE"/>
    <w:lvl w:ilvl="0" w:tplc="B2B2F004">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36E2289"/>
    <w:multiLevelType w:val="hybridMultilevel"/>
    <w:tmpl w:val="E586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5E7E49"/>
    <w:multiLevelType w:val="hybridMultilevel"/>
    <w:tmpl w:val="15D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E84A18"/>
    <w:multiLevelType w:val="hybridMultilevel"/>
    <w:tmpl w:val="9A42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A4162D5"/>
    <w:multiLevelType w:val="hybridMultilevel"/>
    <w:tmpl w:val="0FCA24C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5"/>
  </w:num>
  <w:num w:numId="5">
    <w:abstractNumId w:val="37"/>
  </w:num>
  <w:num w:numId="6">
    <w:abstractNumId w:val="35"/>
  </w:num>
  <w:num w:numId="7">
    <w:abstractNumId w:val="9"/>
  </w:num>
  <w:num w:numId="8">
    <w:abstractNumId w:val="1"/>
  </w:num>
  <w:num w:numId="9">
    <w:abstractNumId w:val="13"/>
  </w:num>
  <w:num w:numId="10">
    <w:abstractNumId w:val="19"/>
  </w:num>
  <w:num w:numId="11">
    <w:abstractNumId w:val="7"/>
  </w:num>
  <w:num w:numId="12">
    <w:abstractNumId w:val="21"/>
  </w:num>
  <w:num w:numId="13">
    <w:abstractNumId w:val="15"/>
  </w:num>
  <w:num w:numId="14">
    <w:abstractNumId w:val="2"/>
  </w:num>
  <w:num w:numId="15">
    <w:abstractNumId w:val="16"/>
  </w:num>
  <w:num w:numId="16">
    <w:abstractNumId w:val="31"/>
  </w:num>
  <w:num w:numId="17">
    <w:abstractNumId w:val="17"/>
  </w:num>
  <w:num w:numId="18">
    <w:abstractNumId w:val="28"/>
  </w:num>
  <w:num w:numId="19">
    <w:abstractNumId w:val="26"/>
  </w:num>
  <w:num w:numId="20">
    <w:abstractNumId w:val="27"/>
  </w:num>
  <w:num w:numId="21">
    <w:abstractNumId w:val="8"/>
  </w:num>
  <w:num w:numId="22">
    <w:abstractNumId w:val="12"/>
  </w:num>
  <w:num w:numId="23">
    <w:abstractNumId w:val="0"/>
  </w:num>
  <w:num w:numId="24">
    <w:abstractNumId w:val="10"/>
  </w:num>
  <w:num w:numId="25">
    <w:abstractNumId w:val="24"/>
  </w:num>
  <w:num w:numId="26">
    <w:abstractNumId w:val="33"/>
  </w:num>
  <w:num w:numId="27">
    <w:abstractNumId w:val="32"/>
  </w:num>
  <w:num w:numId="28">
    <w:abstractNumId w:val="25"/>
  </w:num>
  <w:num w:numId="29">
    <w:abstractNumId w:val="34"/>
  </w:num>
  <w:num w:numId="30">
    <w:abstractNumId w:val="3"/>
  </w:num>
  <w:num w:numId="31">
    <w:abstractNumId w:val="29"/>
  </w:num>
  <w:num w:numId="32">
    <w:abstractNumId w:val="23"/>
  </w:num>
  <w:num w:numId="33">
    <w:abstractNumId w:val="11"/>
  </w:num>
  <w:num w:numId="34">
    <w:abstractNumId w:val="30"/>
  </w:num>
  <w:num w:numId="35">
    <w:abstractNumId w:val="36"/>
  </w:num>
  <w:num w:numId="36">
    <w:abstractNumId w:val="4"/>
  </w:num>
  <w:num w:numId="37">
    <w:abstractNumId w:val="6"/>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4F"/>
    <w:rsid w:val="00023054"/>
    <w:rsid w:val="00023D89"/>
    <w:rsid w:val="00030C0A"/>
    <w:rsid w:val="0003199A"/>
    <w:rsid w:val="000418EF"/>
    <w:rsid w:val="00056CFC"/>
    <w:rsid w:val="00061814"/>
    <w:rsid w:val="000C0156"/>
    <w:rsid w:val="000E3732"/>
    <w:rsid w:val="000E5BB4"/>
    <w:rsid w:val="00101353"/>
    <w:rsid w:val="00111880"/>
    <w:rsid w:val="00113C53"/>
    <w:rsid w:val="001360BE"/>
    <w:rsid w:val="001361FA"/>
    <w:rsid w:val="00143BE2"/>
    <w:rsid w:val="0015005A"/>
    <w:rsid w:val="0015591B"/>
    <w:rsid w:val="001718A8"/>
    <w:rsid w:val="001765E7"/>
    <w:rsid w:val="00177FF6"/>
    <w:rsid w:val="00183B57"/>
    <w:rsid w:val="00192B12"/>
    <w:rsid w:val="001E6D49"/>
    <w:rsid w:val="001E7892"/>
    <w:rsid w:val="001F548F"/>
    <w:rsid w:val="002173BA"/>
    <w:rsid w:val="00220E3D"/>
    <w:rsid w:val="00233B1E"/>
    <w:rsid w:val="00273491"/>
    <w:rsid w:val="00273E2E"/>
    <w:rsid w:val="00294197"/>
    <w:rsid w:val="00295BDD"/>
    <w:rsid w:val="002D647B"/>
    <w:rsid w:val="002E327B"/>
    <w:rsid w:val="002F0797"/>
    <w:rsid w:val="0030147F"/>
    <w:rsid w:val="00303AF2"/>
    <w:rsid w:val="003047C6"/>
    <w:rsid w:val="00327D10"/>
    <w:rsid w:val="00355590"/>
    <w:rsid w:val="00361DDF"/>
    <w:rsid w:val="00376B27"/>
    <w:rsid w:val="003770B0"/>
    <w:rsid w:val="00377F41"/>
    <w:rsid w:val="00392921"/>
    <w:rsid w:val="003C1732"/>
    <w:rsid w:val="003C4014"/>
    <w:rsid w:val="003F6BE4"/>
    <w:rsid w:val="00402A69"/>
    <w:rsid w:val="00413E7C"/>
    <w:rsid w:val="00434661"/>
    <w:rsid w:val="00447480"/>
    <w:rsid w:val="00451EA3"/>
    <w:rsid w:val="004530B9"/>
    <w:rsid w:val="00454850"/>
    <w:rsid w:val="004A0880"/>
    <w:rsid w:val="004B0841"/>
    <w:rsid w:val="004C01D5"/>
    <w:rsid w:val="004C0469"/>
    <w:rsid w:val="004D5B75"/>
    <w:rsid w:val="004D712E"/>
    <w:rsid w:val="004E7C8E"/>
    <w:rsid w:val="005255E6"/>
    <w:rsid w:val="005277C0"/>
    <w:rsid w:val="00536C21"/>
    <w:rsid w:val="005421C0"/>
    <w:rsid w:val="005940BC"/>
    <w:rsid w:val="0059504E"/>
    <w:rsid w:val="005A3A4B"/>
    <w:rsid w:val="005D6567"/>
    <w:rsid w:val="005F66D4"/>
    <w:rsid w:val="006009FB"/>
    <w:rsid w:val="006179B5"/>
    <w:rsid w:val="006547FC"/>
    <w:rsid w:val="00676720"/>
    <w:rsid w:val="00697A52"/>
    <w:rsid w:val="006A7364"/>
    <w:rsid w:val="006B2660"/>
    <w:rsid w:val="006F1FC6"/>
    <w:rsid w:val="006F3939"/>
    <w:rsid w:val="0071710B"/>
    <w:rsid w:val="007216DE"/>
    <w:rsid w:val="00735801"/>
    <w:rsid w:val="007454EE"/>
    <w:rsid w:val="00752F43"/>
    <w:rsid w:val="007631B5"/>
    <w:rsid w:val="007661B6"/>
    <w:rsid w:val="0079346A"/>
    <w:rsid w:val="00795CA5"/>
    <w:rsid w:val="007E3416"/>
    <w:rsid w:val="00801D47"/>
    <w:rsid w:val="00812F63"/>
    <w:rsid w:val="00823E95"/>
    <w:rsid w:val="00846079"/>
    <w:rsid w:val="008474D1"/>
    <w:rsid w:val="00856A38"/>
    <w:rsid w:val="00867384"/>
    <w:rsid w:val="008724F4"/>
    <w:rsid w:val="0087736C"/>
    <w:rsid w:val="00881EFD"/>
    <w:rsid w:val="00891DDF"/>
    <w:rsid w:val="008C10F8"/>
    <w:rsid w:val="008C17AF"/>
    <w:rsid w:val="008D3448"/>
    <w:rsid w:val="008F499E"/>
    <w:rsid w:val="00906DA9"/>
    <w:rsid w:val="00907854"/>
    <w:rsid w:val="0093643F"/>
    <w:rsid w:val="00945BFA"/>
    <w:rsid w:val="009603EF"/>
    <w:rsid w:val="009624E9"/>
    <w:rsid w:val="00964EF2"/>
    <w:rsid w:val="00965677"/>
    <w:rsid w:val="00993F29"/>
    <w:rsid w:val="009C47A9"/>
    <w:rsid w:val="009F0327"/>
    <w:rsid w:val="009F0E7F"/>
    <w:rsid w:val="00A16BF4"/>
    <w:rsid w:val="00A35686"/>
    <w:rsid w:val="00A606DE"/>
    <w:rsid w:val="00A72797"/>
    <w:rsid w:val="00A83615"/>
    <w:rsid w:val="00A83FBE"/>
    <w:rsid w:val="00AC4968"/>
    <w:rsid w:val="00AE09C7"/>
    <w:rsid w:val="00AE72EA"/>
    <w:rsid w:val="00B221A4"/>
    <w:rsid w:val="00B33549"/>
    <w:rsid w:val="00B34DE1"/>
    <w:rsid w:val="00B404A8"/>
    <w:rsid w:val="00B55354"/>
    <w:rsid w:val="00B74C7E"/>
    <w:rsid w:val="00B80964"/>
    <w:rsid w:val="00BA3CE5"/>
    <w:rsid w:val="00BA6989"/>
    <w:rsid w:val="00BB7EF8"/>
    <w:rsid w:val="00BC4B3B"/>
    <w:rsid w:val="00BE02F3"/>
    <w:rsid w:val="00BE1B24"/>
    <w:rsid w:val="00BE73BD"/>
    <w:rsid w:val="00C048A7"/>
    <w:rsid w:val="00C05D07"/>
    <w:rsid w:val="00C07A84"/>
    <w:rsid w:val="00C73651"/>
    <w:rsid w:val="00C90ED0"/>
    <w:rsid w:val="00CA2076"/>
    <w:rsid w:val="00CA56C5"/>
    <w:rsid w:val="00CF6CF8"/>
    <w:rsid w:val="00CF6F38"/>
    <w:rsid w:val="00D05FE3"/>
    <w:rsid w:val="00D2367E"/>
    <w:rsid w:val="00D41875"/>
    <w:rsid w:val="00D57EA6"/>
    <w:rsid w:val="00D6030F"/>
    <w:rsid w:val="00D8004F"/>
    <w:rsid w:val="00D85ECA"/>
    <w:rsid w:val="00D966FF"/>
    <w:rsid w:val="00D975AE"/>
    <w:rsid w:val="00DB25CF"/>
    <w:rsid w:val="00DF0AA9"/>
    <w:rsid w:val="00DF25C4"/>
    <w:rsid w:val="00E03F8E"/>
    <w:rsid w:val="00E3248C"/>
    <w:rsid w:val="00E65DB6"/>
    <w:rsid w:val="00E7050E"/>
    <w:rsid w:val="00E71016"/>
    <w:rsid w:val="00E72920"/>
    <w:rsid w:val="00E80167"/>
    <w:rsid w:val="00E9298D"/>
    <w:rsid w:val="00E97F2D"/>
    <w:rsid w:val="00EB6770"/>
    <w:rsid w:val="00ED47F0"/>
    <w:rsid w:val="00EE26CF"/>
    <w:rsid w:val="00F04F93"/>
    <w:rsid w:val="00F2281A"/>
    <w:rsid w:val="00F52136"/>
    <w:rsid w:val="00F57608"/>
    <w:rsid w:val="00F63B9A"/>
    <w:rsid w:val="00F64EAD"/>
    <w:rsid w:val="00F83CD7"/>
    <w:rsid w:val="00F97042"/>
    <w:rsid w:val="00FB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E142-8E15-4375-9D03-3578956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04A8"/>
    <w:pPr>
      <w:keepNext/>
      <w:jc w:val="center"/>
      <w:outlineLvl w:val="0"/>
    </w:pPr>
    <w:rPr>
      <w:b/>
      <w:lang w:val="x-none"/>
    </w:rPr>
  </w:style>
  <w:style w:type="paragraph" w:styleId="3">
    <w:name w:val="heading 3"/>
    <w:basedOn w:val="a"/>
    <w:next w:val="a"/>
    <w:link w:val="30"/>
    <w:qFormat/>
    <w:rsid w:val="00B404A8"/>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4A8"/>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B404A8"/>
    <w:rPr>
      <w:rFonts w:ascii="Arial" w:eastAsia="Times New Roman" w:hAnsi="Arial" w:cs="Times New Roman"/>
      <w:b/>
      <w:bCs/>
      <w:sz w:val="26"/>
      <w:szCs w:val="26"/>
      <w:lang w:val="x-none" w:eastAsia="ru-RU"/>
    </w:rPr>
  </w:style>
  <w:style w:type="paragraph" w:styleId="a3">
    <w:name w:val="List Paragraph"/>
    <w:basedOn w:val="a"/>
    <w:uiPriority w:val="34"/>
    <w:qFormat/>
    <w:rsid w:val="00D8004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D8004F"/>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unhideWhenUsed/>
    <w:rsid w:val="00434661"/>
    <w:rPr>
      <w:rFonts w:ascii="Segoe UI" w:hAnsi="Segoe UI" w:cs="Segoe UI"/>
      <w:sz w:val="18"/>
      <w:szCs w:val="18"/>
    </w:rPr>
  </w:style>
  <w:style w:type="character" w:customStyle="1" w:styleId="a5">
    <w:name w:val="Текст выноски Знак"/>
    <w:basedOn w:val="a0"/>
    <w:link w:val="a4"/>
    <w:uiPriority w:val="99"/>
    <w:rsid w:val="00434661"/>
    <w:rPr>
      <w:rFonts w:ascii="Segoe UI" w:eastAsia="Times New Roman" w:hAnsi="Segoe UI" w:cs="Segoe UI"/>
      <w:sz w:val="18"/>
      <w:szCs w:val="18"/>
      <w:lang w:eastAsia="ru-RU"/>
    </w:rPr>
  </w:style>
  <w:style w:type="paragraph" w:customStyle="1" w:styleId="ConsPlusTitle">
    <w:name w:val="ConsPlusTitle"/>
    <w:uiPriority w:val="99"/>
    <w:rsid w:val="005277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B404A8"/>
    <w:pPr>
      <w:jc w:val="both"/>
    </w:pPr>
    <w:rPr>
      <w:b/>
      <w:bCs/>
      <w:sz w:val="28"/>
      <w:lang w:val="x-none"/>
    </w:rPr>
  </w:style>
  <w:style w:type="character" w:customStyle="1" w:styleId="a7">
    <w:name w:val="Основной текст Знак"/>
    <w:basedOn w:val="a0"/>
    <w:link w:val="a6"/>
    <w:rsid w:val="00B404A8"/>
    <w:rPr>
      <w:rFonts w:ascii="Times New Roman" w:eastAsia="Times New Roman" w:hAnsi="Times New Roman" w:cs="Times New Roman"/>
      <w:b/>
      <w:bCs/>
      <w:sz w:val="28"/>
      <w:szCs w:val="24"/>
      <w:lang w:val="x-none" w:eastAsia="ru-RU"/>
    </w:rPr>
  </w:style>
  <w:style w:type="paragraph" w:customStyle="1" w:styleId="11">
    <w:name w:val="Знак1 Знак Знак Знак"/>
    <w:basedOn w:val="a"/>
    <w:rsid w:val="00B404A8"/>
    <w:pPr>
      <w:spacing w:after="160" w:line="240" w:lineRule="exact"/>
    </w:pPr>
    <w:rPr>
      <w:rFonts w:ascii="Verdana" w:hAnsi="Verdana"/>
      <w:sz w:val="20"/>
      <w:szCs w:val="20"/>
      <w:lang w:val="en-US" w:eastAsia="en-US"/>
    </w:rPr>
  </w:style>
  <w:style w:type="paragraph" w:styleId="2">
    <w:name w:val="Body Text 2"/>
    <w:basedOn w:val="a"/>
    <w:link w:val="20"/>
    <w:rsid w:val="00B404A8"/>
    <w:pPr>
      <w:spacing w:after="120" w:line="480" w:lineRule="auto"/>
    </w:pPr>
    <w:rPr>
      <w:lang w:val="x-none"/>
    </w:rPr>
  </w:style>
  <w:style w:type="character" w:customStyle="1" w:styleId="20">
    <w:name w:val="Основной текст 2 Знак"/>
    <w:basedOn w:val="a0"/>
    <w:link w:val="2"/>
    <w:rsid w:val="00B404A8"/>
    <w:rPr>
      <w:rFonts w:ascii="Times New Roman" w:eastAsia="Times New Roman" w:hAnsi="Times New Roman" w:cs="Times New Roman"/>
      <w:sz w:val="24"/>
      <w:szCs w:val="24"/>
      <w:lang w:val="x-none" w:eastAsia="ru-RU"/>
    </w:rPr>
  </w:style>
  <w:style w:type="paragraph" w:styleId="31">
    <w:name w:val="Body Text 3"/>
    <w:basedOn w:val="a"/>
    <w:link w:val="32"/>
    <w:rsid w:val="00B404A8"/>
    <w:pPr>
      <w:spacing w:after="120"/>
    </w:pPr>
    <w:rPr>
      <w:sz w:val="16"/>
      <w:szCs w:val="16"/>
      <w:lang w:val="x-none"/>
    </w:rPr>
  </w:style>
  <w:style w:type="character" w:customStyle="1" w:styleId="32">
    <w:name w:val="Основной текст 3 Знак"/>
    <w:basedOn w:val="a0"/>
    <w:link w:val="31"/>
    <w:rsid w:val="00B404A8"/>
    <w:rPr>
      <w:rFonts w:ascii="Times New Roman" w:eastAsia="Times New Roman" w:hAnsi="Times New Roman" w:cs="Times New Roman"/>
      <w:sz w:val="16"/>
      <w:szCs w:val="16"/>
      <w:lang w:val="x-none" w:eastAsia="ru-RU"/>
    </w:rPr>
  </w:style>
  <w:style w:type="paragraph" w:styleId="a8">
    <w:name w:val="header"/>
    <w:basedOn w:val="a"/>
    <w:link w:val="a9"/>
    <w:uiPriority w:val="99"/>
    <w:unhideWhenUsed/>
    <w:rsid w:val="00B404A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404A8"/>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B404A8"/>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404A8"/>
    <w:rPr>
      <w:rFonts w:ascii="Times New Roman" w:eastAsia="Times New Roman" w:hAnsi="Times New Roman" w:cs="Times New Roman"/>
      <w:sz w:val="24"/>
      <w:szCs w:val="24"/>
      <w:lang w:val="x-none" w:eastAsia="x-none"/>
    </w:rPr>
  </w:style>
  <w:style w:type="paragraph" w:styleId="ac">
    <w:name w:val="Body Text Indent"/>
    <w:basedOn w:val="a"/>
    <w:link w:val="ad"/>
    <w:rsid w:val="00B404A8"/>
    <w:pPr>
      <w:spacing w:after="120"/>
      <w:ind w:left="283"/>
    </w:pPr>
    <w:rPr>
      <w:lang w:val="x-none" w:eastAsia="x-none"/>
    </w:rPr>
  </w:style>
  <w:style w:type="character" w:customStyle="1" w:styleId="ad">
    <w:name w:val="Основной текст с отступом Знак"/>
    <w:basedOn w:val="a0"/>
    <w:link w:val="ac"/>
    <w:rsid w:val="00B404A8"/>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B404A8"/>
    <w:rPr>
      <w:color w:val="008000"/>
    </w:rPr>
  </w:style>
  <w:style w:type="paragraph" w:customStyle="1" w:styleId="af">
    <w:name w:val="Таблицы (моноширинный)"/>
    <w:basedOn w:val="a"/>
    <w:next w:val="a"/>
    <w:rsid w:val="00B404A8"/>
    <w:pPr>
      <w:widowControl w:val="0"/>
      <w:autoSpaceDE w:val="0"/>
      <w:autoSpaceDN w:val="0"/>
      <w:adjustRightInd w:val="0"/>
      <w:jc w:val="both"/>
    </w:pPr>
    <w:rPr>
      <w:rFonts w:ascii="Courier New" w:hAnsi="Courier New" w:cs="Courier New"/>
    </w:rPr>
  </w:style>
  <w:style w:type="character" w:styleId="af0">
    <w:name w:val="Emphasis"/>
    <w:qFormat/>
    <w:rsid w:val="00B404A8"/>
    <w:rPr>
      <w:i/>
      <w:iCs/>
    </w:rPr>
  </w:style>
  <w:style w:type="character" w:customStyle="1" w:styleId="af1">
    <w:name w:val="Цветовое выделение"/>
    <w:uiPriority w:val="99"/>
    <w:rsid w:val="00B404A8"/>
    <w:rPr>
      <w:b/>
      <w:color w:val="000080"/>
    </w:rPr>
  </w:style>
  <w:style w:type="paragraph" w:customStyle="1" w:styleId="af2">
    <w:name w:val="Нормальный (таблица)"/>
    <w:basedOn w:val="a"/>
    <w:next w:val="a"/>
    <w:uiPriority w:val="99"/>
    <w:rsid w:val="00B404A8"/>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404A8"/>
    <w:pPr>
      <w:widowControl w:val="0"/>
      <w:autoSpaceDE w:val="0"/>
      <w:autoSpaceDN w:val="0"/>
      <w:adjustRightInd w:val="0"/>
    </w:pPr>
    <w:rPr>
      <w:rFonts w:ascii="Arial" w:hAnsi="Arial" w:cs="Arial"/>
    </w:rPr>
  </w:style>
  <w:style w:type="paragraph" w:styleId="af4">
    <w:name w:val="footnote text"/>
    <w:basedOn w:val="a"/>
    <w:link w:val="af5"/>
    <w:uiPriority w:val="99"/>
    <w:semiHidden/>
    <w:unhideWhenUsed/>
    <w:rsid w:val="00B404A8"/>
    <w:rPr>
      <w:sz w:val="20"/>
      <w:szCs w:val="20"/>
      <w:lang w:val="x-none" w:eastAsia="x-none"/>
    </w:rPr>
  </w:style>
  <w:style w:type="character" w:customStyle="1" w:styleId="af5">
    <w:name w:val="Текст сноски Знак"/>
    <w:basedOn w:val="a0"/>
    <w:link w:val="af4"/>
    <w:uiPriority w:val="99"/>
    <w:semiHidden/>
    <w:rsid w:val="00B404A8"/>
    <w:rPr>
      <w:rFonts w:ascii="Times New Roman" w:eastAsia="Times New Roman" w:hAnsi="Times New Roman" w:cs="Times New Roman"/>
      <w:sz w:val="20"/>
      <w:szCs w:val="20"/>
      <w:lang w:val="x-none" w:eastAsia="x-none"/>
    </w:rPr>
  </w:style>
  <w:style w:type="paragraph" w:customStyle="1" w:styleId="ConsPlusTitlePage">
    <w:name w:val="ConsPlusTitlePage"/>
    <w:rsid w:val="00B404A8"/>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Hyperlink"/>
    <w:basedOn w:val="a0"/>
    <w:uiPriority w:val="99"/>
    <w:unhideWhenUsed/>
    <w:rsid w:val="00B404A8"/>
    <w:rPr>
      <w:color w:val="0563C1" w:themeColor="hyperlink"/>
      <w:u w:val="single"/>
    </w:rPr>
  </w:style>
  <w:style w:type="paragraph" w:customStyle="1" w:styleId="Style7">
    <w:name w:val="Style7"/>
    <w:basedOn w:val="a"/>
    <w:uiPriority w:val="99"/>
    <w:rsid w:val="003C4014"/>
    <w:pPr>
      <w:widowControl w:val="0"/>
      <w:autoSpaceDE w:val="0"/>
      <w:autoSpaceDN w:val="0"/>
      <w:adjustRightInd w:val="0"/>
      <w:spacing w:line="309" w:lineRule="exact"/>
      <w:ind w:firstLine="792"/>
      <w:jc w:val="both"/>
    </w:pPr>
  </w:style>
  <w:style w:type="paragraph" w:customStyle="1" w:styleId="Style8">
    <w:name w:val="Style8"/>
    <w:basedOn w:val="a"/>
    <w:uiPriority w:val="99"/>
    <w:rsid w:val="003C4014"/>
    <w:pPr>
      <w:widowControl w:val="0"/>
      <w:autoSpaceDE w:val="0"/>
      <w:autoSpaceDN w:val="0"/>
      <w:adjustRightInd w:val="0"/>
      <w:spacing w:line="307" w:lineRule="exact"/>
      <w:ind w:firstLine="682"/>
      <w:jc w:val="both"/>
    </w:pPr>
  </w:style>
  <w:style w:type="paragraph" w:customStyle="1" w:styleId="Style9">
    <w:name w:val="Style9"/>
    <w:basedOn w:val="a"/>
    <w:uiPriority w:val="99"/>
    <w:rsid w:val="003C4014"/>
    <w:pPr>
      <w:widowControl w:val="0"/>
      <w:autoSpaceDE w:val="0"/>
      <w:autoSpaceDN w:val="0"/>
      <w:adjustRightInd w:val="0"/>
      <w:spacing w:line="312" w:lineRule="exact"/>
      <w:ind w:firstLine="672"/>
      <w:jc w:val="both"/>
    </w:pPr>
  </w:style>
  <w:style w:type="paragraph" w:customStyle="1" w:styleId="Style11">
    <w:name w:val="Style11"/>
    <w:basedOn w:val="a"/>
    <w:uiPriority w:val="99"/>
    <w:rsid w:val="003C4014"/>
    <w:pPr>
      <w:widowControl w:val="0"/>
      <w:autoSpaceDE w:val="0"/>
      <w:autoSpaceDN w:val="0"/>
      <w:adjustRightInd w:val="0"/>
      <w:spacing w:line="308" w:lineRule="exact"/>
      <w:ind w:firstLine="331"/>
      <w:jc w:val="both"/>
    </w:pPr>
  </w:style>
  <w:style w:type="character" w:customStyle="1" w:styleId="FontStyle28">
    <w:name w:val="Font Style28"/>
    <w:uiPriority w:val="99"/>
    <w:rsid w:val="003C4014"/>
    <w:rPr>
      <w:rFonts w:ascii="Times New Roman" w:hAnsi="Times New Roman" w:cs="Times New Roman"/>
      <w:sz w:val="26"/>
      <w:szCs w:val="26"/>
    </w:rPr>
  </w:style>
  <w:style w:type="table" w:styleId="af7">
    <w:name w:val="Table Grid"/>
    <w:basedOn w:val="a1"/>
    <w:rsid w:val="003C40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C4014"/>
    <w:pPr>
      <w:widowControl w:val="0"/>
      <w:autoSpaceDE w:val="0"/>
      <w:autoSpaceDN w:val="0"/>
      <w:adjustRightInd w:val="0"/>
      <w:spacing w:line="310" w:lineRule="exact"/>
      <w:jc w:val="center"/>
    </w:pPr>
  </w:style>
  <w:style w:type="character" w:customStyle="1" w:styleId="FontStyle26">
    <w:name w:val="Font Style26"/>
    <w:uiPriority w:val="99"/>
    <w:rsid w:val="003C4014"/>
    <w:rPr>
      <w:rFonts w:ascii="Times New Roman" w:hAnsi="Times New Roman" w:cs="Times New Roman"/>
      <w:b/>
      <w:bCs/>
      <w:sz w:val="26"/>
      <w:szCs w:val="26"/>
    </w:rPr>
  </w:style>
  <w:style w:type="character" w:customStyle="1" w:styleId="FontStyle27">
    <w:name w:val="Font Style27"/>
    <w:uiPriority w:val="99"/>
    <w:rsid w:val="003C4014"/>
    <w:rPr>
      <w:rFonts w:ascii="Times New Roman" w:hAnsi="Times New Roman" w:cs="Times New Roman"/>
      <w:b/>
      <w:bCs/>
      <w:smallCaps/>
      <w:sz w:val="26"/>
      <w:szCs w:val="26"/>
    </w:rPr>
  </w:style>
  <w:style w:type="paragraph" w:customStyle="1" w:styleId="Style1">
    <w:name w:val="Style1"/>
    <w:basedOn w:val="a"/>
    <w:uiPriority w:val="99"/>
    <w:rsid w:val="003C4014"/>
    <w:pPr>
      <w:widowControl w:val="0"/>
      <w:autoSpaceDE w:val="0"/>
      <w:autoSpaceDN w:val="0"/>
      <w:adjustRightInd w:val="0"/>
    </w:pPr>
  </w:style>
  <w:style w:type="paragraph" w:customStyle="1" w:styleId="Style2">
    <w:name w:val="Style2"/>
    <w:basedOn w:val="a"/>
    <w:uiPriority w:val="99"/>
    <w:rsid w:val="003C4014"/>
    <w:pPr>
      <w:widowControl w:val="0"/>
      <w:autoSpaceDE w:val="0"/>
      <w:autoSpaceDN w:val="0"/>
      <w:adjustRightInd w:val="0"/>
    </w:pPr>
  </w:style>
  <w:style w:type="paragraph" w:customStyle="1" w:styleId="Style3">
    <w:name w:val="Style3"/>
    <w:basedOn w:val="a"/>
    <w:uiPriority w:val="99"/>
    <w:rsid w:val="003C4014"/>
    <w:pPr>
      <w:widowControl w:val="0"/>
      <w:autoSpaceDE w:val="0"/>
      <w:autoSpaceDN w:val="0"/>
      <w:adjustRightInd w:val="0"/>
      <w:jc w:val="both"/>
    </w:pPr>
  </w:style>
  <w:style w:type="paragraph" w:customStyle="1" w:styleId="Style4">
    <w:name w:val="Style4"/>
    <w:basedOn w:val="a"/>
    <w:uiPriority w:val="99"/>
    <w:rsid w:val="003C4014"/>
    <w:pPr>
      <w:widowControl w:val="0"/>
      <w:autoSpaceDE w:val="0"/>
      <w:autoSpaceDN w:val="0"/>
      <w:adjustRightInd w:val="0"/>
    </w:pPr>
  </w:style>
  <w:style w:type="paragraph" w:customStyle="1" w:styleId="Style5">
    <w:name w:val="Style5"/>
    <w:basedOn w:val="a"/>
    <w:uiPriority w:val="99"/>
    <w:rsid w:val="003C4014"/>
    <w:pPr>
      <w:widowControl w:val="0"/>
      <w:autoSpaceDE w:val="0"/>
      <w:autoSpaceDN w:val="0"/>
      <w:adjustRightInd w:val="0"/>
    </w:pPr>
  </w:style>
  <w:style w:type="paragraph" w:customStyle="1" w:styleId="Style10">
    <w:name w:val="Style10"/>
    <w:basedOn w:val="a"/>
    <w:uiPriority w:val="99"/>
    <w:rsid w:val="003C4014"/>
    <w:pPr>
      <w:widowControl w:val="0"/>
      <w:autoSpaceDE w:val="0"/>
      <w:autoSpaceDN w:val="0"/>
      <w:adjustRightInd w:val="0"/>
    </w:pPr>
  </w:style>
  <w:style w:type="paragraph" w:customStyle="1" w:styleId="Style12">
    <w:name w:val="Style12"/>
    <w:basedOn w:val="a"/>
    <w:uiPriority w:val="99"/>
    <w:rsid w:val="003C4014"/>
    <w:pPr>
      <w:widowControl w:val="0"/>
      <w:autoSpaceDE w:val="0"/>
      <w:autoSpaceDN w:val="0"/>
      <w:adjustRightInd w:val="0"/>
      <w:spacing w:line="269" w:lineRule="exact"/>
      <w:ind w:firstLine="365"/>
    </w:pPr>
  </w:style>
  <w:style w:type="paragraph" w:customStyle="1" w:styleId="Style14">
    <w:name w:val="Style14"/>
    <w:basedOn w:val="a"/>
    <w:uiPriority w:val="99"/>
    <w:rsid w:val="003C4014"/>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3C4014"/>
    <w:pPr>
      <w:widowControl w:val="0"/>
      <w:autoSpaceDE w:val="0"/>
      <w:autoSpaceDN w:val="0"/>
      <w:adjustRightInd w:val="0"/>
      <w:spacing w:line="259" w:lineRule="exact"/>
      <w:ind w:firstLine="677"/>
      <w:jc w:val="both"/>
    </w:pPr>
  </w:style>
  <w:style w:type="paragraph" w:customStyle="1" w:styleId="Style20">
    <w:name w:val="Style20"/>
    <w:basedOn w:val="a"/>
    <w:uiPriority w:val="99"/>
    <w:rsid w:val="003C4014"/>
    <w:pPr>
      <w:widowControl w:val="0"/>
      <w:autoSpaceDE w:val="0"/>
      <w:autoSpaceDN w:val="0"/>
      <w:adjustRightInd w:val="0"/>
    </w:pPr>
  </w:style>
  <w:style w:type="paragraph" w:customStyle="1" w:styleId="Style22">
    <w:name w:val="Style22"/>
    <w:basedOn w:val="a"/>
    <w:uiPriority w:val="99"/>
    <w:rsid w:val="003C4014"/>
    <w:pPr>
      <w:widowControl w:val="0"/>
      <w:autoSpaceDE w:val="0"/>
      <w:autoSpaceDN w:val="0"/>
      <w:adjustRightInd w:val="0"/>
      <w:spacing w:line="269" w:lineRule="exact"/>
      <w:ind w:firstLine="677"/>
    </w:pPr>
  </w:style>
  <w:style w:type="character" w:customStyle="1" w:styleId="FontStyle30">
    <w:name w:val="Font Style30"/>
    <w:uiPriority w:val="99"/>
    <w:rsid w:val="003C4014"/>
    <w:rPr>
      <w:rFonts w:ascii="Times New Roman" w:hAnsi="Times New Roman" w:cs="Times New Roman"/>
      <w:b/>
      <w:bCs/>
      <w:sz w:val="18"/>
      <w:szCs w:val="18"/>
    </w:rPr>
  </w:style>
  <w:style w:type="character" w:customStyle="1" w:styleId="FontStyle33">
    <w:name w:val="Font Style33"/>
    <w:uiPriority w:val="99"/>
    <w:rsid w:val="003C4014"/>
    <w:rPr>
      <w:rFonts w:ascii="Times New Roman" w:hAnsi="Times New Roman" w:cs="Times New Roman"/>
      <w:sz w:val="18"/>
      <w:szCs w:val="18"/>
    </w:rPr>
  </w:style>
  <w:style w:type="character" w:customStyle="1" w:styleId="FontStyle37">
    <w:name w:val="Font Style37"/>
    <w:uiPriority w:val="99"/>
    <w:rsid w:val="003C4014"/>
    <w:rPr>
      <w:rFonts w:ascii="Times New Roman" w:hAnsi="Times New Roman" w:cs="Times New Roman"/>
      <w:b/>
      <w:bCs/>
      <w:sz w:val="16"/>
      <w:szCs w:val="16"/>
    </w:rPr>
  </w:style>
  <w:style w:type="character" w:customStyle="1" w:styleId="FontStyle38">
    <w:name w:val="Font Style38"/>
    <w:uiPriority w:val="99"/>
    <w:rsid w:val="003C4014"/>
    <w:rPr>
      <w:rFonts w:ascii="Georgia" w:hAnsi="Georgia" w:cs="Georgia"/>
      <w:sz w:val="22"/>
      <w:szCs w:val="22"/>
    </w:rPr>
  </w:style>
  <w:style w:type="character" w:customStyle="1" w:styleId="FontStyle39">
    <w:name w:val="Font Style39"/>
    <w:uiPriority w:val="99"/>
    <w:rsid w:val="003C4014"/>
    <w:rPr>
      <w:rFonts w:ascii="Times New Roman" w:hAnsi="Times New Roman" w:cs="Times New Roman"/>
      <w:b/>
      <w:bCs/>
      <w:sz w:val="20"/>
      <w:szCs w:val="20"/>
    </w:rPr>
  </w:style>
  <w:style w:type="character" w:customStyle="1" w:styleId="FontStyle40">
    <w:name w:val="Font Style40"/>
    <w:uiPriority w:val="99"/>
    <w:rsid w:val="003C4014"/>
    <w:rPr>
      <w:rFonts w:ascii="Times New Roman" w:hAnsi="Times New Roman" w:cs="Times New Roman"/>
      <w:b/>
      <w:bCs/>
      <w:sz w:val="16"/>
      <w:szCs w:val="16"/>
    </w:rPr>
  </w:style>
  <w:style w:type="character" w:customStyle="1" w:styleId="FontStyle41">
    <w:name w:val="Font Style41"/>
    <w:uiPriority w:val="99"/>
    <w:rsid w:val="003C4014"/>
    <w:rPr>
      <w:rFonts w:ascii="Times New Roman" w:hAnsi="Times New Roman" w:cs="Times New Roman"/>
      <w:b/>
      <w:bCs/>
      <w:sz w:val="22"/>
      <w:szCs w:val="22"/>
    </w:rPr>
  </w:style>
  <w:style w:type="character" w:customStyle="1" w:styleId="FontStyle42">
    <w:name w:val="Font Style42"/>
    <w:uiPriority w:val="99"/>
    <w:rsid w:val="003C4014"/>
    <w:rPr>
      <w:rFonts w:ascii="Times New Roman" w:hAnsi="Times New Roman" w:cs="Times New Roman"/>
      <w:b/>
      <w:bCs/>
      <w:sz w:val="16"/>
      <w:szCs w:val="16"/>
    </w:rPr>
  </w:style>
  <w:style w:type="character" w:customStyle="1" w:styleId="FontStyle14">
    <w:name w:val="Font Style14"/>
    <w:uiPriority w:val="99"/>
    <w:rsid w:val="003C4014"/>
    <w:rPr>
      <w:rFonts w:ascii="Times New Roman" w:hAnsi="Times New Roman" w:cs="Times New Roman"/>
      <w:b/>
      <w:bCs/>
      <w:sz w:val="18"/>
      <w:szCs w:val="18"/>
    </w:rPr>
  </w:style>
  <w:style w:type="character" w:customStyle="1" w:styleId="FontStyle15">
    <w:name w:val="Font Style15"/>
    <w:uiPriority w:val="99"/>
    <w:rsid w:val="003C4014"/>
    <w:rPr>
      <w:rFonts w:ascii="Times New Roman" w:hAnsi="Times New Roman" w:cs="Times New Roman"/>
      <w:sz w:val="18"/>
      <w:szCs w:val="18"/>
    </w:rPr>
  </w:style>
  <w:style w:type="character" w:customStyle="1" w:styleId="FontStyle16">
    <w:name w:val="Font Style16"/>
    <w:uiPriority w:val="99"/>
    <w:rsid w:val="003C4014"/>
    <w:rPr>
      <w:rFonts w:ascii="Georgia" w:hAnsi="Georgia" w:cs="Georgia"/>
      <w:sz w:val="22"/>
      <w:szCs w:val="22"/>
    </w:rPr>
  </w:style>
  <w:style w:type="character" w:customStyle="1" w:styleId="FontStyle17">
    <w:name w:val="Font Style17"/>
    <w:uiPriority w:val="99"/>
    <w:rsid w:val="003C4014"/>
    <w:rPr>
      <w:rFonts w:ascii="Times New Roman" w:hAnsi="Times New Roman" w:cs="Times New Roman"/>
      <w:b/>
      <w:bCs/>
      <w:sz w:val="16"/>
      <w:szCs w:val="16"/>
    </w:rPr>
  </w:style>
  <w:style w:type="character" w:customStyle="1" w:styleId="FontStyle18">
    <w:name w:val="Font Style18"/>
    <w:uiPriority w:val="99"/>
    <w:rsid w:val="003C4014"/>
    <w:rPr>
      <w:rFonts w:ascii="Georgia" w:hAnsi="Georgia" w:cs="Georgia"/>
      <w:sz w:val="14"/>
      <w:szCs w:val="14"/>
    </w:rPr>
  </w:style>
  <w:style w:type="character" w:customStyle="1" w:styleId="FontStyle19">
    <w:name w:val="Font Style19"/>
    <w:uiPriority w:val="99"/>
    <w:rsid w:val="003C4014"/>
    <w:rPr>
      <w:rFonts w:ascii="Times New Roman" w:hAnsi="Times New Roman" w:cs="Times New Roman"/>
      <w:b/>
      <w:bCs/>
      <w:sz w:val="14"/>
      <w:szCs w:val="14"/>
    </w:rPr>
  </w:style>
  <w:style w:type="paragraph" w:customStyle="1" w:styleId="ConsPlusNonformat">
    <w:name w:val="ConsPlusNonformat"/>
    <w:uiPriority w:val="99"/>
    <w:rsid w:val="003C401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C4014"/>
    <w:pPr>
      <w:autoSpaceDE w:val="0"/>
      <w:autoSpaceDN w:val="0"/>
      <w:adjustRightInd w:val="0"/>
      <w:spacing w:after="0" w:line="240" w:lineRule="auto"/>
    </w:pPr>
    <w:rPr>
      <w:rFonts w:ascii="Times New Roman" w:hAnsi="Times New Roman" w:cs="Times New Roman"/>
      <w:sz w:val="24"/>
      <w:szCs w:val="24"/>
    </w:rPr>
  </w:style>
  <w:style w:type="paragraph" w:styleId="33">
    <w:name w:val="Body Text Indent 3"/>
    <w:basedOn w:val="a"/>
    <w:link w:val="34"/>
    <w:rsid w:val="003C4014"/>
    <w:pPr>
      <w:spacing w:after="120"/>
      <w:ind w:left="283"/>
    </w:pPr>
    <w:rPr>
      <w:sz w:val="16"/>
      <w:szCs w:val="16"/>
    </w:rPr>
  </w:style>
  <w:style w:type="character" w:customStyle="1" w:styleId="34">
    <w:name w:val="Основной текст с отступом 3 Знак"/>
    <w:basedOn w:val="a0"/>
    <w:link w:val="33"/>
    <w:rsid w:val="003C401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7559">
      <w:bodyDiv w:val="1"/>
      <w:marLeft w:val="0"/>
      <w:marRight w:val="0"/>
      <w:marTop w:val="0"/>
      <w:marBottom w:val="0"/>
      <w:divBdr>
        <w:top w:val="none" w:sz="0" w:space="0" w:color="auto"/>
        <w:left w:val="none" w:sz="0" w:space="0" w:color="auto"/>
        <w:bottom w:val="none" w:sz="0" w:space="0" w:color="auto"/>
        <w:right w:val="none" w:sz="0" w:space="0" w:color="auto"/>
      </w:divBdr>
    </w:div>
    <w:div w:id="560216590">
      <w:bodyDiv w:val="1"/>
      <w:marLeft w:val="0"/>
      <w:marRight w:val="0"/>
      <w:marTop w:val="0"/>
      <w:marBottom w:val="0"/>
      <w:divBdr>
        <w:top w:val="none" w:sz="0" w:space="0" w:color="auto"/>
        <w:left w:val="none" w:sz="0" w:space="0" w:color="auto"/>
        <w:bottom w:val="none" w:sz="0" w:space="0" w:color="auto"/>
        <w:right w:val="none" w:sz="0" w:space="0" w:color="auto"/>
      </w:divBdr>
    </w:div>
    <w:div w:id="846359255">
      <w:bodyDiv w:val="1"/>
      <w:marLeft w:val="0"/>
      <w:marRight w:val="0"/>
      <w:marTop w:val="0"/>
      <w:marBottom w:val="0"/>
      <w:divBdr>
        <w:top w:val="none" w:sz="0" w:space="0" w:color="auto"/>
        <w:left w:val="none" w:sz="0" w:space="0" w:color="auto"/>
        <w:bottom w:val="none" w:sz="0" w:space="0" w:color="auto"/>
        <w:right w:val="none" w:sz="0" w:space="0" w:color="auto"/>
      </w:divBdr>
    </w:div>
    <w:div w:id="1290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6" Type="http://schemas.openxmlformats.org/officeDocument/2006/relationships/image" Target="media/image11.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5" Type="http://schemas.openxmlformats.org/officeDocument/2006/relationships/webSettings" Target="webSettings.xml"/><Relationship Id="rId90" Type="http://schemas.openxmlformats.org/officeDocument/2006/relationships/image" Target="media/image85.wmf"/><Relationship Id="rId95" Type="http://schemas.openxmlformats.org/officeDocument/2006/relationships/image" Target="media/image9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80" Type="http://schemas.openxmlformats.org/officeDocument/2006/relationships/image" Target="media/image75.wmf"/><Relationship Id="rId85" Type="http://schemas.openxmlformats.org/officeDocument/2006/relationships/image" Target="media/image80.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fontTable" Target="fontTable.xml"/><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numbering" Target="numbering.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58AB-E281-4DBB-8BA2-E5562932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Лопатникова Марина Викторовна</dc:creator>
  <cp:keywords/>
  <dc:description/>
  <cp:lastModifiedBy>Кулик Альбина Федоровна</cp:lastModifiedBy>
  <cp:revision>2</cp:revision>
  <cp:lastPrinted>2022-03-22T01:49:00Z</cp:lastPrinted>
  <dcterms:created xsi:type="dcterms:W3CDTF">2022-06-15T02:57:00Z</dcterms:created>
  <dcterms:modified xsi:type="dcterms:W3CDTF">2022-06-15T02:57:00Z</dcterms:modified>
</cp:coreProperties>
</file>