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F63FBF">
        <w:tc>
          <w:tcPr>
            <w:tcW w:w="4820" w:type="dxa"/>
          </w:tcPr>
          <w:p w:rsidR="00B60245" w:rsidRPr="008D13CF" w:rsidRDefault="002530BA" w:rsidP="002530B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83504">
              <w:rPr>
                <w:szCs w:val="28"/>
              </w:rPr>
              <w:t>О внесении изменений в приложения к постановлению Региональной службы по тарифам и ценам Камчатского края от 01.12.202</w:t>
            </w:r>
            <w:r>
              <w:rPr>
                <w:szCs w:val="28"/>
              </w:rPr>
              <w:t>0</w:t>
            </w:r>
            <w:r w:rsidRPr="00A83504">
              <w:rPr>
                <w:szCs w:val="28"/>
              </w:rPr>
              <w:t xml:space="preserve"> № 23</w:t>
            </w:r>
            <w:r>
              <w:rPr>
                <w:szCs w:val="28"/>
              </w:rPr>
              <w:t>9</w:t>
            </w:r>
            <w:r w:rsidRPr="00A835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«</w:t>
            </w:r>
            <w:r w:rsidR="00EA7EC3">
              <w:rPr>
                <w:szCs w:val="28"/>
              </w:rPr>
              <w:t>Об утверждении</w:t>
            </w:r>
            <w:r w:rsidR="00EA7EC3" w:rsidRPr="00EF5734">
              <w:rPr>
                <w:szCs w:val="28"/>
              </w:rPr>
              <w:t xml:space="preserve"> един</w:t>
            </w:r>
            <w:r w:rsidR="00114E63">
              <w:rPr>
                <w:szCs w:val="28"/>
              </w:rPr>
              <w:t>ых</w:t>
            </w:r>
            <w:r w:rsidR="00EA7EC3" w:rsidRPr="00EF5734">
              <w:rPr>
                <w:szCs w:val="28"/>
              </w:rPr>
              <w:t xml:space="preserve"> тариф</w:t>
            </w:r>
            <w:r w:rsidR="00114E63">
              <w:rPr>
                <w:szCs w:val="28"/>
              </w:rPr>
              <w:t>ов</w:t>
            </w:r>
            <w:r w:rsidR="00EA7EC3" w:rsidRPr="00EF5734">
              <w:rPr>
                <w:szCs w:val="28"/>
              </w:rPr>
              <w:t xml:space="preserve"> на услугу регионального оператора по</w:t>
            </w:r>
            <w:r w:rsidR="00EA7EC3">
              <w:rPr>
                <w:szCs w:val="28"/>
              </w:rPr>
              <w:t xml:space="preserve"> обращению с твердыми коммуналь</w:t>
            </w:r>
            <w:r w:rsidR="00EA7EC3" w:rsidRPr="00EF5734">
              <w:rPr>
                <w:szCs w:val="28"/>
              </w:rPr>
              <w:t xml:space="preserve">ными отходами </w:t>
            </w:r>
            <w:r w:rsidR="00EA7EC3">
              <w:rPr>
                <w:szCs w:val="28"/>
              </w:rPr>
              <w:t>Г</w:t>
            </w:r>
            <w:r w:rsidR="00EA7EC3" w:rsidRPr="00EF5734">
              <w:rPr>
                <w:szCs w:val="28"/>
              </w:rPr>
              <w:t xml:space="preserve">УП «Спецтранс» для потребителей </w:t>
            </w:r>
            <w:r w:rsidR="001C06A4">
              <w:rPr>
                <w:szCs w:val="28"/>
              </w:rPr>
              <w:t>Усть-Большерецкого</w:t>
            </w:r>
            <w:r w:rsidR="00EA7EC3">
              <w:rPr>
                <w:szCs w:val="28"/>
              </w:rPr>
              <w:t xml:space="preserve"> муниципального района</w:t>
            </w:r>
            <w:r w:rsidR="00EA7EC3" w:rsidRPr="00EF5734">
              <w:rPr>
                <w:szCs w:val="28"/>
              </w:rPr>
              <w:t xml:space="preserve"> </w:t>
            </w:r>
            <w:r w:rsidR="00EA7EC3">
              <w:rPr>
                <w:szCs w:val="28"/>
              </w:rPr>
              <w:t xml:space="preserve">(за исключением </w:t>
            </w:r>
            <w:r w:rsidR="001C06A4">
              <w:rPr>
                <w:szCs w:val="28"/>
              </w:rPr>
              <w:t xml:space="preserve">Озерновского </w:t>
            </w:r>
            <w:r w:rsidR="00827E41">
              <w:rPr>
                <w:szCs w:val="28"/>
              </w:rPr>
              <w:t>городского поселения</w:t>
            </w:r>
            <w:r w:rsidR="001C06A4">
              <w:rPr>
                <w:szCs w:val="28"/>
              </w:rPr>
              <w:t>, Запорожского</w:t>
            </w:r>
            <w:r w:rsidR="00EA7EC3">
              <w:rPr>
                <w:szCs w:val="28"/>
              </w:rPr>
              <w:t xml:space="preserve"> </w:t>
            </w:r>
            <w:r w:rsidR="00827E41">
              <w:rPr>
                <w:szCs w:val="28"/>
              </w:rPr>
              <w:t>сельского поселения</w:t>
            </w:r>
            <w:r w:rsidR="00EA7EC3">
              <w:rPr>
                <w:szCs w:val="28"/>
              </w:rPr>
              <w:t xml:space="preserve">) </w:t>
            </w:r>
            <w:r w:rsidR="00EA7EC3" w:rsidRPr="00EF5734">
              <w:rPr>
                <w:szCs w:val="28"/>
              </w:rPr>
              <w:t>на 20</w:t>
            </w:r>
            <w:r w:rsidR="00EA7EC3">
              <w:rPr>
                <w:szCs w:val="28"/>
              </w:rPr>
              <w:t>21-2023</w:t>
            </w:r>
            <w:r w:rsidR="00EA7EC3" w:rsidRPr="00EF5734">
              <w:rPr>
                <w:szCs w:val="28"/>
              </w:rPr>
              <w:t xml:space="preserve"> год</w:t>
            </w:r>
            <w:r w:rsidR="00EA7EC3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 xml:space="preserve"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="00C806D7">
        <w:rPr>
          <w:bCs/>
          <w:szCs w:val="28"/>
        </w:rPr>
        <w:t xml:space="preserve">законом Камчатского края от 26.11.2020 № 521 «О краевом бюджете на 2021 и </w:t>
      </w:r>
      <w:r w:rsidR="00A426E4">
        <w:rPr>
          <w:bCs/>
          <w:szCs w:val="28"/>
        </w:rPr>
        <w:t xml:space="preserve">на </w:t>
      </w:r>
      <w:r w:rsidR="00C806D7">
        <w:rPr>
          <w:bCs/>
          <w:szCs w:val="28"/>
        </w:rPr>
        <w:t xml:space="preserve">плановый период 2022 и 2023 годов», </w:t>
      </w:r>
      <w:r w:rsidRPr="00A36874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</w:t>
      </w:r>
      <w:r w:rsidRPr="00A36874">
        <w:rPr>
          <w:bCs/>
          <w:szCs w:val="28"/>
        </w:rPr>
        <w:lastRenderedPageBreak/>
        <w:t>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2530BA" w:rsidRPr="002530BA">
        <w:rPr>
          <w:bCs/>
          <w:szCs w:val="28"/>
          <w:highlight w:val="yellow"/>
        </w:rPr>
        <w:t>ХХ</w:t>
      </w:r>
      <w:r w:rsidRPr="002530BA">
        <w:rPr>
          <w:bCs/>
          <w:szCs w:val="28"/>
          <w:highlight w:val="yellow"/>
        </w:rPr>
        <w:t>.1</w:t>
      </w:r>
      <w:r w:rsidR="00A95561" w:rsidRPr="002530BA">
        <w:rPr>
          <w:bCs/>
          <w:szCs w:val="28"/>
          <w:highlight w:val="yellow"/>
        </w:rPr>
        <w:t>2</w:t>
      </w:r>
      <w:r w:rsidRPr="002530BA">
        <w:rPr>
          <w:bCs/>
          <w:szCs w:val="28"/>
          <w:highlight w:val="yellow"/>
        </w:rPr>
        <w:t xml:space="preserve">.2020 № </w:t>
      </w:r>
      <w:r w:rsidR="002530BA" w:rsidRPr="002530BA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2530BA" w:rsidRDefault="002530BA" w:rsidP="002530BA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 xml:space="preserve">в приложения 1, </w:t>
      </w:r>
      <w:r>
        <w:rPr>
          <w:sz w:val="28"/>
          <w:szCs w:val="28"/>
          <w:lang w:val="ru-RU"/>
        </w:rPr>
        <w:t>2</w:t>
      </w:r>
      <w:r w:rsidRPr="00086B1F">
        <w:rPr>
          <w:sz w:val="28"/>
          <w:szCs w:val="28"/>
        </w:rPr>
        <w:t xml:space="preserve"> 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Pr="00AA3300">
        <w:rPr>
          <w:bCs/>
          <w:sz w:val="28"/>
          <w:szCs w:val="28"/>
          <w:lang w:val="ru-RU"/>
        </w:rPr>
        <w:t xml:space="preserve">от </w:t>
      </w:r>
      <w:r w:rsidRPr="004D37FF">
        <w:rPr>
          <w:bCs/>
          <w:sz w:val="28"/>
          <w:szCs w:val="28"/>
        </w:rPr>
        <w:t>01.12.2020 № 2</w:t>
      </w:r>
      <w:r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9</w:t>
      </w:r>
      <w:r w:rsidRPr="004D37FF">
        <w:rPr>
          <w:bCs/>
          <w:sz w:val="28"/>
          <w:szCs w:val="28"/>
        </w:rPr>
        <w:t xml:space="preserve"> «</w:t>
      </w:r>
      <w:r w:rsidRPr="002530BA">
        <w:rPr>
          <w:bCs/>
          <w:sz w:val="28"/>
          <w:szCs w:val="28"/>
        </w:rPr>
        <w:t>Об утверждении единых тарифов на услугу регионального оператора по обращению с твердыми коммунальными отходами ГУП «Спецтранс» для потребителей Усть-Большерецкого муниципального района (за исключением Озерновского городского поселения, Запорожского сельского поселения) на 2021-2023 годы</w:t>
      </w:r>
      <w:r w:rsidRPr="004D37FF">
        <w:rPr>
          <w:bCs/>
          <w:sz w:val="28"/>
          <w:szCs w:val="28"/>
        </w:rPr>
        <w:t>»</w:t>
      </w:r>
      <w:r w:rsidRPr="007322F3">
        <w:rPr>
          <w:bCs/>
          <w:sz w:val="28"/>
          <w:szCs w:val="28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1, 2 к настоящему постановлению</w:t>
      </w:r>
      <w:r>
        <w:rPr>
          <w:szCs w:val="28"/>
          <w:lang w:val="ru-RU"/>
        </w:rPr>
        <w:t>.</w:t>
      </w:r>
    </w:p>
    <w:p w:rsidR="002530BA" w:rsidRPr="003A70DB" w:rsidRDefault="002530BA" w:rsidP="002530BA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2530BA" w:rsidRDefault="002530BA" w:rsidP="002530BA">
      <w:pPr>
        <w:adjustRightInd w:val="0"/>
        <w:jc w:val="both"/>
        <w:rPr>
          <w:szCs w:val="28"/>
        </w:rPr>
      </w:pPr>
    </w:p>
    <w:p w:rsidR="002530BA" w:rsidRPr="008D13CF" w:rsidRDefault="002530BA" w:rsidP="002530BA">
      <w:pPr>
        <w:adjustRightInd w:val="0"/>
        <w:jc w:val="both"/>
        <w:rPr>
          <w:szCs w:val="28"/>
        </w:rPr>
      </w:pPr>
    </w:p>
    <w:p w:rsidR="002530BA" w:rsidRDefault="002530BA" w:rsidP="002530B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2530BA" w:rsidRPr="001E6FE1" w:rsidTr="002E5247">
        <w:trPr>
          <w:trHeight w:val="1284"/>
        </w:trPr>
        <w:tc>
          <w:tcPr>
            <w:tcW w:w="3828" w:type="dxa"/>
            <w:shd w:val="clear" w:color="auto" w:fill="auto"/>
          </w:tcPr>
          <w:p w:rsidR="002530BA" w:rsidRDefault="002530BA" w:rsidP="002E52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2530BA" w:rsidRPr="00D871DE" w:rsidRDefault="002530BA" w:rsidP="002E524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2530BA" w:rsidRPr="001E6FE1" w:rsidRDefault="002530BA" w:rsidP="002E5247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2530BA" w:rsidRPr="001E6FE1" w:rsidRDefault="002530BA" w:rsidP="002E524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530BA" w:rsidRDefault="002530BA" w:rsidP="002E5247">
            <w:pPr>
              <w:adjustRightInd w:val="0"/>
              <w:ind w:right="36"/>
            </w:pPr>
          </w:p>
          <w:p w:rsidR="002530BA" w:rsidRPr="001E6FE1" w:rsidRDefault="002530BA" w:rsidP="002E524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B26F4D" w:rsidRDefault="00B26F4D" w:rsidP="00B26F4D">
      <w:pPr>
        <w:ind w:firstLine="4536"/>
        <w:jc w:val="both"/>
      </w:pPr>
      <w:r>
        <w:lastRenderedPageBreak/>
        <w:t>Приложение 1</w:t>
      </w:r>
    </w:p>
    <w:p w:rsidR="00B26F4D" w:rsidRDefault="00B26F4D" w:rsidP="00B26F4D">
      <w:pPr>
        <w:ind w:firstLine="4536"/>
        <w:jc w:val="both"/>
      </w:pPr>
      <w:r>
        <w:t>к постановлению Региональной службы</w:t>
      </w:r>
    </w:p>
    <w:p w:rsidR="00B26F4D" w:rsidRDefault="00B26F4D" w:rsidP="00B26F4D">
      <w:pPr>
        <w:ind w:firstLine="4536"/>
        <w:jc w:val="both"/>
      </w:pPr>
      <w:r>
        <w:t xml:space="preserve">по тарифам и ценам Камчатского края </w:t>
      </w:r>
    </w:p>
    <w:p w:rsidR="00B26F4D" w:rsidRDefault="00B26F4D" w:rsidP="00B26F4D">
      <w:pPr>
        <w:ind w:firstLine="4536"/>
        <w:jc w:val="both"/>
      </w:pPr>
      <w:r>
        <w:t xml:space="preserve">от </w:t>
      </w:r>
      <w:r w:rsidRPr="00B26F4D">
        <w:rPr>
          <w:highlight w:val="yellow"/>
        </w:rPr>
        <w:t>ХХ.12.2021 № ХХ</w:t>
      </w:r>
    </w:p>
    <w:p w:rsidR="00B26F4D" w:rsidRDefault="00B26F4D" w:rsidP="00B26F4D">
      <w:pPr>
        <w:ind w:firstLine="4536"/>
        <w:jc w:val="both"/>
      </w:pPr>
    </w:p>
    <w:p w:rsidR="00D07EEE" w:rsidRPr="001F76C5" w:rsidRDefault="00D07EEE" w:rsidP="00D07EEE">
      <w:pPr>
        <w:ind w:firstLine="4536"/>
        <w:jc w:val="both"/>
      </w:pPr>
      <w:r w:rsidRPr="001F76C5"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95561">
        <w:rPr>
          <w:szCs w:val="28"/>
        </w:rPr>
        <w:t>01</w:t>
      </w:r>
      <w:r>
        <w:rPr>
          <w:szCs w:val="28"/>
        </w:rPr>
        <w:t>.1</w:t>
      </w:r>
      <w:r w:rsidR="00A95561">
        <w:rPr>
          <w:szCs w:val="28"/>
        </w:rPr>
        <w:t>2</w:t>
      </w:r>
      <w:r>
        <w:rPr>
          <w:szCs w:val="28"/>
        </w:rPr>
        <w:t xml:space="preserve">.2020 № </w:t>
      </w:r>
      <w:r w:rsidR="00C806D7">
        <w:rPr>
          <w:szCs w:val="28"/>
        </w:rPr>
        <w:t>2</w:t>
      </w:r>
      <w:r w:rsidR="00F63FBF">
        <w:rPr>
          <w:szCs w:val="28"/>
        </w:rPr>
        <w:t>39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области обращения с твердыми коммунальными отходами регионального оператора ГУП «Спецтранс» для потребителей </w:t>
      </w:r>
      <w:r w:rsidR="001C06A4" w:rsidRPr="001C06A4">
        <w:rPr>
          <w:b/>
          <w:szCs w:val="28"/>
        </w:rPr>
        <w:t xml:space="preserve">Усть-Большерецкого муниципального района (за исключением Озерновского </w:t>
      </w:r>
      <w:r w:rsidR="00827E41">
        <w:rPr>
          <w:b/>
          <w:szCs w:val="28"/>
        </w:rPr>
        <w:t>городского поселения</w:t>
      </w:r>
      <w:r w:rsidR="001C06A4" w:rsidRPr="001C06A4">
        <w:rPr>
          <w:b/>
          <w:szCs w:val="28"/>
        </w:rPr>
        <w:t xml:space="preserve">, Запорожского </w:t>
      </w:r>
      <w:r w:rsidR="00827E41">
        <w:rPr>
          <w:b/>
          <w:szCs w:val="28"/>
        </w:rPr>
        <w:t>сельского поселения</w:t>
      </w:r>
      <w:r w:rsidR="001C06A4" w:rsidRPr="001C06A4">
        <w:rPr>
          <w:b/>
          <w:szCs w:val="28"/>
        </w:rPr>
        <w:t>)</w:t>
      </w:r>
      <w:r w:rsidR="00B26F4D">
        <w:rPr>
          <w:b/>
          <w:szCs w:val="28"/>
        </w:rPr>
        <w:t xml:space="preserve"> на 2021 год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439C" w:rsidRPr="00827E41" w:rsidRDefault="00B0439C" w:rsidP="00B0439C">
      <w:pPr>
        <w:autoSpaceDE w:val="0"/>
        <w:autoSpaceDN w:val="0"/>
        <w:adjustRightInd w:val="0"/>
        <w:jc w:val="center"/>
        <w:rPr>
          <w:sz w:val="24"/>
        </w:rPr>
      </w:pPr>
      <w:r w:rsidRPr="00827E41">
        <w:rPr>
          <w:sz w:val="24"/>
        </w:rPr>
        <w:t>Раздел 1. Паспорт регулируемой организации</w:t>
      </w:r>
    </w:p>
    <w:p w:rsid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5D1F5E" w:rsidRPr="002A435B" w:rsidTr="0052198B">
        <w:tc>
          <w:tcPr>
            <w:tcW w:w="2280" w:type="pct"/>
            <w:vAlign w:val="center"/>
          </w:tcPr>
          <w:p w:rsidR="005D1F5E" w:rsidRPr="002A435B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5D1F5E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«Спецтранс»,</w:t>
            </w:r>
          </w:p>
          <w:p w:rsidR="005D1F5E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683032, </w:t>
            </w:r>
            <w:r w:rsidRPr="002A435B">
              <w:rPr>
                <w:sz w:val="22"/>
                <w:szCs w:val="22"/>
              </w:rPr>
              <w:t>г. Петропавловск-Камчатский, ул. Высотная, 32а</w:t>
            </w:r>
            <w:r>
              <w:rPr>
                <w:sz w:val="22"/>
                <w:szCs w:val="22"/>
              </w:rPr>
              <w:t>,</w:t>
            </w:r>
          </w:p>
          <w:p w:rsidR="005D1F5E" w:rsidRDefault="00B26F4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F4D">
              <w:rPr>
                <w:sz w:val="22"/>
                <w:szCs w:val="22"/>
              </w:rPr>
              <w:t>Директор – Воробьев Сергей Петрович</w:t>
            </w:r>
            <w:r w:rsidR="005D1F5E">
              <w:rPr>
                <w:sz w:val="22"/>
                <w:szCs w:val="22"/>
              </w:rPr>
              <w:t>,</w:t>
            </w:r>
          </w:p>
          <w:p w:rsidR="005D1F5E" w:rsidRPr="002A435B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2A43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2A435B">
              <w:rPr>
                <w:sz w:val="22"/>
                <w:szCs w:val="22"/>
              </w:rPr>
              <w:t>4152) 42-23-76</w:t>
            </w:r>
          </w:p>
        </w:tc>
      </w:tr>
      <w:tr w:rsidR="005D1F5E" w:rsidRPr="002A435B" w:rsidTr="0052198B">
        <w:tc>
          <w:tcPr>
            <w:tcW w:w="2280" w:type="pct"/>
            <w:vAlign w:val="center"/>
          </w:tcPr>
          <w:p w:rsidR="005D1F5E" w:rsidRPr="002A435B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Наименование органа регулирования, </w:t>
            </w:r>
          </w:p>
          <w:p w:rsidR="005D1F5E" w:rsidRPr="002A435B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720" w:type="pct"/>
          </w:tcPr>
          <w:p w:rsidR="005D1F5E" w:rsidRPr="002A435B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Региональная служба по тарифам и ценам </w:t>
            </w:r>
          </w:p>
          <w:p w:rsidR="005D1F5E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Камчатского края</w:t>
            </w:r>
            <w:r>
              <w:rPr>
                <w:sz w:val="22"/>
                <w:szCs w:val="22"/>
              </w:rPr>
              <w:t>,</w:t>
            </w:r>
          </w:p>
          <w:p w:rsidR="005D1F5E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683003, г. Петропавловск-Камчатский, </w:t>
            </w:r>
          </w:p>
          <w:p w:rsidR="005D1F5E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ул. Ленинградская, 118</w:t>
            </w:r>
            <w:r>
              <w:rPr>
                <w:sz w:val="22"/>
                <w:szCs w:val="22"/>
              </w:rPr>
              <w:t>,</w:t>
            </w:r>
          </w:p>
          <w:p w:rsidR="005D1F5E" w:rsidRDefault="00B26F4D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6F4D">
              <w:rPr>
                <w:sz w:val="22"/>
                <w:szCs w:val="22"/>
              </w:rPr>
              <w:t>Врио руководителя – Губинский Владимир Александрович</w:t>
            </w:r>
            <w:r w:rsidR="005D1F5E">
              <w:rPr>
                <w:sz w:val="22"/>
                <w:szCs w:val="22"/>
              </w:rPr>
              <w:t>,</w:t>
            </w:r>
          </w:p>
          <w:p w:rsidR="005D1F5E" w:rsidRPr="002A435B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CE3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CE3282">
              <w:rPr>
                <w:sz w:val="22"/>
                <w:szCs w:val="22"/>
              </w:rPr>
              <w:t>4152)</w:t>
            </w:r>
            <w:r>
              <w:rPr>
                <w:sz w:val="22"/>
                <w:szCs w:val="22"/>
              </w:rPr>
              <w:t xml:space="preserve"> </w:t>
            </w:r>
            <w:r w:rsidRPr="00CE3282">
              <w:rPr>
                <w:sz w:val="22"/>
                <w:szCs w:val="22"/>
              </w:rPr>
              <w:t>42-83-81</w:t>
            </w:r>
          </w:p>
        </w:tc>
      </w:tr>
      <w:tr w:rsidR="005D1F5E" w:rsidRPr="002A435B" w:rsidTr="0052198B">
        <w:tc>
          <w:tcPr>
            <w:tcW w:w="2280" w:type="pct"/>
            <w:vAlign w:val="center"/>
          </w:tcPr>
          <w:p w:rsidR="005D1F5E" w:rsidRPr="002A435B" w:rsidRDefault="005D1F5E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5D1F5E" w:rsidRPr="002A435B" w:rsidRDefault="005D1F5E" w:rsidP="00B26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 г. по 31 декабря 202</w:t>
            </w:r>
            <w:r w:rsidR="00B26F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FB34A3" w:rsidRPr="003A0089" w:rsidRDefault="00FB34A3" w:rsidP="00FB34A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EC032F" w:rsidRPr="00827E41" w:rsidRDefault="00EC032F" w:rsidP="00170CC9">
      <w:pPr>
        <w:autoSpaceDE w:val="0"/>
        <w:autoSpaceDN w:val="0"/>
        <w:adjustRightInd w:val="0"/>
        <w:jc w:val="center"/>
        <w:rPr>
          <w:sz w:val="24"/>
        </w:rPr>
      </w:pPr>
      <w:r w:rsidRPr="00827E41">
        <w:rPr>
          <w:sz w:val="24"/>
        </w:rPr>
        <w:t xml:space="preserve">Раздел 2. Планируемый объем </w:t>
      </w:r>
      <w:r w:rsidR="00426DED">
        <w:rPr>
          <w:sz w:val="24"/>
        </w:rPr>
        <w:t xml:space="preserve">образующихся </w:t>
      </w:r>
      <w:r w:rsidR="00426DED" w:rsidRPr="00426DED">
        <w:rPr>
          <w:sz w:val="24"/>
        </w:rPr>
        <w:t>тверды</w:t>
      </w:r>
      <w:r w:rsidR="00426DED">
        <w:rPr>
          <w:sz w:val="24"/>
        </w:rPr>
        <w:t>х</w:t>
      </w:r>
      <w:r w:rsidR="00426DED" w:rsidRPr="00426DED">
        <w:rPr>
          <w:sz w:val="24"/>
        </w:rPr>
        <w:t xml:space="preserve"> коммунальны</w:t>
      </w:r>
      <w:r w:rsidR="00426DED">
        <w:rPr>
          <w:sz w:val="24"/>
        </w:rPr>
        <w:t>х</w:t>
      </w:r>
      <w:r w:rsidR="00426DED" w:rsidRPr="00426DED">
        <w:rPr>
          <w:sz w:val="24"/>
        </w:rPr>
        <w:t xml:space="preserve"> отход</w:t>
      </w:r>
      <w:r w:rsidR="00426DED">
        <w:rPr>
          <w:sz w:val="24"/>
        </w:rPr>
        <w:t>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076"/>
        <w:gridCol w:w="1888"/>
        <w:gridCol w:w="3108"/>
      </w:tblGrid>
      <w:tr w:rsidR="00B26F4D" w:rsidRPr="00D013FE" w:rsidTr="00B26F4D">
        <w:trPr>
          <w:cantSplit/>
          <w:trHeight w:val="404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F4D" w:rsidRPr="00D013FE" w:rsidRDefault="00B26F4D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Единицы    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B26F4D" w:rsidRPr="00D013FE" w:rsidTr="00B26F4D">
        <w:trPr>
          <w:cantSplit/>
          <w:trHeight w:val="253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F4D" w:rsidRPr="00D013FE" w:rsidTr="00B26F4D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26F4D" w:rsidRPr="00D013FE" w:rsidTr="00B26F4D">
        <w:trPr>
          <w:cantSplit/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Объем твердых коммунальных отходов                  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18,686</w:t>
            </w:r>
          </w:p>
        </w:tc>
      </w:tr>
      <w:tr w:rsidR="00B26F4D" w:rsidRPr="00D013FE" w:rsidTr="00B26F4D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в пределах норматива по накоплению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18,686</w:t>
            </w:r>
          </w:p>
        </w:tc>
      </w:tr>
      <w:tr w:rsidR="00B26F4D" w:rsidRPr="00D013FE" w:rsidTr="00B26F4D">
        <w:trPr>
          <w:cantSplit/>
          <w:trHeight w:val="58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По видам твердых коммунальных отходов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B9566D">
            <w:pPr>
              <w:jc w:val="center"/>
              <w:rPr>
                <w:sz w:val="22"/>
                <w:szCs w:val="22"/>
              </w:rPr>
            </w:pPr>
          </w:p>
        </w:tc>
      </w:tr>
      <w:tr w:rsidR="00B26F4D" w:rsidRPr="00D013FE" w:rsidTr="00B26F4D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сортированные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A95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13,902</w:t>
            </w:r>
          </w:p>
        </w:tc>
      </w:tr>
      <w:tr w:rsidR="00B26F4D" w:rsidRPr="00D013FE" w:rsidTr="00B26F4D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несортированные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A95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2,354</w:t>
            </w:r>
          </w:p>
        </w:tc>
      </w:tr>
      <w:tr w:rsidR="00B26F4D" w:rsidRPr="00D013FE" w:rsidTr="00B26F4D">
        <w:trPr>
          <w:cantSplit/>
          <w:trHeight w:val="23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крупногабаритные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F4D" w:rsidRPr="00D013FE" w:rsidRDefault="00B26F4D" w:rsidP="00A955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r w:rsidRPr="00D013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F4D" w:rsidRPr="00D013FE" w:rsidRDefault="00B26F4D" w:rsidP="00A95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2,429</w:t>
            </w:r>
          </w:p>
        </w:tc>
      </w:tr>
    </w:tbl>
    <w:p w:rsidR="00EC032F" w:rsidRPr="003A0089" w:rsidRDefault="00EC032F" w:rsidP="00FB34A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AA48FB" w:rsidRPr="00827E41" w:rsidRDefault="00AA48FB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827E41">
        <w:rPr>
          <w:sz w:val="24"/>
        </w:rPr>
        <w:t>Раздел 3. Перечень мероприятий производственной программы</w:t>
      </w:r>
      <w:r w:rsidR="001F3A57">
        <w:rPr>
          <w:sz w:val="24"/>
        </w:rPr>
        <w:t xml:space="preserve"> </w:t>
      </w:r>
      <w:r w:rsidR="001F3A57" w:rsidRPr="00827E41">
        <w:rPr>
          <w:rFonts w:cs="Calibri"/>
          <w:sz w:val="24"/>
        </w:rPr>
        <w:t>в области обращения с твердыми коммунальными отходами</w:t>
      </w: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110"/>
        <w:gridCol w:w="2202"/>
        <w:gridCol w:w="3662"/>
      </w:tblGrid>
      <w:tr w:rsidR="00AA48FB" w:rsidRPr="00D013FE" w:rsidTr="00170CC9">
        <w:trPr>
          <w:cantSplit/>
          <w:trHeight w:val="282"/>
          <w:tblHeader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D013FE" w:rsidRDefault="00170CC9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A48FB"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8FB"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D013FE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мероприятий, год</w:t>
            </w:r>
          </w:p>
        </w:tc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D013FE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потребности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="00F5573A"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мероприятий, тыс. руб.</w:t>
            </w:r>
          </w:p>
        </w:tc>
      </w:tr>
      <w:tr w:rsidR="00AA48FB" w:rsidRPr="00D013FE" w:rsidTr="00170CC9">
        <w:trPr>
          <w:cantSplit/>
          <w:trHeight w:val="345"/>
          <w:tblHeader/>
        </w:trPr>
        <w:tc>
          <w:tcPr>
            <w:tcW w:w="3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8FB" w:rsidRPr="00D013FE" w:rsidTr="00170CC9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A48FB" w:rsidRPr="00D013FE" w:rsidTr="003A4B18">
        <w:trPr>
          <w:cantSplit/>
          <w:trHeight w:val="38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8FB" w:rsidRPr="00D013FE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561" w:rsidRPr="00D013FE" w:rsidTr="00507808">
        <w:trPr>
          <w:cantSplit/>
          <w:trHeight w:val="218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561" w:rsidRPr="00D013FE" w:rsidRDefault="00A95561" w:rsidP="00A955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5561" w:rsidRPr="00D013FE" w:rsidRDefault="00A95561" w:rsidP="00A95561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Текущая эксплуатация </w:t>
            </w:r>
          </w:p>
          <w:p w:rsidR="00A95561" w:rsidRPr="00D013FE" w:rsidRDefault="00A95561" w:rsidP="00A95561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561" w:rsidRPr="00D013FE" w:rsidRDefault="00A95561" w:rsidP="00A955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61" w:rsidRDefault="00A95561" w:rsidP="00A95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4681,708</w:t>
            </w:r>
          </w:p>
        </w:tc>
      </w:tr>
      <w:tr w:rsidR="003A4B18" w:rsidRPr="00D013FE" w:rsidTr="003A4B18">
        <w:trPr>
          <w:cantSplit/>
          <w:trHeight w:val="2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B18" w:rsidRPr="00D013FE" w:rsidRDefault="003A4B18" w:rsidP="003A4B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A4B18" w:rsidRPr="00D013FE" w:rsidRDefault="003A4B18" w:rsidP="003A4B18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 xml:space="preserve">Текущий и (или) капитальный ремонт объектов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18" w:rsidRPr="00D013FE" w:rsidRDefault="003A4B18" w:rsidP="003A4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18" w:rsidRPr="00D013FE" w:rsidRDefault="003A4B18" w:rsidP="003A4B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3FE">
              <w:rPr>
                <w:rFonts w:ascii="Times New Roman" w:hAnsi="Times New Roman" w:cs="Times New Roman"/>
                <w:sz w:val="22"/>
                <w:szCs w:val="22"/>
              </w:rPr>
              <w:t>Мероприятия не запланированы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Pr="00827E41" w:rsidRDefault="00EC032F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827E4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56"/>
        <w:gridCol w:w="1365"/>
        <w:gridCol w:w="2715"/>
      </w:tblGrid>
      <w:tr w:rsidR="00EC032F" w:rsidRPr="00F01B2D" w:rsidTr="00B26F4D">
        <w:trPr>
          <w:trHeight w:val="470"/>
        </w:trPr>
        <w:tc>
          <w:tcPr>
            <w:tcW w:w="463" w:type="pct"/>
            <w:shd w:val="clear" w:color="auto" w:fill="auto"/>
          </w:tcPr>
          <w:p w:rsidR="00EC032F" w:rsidRPr="00F5573A" w:rsidRDefault="00170CC9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F5573A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B26F4D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B26F4D">
        <w:tc>
          <w:tcPr>
            <w:tcW w:w="463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F5573A" w:rsidRDefault="007E6E9D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23075,690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Pr="00827E41" w:rsidRDefault="00AA48FB" w:rsidP="00170CC9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827E41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1F3A57" w:rsidRPr="00827E41">
        <w:rPr>
          <w:rFonts w:cs="Calibri"/>
          <w:sz w:val="24"/>
        </w:rPr>
        <w:t>в области обращения с твердыми коммунальными отходами</w:t>
      </w: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515"/>
        <w:gridCol w:w="1059"/>
        <w:gridCol w:w="1323"/>
        <w:gridCol w:w="1323"/>
        <w:gridCol w:w="1323"/>
        <w:gridCol w:w="1456"/>
      </w:tblGrid>
      <w:tr w:rsidR="00AA48FB" w:rsidRPr="00F5573A" w:rsidTr="00B26F4D">
        <w:tc>
          <w:tcPr>
            <w:tcW w:w="327" w:type="pct"/>
            <w:vMerge w:val="restart"/>
            <w:shd w:val="clear" w:color="auto" w:fill="auto"/>
          </w:tcPr>
          <w:p w:rsidR="00AA48FB" w:rsidRPr="00F5573A" w:rsidRDefault="00170CC9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B26F4D">
        <w:trPr>
          <w:trHeight w:val="357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B26F4D">
        <w:tc>
          <w:tcPr>
            <w:tcW w:w="32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95561" w:rsidRPr="00F5573A" w:rsidTr="00B26F4D">
        <w:trPr>
          <w:trHeight w:val="348"/>
        </w:trPr>
        <w:tc>
          <w:tcPr>
            <w:tcW w:w="327" w:type="pct"/>
            <w:shd w:val="clear" w:color="auto" w:fill="auto"/>
          </w:tcPr>
          <w:p w:rsidR="00A95561" w:rsidRPr="00F5573A" w:rsidRDefault="00A95561" w:rsidP="00A955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A95561" w:rsidRPr="00F5573A" w:rsidRDefault="00A95561" w:rsidP="00A9556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95561" w:rsidRPr="00F5573A" w:rsidRDefault="00A95561" w:rsidP="00A955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95561" w:rsidRPr="00F5573A" w:rsidRDefault="00A95561" w:rsidP="00A955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  <w:tc>
          <w:tcPr>
            <w:tcW w:w="687" w:type="pct"/>
            <w:shd w:val="clear" w:color="auto" w:fill="auto"/>
          </w:tcPr>
          <w:p w:rsidR="00A95561" w:rsidRPr="00F5573A" w:rsidRDefault="00A95561" w:rsidP="00A955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  <w:tc>
          <w:tcPr>
            <w:tcW w:w="687" w:type="pct"/>
            <w:shd w:val="clear" w:color="auto" w:fill="auto"/>
          </w:tcPr>
          <w:p w:rsidR="00A95561" w:rsidRPr="00F5573A" w:rsidRDefault="00A95561" w:rsidP="00A955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  <w:tc>
          <w:tcPr>
            <w:tcW w:w="756" w:type="pct"/>
            <w:shd w:val="clear" w:color="auto" w:fill="auto"/>
          </w:tcPr>
          <w:p w:rsidR="00A95561" w:rsidRPr="00F5573A" w:rsidRDefault="00A95561" w:rsidP="00A9556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1170,427</w:t>
            </w:r>
          </w:p>
        </w:tc>
      </w:tr>
      <w:tr w:rsidR="00AA48FB" w:rsidRPr="00F5573A" w:rsidTr="00B26F4D">
        <w:trPr>
          <w:trHeight w:val="348"/>
        </w:trPr>
        <w:tc>
          <w:tcPr>
            <w:tcW w:w="32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827E41" w:rsidRDefault="00AA48FB" w:rsidP="00170CC9">
      <w:pPr>
        <w:autoSpaceDE w:val="0"/>
        <w:autoSpaceDN w:val="0"/>
        <w:adjustRightInd w:val="0"/>
        <w:jc w:val="center"/>
        <w:rPr>
          <w:sz w:val="24"/>
        </w:rPr>
      </w:pPr>
      <w:r w:rsidRPr="00827E41">
        <w:rPr>
          <w:rFonts w:cs="Calibri"/>
          <w:sz w:val="24"/>
        </w:rPr>
        <w:t xml:space="preserve">Раздел 6. </w:t>
      </w:r>
      <w:r w:rsidRPr="00827E41">
        <w:rPr>
          <w:sz w:val="24"/>
        </w:rPr>
        <w:t>Показатели 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41"/>
        <w:gridCol w:w="1554"/>
        <w:gridCol w:w="2403"/>
      </w:tblGrid>
      <w:tr w:rsidR="00B26F4D" w:rsidRPr="004468D8" w:rsidTr="00B26F4D">
        <w:trPr>
          <w:trHeight w:val="5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F4D" w:rsidRPr="00F5573A" w:rsidRDefault="00B26F4D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 год</w:t>
            </w:r>
          </w:p>
        </w:tc>
      </w:tr>
      <w:tr w:rsidR="00B26F4D" w:rsidRPr="004468D8" w:rsidTr="00B26F4D">
        <w:tc>
          <w:tcPr>
            <w:tcW w:w="275" w:type="pct"/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0" w:type="pct"/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807" w:type="pct"/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</w:tr>
      <w:tr w:rsidR="00B26F4D" w:rsidRPr="004468D8" w:rsidTr="00B26F4D">
        <w:trPr>
          <w:trHeight w:val="555"/>
        </w:trPr>
        <w:tc>
          <w:tcPr>
            <w:tcW w:w="275" w:type="pct"/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0" w:type="pct"/>
            <w:shd w:val="clear" w:color="auto" w:fill="auto"/>
          </w:tcPr>
          <w:p w:rsidR="00B26F4D" w:rsidRPr="00F5573A" w:rsidRDefault="00B26F4D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B26F4D" w:rsidRPr="004468D8" w:rsidTr="00B26F4D">
        <w:trPr>
          <w:trHeight w:val="910"/>
        </w:trPr>
        <w:tc>
          <w:tcPr>
            <w:tcW w:w="275" w:type="pct"/>
            <w:shd w:val="clear" w:color="auto" w:fill="auto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0" w:type="pct"/>
            <w:shd w:val="clear" w:color="auto" w:fill="auto"/>
          </w:tcPr>
          <w:p w:rsidR="00B26F4D" w:rsidRPr="00F5573A" w:rsidRDefault="00B26F4D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B26F4D" w:rsidRPr="00F5573A" w:rsidRDefault="00B26F4D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B26F4D" w:rsidRDefault="00B26F4D" w:rsidP="00B26F4D">
      <w:pPr>
        <w:ind w:left="4536"/>
        <w:jc w:val="both"/>
      </w:pPr>
      <w:r>
        <w:lastRenderedPageBreak/>
        <w:t>Приложение 2</w:t>
      </w:r>
    </w:p>
    <w:p w:rsidR="00B26F4D" w:rsidRDefault="00B26F4D" w:rsidP="00B26F4D">
      <w:pPr>
        <w:ind w:left="4536"/>
        <w:jc w:val="both"/>
      </w:pPr>
      <w:r>
        <w:t xml:space="preserve">к постановлению Региональной службы по тарифам и ценам Камчатского края </w:t>
      </w:r>
    </w:p>
    <w:p w:rsidR="00B26F4D" w:rsidRDefault="00B26F4D" w:rsidP="00B26F4D">
      <w:pPr>
        <w:ind w:left="4536"/>
        <w:jc w:val="both"/>
      </w:pPr>
      <w:r>
        <w:t xml:space="preserve">от </w:t>
      </w:r>
      <w:r w:rsidRPr="00B26F4D">
        <w:rPr>
          <w:highlight w:val="yellow"/>
        </w:rPr>
        <w:t>ХХ.12.2021 № ХХ</w:t>
      </w:r>
    </w:p>
    <w:p w:rsidR="00B26F4D" w:rsidRDefault="00B26F4D" w:rsidP="00B26F4D">
      <w:pPr>
        <w:ind w:left="4536"/>
        <w:jc w:val="both"/>
      </w:pPr>
    </w:p>
    <w:p w:rsidR="002B5327" w:rsidRPr="006A1F99" w:rsidRDefault="002B5327" w:rsidP="00B26F4D">
      <w:pPr>
        <w:ind w:left="4536"/>
        <w:jc w:val="both"/>
      </w:pPr>
      <w:r w:rsidRPr="006A1F99">
        <w:t xml:space="preserve">Приложение </w:t>
      </w:r>
      <w:r w:rsidR="00933421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A95561">
        <w:t>01</w:t>
      </w:r>
      <w:r w:rsidRPr="006A1F99">
        <w:t>.1</w:t>
      </w:r>
      <w:r w:rsidR="00A95561">
        <w:t>2</w:t>
      </w:r>
      <w:r w:rsidRPr="006A1F99">
        <w:t xml:space="preserve">.2020 № </w:t>
      </w:r>
      <w:r w:rsidR="00C806D7">
        <w:t>2</w:t>
      </w:r>
      <w:r w:rsidR="00F63FBF">
        <w:t>39</w:t>
      </w:r>
    </w:p>
    <w:p w:rsidR="002B5327" w:rsidRDefault="002B5327" w:rsidP="002B5327">
      <w:pPr>
        <w:ind w:left="4536"/>
        <w:jc w:val="both"/>
      </w:pPr>
    </w:p>
    <w:p w:rsidR="00D901A4" w:rsidRDefault="00D901A4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170CC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</w:p>
    <w:p w:rsidR="00D901A4" w:rsidRPr="004B14BE" w:rsidRDefault="00D901A4" w:rsidP="00170CC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F5734">
        <w:rPr>
          <w:b/>
          <w:szCs w:val="28"/>
        </w:rPr>
        <w:t xml:space="preserve">для </w:t>
      </w:r>
      <w:r w:rsidRPr="001C06A4">
        <w:rPr>
          <w:b/>
        </w:rPr>
        <w:t>потребителей</w:t>
      </w:r>
      <w:r w:rsidRPr="001C06A4">
        <w:rPr>
          <w:b/>
          <w:szCs w:val="28"/>
        </w:rPr>
        <w:t xml:space="preserve"> </w:t>
      </w:r>
      <w:r w:rsidR="001C06A4" w:rsidRPr="001C06A4">
        <w:rPr>
          <w:b/>
          <w:szCs w:val="28"/>
        </w:rPr>
        <w:t xml:space="preserve">Усть-Большерецкого муниципального района (за исключением </w:t>
      </w:r>
      <w:r w:rsidR="00827E41" w:rsidRPr="001C06A4">
        <w:rPr>
          <w:b/>
          <w:szCs w:val="28"/>
        </w:rPr>
        <w:t xml:space="preserve">Озерновского </w:t>
      </w:r>
      <w:r w:rsidR="00827E41">
        <w:rPr>
          <w:b/>
          <w:szCs w:val="28"/>
        </w:rPr>
        <w:t>городского поселения</w:t>
      </w:r>
      <w:r w:rsidR="00827E41" w:rsidRPr="001C06A4">
        <w:rPr>
          <w:b/>
          <w:szCs w:val="28"/>
        </w:rPr>
        <w:t xml:space="preserve">, Запорожского </w:t>
      </w:r>
      <w:r w:rsidR="00827E41">
        <w:rPr>
          <w:b/>
          <w:szCs w:val="28"/>
        </w:rPr>
        <w:t>сельского поселения</w:t>
      </w:r>
      <w:r w:rsidR="001C06A4" w:rsidRPr="001C06A4">
        <w:rPr>
          <w:b/>
          <w:szCs w:val="28"/>
        </w:rPr>
        <w:t xml:space="preserve">) </w:t>
      </w:r>
      <w:r w:rsidRPr="00FB34A3">
        <w:rPr>
          <w:b/>
          <w:szCs w:val="28"/>
        </w:rPr>
        <w:t>на 2021</w:t>
      </w:r>
      <w:r w:rsidR="00B26F4D">
        <w:rPr>
          <w:b/>
          <w:szCs w:val="28"/>
        </w:rPr>
        <w:t xml:space="preserve"> год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827E41" w:rsidRDefault="0008279E" w:rsidP="00827E41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827E41">
        <w:t>Экономически обоснованные тарифы</w:t>
      </w:r>
      <w:r w:rsidRPr="00827E41">
        <w:rPr>
          <w:bCs/>
        </w:rPr>
        <w:t xml:space="preserve"> потребителям (кроме населения и исполнителей коммунальных услуг для населения) (НДС не облагаются)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170CC9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руб./куб.м</w:t>
            </w:r>
          </w:p>
        </w:tc>
      </w:tr>
      <w:tr w:rsidR="00B26F4D" w:rsidRPr="007C6E72" w:rsidTr="00170CC9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26F4D" w:rsidRPr="007C6E72" w:rsidRDefault="00B26F4D" w:rsidP="00B9566D">
            <w:pPr>
              <w:widowControl w:val="0"/>
              <w:jc w:val="center"/>
              <w:rPr>
                <w:sz w:val="24"/>
              </w:rPr>
            </w:pPr>
            <w:bookmarkStart w:id="0" w:name="_GoBack" w:colFirst="1" w:colLast="1"/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B26F4D" w:rsidRPr="007C6E72" w:rsidRDefault="00B26F4D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B26F4D" w:rsidRPr="007C6E72" w:rsidRDefault="00B26F4D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26F4D" w:rsidRPr="007C6E72" w:rsidRDefault="00B26F4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1221,49</w:t>
            </w:r>
          </w:p>
        </w:tc>
      </w:tr>
      <w:bookmarkEnd w:id="0"/>
      <w:tr w:rsidR="00B26F4D" w:rsidRPr="007C6E72" w:rsidTr="00170CC9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B26F4D" w:rsidRPr="007C6E72" w:rsidRDefault="00B26F4D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26F4D" w:rsidRPr="007C6E72" w:rsidRDefault="00B26F4D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B26F4D" w:rsidRPr="007C6E72" w:rsidRDefault="00B26F4D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B26F4D" w:rsidRPr="007C6E72" w:rsidRDefault="00B26F4D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1248,41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Pr="00827E41" w:rsidRDefault="0008279E" w:rsidP="00827E41">
      <w:pPr>
        <w:pStyle w:val="af1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27E41">
        <w:t>Льготные тарифы для населения и исполнителей коммунальных услуг для населения (НДС не облагаются)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D901A4" w:rsidRPr="007C6E72" w:rsidTr="00B9566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руб./куб.м</w:t>
            </w:r>
          </w:p>
        </w:tc>
      </w:tr>
      <w:tr w:rsidR="00D901A4" w:rsidRPr="007C6E72" w:rsidTr="00B9566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</w:t>
            </w:r>
            <w:r w:rsidR="00933421">
              <w:rPr>
                <w:sz w:val="24"/>
              </w:rPr>
              <w:t>пецтранс</w:t>
            </w:r>
            <w:r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B9566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827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55" w:rsidRDefault="00313655" w:rsidP="00342D13">
      <w:r>
        <w:separator/>
      </w:r>
    </w:p>
  </w:endnote>
  <w:endnote w:type="continuationSeparator" w:id="0">
    <w:p w:rsidR="00313655" w:rsidRDefault="0031365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55" w:rsidRDefault="00313655" w:rsidP="00342D13">
      <w:r>
        <w:separator/>
      </w:r>
    </w:p>
  </w:footnote>
  <w:footnote w:type="continuationSeparator" w:id="0">
    <w:p w:rsidR="00313655" w:rsidRDefault="0031365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6A2A83"/>
    <w:multiLevelType w:val="hybridMultilevel"/>
    <w:tmpl w:val="7B107FB6"/>
    <w:lvl w:ilvl="0" w:tplc="5C3285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1"/>
  </w:num>
  <w:num w:numId="5">
    <w:abstractNumId w:val="28"/>
  </w:num>
  <w:num w:numId="6">
    <w:abstractNumId w:val="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3"/>
  </w:num>
  <w:num w:numId="12">
    <w:abstractNumId w:val="19"/>
  </w:num>
  <w:num w:numId="13">
    <w:abstractNumId w:val="3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6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5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14E63"/>
    <w:rsid w:val="00122440"/>
    <w:rsid w:val="00125345"/>
    <w:rsid w:val="001503CA"/>
    <w:rsid w:val="00170CC9"/>
    <w:rsid w:val="001723D0"/>
    <w:rsid w:val="00184C6B"/>
    <w:rsid w:val="00191854"/>
    <w:rsid w:val="00196836"/>
    <w:rsid w:val="001B3053"/>
    <w:rsid w:val="001B5371"/>
    <w:rsid w:val="001B7D4B"/>
    <w:rsid w:val="001C06A4"/>
    <w:rsid w:val="001E0B39"/>
    <w:rsid w:val="001E62AB"/>
    <w:rsid w:val="001E6FE1"/>
    <w:rsid w:val="001F3A57"/>
    <w:rsid w:val="00200564"/>
    <w:rsid w:val="00203B9F"/>
    <w:rsid w:val="00223D68"/>
    <w:rsid w:val="00230F4D"/>
    <w:rsid w:val="00232A85"/>
    <w:rsid w:val="0024154F"/>
    <w:rsid w:val="002530BA"/>
    <w:rsid w:val="00257CB4"/>
    <w:rsid w:val="00262382"/>
    <w:rsid w:val="00265ED8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13655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089"/>
    <w:rsid w:val="003A0FDC"/>
    <w:rsid w:val="003A4B18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107A7"/>
    <w:rsid w:val="00426DED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4F38E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D1F5E"/>
    <w:rsid w:val="005E22DD"/>
    <w:rsid w:val="005E7A2D"/>
    <w:rsid w:val="005F046C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E6E9D"/>
    <w:rsid w:val="007F3290"/>
    <w:rsid w:val="007F49CA"/>
    <w:rsid w:val="008141B0"/>
    <w:rsid w:val="00815D96"/>
    <w:rsid w:val="00823F01"/>
    <w:rsid w:val="00827E41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3342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03193"/>
    <w:rsid w:val="00A106B6"/>
    <w:rsid w:val="00A16406"/>
    <w:rsid w:val="00A1736B"/>
    <w:rsid w:val="00A426E4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5561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39C"/>
    <w:rsid w:val="00B047CC"/>
    <w:rsid w:val="00B05805"/>
    <w:rsid w:val="00B075AA"/>
    <w:rsid w:val="00B113B7"/>
    <w:rsid w:val="00B170F7"/>
    <w:rsid w:val="00B2559A"/>
    <w:rsid w:val="00B26F4D"/>
    <w:rsid w:val="00B32DD8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06D7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13FE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12B3"/>
    <w:rsid w:val="00D929C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06A36"/>
    <w:rsid w:val="00F21756"/>
    <w:rsid w:val="00F33FDB"/>
    <w:rsid w:val="00F35D89"/>
    <w:rsid w:val="00F417C6"/>
    <w:rsid w:val="00F5573A"/>
    <w:rsid w:val="00F63FBF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1DD7"/>
  <w15:docId w15:val="{0B8B6A83-4030-4883-8230-A5BFA4B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7E0C-A47C-426D-995A-EBBE68C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6867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2020-11-23T22:50:00Z</cp:lastPrinted>
  <dcterms:created xsi:type="dcterms:W3CDTF">2021-11-24T03:25:00Z</dcterms:created>
  <dcterms:modified xsi:type="dcterms:W3CDTF">2021-11-24T03:25:00Z</dcterms:modified>
</cp:coreProperties>
</file>