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FC" w:rsidRDefault="00CD39FC" w:rsidP="00A6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09" w:rsidRPr="00A66D09" w:rsidRDefault="00A66D09" w:rsidP="00A6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66D09" w:rsidRPr="00A66D09" w:rsidRDefault="00A66D09" w:rsidP="0009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7E5F35" w:rsidRDefault="00A66D09" w:rsidP="00193BAC">
      <w:pPr>
        <w:spacing w:after="0" w:line="240" w:lineRule="auto"/>
        <w:ind w:left="30"/>
        <w:jc w:val="center"/>
        <w:rPr>
          <w:rFonts w:ascii="Times New Roman" w:hAnsi="Times New Roman"/>
          <w:bCs/>
          <w:sz w:val="28"/>
        </w:rPr>
      </w:pP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4040CB" w:rsidRPr="004040CB">
        <w:rPr>
          <w:rFonts w:ascii="Times New Roman" w:hAnsi="Times New Roman"/>
          <w:bCs/>
          <w:sz w:val="28"/>
        </w:rPr>
        <w:t xml:space="preserve">Об имущественной поддержке территорий, нуждающихся </w:t>
      </w:r>
    </w:p>
    <w:p w:rsidR="007E5F35" w:rsidRDefault="004040CB" w:rsidP="00193BAC">
      <w:pPr>
        <w:spacing w:after="0" w:line="240" w:lineRule="auto"/>
        <w:ind w:left="30"/>
        <w:jc w:val="center"/>
        <w:rPr>
          <w:rFonts w:ascii="Times New Roman" w:hAnsi="Times New Roman"/>
          <w:bCs/>
          <w:sz w:val="28"/>
        </w:rPr>
      </w:pPr>
      <w:r w:rsidRPr="004040CB">
        <w:rPr>
          <w:rFonts w:ascii="Times New Roman" w:hAnsi="Times New Roman"/>
          <w:bCs/>
          <w:sz w:val="28"/>
        </w:rPr>
        <w:t xml:space="preserve">в обеспечении жизнедеятельности населения </w:t>
      </w:r>
    </w:p>
    <w:p w:rsidR="00090D53" w:rsidRPr="00A82BAB" w:rsidRDefault="004040CB" w:rsidP="00193BAC">
      <w:pPr>
        <w:spacing w:after="0" w:line="240" w:lineRule="auto"/>
        <w:ind w:left="30"/>
        <w:jc w:val="center"/>
        <w:rPr>
          <w:rFonts w:ascii="Times New Roman" w:hAnsi="Times New Roman"/>
          <w:sz w:val="28"/>
        </w:rPr>
      </w:pPr>
      <w:r w:rsidRPr="004040CB">
        <w:rPr>
          <w:rFonts w:ascii="Times New Roman" w:hAnsi="Times New Roman"/>
          <w:bCs/>
          <w:sz w:val="28"/>
        </w:rPr>
        <w:t xml:space="preserve">и </w:t>
      </w:r>
      <w:r w:rsidR="007E5F35">
        <w:rPr>
          <w:rFonts w:ascii="Times New Roman" w:hAnsi="Times New Roman"/>
          <w:bCs/>
          <w:sz w:val="28"/>
        </w:rPr>
        <w:t xml:space="preserve">(или) </w:t>
      </w:r>
      <w:r w:rsidRPr="004040CB">
        <w:rPr>
          <w:rFonts w:ascii="Times New Roman" w:hAnsi="Times New Roman"/>
          <w:bCs/>
          <w:sz w:val="28"/>
        </w:rPr>
        <w:t>восстановлении объектов инфраструктуры</w:t>
      </w:r>
      <w:r w:rsidR="005A1087" w:rsidRPr="00FC7BC6">
        <w:rPr>
          <w:rFonts w:ascii="Times New Roman" w:hAnsi="Times New Roman"/>
          <w:bCs/>
          <w:sz w:val="28"/>
        </w:rPr>
        <w:t>»</w:t>
      </w:r>
    </w:p>
    <w:p w:rsidR="00A66D09" w:rsidRDefault="00A66D09" w:rsidP="00C20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0CB" w:rsidRDefault="00A66D09" w:rsidP="00684864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постановления 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Камчатского края </w:t>
      </w:r>
      <w:r w:rsidR="001B2B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разработан</w:t>
      </w:r>
      <w:r w:rsidR="00E00FA1" w:rsidRPr="00E00F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4040CB" w:rsidRPr="004040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целях реализации государственной политики в отношении территорий, нуждающихся в обеспечении жизнедеятельности населения и</w:t>
      </w:r>
      <w:r w:rsidR="007E5F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(или) </w:t>
      </w:r>
      <w:r w:rsidR="004040CB" w:rsidRPr="004040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восстан</w:t>
      </w:r>
      <w:r w:rsidR="004040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овлении объектов инфраструктуры. </w:t>
      </w:r>
      <w:r w:rsidR="00344C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="004040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роектом предлагается установить в 2022 году расходное обязательство </w:t>
      </w:r>
      <w:r w:rsidR="003A28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Камчатского края </w:t>
      </w:r>
      <w:r w:rsidR="004040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имущественной поддержке публично-правовых образований, находящихся</w:t>
      </w:r>
      <w:r w:rsidR="004040CB" w:rsidRPr="004040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 те</w:t>
      </w:r>
      <w:r w:rsidR="004040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рритории Российской Федерации и нуждающихся</w:t>
      </w:r>
      <w:r w:rsidR="004040CB" w:rsidRPr="004040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обеспечении жизнедеятельности населения и</w:t>
      </w:r>
      <w:r w:rsidR="003A28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(или)</w:t>
      </w:r>
      <w:r w:rsidR="004040CB" w:rsidRPr="004040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восстан</w:t>
      </w:r>
      <w:r w:rsidR="004040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овлении объектов инфраструктуры.</w:t>
      </w:r>
    </w:p>
    <w:p w:rsidR="004040CB" w:rsidRDefault="004040CB" w:rsidP="000B6543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40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0B65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публично-правовым</w:t>
      </w:r>
      <w:r w:rsidR="00193BA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образованиям</w:t>
      </w:r>
      <w:r w:rsidR="000B65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находящимся на территории Российской Федерации и </w:t>
      </w:r>
      <w:r w:rsidR="000B65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нуждающимся</w:t>
      </w:r>
      <w:r w:rsidR="000B6543" w:rsidRPr="00E00F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обеспечении жизнедеятельности населения и</w:t>
      </w:r>
      <w:r w:rsidR="003A28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(или)</w:t>
      </w:r>
      <w:r w:rsidR="000B6543" w:rsidRPr="00E00F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восстан</w:t>
      </w:r>
      <w:r w:rsidR="000B65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овлении объектов инфраструктуры, вышеуказанной имуществе</w:t>
      </w:r>
      <w:r w:rsidR="003A28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нной поддержки будет реализовывать</w:t>
      </w:r>
      <w:r w:rsidR="000B65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путем</w:t>
      </w:r>
      <w:r w:rsidRPr="004040CB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Pr="00017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закупок товаров (работ, </w:t>
      </w:r>
      <w:r w:rsidRPr="00017B2B">
        <w:rPr>
          <w:rFonts w:ascii="Times New Roman" w:hAnsi="Times New Roman" w:cs="Times New Roman"/>
          <w:bCs/>
          <w:sz w:val="28"/>
          <w:szCs w:val="28"/>
        </w:rPr>
        <w:t>услуг)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обеспечения государственных нужд в целях обеспечения</w:t>
      </w:r>
      <w:r w:rsidRPr="00017B2B">
        <w:rPr>
          <w:rFonts w:ascii="Times New Roman" w:hAnsi="Times New Roman" w:cs="Times New Roman"/>
          <w:bCs/>
          <w:sz w:val="28"/>
          <w:szCs w:val="28"/>
        </w:rPr>
        <w:t xml:space="preserve"> жизнедеятельности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населения и (или) восстановления</w:t>
      </w:r>
      <w:r w:rsidRPr="00017B2B">
        <w:rPr>
          <w:rFonts w:ascii="Times New Roman" w:hAnsi="Times New Roman" w:cs="Times New Roman"/>
          <w:bCs/>
          <w:sz w:val="28"/>
          <w:szCs w:val="28"/>
        </w:rPr>
        <w:t xml:space="preserve"> объектов инфраструктуры на территориях, нуждающихся в обеспечении жизнедеятельности населения и</w:t>
      </w:r>
      <w:r w:rsidR="00344C08">
        <w:rPr>
          <w:rFonts w:ascii="Times New Roman" w:hAnsi="Times New Roman" w:cs="Times New Roman"/>
          <w:bCs/>
          <w:sz w:val="28"/>
          <w:szCs w:val="28"/>
        </w:rPr>
        <w:t xml:space="preserve"> (или)</w:t>
      </w:r>
      <w:r w:rsidRPr="00017B2B">
        <w:rPr>
          <w:rFonts w:ascii="Times New Roman" w:hAnsi="Times New Roman" w:cs="Times New Roman"/>
          <w:bCs/>
          <w:sz w:val="28"/>
          <w:szCs w:val="28"/>
        </w:rPr>
        <w:t xml:space="preserve"> восстановлении объектов инфраструктуры</w:t>
      </w:r>
      <w:r w:rsidR="00344C0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00FA1" w:rsidRDefault="00E00FA1" w:rsidP="00090D53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Право субъектов Российской Федерации </w:t>
      </w:r>
      <w:r w:rsidRPr="00E00F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устанавливать и исполнять расходные обязательства, связанные с решением вопросов, не отнесенных к компетенции федеральных органов государственной власти, органов местного самоуправления и не исключенных из компетенции органов государственной власти субъекта Российской Федерации федеральными законами, законами субъекта Российской Федерации, </w:t>
      </w:r>
      <w:r w:rsidR="000B65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установлено частью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6 статьи 85 Бюджетного</w:t>
      </w:r>
      <w:r w:rsidRPr="00E00F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E00F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йской Федерации</w:t>
      </w:r>
      <w:r w:rsidR="000B65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FC2DC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</w:t>
      </w:r>
      <w:r w:rsidR="000B65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казанное право реализуется субъектом Российской Федерации </w:t>
      </w:r>
      <w:r w:rsidR="000B6543" w:rsidRPr="00E00F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только при наличии соответствующих средств бюджета субъекта Российской Федерации (за исключением межбюджетных трансфертов).</w:t>
      </w:r>
    </w:p>
    <w:p w:rsidR="00FC2DCE" w:rsidRDefault="00FC2DCE" w:rsidP="00C71BD4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Проектом</w:t>
      </w:r>
      <w:r w:rsidR="00467E76" w:rsidRPr="00467E7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постановления </w:t>
      </w:r>
      <w:r w:rsidR="00467E7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создаются условия для предоставления вышеуказанным </w:t>
      </w:r>
      <w:r w:rsidR="004040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публично-правовым образованиям</w:t>
      </w:r>
      <w:r w:rsidR="00467E7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имущественной поддержки в виде </w:t>
      </w:r>
      <w:r w:rsidR="00193BA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закупок </w:t>
      </w:r>
      <w:r w:rsidR="004040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для государственных нужд </w:t>
      </w:r>
      <w:r w:rsidR="00467E7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определенных товаров, работ либо услуг.</w:t>
      </w:r>
      <w:r w:rsidRPr="00FC2DC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 этом частью 3 проекта установлено, </w:t>
      </w:r>
      <w:r w:rsidRPr="00467E7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что </w:t>
      </w:r>
      <w:r w:rsidR="003A28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объекты </w:t>
      </w:r>
      <w:r w:rsidRPr="00467E7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закупки</w:t>
      </w:r>
      <w:r w:rsidRPr="00FC2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товаров (работ, </w:t>
      </w:r>
      <w:r w:rsidRPr="00017B2B">
        <w:rPr>
          <w:rFonts w:ascii="Times New Roman" w:hAnsi="Times New Roman" w:cs="Times New Roman"/>
          <w:bCs/>
          <w:sz w:val="28"/>
          <w:szCs w:val="28"/>
        </w:rPr>
        <w:t>услуг)</w:t>
      </w:r>
      <w:r w:rsidRPr="00467E7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а также определение исполнительных органов Камчатского края и подведомственных им организаций, ответственных</w:t>
      </w:r>
      <w:r w:rsidR="00193BAC" w:rsidRPr="00193BA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за осуществление имущественной поддержки,</w:t>
      </w:r>
      <w:r w:rsidR="00C71B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467E7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подлежат согласованию образованным Губернатором Камчатского края коллегиальным органом </w:t>
      </w:r>
      <w:r w:rsidR="00193BAC" w:rsidRPr="00193BA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вопросам обеспечения жизнедеятельности населения и (или) восстановления объектов инфраструктуры на территориях, нуждающихся в обеспечении жизнедеятельности населения и восстановлении объектов инфраструктуры.</w:t>
      </w:r>
      <w:r w:rsidR="006848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1A6842" w:rsidRDefault="001A6842" w:rsidP="00D2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данного </w:t>
      </w:r>
      <w:r w:rsidR="001B2B6E" w:rsidRPr="001B2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F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9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осуществляться за счет средств </w:t>
      </w:r>
      <w:r w:rsidR="00344C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бюджета.</w:t>
      </w:r>
    </w:p>
    <w:p w:rsidR="00A66D09" w:rsidRPr="00A66D09" w:rsidRDefault="00A66D09" w:rsidP="00A66D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822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4864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3427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90D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A5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Камчатского края (</w:t>
      </w:r>
      <w:proofErr w:type="spellStart"/>
      <w:r w:rsidR="00A54158">
        <w:rPr>
          <w:rFonts w:ascii="Times New Roman" w:eastAsia="Times New Roman" w:hAnsi="Times New Roman" w:cs="Times New Roman"/>
          <w:sz w:val="28"/>
          <w:szCs w:val="28"/>
          <w:lang w:eastAsia="ru-RU"/>
        </w:rPr>
        <w:t>httр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End"/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://npaproject.kamgov.ru) для обеспечения возможности проведения в срок до</w:t>
      </w:r>
      <w:r w:rsidR="0068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D8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9B627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90D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антикоррупционной экспертизы.</w:t>
      </w:r>
    </w:p>
    <w:p w:rsidR="008323B4" w:rsidRDefault="00A66D09" w:rsidP="00BF34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6" w:history="1">
        <w:r w:rsidRPr="00A66D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684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Камчатского края от 28.09.2022 № 510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C200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B76" w:rsidRPr="00407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="00C200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B76" w:rsidRDefault="00407B76" w:rsidP="00BF34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76" w:rsidRDefault="00407B76" w:rsidP="00BF34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07B76" w:rsidSect="003A286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2E" w:rsidRDefault="00BF292E" w:rsidP="003A286E">
      <w:pPr>
        <w:spacing w:after="0" w:line="240" w:lineRule="auto"/>
      </w:pPr>
      <w:r>
        <w:separator/>
      </w:r>
    </w:p>
  </w:endnote>
  <w:endnote w:type="continuationSeparator" w:id="0">
    <w:p w:rsidR="00BF292E" w:rsidRDefault="00BF292E" w:rsidP="003A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2E" w:rsidRDefault="00BF292E" w:rsidP="003A286E">
      <w:pPr>
        <w:spacing w:after="0" w:line="240" w:lineRule="auto"/>
      </w:pPr>
      <w:r>
        <w:separator/>
      </w:r>
    </w:p>
  </w:footnote>
  <w:footnote w:type="continuationSeparator" w:id="0">
    <w:p w:rsidR="00BF292E" w:rsidRDefault="00BF292E" w:rsidP="003A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66373809"/>
      <w:docPartObj>
        <w:docPartGallery w:val="Page Numbers (Top of Page)"/>
        <w:docPartUnique/>
      </w:docPartObj>
    </w:sdtPr>
    <w:sdtEndPr/>
    <w:sdtContent>
      <w:p w:rsidR="003A286E" w:rsidRPr="003A286E" w:rsidRDefault="003A286E" w:rsidP="003A286E">
        <w:pPr>
          <w:pStyle w:val="a5"/>
          <w:tabs>
            <w:tab w:val="left" w:pos="4650"/>
            <w:tab w:val="center" w:pos="4818"/>
          </w:tabs>
          <w:rPr>
            <w:rFonts w:ascii="Times New Roman" w:hAnsi="Times New Roman" w:cs="Times New Roman"/>
            <w:sz w:val="28"/>
            <w:szCs w:val="28"/>
          </w:rPr>
        </w:pPr>
        <w:r w:rsidRPr="003A286E">
          <w:rPr>
            <w:rFonts w:ascii="Times New Roman" w:hAnsi="Times New Roman" w:cs="Times New Roman"/>
            <w:sz w:val="28"/>
            <w:szCs w:val="28"/>
          </w:rPr>
          <w:tab/>
        </w:r>
        <w:r w:rsidRPr="003A286E">
          <w:rPr>
            <w:rFonts w:ascii="Times New Roman" w:hAnsi="Times New Roman" w:cs="Times New Roman"/>
            <w:sz w:val="28"/>
            <w:szCs w:val="28"/>
          </w:rPr>
          <w:tab/>
        </w:r>
        <w:r w:rsidRPr="003A286E">
          <w:rPr>
            <w:rFonts w:ascii="Times New Roman" w:hAnsi="Times New Roman" w:cs="Times New Roman"/>
            <w:sz w:val="28"/>
            <w:szCs w:val="28"/>
          </w:rPr>
          <w:tab/>
        </w:r>
        <w:r w:rsidRPr="003A28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28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28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7B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28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286E" w:rsidRDefault="003A28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09"/>
    <w:rsid w:val="00007225"/>
    <w:rsid w:val="00090D53"/>
    <w:rsid w:val="000B26FF"/>
    <w:rsid w:val="000B6543"/>
    <w:rsid w:val="000E4B9B"/>
    <w:rsid w:val="00112A53"/>
    <w:rsid w:val="0012772A"/>
    <w:rsid w:val="00193BAC"/>
    <w:rsid w:val="001A6842"/>
    <w:rsid w:val="001B2B6E"/>
    <w:rsid w:val="002160D8"/>
    <w:rsid w:val="002732A5"/>
    <w:rsid w:val="002B0307"/>
    <w:rsid w:val="002E37CD"/>
    <w:rsid w:val="002F2012"/>
    <w:rsid w:val="00344C08"/>
    <w:rsid w:val="00347999"/>
    <w:rsid w:val="003A286E"/>
    <w:rsid w:val="003F63D1"/>
    <w:rsid w:val="004040CB"/>
    <w:rsid w:val="00407472"/>
    <w:rsid w:val="00407B76"/>
    <w:rsid w:val="00436492"/>
    <w:rsid w:val="00467E76"/>
    <w:rsid w:val="004759D1"/>
    <w:rsid w:val="004945C5"/>
    <w:rsid w:val="004B39B0"/>
    <w:rsid w:val="00534275"/>
    <w:rsid w:val="005464B4"/>
    <w:rsid w:val="005A1087"/>
    <w:rsid w:val="005D47AE"/>
    <w:rsid w:val="00631BBE"/>
    <w:rsid w:val="00645D8C"/>
    <w:rsid w:val="00680A53"/>
    <w:rsid w:val="00684864"/>
    <w:rsid w:val="00743071"/>
    <w:rsid w:val="007B4C93"/>
    <w:rsid w:val="007E23E9"/>
    <w:rsid w:val="007E5F35"/>
    <w:rsid w:val="00822224"/>
    <w:rsid w:val="008323B4"/>
    <w:rsid w:val="008E6B5C"/>
    <w:rsid w:val="0093622F"/>
    <w:rsid w:val="009B6276"/>
    <w:rsid w:val="00A301EA"/>
    <w:rsid w:val="00A54158"/>
    <w:rsid w:val="00A66D09"/>
    <w:rsid w:val="00A820B3"/>
    <w:rsid w:val="00B31019"/>
    <w:rsid w:val="00B86D8E"/>
    <w:rsid w:val="00BF292E"/>
    <w:rsid w:val="00BF34AF"/>
    <w:rsid w:val="00BF47DB"/>
    <w:rsid w:val="00C200B4"/>
    <w:rsid w:val="00C71BD4"/>
    <w:rsid w:val="00C84AB9"/>
    <w:rsid w:val="00CB1643"/>
    <w:rsid w:val="00CD39FC"/>
    <w:rsid w:val="00D21A0F"/>
    <w:rsid w:val="00D45224"/>
    <w:rsid w:val="00D76FF1"/>
    <w:rsid w:val="00D85633"/>
    <w:rsid w:val="00E00FA1"/>
    <w:rsid w:val="00E471FF"/>
    <w:rsid w:val="00E93266"/>
    <w:rsid w:val="00EB4E80"/>
    <w:rsid w:val="00F5005E"/>
    <w:rsid w:val="00F71170"/>
    <w:rsid w:val="00F85485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AAA9-FC24-421D-A71F-9E728FE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86E"/>
  </w:style>
  <w:style w:type="paragraph" w:styleId="a7">
    <w:name w:val="footer"/>
    <w:basedOn w:val="a"/>
    <w:link w:val="a8"/>
    <w:uiPriority w:val="99"/>
    <w:unhideWhenUsed/>
    <w:rsid w:val="003A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7741DBA3815857E70239A605529E8662999E32AD3A27518B29A42CE9663DE82A147A2F2C532243CFC9A4CD9C2E10CFFZDL7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Салькова Елена Владимировна</cp:lastModifiedBy>
  <cp:revision>10</cp:revision>
  <cp:lastPrinted>2022-09-26T21:41:00Z</cp:lastPrinted>
  <dcterms:created xsi:type="dcterms:W3CDTF">2022-10-11T00:02:00Z</dcterms:created>
  <dcterms:modified xsi:type="dcterms:W3CDTF">2022-10-11T01:36:00Z</dcterms:modified>
</cp:coreProperties>
</file>