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2" w:rsidRPr="008D13CF" w:rsidRDefault="00BA60A2" w:rsidP="00BA60A2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93B8988" wp14:editId="0C17FF0D">
            <wp:extent cx="647700" cy="807720"/>
            <wp:effectExtent l="0" t="0" r="0" b="0"/>
            <wp:docPr id="1656006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A2" w:rsidRPr="008D13CF" w:rsidRDefault="00BA60A2" w:rsidP="00BA6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A60A2" w:rsidRPr="008D13CF" w:rsidRDefault="00BA60A2" w:rsidP="00BA60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BA60A2" w:rsidRPr="008D13CF" w:rsidRDefault="00BA60A2" w:rsidP="00BA60A2">
      <w:pPr>
        <w:spacing w:line="360" w:lineRule="auto"/>
        <w:jc w:val="center"/>
        <w:rPr>
          <w:sz w:val="16"/>
          <w:szCs w:val="16"/>
        </w:rPr>
      </w:pPr>
    </w:p>
    <w:p w:rsidR="00BA60A2" w:rsidRPr="008D13CF" w:rsidRDefault="00BA60A2" w:rsidP="00BA60A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BA60A2" w:rsidRPr="008D13CF" w:rsidTr="00D560EB">
        <w:tc>
          <w:tcPr>
            <w:tcW w:w="2552" w:type="dxa"/>
            <w:tcBorders>
              <w:bottom w:val="single" w:sz="4" w:space="0" w:color="auto"/>
            </w:tcBorders>
          </w:tcPr>
          <w:p w:rsidR="00BA60A2" w:rsidRPr="008D13CF" w:rsidRDefault="00BA60A2" w:rsidP="00D560EB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BA60A2" w:rsidRPr="008D13CF" w:rsidRDefault="00BA60A2" w:rsidP="00D560EB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0A2" w:rsidRPr="008D13CF" w:rsidRDefault="00BA60A2" w:rsidP="00D560EB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A60A2" w:rsidRDefault="00BA60A2" w:rsidP="00BA60A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BA60A2" w:rsidRDefault="00BA60A2" w:rsidP="00BA60A2">
      <w:pPr>
        <w:ind w:firstLine="709"/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BA60A2" w:rsidRPr="00970B60" w:rsidTr="00D560EB">
        <w:tc>
          <w:tcPr>
            <w:tcW w:w="5353" w:type="dxa"/>
          </w:tcPr>
          <w:p w:rsidR="00C6589A" w:rsidRPr="008D13CF" w:rsidRDefault="00C6589A" w:rsidP="00C6589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 в приложение к постановлению Губернатора Камчатского края от 21.07.2020 № 126 «</w:t>
            </w:r>
            <w:r w:rsidRPr="00302FD3">
              <w:rPr>
                <w:szCs w:val="28"/>
              </w:rPr>
              <w:t>Об утверждении Порядка подготовки, согласования, подписания</w:t>
            </w:r>
            <w:r>
              <w:rPr>
                <w:szCs w:val="28"/>
              </w:rPr>
              <w:t>, регистрации</w:t>
            </w:r>
            <w:r w:rsidRPr="00302FD3">
              <w:rPr>
                <w:szCs w:val="28"/>
              </w:rPr>
              <w:t xml:space="preserve"> и хранения договоров (соглашений), заключаемых от имени Камчатского края и от имени Правительства Камчатского края</w:t>
            </w:r>
            <w:r>
              <w:rPr>
                <w:szCs w:val="28"/>
              </w:rPr>
              <w:t>»</w:t>
            </w:r>
          </w:p>
          <w:p w:rsidR="00BA60A2" w:rsidRPr="00970B60" w:rsidRDefault="00BA60A2" w:rsidP="00D560EB">
            <w:pPr>
              <w:jc w:val="both"/>
            </w:pPr>
          </w:p>
        </w:tc>
      </w:tr>
    </w:tbl>
    <w:p w:rsidR="00BA60A2" w:rsidRPr="00970B60" w:rsidRDefault="00BA60A2" w:rsidP="00BA60A2">
      <w:pPr>
        <w:ind w:firstLine="709"/>
        <w:jc w:val="both"/>
        <w:rPr>
          <w:sz w:val="24"/>
        </w:rPr>
      </w:pPr>
    </w:p>
    <w:p w:rsidR="00BA60A2" w:rsidRDefault="00BA60A2" w:rsidP="00BA60A2">
      <w:pPr>
        <w:ind w:firstLine="709"/>
        <w:jc w:val="both"/>
        <w:rPr>
          <w:szCs w:val="28"/>
        </w:rPr>
      </w:pPr>
      <w:r w:rsidRPr="00970B60">
        <w:rPr>
          <w:szCs w:val="28"/>
        </w:rPr>
        <w:t>ПОСТАНОВЛЯЮ:</w:t>
      </w:r>
    </w:p>
    <w:p w:rsidR="00C6589A" w:rsidRPr="00970B60" w:rsidRDefault="00C6589A" w:rsidP="00BA60A2">
      <w:pPr>
        <w:ind w:firstLine="709"/>
        <w:jc w:val="both"/>
        <w:rPr>
          <w:szCs w:val="28"/>
        </w:rPr>
      </w:pPr>
    </w:p>
    <w:p w:rsidR="00C6589A" w:rsidRDefault="00C6589A" w:rsidP="00C6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ED229E">
        <w:rPr>
          <w:szCs w:val="28"/>
        </w:rPr>
        <w:t xml:space="preserve">Внести в приложение к постановлению Губернатора Камчатского края от 21.07.2020 № 126 «Об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края» </w:t>
      </w:r>
      <w:r>
        <w:rPr>
          <w:szCs w:val="28"/>
        </w:rPr>
        <w:t>изменение, изложив его в редакции согласно приложению к настоящему постановлению.</w:t>
      </w:r>
    </w:p>
    <w:p w:rsidR="00C6589A" w:rsidRDefault="00C6589A" w:rsidP="00C6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BA60A2" w:rsidRPr="00970B60" w:rsidRDefault="00BA60A2" w:rsidP="00BA60A2">
      <w:pPr>
        <w:ind w:firstLine="709"/>
        <w:jc w:val="both"/>
        <w:rPr>
          <w:szCs w:val="28"/>
        </w:rPr>
      </w:pPr>
      <w:r w:rsidRPr="00970B60">
        <w:rPr>
          <w:szCs w:val="28"/>
        </w:rPr>
        <w:tab/>
      </w:r>
      <w:r w:rsidRPr="00970B60">
        <w:rPr>
          <w:szCs w:val="28"/>
        </w:rPr>
        <w:tab/>
      </w:r>
    </w:p>
    <w:p w:rsidR="00BA60A2" w:rsidRPr="00970B60" w:rsidRDefault="00BA60A2" w:rsidP="00BA60A2">
      <w:pPr>
        <w:ind w:firstLine="709"/>
        <w:jc w:val="both"/>
        <w:rPr>
          <w:szCs w:val="28"/>
        </w:rPr>
      </w:pPr>
      <w:r w:rsidRPr="00970B60">
        <w:rPr>
          <w:szCs w:val="28"/>
        </w:rPr>
        <w:tab/>
      </w:r>
    </w:p>
    <w:p w:rsidR="00BA60A2" w:rsidRPr="00970B60" w:rsidRDefault="00BA60A2" w:rsidP="00BA60A2">
      <w:pPr>
        <w:ind w:firstLine="709"/>
        <w:jc w:val="both"/>
        <w:rPr>
          <w:szCs w:val="28"/>
        </w:rPr>
      </w:pPr>
      <w:r w:rsidRPr="00970B60">
        <w:rPr>
          <w:szCs w:val="28"/>
        </w:rPr>
        <w:t xml:space="preserve">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4252"/>
        <w:gridCol w:w="1843"/>
      </w:tblGrid>
      <w:tr w:rsidR="00BA60A2" w:rsidRPr="00970B60" w:rsidTr="00D560EB">
        <w:tc>
          <w:tcPr>
            <w:tcW w:w="3828" w:type="dxa"/>
            <w:shd w:val="clear" w:color="auto" w:fill="auto"/>
          </w:tcPr>
          <w:p w:rsidR="00BA60A2" w:rsidRPr="00970B60" w:rsidRDefault="00BA60A2" w:rsidP="00D560EB">
            <w:pPr>
              <w:jc w:val="both"/>
              <w:rPr>
                <w:szCs w:val="28"/>
              </w:rPr>
            </w:pPr>
            <w:r w:rsidRPr="00970B60">
              <w:rPr>
                <w:szCs w:val="28"/>
              </w:rPr>
              <w:t>Губернатор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BA60A2" w:rsidRPr="00970B60" w:rsidRDefault="00BA60A2" w:rsidP="00D560EB">
            <w:pPr>
              <w:jc w:val="both"/>
            </w:pPr>
            <w:r w:rsidRPr="00970B60">
              <w:t>[горизонтальный штамп подписи 1]</w:t>
            </w:r>
          </w:p>
          <w:p w:rsidR="00BA60A2" w:rsidRPr="00970B60" w:rsidRDefault="00BA60A2" w:rsidP="00D560E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A60A2" w:rsidRPr="00970B60" w:rsidRDefault="00BA60A2" w:rsidP="00D560EB">
            <w:pPr>
              <w:jc w:val="both"/>
              <w:rPr>
                <w:szCs w:val="28"/>
              </w:rPr>
            </w:pPr>
            <w:r w:rsidRPr="00970B60">
              <w:rPr>
                <w:szCs w:val="28"/>
              </w:rPr>
              <w:t>В.В. Солодов</w:t>
            </w:r>
          </w:p>
          <w:p w:rsidR="00BA60A2" w:rsidRPr="00970B60" w:rsidRDefault="00BA60A2" w:rsidP="00D560EB">
            <w:pPr>
              <w:ind w:firstLine="709"/>
              <w:jc w:val="both"/>
              <w:rPr>
                <w:szCs w:val="28"/>
              </w:rPr>
            </w:pPr>
          </w:p>
          <w:p w:rsidR="00BA60A2" w:rsidRPr="00970B60" w:rsidRDefault="00BA60A2" w:rsidP="00D560EB">
            <w:pPr>
              <w:ind w:firstLine="709"/>
              <w:jc w:val="both"/>
              <w:rPr>
                <w:szCs w:val="28"/>
              </w:rPr>
            </w:pPr>
          </w:p>
          <w:p w:rsidR="00BA60A2" w:rsidRPr="00970B60" w:rsidRDefault="00BA60A2" w:rsidP="00D560EB">
            <w:pPr>
              <w:ind w:firstLine="709"/>
              <w:jc w:val="both"/>
              <w:rPr>
                <w:szCs w:val="28"/>
              </w:rPr>
            </w:pPr>
          </w:p>
          <w:p w:rsidR="00BA60A2" w:rsidRPr="00970B60" w:rsidRDefault="00BA60A2" w:rsidP="00D560EB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BA60A2" w:rsidRPr="00970B60" w:rsidRDefault="00BA60A2" w:rsidP="00BA60A2">
      <w:pPr>
        <w:ind w:firstLine="709"/>
        <w:jc w:val="both"/>
        <w:sectPr w:rsidR="00BA60A2" w:rsidRPr="00970B60" w:rsidSect="000248EC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BA60A2" w:rsidRPr="00970B60" w:rsidRDefault="00BA60A2" w:rsidP="00BA60A2">
      <w:pPr>
        <w:ind w:left="5670"/>
        <w:jc w:val="both"/>
        <w:rPr>
          <w:szCs w:val="28"/>
        </w:rPr>
      </w:pPr>
      <w:r w:rsidRPr="00970B60">
        <w:rPr>
          <w:szCs w:val="28"/>
        </w:rPr>
        <w:lastRenderedPageBreak/>
        <w:t>Приложение к постановлению</w:t>
      </w:r>
    </w:p>
    <w:p w:rsidR="00BA60A2" w:rsidRPr="00970B60" w:rsidRDefault="00BA60A2" w:rsidP="00BA60A2">
      <w:pPr>
        <w:ind w:left="5670"/>
        <w:jc w:val="both"/>
        <w:rPr>
          <w:szCs w:val="28"/>
        </w:rPr>
      </w:pPr>
      <w:r w:rsidRPr="00970B60">
        <w:rPr>
          <w:szCs w:val="28"/>
        </w:rPr>
        <w:t>Губернатора Камчатского края</w:t>
      </w:r>
    </w:p>
    <w:p w:rsidR="00BA60A2" w:rsidRPr="00970B60" w:rsidRDefault="00BA60A2" w:rsidP="00BA60A2">
      <w:pPr>
        <w:ind w:left="5670"/>
        <w:jc w:val="both"/>
        <w:rPr>
          <w:szCs w:val="28"/>
        </w:rPr>
      </w:pPr>
      <w:r w:rsidRPr="00970B60">
        <w:rPr>
          <w:szCs w:val="28"/>
        </w:rPr>
        <w:t>от _________________№_______</w:t>
      </w:r>
    </w:p>
    <w:p w:rsidR="00BA60A2" w:rsidRPr="00970B60" w:rsidRDefault="00BA60A2" w:rsidP="00BA60A2">
      <w:pPr>
        <w:ind w:left="5670"/>
        <w:jc w:val="both"/>
        <w:rPr>
          <w:sz w:val="20"/>
          <w:szCs w:val="28"/>
        </w:rPr>
      </w:pPr>
    </w:p>
    <w:p w:rsidR="00BA60A2" w:rsidRPr="00970B60" w:rsidRDefault="00BA60A2" w:rsidP="00BA60A2">
      <w:pPr>
        <w:ind w:left="5670"/>
        <w:jc w:val="both"/>
        <w:rPr>
          <w:szCs w:val="28"/>
        </w:rPr>
      </w:pPr>
      <w:r w:rsidRPr="00970B60">
        <w:t>«П</w:t>
      </w:r>
      <w:r w:rsidRPr="00970B60">
        <w:rPr>
          <w:szCs w:val="28"/>
        </w:rPr>
        <w:t>риложение к постановлению Губернатора Камчатского края</w:t>
      </w:r>
    </w:p>
    <w:p w:rsidR="00BA60A2" w:rsidRPr="00970B60" w:rsidRDefault="00BA60A2" w:rsidP="00BA60A2">
      <w:pPr>
        <w:ind w:left="5670"/>
        <w:jc w:val="both"/>
      </w:pPr>
      <w:r w:rsidRPr="00970B60">
        <w:rPr>
          <w:szCs w:val="28"/>
        </w:rPr>
        <w:t>от 2</w:t>
      </w:r>
      <w:r w:rsidR="00C6589A">
        <w:rPr>
          <w:szCs w:val="28"/>
        </w:rPr>
        <w:t>1.07</w:t>
      </w:r>
      <w:r w:rsidRPr="00970B60">
        <w:rPr>
          <w:szCs w:val="28"/>
        </w:rPr>
        <w:t>.20</w:t>
      </w:r>
      <w:r w:rsidR="00C6589A">
        <w:rPr>
          <w:szCs w:val="28"/>
        </w:rPr>
        <w:t>20</w:t>
      </w:r>
      <w:r w:rsidRPr="00970B60">
        <w:rPr>
          <w:szCs w:val="28"/>
        </w:rPr>
        <w:t xml:space="preserve"> № </w:t>
      </w:r>
      <w:r w:rsidR="00C6589A">
        <w:rPr>
          <w:szCs w:val="28"/>
        </w:rPr>
        <w:t>126</w:t>
      </w:r>
    </w:p>
    <w:p w:rsidR="00BA60A2" w:rsidRPr="00970B60" w:rsidRDefault="00BA60A2" w:rsidP="00BA60A2">
      <w:pPr>
        <w:ind w:firstLine="709"/>
        <w:jc w:val="both"/>
      </w:pPr>
    </w:p>
    <w:p w:rsidR="00C6589A" w:rsidRDefault="00C6589A" w:rsidP="00C6589A">
      <w:pPr>
        <w:autoSpaceDE w:val="0"/>
        <w:autoSpaceDN w:val="0"/>
        <w:adjustRightInd w:val="0"/>
        <w:jc w:val="center"/>
        <w:rPr>
          <w:szCs w:val="28"/>
        </w:rPr>
      </w:pPr>
      <w:bookmarkStart w:id="0" w:name="Par52"/>
      <w:bookmarkStart w:id="1" w:name="Par783"/>
      <w:bookmarkEnd w:id="0"/>
      <w:bookmarkEnd w:id="1"/>
      <w:r>
        <w:rPr>
          <w:szCs w:val="28"/>
        </w:rPr>
        <w:t xml:space="preserve">Порядок </w:t>
      </w:r>
    </w:p>
    <w:p w:rsidR="00C6589A" w:rsidRDefault="00C6589A" w:rsidP="00C658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</w:t>
      </w:r>
    </w:p>
    <w:p w:rsidR="00C6589A" w:rsidRDefault="00C6589A" w:rsidP="00C6589A">
      <w:pPr>
        <w:autoSpaceDE w:val="0"/>
        <w:autoSpaceDN w:val="0"/>
        <w:adjustRightInd w:val="0"/>
        <w:jc w:val="center"/>
        <w:rPr>
          <w:szCs w:val="28"/>
        </w:rPr>
      </w:pPr>
    </w:p>
    <w:p w:rsidR="00C6589A" w:rsidRDefault="00C6589A" w:rsidP="00C6589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C6589A" w:rsidRDefault="00C6589A" w:rsidP="00C6589A">
      <w:pPr>
        <w:autoSpaceDE w:val="0"/>
        <w:autoSpaceDN w:val="0"/>
        <w:adjustRightInd w:val="0"/>
        <w:jc w:val="center"/>
        <w:rPr>
          <w:szCs w:val="28"/>
        </w:rPr>
      </w:pPr>
    </w:p>
    <w:p w:rsidR="00C6589A" w:rsidRDefault="00C6589A" w:rsidP="00C6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1.1. Настоящий </w:t>
      </w:r>
      <w:r w:rsidRPr="002F7544">
        <w:rPr>
          <w:szCs w:val="28"/>
        </w:rPr>
        <w:t xml:space="preserve"> Порядок регламентирует организацию работы исполнительных органов государственной власти Камчатского края</w:t>
      </w:r>
      <w:r>
        <w:rPr>
          <w:szCs w:val="28"/>
        </w:rPr>
        <w:t xml:space="preserve"> (далее – исполнительные органы государственной власти)</w:t>
      </w:r>
      <w:r w:rsidRPr="002F7544">
        <w:rPr>
          <w:szCs w:val="28"/>
        </w:rPr>
        <w:t>, структурных подразделений Аппарата Губернатора и Правительства Камчатского края</w:t>
      </w:r>
      <w:r>
        <w:rPr>
          <w:szCs w:val="28"/>
        </w:rPr>
        <w:t xml:space="preserve"> (далее – Аппарат)</w:t>
      </w:r>
      <w:r w:rsidRPr="002F7544">
        <w:rPr>
          <w:szCs w:val="28"/>
        </w:rPr>
        <w:t xml:space="preserve"> по подготовке, </w:t>
      </w:r>
      <w:r>
        <w:rPr>
          <w:szCs w:val="28"/>
        </w:rPr>
        <w:t>согласованию, подписанию, регистрации</w:t>
      </w:r>
      <w:r w:rsidRPr="002F7544">
        <w:rPr>
          <w:szCs w:val="28"/>
        </w:rPr>
        <w:t xml:space="preserve"> и хранению договоров (соглаше</w:t>
      </w:r>
      <w:r>
        <w:rPr>
          <w:szCs w:val="28"/>
        </w:rPr>
        <w:t xml:space="preserve">ний), </w:t>
      </w:r>
      <w:r w:rsidRPr="002F7544">
        <w:rPr>
          <w:szCs w:val="28"/>
        </w:rPr>
        <w:t xml:space="preserve">в которых одной из сторон выступает </w:t>
      </w:r>
      <w:r>
        <w:rPr>
          <w:szCs w:val="28"/>
        </w:rPr>
        <w:t xml:space="preserve">Камчатский край в лице </w:t>
      </w:r>
      <w:r w:rsidRPr="002F7544">
        <w:rPr>
          <w:szCs w:val="28"/>
        </w:rPr>
        <w:t>Губернатор</w:t>
      </w:r>
      <w:r>
        <w:rPr>
          <w:szCs w:val="28"/>
        </w:rPr>
        <w:t>а</w:t>
      </w:r>
      <w:r w:rsidRPr="002F7544">
        <w:rPr>
          <w:szCs w:val="28"/>
        </w:rPr>
        <w:t xml:space="preserve"> Камчатского края</w:t>
      </w:r>
      <w:r>
        <w:rPr>
          <w:szCs w:val="28"/>
        </w:rPr>
        <w:t>,</w:t>
      </w:r>
      <w:r w:rsidRPr="002F7544">
        <w:rPr>
          <w:szCs w:val="28"/>
        </w:rPr>
        <w:t xml:space="preserve"> </w:t>
      </w:r>
      <w:r>
        <w:rPr>
          <w:szCs w:val="28"/>
        </w:rPr>
        <w:t>Правительство Камчатского края или уполномоченные ими должностные лица (далее - договоры</w:t>
      </w:r>
      <w:r w:rsidRPr="002F7544">
        <w:rPr>
          <w:szCs w:val="28"/>
        </w:rPr>
        <w:t>)</w:t>
      </w:r>
      <w:r>
        <w:rPr>
          <w:szCs w:val="28"/>
        </w:rPr>
        <w:t>,</w:t>
      </w:r>
      <w:r w:rsidRPr="002F7544">
        <w:rPr>
          <w:szCs w:val="28"/>
        </w:rPr>
        <w:t xml:space="preserve"> если иной порядок </w:t>
      </w:r>
      <w:r>
        <w:rPr>
          <w:szCs w:val="28"/>
        </w:rPr>
        <w:t xml:space="preserve">подготовки, согласования, подписания и хранения договоров </w:t>
      </w:r>
      <w:r w:rsidRPr="002F7544">
        <w:rPr>
          <w:szCs w:val="28"/>
        </w:rPr>
        <w:t xml:space="preserve">не установлен </w:t>
      </w:r>
      <w:r>
        <w:rPr>
          <w:szCs w:val="28"/>
        </w:rPr>
        <w:t xml:space="preserve">федеральными </w:t>
      </w:r>
      <w:r w:rsidRPr="002F7544">
        <w:rPr>
          <w:szCs w:val="28"/>
        </w:rPr>
        <w:t xml:space="preserve">правовыми актами и </w:t>
      </w:r>
      <w:r>
        <w:rPr>
          <w:szCs w:val="28"/>
        </w:rPr>
        <w:t xml:space="preserve">правовыми актами </w:t>
      </w:r>
      <w:r w:rsidRPr="002F7544">
        <w:rPr>
          <w:szCs w:val="28"/>
        </w:rPr>
        <w:t>Камчатского края</w:t>
      </w:r>
      <w:r>
        <w:rPr>
          <w:szCs w:val="28"/>
        </w:rPr>
        <w:t>.</w:t>
      </w:r>
    </w:p>
    <w:p w:rsidR="00C6589A" w:rsidRPr="00237C0B" w:rsidRDefault="00C6589A" w:rsidP="00C6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7C0B">
        <w:rPr>
          <w:szCs w:val="28"/>
        </w:rPr>
        <w:t>Настоящий Порядок не распространяется на организацию работы по подготовке, согласованию, подписанию, регистрации и хранению:</w:t>
      </w:r>
    </w:p>
    <w:p w:rsidR="00C6589A" w:rsidRPr="00237C0B" w:rsidRDefault="00C6589A" w:rsidP="00C6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7C0B">
        <w:rPr>
          <w:szCs w:val="28"/>
        </w:rPr>
        <w:t>1) государственных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нужд;</w:t>
      </w:r>
    </w:p>
    <w:p w:rsidR="00C6589A" w:rsidRPr="00237C0B" w:rsidRDefault="00C6589A" w:rsidP="00C6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7C0B">
        <w:rPr>
          <w:szCs w:val="28"/>
        </w:rPr>
        <w:t>2) соглашений об осуществлении международных и внешнеэкономических связей Камчатского края.</w:t>
      </w:r>
    </w:p>
    <w:p w:rsidR="00C6589A" w:rsidRPr="00CC1850" w:rsidRDefault="00C6589A" w:rsidP="00C6589A">
      <w:pPr>
        <w:pStyle w:val="2"/>
        <w:shd w:val="clear" w:color="auto" w:fill="auto"/>
        <w:ind w:left="20" w:right="20" w:firstLine="720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 xml:space="preserve">1.2. </w:t>
      </w:r>
      <w:r w:rsidRPr="00CC1850">
        <w:rPr>
          <w:sz w:val="28"/>
          <w:szCs w:val="28"/>
        </w:rPr>
        <w:t>Разработка проектов договор</w:t>
      </w:r>
      <w:r>
        <w:rPr>
          <w:sz w:val="28"/>
          <w:szCs w:val="28"/>
        </w:rPr>
        <w:t>ов</w:t>
      </w:r>
      <w:r w:rsidRPr="00CC1850">
        <w:rPr>
          <w:sz w:val="28"/>
          <w:szCs w:val="28"/>
        </w:rPr>
        <w:t xml:space="preserve"> осуществляется по поручению Губернатора Камчатского края, </w:t>
      </w:r>
      <w:r>
        <w:rPr>
          <w:sz w:val="28"/>
          <w:szCs w:val="28"/>
        </w:rPr>
        <w:t>Первого вице-губернатора Камчатского края,</w:t>
      </w:r>
      <w:r w:rsidRPr="00CC1850">
        <w:rPr>
          <w:sz w:val="28"/>
          <w:szCs w:val="28"/>
        </w:rPr>
        <w:t xml:space="preserve"> Председателя Правительства - Первого-вице Губернатора Камчатского края. В поручении определяется исполнительн</w:t>
      </w:r>
      <w:r>
        <w:rPr>
          <w:sz w:val="28"/>
          <w:szCs w:val="28"/>
        </w:rPr>
        <w:t>ый орган государственной власти</w:t>
      </w:r>
      <w:r w:rsidRPr="00CC1850">
        <w:rPr>
          <w:sz w:val="28"/>
          <w:szCs w:val="28"/>
        </w:rPr>
        <w:t>, ответственный за подготовку и реализацию договора.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Руководители исполнительных органов государственной власти в инициативном порядке, а также в случае обращения к ним заинтересованных лиц с предложением о необходимости заключения договора обращаются к Губернатору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Pr="00C658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Первому вице-губернатору Камчатского края,</w:t>
      </w:r>
      <w:r w:rsidRPr="00C6589A">
        <w:rPr>
          <w:rFonts w:ascii="Times New Roman" w:hAnsi="Times New Roman"/>
          <w:sz w:val="28"/>
          <w:szCs w:val="28"/>
        </w:rPr>
        <w:t xml:space="preserve"> Председателю Правительства - Первому-вице Губернатору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89A">
        <w:rPr>
          <w:rFonts w:ascii="Times New Roman" w:hAnsi="Times New Roman"/>
          <w:sz w:val="28"/>
          <w:szCs w:val="28"/>
        </w:rPr>
        <w:t xml:space="preserve">с </w:t>
      </w:r>
      <w:r w:rsidRPr="00C6589A">
        <w:rPr>
          <w:rFonts w:ascii="Times New Roman" w:hAnsi="Times New Roman"/>
          <w:sz w:val="28"/>
          <w:szCs w:val="28"/>
        </w:rPr>
        <w:lastRenderedPageBreak/>
        <w:t>предложением о вступлении в переговоры и заключении соответствующего договора.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Подготовка проекта договора осуществляется исполнительными  органами государственной власти, структурными подразделениями Аппарата, к сфере деятельности которых относится предмет договора.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9"/>
      <w:bookmarkEnd w:id="3"/>
      <w:r w:rsidRPr="00C6589A">
        <w:rPr>
          <w:rFonts w:ascii="Times New Roman" w:hAnsi="Times New Roman"/>
          <w:sz w:val="28"/>
          <w:szCs w:val="28"/>
        </w:rPr>
        <w:t>1.3. Проект договора должен отвечать следующим требованиям: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1) проект договора должен соответствовать обязательным правилам, установленным законодательством Российской Федерации;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2) содержание проекта договора должно быть логически последовательным и содержательно определенным, не допускающим различного понимания и толкования содержащихся в нем положений. Те</w:t>
      </w:r>
      <w:proofErr w:type="gramStart"/>
      <w:r w:rsidRPr="00C6589A">
        <w:rPr>
          <w:rFonts w:ascii="Times New Roman" w:hAnsi="Times New Roman"/>
          <w:sz w:val="28"/>
          <w:szCs w:val="28"/>
        </w:rPr>
        <w:t>кст пр</w:t>
      </w:r>
      <w:proofErr w:type="gramEnd"/>
      <w:r w:rsidRPr="00C6589A">
        <w:rPr>
          <w:rFonts w:ascii="Times New Roman" w:hAnsi="Times New Roman"/>
          <w:sz w:val="28"/>
          <w:szCs w:val="28"/>
        </w:rPr>
        <w:t>оекта договора должен быть логичным, лаконичным, ясным, точным, излагаться в соответствии с требованиями официально-делового стиля литературного языка и юридической терминологии,  правилами орфографии и пунктуации. Приложение к договору является его неотъемлемой частью. Каждое приложение обязательно имеет наименование, которое должно соответствовать наименованию, приведенному в тексте проекта договора;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3) в проекте договора должны использоваться только официальные полные наименования органов и организаций, общеизвестные термины. Текст проекта договора не должен быть перегружен иностранной терминологией. Не допускается использование в проекте эмоционально-экспрессивных языковых средств, образных сравнений (эпитетов, метафор, гипербол и др.), иностранных слов при наличии равнозначных слов и понятий в русском языке;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4) в проекте договора о сотрудничестве в обязательном порядке указывается исполнительный орган государственной власти, структурное подразделение Аппарата, уполномоченный курировать (контролировать) его исполнение.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1.4. При подготовке проекта дополнительного соглашения о внесении изменений в действующий договор данный договор должен быть проверен на предмет соответствия обязательным правилам, установленным законодательством Российской Федерации, действующим в момент подготовки дополнительного соглашения. В случае выявления положений, не соответствующих таким правилам, проект дополнительного соглашения в обязательном порядке должен содержать положения, направленные на устранение таких положений.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Проект дополнительного соглашения о внесении изменений в договор должен содержать номер, соответствующий очередности внесения изменений.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 </w:t>
      </w:r>
    </w:p>
    <w:p w:rsidR="00C6589A" w:rsidRPr="00C6589A" w:rsidRDefault="00C6589A" w:rsidP="00C6589A">
      <w:pPr>
        <w:pStyle w:val="ac"/>
        <w:ind w:firstLine="708"/>
        <w:jc w:val="center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2. Порядок согласования и подписания проектов договоров</w:t>
      </w:r>
    </w:p>
    <w:p w:rsidR="00C6589A" w:rsidRPr="00C6589A" w:rsidRDefault="00C6589A" w:rsidP="00C6589A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2.1. Согласование проектов договоров осуществляется с использованием государственной информационной системы Камчатского края «Единая система электронного документооборота Камчатского края» (далее – ГИС ЕСЭД) или на бумажном носителе. 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lastRenderedPageBreak/>
        <w:t>Исключительно на бумажном носителе согласовываются проекты договоров: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1) содержащие сведения, составляющие государственную тайну;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2) содержащие служебную информацию ограниченного распространения (с пометкой «Для служебного пользования»);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3) разработанные в соответствии с федеральным законодательством и (или) законодательством Камчатского края, в соответствии с которым предусмотрена необходимость составления документов на бумажном носителе.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2.2. Для согласования проекта договора, подготовленного исполнительным органом государственной власти, структурным подразделением Аппарата, либо поступившего от иной стороны договора, исполнительный орган государственной власти, структурное подразделение Аппарата – инициатор согласования проекта договора создает регистрационную карточку проекта документа – проекта договора (далее – РКПД), к которой прикрепляются документы в виде отдельных файлов в следующей последовательности: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1) проект договора с приложениями к проекту договора (в случае если проект договора составлен в разных версиях форматов, допускается прикрепление проекта такого договора разными файлами);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2) копия основного договора и всех ранее заключенных к нему дополнительных соглашений (в случае заключения соглашения о внесении изменений или расторжении договора);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3) иные документы, необходимые для рассмотрения на предмет наличия правовых оснований для заключения договора (при необходимости).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2.3. Согласование проекта договора осуществляется должностными лицами, указанными в </w:t>
      </w:r>
      <w:hyperlink w:anchor="Par18" w:history="1">
        <w:r w:rsidRPr="00C6589A">
          <w:rPr>
            <w:rFonts w:ascii="Times New Roman" w:hAnsi="Times New Roman"/>
            <w:sz w:val="28"/>
            <w:szCs w:val="28"/>
          </w:rPr>
          <w:t>части</w:t>
        </w:r>
      </w:hyperlink>
      <w:r w:rsidRPr="00C6589A">
        <w:rPr>
          <w:rFonts w:ascii="Times New Roman" w:hAnsi="Times New Roman"/>
          <w:sz w:val="28"/>
          <w:szCs w:val="28"/>
        </w:rPr>
        <w:t xml:space="preserve"> 2.5 настоящего </w:t>
      </w:r>
      <w:r w:rsidR="00512055">
        <w:rPr>
          <w:rFonts w:ascii="Times New Roman" w:hAnsi="Times New Roman"/>
          <w:sz w:val="28"/>
          <w:szCs w:val="28"/>
        </w:rPr>
        <w:t>раздела</w:t>
      </w:r>
      <w:r w:rsidRPr="00C6589A">
        <w:rPr>
          <w:rFonts w:ascii="Times New Roman" w:hAnsi="Times New Roman"/>
          <w:sz w:val="28"/>
          <w:szCs w:val="28"/>
        </w:rPr>
        <w:t>, путем его согласования (визирования) с использованием ГИС ЕСЭД или в  листе согласования проекта договора, созданного на бумажном носителе.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При согласовании проектов договоров, создаваемых исключительно на бумажном носителе, лист согласования </w:t>
      </w:r>
      <w:r w:rsidR="00C87D6A">
        <w:rPr>
          <w:rFonts w:ascii="Times New Roman" w:hAnsi="Times New Roman"/>
          <w:sz w:val="28"/>
          <w:szCs w:val="28"/>
        </w:rPr>
        <w:t>раз</w:t>
      </w:r>
      <w:r w:rsidRPr="00C6589A">
        <w:rPr>
          <w:rFonts w:ascii="Times New Roman" w:hAnsi="Times New Roman"/>
          <w:sz w:val="28"/>
          <w:szCs w:val="28"/>
        </w:rPr>
        <w:t xml:space="preserve">мещается на оборотной стороне последнего листа проекта договора (без учета приложений к нему). Процедура согласования такого проекта договора осуществляется в соответствии с настоящим разделом без создания РКПД. 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2.4. Инициатор согласования  проекта договора на вкладке «Визы и подписи» РКПД указывает перечень должностных лиц, согласовывающих проект договора в соответствии с частью 2.5 настоящего </w:t>
      </w:r>
      <w:r w:rsidR="00512055">
        <w:rPr>
          <w:rFonts w:ascii="Times New Roman" w:hAnsi="Times New Roman"/>
          <w:sz w:val="28"/>
          <w:szCs w:val="28"/>
        </w:rPr>
        <w:t>раздела</w:t>
      </w:r>
      <w:r w:rsidRPr="00C6589A">
        <w:rPr>
          <w:rFonts w:ascii="Times New Roman" w:hAnsi="Times New Roman"/>
          <w:sz w:val="28"/>
          <w:szCs w:val="28"/>
        </w:rPr>
        <w:t xml:space="preserve">. 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Инициатор согласования проекта договора или должностное лицо, согласовывающее проект договора, могут при необходимости добавить иных заинтересованных должностных лиц, с которыми подлежит согласованию проект договора.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18"/>
      <w:bookmarkEnd w:id="4"/>
      <w:r w:rsidRPr="00C6589A">
        <w:rPr>
          <w:rFonts w:ascii="Times New Roman" w:hAnsi="Times New Roman"/>
          <w:sz w:val="28"/>
          <w:szCs w:val="28"/>
        </w:rPr>
        <w:t>2.5. Должностные лица, согласовывающие проект договора, указываются в следующей последовательности: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19"/>
      <w:bookmarkEnd w:id="5"/>
      <w:r w:rsidRPr="00C6589A">
        <w:rPr>
          <w:rFonts w:ascii="Times New Roman" w:hAnsi="Times New Roman"/>
          <w:sz w:val="28"/>
          <w:szCs w:val="28"/>
        </w:rPr>
        <w:lastRenderedPageBreak/>
        <w:t>1) руководитель исполнительного органа государственной власти, руководитель структурного подразделения Аппарата – инициатор согласования проекта договора;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2) руководители исполнительных органов государственной власти, руководители структурных подразделений Аппарата (в случае, если проектом договора предусматривается осуществление этими органами (подразделениями) определенных договором полномочий (функций), в том числе в обязательном порядке </w:t>
      </w:r>
      <w:r w:rsidR="00512055">
        <w:rPr>
          <w:rFonts w:ascii="Times New Roman" w:hAnsi="Times New Roman"/>
          <w:sz w:val="28"/>
          <w:szCs w:val="28"/>
        </w:rPr>
        <w:t>М</w:t>
      </w:r>
      <w:r w:rsidRPr="00C6589A">
        <w:rPr>
          <w:rFonts w:ascii="Times New Roman" w:hAnsi="Times New Roman"/>
          <w:sz w:val="28"/>
          <w:szCs w:val="28"/>
        </w:rPr>
        <w:t>инистр финансов Камчатского края (в случае, если проект договора заключается в рамках бюджетных правоотношений (за исключением проектов договоров, стороной которых является Правительство Камчатского края как главный распорядитель бюджетных средств) или налоговых правоотношений;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3) заместители Председателя Правительства Камчатского края, к компетенции которых относятся вопросы, регулируемые проектом договора;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4) начальник Главного правового управления Губернатора и Правительства Камчатского края (далее  – Главное правовое управление)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5) </w:t>
      </w:r>
      <w:r w:rsidR="00512055">
        <w:rPr>
          <w:rFonts w:ascii="Times New Roman" w:hAnsi="Times New Roman"/>
          <w:sz w:val="28"/>
          <w:szCs w:val="28"/>
        </w:rPr>
        <w:t>В</w:t>
      </w:r>
      <w:r w:rsidRPr="00C6589A">
        <w:rPr>
          <w:rFonts w:ascii="Times New Roman" w:hAnsi="Times New Roman"/>
          <w:sz w:val="28"/>
          <w:szCs w:val="28"/>
        </w:rPr>
        <w:t>ице-губернатор Камчатского края, к компетенции которого относятся вопросы, регулируемые проектом договора;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6) Председатель Правительства – Первый вице-губернатор Камчатского края (в случае, если проектом договора регулируются вопросы, отнесенные к его компетенции);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7) Первый вице-губернатор Камчатского края;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8) начальник Управления секретариата Аппарата Губернатора и Правительства Камчатского края (далее – Управление секретариата) – только в отношении проекта договора, стороной которого является Камчатский край в лице Губернатора Камчатского края.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ar22"/>
      <w:bookmarkStart w:id="7" w:name="Par26"/>
      <w:bookmarkEnd w:id="6"/>
      <w:bookmarkEnd w:id="7"/>
      <w:r w:rsidRPr="00C6589A">
        <w:rPr>
          <w:rFonts w:ascii="Times New Roman" w:hAnsi="Times New Roman"/>
          <w:sz w:val="28"/>
          <w:szCs w:val="28"/>
        </w:rPr>
        <w:t xml:space="preserve">2.6. Согласование проектов договоров осуществляется в сроки, указанные в части 2.7 настоящего </w:t>
      </w:r>
      <w:r w:rsidR="00512055">
        <w:rPr>
          <w:rFonts w:ascii="Times New Roman" w:hAnsi="Times New Roman"/>
          <w:sz w:val="28"/>
          <w:szCs w:val="28"/>
        </w:rPr>
        <w:t>раздела</w:t>
      </w:r>
      <w:r w:rsidRPr="00C6589A">
        <w:rPr>
          <w:rFonts w:ascii="Times New Roman" w:hAnsi="Times New Roman"/>
          <w:sz w:val="28"/>
          <w:szCs w:val="28"/>
        </w:rPr>
        <w:t>, если иное не установлено соответствующими федеральными нормативными правовыми актами и нормативными правовыми актами Камчатского края.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2.7. Согласование проектов договоров осуществляется: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1) должностными лицами, указанными в пунктах 2</w:t>
      </w:r>
      <w:r w:rsidR="00512055">
        <w:rPr>
          <w:rFonts w:ascii="Times New Roman" w:hAnsi="Times New Roman"/>
          <w:sz w:val="28"/>
          <w:szCs w:val="28"/>
        </w:rPr>
        <w:t xml:space="preserve">, 3, 5-8 </w:t>
      </w:r>
      <w:r w:rsidRPr="00C6589A">
        <w:rPr>
          <w:rFonts w:ascii="Times New Roman" w:hAnsi="Times New Roman"/>
          <w:sz w:val="28"/>
          <w:szCs w:val="28"/>
        </w:rPr>
        <w:t xml:space="preserve">части 2.5 настоящего </w:t>
      </w:r>
      <w:r w:rsidR="00512055">
        <w:rPr>
          <w:rFonts w:ascii="Times New Roman" w:hAnsi="Times New Roman"/>
          <w:sz w:val="28"/>
          <w:szCs w:val="28"/>
        </w:rPr>
        <w:t>раздела</w:t>
      </w:r>
      <w:r w:rsidRPr="00C6589A">
        <w:rPr>
          <w:rFonts w:ascii="Times New Roman" w:hAnsi="Times New Roman"/>
          <w:sz w:val="28"/>
          <w:szCs w:val="28"/>
        </w:rPr>
        <w:t>, – в течение 2 рабочих дней со дня поступления проекта договора на согласование;</w:t>
      </w:r>
    </w:p>
    <w:p w:rsidR="00C6589A" w:rsidRPr="00BE0814" w:rsidRDefault="00C6589A" w:rsidP="00C6589A">
      <w:pPr>
        <w:tabs>
          <w:tab w:val="left" w:pos="993"/>
          <w:tab w:val="left" w:pos="1134"/>
        </w:tabs>
        <w:jc w:val="both"/>
        <w:outlineLvl w:val="0"/>
      </w:pPr>
      <w:r>
        <w:rPr>
          <w:szCs w:val="28"/>
        </w:rPr>
        <w:t xml:space="preserve">          </w:t>
      </w:r>
      <w:r w:rsidR="00512055">
        <w:rPr>
          <w:szCs w:val="28"/>
        </w:rPr>
        <w:t>2</w:t>
      </w:r>
      <w:r w:rsidRPr="00BE0814">
        <w:rPr>
          <w:szCs w:val="28"/>
        </w:rPr>
        <w:t xml:space="preserve">) должностным лицом, указанным в пункте </w:t>
      </w:r>
      <w:r>
        <w:rPr>
          <w:szCs w:val="28"/>
        </w:rPr>
        <w:t>4</w:t>
      </w:r>
      <w:r w:rsidRPr="00BE0814">
        <w:rPr>
          <w:szCs w:val="28"/>
        </w:rPr>
        <w:t xml:space="preserve"> части </w:t>
      </w:r>
      <w:r>
        <w:rPr>
          <w:szCs w:val="28"/>
        </w:rPr>
        <w:t>2.5</w:t>
      </w:r>
      <w:r w:rsidRPr="00BE0814">
        <w:rPr>
          <w:szCs w:val="28"/>
        </w:rPr>
        <w:t xml:space="preserve"> настоящего </w:t>
      </w:r>
      <w:r w:rsidR="00512055">
        <w:rPr>
          <w:szCs w:val="28"/>
        </w:rPr>
        <w:t>раздела</w:t>
      </w:r>
      <w:r w:rsidRPr="00BE0814">
        <w:rPr>
          <w:szCs w:val="28"/>
        </w:rPr>
        <w:t xml:space="preserve">, </w:t>
      </w:r>
      <w:r>
        <w:rPr>
          <w:szCs w:val="28"/>
        </w:rPr>
        <w:t>-</w:t>
      </w:r>
      <w:r w:rsidRPr="00BE0814">
        <w:rPr>
          <w:szCs w:val="28"/>
        </w:rPr>
        <w:t xml:space="preserve"> в течение </w:t>
      </w:r>
      <w:r>
        <w:rPr>
          <w:szCs w:val="28"/>
        </w:rPr>
        <w:t>5</w:t>
      </w:r>
      <w:r w:rsidRPr="00BE0814">
        <w:rPr>
          <w:szCs w:val="28"/>
        </w:rPr>
        <w:t xml:space="preserve"> рабочих дней со дня поступления проекта </w:t>
      </w:r>
      <w:r>
        <w:rPr>
          <w:szCs w:val="28"/>
        </w:rPr>
        <w:t>договора на согласование.</w:t>
      </w:r>
      <w:r>
        <w:t xml:space="preserve">          </w:t>
      </w:r>
    </w:p>
    <w:p w:rsidR="00C6589A" w:rsidRPr="00BE0814" w:rsidRDefault="00C6589A" w:rsidP="00C6589A">
      <w:pPr>
        <w:tabs>
          <w:tab w:val="left" w:pos="993"/>
        </w:tabs>
        <w:contextualSpacing/>
        <w:jc w:val="both"/>
      </w:pPr>
      <w:r>
        <w:t xml:space="preserve">           2.8. </w:t>
      </w:r>
      <w:r w:rsidRPr="00BE0814">
        <w:t xml:space="preserve">При направлении проекта </w:t>
      </w:r>
      <w:r>
        <w:t>договора</w:t>
      </w:r>
      <w:r w:rsidRPr="00BE0814">
        <w:t xml:space="preserve"> на согласование должностным лицам, указанным в пунктах 2</w:t>
      </w:r>
      <w:r>
        <w:t>, 4 и 6</w:t>
      </w:r>
      <w:r w:rsidRPr="00BE0814">
        <w:t xml:space="preserve"> части </w:t>
      </w:r>
      <w:r>
        <w:t>2.5</w:t>
      </w:r>
      <w:r w:rsidRPr="00BE0814">
        <w:t xml:space="preserve"> настоящего </w:t>
      </w:r>
      <w:r w:rsidR="00512055">
        <w:t>раздела</w:t>
      </w:r>
      <w:r w:rsidRPr="00BE0814">
        <w:t xml:space="preserve">, </w:t>
      </w:r>
      <w:r>
        <w:t>инициатор согласования</w:t>
      </w:r>
      <w:r w:rsidRPr="00BE0814">
        <w:t xml:space="preserve"> проекта </w:t>
      </w:r>
      <w:r>
        <w:t>договора</w:t>
      </w:r>
      <w:r w:rsidRPr="00BE0814">
        <w:t xml:space="preserve"> выбирает тип согласования </w:t>
      </w:r>
      <w:r>
        <w:t>«</w:t>
      </w:r>
      <w:r w:rsidRPr="00BE0814">
        <w:t>всем сразу</w:t>
      </w:r>
      <w:r>
        <w:t>»</w:t>
      </w:r>
      <w:r w:rsidRPr="00BE0814">
        <w:t xml:space="preserve"> и определяет для согласовывающих должностных лиц сроки в соответствии с частью </w:t>
      </w:r>
      <w:r>
        <w:t>2.7</w:t>
      </w:r>
      <w:r w:rsidRPr="00BE0814">
        <w:t xml:space="preserve"> настоящего </w:t>
      </w:r>
      <w:r w:rsidR="00512055">
        <w:t>раздела</w:t>
      </w:r>
      <w:r w:rsidRPr="00BE0814">
        <w:t>.</w:t>
      </w:r>
    </w:p>
    <w:p w:rsidR="00C6589A" w:rsidRPr="00BE0814" w:rsidRDefault="00C6589A" w:rsidP="00C6589A">
      <w:pPr>
        <w:tabs>
          <w:tab w:val="left" w:pos="993"/>
        </w:tabs>
        <w:ind w:firstLine="709"/>
        <w:jc w:val="both"/>
      </w:pPr>
      <w:r w:rsidRPr="00BE0814">
        <w:t xml:space="preserve">После согласования проекта </w:t>
      </w:r>
      <w:r>
        <w:t>договора</w:t>
      </w:r>
      <w:r w:rsidRPr="00BE0814">
        <w:t xml:space="preserve"> в соответствии с абзацем первым настоящей части </w:t>
      </w:r>
      <w:r>
        <w:t>инициатор согласования</w:t>
      </w:r>
      <w:r w:rsidRPr="00BE0814">
        <w:t xml:space="preserve"> проекта</w:t>
      </w:r>
      <w:r>
        <w:t xml:space="preserve"> договора</w:t>
      </w:r>
      <w:r w:rsidRPr="00BE0814">
        <w:t xml:space="preserve"> направляет его на </w:t>
      </w:r>
      <w:r w:rsidRPr="00BE0814">
        <w:lastRenderedPageBreak/>
        <w:t xml:space="preserve">согласование должностным лицам, указанным в пунктах </w:t>
      </w:r>
      <w:r>
        <w:t>3, 5, 7-8</w:t>
      </w:r>
      <w:r w:rsidRPr="00BE0814">
        <w:t xml:space="preserve"> части </w:t>
      </w:r>
      <w:r>
        <w:t>2.5</w:t>
      </w:r>
      <w:r w:rsidRPr="00BE0814">
        <w:t xml:space="preserve"> настоящего </w:t>
      </w:r>
      <w:r w:rsidR="00512055">
        <w:t>раздела</w:t>
      </w:r>
      <w:r w:rsidRPr="00BE0814">
        <w:t xml:space="preserve">. При направлении проекта </w:t>
      </w:r>
      <w:r>
        <w:t>договора</w:t>
      </w:r>
      <w:r w:rsidRPr="00BE0814">
        <w:t xml:space="preserve"> на согласование указанным должностным лицам </w:t>
      </w:r>
      <w:r>
        <w:t>инициатор согласования</w:t>
      </w:r>
      <w:r w:rsidRPr="00BE0814">
        <w:t xml:space="preserve"> проекта</w:t>
      </w:r>
      <w:r>
        <w:t xml:space="preserve"> договора</w:t>
      </w:r>
      <w:r w:rsidRPr="00BE0814">
        <w:t xml:space="preserve"> выбирает тип согласования </w:t>
      </w:r>
      <w:r>
        <w:t>«</w:t>
      </w:r>
      <w:r w:rsidRPr="00BE0814">
        <w:t>по очереди</w:t>
      </w:r>
      <w:r>
        <w:t>»</w:t>
      </w:r>
      <w:r w:rsidRPr="00BE0814">
        <w:t xml:space="preserve"> и определяет для согласовывающих должностных лиц сроки в соответствии с частью </w:t>
      </w:r>
      <w:r>
        <w:t>2.7</w:t>
      </w:r>
      <w:r w:rsidRPr="00BE0814">
        <w:t xml:space="preserve"> настоящего </w:t>
      </w:r>
      <w:r w:rsidR="00BB6303">
        <w:t>раздела</w:t>
      </w:r>
      <w:r w:rsidRPr="00BE0814">
        <w:t xml:space="preserve">. </w:t>
      </w:r>
    </w:p>
    <w:p w:rsidR="00C6589A" w:rsidRPr="00BE0814" w:rsidRDefault="00C6589A" w:rsidP="00C6589A">
      <w:pPr>
        <w:tabs>
          <w:tab w:val="left" w:pos="1134"/>
        </w:tabs>
        <w:contextualSpacing/>
        <w:jc w:val="both"/>
      </w:pPr>
      <w:r>
        <w:t xml:space="preserve">         2.9. </w:t>
      </w:r>
      <w:r w:rsidRPr="00BE0814">
        <w:t>Главное правовое управление проводит правовую экспертизу проектов</w:t>
      </w:r>
      <w:r>
        <w:t xml:space="preserve"> договоров</w:t>
      </w:r>
      <w:r w:rsidRPr="00BE0814">
        <w:t xml:space="preserve">, а также </w:t>
      </w:r>
      <w:r w:rsidRPr="00BE0814">
        <w:rPr>
          <w:szCs w:val="28"/>
        </w:rPr>
        <w:t xml:space="preserve">лингвистическую экспертизу проектов </w:t>
      </w:r>
      <w:r>
        <w:rPr>
          <w:szCs w:val="28"/>
        </w:rPr>
        <w:t>договоров</w:t>
      </w:r>
      <w:r w:rsidRPr="00BE0814">
        <w:rPr>
          <w:szCs w:val="28"/>
        </w:rPr>
        <w:t xml:space="preserve"> на предмет наличия (отсутствия) в них </w:t>
      </w:r>
      <w:r w:rsidRPr="00BE0814">
        <w:t>грамматических, стилистических и терминологических дефектов.</w:t>
      </w:r>
    </w:p>
    <w:p w:rsidR="00C6589A" w:rsidRPr="00BE0814" w:rsidRDefault="00C6589A" w:rsidP="00C6589A">
      <w:pPr>
        <w:tabs>
          <w:tab w:val="left" w:pos="993"/>
        </w:tabs>
        <w:ind w:firstLine="709"/>
        <w:jc w:val="both"/>
        <w:outlineLvl w:val="0"/>
        <w:rPr>
          <w:szCs w:val="28"/>
        </w:rPr>
      </w:pPr>
      <w:r w:rsidRPr="00BE0814">
        <w:rPr>
          <w:szCs w:val="28"/>
        </w:rPr>
        <w:t xml:space="preserve">При проведении правовой экспертизы Главное правовое управление осуществляет проверку проекта </w:t>
      </w:r>
      <w:r>
        <w:rPr>
          <w:szCs w:val="28"/>
        </w:rPr>
        <w:t>договора</w:t>
      </w:r>
      <w:r w:rsidRPr="00BE0814">
        <w:rPr>
          <w:szCs w:val="28"/>
        </w:rPr>
        <w:t xml:space="preserve"> на соответствие </w:t>
      </w:r>
      <w:r>
        <w:rPr>
          <w:szCs w:val="28"/>
        </w:rPr>
        <w:t xml:space="preserve">федеральному </w:t>
      </w:r>
      <w:r w:rsidRPr="00BE0814">
        <w:rPr>
          <w:szCs w:val="28"/>
        </w:rPr>
        <w:t xml:space="preserve">законодательству и </w:t>
      </w:r>
      <w:r>
        <w:rPr>
          <w:szCs w:val="28"/>
        </w:rPr>
        <w:t xml:space="preserve">законодательству </w:t>
      </w:r>
      <w:r w:rsidRPr="00BE0814">
        <w:rPr>
          <w:szCs w:val="28"/>
        </w:rPr>
        <w:t>Камчатского края.</w:t>
      </w:r>
      <w:r>
        <w:rPr>
          <w:szCs w:val="28"/>
        </w:rPr>
        <w:t xml:space="preserve"> </w:t>
      </w:r>
    </w:p>
    <w:p w:rsidR="00C6589A" w:rsidRPr="00BE0814" w:rsidRDefault="00C6589A" w:rsidP="00C6589A">
      <w:pPr>
        <w:tabs>
          <w:tab w:val="left" w:pos="1134"/>
        </w:tabs>
        <w:contextualSpacing/>
        <w:jc w:val="both"/>
        <w:rPr>
          <w:color w:val="FF0000"/>
        </w:rPr>
      </w:pPr>
      <w:r>
        <w:t xml:space="preserve">         2.10. </w:t>
      </w:r>
      <w:r w:rsidRPr="00BE0814">
        <w:t xml:space="preserve">Должностное лицо, согласовывающее проект </w:t>
      </w:r>
      <w:r>
        <w:t>договора</w:t>
      </w:r>
      <w:r w:rsidRPr="00BE0814">
        <w:t xml:space="preserve">, рассматривает проект </w:t>
      </w:r>
      <w:r>
        <w:t>договора</w:t>
      </w:r>
      <w:r w:rsidRPr="00BE0814">
        <w:t xml:space="preserve"> и при отсутствии замечаний на вкладке </w:t>
      </w:r>
      <w:r>
        <w:t>«</w:t>
      </w:r>
      <w:r w:rsidRPr="00BE0814">
        <w:t>Визировать</w:t>
      </w:r>
      <w:r>
        <w:t>»</w:t>
      </w:r>
      <w:r w:rsidRPr="00BE0814">
        <w:t xml:space="preserve"> РКПД ставит визу </w:t>
      </w:r>
      <w:r>
        <w:t>«</w:t>
      </w:r>
      <w:r w:rsidRPr="00BE0814">
        <w:t>Согласен</w:t>
      </w:r>
      <w:r>
        <w:t>»</w:t>
      </w:r>
      <w:r w:rsidRPr="00BE0814">
        <w:t>.</w:t>
      </w:r>
    </w:p>
    <w:p w:rsidR="00C6589A" w:rsidRPr="00BE0814" w:rsidRDefault="00C6589A" w:rsidP="00C6589A">
      <w:pPr>
        <w:tabs>
          <w:tab w:val="left" w:pos="1134"/>
        </w:tabs>
        <w:contextualSpacing/>
        <w:jc w:val="both"/>
        <w:outlineLvl w:val="0"/>
      </w:pPr>
      <w:r>
        <w:t xml:space="preserve">         2.11. </w:t>
      </w:r>
      <w:r w:rsidRPr="00BE0814">
        <w:t xml:space="preserve">При наличии к проекту </w:t>
      </w:r>
      <w:r>
        <w:t>договора</w:t>
      </w:r>
      <w:r w:rsidRPr="00BE0814">
        <w:t xml:space="preserve"> замечаний должностное лицо, согласовывающее проект </w:t>
      </w:r>
      <w:r>
        <w:t>договора</w:t>
      </w:r>
      <w:r w:rsidRPr="00BE0814">
        <w:t xml:space="preserve">, на вкладке </w:t>
      </w:r>
      <w:r>
        <w:t>«</w:t>
      </w:r>
      <w:r w:rsidRPr="00BE0814">
        <w:t>Визировать</w:t>
      </w:r>
      <w:r>
        <w:t>»</w:t>
      </w:r>
      <w:r w:rsidRPr="00BE0814">
        <w:t xml:space="preserve"> РКПД ставит визу </w:t>
      </w:r>
      <w:r>
        <w:t>«</w:t>
      </w:r>
      <w:r w:rsidRPr="00BE0814">
        <w:t>Согласен с замечаниями</w:t>
      </w:r>
      <w:r>
        <w:t>»</w:t>
      </w:r>
      <w:r w:rsidRPr="00BE0814">
        <w:t xml:space="preserve"> и оформляет </w:t>
      </w:r>
      <w:r w:rsidRPr="00BE0814">
        <w:rPr>
          <w:color w:val="000000"/>
        </w:rPr>
        <w:t xml:space="preserve">замечания </w:t>
      </w:r>
      <w:r w:rsidRPr="00BE0814">
        <w:t xml:space="preserve">в поле </w:t>
      </w:r>
      <w:r>
        <w:t>«</w:t>
      </w:r>
      <w:r w:rsidRPr="00BE0814">
        <w:t>Примечание к визе</w:t>
      </w:r>
      <w:r>
        <w:t>»</w:t>
      </w:r>
      <w:r w:rsidRPr="00BE0814">
        <w:t xml:space="preserve"> </w:t>
      </w:r>
      <w:r w:rsidRPr="00BE0814">
        <w:rPr>
          <w:color w:val="000000"/>
        </w:rPr>
        <w:t xml:space="preserve">либо прикрепляет замечания, оформленные в виде отдельного файла, в </w:t>
      </w:r>
      <w:r w:rsidRPr="00BE0814">
        <w:t xml:space="preserve">поле </w:t>
      </w:r>
      <w:r>
        <w:t>«</w:t>
      </w:r>
      <w:r w:rsidRPr="00BE0814">
        <w:t>Добавить файл замечаний</w:t>
      </w:r>
      <w:r>
        <w:t>»</w:t>
      </w:r>
      <w:r w:rsidRPr="00BE0814">
        <w:t xml:space="preserve"> на вкладке </w:t>
      </w:r>
      <w:r>
        <w:t>«</w:t>
      </w:r>
      <w:r w:rsidRPr="00BE0814">
        <w:t>Визировать</w:t>
      </w:r>
      <w:r>
        <w:t>»</w:t>
      </w:r>
      <w:r w:rsidRPr="00BE0814">
        <w:t xml:space="preserve"> РКПД.</w:t>
      </w:r>
    </w:p>
    <w:p w:rsidR="00C6589A" w:rsidRPr="00BE0814" w:rsidRDefault="00C6589A" w:rsidP="00C6589A">
      <w:pPr>
        <w:tabs>
          <w:tab w:val="left" w:pos="1134"/>
        </w:tabs>
        <w:ind w:firstLine="720"/>
        <w:jc w:val="both"/>
        <w:outlineLvl w:val="0"/>
      </w:pPr>
      <w:r w:rsidRPr="00BE0814">
        <w:t xml:space="preserve">При устранении замечаний </w:t>
      </w:r>
      <w:r>
        <w:t>инициатор согласования</w:t>
      </w:r>
      <w:r w:rsidRPr="00BE0814">
        <w:t xml:space="preserve"> проекта </w:t>
      </w:r>
      <w:r>
        <w:t>договора</w:t>
      </w:r>
      <w:r w:rsidRPr="00BE0814">
        <w:t xml:space="preserve"> в течение 2 рабочих дней со дня их поступления создает в РКПД очередную версию проекта </w:t>
      </w:r>
      <w:r>
        <w:t>договора</w:t>
      </w:r>
      <w:r w:rsidRPr="00BE0814">
        <w:t xml:space="preserve">, которая подлежит обязательному согласованию с должностным лицом, согласовавшим проект </w:t>
      </w:r>
      <w:r>
        <w:t>договора</w:t>
      </w:r>
      <w:r w:rsidRPr="00BE0814">
        <w:t xml:space="preserve"> с замечаниями. Согласование осуществляется в течение 2 рабочих дней со дня поступления доработанного проекта </w:t>
      </w:r>
      <w:r>
        <w:t>договора</w:t>
      </w:r>
      <w:r w:rsidRPr="00BE0814">
        <w:t xml:space="preserve">. </w:t>
      </w:r>
    </w:p>
    <w:p w:rsidR="00C6589A" w:rsidRPr="00BE0814" w:rsidRDefault="00C6589A" w:rsidP="00C6589A">
      <w:pPr>
        <w:ind w:firstLine="720"/>
        <w:jc w:val="both"/>
        <w:outlineLvl w:val="0"/>
        <w:rPr>
          <w:szCs w:val="28"/>
        </w:rPr>
      </w:pPr>
      <w:r w:rsidRPr="00BE0814">
        <w:rPr>
          <w:szCs w:val="28"/>
        </w:rPr>
        <w:t xml:space="preserve">Данный вид согласования не применяется начальником </w:t>
      </w:r>
      <w:r>
        <w:rPr>
          <w:szCs w:val="28"/>
        </w:rPr>
        <w:t xml:space="preserve">и </w:t>
      </w:r>
      <w:r w:rsidR="00DC30F0">
        <w:rPr>
          <w:szCs w:val="28"/>
        </w:rPr>
        <w:t>работниками</w:t>
      </w:r>
      <w:r>
        <w:rPr>
          <w:szCs w:val="28"/>
        </w:rPr>
        <w:t xml:space="preserve"> </w:t>
      </w:r>
      <w:r w:rsidRPr="00BE0814">
        <w:rPr>
          <w:szCs w:val="28"/>
        </w:rPr>
        <w:t>Главного правового управления, которы</w:t>
      </w:r>
      <w:r>
        <w:rPr>
          <w:szCs w:val="28"/>
        </w:rPr>
        <w:t>е</w:t>
      </w:r>
      <w:r w:rsidRPr="00BE0814">
        <w:rPr>
          <w:szCs w:val="28"/>
        </w:rPr>
        <w:t xml:space="preserve"> согласовыва</w:t>
      </w:r>
      <w:r>
        <w:rPr>
          <w:szCs w:val="28"/>
        </w:rPr>
        <w:t>ю</w:t>
      </w:r>
      <w:r w:rsidRPr="00BE0814">
        <w:rPr>
          <w:szCs w:val="28"/>
        </w:rPr>
        <w:t xml:space="preserve">т проект </w:t>
      </w:r>
      <w:r>
        <w:rPr>
          <w:szCs w:val="28"/>
        </w:rPr>
        <w:t>договора</w:t>
      </w:r>
      <w:r w:rsidRPr="00BE0814">
        <w:rPr>
          <w:szCs w:val="28"/>
        </w:rPr>
        <w:t xml:space="preserve"> при условии устранения </w:t>
      </w:r>
      <w:r>
        <w:rPr>
          <w:szCs w:val="28"/>
        </w:rPr>
        <w:t>инициатором согласования</w:t>
      </w:r>
      <w:r w:rsidRPr="00BE0814">
        <w:rPr>
          <w:szCs w:val="28"/>
        </w:rPr>
        <w:t xml:space="preserve"> проекта </w:t>
      </w:r>
      <w:r>
        <w:rPr>
          <w:szCs w:val="28"/>
        </w:rPr>
        <w:t>договора</w:t>
      </w:r>
      <w:r w:rsidRPr="00BE0814">
        <w:rPr>
          <w:szCs w:val="28"/>
        </w:rPr>
        <w:t xml:space="preserve"> всех замечаний Главного правового управления. </w:t>
      </w:r>
    </w:p>
    <w:p w:rsidR="00C6589A" w:rsidRPr="00BE0814" w:rsidRDefault="00C6589A" w:rsidP="00C6589A">
      <w:pPr>
        <w:tabs>
          <w:tab w:val="left" w:pos="1134"/>
        </w:tabs>
        <w:contextualSpacing/>
        <w:jc w:val="both"/>
        <w:outlineLvl w:val="0"/>
      </w:pPr>
      <w:r>
        <w:t xml:space="preserve">          2.12. </w:t>
      </w:r>
      <w:r w:rsidRPr="00BE0814">
        <w:t xml:space="preserve">При несогласии с проектом </w:t>
      </w:r>
      <w:r>
        <w:t>договора</w:t>
      </w:r>
      <w:r w:rsidRPr="00BE0814">
        <w:t xml:space="preserve"> должностное лицо, согласовывающее проект </w:t>
      </w:r>
      <w:r>
        <w:t>договора</w:t>
      </w:r>
      <w:r w:rsidRPr="00BE0814">
        <w:t xml:space="preserve">, на вкладке </w:t>
      </w:r>
      <w:r>
        <w:t>«</w:t>
      </w:r>
      <w:r w:rsidRPr="00BE0814">
        <w:t>Визировать</w:t>
      </w:r>
      <w:r>
        <w:t>»</w:t>
      </w:r>
      <w:r w:rsidRPr="00BE0814">
        <w:t xml:space="preserve"> РКПД ставит визу </w:t>
      </w:r>
      <w:r>
        <w:t>«</w:t>
      </w:r>
      <w:r w:rsidRPr="00BE0814">
        <w:t>Не согласен</w:t>
      </w:r>
      <w:r>
        <w:t>»</w:t>
      </w:r>
      <w:r w:rsidRPr="00BE0814">
        <w:t xml:space="preserve"> и оформляет свое несогласие</w:t>
      </w:r>
      <w:r w:rsidRPr="00BE0814">
        <w:rPr>
          <w:color w:val="000000"/>
        </w:rPr>
        <w:t xml:space="preserve"> </w:t>
      </w:r>
      <w:r w:rsidRPr="00BE0814">
        <w:t xml:space="preserve">в поле </w:t>
      </w:r>
      <w:r>
        <w:t>«</w:t>
      </w:r>
      <w:r w:rsidRPr="00BE0814">
        <w:t>Примечание к визе</w:t>
      </w:r>
      <w:r>
        <w:t>»</w:t>
      </w:r>
      <w:r w:rsidRPr="00BE0814">
        <w:t xml:space="preserve"> </w:t>
      </w:r>
      <w:r w:rsidRPr="00BE0814">
        <w:rPr>
          <w:color w:val="000000"/>
        </w:rPr>
        <w:t xml:space="preserve">либо прикрепляет заключение, оформленное в виде отдельного файла, в </w:t>
      </w:r>
      <w:r w:rsidRPr="00BE0814">
        <w:t xml:space="preserve">поле </w:t>
      </w:r>
      <w:r>
        <w:t>«</w:t>
      </w:r>
      <w:r w:rsidRPr="00BE0814">
        <w:t>Добавить файл замечаний</w:t>
      </w:r>
      <w:r>
        <w:t>»</w:t>
      </w:r>
      <w:r w:rsidRPr="00BE0814">
        <w:t xml:space="preserve"> на вкладке </w:t>
      </w:r>
      <w:r>
        <w:t>«</w:t>
      </w:r>
      <w:r w:rsidRPr="00BE0814">
        <w:t>Визировать</w:t>
      </w:r>
      <w:r>
        <w:t>»</w:t>
      </w:r>
      <w:r w:rsidRPr="00BE0814">
        <w:t xml:space="preserve"> РКПД.</w:t>
      </w:r>
    </w:p>
    <w:p w:rsidR="00C6589A" w:rsidRPr="00BE0814" w:rsidRDefault="00C6589A" w:rsidP="00C6589A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 w:rsidRPr="00BE0814">
        <w:rPr>
          <w:rFonts w:eastAsia="Calibri"/>
          <w:szCs w:val="28"/>
          <w:lang w:eastAsia="en-US"/>
        </w:rPr>
        <w:t xml:space="preserve">В случае несогласования должностным лицом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инициатор согласования</w:t>
      </w:r>
      <w:r w:rsidRPr="00BE0814">
        <w:rPr>
          <w:rFonts w:eastAsia="Calibri"/>
          <w:szCs w:val="28"/>
          <w:lang w:eastAsia="en-US"/>
        </w:rPr>
        <w:t xml:space="preserve">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:rsidR="00C6589A" w:rsidRDefault="00C6589A" w:rsidP="00C6589A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 w:rsidRPr="00BE0814">
        <w:rPr>
          <w:rFonts w:eastAsia="Calibri"/>
          <w:szCs w:val="28"/>
          <w:lang w:eastAsia="en-US"/>
        </w:rPr>
        <w:t xml:space="preserve">При доработке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инициатор согласования</w:t>
      </w:r>
      <w:r w:rsidRPr="00BE0814">
        <w:rPr>
          <w:rFonts w:eastAsia="Calibri"/>
          <w:szCs w:val="28"/>
          <w:lang w:eastAsia="en-US"/>
        </w:rPr>
        <w:t xml:space="preserve">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 в течение 2 рабочих дней со дня поступления несогласия (заключения) создает в РКПД очередную версию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, которая подлежит повторному согласованию </w:t>
      </w:r>
      <w:r>
        <w:rPr>
          <w:rFonts w:eastAsia="Calibri"/>
          <w:szCs w:val="28"/>
          <w:lang w:eastAsia="en-US"/>
        </w:rPr>
        <w:t xml:space="preserve">руководителем исполнительного органа, структурного подразделения Аппарата – инициатора согласования проекта </w:t>
      </w:r>
      <w:r>
        <w:rPr>
          <w:rFonts w:eastAsia="Calibri"/>
          <w:szCs w:val="28"/>
          <w:lang w:eastAsia="en-US"/>
        </w:rPr>
        <w:lastRenderedPageBreak/>
        <w:t xml:space="preserve">договора </w:t>
      </w:r>
      <w:r w:rsidRPr="00BE0814">
        <w:rPr>
          <w:rFonts w:eastAsia="Calibri"/>
          <w:szCs w:val="28"/>
          <w:lang w:eastAsia="en-US"/>
        </w:rPr>
        <w:t xml:space="preserve">со всеми должностными лицами, включенными в перечень должностных лиц, согласовывающих проект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, в сроки, указанные в части </w:t>
      </w:r>
      <w:r>
        <w:rPr>
          <w:rFonts w:eastAsia="Calibri"/>
          <w:szCs w:val="28"/>
          <w:lang w:eastAsia="en-US"/>
        </w:rPr>
        <w:t>2.7</w:t>
      </w:r>
      <w:r w:rsidRPr="00BE0814">
        <w:rPr>
          <w:rFonts w:eastAsia="Calibri"/>
          <w:szCs w:val="28"/>
          <w:lang w:eastAsia="en-US"/>
        </w:rPr>
        <w:t xml:space="preserve"> настоящего </w:t>
      </w:r>
      <w:r w:rsidR="00BB6303">
        <w:rPr>
          <w:rFonts w:eastAsia="Calibri"/>
          <w:szCs w:val="28"/>
          <w:lang w:eastAsia="en-US"/>
        </w:rPr>
        <w:t>раздела</w:t>
      </w:r>
      <w:r w:rsidRPr="00BE0814">
        <w:rPr>
          <w:rFonts w:eastAsia="Calibri"/>
          <w:szCs w:val="28"/>
          <w:lang w:eastAsia="en-US"/>
        </w:rPr>
        <w:t>.</w:t>
      </w:r>
    </w:p>
    <w:p w:rsidR="00C6589A" w:rsidRPr="00C6589A" w:rsidRDefault="00C6589A" w:rsidP="00C6589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44F17">
        <w:rPr>
          <w:sz w:val="28"/>
          <w:szCs w:val="28"/>
        </w:rPr>
        <w:t xml:space="preserve">           </w:t>
      </w:r>
      <w:r w:rsidRPr="00C6589A">
        <w:rPr>
          <w:rFonts w:ascii="Times New Roman" w:hAnsi="Times New Roman"/>
          <w:sz w:val="28"/>
          <w:szCs w:val="28"/>
        </w:rPr>
        <w:t xml:space="preserve">2.13. Проект договора, согласованный всеми должностными лицами из числа лиц, указанных в пунктах 1 – 8 части 2.5 настоящего </w:t>
      </w:r>
      <w:r w:rsidR="00BB6303">
        <w:rPr>
          <w:rFonts w:ascii="Times New Roman" w:hAnsi="Times New Roman"/>
          <w:sz w:val="28"/>
          <w:szCs w:val="28"/>
        </w:rPr>
        <w:t>раздела</w:t>
      </w:r>
      <w:r w:rsidRPr="00C6589A">
        <w:rPr>
          <w:rFonts w:ascii="Times New Roman" w:hAnsi="Times New Roman"/>
          <w:sz w:val="28"/>
          <w:szCs w:val="28"/>
        </w:rPr>
        <w:t>, направляется на подписание соответствующему должностному лицу (лицу, уполномоченному на подписание проекта договора на основании закона, иного правового акта или доверенности, оформленной в соответствии с законодательством Российской Федерации) (далее – уполномоченное должностное лицо).</w:t>
      </w:r>
    </w:p>
    <w:p w:rsidR="00C6589A" w:rsidRPr="00C6589A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Право заключать (подписывать) договор от имени Камчатского края имеет Губернатор Камчатского края</w:t>
      </w:r>
      <w:r w:rsidR="00FB5915">
        <w:rPr>
          <w:rFonts w:ascii="Times New Roman" w:hAnsi="Times New Roman"/>
          <w:sz w:val="28"/>
          <w:szCs w:val="28"/>
        </w:rPr>
        <w:t xml:space="preserve"> или лицо, исполняющее его обязанности</w:t>
      </w:r>
      <w:r w:rsidRPr="00C6589A">
        <w:rPr>
          <w:rFonts w:ascii="Times New Roman" w:hAnsi="Times New Roman"/>
          <w:sz w:val="28"/>
          <w:szCs w:val="28"/>
        </w:rPr>
        <w:t xml:space="preserve">. </w:t>
      </w:r>
    </w:p>
    <w:p w:rsidR="00C6589A" w:rsidRPr="00C6589A" w:rsidRDefault="00EE1255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>Первый вице - губернатор Камчатского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C6589A" w:rsidRPr="00C6589A">
        <w:rPr>
          <w:rFonts w:ascii="Times New Roman" w:hAnsi="Times New Roman"/>
          <w:sz w:val="28"/>
          <w:szCs w:val="28"/>
        </w:rPr>
        <w:t xml:space="preserve">Председатель Правительства - Первый вице - губернатор Камчатского края, </w:t>
      </w:r>
      <w:r w:rsidR="00FC5041">
        <w:rPr>
          <w:rFonts w:ascii="Times New Roman" w:hAnsi="Times New Roman"/>
          <w:sz w:val="28"/>
          <w:szCs w:val="28"/>
        </w:rPr>
        <w:t>В</w:t>
      </w:r>
      <w:r w:rsidR="00C6589A" w:rsidRPr="00C6589A">
        <w:rPr>
          <w:rFonts w:ascii="Times New Roman" w:hAnsi="Times New Roman"/>
          <w:sz w:val="28"/>
          <w:szCs w:val="28"/>
        </w:rPr>
        <w:t xml:space="preserve">ице-губернатор Камчатского края, </w:t>
      </w:r>
      <w:r>
        <w:rPr>
          <w:rFonts w:ascii="Times New Roman" w:hAnsi="Times New Roman"/>
          <w:sz w:val="28"/>
          <w:szCs w:val="28"/>
        </w:rPr>
        <w:t xml:space="preserve">заместители Председателя Правительства Камчатского края, </w:t>
      </w:r>
      <w:r w:rsidR="00C6589A" w:rsidRPr="00C6589A">
        <w:rPr>
          <w:rFonts w:ascii="Times New Roman" w:hAnsi="Times New Roman"/>
          <w:sz w:val="28"/>
          <w:szCs w:val="28"/>
        </w:rPr>
        <w:t>руководители иных исполнительных органов государственной власти имеют право заключать (подписывать) договоры от имени Камчатского края на основании поручения Губернатора Камчатского края в соответствии с выданной доверенностью или иным правовым актом.</w:t>
      </w:r>
    </w:p>
    <w:p w:rsidR="00C6589A" w:rsidRDefault="00C6589A" w:rsidP="00C6589A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CC1850">
        <w:rPr>
          <w:sz w:val="28"/>
          <w:szCs w:val="28"/>
        </w:rPr>
        <w:t>Право заключать (подписывать) договор от имени Правительства Камчатского края име</w:t>
      </w:r>
      <w:r>
        <w:rPr>
          <w:sz w:val="28"/>
          <w:szCs w:val="28"/>
        </w:rPr>
        <w:t>е</w:t>
      </w:r>
      <w:r w:rsidRPr="00CC1850">
        <w:rPr>
          <w:sz w:val="28"/>
          <w:szCs w:val="28"/>
        </w:rPr>
        <w:t xml:space="preserve">т Председатель Правительства - Первый вице-Губернатор Камчатского края. </w:t>
      </w:r>
    </w:p>
    <w:p w:rsidR="00C6589A" w:rsidRPr="00BE0814" w:rsidRDefault="00BB6303" w:rsidP="00C6589A">
      <w:pPr>
        <w:pStyle w:val="2"/>
        <w:shd w:val="clear" w:color="auto" w:fill="auto"/>
        <w:spacing w:line="240" w:lineRule="auto"/>
        <w:ind w:left="20" w:right="20" w:firstLine="720"/>
        <w:rPr>
          <w:color w:val="FF0000"/>
          <w:sz w:val="36"/>
          <w:szCs w:val="36"/>
        </w:rPr>
      </w:pPr>
      <w:r>
        <w:rPr>
          <w:sz w:val="28"/>
          <w:szCs w:val="28"/>
        </w:rPr>
        <w:t>В</w:t>
      </w:r>
      <w:r w:rsidR="00C6589A">
        <w:rPr>
          <w:sz w:val="28"/>
          <w:szCs w:val="28"/>
        </w:rPr>
        <w:t>ице – губернатор Камчатского края, з</w:t>
      </w:r>
      <w:r w:rsidR="00C6589A" w:rsidRPr="00CC1850">
        <w:rPr>
          <w:sz w:val="28"/>
          <w:szCs w:val="28"/>
        </w:rPr>
        <w:t>аместител</w:t>
      </w:r>
      <w:r w:rsidR="00C6589A">
        <w:rPr>
          <w:sz w:val="28"/>
          <w:szCs w:val="28"/>
        </w:rPr>
        <w:t>и</w:t>
      </w:r>
      <w:r w:rsidR="00C6589A" w:rsidRPr="00CC1850">
        <w:rPr>
          <w:sz w:val="28"/>
          <w:szCs w:val="28"/>
        </w:rPr>
        <w:t xml:space="preserve"> Председателя Правительства Камчатского края</w:t>
      </w:r>
      <w:r w:rsidR="00C6589A">
        <w:rPr>
          <w:sz w:val="28"/>
          <w:szCs w:val="28"/>
        </w:rPr>
        <w:t>, руководители иных исполнительных органов государственной власти</w:t>
      </w:r>
      <w:r w:rsidR="00C6589A" w:rsidRPr="00CC1850">
        <w:rPr>
          <w:sz w:val="28"/>
          <w:szCs w:val="28"/>
        </w:rPr>
        <w:t xml:space="preserve"> </w:t>
      </w:r>
      <w:r w:rsidR="00EE1255">
        <w:rPr>
          <w:sz w:val="28"/>
          <w:szCs w:val="28"/>
        </w:rPr>
        <w:t>имеют право</w:t>
      </w:r>
      <w:r w:rsidR="00C6589A" w:rsidRPr="00CC1850">
        <w:rPr>
          <w:sz w:val="28"/>
          <w:szCs w:val="28"/>
        </w:rPr>
        <w:t xml:space="preserve"> заключать (подписывать) договоры от имени Правительства Камчатского края на основании поручения</w:t>
      </w:r>
      <w:r w:rsidR="00C6589A">
        <w:rPr>
          <w:sz w:val="28"/>
          <w:szCs w:val="28"/>
        </w:rPr>
        <w:t xml:space="preserve"> </w:t>
      </w:r>
      <w:r w:rsidR="00C6589A" w:rsidRPr="00CC1850">
        <w:rPr>
          <w:sz w:val="28"/>
          <w:szCs w:val="28"/>
        </w:rPr>
        <w:t>Председателя Правительства - Первого вице-Губернатора Камчатского края в соответствии с выданной доверенностью</w:t>
      </w:r>
      <w:r w:rsidR="00C6589A">
        <w:rPr>
          <w:sz w:val="28"/>
          <w:szCs w:val="28"/>
        </w:rPr>
        <w:t xml:space="preserve"> или иным правовым актом</w:t>
      </w:r>
      <w:r w:rsidR="00C6589A" w:rsidRPr="00CC1850">
        <w:rPr>
          <w:sz w:val="28"/>
          <w:szCs w:val="28"/>
        </w:rPr>
        <w:t>.</w:t>
      </w:r>
    </w:p>
    <w:p w:rsidR="00C6589A" w:rsidRPr="00BE0814" w:rsidRDefault="00C6589A" w:rsidP="00C6589A">
      <w:pPr>
        <w:tabs>
          <w:tab w:val="left" w:pos="1134"/>
        </w:tabs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             2.14. </w:t>
      </w:r>
      <w:r w:rsidRPr="00BE0814">
        <w:rPr>
          <w:szCs w:val="28"/>
          <w:lang w:eastAsia="en-US"/>
        </w:rPr>
        <w:t xml:space="preserve">В случае </w:t>
      </w:r>
      <w:proofErr w:type="spellStart"/>
      <w:r>
        <w:rPr>
          <w:szCs w:val="28"/>
          <w:lang w:eastAsia="en-US"/>
        </w:rPr>
        <w:t>неподписания</w:t>
      </w:r>
      <w:proofErr w:type="spellEnd"/>
      <w:r w:rsidRPr="00BE081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уполномоченным </w:t>
      </w:r>
      <w:r w:rsidRPr="00BE0814">
        <w:rPr>
          <w:szCs w:val="28"/>
          <w:lang w:eastAsia="en-US"/>
        </w:rPr>
        <w:t xml:space="preserve">должностным лицом проекта </w:t>
      </w:r>
      <w:r>
        <w:rPr>
          <w:szCs w:val="28"/>
          <w:lang w:eastAsia="en-US"/>
        </w:rPr>
        <w:t>договора</w:t>
      </w:r>
      <w:r w:rsidRPr="00BE0814">
        <w:rPr>
          <w:szCs w:val="28"/>
          <w:lang w:eastAsia="en-US"/>
        </w:rPr>
        <w:t xml:space="preserve"> в связи с наличием замечаний </w:t>
      </w:r>
      <w:r>
        <w:rPr>
          <w:szCs w:val="28"/>
          <w:lang w:eastAsia="en-US"/>
        </w:rPr>
        <w:t>инициатор согласования</w:t>
      </w:r>
      <w:r w:rsidRPr="00BE0814">
        <w:rPr>
          <w:szCs w:val="28"/>
          <w:lang w:eastAsia="en-US"/>
        </w:rPr>
        <w:t xml:space="preserve"> проекта </w:t>
      </w:r>
      <w:r>
        <w:rPr>
          <w:szCs w:val="28"/>
          <w:lang w:eastAsia="en-US"/>
        </w:rPr>
        <w:t>договора</w:t>
      </w:r>
      <w:r w:rsidRPr="00BE0814">
        <w:rPr>
          <w:szCs w:val="28"/>
          <w:lang w:eastAsia="en-US"/>
        </w:rPr>
        <w:t xml:space="preserve"> устраняет указанные замечания в течение 2 рабочих дней со дня поступления замечаний. </w:t>
      </w:r>
    </w:p>
    <w:p w:rsidR="00C6589A" w:rsidRPr="00BE0814" w:rsidRDefault="00C6589A" w:rsidP="00C6589A">
      <w:pPr>
        <w:tabs>
          <w:tab w:val="left" w:pos="709"/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 w:rsidRPr="00BE0814">
        <w:rPr>
          <w:rFonts w:eastAsia="Calibri"/>
          <w:szCs w:val="28"/>
          <w:lang w:eastAsia="en-US"/>
        </w:rPr>
        <w:t xml:space="preserve">При устранении замечаний </w:t>
      </w:r>
      <w:r>
        <w:rPr>
          <w:rFonts w:eastAsia="Calibri"/>
          <w:szCs w:val="28"/>
          <w:lang w:eastAsia="en-US"/>
        </w:rPr>
        <w:t>инициатор согласования</w:t>
      </w:r>
      <w:r w:rsidRPr="00BE0814">
        <w:rPr>
          <w:rFonts w:eastAsia="Calibri"/>
          <w:szCs w:val="28"/>
          <w:lang w:eastAsia="en-US"/>
        </w:rPr>
        <w:t xml:space="preserve">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 создает в РКПД очередную версию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, которая в течение 2 рабочих дней со дня поступления доработанного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 согласовывается руководителем исполнительног</w:t>
      </w:r>
      <w:r>
        <w:rPr>
          <w:rFonts w:eastAsia="Calibri"/>
          <w:szCs w:val="28"/>
          <w:lang w:eastAsia="en-US"/>
        </w:rPr>
        <w:t>о органа государственной власти, структурного подразделения Аппарата</w:t>
      </w:r>
      <w:r w:rsidRPr="00BE081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E081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инициатора согласования</w:t>
      </w:r>
      <w:r w:rsidRPr="00BE0814">
        <w:rPr>
          <w:rFonts w:eastAsia="Calibri"/>
          <w:szCs w:val="28"/>
          <w:lang w:eastAsia="en-US"/>
        </w:rPr>
        <w:t xml:space="preserve"> проекта </w:t>
      </w:r>
      <w:r>
        <w:rPr>
          <w:rFonts w:eastAsia="Calibri"/>
          <w:szCs w:val="28"/>
          <w:lang w:eastAsia="en-US"/>
        </w:rPr>
        <w:t>договора</w:t>
      </w:r>
      <w:r w:rsidRPr="00BE0814">
        <w:rPr>
          <w:rFonts w:eastAsia="Calibri"/>
          <w:szCs w:val="28"/>
          <w:lang w:eastAsia="en-US"/>
        </w:rPr>
        <w:t xml:space="preserve">; начальником Главного правового управления; </w:t>
      </w:r>
      <w:r w:rsidRPr="00BE0814">
        <w:rPr>
          <w:szCs w:val="28"/>
        </w:rPr>
        <w:t xml:space="preserve">начальником Управления секретариата (только в отношении проектов </w:t>
      </w:r>
      <w:r>
        <w:rPr>
          <w:szCs w:val="28"/>
        </w:rPr>
        <w:t>договоров, стороной которого является</w:t>
      </w:r>
      <w:r w:rsidRPr="00BE0814">
        <w:rPr>
          <w:szCs w:val="28"/>
        </w:rPr>
        <w:t xml:space="preserve"> </w:t>
      </w:r>
      <w:r>
        <w:rPr>
          <w:szCs w:val="28"/>
        </w:rPr>
        <w:t xml:space="preserve">Камчатский край в лице </w:t>
      </w:r>
      <w:r w:rsidRPr="00BE0814">
        <w:rPr>
          <w:szCs w:val="28"/>
        </w:rPr>
        <w:t>Губернатор</w:t>
      </w:r>
      <w:r>
        <w:rPr>
          <w:szCs w:val="28"/>
        </w:rPr>
        <w:t>а</w:t>
      </w:r>
      <w:r w:rsidRPr="00BE0814">
        <w:rPr>
          <w:szCs w:val="28"/>
        </w:rPr>
        <w:t xml:space="preserve"> Камчатского края)</w:t>
      </w:r>
      <w:r w:rsidRPr="00BE0814">
        <w:rPr>
          <w:rFonts w:eastAsia="Calibri"/>
          <w:szCs w:val="28"/>
          <w:lang w:eastAsia="en-US"/>
        </w:rPr>
        <w:t xml:space="preserve"> и направляется на подписание </w:t>
      </w:r>
      <w:r>
        <w:rPr>
          <w:rFonts w:eastAsia="Calibri"/>
          <w:szCs w:val="28"/>
          <w:lang w:eastAsia="en-US"/>
        </w:rPr>
        <w:t>уполномоченному</w:t>
      </w:r>
      <w:r w:rsidRPr="00BE0814">
        <w:rPr>
          <w:rFonts w:eastAsia="Calibri"/>
          <w:szCs w:val="28"/>
          <w:lang w:eastAsia="en-US"/>
        </w:rPr>
        <w:t xml:space="preserve"> должностному лицу.</w:t>
      </w:r>
    </w:p>
    <w:p w:rsidR="00C6589A" w:rsidRDefault="00C6589A" w:rsidP="00C6589A">
      <w:pPr>
        <w:tabs>
          <w:tab w:val="left" w:pos="1134"/>
        </w:tabs>
        <w:contextualSpacing/>
        <w:jc w:val="both"/>
        <w:outlineLvl w:val="0"/>
        <w:rPr>
          <w:szCs w:val="28"/>
        </w:rPr>
      </w:pPr>
      <w:r>
        <w:t xml:space="preserve">          2.15.</w:t>
      </w:r>
      <w:r w:rsidRPr="00BE0814">
        <w:rPr>
          <w:szCs w:val="28"/>
        </w:rPr>
        <w:t xml:space="preserve"> При наличии неурегулированных разногласий по проекту </w:t>
      </w:r>
      <w:r>
        <w:rPr>
          <w:szCs w:val="28"/>
        </w:rPr>
        <w:t>договора</w:t>
      </w:r>
      <w:r w:rsidRPr="00BE0814">
        <w:rPr>
          <w:szCs w:val="28"/>
        </w:rPr>
        <w:t xml:space="preserve"> </w:t>
      </w:r>
      <w:r>
        <w:rPr>
          <w:szCs w:val="28"/>
        </w:rPr>
        <w:t>инициатором согласования</w:t>
      </w:r>
      <w:r w:rsidRPr="00BE0814">
        <w:rPr>
          <w:szCs w:val="28"/>
        </w:rPr>
        <w:t xml:space="preserve"> проекта </w:t>
      </w:r>
      <w:r>
        <w:rPr>
          <w:szCs w:val="28"/>
        </w:rPr>
        <w:t>договора</w:t>
      </w:r>
      <w:r w:rsidRPr="00BE0814">
        <w:rPr>
          <w:szCs w:val="28"/>
        </w:rPr>
        <w:t xml:space="preserve"> </w:t>
      </w:r>
      <w:r>
        <w:rPr>
          <w:szCs w:val="28"/>
        </w:rPr>
        <w:t>организуется</w:t>
      </w:r>
      <w:r w:rsidRPr="00BE0814">
        <w:rPr>
          <w:szCs w:val="28"/>
        </w:rPr>
        <w:t xml:space="preserve"> проведение согласительного совещания у </w:t>
      </w:r>
      <w:r w:rsidR="00FC5041">
        <w:rPr>
          <w:szCs w:val="28"/>
        </w:rPr>
        <w:t>Первого в</w:t>
      </w:r>
      <w:r w:rsidR="00FC5041" w:rsidRPr="00BE0814">
        <w:rPr>
          <w:szCs w:val="28"/>
        </w:rPr>
        <w:t>ице-губернатора Камчатского края</w:t>
      </w:r>
      <w:r w:rsidR="00FC5041">
        <w:rPr>
          <w:szCs w:val="28"/>
        </w:rPr>
        <w:t xml:space="preserve">, </w:t>
      </w:r>
      <w:r w:rsidRPr="00BE0814">
        <w:rPr>
          <w:szCs w:val="28"/>
        </w:rPr>
        <w:lastRenderedPageBreak/>
        <w:t xml:space="preserve">Председателя Правительства - Первого вице-губернатора Камчатского края, </w:t>
      </w:r>
      <w:r w:rsidR="00FC5041">
        <w:rPr>
          <w:szCs w:val="28"/>
        </w:rPr>
        <w:t>В</w:t>
      </w:r>
      <w:r>
        <w:rPr>
          <w:szCs w:val="28"/>
        </w:rPr>
        <w:t>ице-губернатора Камчатского края</w:t>
      </w:r>
      <w:r w:rsidRPr="00BE0814">
        <w:rPr>
          <w:szCs w:val="28"/>
        </w:rPr>
        <w:t xml:space="preserve"> или заместителя Председателя Правительства Камчатского края, к компетенции которого относятся вопросы, регулируемые проектом </w:t>
      </w:r>
      <w:r>
        <w:rPr>
          <w:szCs w:val="28"/>
        </w:rPr>
        <w:t>договора</w:t>
      </w:r>
      <w:r w:rsidRPr="00BE0814">
        <w:rPr>
          <w:szCs w:val="28"/>
        </w:rPr>
        <w:t xml:space="preserve">. В указанном случае порядок и сроки доработки проекта </w:t>
      </w:r>
      <w:r>
        <w:rPr>
          <w:szCs w:val="28"/>
        </w:rPr>
        <w:t>договора</w:t>
      </w:r>
      <w:r w:rsidRPr="00BE0814">
        <w:rPr>
          <w:szCs w:val="28"/>
        </w:rPr>
        <w:t xml:space="preserve"> определяются в рамках согласительного совещания.</w:t>
      </w:r>
    </w:p>
    <w:p w:rsidR="00C6589A" w:rsidRPr="00555545" w:rsidRDefault="00C6589A" w:rsidP="00C6589A">
      <w:pPr>
        <w:tabs>
          <w:tab w:val="left" w:pos="426"/>
          <w:tab w:val="left" w:pos="1134"/>
        </w:tabs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          2.16. В случае, если подписание договора осуществляется на бумажном носителе, одновременно с направлением согласованного проекта договора на подписание уполномоченному должностному лицу посредством ГИС ЕСЭД, проект договора направляется на подписание на бумажном носителе. </w:t>
      </w:r>
      <w:r w:rsidRPr="00555545">
        <w:rPr>
          <w:szCs w:val="28"/>
        </w:rPr>
        <w:t>Подготовленный и согласованный проект договора с приложениями, предложениями по его заключению представляется исполнительным органом государственной власти</w:t>
      </w:r>
      <w:r>
        <w:rPr>
          <w:szCs w:val="28"/>
        </w:rPr>
        <w:t>, ответственным</w:t>
      </w:r>
      <w:r w:rsidRPr="00555545">
        <w:rPr>
          <w:szCs w:val="28"/>
        </w:rPr>
        <w:t xml:space="preserve"> за подготовку и реализацию договора, для подписания </w:t>
      </w:r>
      <w:r w:rsidR="00E5334F">
        <w:rPr>
          <w:szCs w:val="28"/>
        </w:rPr>
        <w:t>уполномоченными должностными лицами, указанными в части 2.13 настоящего раздела.</w:t>
      </w:r>
    </w:p>
    <w:p w:rsidR="00C6589A" w:rsidRDefault="00C6589A" w:rsidP="00C6589A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555545">
        <w:rPr>
          <w:sz w:val="28"/>
          <w:szCs w:val="28"/>
        </w:rPr>
        <w:t>Все листы экземпляра договора для Камчатского края (Правительства Камчатского края) должны быть завизированы руководителем исполнительног</w:t>
      </w:r>
      <w:r>
        <w:rPr>
          <w:sz w:val="28"/>
          <w:szCs w:val="28"/>
        </w:rPr>
        <w:t>о органа государственной власти</w:t>
      </w:r>
      <w:r w:rsidRPr="00555545">
        <w:rPr>
          <w:sz w:val="28"/>
          <w:szCs w:val="28"/>
        </w:rPr>
        <w:t xml:space="preserve">, ответственным за подготовку проекта договора, пронумерованы, прошиты и скреплены на оборотной стороне последнего листа </w:t>
      </w:r>
      <w:proofErr w:type="spellStart"/>
      <w:r w:rsidRPr="00555545">
        <w:rPr>
          <w:sz w:val="28"/>
          <w:szCs w:val="28"/>
        </w:rPr>
        <w:t>заверительной</w:t>
      </w:r>
      <w:proofErr w:type="spellEnd"/>
      <w:r w:rsidRPr="00555545">
        <w:rPr>
          <w:sz w:val="28"/>
          <w:szCs w:val="28"/>
        </w:rPr>
        <w:t xml:space="preserve"> надписью с указанием цифрами и прописью количества пронумерованных и прошитых листов, должности и даты составления надписи.</w:t>
      </w:r>
    </w:p>
    <w:p w:rsidR="00C6589A" w:rsidRDefault="00C6589A" w:rsidP="00C6589A">
      <w:pPr>
        <w:tabs>
          <w:tab w:val="left" w:pos="426"/>
          <w:tab w:val="left" w:pos="1134"/>
        </w:tabs>
        <w:contextualSpacing/>
        <w:jc w:val="both"/>
        <w:outlineLvl w:val="0"/>
        <w:rPr>
          <w:szCs w:val="28"/>
        </w:rPr>
      </w:pPr>
      <w:r>
        <w:rPr>
          <w:szCs w:val="28"/>
        </w:rPr>
        <w:tab/>
        <w:t xml:space="preserve">   Подписание двусторонних договоров осуществляется на основе альтерната (чередования).</w:t>
      </w:r>
    </w:p>
    <w:p w:rsidR="00C6589A" w:rsidRDefault="00C6589A" w:rsidP="00C6589A">
      <w:pPr>
        <w:pStyle w:val="2"/>
        <w:shd w:val="clear" w:color="auto" w:fill="auto"/>
        <w:spacing w:line="240" w:lineRule="auto"/>
        <w:ind w:left="20" w:right="20" w:firstLine="68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2.17. Согласование проектов соглашений между Камчатским краем, Правительством Камчатского края и иностранными партнерами по вопросам развития международных и внешнеэкономических связей и иных соглашений, затрагивающих международные и внешнеэкономические интересы Камчатского края, подписываемых Губернатором Камчатского края, членами Правительства Камчатского края, осуществляется с учетом требований постановления Правительства Камчатского края от 27.09.2012 № 390-П «О заключении и расторжении Правительством Камчатского края соглашений об осуществлении межрегиональных, международных и внешнеэкономических связей Камчатского края». </w:t>
      </w:r>
    </w:p>
    <w:p w:rsidR="00C6589A" w:rsidRPr="00FC5041" w:rsidRDefault="00C6589A" w:rsidP="00C6589A">
      <w:pPr>
        <w:tabs>
          <w:tab w:val="left" w:pos="1134"/>
        </w:tabs>
        <w:contextualSpacing/>
        <w:jc w:val="center"/>
        <w:outlineLvl w:val="0"/>
        <w:rPr>
          <w:sz w:val="6"/>
          <w:szCs w:val="6"/>
        </w:rPr>
      </w:pPr>
    </w:p>
    <w:p w:rsidR="00C6589A" w:rsidRDefault="00C6589A" w:rsidP="00C6589A">
      <w:pPr>
        <w:tabs>
          <w:tab w:val="left" w:pos="1134"/>
        </w:tabs>
        <w:contextualSpacing/>
        <w:jc w:val="center"/>
        <w:outlineLvl w:val="0"/>
        <w:rPr>
          <w:szCs w:val="28"/>
        </w:rPr>
      </w:pPr>
      <w:r>
        <w:rPr>
          <w:szCs w:val="28"/>
        </w:rPr>
        <w:t>3. Регистрация и хранение договоров</w:t>
      </w:r>
    </w:p>
    <w:p w:rsidR="00C6589A" w:rsidRPr="00C6589A" w:rsidRDefault="00C6589A" w:rsidP="00C6589A">
      <w:pPr>
        <w:pStyle w:val="ac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ar46"/>
      <w:bookmarkEnd w:id="8"/>
      <w:r w:rsidRPr="00C6589A">
        <w:rPr>
          <w:rFonts w:ascii="Times New Roman" w:hAnsi="Times New Roman"/>
          <w:sz w:val="28"/>
          <w:szCs w:val="28"/>
        </w:rPr>
        <w:t xml:space="preserve">3.1. </w:t>
      </w:r>
      <w:bookmarkStart w:id="9" w:name="Par75"/>
      <w:bookmarkEnd w:id="9"/>
      <w:r w:rsidRPr="00C6589A">
        <w:rPr>
          <w:rFonts w:ascii="Times New Roman" w:hAnsi="Times New Roman"/>
          <w:sz w:val="28"/>
          <w:szCs w:val="28"/>
        </w:rPr>
        <w:t xml:space="preserve">Подписанные на бумажном носителе и заверенные печатью в протокольной части Управления делами Аппарата договоры направляются инициаторами согласования проекта договора для подписания стороне договора с сопроводительными письмами. Договоров, подписанных на бумажном носителе, должно быть не менее трех экземпляров: один экземпляр – для Камчатского края (Правительства Камчатского края) для последующего хранения, второй экземпляр - для второй стороны договора, третий экземпляр – для инициатора согласования проекта договора.  </w:t>
      </w:r>
    </w:p>
    <w:p w:rsidR="00C6589A" w:rsidRPr="002D1A56" w:rsidRDefault="00C6589A" w:rsidP="00C6589A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  <w:lang w:val="ru" w:eastAsia="ru-RU"/>
        </w:rPr>
      </w:pPr>
      <w:r w:rsidRPr="002D1A56">
        <w:rPr>
          <w:sz w:val="28"/>
          <w:szCs w:val="28"/>
        </w:rPr>
        <w:lastRenderedPageBreak/>
        <w:t xml:space="preserve">3.2. </w:t>
      </w:r>
      <w:r w:rsidRPr="002D1A56">
        <w:rPr>
          <w:color w:val="000000"/>
          <w:sz w:val="28"/>
          <w:szCs w:val="28"/>
          <w:lang w:val="ru" w:eastAsia="ru-RU"/>
        </w:rPr>
        <w:t>Регистрации подлежат подлинные экземпляры договоров</w:t>
      </w:r>
      <w:r w:rsidR="007470B4">
        <w:rPr>
          <w:color w:val="000000"/>
          <w:sz w:val="28"/>
          <w:szCs w:val="28"/>
          <w:lang w:val="ru" w:eastAsia="ru-RU"/>
        </w:rPr>
        <w:t xml:space="preserve"> </w:t>
      </w:r>
      <w:r w:rsidRPr="002D1A56">
        <w:rPr>
          <w:color w:val="000000"/>
          <w:sz w:val="28"/>
          <w:szCs w:val="28"/>
          <w:lang w:val="ru" w:eastAsia="ru-RU"/>
        </w:rPr>
        <w:t>за исключением:</w:t>
      </w:r>
    </w:p>
    <w:p w:rsidR="00C6589A" w:rsidRPr="00EF7D9B" w:rsidRDefault="00C6589A" w:rsidP="00C6589A">
      <w:pPr>
        <w:tabs>
          <w:tab w:val="left" w:pos="1081"/>
        </w:tabs>
        <w:ind w:left="20" w:right="20" w:firstLine="720"/>
        <w:jc w:val="both"/>
        <w:rPr>
          <w:color w:val="000000"/>
          <w:szCs w:val="28"/>
          <w:lang w:val="ru"/>
        </w:rPr>
      </w:pPr>
      <w:r w:rsidRPr="00EF7D9B">
        <w:rPr>
          <w:color w:val="000000"/>
          <w:szCs w:val="28"/>
          <w:lang w:val="ru"/>
        </w:rPr>
        <w:t>1)</w:t>
      </w:r>
      <w:r w:rsidRPr="00EF7D9B">
        <w:rPr>
          <w:color w:val="000000"/>
          <w:szCs w:val="28"/>
          <w:lang w:val="ru"/>
        </w:rPr>
        <w:tab/>
        <w:t>соглашений (договоров), заключаемых в порядке статей 26.7, 26.8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6589A" w:rsidRPr="00EF7D9B" w:rsidRDefault="00C6589A" w:rsidP="00C6589A">
      <w:pPr>
        <w:tabs>
          <w:tab w:val="left" w:pos="1066"/>
        </w:tabs>
        <w:ind w:left="20" w:right="20" w:firstLine="720"/>
        <w:jc w:val="both"/>
        <w:rPr>
          <w:color w:val="000000"/>
          <w:szCs w:val="28"/>
          <w:lang w:val="ru"/>
        </w:rPr>
      </w:pPr>
      <w:r w:rsidRPr="00EF7D9B">
        <w:rPr>
          <w:color w:val="000000"/>
          <w:szCs w:val="28"/>
          <w:lang w:val="ru"/>
        </w:rPr>
        <w:t>2)</w:t>
      </w:r>
      <w:r w:rsidRPr="00EF7D9B">
        <w:rPr>
          <w:color w:val="000000"/>
          <w:szCs w:val="28"/>
          <w:lang w:val="ru"/>
        </w:rPr>
        <w:tab/>
        <w:t>мировых соглашений, заключаемых в соответствии с Гражданским процессуальным кодексом Российской Федерации и Арбитражным процессуальным кодексом Российской Федерации, соглашений о примирении, заключаемых в соответствии с Кодексом административного судопроизводства Российской Федерации;</w:t>
      </w:r>
    </w:p>
    <w:p w:rsidR="00C6589A" w:rsidRPr="00EF7D9B" w:rsidRDefault="00C6589A" w:rsidP="00C6589A">
      <w:pPr>
        <w:tabs>
          <w:tab w:val="left" w:pos="1138"/>
        </w:tabs>
        <w:ind w:left="20" w:right="20" w:firstLine="720"/>
        <w:jc w:val="both"/>
        <w:rPr>
          <w:color w:val="000000"/>
          <w:szCs w:val="28"/>
          <w:lang w:val="ru"/>
        </w:rPr>
      </w:pPr>
      <w:r w:rsidRPr="00EF7D9B">
        <w:rPr>
          <w:color w:val="000000"/>
          <w:szCs w:val="28"/>
          <w:lang w:val="ru"/>
        </w:rPr>
        <w:t>3)</w:t>
      </w:r>
      <w:r w:rsidRPr="00EF7D9B">
        <w:rPr>
          <w:color w:val="000000"/>
          <w:szCs w:val="28"/>
          <w:lang w:val="ru"/>
        </w:rPr>
        <w:tab/>
        <w:t>соглашений (договоров) о предоставлении субсидий, субвенций, иных межбюджетных трансфертов из федерального бюджета бюджету Камчатского края, имеющих целевое назначение, заключенных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с использованием электронной подписи.</w:t>
      </w:r>
    </w:p>
    <w:p w:rsidR="00C6589A" w:rsidRDefault="00C6589A" w:rsidP="00C6589A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  <w:lang w:val="ru"/>
        </w:rPr>
      </w:pPr>
      <w:r w:rsidRPr="002D1A56">
        <w:rPr>
          <w:color w:val="000000"/>
          <w:szCs w:val="28"/>
          <w:lang w:val="ru"/>
        </w:rPr>
        <w:t>Государственная регистрация договоров с органами государственной власти иностранных государств, субъектами иностранных федеративных государств,</w:t>
      </w:r>
      <w:r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административно-территориальными</w:t>
      </w:r>
      <w:r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образованиями</w:t>
      </w:r>
      <w:r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иностранных государств, международными организациями производится в порядке, установленном Правительством Российской Федерации, и является обязательным условием вступления соглашений в силу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 xml:space="preserve">3.3. </w:t>
      </w:r>
      <w:r w:rsidRPr="002D1A56">
        <w:rPr>
          <w:color w:val="000000"/>
          <w:szCs w:val="28"/>
          <w:lang w:val="ru"/>
        </w:rPr>
        <w:t>Внесение изменений, дополнений, пролонгация действующих договоров также подлежат регистрации в соответствии с требованиями, установленными настоящим Порядком.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 xml:space="preserve">Регистрация договоров осуществляется </w:t>
      </w:r>
      <w:r>
        <w:rPr>
          <w:color w:val="000000"/>
          <w:szCs w:val="28"/>
          <w:lang w:val="ru"/>
        </w:rPr>
        <w:t xml:space="preserve">канцелярией Управления делами Аппарата. </w:t>
      </w:r>
      <w:r w:rsidRPr="002D1A56">
        <w:rPr>
          <w:color w:val="000000"/>
          <w:szCs w:val="28"/>
          <w:lang w:val="ru"/>
        </w:rPr>
        <w:t>Приложения, протоколы, планы, указанные как неотъемлемые части к договору, подлежат хранению в канцелярии</w:t>
      </w:r>
      <w:r>
        <w:rPr>
          <w:color w:val="000000"/>
          <w:szCs w:val="28"/>
          <w:lang w:val="ru"/>
        </w:rPr>
        <w:t xml:space="preserve"> Управления делами Аппарата</w:t>
      </w:r>
      <w:r w:rsidRPr="002D1A56">
        <w:rPr>
          <w:color w:val="000000"/>
          <w:szCs w:val="28"/>
          <w:lang w:val="ru"/>
        </w:rPr>
        <w:t xml:space="preserve"> без регистрации.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>Подлежащий регистрации подлинный экземпляр договора, а также все приложения к нему, являющиеся его неотъемлемыми частями, в 3-дневный срок после даты их подписания представляются в канцелярию</w:t>
      </w:r>
      <w:r>
        <w:rPr>
          <w:color w:val="000000"/>
          <w:szCs w:val="28"/>
          <w:lang w:val="ru"/>
        </w:rPr>
        <w:t xml:space="preserve"> Управления делами Аппарата</w:t>
      </w:r>
      <w:r w:rsidRPr="002D1A56">
        <w:rPr>
          <w:color w:val="000000"/>
          <w:szCs w:val="28"/>
          <w:lang w:val="ru"/>
        </w:rPr>
        <w:t>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 xml:space="preserve">Представление на регистрацию договора осуществляется </w:t>
      </w:r>
      <w:r>
        <w:t>инициатором согласования</w:t>
      </w:r>
      <w:r w:rsidRPr="00BE0814">
        <w:t xml:space="preserve"> проекта </w:t>
      </w:r>
      <w:r>
        <w:t>договора</w:t>
      </w:r>
      <w:r w:rsidRPr="002D1A56">
        <w:rPr>
          <w:color w:val="000000"/>
          <w:szCs w:val="28"/>
          <w:lang w:val="ru"/>
        </w:rPr>
        <w:t>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 xml:space="preserve">Регистрация договоров производится </w:t>
      </w:r>
      <w:r>
        <w:rPr>
          <w:color w:val="000000"/>
          <w:szCs w:val="28"/>
          <w:lang w:val="ru"/>
        </w:rPr>
        <w:t>к</w:t>
      </w:r>
      <w:r w:rsidRPr="002D1A56">
        <w:rPr>
          <w:color w:val="000000"/>
          <w:szCs w:val="28"/>
          <w:lang w:val="ru"/>
        </w:rPr>
        <w:t>анцелярией</w:t>
      </w:r>
      <w:r>
        <w:rPr>
          <w:color w:val="000000"/>
          <w:szCs w:val="28"/>
          <w:lang w:val="ru"/>
        </w:rPr>
        <w:t xml:space="preserve"> Управления делами Аппарата</w:t>
      </w:r>
      <w:r w:rsidRPr="002D1A56">
        <w:rPr>
          <w:color w:val="000000"/>
          <w:szCs w:val="28"/>
          <w:lang w:val="ru"/>
        </w:rPr>
        <w:t xml:space="preserve"> в течение одного рабочего дня с даты получения договора.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К</w:t>
      </w:r>
      <w:r w:rsidRPr="002D1A56">
        <w:rPr>
          <w:color w:val="000000"/>
          <w:szCs w:val="28"/>
          <w:lang w:val="ru"/>
        </w:rPr>
        <w:t>анцелярия</w:t>
      </w:r>
      <w:r>
        <w:rPr>
          <w:color w:val="000000"/>
          <w:szCs w:val="28"/>
          <w:lang w:val="ru"/>
        </w:rPr>
        <w:t xml:space="preserve"> Управления делами Аппарата</w:t>
      </w:r>
      <w:r w:rsidRPr="002D1A56">
        <w:rPr>
          <w:color w:val="000000"/>
          <w:szCs w:val="28"/>
          <w:lang w:val="ru"/>
        </w:rPr>
        <w:t xml:space="preserve"> направляет </w:t>
      </w:r>
      <w:r>
        <w:rPr>
          <w:color w:val="000000"/>
          <w:szCs w:val="28"/>
          <w:lang w:val="ru"/>
        </w:rPr>
        <w:t xml:space="preserve">договор после регистрации </w:t>
      </w:r>
      <w:r>
        <w:t>инициатору согласования</w:t>
      </w:r>
      <w:r w:rsidRPr="00BE0814">
        <w:t xml:space="preserve"> проекта </w:t>
      </w:r>
      <w:r>
        <w:t>договора</w:t>
      </w:r>
      <w:r w:rsidRPr="002D1A56">
        <w:rPr>
          <w:color w:val="000000"/>
          <w:szCs w:val="28"/>
          <w:lang w:val="ru"/>
        </w:rPr>
        <w:t>, Главному правовому управлению, Главному контрольному управлению посредством ГИС ЕСЭД.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>Г</w:t>
      </w:r>
      <w:r>
        <w:rPr>
          <w:color w:val="000000"/>
          <w:szCs w:val="28"/>
          <w:lang w:val="ru"/>
        </w:rPr>
        <w:t>лавное правовое управление</w:t>
      </w:r>
      <w:r w:rsidRPr="002D1A56">
        <w:rPr>
          <w:color w:val="000000"/>
          <w:szCs w:val="28"/>
          <w:lang w:val="ru"/>
        </w:rPr>
        <w:t xml:space="preserve"> ведет единый реестр договоров, заключенных Губернатором Камчатского края и Правительством Камчатского края.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lastRenderedPageBreak/>
        <w:t>Копии договоров, находящиеся на хранении в канцелярии</w:t>
      </w:r>
      <w:r>
        <w:rPr>
          <w:color w:val="000000"/>
          <w:szCs w:val="28"/>
          <w:lang w:val="ru"/>
        </w:rPr>
        <w:t xml:space="preserve"> Управления делами Аппарата</w:t>
      </w:r>
      <w:r w:rsidRPr="002D1A56">
        <w:rPr>
          <w:color w:val="000000"/>
          <w:szCs w:val="28"/>
          <w:lang w:val="ru"/>
        </w:rPr>
        <w:t xml:space="preserve">, выдаются по поручению Губернатора Камчатского края, </w:t>
      </w:r>
      <w:r w:rsidR="00FC5041">
        <w:rPr>
          <w:color w:val="000000"/>
          <w:szCs w:val="28"/>
          <w:lang w:val="ru"/>
        </w:rPr>
        <w:t>Первого вице-губернатора Камчатского края,</w:t>
      </w:r>
      <w:r w:rsidR="00FC5041" w:rsidRPr="002D1A56"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Председателя Правительства - Первого вице</w:t>
      </w:r>
      <w:r w:rsidR="00FC5041">
        <w:rPr>
          <w:color w:val="000000"/>
          <w:szCs w:val="28"/>
          <w:lang w:val="ru"/>
        </w:rPr>
        <w:t xml:space="preserve"> </w:t>
      </w:r>
      <w:r w:rsidRPr="002D1A56">
        <w:rPr>
          <w:color w:val="000000"/>
          <w:szCs w:val="28"/>
          <w:lang w:val="ru"/>
        </w:rPr>
        <w:t>-</w:t>
      </w:r>
      <w:r w:rsidR="00FC5041">
        <w:rPr>
          <w:color w:val="000000"/>
          <w:szCs w:val="28"/>
          <w:lang w:val="ru"/>
        </w:rPr>
        <w:t xml:space="preserve"> г</w:t>
      </w:r>
      <w:r w:rsidRPr="002D1A56">
        <w:rPr>
          <w:color w:val="000000"/>
          <w:szCs w:val="28"/>
          <w:lang w:val="ru"/>
        </w:rPr>
        <w:t>убернатора Камчатского края</w:t>
      </w:r>
      <w:r>
        <w:rPr>
          <w:color w:val="000000"/>
          <w:szCs w:val="28"/>
          <w:lang w:val="ru"/>
        </w:rPr>
        <w:t xml:space="preserve">, </w:t>
      </w:r>
      <w:r w:rsidRPr="002D1A56">
        <w:rPr>
          <w:color w:val="000000"/>
          <w:szCs w:val="28"/>
          <w:lang w:val="ru"/>
        </w:rPr>
        <w:t xml:space="preserve">или </w:t>
      </w:r>
      <w:r>
        <w:rPr>
          <w:color w:val="000000"/>
          <w:szCs w:val="28"/>
          <w:lang w:val="ru"/>
        </w:rPr>
        <w:t>р</w:t>
      </w:r>
      <w:r w:rsidRPr="002D1A56">
        <w:rPr>
          <w:color w:val="000000"/>
          <w:szCs w:val="28"/>
          <w:lang w:val="ru"/>
        </w:rPr>
        <w:t>уководителя Аппарата Губернатора и Правительства Камчатского края.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 xml:space="preserve">Решение об отказе в регистрации договора может быть принято в случаях представления неполного перечня документов, установленного настоящим </w:t>
      </w:r>
      <w:r w:rsidR="00FC5041">
        <w:rPr>
          <w:color w:val="000000"/>
          <w:szCs w:val="28"/>
          <w:lang w:val="ru"/>
        </w:rPr>
        <w:t>разделом</w:t>
      </w:r>
      <w:r w:rsidRPr="002D1A56">
        <w:rPr>
          <w:color w:val="000000"/>
          <w:szCs w:val="28"/>
          <w:lang w:val="ru"/>
        </w:rPr>
        <w:t>.</w:t>
      </w:r>
    </w:p>
    <w:p w:rsidR="00C6589A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 w:rsidRPr="002D1A56">
        <w:rPr>
          <w:color w:val="000000"/>
          <w:szCs w:val="28"/>
          <w:lang w:val="ru"/>
        </w:rPr>
        <w:t xml:space="preserve">Договор, в регистрации которого отказано, возвращается </w:t>
      </w:r>
      <w:r>
        <w:t>инициатору согласования</w:t>
      </w:r>
      <w:r w:rsidRPr="00BE0814">
        <w:t xml:space="preserve"> проекта </w:t>
      </w:r>
      <w:r>
        <w:t>договора</w:t>
      </w:r>
      <w:r w:rsidRPr="002D1A56">
        <w:rPr>
          <w:color w:val="000000"/>
          <w:szCs w:val="28"/>
          <w:lang w:val="ru"/>
        </w:rPr>
        <w:t>, с указанием причин отказа.</w:t>
      </w:r>
    </w:p>
    <w:p w:rsidR="00C6589A" w:rsidRPr="002D1A56" w:rsidRDefault="00C6589A" w:rsidP="00C6589A">
      <w:pPr>
        <w:ind w:left="20" w:right="20" w:firstLine="720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 Контроль за исполнением договора проводится в течение срока действия договора. Контроль осуществляется Главным контрольным управлением в ГИС ЕСЭД.</w:t>
      </w:r>
    </w:p>
    <w:p w:rsidR="00BA60A2" w:rsidRDefault="00C6589A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6589A">
        <w:rPr>
          <w:rFonts w:ascii="Times New Roman" w:hAnsi="Times New Roman"/>
          <w:sz w:val="28"/>
          <w:szCs w:val="28"/>
        </w:rPr>
        <w:t xml:space="preserve">3.5. После исполнения обязательств по договору хранение договоров осуществляется в соответствии с законодательством об архивном деле. </w:t>
      </w: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C658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761D" w:rsidRDefault="00B5761D" w:rsidP="00B5761D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B5761D" w:rsidRDefault="00B5761D" w:rsidP="00B576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к проекту постановления Губернатора Камчатского края «О внесении изменения в приложение к постановлению Губернатора Камчатского края от 21.07.2020 № 126 «Об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края»</w:t>
      </w:r>
    </w:p>
    <w:p w:rsidR="00B5761D" w:rsidRDefault="00B5761D" w:rsidP="00B5761D">
      <w:pPr>
        <w:suppressAutoHyphens/>
        <w:ind w:firstLine="709"/>
        <w:jc w:val="both"/>
        <w:rPr>
          <w:szCs w:val="28"/>
        </w:rPr>
      </w:pPr>
    </w:p>
    <w:p w:rsidR="00B5761D" w:rsidRDefault="00B5761D" w:rsidP="00B576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Губернатора Камчатского края разработан в целях уточнения отдельных положений постановления Губернатора Камчатского края от 21.07.2020 № 126 «Об утверждении Порядка подготовки, согласования, подписания, регистрации и хранения договоров (соглашений), заключаемых от имени Камчатского края и от имени Правительства Камчатского края».</w:t>
      </w:r>
    </w:p>
    <w:p w:rsidR="00B5761D" w:rsidRDefault="00B5761D" w:rsidP="00B576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Реализация настоящего постановления Губернатора Камчатского края </w:t>
      </w:r>
      <w:r w:rsidRPr="000D4BCB">
        <w:rPr>
          <w:szCs w:val="28"/>
        </w:rPr>
        <w:t xml:space="preserve"> не потребует дополнительн</w:t>
      </w:r>
      <w:r>
        <w:rPr>
          <w:szCs w:val="28"/>
        </w:rPr>
        <w:t>ых расходов</w:t>
      </w:r>
      <w:r w:rsidRPr="000D4BCB">
        <w:rPr>
          <w:szCs w:val="28"/>
        </w:rPr>
        <w:t xml:space="preserve"> </w:t>
      </w:r>
      <w:r>
        <w:rPr>
          <w:szCs w:val="28"/>
        </w:rPr>
        <w:t xml:space="preserve">из </w:t>
      </w:r>
      <w:r w:rsidRPr="000D4BCB">
        <w:rPr>
          <w:szCs w:val="28"/>
        </w:rPr>
        <w:t>краевого бюджета</w:t>
      </w:r>
      <w:r>
        <w:rPr>
          <w:szCs w:val="28"/>
        </w:rPr>
        <w:t>.</w:t>
      </w:r>
    </w:p>
    <w:p w:rsidR="00B5761D" w:rsidRDefault="00B5761D" w:rsidP="00B5761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624E65">
        <w:rPr>
          <w:szCs w:val="28"/>
        </w:rPr>
        <w:t xml:space="preserve">роект постановления </w:t>
      </w:r>
      <w:r>
        <w:rPr>
          <w:szCs w:val="28"/>
        </w:rPr>
        <w:t>Губернатора</w:t>
      </w:r>
      <w:r w:rsidRPr="00624E65">
        <w:rPr>
          <w:szCs w:val="28"/>
        </w:rPr>
        <w:t xml:space="preserve"> Камчатского края </w:t>
      </w:r>
      <w:r>
        <w:rPr>
          <w:szCs w:val="28"/>
        </w:rPr>
        <w:t>01.12.</w:t>
      </w:r>
      <w:r w:rsidRPr="00624E65">
        <w:rPr>
          <w:szCs w:val="28"/>
        </w:rPr>
        <w:t>20</w:t>
      </w:r>
      <w:r>
        <w:rPr>
          <w:szCs w:val="28"/>
        </w:rPr>
        <w:t>20 года</w:t>
      </w:r>
      <w:r w:rsidRPr="00624E65">
        <w:rPr>
          <w:szCs w:val="28"/>
        </w:rPr>
        <w:t xml:space="preserve"> размещен на </w:t>
      </w:r>
      <w:r>
        <w:rPr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</w:t>
      </w:r>
      <w:r w:rsidRPr="00624E65">
        <w:rPr>
          <w:szCs w:val="28"/>
        </w:rPr>
        <w:t xml:space="preserve"> </w:t>
      </w:r>
      <w:r>
        <w:rPr>
          <w:szCs w:val="28"/>
        </w:rPr>
        <w:t>«</w:t>
      </w:r>
      <w:r w:rsidRPr="00624E65">
        <w:rPr>
          <w:szCs w:val="28"/>
        </w:rPr>
        <w:t>Интернет</w:t>
      </w:r>
      <w:r>
        <w:rPr>
          <w:szCs w:val="28"/>
        </w:rPr>
        <w:t>»</w:t>
      </w:r>
      <w:r w:rsidRPr="00624E65">
        <w:rPr>
          <w:szCs w:val="28"/>
        </w:rPr>
        <w:t xml:space="preserve"> для проведения в срок до </w:t>
      </w:r>
      <w:r>
        <w:rPr>
          <w:szCs w:val="28"/>
        </w:rPr>
        <w:t>10.12.2020 года</w:t>
      </w:r>
      <w:r w:rsidRPr="00624E65">
        <w:rPr>
          <w:szCs w:val="28"/>
        </w:rPr>
        <w:t xml:space="preserve"> независимой антикоррупционной экспертизы.</w:t>
      </w:r>
    </w:p>
    <w:p w:rsidR="00B5761D" w:rsidRDefault="00B5761D" w:rsidP="00B5761D">
      <w:pPr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t>Настоящий п</w:t>
      </w:r>
      <w:r w:rsidRPr="009D472A">
        <w:rPr>
          <w:szCs w:val="28"/>
        </w:rPr>
        <w:t xml:space="preserve">роект постановления </w:t>
      </w:r>
      <w:r>
        <w:rPr>
          <w:szCs w:val="28"/>
        </w:rPr>
        <w:t xml:space="preserve">Губернатора Камчатского края </w:t>
      </w:r>
      <w:r w:rsidRPr="009D472A">
        <w:rPr>
          <w:bCs/>
          <w:szCs w:val="28"/>
        </w:rPr>
        <w:t xml:space="preserve">не подлежит оценке регулирующего воздействия в соответствии с постановлением </w:t>
      </w:r>
      <w:r>
        <w:rPr>
          <w:bCs/>
          <w:szCs w:val="28"/>
        </w:rPr>
        <w:t>П</w:t>
      </w:r>
      <w:r w:rsidRPr="009D472A">
        <w:rPr>
          <w:bCs/>
          <w:szCs w:val="28"/>
        </w:rPr>
        <w:t xml:space="preserve">равительства Камчатского края от 06.06.2013 № 233-П «Об утверждении </w:t>
      </w:r>
      <w:proofErr w:type="gramStart"/>
      <w:r w:rsidRPr="009D472A">
        <w:rPr>
          <w:bCs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9D472A">
        <w:rPr>
          <w:bCs/>
          <w:szCs w:val="28"/>
        </w:rPr>
        <w:t xml:space="preserve"> Камчатского края и экспертизы нормативных правовых актов Камчатского края».</w:t>
      </w:r>
    </w:p>
    <w:p w:rsidR="00B5761D" w:rsidRPr="00624E65" w:rsidRDefault="00B5761D" w:rsidP="00B5761D">
      <w:pPr>
        <w:suppressAutoHyphens/>
        <w:ind w:firstLine="709"/>
        <w:jc w:val="both"/>
        <w:rPr>
          <w:szCs w:val="28"/>
        </w:rPr>
      </w:pPr>
    </w:p>
    <w:p w:rsidR="00B5761D" w:rsidRDefault="00B5761D" w:rsidP="00B5761D"/>
    <w:p w:rsidR="00B5761D" w:rsidRDefault="00B5761D" w:rsidP="00B5761D"/>
    <w:p w:rsidR="00B5761D" w:rsidRDefault="00B5761D" w:rsidP="00B5761D"/>
    <w:p w:rsidR="00B5761D" w:rsidRDefault="00B5761D" w:rsidP="00C6589A">
      <w:pPr>
        <w:pStyle w:val="ac"/>
        <w:ind w:firstLine="708"/>
        <w:jc w:val="both"/>
        <w:rPr>
          <w:szCs w:val="28"/>
        </w:rPr>
      </w:pPr>
      <w:bookmarkStart w:id="10" w:name="_GoBack"/>
      <w:bookmarkEnd w:id="10"/>
    </w:p>
    <w:sectPr w:rsidR="00B5761D" w:rsidSect="009B53A9">
      <w:footerReference w:type="default" r:id="rId12"/>
      <w:headerReference w:type="first" r:id="rId13"/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A0" w:rsidRDefault="00C349A0">
      <w:r>
        <w:separator/>
      </w:r>
    </w:p>
  </w:endnote>
  <w:endnote w:type="continuationSeparator" w:id="0">
    <w:p w:rsidR="00C349A0" w:rsidRDefault="00C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5" w:rsidRDefault="00C349A0">
    <w:pPr>
      <w:pStyle w:val="af0"/>
      <w:jc w:val="center"/>
    </w:pPr>
  </w:p>
  <w:p w:rsidR="00ED5235" w:rsidRDefault="00C349A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5" w:rsidRDefault="00C349A0">
    <w:pPr>
      <w:pStyle w:val="af0"/>
      <w:jc w:val="center"/>
    </w:pPr>
  </w:p>
  <w:p w:rsidR="00ED5235" w:rsidRDefault="00C349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A0" w:rsidRDefault="00C349A0">
      <w:r>
        <w:separator/>
      </w:r>
    </w:p>
  </w:footnote>
  <w:footnote w:type="continuationSeparator" w:id="0">
    <w:p w:rsidR="00C349A0" w:rsidRDefault="00C3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96259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D5235" w:rsidRPr="000248EC" w:rsidRDefault="001025AE">
        <w:pPr>
          <w:pStyle w:val="ae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 w:rsidR="00B5761D">
          <w:rPr>
            <w:noProof/>
            <w:sz w:val="24"/>
          </w:rPr>
          <w:t>11</w:t>
        </w:r>
        <w:r w:rsidRPr="000248EC">
          <w:rPr>
            <w:sz w:val="24"/>
          </w:rPr>
          <w:fldChar w:fldCharType="end"/>
        </w:r>
      </w:p>
    </w:sdtContent>
  </w:sdt>
  <w:p w:rsidR="00ED5235" w:rsidRDefault="00C349A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35" w:rsidRDefault="00C349A0">
    <w:pPr>
      <w:pStyle w:val="ae"/>
      <w:jc w:val="center"/>
    </w:pPr>
  </w:p>
  <w:p w:rsidR="00ED5235" w:rsidRDefault="00C349A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6983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D5235" w:rsidRPr="000248EC" w:rsidRDefault="001025AE">
        <w:pPr>
          <w:pStyle w:val="ae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0248EC">
          <w:rPr>
            <w:sz w:val="24"/>
          </w:rPr>
          <w:fldChar w:fldCharType="end"/>
        </w:r>
      </w:p>
    </w:sdtContent>
  </w:sdt>
  <w:p w:rsidR="00ED5235" w:rsidRDefault="00C349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83"/>
    <w:multiLevelType w:val="hybridMultilevel"/>
    <w:tmpl w:val="4EB4ABFA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D2126"/>
    <w:multiLevelType w:val="hybridMultilevel"/>
    <w:tmpl w:val="B7548EA4"/>
    <w:lvl w:ilvl="0" w:tplc="7D1C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64432"/>
    <w:multiLevelType w:val="hybridMultilevel"/>
    <w:tmpl w:val="CDBAF7DE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D4369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4188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2938"/>
    <w:multiLevelType w:val="hybridMultilevel"/>
    <w:tmpl w:val="BFB64DEC"/>
    <w:lvl w:ilvl="0" w:tplc="100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377255"/>
    <w:multiLevelType w:val="hybridMultilevel"/>
    <w:tmpl w:val="3968D4CE"/>
    <w:lvl w:ilvl="0" w:tplc="912A99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39D7332"/>
    <w:multiLevelType w:val="multilevel"/>
    <w:tmpl w:val="3B18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BEC3FCA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C5AF1"/>
    <w:multiLevelType w:val="hybridMultilevel"/>
    <w:tmpl w:val="8E908BAE"/>
    <w:lvl w:ilvl="0" w:tplc="F2B6D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01420F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79F3"/>
    <w:multiLevelType w:val="hybridMultilevel"/>
    <w:tmpl w:val="6652EB38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1F7EC9"/>
    <w:multiLevelType w:val="hybridMultilevel"/>
    <w:tmpl w:val="4C6C37D4"/>
    <w:lvl w:ilvl="0" w:tplc="5022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A5C59"/>
    <w:multiLevelType w:val="hybridMultilevel"/>
    <w:tmpl w:val="FCA61020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C4142"/>
    <w:multiLevelType w:val="hybridMultilevel"/>
    <w:tmpl w:val="A2EE2ED0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7523F"/>
    <w:multiLevelType w:val="hybridMultilevel"/>
    <w:tmpl w:val="F5D6D9A4"/>
    <w:lvl w:ilvl="0" w:tplc="7D1C3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84D81"/>
    <w:multiLevelType w:val="hybridMultilevel"/>
    <w:tmpl w:val="4BC63C82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C605DC"/>
    <w:multiLevelType w:val="hybridMultilevel"/>
    <w:tmpl w:val="D6340376"/>
    <w:lvl w:ilvl="0" w:tplc="140C8FCA">
      <w:start w:val="1"/>
      <w:numFmt w:val="decimal"/>
      <w:lvlText w:val="%1)"/>
      <w:lvlJc w:val="left"/>
      <w:pPr>
        <w:ind w:left="2185" w:hanging="10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513CB"/>
    <w:multiLevelType w:val="hybridMultilevel"/>
    <w:tmpl w:val="11F89C76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4F3F4A"/>
    <w:multiLevelType w:val="hybridMultilevel"/>
    <w:tmpl w:val="9F7CC088"/>
    <w:lvl w:ilvl="0" w:tplc="02B65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3B4CF2"/>
    <w:multiLevelType w:val="hybridMultilevel"/>
    <w:tmpl w:val="1D547E2E"/>
    <w:lvl w:ilvl="0" w:tplc="18967B0A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55AA3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D862E2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16"/>
  </w:num>
  <w:num w:numId="9">
    <w:abstractNumId w:val="18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21"/>
  </w:num>
  <w:num w:numId="15">
    <w:abstractNumId w:val="5"/>
  </w:num>
  <w:num w:numId="16">
    <w:abstractNumId w:val="17"/>
  </w:num>
  <w:num w:numId="17">
    <w:abstractNumId w:val="3"/>
  </w:num>
  <w:num w:numId="18">
    <w:abstractNumId w:val="8"/>
  </w:num>
  <w:num w:numId="19">
    <w:abstractNumId w:val="1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2"/>
    <w:rsid w:val="001025AE"/>
    <w:rsid w:val="00412B35"/>
    <w:rsid w:val="00512055"/>
    <w:rsid w:val="007470B4"/>
    <w:rsid w:val="00B5761D"/>
    <w:rsid w:val="00BA60A2"/>
    <w:rsid w:val="00BB6303"/>
    <w:rsid w:val="00C349A0"/>
    <w:rsid w:val="00C6589A"/>
    <w:rsid w:val="00C87D6A"/>
    <w:rsid w:val="00DC30F0"/>
    <w:rsid w:val="00E5334F"/>
    <w:rsid w:val="00EE1255"/>
    <w:rsid w:val="00FB5915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6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6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BA60A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BA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A60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BA60A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BA60A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BA60A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A6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BA60A2"/>
    <w:rPr>
      <w:vertAlign w:val="superscript"/>
    </w:rPr>
  </w:style>
  <w:style w:type="paragraph" w:customStyle="1" w:styleId="ConsPlusNonformat">
    <w:name w:val="ConsPlusNonformat"/>
    <w:rsid w:val="00BA6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BA60A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A60A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A60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A60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basedOn w:val="a0"/>
    <w:link w:val="2"/>
    <w:rsid w:val="00C658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C6589A"/>
    <w:pPr>
      <w:shd w:val="clear" w:color="auto" w:fill="FFFFFF"/>
      <w:spacing w:line="370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6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6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BA60A2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BA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A60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BA60A2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BA60A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BA60A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A6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BA60A2"/>
    <w:rPr>
      <w:vertAlign w:val="superscript"/>
    </w:rPr>
  </w:style>
  <w:style w:type="paragraph" w:customStyle="1" w:styleId="ConsPlusNonformat">
    <w:name w:val="ConsPlusNonformat"/>
    <w:rsid w:val="00BA60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BA60A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A60A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A60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A60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basedOn w:val="a0"/>
    <w:link w:val="2"/>
    <w:rsid w:val="00C658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C6589A"/>
    <w:pPr>
      <w:shd w:val="clear" w:color="auto" w:fill="FFFFFF"/>
      <w:spacing w:line="370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Беляев Николай Александрович</cp:lastModifiedBy>
  <cp:revision>3</cp:revision>
  <cp:lastPrinted>2020-12-01T04:32:00Z</cp:lastPrinted>
  <dcterms:created xsi:type="dcterms:W3CDTF">2020-12-01T02:01:00Z</dcterms:created>
  <dcterms:modified xsi:type="dcterms:W3CDTF">2020-12-01T05:04:00Z</dcterms:modified>
</cp:coreProperties>
</file>