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B27E1" w:rsidRPr="009A4B8D" w:rsidTr="00AB728C">
        <w:tc>
          <w:tcPr>
            <w:tcW w:w="4503" w:type="dxa"/>
          </w:tcPr>
          <w:p w:rsidR="00ED65F0" w:rsidRDefault="00ED65F0" w:rsidP="00ED65F0">
            <w:pPr>
              <w:jc w:val="both"/>
              <w:rPr>
                <w:rFonts w:cs="Times New Roman"/>
                <w:szCs w:val="28"/>
              </w:rPr>
            </w:pPr>
          </w:p>
          <w:p w:rsidR="008B27E1" w:rsidRPr="00EC6959" w:rsidRDefault="001F4BC4" w:rsidP="00ED65F0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О внесении изменения</w:t>
            </w:r>
            <w:r w:rsidR="00F6192B">
              <w:rPr>
                <w:rFonts w:cs="Times New Roman"/>
                <w:szCs w:val="28"/>
              </w:rPr>
              <w:t xml:space="preserve"> в</w:t>
            </w:r>
            <w:r w:rsidR="00ED65F0">
              <w:rPr>
                <w:rFonts w:cs="Times New Roman"/>
                <w:szCs w:val="28"/>
              </w:rPr>
              <w:t xml:space="preserve"> прилож</w:t>
            </w:r>
            <w:r w:rsidR="00ED65F0">
              <w:rPr>
                <w:rFonts w:cs="Times New Roman"/>
                <w:szCs w:val="28"/>
              </w:rPr>
              <w:t>е</w:t>
            </w:r>
            <w:r w:rsidR="00ED65F0">
              <w:rPr>
                <w:rFonts w:cs="Times New Roman"/>
                <w:szCs w:val="28"/>
              </w:rPr>
              <w:t>ние к</w:t>
            </w:r>
            <w:r w:rsidR="00F6192B">
              <w:rPr>
                <w:rFonts w:cs="Times New Roman"/>
                <w:szCs w:val="28"/>
              </w:rPr>
              <w:t xml:space="preserve"> постанов</w:t>
            </w:r>
            <w:r w:rsidR="00ED65F0">
              <w:rPr>
                <w:rFonts w:cs="Times New Roman"/>
                <w:szCs w:val="28"/>
              </w:rPr>
              <w:t>лению</w:t>
            </w:r>
            <w:r w:rsidR="00F6192B">
              <w:rPr>
                <w:rFonts w:cs="Times New Roman"/>
                <w:szCs w:val="28"/>
              </w:rPr>
              <w:t xml:space="preserve"> Правител</w:t>
            </w:r>
            <w:r w:rsidR="00F6192B">
              <w:rPr>
                <w:rFonts w:cs="Times New Roman"/>
                <w:szCs w:val="28"/>
              </w:rPr>
              <w:t>ь</w:t>
            </w:r>
            <w:r w:rsidR="00F6192B">
              <w:rPr>
                <w:rFonts w:cs="Times New Roman"/>
                <w:szCs w:val="28"/>
              </w:rPr>
              <w:t xml:space="preserve">ства Камчатского края </w:t>
            </w:r>
            <w:r w:rsidR="0024312A" w:rsidRPr="0024312A">
              <w:rPr>
                <w:rFonts w:cs="Times New Roman"/>
                <w:szCs w:val="28"/>
              </w:rPr>
              <w:t>от 19.12.2008 № 426-П «Об утвержд</w:t>
            </w:r>
            <w:r w:rsidR="0024312A" w:rsidRPr="0024312A">
              <w:rPr>
                <w:rFonts w:cs="Times New Roman"/>
                <w:szCs w:val="28"/>
              </w:rPr>
              <w:t>е</w:t>
            </w:r>
            <w:r w:rsidR="0024312A" w:rsidRPr="0024312A">
              <w:rPr>
                <w:rFonts w:cs="Times New Roman"/>
                <w:szCs w:val="28"/>
              </w:rPr>
              <w:t xml:space="preserve">нии Положения о </w:t>
            </w:r>
            <w:r w:rsidR="0024312A">
              <w:rPr>
                <w:rFonts w:cs="Times New Roman"/>
                <w:szCs w:val="28"/>
              </w:rPr>
              <w:t>Министерстве жилищно-коммунального хозя</w:t>
            </w:r>
            <w:r w:rsidR="0024312A">
              <w:rPr>
                <w:rFonts w:cs="Times New Roman"/>
                <w:szCs w:val="28"/>
              </w:rPr>
              <w:t>й</w:t>
            </w:r>
            <w:r w:rsidR="0024312A">
              <w:rPr>
                <w:rFonts w:cs="Times New Roman"/>
                <w:szCs w:val="28"/>
              </w:rPr>
              <w:t>ства и энергетики Камчатского края»</w:t>
            </w:r>
          </w:p>
        </w:tc>
      </w:tr>
    </w:tbl>
    <w:p w:rsidR="008B27E1" w:rsidRDefault="008B27E1" w:rsidP="00ED65F0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ED65F0">
      <w:pPr>
        <w:pStyle w:val="ConsPlusTitle"/>
        <w:widowControl/>
        <w:jc w:val="center"/>
        <w:rPr>
          <w:sz w:val="16"/>
          <w:szCs w:val="16"/>
        </w:rPr>
      </w:pPr>
    </w:p>
    <w:p w:rsidR="008B27E1" w:rsidRPr="009A4B8D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E6285" w:rsidRPr="0024130B" w:rsidRDefault="00DE6285" w:rsidP="00EE296A">
      <w:pPr>
        <w:ind w:firstLine="709"/>
        <w:jc w:val="both"/>
        <w:rPr>
          <w:rFonts w:cs="Times New Roman"/>
          <w:szCs w:val="28"/>
        </w:rPr>
      </w:pPr>
      <w:r w:rsidRPr="00C72FB8">
        <w:rPr>
          <w:rFonts w:cs="Times New Roman"/>
          <w:szCs w:val="28"/>
        </w:rPr>
        <w:t xml:space="preserve">1. Внести в </w:t>
      </w:r>
      <w:r>
        <w:rPr>
          <w:rFonts w:cs="Times New Roman"/>
          <w:szCs w:val="28"/>
        </w:rPr>
        <w:t>часть 2.1 раздела 2 приложения к постановлению</w:t>
      </w:r>
      <w:r w:rsidRPr="00C72FB8">
        <w:rPr>
          <w:rFonts w:cs="Times New Roman"/>
          <w:szCs w:val="28"/>
        </w:rPr>
        <w:t xml:space="preserve"> Правител</w:t>
      </w:r>
      <w:r w:rsidRPr="00C72FB8">
        <w:rPr>
          <w:rFonts w:cs="Times New Roman"/>
          <w:szCs w:val="28"/>
        </w:rPr>
        <w:t>ь</w:t>
      </w:r>
      <w:r w:rsidRPr="00C72FB8">
        <w:rPr>
          <w:rFonts w:cs="Times New Roman"/>
          <w:szCs w:val="28"/>
        </w:rPr>
        <w:t xml:space="preserve">ства Камчатского края от 19.12.2008 № 426-П «Об утверждении Положения о Министерстве жилищно-коммунального хозяйства и энергетики Камчатского края» </w:t>
      </w:r>
      <w:r w:rsidR="00EE296A">
        <w:rPr>
          <w:rFonts w:cs="Times New Roman"/>
          <w:szCs w:val="28"/>
        </w:rPr>
        <w:t>изменение</w:t>
      </w:r>
      <w:r>
        <w:rPr>
          <w:rFonts w:cs="Times New Roman"/>
          <w:szCs w:val="28"/>
        </w:rPr>
        <w:t xml:space="preserve">, </w:t>
      </w:r>
      <w:r>
        <w:rPr>
          <w:szCs w:val="28"/>
        </w:rPr>
        <w:t xml:space="preserve">дополнив </w:t>
      </w:r>
      <w:r>
        <w:rPr>
          <w:rFonts w:cs="Times New Roman"/>
          <w:szCs w:val="28"/>
        </w:rPr>
        <w:t xml:space="preserve">ее </w:t>
      </w:r>
      <w:r>
        <w:rPr>
          <w:szCs w:val="28"/>
        </w:rPr>
        <w:t>пункт</w:t>
      </w:r>
      <w:r w:rsidR="00EE296A">
        <w:rPr>
          <w:szCs w:val="28"/>
        </w:rPr>
        <w:t>ом</w:t>
      </w:r>
      <w:r w:rsidR="00DF2FEB">
        <w:rPr>
          <w:rFonts w:cs="Times New Roman"/>
          <w:szCs w:val="28"/>
        </w:rPr>
        <w:t xml:space="preserve"> 2</w:t>
      </w:r>
      <w:r w:rsidR="005B1164">
        <w:rPr>
          <w:rFonts w:cs="Times New Roman"/>
          <w:szCs w:val="28"/>
        </w:rPr>
        <w:t>7</w:t>
      </w:r>
      <w:r w:rsidR="007860C1">
        <w:rPr>
          <w:rFonts w:cs="Times New Roman"/>
          <w:szCs w:val="28"/>
          <w:vertAlign w:val="superscript"/>
        </w:rPr>
        <w:t>24</w:t>
      </w:r>
      <w:r w:rsidRPr="0024130B">
        <w:rPr>
          <w:rFonts w:cs="Times New Roman"/>
          <w:szCs w:val="28"/>
        </w:rPr>
        <w:t xml:space="preserve"> следующего содержания:</w:t>
      </w:r>
    </w:p>
    <w:p w:rsidR="00EE296A" w:rsidRDefault="00DE6285" w:rsidP="00AB728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F52D78">
        <w:rPr>
          <w:rFonts w:cs="Times New Roman"/>
          <w:szCs w:val="28"/>
        </w:rPr>
        <w:t>«</w:t>
      </w:r>
      <w:r w:rsidR="00DF2FEB">
        <w:rPr>
          <w:rFonts w:cs="Times New Roman"/>
          <w:szCs w:val="28"/>
        </w:rPr>
        <w:t>2</w:t>
      </w:r>
      <w:r w:rsidR="005B1164">
        <w:rPr>
          <w:rFonts w:cs="Times New Roman"/>
          <w:szCs w:val="28"/>
        </w:rPr>
        <w:t>7</w:t>
      </w:r>
      <w:r w:rsidR="007860C1">
        <w:rPr>
          <w:rFonts w:cs="Times New Roman"/>
          <w:szCs w:val="28"/>
          <w:vertAlign w:val="superscript"/>
        </w:rPr>
        <w:t>24</w:t>
      </w:r>
      <w:r w:rsidRPr="00F52D78">
        <w:rPr>
          <w:rFonts w:cs="Times New Roman"/>
          <w:szCs w:val="28"/>
        </w:rPr>
        <w:t xml:space="preserve">) </w:t>
      </w:r>
      <w:r w:rsidR="00BE691F">
        <w:rPr>
          <w:rFonts w:cs="Times New Roman"/>
          <w:szCs w:val="28"/>
        </w:rPr>
        <w:t>п</w:t>
      </w:r>
      <w:r w:rsidR="00BE691F" w:rsidRPr="009E0D2F">
        <w:rPr>
          <w:rFonts w:cs="Times New Roman"/>
          <w:color w:val="000000"/>
          <w:szCs w:val="28"/>
        </w:rPr>
        <w:t>ринимает в пределах своей компетенции участие в организации работы по повышению доступности инженерной инфраструктуры в Камча</w:t>
      </w:r>
      <w:r w:rsidR="00BE691F" w:rsidRPr="009E0D2F">
        <w:rPr>
          <w:rFonts w:cs="Times New Roman"/>
          <w:color w:val="000000"/>
          <w:szCs w:val="28"/>
        </w:rPr>
        <w:t>т</w:t>
      </w:r>
      <w:r w:rsidR="00BE691F" w:rsidRPr="009E0D2F">
        <w:rPr>
          <w:rFonts w:cs="Times New Roman"/>
          <w:color w:val="000000"/>
          <w:szCs w:val="28"/>
        </w:rPr>
        <w:t>ском крае, в том числе в целях достижения соответствующих показателей Национального рейтинга состояния инвестиционного климата в субъектах Ро</w:t>
      </w:r>
      <w:r w:rsidR="00BE691F" w:rsidRPr="009E0D2F">
        <w:rPr>
          <w:rFonts w:cs="Times New Roman"/>
          <w:color w:val="000000"/>
          <w:szCs w:val="28"/>
        </w:rPr>
        <w:t>с</w:t>
      </w:r>
      <w:r w:rsidR="00BE691F" w:rsidRPr="009E0D2F">
        <w:rPr>
          <w:rFonts w:cs="Times New Roman"/>
          <w:color w:val="000000"/>
          <w:szCs w:val="28"/>
        </w:rPr>
        <w:t>сийской Федерации</w:t>
      </w:r>
      <w:r w:rsidR="00EE296A">
        <w:rPr>
          <w:rFonts w:cs="Times New Roman"/>
          <w:szCs w:val="28"/>
        </w:rPr>
        <w:t>»</w:t>
      </w:r>
      <w:r w:rsidR="009946E0">
        <w:rPr>
          <w:rFonts w:cs="Times New Roman"/>
          <w:szCs w:val="28"/>
        </w:rPr>
        <w:t>.</w:t>
      </w:r>
      <w:proofErr w:type="gramEnd"/>
    </w:p>
    <w:p w:rsidR="00CF5DDB" w:rsidRPr="00C72FB8" w:rsidRDefault="008B27E1" w:rsidP="00EE296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ED65F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D65F0" w:rsidRDefault="00ED65F0" w:rsidP="00ED65F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D65F0" w:rsidRDefault="00ED65F0" w:rsidP="00ED65F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27746" w:rsidRPr="00D70378" w:rsidRDefault="00827746" w:rsidP="0082774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0378">
        <w:rPr>
          <w:rFonts w:ascii="Times New Roman" w:hAnsi="Times New Roman" w:cs="Times New Roman"/>
          <w:sz w:val="28"/>
          <w:szCs w:val="28"/>
        </w:rPr>
        <w:t>убернатор Камчатского края</w:t>
      </w:r>
      <w:r w:rsidRPr="00D70378">
        <w:rPr>
          <w:rFonts w:ascii="Times New Roman" w:hAnsi="Times New Roman" w:cs="Times New Roman"/>
          <w:sz w:val="28"/>
          <w:szCs w:val="28"/>
        </w:rPr>
        <w:tab/>
      </w:r>
      <w:r w:rsidRPr="00D70378">
        <w:rPr>
          <w:rFonts w:ascii="Times New Roman" w:hAnsi="Times New Roman" w:cs="Times New Roman"/>
          <w:sz w:val="28"/>
          <w:szCs w:val="28"/>
        </w:rPr>
        <w:tab/>
      </w:r>
      <w:r w:rsidRPr="00D70378">
        <w:rPr>
          <w:rFonts w:ascii="Times New Roman" w:hAnsi="Times New Roman" w:cs="Times New Roman"/>
          <w:sz w:val="28"/>
          <w:szCs w:val="28"/>
        </w:rPr>
        <w:tab/>
      </w:r>
      <w:r w:rsidRPr="00D70378">
        <w:rPr>
          <w:rFonts w:ascii="Times New Roman" w:hAnsi="Times New Roman" w:cs="Times New Roman"/>
          <w:sz w:val="28"/>
          <w:szCs w:val="28"/>
        </w:rPr>
        <w:tab/>
      </w:r>
      <w:r w:rsidRPr="00D70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720934" w:rsidRDefault="00720934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27A3" w:rsidRDefault="002B27A3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27A3" w:rsidRDefault="002B27A3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27A3" w:rsidRDefault="002B27A3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27A3" w:rsidRDefault="002B27A3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27A3" w:rsidRDefault="002B27A3" w:rsidP="00ED65F0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20934" w:rsidRPr="0084636D" w:rsidRDefault="00720934" w:rsidP="00720934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84636D">
        <w:rPr>
          <w:szCs w:val="28"/>
        </w:rPr>
        <w:lastRenderedPageBreak/>
        <w:t>ПОЯСНИТЕЛЬНАЯ ЗАПИСКА</w:t>
      </w:r>
    </w:p>
    <w:p w:rsidR="00720934" w:rsidRDefault="00720934" w:rsidP="00720934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720934" w:rsidRPr="0084636D" w:rsidRDefault="00720934" w:rsidP="00720934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«О внесении изме</w:t>
      </w:r>
      <w:r>
        <w:rPr>
          <w:szCs w:val="28"/>
        </w:rPr>
        <w:t xml:space="preserve">нения в приложение к </w:t>
      </w:r>
      <w:r w:rsidRPr="00670FCB">
        <w:rPr>
          <w:rFonts w:cs="Times New Roman"/>
          <w:szCs w:val="28"/>
        </w:rPr>
        <w:t>поста</w:t>
      </w:r>
      <w:r>
        <w:rPr>
          <w:rFonts w:cs="Times New Roman"/>
          <w:szCs w:val="28"/>
        </w:rPr>
        <w:t>новлению</w:t>
      </w:r>
      <w:r w:rsidRPr="00670FCB">
        <w:rPr>
          <w:rFonts w:cs="Times New Roman"/>
          <w:szCs w:val="28"/>
        </w:rPr>
        <w:t xml:space="preserve"> Правительства Камча</w:t>
      </w:r>
      <w:r w:rsidRPr="00670FCB">
        <w:rPr>
          <w:rFonts w:cs="Times New Roman"/>
          <w:szCs w:val="28"/>
        </w:rPr>
        <w:t>т</w:t>
      </w:r>
      <w:r w:rsidRPr="00670FCB">
        <w:rPr>
          <w:rFonts w:cs="Times New Roman"/>
          <w:szCs w:val="28"/>
        </w:rPr>
        <w:t>ского от 19.12.2008 № 426-П «Об утверждении Положения о Министерстве ж</w:t>
      </w:r>
      <w:r w:rsidRPr="00670FC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лищно-</w:t>
      </w:r>
      <w:r w:rsidRPr="00670FCB">
        <w:rPr>
          <w:rFonts w:cs="Times New Roman"/>
          <w:szCs w:val="28"/>
        </w:rPr>
        <w:t>коммунального хозяйства и энергетики Камчатско</w:t>
      </w:r>
      <w:r>
        <w:rPr>
          <w:rFonts w:cs="Times New Roman"/>
          <w:szCs w:val="28"/>
        </w:rPr>
        <w:t xml:space="preserve">го </w:t>
      </w:r>
      <w:r w:rsidRPr="00670FCB">
        <w:rPr>
          <w:rFonts w:cs="Times New Roman"/>
          <w:szCs w:val="28"/>
        </w:rPr>
        <w:t>края»</w:t>
      </w:r>
      <w:r w:rsidRPr="0084636D">
        <w:rPr>
          <w:szCs w:val="28"/>
        </w:rPr>
        <w:t xml:space="preserve"> </w:t>
      </w:r>
    </w:p>
    <w:p w:rsidR="00720934" w:rsidRDefault="00720934" w:rsidP="00720934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DE512F" w:rsidRDefault="00590614" w:rsidP="005906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Настоящий </w:t>
      </w:r>
      <w:r w:rsidRPr="0084636D">
        <w:rPr>
          <w:szCs w:val="28"/>
        </w:rPr>
        <w:t xml:space="preserve">проект постановления </w:t>
      </w:r>
      <w:r>
        <w:rPr>
          <w:szCs w:val="28"/>
        </w:rPr>
        <w:t>Правительства Камчатского края подг</w:t>
      </w:r>
      <w:r>
        <w:rPr>
          <w:szCs w:val="28"/>
        </w:rPr>
        <w:t>о</w:t>
      </w:r>
      <w:r w:rsidR="001141FC">
        <w:rPr>
          <w:szCs w:val="28"/>
        </w:rPr>
        <w:t xml:space="preserve">товлен во исполнение решения 1.2 протокола заседания Проектного офиса </w:t>
      </w:r>
      <w:r w:rsidR="00DE512F">
        <w:rPr>
          <w:szCs w:val="28"/>
        </w:rPr>
        <w:t xml:space="preserve">по улучшению показателей Национального рейтинга состояния инвестиционного климата и внедрения Целевых моделей регулирования и </w:t>
      </w:r>
      <w:proofErr w:type="spellStart"/>
      <w:r w:rsidR="00DE512F">
        <w:rPr>
          <w:szCs w:val="28"/>
        </w:rPr>
        <w:t>правоприменения</w:t>
      </w:r>
      <w:proofErr w:type="spellEnd"/>
      <w:r w:rsidR="00DE512F">
        <w:rPr>
          <w:szCs w:val="28"/>
        </w:rPr>
        <w:t xml:space="preserve"> в Камчатском крае от 07.03.2019 № 2.</w:t>
      </w:r>
    </w:p>
    <w:p w:rsidR="00590614" w:rsidRDefault="00590614" w:rsidP="005906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Принятие настоящего</w:t>
      </w:r>
      <w:r w:rsidRPr="0084636D">
        <w:rPr>
          <w:szCs w:val="28"/>
        </w:rPr>
        <w:t xml:space="preserve"> </w:t>
      </w:r>
      <w:r>
        <w:rPr>
          <w:szCs w:val="28"/>
        </w:rPr>
        <w:t xml:space="preserve">проекта </w:t>
      </w:r>
      <w:r w:rsidRPr="0084636D">
        <w:rPr>
          <w:szCs w:val="28"/>
        </w:rPr>
        <w:t>постановления не потребует выделения дополнительных финансовых средств из краевого бюджета.</w:t>
      </w:r>
    </w:p>
    <w:p w:rsidR="00275097" w:rsidRPr="00F8000E" w:rsidRDefault="00275097" w:rsidP="00275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14.03.2019 </w:t>
      </w:r>
      <w:r w:rsidRPr="00F8000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F8000E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F8000E">
        <w:rPr>
          <w:rFonts w:ascii="Times New Roman" w:hAnsi="Times New Roman" w:cs="Times New Roman"/>
          <w:sz w:val="28"/>
          <w:szCs w:val="28"/>
        </w:rPr>
        <w:t xml:space="preserve"> на Едином портале пров</w:t>
      </w:r>
      <w:r w:rsidRPr="00F8000E">
        <w:rPr>
          <w:rFonts w:ascii="Times New Roman" w:hAnsi="Times New Roman" w:cs="Times New Roman"/>
          <w:sz w:val="28"/>
          <w:szCs w:val="28"/>
        </w:rPr>
        <w:t>е</w:t>
      </w:r>
      <w:r w:rsidRPr="00F8000E">
        <w:rPr>
          <w:rFonts w:ascii="Times New Roman" w:hAnsi="Times New Roman" w:cs="Times New Roman"/>
          <w:sz w:val="28"/>
          <w:szCs w:val="28"/>
        </w:rPr>
        <w:t>дения независимой антикоррупционной экспертизы и общественного обсужд</w:t>
      </w:r>
      <w:r w:rsidRPr="00F8000E">
        <w:rPr>
          <w:rFonts w:ascii="Times New Roman" w:hAnsi="Times New Roman" w:cs="Times New Roman"/>
          <w:sz w:val="28"/>
          <w:szCs w:val="28"/>
        </w:rPr>
        <w:t>е</w:t>
      </w:r>
      <w:r w:rsidRPr="00F8000E">
        <w:rPr>
          <w:rFonts w:ascii="Times New Roman" w:hAnsi="Times New Roman" w:cs="Times New Roman"/>
          <w:sz w:val="28"/>
          <w:szCs w:val="28"/>
        </w:rPr>
        <w:t>ния проектов нормативных правовых актов Камчатского края (</w:t>
      </w:r>
      <w:proofErr w:type="spellStart"/>
      <w:r w:rsidRPr="00F8000E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Pr="00F8000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8000E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Pr="00F800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000E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F800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00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000E">
        <w:rPr>
          <w:rFonts w:ascii="Times New Roman" w:hAnsi="Times New Roman" w:cs="Times New Roman"/>
          <w:sz w:val="28"/>
          <w:szCs w:val="28"/>
        </w:rPr>
        <w:t>) для обеспечения возможности проведения незав</w:t>
      </w:r>
      <w:r w:rsidRPr="00F8000E">
        <w:rPr>
          <w:rFonts w:ascii="Times New Roman" w:hAnsi="Times New Roman" w:cs="Times New Roman"/>
          <w:sz w:val="28"/>
          <w:szCs w:val="28"/>
        </w:rPr>
        <w:t>и</w:t>
      </w:r>
      <w:r w:rsidRPr="00F8000E">
        <w:rPr>
          <w:rFonts w:ascii="Times New Roman" w:hAnsi="Times New Roman" w:cs="Times New Roman"/>
          <w:sz w:val="28"/>
          <w:szCs w:val="28"/>
        </w:rPr>
        <w:t>симой антикоррупционной экспертизы.</w:t>
      </w:r>
    </w:p>
    <w:p w:rsidR="00275097" w:rsidRPr="00F8000E" w:rsidRDefault="00275097" w:rsidP="00275097">
      <w:pPr>
        <w:ind w:firstLine="709"/>
        <w:jc w:val="both"/>
        <w:rPr>
          <w:szCs w:val="28"/>
        </w:rPr>
      </w:pPr>
      <w:r w:rsidRPr="00F8000E">
        <w:rPr>
          <w:szCs w:val="28"/>
        </w:rPr>
        <w:t>Дата окончания приема заключений по результатам независимой ант</w:t>
      </w:r>
      <w:r w:rsidRPr="00F8000E">
        <w:rPr>
          <w:szCs w:val="28"/>
        </w:rPr>
        <w:t>и</w:t>
      </w:r>
      <w:r w:rsidRPr="00F8000E">
        <w:rPr>
          <w:szCs w:val="28"/>
        </w:rPr>
        <w:t xml:space="preserve">коррупционной экспертизы – </w:t>
      </w:r>
      <w:r>
        <w:rPr>
          <w:szCs w:val="28"/>
        </w:rPr>
        <w:t>25.03.2019 г.</w:t>
      </w:r>
    </w:p>
    <w:p w:rsidR="00275097" w:rsidRPr="006871C7" w:rsidRDefault="00275097" w:rsidP="00275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00E">
        <w:rPr>
          <w:rFonts w:ascii="Times New Roman" w:hAnsi="Times New Roman" w:cs="Times New Roman"/>
          <w:sz w:val="28"/>
          <w:szCs w:val="28"/>
        </w:rPr>
        <w:t>Настоящий проект постановления</w:t>
      </w:r>
      <w:r w:rsidRPr="00896D7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96D7F">
        <w:rPr>
          <w:rFonts w:ascii="Times New Roman" w:hAnsi="Times New Roman" w:cs="Times New Roman"/>
          <w:sz w:val="28"/>
          <w:szCs w:val="28"/>
        </w:rPr>
        <w:t xml:space="preserve">подлежит оценке регулирующего воздействия в соответствии с постановлением </w:t>
      </w:r>
      <w:r w:rsidRPr="006871C7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06.06.2013 № 233-П «Об утверждении </w:t>
      </w:r>
      <w:proofErr w:type="gramStart"/>
      <w:r w:rsidRPr="006871C7">
        <w:rPr>
          <w:rFonts w:ascii="Times New Roman" w:hAnsi="Times New Roman" w:cs="Times New Roman"/>
          <w:sz w:val="28"/>
          <w:szCs w:val="28"/>
        </w:rPr>
        <w:t>П</w:t>
      </w:r>
      <w:r w:rsidRPr="006871C7">
        <w:rPr>
          <w:rFonts w:ascii="Times New Roman" w:hAnsi="Times New Roman" w:cs="Times New Roman"/>
          <w:sz w:val="28"/>
          <w:szCs w:val="28"/>
        </w:rPr>
        <w:t>о</w:t>
      </w:r>
      <w:r w:rsidRPr="006871C7">
        <w:rPr>
          <w:rFonts w:ascii="Times New Roman" w:hAnsi="Times New Roman" w:cs="Times New Roman"/>
          <w:sz w:val="28"/>
          <w:szCs w:val="28"/>
        </w:rPr>
        <w:t>рядка проведения оценки регулирующего воздействия проектов нормативных правовых актов</w:t>
      </w:r>
      <w:proofErr w:type="gramEnd"/>
      <w:r w:rsidRPr="006871C7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p w:rsidR="00275097" w:rsidRDefault="00275097" w:rsidP="005906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sectPr w:rsidR="00275097" w:rsidSect="00167EE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00BD"/>
    <w:rsid w:val="0001615A"/>
    <w:rsid w:val="0005174B"/>
    <w:rsid w:val="0006126D"/>
    <w:rsid w:val="00062495"/>
    <w:rsid w:val="0007447B"/>
    <w:rsid w:val="0007456E"/>
    <w:rsid w:val="00084581"/>
    <w:rsid w:val="00090D12"/>
    <w:rsid w:val="000A1C2C"/>
    <w:rsid w:val="000E21FB"/>
    <w:rsid w:val="000F5818"/>
    <w:rsid w:val="000F5DD5"/>
    <w:rsid w:val="00107F7B"/>
    <w:rsid w:val="00111D84"/>
    <w:rsid w:val="001141FC"/>
    <w:rsid w:val="0011672E"/>
    <w:rsid w:val="00121015"/>
    <w:rsid w:val="00123D9F"/>
    <w:rsid w:val="00134812"/>
    <w:rsid w:val="00153215"/>
    <w:rsid w:val="00161FC8"/>
    <w:rsid w:val="00161FF3"/>
    <w:rsid w:val="00164823"/>
    <w:rsid w:val="00167EE2"/>
    <w:rsid w:val="00172D79"/>
    <w:rsid w:val="00177E97"/>
    <w:rsid w:val="00195A07"/>
    <w:rsid w:val="00195B16"/>
    <w:rsid w:val="001C3FE6"/>
    <w:rsid w:val="001C64CF"/>
    <w:rsid w:val="001D5900"/>
    <w:rsid w:val="001D65F2"/>
    <w:rsid w:val="001E2257"/>
    <w:rsid w:val="001F4BC4"/>
    <w:rsid w:val="00203101"/>
    <w:rsid w:val="00203832"/>
    <w:rsid w:val="002208A1"/>
    <w:rsid w:val="002260BD"/>
    <w:rsid w:val="00242114"/>
    <w:rsid w:val="0024312A"/>
    <w:rsid w:val="0025273E"/>
    <w:rsid w:val="002603AF"/>
    <w:rsid w:val="00264B6E"/>
    <w:rsid w:val="00275097"/>
    <w:rsid w:val="00276578"/>
    <w:rsid w:val="002829AD"/>
    <w:rsid w:val="00282F12"/>
    <w:rsid w:val="00290ACC"/>
    <w:rsid w:val="002A6E84"/>
    <w:rsid w:val="002A794F"/>
    <w:rsid w:val="002B27A3"/>
    <w:rsid w:val="002B3FB4"/>
    <w:rsid w:val="002B7044"/>
    <w:rsid w:val="002B7656"/>
    <w:rsid w:val="002E4E8F"/>
    <w:rsid w:val="00316B3F"/>
    <w:rsid w:val="00323222"/>
    <w:rsid w:val="003233AE"/>
    <w:rsid w:val="003478D5"/>
    <w:rsid w:val="003626C8"/>
    <w:rsid w:val="003653ED"/>
    <w:rsid w:val="00370B4C"/>
    <w:rsid w:val="003710FC"/>
    <w:rsid w:val="00377C85"/>
    <w:rsid w:val="00384D1D"/>
    <w:rsid w:val="003B2893"/>
    <w:rsid w:val="003C0B4F"/>
    <w:rsid w:val="003D1C08"/>
    <w:rsid w:val="003D5A55"/>
    <w:rsid w:val="003E5587"/>
    <w:rsid w:val="003E5B5A"/>
    <w:rsid w:val="003F7EA4"/>
    <w:rsid w:val="00400807"/>
    <w:rsid w:val="00400D6C"/>
    <w:rsid w:val="00405A57"/>
    <w:rsid w:val="004172A6"/>
    <w:rsid w:val="00422A3B"/>
    <w:rsid w:val="00430647"/>
    <w:rsid w:val="00432A2B"/>
    <w:rsid w:val="00447D71"/>
    <w:rsid w:val="00451798"/>
    <w:rsid w:val="00456B05"/>
    <w:rsid w:val="00470774"/>
    <w:rsid w:val="00487213"/>
    <w:rsid w:val="004B0AFE"/>
    <w:rsid w:val="004B6CC2"/>
    <w:rsid w:val="00502D6C"/>
    <w:rsid w:val="005068EA"/>
    <w:rsid w:val="00527BFD"/>
    <w:rsid w:val="005510F4"/>
    <w:rsid w:val="00556B57"/>
    <w:rsid w:val="005577EC"/>
    <w:rsid w:val="00572DBD"/>
    <w:rsid w:val="005812C6"/>
    <w:rsid w:val="00587755"/>
    <w:rsid w:val="00590614"/>
    <w:rsid w:val="005A7135"/>
    <w:rsid w:val="005B1164"/>
    <w:rsid w:val="005D2D52"/>
    <w:rsid w:val="005D4C39"/>
    <w:rsid w:val="005E1E8A"/>
    <w:rsid w:val="005F6863"/>
    <w:rsid w:val="0060633F"/>
    <w:rsid w:val="00614668"/>
    <w:rsid w:val="006148A6"/>
    <w:rsid w:val="006240C7"/>
    <w:rsid w:val="00640F72"/>
    <w:rsid w:val="006619F6"/>
    <w:rsid w:val="00667869"/>
    <w:rsid w:val="00670B25"/>
    <w:rsid w:val="00670FCB"/>
    <w:rsid w:val="00684EA2"/>
    <w:rsid w:val="00687FA8"/>
    <w:rsid w:val="006A3B3D"/>
    <w:rsid w:val="006B5922"/>
    <w:rsid w:val="006B68F6"/>
    <w:rsid w:val="006C00ED"/>
    <w:rsid w:val="006C3AC2"/>
    <w:rsid w:val="006D1042"/>
    <w:rsid w:val="006F3FE3"/>
    <w:rsid w:val="006F6B9A"/>
    <w:rsid w:val="00704DC9"/>
    <w:rsid w:val="0071123B"/>
    <w:rsid w:val="00720934"/>
    <w:rsid w:val="00721789"/>
    <w:rsid w:val="007232DA"/>
    <w:rsid w:val="007258E5"/>
    <w:rsid w:val="00725D62"/>
    <w:rsid w:val="0073729B"/>
    <w:rsid w:val="00751EFA"/>
    <w:rsid w:val="007828D2"/>
    <w:rsid w:val="00784B26"/>
    <w:rsid w:val="007860C1"/>
    <w:rsid w:val="007B5E62"/>
    <w:rsid w:val="007C3853"/>
    <w:rsid w:val="007D1B6C"/>
    <w:rsid w:val="007E2BB8"/>
    <w:rsid w:val="007E7D52"/>
    <w:rsid w:val="007F4970"/>
    <w:rsid w:val="008119CF"/>
    <w:rsid w:val="00811B58"/>
    <w:rsid w:val="00826A78"/>
    <w:rsid w:val="00827746"/>
    <w:rsid w:val="00832891"/>
    <w:rsid w:val="00833122"/>
    <w:rsid w:val="00842D33"/>
    <w:rsid w:val="0084636D"/>
    <w:rsid w:val="0089629B"/>
    <w:rsid w:val="008A7367"/>
    <w:rsid w:val="008A7521"/>
    <w:rsid w:val="008B070B"/>
    <w:rsid w:val="008B0B52"/>
    <w:rsid w:val="008B107F"/>
    <w:rsid w:val="008B27E1"/>
    <w:rsid w:val="008C2D52"/>
    <w:rsid w:val="008D4BBF"/>
    <w:rsid w:val="008E2487"/>
    <w:rsid w:val="008E5448"/>
    <w:rsid w:val="008E5704"/>
    <w:rsid w:val="008F603F"/>
    <w:rsid w:val="00926393"/>
    <w:rsid w:val="00952700"/>
    <w:rsid w:val="00954442"/>
    <w:rsid w:val="009748E2"/>
    <w:rsid w:val="00991570"/>
    <w:rsid w:val="009946E0"/>
    <w:rsid w:val="00996F6E"/>
    <w:rsid w:val="009A4665"/>
    <w:rsid w:val="009A56CE"/>
    <w:rsid w:val="009A6FFC"/>
    <w:rsid w:val="009C3C69"/>
    <w:rsid w:val="009D58D6"/>
    <w:rsid w:val="009E310A"/>
    <w:rsid w:val="009E5980"/>
    <w:rsid w:val="00A07E2A"/>
    <w:rsid w:val="00A12E0B"/>
    <w:rsid w:val="00A14651"/>
    <w:rsid w:val="00A23294"/>
    <w:rsid w:val="00A331B2"/>
    <w:rsid w:val="00A45D94"/>
    <w:rsid w:val="00A51741"/>
    <w:rsid w:val="00A559E9"/>
    <w:rsid w:val="00A61B70"/>
    <w:rsid w:val="00A7636E"/>
    <w:rsid w:val="00A93845"/>
    <w:rsid w:val="00AA09E3"/>
    <w:rsid w:val="00AA3CD8"/>
    <w:rsid w:val="00AB728C"/>
    <w:rsid w:val="00AF24EE"/>
    <w:rsid w:val="00B057E6"/>
    <w:rsid w:val="00B06107"/>
    <w:rsid w:val="00B223D9"/>
    <w:rsid w:val="00B260EB"/>
    <w:rsid w:val="00B3799B"/>
    <w:rsid w:val="00B4474C"/>
    <w:rsid w:val="00B44BBA"/>
    <w:rsid w:val="00B651FC"/>
    <w:rsid w:val="00B70B96"/>
    <w:rsid w:val="00B82EC6"/>
    <w:rsid w:val="00B92139"/>
    <w:rsid w:val="00B9354C"/>
    <w:rsid w:val="00BB5F04"/>
    <w:rsid w:val="00BD39E0"/>
    <w:rsid w:val="00BD50F1"/>
    <w:rsid w:val="00BE4CB6"/>
    <w:rsid w:val="00BE691F"/>
    <w:rsid w:val="00BF0858"/>
    <w:rsid w:val="00C02676"/>
    <w:rsid w:val="00C12968"/>
    <w:rsid w:val="00C23173"/>
    <w:rsid w:val="00C52371"/>
    <w:rsid w:val="00C5797C"/>
    <w:rsid w:val="00C63282"/>
    <w:rsid w:val="00C6540B"/>
    <w:rsid w:val="00C72FB8"/>
    <w:rsid w:val="00C73549"/>
    <w:rsid w:val="00C765D2"/>
    <w:rsid w:val="00C80996"/>
    <w:rsid w:val="00C81652"/>
    <w:rsid w:val="00C94CA4"/>
    <w:rsid w:val="00CB682E"/>
    <w:rsid w:val="00CC31D4"/>
    <w:rsid w:val="00CC6542"/>
    <w:rsid w:val="00CE0ECB"/>
    <w:rsid w:val="00CE33E1"/>
    <w:rsid w:val="00CF5DDB"/>
    <w:rsid w:val="00D000DE"/>
    <w:rsid w:val="00D0114E"/>
    <w:rsid w:val="00D0663A"/>
    <w:rsid w:val="00D153F2"/>
    <w:rsid w:val="00D238AB"/>
    <w:rsid w:val="00D26F7B"/>
    <w:rsid w:val="00D31297"/>
    <w:rsid w:val="00D36809"/>
    <w:rsid w:val="00D63203"/>
    <w:rsid w:val="00D7122C"/>
    <w:rsid w:val="00D817AB"/>
    <w:rsid w:val="00D85569"/>
    <w:rsid w:val="00D87602"/>
    <w:rsid w:val="00D958D8"/>
    <w:rsid w:val="00DA6AD6"/>
    <w:rsid w:val="00DC0E7F"/>
    <w:rsid w:val="00DC3B2A"/>
    <w:rsid w:val="00DC56DC"/>
    <w:rsid w:val="00DC7D96"/>
    <w:rsid w:val="00DD5A1C"/>
    <w:rsid w:val="00DD5C1D"/>
    <w:rsid w:val="00DD6801"/>
    <w:rsid w:val="00DE512F"/>
    <w:rsid w:val="00DE6285"/>
    <w:rsid w:val="00DF2FEB"/>
    <w:rsid w:val="00DF5F03"/>
    <w:rsid w:val="00E038DC"/>
    <w:rsid w:val="00E15576"/>
    <w:rsid w:val="00E155EA"/>
    <w:rsid w:val="00E3799B"/>
    <w:rsid w:val="00E459D6"/>
    <w:rsid w:val="00E5372A"/>
    <w:rsid w:val="00E54171"/>
    <w:rsid w:val="00E74DB4"/>
    <w:rsid w:val="00E82843"/>
    <w:rsid w:val="00E857FE"/>
    <w:rsid w:val="00E873BA"/>
    <w:rsid w:val="00E91EC3"/>
    <w:rsid w:val="00E92C1A"/>
    <w:rsid w:val="00EA7D94"/>
    <w:rsid w:val="00EB3BB8"/>
    <w:rsid w:val="00EC6959"/>
    <w:rsid w:val="00ED454F"/>
    <w:rsid w:val="00ED65F0"/>
    <w:rsid w:val="00EE296A"/>
    <w:rsid w:val="00EE454D"/>
    <w:rsid w:val="00EE60DF"/>
    <w:rsid w:val="00EE6536"/>
    <w:rsid w:val="00F34373"/>
    <w:rsid w:val="00F35EE0"/>
    <w:rsid w:val="00F540E6"/>
    <w:rsid w:val="00F6192B"/>
    <w:rsid w:val="00F75974"/>
    <w:rsid w:val="00F81B84"/>
    <w:rsid w:val="00FA220C"/>
    <w:rsid w:val="00FB076B"/>
    <w:rsid w:val="00FC0D11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FABF-1EBD-4642-BA5A-153037D3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Пономарёва Анна Алексеевна</cp:lastModifiedBy>
  <cp:revision>101</cp:revision>
  <cp:lastPrinted>2018-02-05T02:28:00Z</cp:lastPrinted>
  <dcterms:created xsi:type="dcterms:W3CDTF">2016-04-17T23:09:00Z</dcterms:created>
  <dcterms:modified xsi:type="dcterms:W3CDTF">2019-03-13T23:04:00Z</dcterms:modified>
</cp:coreProperties>
</file>