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14C79" w:rsidTr="00B14C79">
        <w:trPr>
          <w:jc w:val="center"/>
        </w:trPr>
        <w:tc>
          <w:tcPr>
            <w:tcW w:w="9360" w:type="dxa"/>
            <w:tcBorders>
              <w:top w:val="nil"/>
              <w:left w:val="nil"/>
              <w:bottom w:val="nil"/>
              <w:right w:val="nil"/>
            </w:tcBorders>
          </w:tcPr>
          <w:p w:rsidR="00B14C79" w:rsidRDefault="00B14C79" w:rsidP="00B14C79">
            <w:pPr>
              <w:pStyle w:val="ConsPlusTitle"/>
              <w:widowControl/>
              <w:jc w:val="center"/>
            </w:pPr>
            <w:r>
              <w:rPr>
                <w:noProof/>
              </w:rPr>
              <w:drawing>
                <wp:inline distT="0" distB="0" distL="0" distR="0" wp14:anchorId="34DB43EE" wp14:editId="5AC9C3FF">
                  <wp:extent cx="647700" cy="809625"/>
                  <wp:effectExtent l="0" t="0" r="0" b="952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B14C79" w:rsidRDefault="00B14C79" w:rsidP="00B14C79">
            <w:pPr>
              <w:pStyle w:val="ConsPlusTitle"/>
              <w:widowControl/>
              <w:jc w:val="both"/>
            </w:pPr>
          </w:p>
        </w:tc>
      </w:tr>
      <w:tr w:rsidR="00B14C79" w:rsidTr="00B14C79">
        <w:trPr>
          <w:jc w:val="center"/>
        </w:trPr>
        <w:tc>
          <w:tcPr>
            <w:tcW w:w="9360" w:type="dxa"/>
            <w:tcBorders>
              <w:top w:val="nil"/>
              <w:left w:val="nil"/>
              <w:bottom w:val="nil"/>
              <w:right w:val="nil"/>
            </w:tcBorders>
          </w:tcPr>
          <w:p w:rsidR="00B14C79" w:rsidRDefault="00B14C79" w:rsidP="00B14C7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МИНИСТЕРСТВО </w:t>
            </w:r>
            <w:proofErr w:type="gramStart"/>
            <w:r>
              <w:rPr>
                <w:rFonts w:ascii="Times New Roman" w:hAnsi="Times New Roman" w:cs="Times New Roman"/>
                <w:sz w:val="28"/>
                <w:szCs w:val="28"/>
              </w:rPr>
              <w:t>ЖИЛИЩНО-КОММУНАЛЬНОГО</w:t>
            </w:r>
            <w:proofErr w:type="gramEnd"/>
          </w:p>
          <w:p w:rsidR="00B14C79" w:rsidRDefault="00B14C79" w:rsidP="00B14C7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ХОЗЯЙСТВА И ЭНЕРГЕТИКИ</w:t>
            </w:r>
          </w:p>
          <w:p w:rsidR="00B14C79" w:rsidRDefault="00B14C79" w:rsidP="00B14C79">
            <w:pPr>
              <w:pStyle w:val="ConsPlusTitle"/>
              <w:widowControl/>
              <w:jc w:val="center"/>
              <w:rPr>
                <w:rFonts w:ascii="Times New Roman" w:hAnsi="Times New Roman" w:cs="Times New Roman"/>
                <w:b w:val="0"/>
                <w:sz w:val="24"/>
                <w:szCs w:val="24"/>
              </w:rPr>
            </w:pPr>
            <w:r>
              <w:rPr>
                <w:rFonts w:ascii="Times New Roman" w:hAnsi="Times New Roman" w:cs="Times New Roman"/>
                <w:sz w:val="28"/>
                <w:szCs w:val="28"/>
              </w:rPr>
              <w:t>КАМЧАТСКОГО КРАЯ</w:t>
            </w:r>
          </w:p>
          <w:p w:rsidR="00B14C79" w:rsidRPr="00E357FD" w:rsidRDefault="00B14C79" w:rsidP="00B14C79">
            <w:pPr>
              <w:pStyle w:val="ConsPlusTitle"/>
              <w:widowControl/>
              <w:jc w:val="center"/>
              <w:rPr>
                <w:rFonts w:ascii="Times New Roman" w:hAnsi="Times New Roman" w:cs="Times New Roman"/>
                <w:b w:val="0"/>
                <w:sz w:val="16"/>
                <w:szCs w:val="16"/>
              </w:rPr>
            </w:pPr>
          </w:p>
          <w:p w:rsidR="00B14C79" w:rsidRDefault="00B14C79" w:rsidP="00B14C79">
            <w:pPr>
              <w:pStyle w:val="ConsPlusTitle"/>
              <w:widowControl/>
              <w:jc w:val="center"/>
              <w:rPr>
                <w:rFonts w:ascii="Times New Roman" w:hAnsi="Times New Roman" w:cs="Times New Roman"/>
                <w:b w:val="0"/>
                <w:sz w:val="28"/>
                <w:szCs w:val="28"/>
              </w:rPr>
            </w:pPr>
            <w:r>
              <w:rPr>
                <w:rFonts w:ascii="Times New Roman" w:hAnsi="Times New Roman" w:cs="Times New Roman"/>
                <w:sz w:val="32"/>
                <w:szCs w:val="32"/>
              </w:rPr>
              <w:t>ПРИКАЗ №</w:t>
            </w:r>
            <w:r w:rsidR="0021763A">
              <w:rPr>
                <w:rFonts w:ascii="Times New Roman" w:hAnsi="Times New Roman" w:cs="Times New Roman"/>
                <w:sz w:val="32"/>
                <w:szCs w:val="32"/>
              </w:rPr>
              <w:t xml:space="preserve"> 225</w:t>
            </w:r>
          </w:p>
        </w:tc>
      </w:tr>
    </w:tbl>
    <w:p w:rsidR="00B14C79" w:rsidRPr="00E357FD" w:rsidRDefault="00B14C79" w:rsidP="00B14C79">
      <w:pPr>
        <w:spacing w:after="0" w:line="240" w:lineRule="auto"/>
        <w:jc w:val="both"/>
        <w:rPr>
          <w:rFonts w:ascii="Times New Roman" w:hAnsi="Times New Roman" w:cs="Times New Roman"/>
          <w:b/>
          <w:sz w:val="16"/>
          <w:szCs w:val="16"/>
        </w:rPr>
      </w:pPr>
    </w:p>
    <w:p w:rsidR="00B14C79" w:rsidRPr="00F15C9C" w:rsidRDefault="00B14C79" w:rsidP="00B14C79">
      <w:pPr>
        <w:spacing w:after="0" w:line="240" w:lineRule="auto"/>
        <w:jc w:val="both"/>
        <w:rPr>
          <w:rFonts w:ascii="Times New Roman" w:hAnsi="Times New Roman" w:cs="Times New Roman"/>
          <w:sz w:val="28"/>
          <w:szCs w:val="28"/>
        </w:rPr>
      </w:pPr>
      <w:r w:rsidRPr="00F15C9C">
        <w:rPr>
          <w:rFonts w:ascii="Times New Roman" w:hAnsi="Times New Roman" w:cs="Times New Roman"/>
          <w:sz w:val="28"/>
          <w:szCs w:val="28"/>
        </w:rPr>
        <w:t>г. Петропавловск-Камчатский</w:t>
      </w:r>
      <w:r w:rsidRPr="00F15C9C">
        <w:rPr>
          <w:rFonts w:ascii="Times New Roman" w:hAnsi="Times New Roman" w:cs="Times New Roman"/>
          <w:sz w:val="28"/>
          <w:szCs w:val="28"/>
        </w:rPr>
        <w:tab/>
      </w:r>
      <w:r w:rsidRPr="00F15C9C">
        <w:rPr>
          <w:rFonts w:ascii="Times New Roman" w:hAnsi="Times New Roman" w:cs="Times New Roman"/>
          <w:sz w:val="28"/>
          <w:szCs w:val="28"/>
        </w:rPr>
        <w:tab/>
      </w:r>
      <w:r w:rsidR="0021763A">
        <w:rPr>
          <w:rFonts w:ascii="Times New Roman" w:hAnsi="Times New Roman" w:cs="Times New Roman"/>
          <w:sz w:val="28"/>
          <w:szCs w:val="28"/>
        </w:rPr>
        <w:tab/>
      </w:r>
      <w:r w:rsidRPr="00F15C9C">
        <w:rPr>
          <w:rFonts w:ascii="Times New Roman" w:hAnsi="Times New Roman" w:cs="Times New Roman"/>
          <w:sz w:val="28"/>
          <w:szCs w:val="28"/>
        </w:rPr>
        <w:t xml:space="preserve">   </w:t>
      </w:r>
      <w:r>
        <w:rPr>
          <w:rFonts w:ascii="Times New Roman" w:hAnsi="Times New Roman" w:cs="Times New Roman"/>
          <w:sz w:val="28"/>
          <w:szCs w:val="28"/>
        </w:rPr>
        <w:t xml:space="preserve">       </w:t>
      </w:r>
      <w:r w:rsidR="0021763A">
        <w:rPr>
          <w:rFonts w:ascii="Times New Roman" w:hAnsi="Times New Roman" w:cs="Times New Roman"/>
          <w:sz w:val="28"/>
          <w:szCs w:val="28"/>
        </w:rPr>
        <w:t xml:space="preserve">  </w:t>
      </w:r>
      <w:r w:rsidR="00E85C54">
        <w:rPr>
          <w:rFonts w:ascii="Times New Roman" w:hAnsi="Times New Roman" w:cs="Times New Roman"/>
          <w:sz w:val="28"/>
          <w:szCs w:val="28"/>
        </w:rPr>
        <w:t xml:space="preserve">      </w:t>
      </w:r>
      <w:r>
        <w:rPr>
          <w:rFonts w:ascii="Times New Roman" w:hAnsi="Times New Roman" w:cs="Times New Roman"/>
          <w:sz w:val="28"/>
          <w:szCs w:val="28"/>
        </w:rPr>
        <w:t>«</w:t>
      </w:r>
      <w:r w:rsidR="0021763A">
        <w:rPr>
          <w:rFonts w:ascii="Times New Roman" w:hAnsi="Times New Roman" w:cs="Times New Roman"/>
          <w:sz w:val="28"/>
          <w:szCs w:val="28"/>
        </w:rPr>
        <w:t>04</w:t>
      </w:r>
      <w:r>
        <w:rPr>
          <w:rFonts w:ascii="Times New Roman" w:hAnsi="Times New Roman" w:cs="Times New Roman"/>
          <w:sz w:val="28"/>
          <w:szCs w:val="28"/>
        </w:rPr>
        <w:t>»</w:t>
      </w:r>
      <w:r w:rsidR="0021763A">
        <w:rPr>
          <w:rFonts w:ascii="Times New Roman" w:hAnsi="Times New Roman" w:cs="Times New Roman"/>
          <w:sz w:val="28"/>
          <w:szCs w:val="28"/>
        </w:rPr>
        <w:t xml:space="preserve"> апреля</w:t>
      </w:r>
      <w:r>
        <w:rPr>
          <w:rFonts w:ascii="Times New Roman" w:hAnsi="Times New Roman" w:cs="Times New Roman"/>
          <w:sz w:val="28"/>
          <w:szCs w:val="28"/>
        </w:rPr>
        <w:t xml:space="preserve"> </w:t>
      </w:r>
      <w:r w:rsidRPr="00F15C9C">
        <w:rPr>
          <w:rFonts w:ascii="Times New Roman" w:hAnsi="Times New Roman" w:cs="Times New Roman"/>
          <w:sz w:val="28"/>
          <w:szCs w:val="28"/>
        </w:rPr>
        <w:t>201</w:t>
      </w:r>
      <w:r>
        <w:rPr>
          <w:rFonts w:ascii="Times New Roman" w:hAnsi="Times New Roman" w:cs="Times New Roman"/>
          <w:sz w:val="28"/>
          <w:szCs w:val="28"/>
        </w:rPr>
        <w:t>8</w:t>
      </w:r>
      <w:r w:rsidRPr="00F15C9C">
        <w:rPr>
          <w:rFonts w:ascii="Times New Roman" w:hAnsi="Times New Roman" w:cs="Times New Roman"/>
          <w:sz w:val="28"/>
          <w:szCs w:val="28"/>
        </w:rPr>
        <w:t xml:space="preserve"> года</w:t>
      </w:r>
    </w:p>
    <w:p w:rsidR="00B14C79" w:rsidRPr="00E357FD" w:rsidRDefault="00B14C79" w:rsidP="00B14C79">
      <w:pPr>
        <w:spacing w:after="0" w:line="240" w:lineRule="auto"/>
        <w:jc w:val="both"/>
        <w:rPr>
          <w:rFonts w:ascii="Times New Roman" w:hAnsi="Times New Roman" w:cs="Times New Roman"/>
          <w:sz w:val="16"/>
          <w:szCs w:val="16"/>
        </w:rPr>
      </w:pPr>
    </w:p>
    <w:tbl>
      <w:tblPr>
        <w:tblW w:w="0" w:type="auto"/>
        <w:tblLook w:val="01E0" w:firstRow="1" w:lastRow="1" w:firstColumn="1" w:lastColumn="1" w:noHBand="0" w:noVBand="0"/>
      </w:tblPr>
      <w:tblGrid>
        <w:gridCol w:w="5387"/>
      </w:tblGrid>
      <w:tr w:rsidR="00B14C79" w:rsidRPr="00F15C9C" w:rsidTr="00B14C79">
        <w:trPr>
          <w:trHeight w:val="966"/>
        </w:trPr>
        <w:tc>
          <w:tcPr>
            <w:tcW w:w="5387" w:type="dxa"/>
            <w:hideMark/>
          </w:tcPr>
          <w:p w:rsidR="00B14C79" w:rsidRPr="002F3253" w:rsidRDefault="00B14C79" w:rsidP="00B8669A">
            <w:pPr>
              <w:spacing w:after="0" w:line="240" w:lineRule="auto"/>
              <w:ind w:right="-1"/>
              <w:jc w:val="both"/>
              <w:rPr>
                <w:rFonts w:ascii="Times New Roman" w:hAnsi="Times New Roman" w:cs="Times New Roman"/>
                <w:sz w:val="26"/>
                <w:szCs w:val="26"/>
              </w:rPr>
            </w:pPr>
            <w:r w:rsidRPr="002F3253">
              <w:rPr>
                <w:rFonts w:ascii="Times New Roman" w:hAnsi="Times New Roman" w:cs="Times New Roman"/>
                <w:sz w:val="26"/>
                <w:szCs w:val="26"/>
              </w:rPr>
              <w:t xml:space="preserve">Об утверждении административного регламента предоставления Министерством жилищно-коммунального хозяйства и энергетики Камчатского края государственной услуги по </w:t>
            </w:r>
            <w:r w:rsidR="00B8669A">
              <w:rPr>
                <w:rFonts w:ascii="Times New Roman" w:hAnsi="Times New Roman" w:cs="Times New Roman"/>
                <w:sz w:val="26"/>
                <w:szCs w:val="26"/>
              </w:rPr>
              <w:t>выдаче</w:t>
            </w:r>
            <w:r w:rsidR="00B8669A" w:rsidRPr="003E4F39">
              <w:rPr>
                <w:rFonts w:ascii="Times New Roman" w:hAnsi="Times New Roman" w:cs="Times New Roman"/>
                <w:sz w:val="26"/>
                <w:szCs w:val="26"/>
              </w:rPr>
              <w:t xml:space="preserve"> государственных жилищных сертификатов гражданам, выезжающим из районов Крайнего Севера и приравненных к ним местностей</w:t>
            </w:r>
          </w:p>
        </w:tc>
        <w:bookmarkStart w:id="0" w:name="_GoBack"/>
        <w:bookmarkEnd w:id="0"/>
      </w:tr>
    </w:tbl>
    <w:p w:rsidR="00B14C79" w:rsidRPr="00E357FD" w:rsidRDefault="00B14C79" w:rsidP="00E357FD">
      <w:pPr>
        <w:spacing w:after="0" w:line="240" w:lineRule="auto"/>
        <w:ind w:firstLine="709"/>
        <w:jc w:val="both"/>
        <w:rPr>
          <w:rFonts w:ascii="Times New Roman" w:hAnsi="Times New Roman" w:cs="Times New Roman"/>
          <w:sz w:val="16"/>
          <w:szCs w:val="16"/>
        </w:rPr>
      </w:pPr>
    </w:p>
    <w:p w:rsidR="005E788F" w:rsidRPr="007F5895" w:rsidRDefault="005E788F" w:rsidP="005E788F">
      <w:pPr>
        <w:pStyle w:val="Default"/>
        <w:ind w:firstLine="709"/>
        <w:jc w:val="both"/>
        <w:rPr>
          <w:sz w:val="28"/>
          <w:szCs w:val="28"/>
        </w:rPr>
      </w:pPr>
      <w:proofErr w:type="gramStart"/>
      <w:r w:rsidRPr="007F5895">
        <w:rPr>
          <w:sz w:val="28"/>
          <w:szCs w:val="28"/>
        </w:rPr>
        <w:t>В целях реализации Федерального закона от 25.10.2002 № 125-ФЗ «О жилищных субсидиях гражданам, выезжающим из районов Крайнего Севера и приравненных к ним местностей», постановления Правительства Российской Федерации от 21.03.2006 № 153 «О некоторых вопросах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7F5895">
        <w:rPr>
          <w:sz w:val="28"/>
          <w:szCs w:val="28"/>
        </w:rPr>
        <w:t xml:space="preserve"> </w:t>
      </w:r>
      <w:proofErr w:type="gramStart"/>
      <w:r w:rsidRPr="007F5895">
        <w:rPr>
          <w:sz w:val="28"/>
          <w:szCs w:val="28"/>
        </w:rPr>
        <w:t xml:space="preserve">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05.08.2011 №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 </w:t>
      </w:r>
      <w:r w:rsidRPr="007F5895">
        <w:rPr>
          <w:rFonts w:eastAsia="Calibri"/>
          <w:sz w:val="28"/>
          <w:szCs w:val="28"/>
        </w:rPr>
        <w:t>постановлением Правительства Российской Федерации от 26.03.2016 № 236 «О требованиях к</w:t>
      </w:r>
      <w:proofErr w:type="gramEnd"/>
      <w:r w:rsidRPr="007F5895">
        <w:rPr>
          <w:rFonts w:eastAsia="Calibri"/>
          <w:sz w:val="28"/>
          <w:szCs w:val="28"/>
        </w:rPr>
        <w:t xml:space="preserve"> предоставлению в электронной форме государственных и муниципальных услуг»</w:t>
      </w:r>
    </w:p>
    <w:p w:rsidR="00E357FD" w:rsidRPr="00E357FD" w:rsidRDefault="00E357FD" w:rsidP="00E357FD">
      <w:pPr>
        <w:spacing w:after="0" w:line="240" w:lineRule="auto"/>
        <w:ind w:firstLine="709"/>
        <w:jc w:val="both"/>
        <w:rPr>
          <w:rFonts w:ascii="Times New Roman" w:hAnsi="Times New Roman" w:cs="Times New Roman"/>
          <w:sz w:val="16"/>
          <w:szCs w:val="16"/>
        </w:rPr>
      </w:pPr>
    </w:p>
    <w:p w:rsidR="00B14C79" w:rsidRDefault="00B14C79" w:rsidP="00E357FD">
      <w:pPr>
        <w:spacing w:after="0" w:line="240" w:lineRule="auto"/>
        <w:ind w:firstLine="709"/>
        <w:jc w:val="both"/>
        <w:rPr>
          <w:rFonts w:ascii="Times New Roman" w:hAnsi="Times New Roman" w:cs="Times New Roman"/>
          <w:sz w:val="28"/>
          <w:szCs w:val="28"/>
        </w:rPr>
      </w:pPr>
      <w:r w:rsidRPr="00F15C9C">
        <w:rPr>
          <w:rFonts w:ascii="Times New Roman" w:hAnsi="Times New Roman" w:cs="Times New Roman"/>
          <w:sz w:val="28"/>
          <w:szCs w:val="28"/>
        </w:rPr>
        <w:t>ПРИКАЗЫВАЮ:</w:t>
      </w:r>
    </w:p>
    <w:p w:rsidR="00B14C79" w:rsidRPr="00E357FD" w:rsidRDefault="00B14C79" w:rsidP="00E357FD">
      <w:pPr>
        <w:spacing w:after="0" w:line="240" w:lineRule="auto"/>
        <w:ind w:firstLine="709"/>
        <w:jc w:val="both"/>
        <w:rPr>
          <w:rFonts w:ascii="Times New Roman" w:hAnsi="Times New Roman" w:cs="Times New Roman"/>
          <w:sz w:val="16"/>
          <w:szCs w:val="16"/>
        </w:rPr>
      </w:pPr>
    </w:p>
    <w:p w:rsidR="00B14C79" w:rsidRPr="00B8669A" w:rsidRDefault="00B14C79" w:rsidP="00E357FD">
      <w:pPr>
        <w:spacing w:after="0" w:line="240" w:lineRule="auto"/>
        <w:ind w:right="-1" w:firstLine="709"/>
        <w:jc w:val="both"/>
        <w:rPr>
          <w:rFonts w:ascii="Times New Roman" w:hAnsi="Times New Roman" w:cs="Times New Roman"/>
          <w:sz w:val="28"/>
          <w:szCs w:val="28"/>
        </w:rPr>
      </w:pPr>
      <w:r w:rsidRPr="00B8669A">
        <w:rPr>
          <w:rFonts w:ascii="Times New Roman" w:hAnsi="Times New Roman" w:cs="Times New Roman"/>
          <w:bCs/>
          <w:sz w:val="28"/>
          <w:szCs w:val="28"/>
        </w:rPr>
        <w:t>1. Утвердить а</w:t>
      </w:r>
      <w:r w:rsidRPr="00B8669A">
        <w:rPr>
          <w:rFonts w:ascii="Times New Roman" w:hAnsi="Times New Roman" w:cs="Times New Roman"/>
          <w:sz w:val="28"/>
          <w:szCs w:val="28"/>
        </w:rPr>
        <w:t xml:space="preserve">дминистративный регламент </w:t>
      </w:r>
      <w:r w:rsidR="00B64B37">
        <w:rPr>
          <w:rFonts w:ascii="Times New Roman" w:hAnsi="Times New Roman" w:cs="Times New Roman"/>
          <w:sz w:val="28"/>
          <w:szCs w:val="28"/>
        </w:rPr>
        <w:t xml:space="preserve">предоставления </w:t>
      </w:r>
      <w:r w:rsidRPr="00B8669A">
        <w:rPr>
          <w:rFonts w:ascii="Times New Roman" w:hAnsi="Times New Roman" w:cs="Times New Roman"/>
          <w:sz w:val="28"/>
          <w:szCs w:val="28"/>
        </w:rPr>
        <w:t>Министерств</w:t>
      </w:r>
      <w:r w:rsidR="00B64B37">
        <w:rPr>
          <w:rFonts w:ascii="Times New Roman" w:hAnsi="Times New Roman" w:cs="Times New Roman"/>
          <w:sz w:val="28"/>
          <w:szCs w:val="28"/>
        </w:rPr>
        <w:t>ом</w:t>
      </w:r>
      <w:r w:rsidRPr="00B8669A">
        <w:rPr>
          <w:rFonts w:ascii="Times New Roman" w:hAnsi="Times New Roman" w:cs="Times New Roman"/>
          <w:sz w:val="28"/>
          <w:szCs w:val="28"/>
        </w:rPr>
        <w:t xml:space="preserve"> жилищно-коммунального хозяйства и энергетики Камчатского края государственной услуги </w:t>
      </w:r>
      <w:r w:rsidR="00B8669A" w:rsidRPr="00B8669A">
        <w:rPr>
          <w:rFonts w:ascii="Times New Roman" w:hAnsi="Times New Roman" w:cs="Times New Roman"/>
          <w:sz w:val="28"/>
          <w:szCs w:val="28"/>
        </w:rPr>
        <w:t>по выдаче государственных жилищных сертификатов гражданам, выезжающим из районов Крайнего Севера и приравненных к ним местностей</w:t>
      </w:r>
      <w:r w:rsidR="00495933">
        <w:rPr>
          <w:rFonts w:ascii="Times New Roman" w:hAnsi="Times New Roman" w:cs="Times New Roman"/>
          <w:sz w:val="28"/>
          <w:szCs w:val="28"/>
        </w:rPr>
        <w:t>,</w:t>
      </w:r>
      <w:r w:rsidRPr="00B8669A">
        <w:rPr>
          <w:rFonts w:ascii="Times New Roman" w:hAnsi="Times New Roman" w:cs="Times New Roman"/>
          <w:sz w:val="28"/>
          <w:szCs w:val="28"/>
        </w:rPr>
        <w:t xml:space="preserve"> согласно приложению</w:t>
      </w:r>
      <w:r w:rsidR="00B64B37">
        <w:rPr>
          <w:rFonts w:ascii="Times New Roman" w:hAnsi="Times New Roman" w:cs="Times New Roman"/>
          <w:sz w:val="28"/>
          <w:szCs w:val="28"/>
        </w:rPr>
        <w:t xml:space="preserve"> к настоящему приказу</w:t>
      </w:r>
      <w:r w:rsidRPr="00B8669A">
        <w:rPr>
          <w:rFonts w:ascii="Times New Roman" w:hAnsi="Times New Roman" w:cs="Times New Roman"/>
          <w:sz w:val="28"/>
          <w:szCs w:val="28"/>
        </w:rPr>
        <w:t>.</w:t>
      </w:r>
    </w:p>
    <w:p w:rsidR="00B8669A" w:rsidRDefault="00B14C79" w:rsidP="00E357FD">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2. Признать утратившими силу следующие приказы Министерства жилищно-коммунального хозяйства и энергетики Камчатского края:</w:t>
      </w:r>
    </w:p>
    <w:p w:rsidR="00B8669A" w:rsidRDefault="00B14C79" w:rsidP="00E357FD">
      <w:pPr>
        <w:spacing w:after="0" w:line="240" w:lineRule="auto"/>
        <w:ind w:right="-1" w:firstLine="709"/>
        <w:jc w:val="both"/>
        <w:rPr>
          <w:rFonts w:ascii="Times New Roman" w:hAnsi="Times New Roman" w:cs="Times New Roman"/>
          <w:sz w:val="28"/>
          <w:szCs w:val="28"/>
        </w:rPr>
      </w:pPr>
      <w:proofErr w:type="gramStart"/>
      <w:r w:rsidRPr="00B8669A">
        <w:rPr>
          <w:rFonts w:ascii="Times New Roman" w:hAnsi="Times New Roman" w:cs="Times New Roman"/>
          <w:sz w:val="28"/>
          <w:szCs w:val="28"/>
        </w:rPr>
        <w:t xml:space="preserve">- от </w:t>
      </w:r>
      <w:r w:rsidR="00B8669A" w:rsidRPr="00B8669A">
        <w:rPr>
          <w:rFonts w:ascii="Times New Roman" w:hAnsi="Times New Roman" w:cs="Times New Roman"/>
          <w:sz w:val="28"/>
          <w:szCs w:val="28"/>
        </w:rPr>
        <w:t>22.12</w:t>
      </w:r>
      <w:r w:rsidRPr="00B8669A">
        <w:rPr>
          <w:rFonts w:ascii="Times New Roman" w:hAnsi="Times New Roman" w:cs="Times New Roman"/>
          <w:sz w:val="28"/>
          <w:szCs w:val="28"/>
        </w:rPr>
        <w:t>.201</w:t>
      </w:r>
      <w:r w:rsidR="00B8669A" w:rsidRPr="00B8669A">
        <w:rPr>
          <w:rFonts w:ascii="Times New Roman" w:hAnsi="Times New Roman" w:cs="Times New Roman"/>
          <w:sz w:val="28"/>
          <w:szCs w:val="28"/>
        </w:rPr>
        <w:t>1</w:t>
      </w:r>
      <w:r w:rsidRPr="00B8669A">
        <w:rPr>
          <w:rFonts w:ascii="Times New Roman" w:hAnsi="Times New Roman" w:cs="Times New Roman"/>
          <w:sz w:val="28"/>
          <w:szCs w:val="28"/>
        </w:rPr>
        <w:t xml:space="preserve"> № </w:t>
      </w:r>
      <w:r w:rsidR="00B8669A" w:rsidRPr="00B8669A">
        <w:rPr>
          <w:rFonts w:ascii="Times New Roman" w:hAnsi="Times New Roman" w:cs="Times New Roman"/>
          <w:sz w:val="28"/>
          <w:szCs w:val="28"/>
        </w:rPr>
        <w:t>567</w:t>
      </w:r>
      <w:r w:rsidRPr="00B8669A">
        <w:rPr>
          <w:rFonts w:ascii="Times New Roman" w:hAnsi="Times New Roman" w:cs="Times New Roman"/>
          <w:sz w:val="28"/>
          <w:szCs w:val="28"/>
        </w:rPr>
        <w:t xml:space="preserve"> «</w:t>
      </w:r>
      <w:r w:rsidR="00B8669A" w:rsidRPr="00B8669A">
        <w:rPr>
          <w:rFonts w:ascii="Times New Roman" w:hAnsi="Times New Roman" w:cs="Times New Roman"/>
          <w:sz w:val="28"/>
          <w:szCs w:val="28"/>
        </w:rPr>
        <w:t>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w:t>
      </w:r>
      <w:r w:rsidR="00FC3FD7">
        <w:rPr>
          <w:rFonts w:ascii="Times New Roman" w:hAnsi="Times New Roman" w:cs="Times New Roman"/>
          <w:sz w:val="28"/>
          <w:szCs w:val="28"/>
        </w:rPr>
        <w:t>лищных сертификатов гражданам-</w:t>
      </w:r>
      <w:r w:rsidR="00B8669A" w:rsidRPr="00B8669A">
        <w:rPr>
          <w:rFonts w:ascii="Times New Roman" w:hAnsi="Times New Roman" w:cs="Times New Roman"/>
          <w:sz w:val="28"/>
          <w:szCs w:val="28"/>
        </w:rPr>
        <w:t>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w:t>
      </w:r>
      <w:proofErr w:type="gramEnd"/>
      <w:r w:rsidR="00B8669A" w:rsidRPr="00B8669A">
        <w:rPr>
          <w:rFonts w:ascii="Times New Roman" w:hAnsi="Times New Roman" w:cs="Times New Roman"/>
          <w:sz w:val="28"/>
          <w:szCs w:val="28"/>
        </w:rPr>
        <w:t xml:space="preserve"> </w:t>
      </w:r>
      <w:proofErr w:type="gramStart"/>
      <w:r w:rsidR="00B8669A" w:rsidRPr="00B8669A">
        <w:rPr>
          <w:rFonts w:ascii="Times New Roman" w:hAnsi="Times New Roman" w:cs="Times New Roman"/>
          <w:sz w:val="28"/>
          <w:szCs w:val="28"/>
        </w:rPr>
        <w:t>2011-2015 годы, выезжающим из районов Крайнего Севера и приравненных к ним местностей</w:t>
      </w:r>
      <w:r w:rsidRPr="00B8669A">
        <w:rPr>
          <w:rFonts w:ascii="Times New Roman" w:hAnsi="Times New Roman" w:cs="Times New Roman"/>
          <w:sz w:val="28"/>
          <w:szCs w:val="28"/>
        </w:rPr>
        <w:t>»;</w:t>
      </w:r>
      <w:proofErr w:type="gramEnd"/>
    </w:p>
    <w:p w:rsidR="00FC3FD7" w:rsidRDefault="00B14C79" w:rsidP="00E357FD">
      <w:pPr>
        <w:spacing w:after="0" w:line="240" w:lineRule="auto"/>
        <w:ind w:right="-1" w:firstLine="709"/>
        <w:jc w:val="both"/>
        <w:rPr>
          <w:rFonts w:ascii="Times New Roman" w:hAnsi="Times New Roman" w:cs="Times New Roman"/>
          <w:sz w:val="28"/>
          <w:szCs w:val="28"/>
        </w:rPr>
      </w:pPr>
      <w:proofErr w:type="gramStart"/>
      <w:r w:rsidRPr="00FC3FD7">
        <w:rPr>
          <w:rFonts w:ascii="Times New Roman" w:hAnsi="Times New Roman" w:cs="Times New Roman"/>
          <w:sz w:val="28"/>
          <w:szCs w:val="28"/>
        </w:rPr>
        <w:t>- от 2</w:t>
      </w:r>
      <w:r w:rsidR="00B8669A" w:rsidRPr="00FC3FD7">
        <w:rPr>
          <w:rFonts w:ascii="Times New Roman" w:hAnsi="Times New Roman" w:cs="Times New Roman"/>
          <w:sz w:val="28"/>
          <w:szCs w:val="28"/>
        </w:rPr>
        <w:t>9</w:t>
      </w:r>
      <w:r w:rsidRPr="00FC3FD7">
        <w:rPr>
          <w:rFonts w:ascii="Times New Roman" w:hAnsi="Times New Roman" w:cs="Times New Roman"/>
          <w:sz w:val="28"/>
          <w:szCs w:val="28"/>
        </w:rPr>
        <w:t>.0</w:t>
      </w:r>
      <w:r w:rsidR="00B8669A" w:rsidRPr="00FC3FD7">
        <w:rPr>
          <w:rFonts w:ascii="Times New Roman" w:hAnsi="Times New Roman" w:cs="Times New Roman"/>
          <w:sz w:val="28"/>
          <w:szCs w:val="28"/>
        </w:rPr>
        <w:t>8.2012</w:t>
      </w:r>
      <w:r w:rsidRPr="00FC3FD7">
        <w:rPr>
          <w:rFonts w:ascii="Times New Roman" w:hAnsi="Times New Roman" w:cs="Times New Roman"/>
          <w:sz w:val="28"/>
          <w:szCs w:val="28"/>
        </w:rPr>
        <w:t xml:space="preserve"> № </w:t>
      </w:r>
      <w:r w:rsidR="00B8669A" w:rsidRPr="00FC3FD7">
        <w:rPr>
          <w:rFonts w:ascii="Times New Roman" w:hAnsi="Times New Roman" w:cs="Times New Roman"/>
          <w:sz w:val="28"/>
          <w:szCs w:val="28"/>
        </w:rPr>
        <w:t>381</w:t>
      </w:r>
      <w:r w:rsidRPr="00FC3FD7">
        <w:rPr>
          <w:rFonts w:ascii="Times New Roman" w:hAnsi="Times New Roman" w:cs="Times New Roman"/>
          <w:sz w:val="28"/>
          <w:szCs w:val="28"/>
        </w:rPr>
        <w:t xml:space="preserve"> «</w:t>
      </w:r>
      <w:r w:rsidR="00B8669A" w:rsidRPr="00FC3FD7">
        <w:rPr>
          <w:rFonts w:ascii="Times New Roman" w:hAnsi="Times New Roman" w:cs="Times New Roman"/>
          <w:sz w:val="28"/>
          <w:szCs w:val="28"/>
        </w:rPr>
        <w:t>О внесении изменений в приложение к приказу Министерства ЖКХ и энергетики Камчатского края от 22.12.2011 № 567 «Об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гражда</w:t>
      </w:r>
      <w:r w:rsidR="00FC3FD7">
        <w:rPr>
          <w:rFonts w:ascii="Times New Roman" w:hAnsi="Times New Roman" w:cs="Times New Roman"/>
          <w:sz w:val="28"/>
          <w:szCs w:val="28"/>
        </w:rPr>
        <w:t>нам-</w:t>
      </w:r>
      <w:r w:rsidR="00B8669A" w:rsidRPr="00FC3FD7">
        <w:rPr>
          <w:rFonts w:ascii="Times New Roman" w:hAnsi="Times New Roman" w:cs="Times New Roman"/>
          <w:sz w:val="28"/>
          <w:szCs w:val="28"/>
        </w:rPr>
        <w:t>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и подпрограммы</w:t>
      </w:r>
      <w:proofErr w:type="gramEnd"/>
      <w:r w:rsidR="00B8669A" w:rsidRPr="00FC3FD7">
        <w:rPr>
          <w:rFonts w:ascii="Times New Roman" w:hAnsi="Times New Roman" w:cs="Times New Roman"/>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выезжающим из районов Крайнего Севера и приравненных к ним местностей</w:t>
      </w:r>
      <w:r w:rsidRPr="00FC3FD7">
        <w:rPr>
          <w:rFonts w:ascii="Times New Roman" w:hAnsi="Times New Roman" w:cs="Times New Roman"/>
          <w:sz w:val="28"/>
          <w:szCs w:val="28"/>
        </w:rPr>
        <w:t>»;</w:t>
      </w:r>
    </w:p>
    <w:p w:rsidR="00FC3FD7" w:rsidRDefault="00B14C79" w:rsidP="00E357FD">
      <w:pPr>
        <w:spacing w:after="0" w:line="240" w:lineRule="auto"/>
        <w:ind w:right="-1" w:firstLine="709"/>
        <w:jc w:val="both"/>
        <w:rPr>
          <w:rFonts w:ascii="Times New Roman" w:hAnsi="Times New Roman" w:cs="Times New Roman"/>
          <w:sz w:val="28"/>
          <w:szCs w:val="28"/>
        </w:rPr>
      </w:pPr>
      <w:proofErr w:type="gramStart"/>
      <w:r w:rsidRPr="00FC3FD7">
        <w:rPr>
          <w:rFonts w:ascii="Times New Roman" w:hAnsi="Times New Roman" w:cs="Times New Roman"/>
          <w:sz w:val="28"/>
          <w:szCs w:val="28"/>
        </w:rPr>
        <w:t xml:space="preserve">- от </w:t>
      </w:r>
      <w:r w:rsidR="00FC3FD7" w:rsidRPr="00FC3FD7">
        <w:rPr>
          <w:rFonts w:ascii="Times New Roman" w:hAnsi="Times New Roman" w:cs="Times New Roman"/>
          <w:sz w:val="28"/>
          <w:szCs w:val="28"/>
        </w:rPr>
        <w:t>19.09.2012</w:t>
      </w:r>
      <w:r w:rsidRPr="00FC3FD7">
        <w:rPr>
          <w:rFonts w:ascii="Times New Roman" w:hAnsi="Times New Roman" w:cs="Times New Roman"/>
          <w:sz w:val="28"/>
          <w:szCs w:val="28"/>
        </w:rPr>
        <w:t xml:space="preserve"> № 4</w:t>
      </w:r>
      <w:r w:rsidR="00FC3FD7" w:rsidRPr="00FC3FD7">
        <w:rPr>
          <w:rFonts w:ascii="Times New Roman" w:hAnsi="Times New Roman" w:cs="Times New Roman"/>
          <w:sz w:val="28"/>
          <w:szCs w:val="28"/>
        </w:rPr>
        <w:t>20</w:t>
      </w:r>
      <w:r w:rsidRPr="00FC3FD7">
        <w:rPr>
          <w:rFonts w:ascii="Times New Roman" w:hAnsi="Times New Roman" w:cs="Times New Roman"/>
          <w:sz w:val="28"/>
          <w:szCs w:val="28"/>
        </w:rPr>
        <w:t xml:space="preserve"> «</w:t>
      </w:r>
      <w:r w:rsidR="00FC3FD7" w:rsidRPr="00FC3FD7">
        <w:rPr>
          <w:rFonts w:ascii="Times New Roman" w:hAnsi="Times New Roman" w:cs="Times New Roman"/>
          <w:sz w:val="28"/>
          <w:szCs w:val="28"/>
        </w:rPr>
        <w:t>О внесении изменений в приложение к приказу Министерства ЖКХ и энергетики Камчатского края от 22.12.2011 № 567 «Об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гражда</w:t>
      </w:r>
      <w:r w:rsidR="00FC3FD7">
        <w:rPr>
          <w:rFonts w:ascii="Times New Roman" w:hAnsi="Times New Roman" w:cs="Times New Roman"/>
          <w:sz w:val="28"/>
          <w:szCs w:val="28"/>
        </w:rPr>
        <w:t>нам-</w:t>
      </w:r>
      <w:r w:rsidR="00FC3FD7" w:rsidRPr="00FC3FD7">
        <w:rPr>
          <w:rFonts w:ascii="Times New Roman" w:hAnsi="Times New Roman" w:cs="Times New Roman"/>
          <w:sz w:val="28"/>
          <w:szCs w:val="28"/>
        </w:rPr>
        <w:t>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и подпрограммы</w:t>
      </w:r>
      <w:proofErr w:type="gramEnd"/>
      <w:r w:rsidR="00FC3FD7" w:rsidRPr="00FC3FD7">
        <w:rPr>
          <w:rFonts w:ascii="Times New Roman" w:hAnsi="Times New Roman" w:cs="Times New Roman"/>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выезжающим из районов Крайнего Севера и приравненных к ним местностей</w:t>
      </w:r>
      <w:r w:rsidRPr="00FC3FD7">
        <w:rPr>
          <w:rFonts w:ascii="Times New Roman" w:hAnsi="Times New Roman" w:cs="Times New Roman"/>
          <w:sz w:val="28"/>
          <w:szCs w:val="28"/>
        </w:rPr>
        <w:t>»;</w:t>
      </w:r>
    </w:p>
    <w:p w:rsidR="00FC3FD7" w:rsidRDefault="00B14C79" w:rsidP="00E357FD">
      <w:pPr>
        <w:spacing w:after="0" w:line="240" w:lineRule="auto"/>
        <w:ind w:right="-1" w:firstLine="709"/>
        <w:jc w:val="both"/>
        <w:rPr>
          <w:rFonts w:ascii="Times New Roman" w:hAnsi="Times New Roman" w:cs="Times New Roman"/>
          <w:sz w:val="28"/>
          <w:szCs w:val="28"/>
        </w:rPr>
      </w:pPr>
      <w:proofErr w:type="gramStart"/>
      <w:r w:rsidRPr="00FC3FD7">
        <w:rPr>
          <w:rFonts w:ascii="Times New Roman" w:hAnsi="Times New Roman" w:cs="Times New Roman"/>
          <w:sz w:val="28"/>
          <w:szCs w:val="28"/>
        </w:rPr>
        <w:t xml:space="preserve">- от </w:t>
      </w:r>
      <w:r w:rsidR="00FC3FD7" w:rsidRPr="00FC3FD7">
        <w:rPr>
          <w:rFonts w:ascii="Times New Roman" w:hAnsi="Times New Roman" w:cs="Times New Roman"/>
          <w:sz w:val="28"/>
          <w:szCs w:val="28"/>
        </w:rPr>
        <w:t>02</w:t>
      </w:r>
      <w:r w:rsidRPr="00FC3FD7">
        <w:rPr>
          <w:rFonts w:ascii="Times New Roman" w:hAnsi="Times New Roman" w:cs="Times New Roman"/>
          <w:sz w:val="28"/>
          <w:szCs w:val="28"/>
        </w:rPr>
        <w:t>.07.201</w:t>
      </w:r>
      <w:r w:rsidR="00FC3FD7" w:rsidRPr="00FC3FD7">
        <w:rPr>
          <w:rFonts w:ascii="Times New Roman" w:hAnsi="Times New Roman" w:cs="Times New Roman"/>
          <w:sz w:val="28"/>
          <w:szCs w:val="28"/>
        </w:rPr>
        <w:t>3</w:t>
      </w:r>
      <w:r w:rsidRPr="00FC3FD7">
        <w:rPr>
          <w:rFonts w:ascii="Times New Roman" w:hAnsi="Times New Roman" w:cs="Times New Roman"/>
          <w:sz w:val="28"/>
          <w:szCs w:val="28"/>
        </w:rPr>
        <w:t xml:space="preserve"> № </w:t>
      </w:r>
      <w:r w:rsidR="00FC3FD7" w:rsidRPr="00FC3FD7">
        <w:rPr>
          <w:rFonts w:ascii="Times New Roman" w:hAnsi="Times New Roman" w:cs="Times New Roman"/>
          <w:sz w:val="28"/>
          <w:szCs w:val="28"/>
        </w:rPr>
        <w:t>703</w:t>
      </w:r>
      <w:r w:rsidRPr="00FC3FD7">
        <w:rPr>
          <w:rFonts w:ascii="Times New Roman" w:hAnsi="Times New Roman" w:cs="Times New Roman"/>
          <w:sz w:val="28"/>
          <w:szCs w:val="28"/>
        </w:rPr>
        <w:t xml:space="preserve"> «</w:t>
      </w:r>
      <w:r w:rsidR="00FC3FD7" w:rsidRPr="00FC3FD7">
        <w:rPr>
          <w:rFonts w:ascii="Times New Roman" w:hAnsi="Times New Roman" w:cs="Times New Roman"/>
          <w:sz w:val="28"/>
          <w:szCs w:val="28"/>
        </w:rPr>
        <w:t>О внесении изменений в приложение к приказу Министерства ЖКХ и энергетики Камчатского края от 22.12.2011 № 567 «Об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w:t>
      </w:r>
      <w:r w:rsidR="00FC3FD7">
        <w:rPr>
          <w:rFonts w:ascii="Times New Roman" w:hAnsi="Times New Roman" w:cs="Times New Roman"/>
          <w:sz w:val="28"/>
          <w:szCs w:val="28"/>
        </w:rPr>
        <w:t>данам-</w:t>
      </w:r>
      <w:r w:rsidR="00FC3FD7" w:rsidRPr="00FC3FD7">
        <w:rPr>
          <w:rFonts w:ascii="Times New Roman" w:hAnsi="Times New Roman" w:cs="Times New Roman"/>
          <w:sz w:val="28"/>
          <w:szCs w:val="28"/>
        </w:rPr>
        <w:t xml:space="preserve">участникам подпрограммы «Выполнение государственных обязательств по обеспечению жильем категорий граждан, </w:t>
      </w:r>
      <w:r w:rsidR="00FC3FD7" w:rsidRPr="00FC3FD7">
        <w:rPr>
          <w:rFonts w:ascii="Times New Roman" w:hAnsi="Times New Roman" w:cs="Times New Roman"/>
          <w:sz w:val="28"/>
          <w:szCs w:val="28"/>
        </w:rPr>
        <w:lastRenderedPageBreak/>
        <w:t>установленных федеральным законодательством» федеральной целевой программы «Жилище» на 2002-2010 годы и подпрограммы</w:t>
      </w:r>
      <w:proofErr w:type="gramEnd"/>
      <w:r w:rsidR="00FC3FD7" w:rsidRPr="00FC3FD7">
        <w:rPr>
          <w:rFonts w:ascii="Times New Roman" w:hAnsi="Times New Roman" w:cs="Times New Roman"/>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выезжающим из районов Крайнего Севера и приравненных к ним местностей»</w:t>
      </w:r>
      <w:r w:rsidRPr="00FC3FD7">
        <w:rPr>
          <w:rFonts w:ascii="Times New Roman" w:hAnsi="Times New Roman" w:cs="Times New Roman"/>
          <w:sz w:val="28"/>
          <w:szCs w:val="28"/>
        </w:rPr>
        <w:t>;</w:t>
      </w:r>
    </w:p>
    <w:p w:rsidR="00FC3FD7" w:rsidRDefault="00FC3FD7" w:rsidP="00E357FD">
      <w:pPr>
        <w:spacing w:after="0" w:line="240" w:lineRule="auto"/>
        <w:ind w:right="-1" w:firstLine="709"/>
        <w:jc w:val="both"/>
        <w:rPr>
          <w:rFonts w:ascii="Times New Roman" w:hAnsi="Times New Roman" w:cs="Times New Roman"/>
          <w:sz w:val="28"/>
          <w:szCs w:val="28"/>
        </w:rPr>
      </w:pPr>
      <w:proofErr w:type="gramStart"/>
      <w:r w:rsidRPr="00FC3FD7">
        <w:rPr>
          <w:rFonts w:ascii="Times New Roman" w:hAnsi="Times New Roman" w:cs="Times New Roman"/>
          <w:sz w:val="28"/>
          <w:szCs w:val="28"/>
        </w:rPr>
        <w:t>- от 24</w:t>
      </w:r>
      <w:r w:rsidR="00B14C79" w:rsidRPr="00FC3FD7">
        <w:rPr>
          <w:rFonts w:ascii="Times New Roman" w:hAnsi="Times New Roman" w:cs="Times New Roman"/>
          <w:sz w:val="28"/>
          <w:szCs w:val="28"/>
        </w:rPr>
        <w:t>.</w:t>
      </w:r>
      <w:r w:rsidRPr="00FC3FD7">
        <w:rPr>
          <w:rFonts w:ascii="Times New Roman" w:hAnsi="Times New Roman" w:cs="Times New Roman"/>
          <w:sz w:val="28"/>
          <w:szCs w:val="28"/>
        </w:rPr>
        <w:t>11</w:t>
      </w:r>
      <w:r w:rsidR="00B14C79" w:rsidRPr="00FC3FD7">
        <w:rPr>
          <w:rFonts w:ascii="Times New Roman" w:hAnsi="Times New Roman" w:cs="Times New Roman"/>
          <w:sz w:val="28"/>
          <w:szCs w:val="28"/>
        </w:rPr>
        <w:t>.201</w:t>
      </w:r>
      <w:r w:rsidRPr="00FC3FD7">
        <w:rPr>
          <w:rFonts w:ascii="Times New Roman" w:hAnsi="Times New Roman" w:cs="Times New Roman"/>
          <w:sz w:val="28"/>
          <w:szCs w:val="28"/>
        </w:rPr>
        <w:t>5</w:t>
      </w:r>
      <w:r w:rsidR="00B14C79" w:rsidRPr="00FC3FD7">
        <w:rPr>
          <w:rFonts w:ascii="Times New Roman" w:hAnsi="Times New Roman" w:cs="Times New Roman"/>
          <w:sz w:val="28"/>
          <w:szCs w:val="28"/>
        </w:rPr>
        <w:t xml:space="preserve"> № 5</w:t>
      </w:r>
      <w:r w:rsidRPr="00FC3FD7">
        <w:rPr>
          <w:rFonts w:ascii="Times New Roman" w:hAnsi="Times New Roman" w:cs="Times New Roman"/>
          <w:sz w:val="28"/>
          <w:szCs w:val="28"/>
        </w:rPr>
        <w:t>86</w:t>
      </w:r>
      <w:r w:rsidR="00B14C79" w:rsidRPr="00FC3FD7">
        <w:rPr>
          <w:rFonts w:ascii="Times New Roman" w:hAnsi="Times New Roman" w:cs="Times New Roman"/>
          <w:sz w:val="28"/>
          <w:szCs w:val="28"/>
        </w:rPr>
        <w:t xml:space="preserve"> «</w:t>
      </w:r>
      <w:r w:rsidRPr="00FC3FD7">
        <w:rPr>
          <w:rFonts w:ascii="Times New Roman" w:hAnsi="Times New Roman" w:cs="Times New Roman"/>
          <w:sz w:val="28"/>
          <w:szCs w:val="28"/>
        </w:rPr>
        <w:t>О внесении изменений в приказ Министерства ЖКХ и энергетики Камчатского края от 22.12.2011 № 567</w:t>
      </w:r>
      <w:r w:rsidR="00B64B37">
        <w:rPr>
          <w:rFonts w:ascii="Times New Roman" w:hAnsi="Times New Roman" w:cs="Times New Roman"/>
          <w:sz w:val="28"/>
          <w:szCs w:val="28"/>
        </w:rPr>
        <w:t xml:space="preserve"> </w:t>
      </w:r>
      <w:r w:rsidR="00B64B37" w:rsidRPr="00FC3FD7">
        <w:rPr>
          <w:rFonts w:ascii="Times New Roman" w:hAnsi="Times New Roman" w:cs="Times New Roman"/>
          <w:sz w:val="28"/>
          <w:szCs w:val="28"/>
        </w:rPr>
        <w:t>«Об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w:t>
      </w:r>
      <w:r w:rsidR="00B64B37">
        <w:rPr>
          <w:rFonts w:ascii="Times New Roman" w:hAnsi="Times New Roman" w:cs="Times New Roman"/>
          <w:sz w:val="28"/>
          <w:szCs w:val="28"/>
        </w:rPr>
        <w:t>данам-</w:t>
      </w:r>
      <w:r w:rsidR="00B64B37" w:rsidRPr="00FC3FD7">
        <w:rPr>
          <w:rFonts w:ascii="Times New Roman" w:hAnsi="Times New Roman" w:cs="Times New Roman"/>
          <w:sz w:val="28"/>
          <w:szCs w:val="28"/>
        </w:rPr>
        <w:t>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и подпрограммы «Выполнение государственных</w:t>
      </w:r>
      <w:proofErr w:type="gramEnd"/>
      <w:r w:rsidR="00B64B37" w:rsidRPr="00FC3FD7">
        <w:rPr>
          <w:rFonts w:ascii="Times New Roman" w:hAnsi="Times New Roman" w:cs="Times New Roman"/>
          <w:sz w:val="28"/>
          <w:szCs w:val="28"/>
        </w:rPr>
        <w:t xml:space="preserve">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выезжающим из районов Крайнего Севера и приравненных к ним местностей»</w:t>
      </w:r>
      <w:r w:rsidR="00B14C79" w:rsidRPr="00FC3FD7">
        <w:rPr>
          <w:rFonts w:ascii="Times New Roman" w:hAnsi="Times New Roman" w:cs="Times New Roman"/>
          <w:sz w:val="28"/>
          <w:szCs w:val="28"/>
        </w:rPr>
        <w:t>;</w:t>
      </w:r>
    </w:p>
    <w:p w:rsidR="00FC3FD7" w:rsidRDefault="00B14C79" w:rsidP="00E357FD">
      <w:pPr>
        <w:spacing w:after="0" w:line="240" w:lineRule="auto"/>
        <w:ind w:right="-1" w:firstLine="709"/>
        <w:jc w:val="both"/>
        <w:rPr>
          <w:rFonts w:ascii="Times New Roman" w:hAnsi="Times New Roman" w:cs="Times New Roman"/>
          <w:sz w:val="28"/>
          <w:szCs w:val="28"/>
        </w:rPr>
      </w:pPr>
      <w:r w:rsidRPr="00FC3FD7">
        <w:rPr>
          <w:rFonts w:ascii="Times New Roman" w:hAnsi="Times New Roman" w:cs="Times New Roman"/>
          <w:sz w:val="28"/>
          <w:szCs w:val="28"/>
        </w:rPr>
        <w:t xml:space="preserve">- от </w:t>
      </w:r>
      <w:r w:rsidR="00FC3FD7" w:rsidRPr="00FC3FD7">
        <w:rPr>
          <w:rFonts w:ascii="Times New Roman" w:hAnsi="Times New Roman" w:cs="Times New Roman"/>
          <w:sz w:val="28"/>
          <w:szCs w:val="28"/>
        </w:rPr>
        <w:t>11</w:t>
      </w:r>
      <w:r w:rsidRPr="00FC3FD7">
        <w:rPr>
          <w:rFonts w:ascii="Times New Roman" w:hAnsi="Times New Roman" w:cs="Times New Roman"/>
          <w:sz w:val="28"/>
          <w:szCs w:val="28"/>
        </w:rPr>
        <w:t>.</w:t>
      </w:r>
      <w:r w:rsidR="00FC3FD7" w:rsidRPr="00FC3FD7">
        <w:rPr>
          <w:rFonts w:ascii="Times New Roman" w:hAnsi="Times New Roman" w:cs="Times New Roman"/>
          <w:sz w:val="28"/>
          <w:szCs w:val="28"/>
        </w:rPr>
        <w:t>01</w:t>
      </w:r>
      <w:r w:rsidRPr="00FC3FD7">
        <w:rPr>
          <w:rFonts w:ascii="Times New Roman" w:hAnsi="Times New Roman" w:cs="Times New Roman"/>
          <w:sz w:val="28"/>
          <w:szCs w:val="28"/>
        </w:rPr>
        <w:t>.201</w:t>
      </w:r>
      <w:r w:rsidR="00FC3FD7" w:rsidRPr="00FC3FD7">
        <w:rPr>
          <w:rFonts w:ascii="Times New Roman" w:hAnsi="Times New Roman" w:cs="Times New Roman"/>
          <w:sz w:val="28"/>
          <w:szCs w:val="28"/>
        </w:rPr>
        <w:t>6</w:t>
      </w:r>
      <w:r w:rsidRPr="00FC3FD7">
        <w:rPr>
          <w:rFonts w:ascii="Times New Roman" w:hAnsi="Times New Roman" w:cs="Times New Roman"/>
          <w:sz w:val="28"/>
          <w:szCs w:val="28"/>
        </w:rPr>
        <w:t xml:space="preserve"> № </w:t>
      </w:r>
      <w:r w:rsidR="00FC3FD7" w:rsidRPr="00FC3FD7">
        <w:rPr>
          <w:rFonts w:ascii="Times New Roman" w:hAnsi="Times New Roman" w:cs="Times New Roman"/>
          <w:sz w:val="28"/>
          <w:szCs w:val="28"/>
        </w:rPr>
        <w:t>1</w:t>
      </w:r>
      <w:r w:rsidRPr="00FC3FD7">
        <w:rPr>
          <w:rFonts w:ascii="Times New Roman" w:hAnsi="Times New Roman" w:cs="Times New Roman"/>
          <w:sz w:val="28"/>
          <w:szCs w:val="28"/>
        </w:rPr>
        <w:t xml:space="preserve"> «</w:t>
      </w:r>
      <w:r w:rsidR="00FC3FD7" w:rsidRPr="00FC3FD7">
        <w:rPr>
          <w:rFonts w:ascii="Times New Roman" w:hAnsi="Times New Roman" w:cs="Times New Roman"/>
          <w:sz w:val="28"/>
          <w:szCs w:val="28"/>
        </w:rPr>
        <w:t>О внесении изменений в приложение к приказу Министерства ЖКХ и энергетики Камчатского края от 22.12.2011 № 567«Об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гражданам, выезжающим из районов Крайнего Севера и приравненных к ним местностей</w:t>
      </w:r>
      <w:r w:rsidRPr="00FC3FD7">
        <w:rPr>
          <w:rFonts w:ascii="Times New Roman" w:hAnsi="Times New Roman" w:cs="Times New Roman"/>
          <w:sz w:val="28"/>
          <w:szCs w:val="28"/>
        </w:rPr>
        <w:t>»;</w:t>
      </w:r>
    </w:p>
    <w:p w:rsidR="00FC3FD7" w:rsidRDefault="00B14C79" w:rsidP="00E357FD">
      <w:pPr>
        <w:spacing w:after="0" w:line="240" w:lineRule="auto"/>
        <w:ind w:right="-1" w:firstLine="709"/>
        <w:jc w:val="both"/>
        <w:rPr>
          <w:rFonts w:ascii="Times New Roman" w:hAnsi="Times New Roman" w:cs="Times New Roman"/>
          <w:sz w:val="28"/>
          <w:szCs w:val="28"/>
        </w:rPr>
      </w:pPr>
      <w:r w:rsidRPr="00FC3FD7">
        <w:rPr>
          <w:rFonts w:ascii="Times New Roman" w:hAnsi="Times New Roman" w:cs="Times New Roman"/>
          <w:sz w:val="28"/>
          <w:szCs w:val="28"/>
        </w:rPr>
        <w:t xml:space="preserve">- от </w:t>
      </w:r>
      <w:r w:rsidR="00FC3FD7" w:rsidRPr="00FC3FD7">
        <w:rPr>
          <w:rFonts w:ascii="Times New Roman" w:hAnsi="Times New Roman" w:cs="Times New Roman"/>
          <w:sz w:val="28"/>
          <w:szCs w:val="28"/>
        </w:rPr>
        <w:t>2</w:t>
      </w:r>
      <w:r w:rsidRPr="00FC3FD7">
        <w:rPr>
          <w:rFonts w:ascii="Times New Roman" w:hAnsi="Times New Roman" w:cs="Times New Roman"/>
          <w:sz w:val="28"/>
          <w:szCs w:val="28"/>
        </w:rPr>
        <w:t>0.0</w:t>
      </w:r>
      <w:r w:rsidR="00FC3FD7" w:rsidRPr="00FC3FD7">
        <w:rPr>
          <w:rFonts w:ascii="Times New Roman" w:hAnsi="Times New Roman" w:cs="Times New Roman"/>
          <w:sz w:val="28"/>
          <w:szCs w:val="28"/>
        </w:rPr>
        <w:t>6</w:t>
      </w:r>
      <w:r w:rsidRPr="00FC3FD7">
        <w:rPr>
          <w:rFonts w:ascii="Times New Roman" w:hAnsi="Times New Roman" w:cs="Times New Roman"/>
          <w:sz w:val="28"/>
          <w:szCs w:val="28"/>
        </w:rPr>
        <w:t>.201</w:t>
      </w:r>
      <w:r w:rsidR="00FC3FD7" w:rsidRPr="00FC3FD7">
        <w:rPr>
          <w:rFonts w:ascii="Times New Roman" w:hAnsi="Times New Roman" w:cs="Times New Roman"/>
          <w:sz w:val="28"/>
          <w:szCs w:val="28"/>
        </w:rPr>
        <w:t>6</w:t>
      </w:r>
      <w:r w:rsidRPr="00FC3FD7">
        <w:rPr>
          <w:rFonts w:ascii="Times New Roman" w:hAnsi="Times New Roman" w:cs="Times New Roman"/>
          <w:sz w:val="28"/>
          <w:szCs w:val="28"/>
        </w:rPr>
        <w:t xml:space="preserve"> № </w:t>
      </w:r>
      <w:r w:rsidR="00FC3FD7" w:rsidRPr="00FC3FD7">
        <w:rPr>
          <w:rFonts w:ascii="Times New Roman" w:hAnsi="Times New Roman" w:cs="Times New Roman"/>
          <w:sz w:val="28"/>
          <w:szCs w:val="28"/>
        </w:rPr>
        <w:t>364</w:t>
      </w:r>
      <w:r w:rsidRPr="00FC3FD7">
        <w:rPr>
          <w:rFonts w:ascii="Times New Roman" w:hAnsi="Times New Roman" w:cs="Times New Roman"/>
          <w:sz w:val="28"/>
          <w:szCs w:val="28"/>
        </w:rPr>
        <w:t xml:space="preserve"> «</w:t>
      </w:r>
      <w:r w:rsidR="00FC3FD7" w:rsidRPr="00FC3FD7">
        <w:rPr>
          <w:rFonts w:ascii="Times New Roman" w:hAnsi="Times New Roman" w:cs="Times New Roman"/>
          <w:sz w:val="28"/>
          <w:szCs w:val="28"/>
        </w:rPr>
        <w:t>О внесении изменения в приложение к приказу Министерства жилищно-коммунального хозяйства и энергетики Камчатского края от 22.12.2011 № 567 «Об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гражданам, выезжающим из районов Крайнего Севера и приравненных к ним местностей</w:t>
      </w:r>
      <w:r w:rsidRPr="00FC3FD7">
        <w:rPr>
          <w:rFonts w:ascii="Times New Roman" w:hAnsi="Times New Roman" w:cs="Times New Roman"/>
          <w:sz w:val="28"/>
          <w:szCs w:val="28"/>
        </w:rPr>
        <w:t>»;</w:t>
      </w:r>
    </w:p>
    <w:p w:rsidR="00FC3FD7" w:rsidRDefault="00B14C79" w:rsidP="00E357FD">
      <w:pPr>
        <w:spacing w:after="0" w:line="240" w:lineRule="auto"/>
        <w:ind w:right="-1" w:firstLine="709"/>
        <w:jc w:val="both"/>
        <w:rPr>
          <w:rFonts w:ascii="Times New Roman" w:hAnsi="Times New Roman" w:cs="Times New Roman"/>
          <w:sz w:val="28"/>
          <w:szCs w:val="28"/>
        </w:rPr>
      </w:pPr>
      <w:r w:rsidRPr="00FC3FD7">
        <w:rPr>
          <w:rFonts w:ascii="Times New Roman" w:hAnsi="Times New Roman" w:cs="Times New Roman"/>
          <w:sz w:val="28"/>
          <w:szCs w:val="28"/>
        </w:rPr>
        <w:t xml:space="preserve">- от </w:t>
      </w:r>
      <w:r w:rsidR="00FC3FD7" w:rsidRPr="00FC3FD7">
        <w:rPr>
          <w:rFonts w:ascii="Times New Roman" w:hAnsi="Times New Roman" w:cs="Times New Roman"/>
          <w:sz w:val="28"/>
          <w:szCs w:val="28"/>
        </w:rPr>
        <w:t>30.08.</w:t>
      </w:r>
      <w:r w:rsidRPr="00FC3FD7">
        <w:rPr>
          <w:rFonts w:ascii="Times New Roman" w:hAnsi="Times New Roman" w:cs="Times New Roman"/>
          <w:sz w:val="28"/>
          <w:szCs w:val="28"/>
        </w:rPr>
        <w:t>201</w:t>
      </w:r>
      <w:r w:rsidR="00FC3FD7" w:rsidRPr="00FC3FD7">
        <w:rPr>
          <w:rFonts w:ascii="Times New Roman" w:hAnsi="Times New Roman" w:cs="Times New Roman"/>
          <w:sz w:val="28"/>
          <w:szCs w:val="28"/>
        </w:rPr>
        <w:t>6 № 4</w:t>
      </w:r>
      <w:r w:rsidRPr="00FC3FD7">
        <w:rPr>
          <w:rFonts w:ascii="Times New Roman" w:hAnsi="Times New Roman" w:cs="Times New Roman"/>
          <w:sz w:val="28"/>
          <w:szCs w:val="28"/>
        </w:rPr>
        <w:t>84 «</w:t>
      </w:r>
      <w:r w:rsidR="00FC3FD7" w:rsidRPr="00FC3FD7">
        <w:rPr>
          <w:rFonts w:ascii="Times New Roman" w:hAnsi="Times New Roman" w:cs="Times New Roman"/>
          <w:sz w:val="28"/>
          <w:szCs w:val="28"/>
        </w:rPr>
        <w:t>О внесении изменений в приложение к приказу Министерства жилищно-коммунального хозяйства и энергетики Камчатского края от 22.12.2011 № 567 «Об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гражданам, выезжающим из районов Крайнего Севера и приравненных к ним местностей»</w:t>
      </w:r>
      <w:r w:rsidRPr="00FC3FD7">
        <w:rPr>
          <w:rFonts w:ascii="Times New Roman" w:hAnsi="Times New Roman" w:cs="Times New Roman"/>
          <w:sz w:val="28"/>
          <w:szCs w:val="28"/>
        </w:rPr>
        <w:t>;</w:t>
      </w:r>
    </w:p>
    <w:p w:rsidR="0089578D" w:rsidRDefault="00B14C79" w:rsidP="00E357FD">
      <w:pPr>
        <w:spacing w:after="0" w:line="240" w:lineRule="auto"/>
        <w:ind w:right="-1" w:firstLine="709"/>
        <w:jc w:val="both"/>
        <w:rPr>
          <w:rFonts w:ascii="Times New Roman" w:hAnsi="Times New Roman" w:cs="Times New Roman"/>
          <w:sz w:val="28"/>
          <w:szCs w:val="28"/>
        </w:rPr>
      </w:pPr>
      <w:r w:rsidRPr="00FC3FD7">
        <w:rPr>
          <w:rFonts w:ascii="Times New Roman" w:hAnsi="Times New Roman" w:cs="Times New Roman"/>
          <w:sz w:val="28"/>
          <w:szCs w:val="28"/>
        </w:rPr>
        <w:t xml:space="preserve">- от </w:t>
      </w:r>
      <w:r w:rsidR="00FC3FD7" w:rsidRPr="00FC3FD7">
        <w:rPr>
          <w:rFonts w:ascii="Times New Roman" w:hAnsi="Times New Roman" w:cs="Times New Roman"/>
          <w:sz w:val="28"/>
          <w:szCs w:val="28"/>
        </w:rPr>
        <w:t>10</w:t>
      </w:r>
      <w:r w:rsidRPr="00FC3FD7">
        <w:rPr>
          <w:rFonts w:ascii="Times New Roman" w:hAnsi="Times New Roman" w:cs="Times New Roman"/>
          <w:sz w:val="28"/>
          <w:szCs w:val="28"/>
        </w:rPr>
        <w:t>.</w:t>
      </w:r>
      <w:r w:rsidR="00FC3FD7" w:rsidRPr="00FC3FD7">
        <w:rPr>
          <w:rFonts w:ascii="Times New Roman" w:hAnsi="Times New Roman" w:cs="Times New Roman"/>
          <w:sz w:val="28"/>
          <w:szCs w:val="28"/>
        </w:rPr>
        <w:t>10</w:t>
      </w:r>
      <w:r w:rsidRPr="00FC3FD7">
        <w:rPr>
          <w:rFonts w:ascii="Times New Roman" w:hAnsi="Times New Roman" w:cs="Times New Roman"/>
          <w:sz w:val="28"/>
          <w:szCs w:val="28"/>
        </w:rPr>
        <w:t xml:space="preserve">.2016 № </w:t>
      </w:r>
      <w:r w:rsidR="00FC3FD7" w:rsidRPr="00FC3FD7">
        <w:rPr>
          <w:rFonts w:ascii="Times New Roman" w:hAnsi="Times New Roman" w:cs="Times New Roman"/>
          <w:sz w:val="28"/>
          <w:szCs w:val="28"/>
        </w:rPr>
        <w:t>605</w:t>
      </w:r>
      <w:r w:rsidRPr="00FC3FD7">
        <w:rPr>
          <w:rFonts w:ascii="Times New Roman" w:hAnsi="Times New Roman" w:cs="Times New Roman"/>
          <w:sz w:val="28"/>
          <w:szCs w:val="28"/>
        </w:rPr>
        <w:t xml:space="preserve"> «</w:t>
      </w:r>
      <w:r w:rsidR="00FC3FD7" w:rsidRPr="00FC3FD7">
        <w:rPr>
          <w:rFonts w:ascii="Times New Roman" w:hAnsi="Times New Roman" w:cs="Times New Roman"/>
          <w:sz w:val="28"/>
          <w:szCs w:val="28"/>
        </w:rPr>
        <w:t xml:space="preserve">О внесении изменения в приложение к приказу Министерства жилищно-коммунального хозяйства и энергетики Камчатского края от 22.12.2011 № 567 «Об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w:t>
      </w:r>
      <w:r w:rsidR="00FC3FD7" w:rsidRPr="00FC3FD7">
        <w:rPr>
          <w:rFonts w:ascii="Times New Roman" w:hAnsi="Times New Roman" w:cs="Times New Roman"/>
          <w:sz w:val="28"/>
          <w:szCs w:val="28"/>
        </w:rPr>
        <w:lastRenderedPageBreak/>
        <w:t>государственных жилищных сертификатов гражданам, выезжающим из районов Крайнего Севера и приравненных к ним местностей»</w:t>
      </w:r>
      <w:r w:rsidRPr="00FC3FD7">
        <w:rPr>
          <w:rFonts w:ascii="Times New Roman" w:hAnsi="Times New Roman" w:cs="Times New Roman"/>
          <w:sz w:val="28"/>
          <w:szCs w:val="28"/>
        </w:rPr>
        <w:t>;</w:t>
      </w:r>
    </w:p>
    <w:p w:rsidR="0089578D" w:rsidRDefault="00B14C79" w:rsidP="00E357FD">
      <w:pPr>
        <w:spacing w:after="0" w:line="240" w:lineRule="auto"/>
        <w:ind w:right="-1" w:firstLine="709"/>
        <w:jc w:val="both"/>
        <w:rPr>
          <w:rFonts w:ascii="Times New Roman" w:hAnsi="Times New Roman" w:cs="Times New Roman"/>
          <w:sz w:val="28"/>
          <w:szCs w:val="28"/>
        </w:rPr>
      </w:pPr>
      <w:r w:rsidRPr="0089578D">
        <w:rPr>
          <w:rFonts w:ascii="Times New Roman" w:hAnsi="Times New Roman" w:cs="Times New Roman"/>
          <w:sz w:val="28"/>
          <w:szCs w:val="28"/>
        </w:rPr>
        <w:t>- от 2</w:t>
      </w:r>
      <w:r w:rsidR="00FC3FD7" w:rsidRPr="0089578D">
        <w:rPr>
          <w:rFonts w:ascii="Times New Roman" w:hAnsi="Times New Roman" w:cs="Times New Roman"/>
          <w:sz w:val="28"/>
          <w:szCs w:val="28"/>
        </w:rPr>
        <w:t>7</w:t>
      </w:r>
      <w:r w:rsidRPr="0089578D">
        <w:rPr>
          <w:rFonts w:ascii="Times New Roman" w:hAnsi="Times New Roman" w:cs="Times New Roman"/>
          <w:sz w:val="28"/>
          <w:szCs w:val="28"/>
        </w:rPr>
        <w:t>.</w:t>
      </w:r>
      <w:r w:rsidR="00FC3FD7" w:rsidRPr="0089578D">
        <w:rPr>
          <w:rFonts w:ascii="Times New Roman" w:hAnsi="Times New Roman" w:cs="Times New Roman"/>
          <w:sz w:val="28"/>
          <w:szCs w:val="28"/>
        </w:rPr>
        <w:t>12</w:t>
      </w:r>
      <w:r w:rsidRPr="0089578D">
        <w:rPr>
          <w:rFonts w:ascii="Times New Roman" w:hAnsi="Times New Roman" w:cs="Times New Roman"/>
          <w:sz w:val="28"/>
          <w:szCs w:val="28"/>
        </w:rPr>
        <w:t xml:space="preserve">.2016 № </w:t>
      </w:r>
      <w:r w:rsidR="00FC3FD7" w:rsidRPr="0089578D">
        <w:rPr>
          <w:rFonts w:ascii="Times New Roman" w:hAnsi="Times New Roman" w:cs="Times New Roman"/>
          <w:sz w:val="28"/>
          <w:szCs w:val="28"/>
        </w:rPr>
        <w:t>79</w:t>
      </w:r>
      <w:r w:rsidRPr="0089578D">
        <w:rPr>
          <w:rFonts w:ascii="Times New Roman" w:hAnsi="Times New Roman" w:cs="Times New Roman"/>
          <w:sz w:val="28"/>
          <w:szCs w:val="28"/>
        </w:rPr>
        <w:t>3 «</w:t>
      </w:r>
      <w:r w:rsidR="00FC3FD7" w:rsidRPr="0089578D">
        <w:rPr>
          <w:rFonts w:ascii="Times New Roman" w:hAnsi="Times New Roman" w:cs="Times New Roman"/>
          <w:sz w:val="28"/>
          <w:szCs w:val="28"/>
        </w:rPr>
        <w:t>О внесении изменений в приложение к приказу Министерства жилищно-коммунального хозяйства и энергетики Камчатского края от 22.12.2011 № 567 «Об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гражданам, выезжающим из районов Крайнего Севера и приравненных к ним местностей</w:t>
      </w:r>
      <w:r w:rsidRPr="0089578D">
        <w:rPr>
          <w:rFonts w:ascii="Times New Roman" w:hAnsi="Times New Roman" w:cs="Times New Roman"/>
          <w:sz w:val="28"/>
          <w:szCs w:val="28"/>
        </w:rPr>
        <w:t>»;</w:t>
      </w:r>
    </w:p>
    <w:p w:rsidR="0089578D" w:rsidRDefault="00B14C79" w:rsidP="00E357FD">
      <w:pPr>
        <w:spacing w:after="0" w:line="240" w:lineRule="auto"/>
        <w:ind w:right="-1" w:firstLine="709"/>
        <w:jc w:val="both"/>
        <w:rPr>
          <w:rFonts w:ascii="Times New Roman" w:hAnsi="Times New Roman" w:cs="Times New Roman"/>
          <w:sz w:val="28"/>
          <w:szCs w:val="28"/>
        </w:rPr>
      </w:pPr>
      <w:r w:rsidRPr="0089578D">
        <w:rPr>
          <w:rFonts w:ascii="Times New Roman" w:hAnsi="Times New Roman" w:cs="Times New Roman"/>
          <w:sz w:val="28"/>
          <w:szCs w:val="28"/>
        </w:rPr>
        <w:t>- от 24.01.2018 № 1</w:t>
      </w:r>
      <w:r w:rsidR="0089578D" w:rsidRPr="0089578D">
        <w:rPr>
          <w:rFonts w:ascii="Times New Roman" w:hAnsi="Times New Roman" w:cs="Times New Roman"/>
          <w:sz w:val="28"/>
          <w:szCs w:val="28"/>
        </w:rPr>
        <w:t>6</w:t>
      </w:r>
      <w:r w:rsidRPr="0089578D">
        <w:rPr>
          <w:rFonts w:ascii="Times New Roman" w:hAnsi="Times New Roman" w:cs="Times New Roman"/>
          <w:sz w:val="28"/>
          <w:szCs w:val="28"/>
        </w:rPr>
        <w:t xml:space="preserve"> «</w:t>
      </w:r>
      <w:r w:rsidR="0089578D" w:rsidRPr="0089578D">
        <w:rPr>
          <w:rFonts w:ascii="Times New Roman" w:hAnsi="Times New Roman" w:cs="Times New Roman"/>
          <w:sz w:val="28"/>
          <w:szCs w:val="28"/>
        </w:rPr>
        <w:t>О внесении изменений в приложение к приказу Министерства жилищно-коммунального хозяйства и энергетики Камчатского края от 22.12.2011 № 567 «Об утверждении административного регламента Министерства жилищно-коммунального хозяйства и энергетики Камчатского края предоставления государственной услуги по предоставлению государственных жилищных сертификатов гражданам, выезжающим из районов Крайнего Севера и приравненных к ним местностей»</w:t>
      </w:r>
      <w:r w:rsidRPr="0089578D">
        <w:rPr>
          <w:rFonts w:ascii="Times New Roman" w:hAnsi="Times New Roman" w:cs="Times New Roman"/>
          <w:sz w:val="28"/>
          <w:szCs w:val="28"/>
        </w:rPr>
        <w:t>.</w:t>
      </w:r>
    </w:p>
    <w:p w:rsidR="00B14C79" w:rsidRPr="0001008C" w:rsidRDefault="00B14C79" w:rsidP="00E357FD">
      <w:pPr>
        <w:spacing w:after="0" w:line="240" w:lineRule="auto"/>
        <w:ind w:right="-1" w:firstLine="709"/>
        <w:jc w:val="both"/>
        <w:rPr>
          <w:rFonts w:ascii="Times New Roman" w:hAnsi="Times New Roman" w:cs="Times New Roman"/>
          <w:sz w:val="28"/>
          <w:szCs w:val="28"/>
        </w:rPr>
      </w:pPr>
      <w:r>
        <w:rPr>
          <w:rFonts w:ascii="Times New Roman" w:hAnsi="Times New Roman" w:cs="Times New Roman"/>
          <w:bCs/>
          <w:sz w:val="28"/>
          <w:szCs w:val="28"/>
        </w:rPr>
        <w:t>3</w:t>
      </w:r>
      <w:r w:rsidRPr="0001008C">
        <w:rPr>
          <w:rFonts w:ascii="Times New Roman" w:hAnsi="Times New Roman" w:cs="Times New Roman"/>
          <w:bCs/>
          <w:sz w:val="28"/>
          <w:szCs w:val="28"/>
        </w:rPr>
        <w:t>.</w:t>
      </w:r>
      <w:r w:rsidRPr="0001008C">
        <w:rPr>
          <w:rFonts w:ascii="Times New Roman" w:hAnsi="Times New Roman" w:cs="Times New Roman"/>
          <w:sz w:val="28"/>
          <w:szCs w:val="28"/>
        </w:rPr>
        <w:t xml:space="preserve"> Настоящий приказ вступает в силу через 10 дней после дня его официального опубликования.</w:t>
      </w:r>
    </w:p>
    <w:p w:rsidR="00B14C79" w:rsidRPr="00E357FD" w:rsidRDefault="00B14C79" w:rsidP="00B14C79">
      <w:pPr>
        <w:spacing w:after="0" w:line="240" w:lineRule="auto"/>
        <w:ind w:firstLine="709"/>
        <w:jc w:val="both"/>
        <w:rPr>
          <w:rFonts w:ascii="Times New Roman" w:hAnsi="Times New Roman" w:cs="Times New Roman"/>
          <w:sz w:val="24"/>
          <w:szCs w:val="24"/>
        </w:rPr>
      </w:pPr>
    </w:p>
    <w:p w:rsidR="00B14C79" w:rsidRPr="00E357FD" w:rsidRDefault="00B14C79" w:rsidP="00B14C79">
      <w:pPr>
        <w:spacing w:after="0" w:line="240" w:lineRule="auto"/>
        <w:ind w:firstLine="709"/>
        <w:jc w:val="both"/>
        <w:rPr>
          <w:rFonts w:ascii="Times New Roman" w:hAnsi="Times New Roman" w:cs="Times New Roman"/>
          <w:sz w:val="24"/>
          <w:szCs w:val="24"/>
        </w:rPr>
      </w:pPr>
    </w:p>
    <w:p w:rsidR="00B14C79" w:rsidRPr="00E357FD" w:rsidRDefault="00B14C79" w:rsidP="00B14C79">
      <w:pPr>
        <w:spacing w:after="0" w:line="240" w:lineRule="auto"/>
        <w:ind w:firstLine="709"/>
        <w:jc w:val="both"/>
        <w:rPr>
          <w:rFonts w:ascii="Times New Roman" w:hAnsi="Times New Roman" w:cs="Times New Roman"/>
          <w:sz w:val="24"/>
          <w:szCs w:val="24"/>
        </w:rPr>
      </w:pPr>
    </w:p>
    <w:p w:rsidR="00B14C79" w:rsidRDefault="005E788F" w:rsidP="00B14C7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B14C79">
        <w:rPr>
          <w:rFonts w:ascii="Times New Roman" w:hAnsi="Times New Roman" w:cs="Times New Roman"/>
          <w:sz w:val="28"/>
          <w:szCs w:val="28"/>
        </w:rPr>
        <w:t>Министр</w:t>
      </w:r>
      <w:r>
        <w:rPr>
          <w:rFonts w:ascii="Times New Roman" w:hAnsi="Times New Roman" w:cs="Times New Roman"/>
          <w:sz w:val="28"/>
          <w:szCs w:val="28"/>
        </w:rPr>
        <w:t xml:space="preserve">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14C79">
        <w:rPr>
          <w:rFonts w:ascii="Times New Roman" w:hAnsi="Times New Roman" w:cs="Times New Roman"/>
          <w:sz w:val="28"/>
          <w:szCs w:val="28"/>
        </w:rPr>
        <w:t xml:space="preserve">    </w:t>
      </w:r>
      <w:r>
        <w:rPr>
          <w:rFonts w:ascii="Times New Roman" w:hAnsi="Times New Roman" w:cs="Times New Roman"/>
          <w:sz w:val="28"/>
          <w:szCs w:val="28"/>
        </w:rPr>
        <w:t>Е.В. Косова</w:t>
      </w:r>
    </w:p>
    <w:p w:rsidR="00B14C79" w:rsidRDefault="00B14C79" w:rsidP="00B14C79">
      <w:pPr>
        <w:spacing w:after="0" w:line="240" w:lineRule="auto"/>
        <w:rPr>
          <w:rFonts w:ascii="Times New Roman" w:hAnsi="Times New Roman" w:cs="Times New Roman"/>
          <w:sz w:val="20"/>
          <w:szCs w:val="20"/>
        </w:rPr>
        <w:sectPr w:rsidR="00B14C79" w:rsidSect="00287711">
          <w:pgSz w:w="11906" w:h="17338"/>
          <w:pgMar w:top="1134" w:right="567" w:bottom="1134" w:left="1701" w:header="720" w:footer="720" w:gutter="0"/>
          <w:cols w:space="720"/>
          <w:noEndnote/>
        </w:sectPr>
      </w:pPr>
    </w:p>
    <w:tbl>
      <w:tblPr>
        <w:tblW w:w="9781" w:type="dxa"/>
        <w:tblInd w:w="108" w:type="dxa"/>
        <w:tblLook w:val="01E0" w:firstRow="1" w:lastRow="1" w:firstColumn="1" w:lastColumn="1" w:noHBand="0" w:noVBand="0"/>
      </w:tblPr>
      <w:tblGrid>
        <w:gridCol w:w="5245"/>
        <w:gridCol w:w="4536"/>
      </w:tblGrid>
      <w:tr w:rsidR="00F85277" w:rsidRPr="00981001" w:rsidTr="00F85277">
        <w:tc>
          <w:tcPr>
            <w:tcW w:w="5245" w:type="dxa"/>
          </w:tcPr>
          <w:p w:rsidR="00F85277" w:rsidRPr="00981001" w:rsidRDefault="00F85277" w:rsidP="00F85277">
            <w:pPr>
              <w:ind w:right="-1"/>
              <w:rPr>
                <w:rFonts w:ascii="Times New Roman" w:hAnsi="Times New Roman" w:cs="Times New Roman"/>
                <w:sz w:val="28"/>
                <w:szCs w:val="28"/>
              </w:rPr>
            </w:pPr>
          </w:p>
        </w:tc>
        <w:tc>
          <w:tcPr>
            <w:tcW w:w="4536" w:type="dxa"/>
          </w:tcPr>
          <w:p w:rsidR="00F85277" w:rsidRPr="00BB5699" w:rsidRDefault="00F85277" w:rsidP="00F85277">
            <w:pPr>
              <w:spacing w:after="0" w:line="240" w:lineRule="auto"/>
              <w:ind w:left="-105" w:right="-1"/>
              <w:rPr>
                <w:rFonts w:ascii="Times New Roman" w:hAnsi="Times New Roman" w:cs="Times New Roman"/>
                <w:sz w:val="26"/>
                <w:szCs w:val="26"/>
              </w:rPr>
            </w:pPr>
            <w:r w:rsidRPr="00BB5699">
              <w:rPr>
                <w:rFonts w:ascii="Times New Roman" w:hAnsi="Times New Roman" w:cs="Times New Roman"/>
                <w:sz w:val="26"/>
                <w:szCs w:val="26"/>
              </w:rPr>
              <w:t>Приложение</w:t>
            </w:r>
            <w:r w:rsidR="00130832">
              <w:rPr>
                <w:rFonts w:ascii="Times New Roman" w:hAnsi="Times New Roman" w:cs="Times New Roman"/>
                <w:sz w:val="26"/>
                <w:szCs w:val="26"/>
              </w:rPr>
              <w:t xml:space="preserve"> </w:t>
            </w:r>
            <w:r w:rsidRPr="00BB5699">
              <w:rPr>
                <w:rFonts w:ascii="Times New Roman" w:hAnsi="Times New Roman" w:cs="Times New Roman"/>
                <w:sz w:val="26"/>
                <w:szCs w:val="26"/>
              </w:rPr>
              <w:t xml:space="preserve">к приказу Министерства жилищно-коммунального хозяйства и энергетики Камчатского края </w:t>
            </w:r>
          </w:p>
          <w:p w:rsidR="00F85277" w:rsidRDefault="00F85277" w:rsidP="00F85277">
            <w:pPr>
              <w:spacing w:after="0" w:line="240" w:lineRule="auto"/>
              <w:ind w:left="-105" w:right="-1"/>
              <w:rPr>
                <w:rFonts w:ascii="Times New Roman" w:hAnsi="Times New Roman" w:cs="Times New Roman"/>
                <w:sz w:val="26"/>
                <w:szCs w:val="26"/>
              </w:rPr>
            </w:pPr>
            <w:r w:rsidRPr="00BB5699">
              <w:rPr>
                <w:rFonts w:ascii="Times New Roman" w:hAnsi="Times New Roman" w:cs="Times New Roman"/>
                <w:sz w:val="26"/>
                <w:szCs w:val="26"/>
              </w:rPr>
              <w:t xml:space="preserve">от </w:t>
            </w:r>
            <w:r w:rsidR="00130832">
              <w:rPr>
                <w:rFonts w:ascii="Times New Roman" w:hAnsi="Times New Roman" w:cs="Times New Roman"/>
                <w:sz w:val="26"/>
                <w:szCs w:val="26"/>
              </w:rPr>
              <w:t>04.04.2018</w:t>
            </w:r>
            <w:r w:rsidRPr="00BB5699">
              <w:rPr>
                <w:rFonts w:ascii="Times New Roman" w:hAnsi="Times New Roman" w:cs="Times New Roman"/>
                <w:sz w:val="26"/>
                <w:szCs w:val="26"/>
              </w:rPr>
              <w:t xml:space="preserve"> № </w:t>
            </w:r>
            <w:r w:rsidR="00130832">
              <w:rPr>
                <w:rFonts w:ascii="Times New Roman" w:hAnsi="Times New Roman" w:cs="Times New Roman"/>
                <w:sz w:val="26"/>
                <w:szCs w:val="26"/>
              </w:rPr>
              <w:t>225</w:t>
            </w:r>
          </w:p>
          <w:p w:rsidR="00F85277" w:rsidRPr="00BB5699" w:rsidRDefault="00F85277" w:rsidP="00F85277">
            <w:pPr>
              <w:spacing w:after="0" w:line="240" w:lineRule="auto"/>
              <w:ind w:left="-105" w:right="-1"/>
              <w:rPr>
                <w:rFonts w:ascii="Times New Roman" w:hAnsi="Times New Roman" w:cs="Times New Roman"/>
                <w:sz w:val="16"/>
                <w:szCs w:val="16"/>
              </w:rPr>
            </w:pPr>
          </w:p>
        </w:tc>
      </w:tr>
    </w:tbl>
    <w:p w:rsidR="00F85277" w:rsidRDefault="00F85277" w:rsidP="005118B1">
      <w:pPr>
        <w:spacing w:after="0" w:line="240" w:lineRule="auto"/>
        <w:ind w:firstLine="709"/>
        <w:jc w:val="center"/>
        <w:rPr>
          <w:rFonts w:ascii="Times New Roman" w:hAnsi="Times New Roman" w:cs="Times New Roman"/>
          <w:sz w:val="26"/>
          <w:szCs w:val="26"/>
        </w:rPr>
      </w:pPr>
    </w:p>
    <w:p w:rsidR="001227EF" w:rsidRPr="00B64B37" w:rsidRDefault="001227EF" w:rsidP="005118B1">
      <w:pPr>
        <w:spacing w:after="0" w:line="240" w:lineRule="auto"/>
        <w:ind w:firstLine="709"/>
        <w:jc w:val="center"/>
        <w:rPr>
          <w:rFonts w:ascii="Times New Roman" w:hAnsi="Times New Roman" w:cs="Times New Roman"/>
          <w:sz w:val="26"/>
          <w:szCs w:val="26"/>
        </w:rPr>
      </w:pPr>
      <w:r w:rsidRPr="00B64B37">
        <w:rPr>
          <w:rFonts w:ascii="Times New Roman" w:hAnsi="Times New Roman" w:cs="Times New Roman"/>
          <w:sz w:val="26"/>
          <w:szCs w:val="26"/>
        </w:rPr>
        <w:t>Административный регламент</w:t>
      </w:r>
    </w:p>
    <w:p w:rsidR="00913BA0" w:rsidRPr="00B64B37" w:rsidRDefault="000A2133" w:rsidP="005118B1">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п</w:t>
      </w:r>
      <w:r w:rsidR="00B64B37">
        <w:rPr>
          <w:rFonts w:ascii="Times New Roman" w:hAnsi="Times New Roman" w:cs="Times New Roman"/>
          <w:sz w:val="26"/>
          <w:szCs w:val="26"/>
        </w:rPr>
        <w:t xml:space="preserve">редоставления </w:t>
      </w:r>
      <w:r w:rsidR="001227EF" w:rsidRPr="00B64B37">
        <w:rPr>
          <w:rFonts w:ascii="Times New Roman" w:hAnsi="Times New Roman" w:cs="Times New Roman"/>
          <w:sz w:val="26"/>
          <w:szCs w:val="26"/>
        </w:rPr>
        <w:t>Министерств</w:t>
      </w:r>
      <w:r w:rsidR="00B64B37">
        <w:rPr>
          <w:rFonts w:ascii="Times New Roman" w:hAnsi="Times New Roman" w:cs="Times New Roman"/>
          <w:sz w:val="26"/>
          <w:szCs w:val="26"/>
        </w:rPr>
        <w:t>ом</w:t>
      </w:r>
      <w:r w:rsidR="001227EF" w:rsidRPr="00B64B37">
        <w:rPr>
          <w:rFonts w:ascii="Times New Roman" w:hAnsi="Times New Roman" w:cs="Times New Roman"/>
          <w:sz w:val="26"/>
          <w:szCs w:val="26"/>
        </w:rPr>
        <w:t xml:space="preserve"> жилищно-коммунального хозяйства и энергетики Камчатского края государственной услуги </w:t>
      </w:r>
      <w:r w:rsidR="003E4F39" w:rsidRPr="00B64B37">
        <w:rPr>
          <w:rFonts w:ascii="Times New Roman" w:hAnsi="Times New Roman" w:cs="Times New Roman"/>
          <w:sz w:val="26"/>
          <w:szCs w:val="26"/>
        </w:rPr>
        <w:t xml:space="preserve">по </w:t>
      </w:r>
      <w:r w:rsidR="002864EA" w:rsidRPr="00B64B37">
        <w:rPr>
          <w:rFonts w:ascii="Times New Roman" w:hAnsi="Times New Roman" w:cs="Times New Roman"/>
          <w:sz w:val="26"/>
          <w:szCs w:val="26"/>
        </w:rPr>
        <w:t>выдаче</w:t>
      </w:r>
      <w:r w:rsidR="00E55530" w:rsidRPr="00B64B37">
        <w:rPr>
          <w:rFonts w:ascii="Times New Roman" w:hAnsi="Times New Roman" w:cs="Times New Roman"/>
          <w:sz w:val="26"/>
          <w:szCs w:val="26"/>
        </w:rPr>
        <w:t xml:space="preserve"> </w:t>
      </w:r>
      <w:r w:rsidR="003E4F39" w:rsidRPr="00B64B37">
        <w:rPr>
          <w:rFonts w:ascii="Times New Roman" w:hAnsi="Times New Roman" w:cs="Times New Roman"/>
          <w:sz w:val="26"/>
          <w:szCs w:val="26"/>
        </w:rPr>
        <w:t>государственных жилищных сертификатов гражданам, выезжающим из районов Крайнего Севера и приравненных к ним местностей</w:t>
      </w:r>
    </w:p>
    <w:p w:rsidR="003E4F39" w:rsidRPr="00B64B37" w:rsidRDefault="003E4F39" w:rsidP="005118B1">
      <w:pPr>
        <w:spacing w:after="0" w:line="240" w:lineRule="auto"/>
        <w:ind w:firstLine="709"/>
        <w:jc w:val="center"/>
        <w:rPr>
          <w:rFonts w:ascii="Times New Roman" w:hAnsi="Times New Roman" w:cs="Times New Roman"/>
          <w:color w:val="000000"/>
          <w:sz w:val="16"/>
          <w:szCs w:val="16"/>
        </w:rPr>
      </w:pPr>
    </w:p>
    <w:p w:rsidR="00287711" w:rsidRPr="00B64B37" w:rsidRDefault="000E2265" w:rsidP="005118B1">
      <w:pPr>
        <w:pStyle w:val="Default"/>
        <w:ind w:firstLine="709"/>
        <w:jc w:val="center"/>
        <w:rPr>
          <w:sz w:val="26"/>
          <w:szCs w:val="26"/>
        </w:rPr>
      </w:pPr>
      <w:r w:rsidRPr="00B64B37">
        <w:rPr>
          <w:bCs/>
          <w:sz w:val="26"/>
          <w:szCs w:val="26"/>
        </w:rPr>
        <w:t>1</w:t>
      </w:r>
      <w:r w:rsidR="00287711" w:rsidRPr="00B64B37">
        <w:rPr>
          <w:bCs/>
          <w:sz w:val="26"/>
          <w:szCs w:val="26"/>
        </w:rPr>
        <w:t>. Общие положения</w:t>
      </w:r>
    </w:p>
    <w:p w:rsidR="00287711" w:rsidRPr="00B64B37" w:rsidRDefault="00287711" w:rsidP="005118B1">
      <w:pPr>
        <w:pStyle w:val="Default"/>
        <w:ind w:firstLine="709"/>
        <w:jc w:val="both"/>
        <w:rPr>
          <w:bCs/>
          <w:sz w:val="16"/>
          <w:szCs w:val="16"/>
        </w:rPr>
      </w:pPr>
    </w:p>
    <w:p w:rsidR="00287711" w:rsidRPr="00B64B37" w:rsidRDefault="00BC76FE" w:rsidP="000A2133">
      <w:pPr>
        <w:pStyle w:val="Default"/>
        <w:ind w:firstLine="709"/>
        <w:jc w:val="both"/>
        <w:rPr>
          <w:bCs/>
          <w:sz w:val="26"/>
          <w:szCs w:val="26"/>
        </w:rPr>
      </w:pPr>
      <w:r w:rsidRPr="00B64B37">
        <w:rPr>
          <w:bCs/>
          <w:sz w:val="26"/>
          <w:szCs w:val="26"/>
        </w:rPr>
        <w:t>1.</w:t>
      </w:r>
      <w:r w:rsidR="000E2265" w:rsidRPr="00B64B37">
        <w:rPr>
          <w:bCs/>
          <w:sz w:val="26"/>
          <w:szCs w:val="26"/>
        </w:rPr>
        <w:t>1.</w:t>
      </w:r>
      <w:r w:rsidRPr="00B64B37">
        <w:rPr>
          <w:bCs/>
          <w:sz w:val="26"/>
          <w:szCs w:val="26"/>
        </w:rPr>
        <w:t xml:space="preserve"> </w:t>
      </w:r>
      <w:r w:rsidR="00287711" w:rsidRPr="00B64B37">
        <w:rPr>
          <w:bCs/>
          <w:sz w:val="26"/>
          <w:szCs w:val="26"/>
        </w:rPr>
        <w:t xml:space="preserve">Предмет регулирования административного регламента предоставления </w:t>
      </w:r>
      <w:r w:rsidR="00D3086B" w:rsidRPr="00B64B37">
        <w:rPr>
          <w:bCs/>
          <w:sz w:val="26"/>
          <w:szCs w:val="26"/>
        </w:rPr>
        <w:t xml:space="preserve">государственной </w:t>
      </w:r>
      <w:r w:rsidR="00287711" w:rsidRPr="00B64B37">
        <w:rPr>
          <w:bCs/>
          <w:sz w:val="26"/>
          <w:szCs w:val="26"/>
        </w:rPr>
        <w:t>услуги</w:t>
      </w:r>
      <w:r w:rsidR="00F85277">
        <w:rPr>
          <w:bCs/>
          <w:sz w:val="26"/>
          <w:szCs w:val="26"/>
        </w:rPr>
        <w:t>.</w:t>
      </w:r>
    </w:p>
    <w:p w:rsidR="00390516" w:rsidRDefault="00A722E6" w:rsidP="000A2133">
      <w:pPr>
        <w:spacing w:after="0" w:line="240" w:lineRule="auto"/>
        <w:ind w:firstLine="709"/>
        <w:jc w:val="both"/>
        <w:rPr>
          <w:rFonts w:ascii="Times New Roman" w:hAnsi="Times New Roman" w:cs="Times New Roman"/>
          <w:sz w:val="26"/>
          <w:szCs w:val="26"/>
        </w:rPr>
      </w:pPr>
      <w:r w:rsidRPr="003E4F39">
        <w:rPr>
          <w:rFonts w:ascii="Times New Roman" w:hAnsi="Times New Roman" w:cs="Times New Roman"/>
          <w:sz w:val="26"/>
          <w:szCs w:val="26"/>
        </w:rPr>
        <w:t>1.</w:t>
      </w:r>
      <w:r w:rsidR="00BC76FE">
        <w:rPr>
          <w:rFonts w:ascii="Times New Roman" w:hAnsi="Times New Roman" w:cs="Times New Roman"/>
          <w:sz w:val="26"/>
          <w:szCs w:val="26"/>
        </w:rPr>
        <w:t>1.</w:t>
      </w:r>
      <w:r w:rsidR="000E2265">
        <w:rPr>
          <w:rFonts w:ascii="Times New Roman" w:hAnsi="Times New Roman" w:cs="Times New Roman"/>
          <w:sz w:val="26"/>
          <w:szCs w:val="26"/>
        </w:rPr>
        <w:t>1.</w:t>
      </w:r>
      <w:r w:rsidR="00287711" w:rsidRPr="003E4F39">
        <w:rPr>
          <w:rFonts w:ascii="Times New Roman" w:hAnsi="Times New Roman" w:cs="Times New Roman"/>
          <w:sz w:val="26"/>
          <w:szCs w:val="26"/>
        </w:rPr>
        <w:t xml:space="preserve"> </w:t>
      </w:r>
      <w:proofErr w:type="gramStart"/>
      <w:r w:rsidR="00390516" w:rsidRPr="003E4F39">
        <w:rPr>
          <w:rFonts w:ascii="Times New Roman" w:hAnsi="Times New Roman" w:cs="Times New Roman"/>
          <w:sz w:val="26"/>
          <w:szCs w:val="26"/>
        </w:rPr>
        <w:t xml:space="preserve">Административный регламент предоставления Министерством жилищно-коммунального хозяйства и энергетики Камчатского края (далее - Министерство) государственной услуги </w:t>
      </w:r>
      <w:r w:rsidR="003E4F39" w:rsidRPr="003E4F39">
        <w:rPr>
          <w:rFonts w:ascii="Times New Roman" w:hAnsi="Times New Roman" w:cs="Times New Roman"/>
          <w:sz w:val="26"/>
          <w:szCs w:val="26"/>
        </w:rPr>
        <w:t xml:space="preserve">по </w:t>
      </w:r>
      <w:r w:rsidR="002864EA">
        <w:rPr>
          <w:rFonts w:ascii="Times New Roman" w:hAnsi="Times New Roman" w:cs="Times New Roman"/>
          <w:sz w:val="26"/>
          <w:szCs w:val="26"/>
        </w:rPr>
        <w:t>выдаче</w:t>
      </w:r>
      <w:r w:rsidR="003E4F39" w:rsidRPr="003E4F39">
        <w:rPr>
          <w:rFonts w:ascii="Times New Roman" w:hAnsi="Times New Roman" w:cs="Times New Roman"/>
          <w:sz w:val="26"/>
          <w:szCs w:val="26"/>
        </w:rPr>
        <w:t xml:space="preserve"> государственных жилищных сертификатов гражданам, выезжающим из районов Крайнего Севера и приравненных к ним местностей</w:t>
      </w:r>
      <w:r w:rsidR="001227EF" w:rsidRPr="003E4F39">
        <w:rPr>
          <w:rFonts w:ascii="Times New Roman" w:hAnsi="Times New Roman" w:cs="Times New Roman"/>
          <w:sz w:val="26"/>
          <w:szCs w:val="26"/>
        </w:rPr>
        <w:t xml:space="preserve"> </w:t>
      </w:r>
      <w:r w:rsidR="00390516" w:rsidRPr="003E4F39">
        <w:rPr>
          <w:rFonts w:ascii="Times New Roman" w:hAnsi="Times New Roman" w:cs="Times New Roman"/>
          <w:sz w:val="26"/>
          <w:szCs w:val="26"/>
        </w:rPr>
        <w:t>(далее - Административный регламент) регулирует отношения, возникающие в связи с предоставлением Министерством государственной услуги</w:t>
      </w:r>
      <w:r w:rsidR="00B64B37">
        <w:rPr>
          <w:rFonts w:ascii="Times New Roman" w:hAnsi="Times New Roman" w:cs="Times New Roman"/>
          <w:sz w:val="26"/>
          <w:szCs w:val="26"/>
        </w:rPr>
        <w:t xml:space="preserve"> </w:t>
      </w:r>
      <w:r w:rsidR="00B64B37" w:rsidRPr="003E4F39">
        <w:rPr>
          <w:rFonts w:ascii="Times New Roman" w:hAnsi="Times New Roman" w:cs="Times New Roman"/>
          <w:sz w:val="26"/>
          <w:szCs w:val="26"/>
        </w:rPr>
        <w:t xml:space="preserve">по </w:t>
      </w:r>
      <w:r w:rsidR="00B64B37">
        <w:rPr>
          <w:rFonts w:ascii="Times New Roman" w:hAnsi="Times New Roman" w:cs="Times New Roman"/>
          <w:sz w:val="26"/>
          <w:szCs w:val="26"/>
        </w:rPr>
        <w:t>выдаче</w:t>
      </w:r>
      <w:r w:rsidR="00B64B37" w:rsidRPr="003E4F39">
        <w:rPr>
          <w:rFonts w:ascii="Times New Roman" w:hAnsi="Times New Roman" w:cs="Times New Roman"/>
          <w:sz w:val="26"/>
          <w:szCs w:val="26"/>
        </w:rPr>
        <w:t xml:space="preserve"> государственных жилищных сертификатов гражданам, выезжающим из районов Крайнего Севера и приравненных к ним местностей</w:t>
      </w:r>
      <w:r w:rsidR="00390516" w:rsidRPr="003E4F39">
        <w:rPr>
          <w:rFonts w:ascii="Times New Roman" w:hAnsi="Times New Roman" w:cs="Times New Roman"/>
          <w:sz w:val="26"/>
          <w:szCs w:val="26"/>
        </w:rPr>
        <w:t>.</w:t>
      </w:r>
      <w:proofErr w:type="gramEnd"/>
    </w:p>
    <w:p w:rsidR="00D3086B" w:rsidRDefault="000E2265" w:rsidP="000A2133">
      <w:pPr>
        <w:pStyle w:val="Default"/>
        <w:ind w:firstLine="709"/>
        <w:jc w:val="both"/>
        <w:rPr>
          <w:bCs/>
          <w:sz w:val="26"/>
          <w:szCs w:val="26"/>
        </w:rPr>
      </w:pPr>
      <w:r w:rsidRPr="00763CEA">
        <w:rPr>
          <w:bCs/>
          <w:sz w:val="26"/>
          <w:szCs w:val="26"/>
        </w:rPr>
        <w:t>1.</w:t>
      </w:r>
      <w:r w:rsidR="00485FCF" w:rsidRPr="00763CEA">
        <w:rPr>
          <w:bCs/>
          <w:sz w:val="26"/>
          <w:szCs w:val="26"/>
        </w:rPr>
        <w:t xml:space="preserve">2. </w:t>
      </w:r>
      <w:r w:rsidR="0086192A" w:rsidRPr="00763CEA">
        <w:rPr>
          <w:bCs/>
          <w:sz w:val="26"/>
          <w:szCs w:val="26"/>
        </w:rPr>
        <w:t>Круг заявителей</w:t>
      </w:r>
      <w:r w:rsidR="00F85277">
        <w:rPr>
          <w:bCs/>
          <w:sz w:val="26"/>
          <w:szCs w:val="26"/>
        </w:rPr>
        <w:t>.</w:t>
      </w:r>
      <w:r w:rsidR="0086192A" w:rsidRPr="00763CEA">
        <w:rPr>
          <w:bCs/>
          <w:sz w:val="26"/>
          <w:szCs w:val="26"/>
        </w:rPr>
        <w:t xml:space="preserve"> </w:t>
      </w:r>
    </w:p>
    <w:p w:rsidR="003E4F39" w:rsidRPr="00763CEA" w:rsidRDefault="000E2265" w:rsidP="000A2133">
      <w:pPr>
        <w:autoSpaceDE w:val="0"/>
        <w:autoSpaceDN w:val="0"/>
        <w:adjustRightInd w:val="0"/>
        <w:spacing w:after="0" w:line="240" w:lineRule="auto"/>
        <w:ind w:firstLine="709"/>
        <w:jc w:val="both"/>
        <w:rPr>
          <w:rFonts w:ascii="Times New Roman" w:hAnsi="Times New Roman" w:cs="Times New Roman"/>
          <w:sz w:val="26"/>
          <w:szCs w:val="26"/>
        </w:rPr>
      </w:pPr>
      <w:r w:rsidRPr="00763CEA">
        <w:rPr>
          <w:rFonts w:ascii="Times New Roman" w:hAnsi="Times New Roman" w:cs="Times New Roman"/>
          <w:sz w:val="26"/>
          <w:szCs w:val="26"/>
        </w:rPr>
        <w:t>1.2.1</w:t>
      </w:r>
      <w:r w:rsidR="00D3086B" w:rsidRPr="00763CEA">
        <w:rPr>
          <w:rFonts w:ascii="Times New Roman" w:hAnsi="Times New Roman" w:cs="Times New Roman"/>
          <w:sz w:val="26"/>
          <w:szCs w:val="26"/>
        </w:rPr>
        <w:t xml:space="preserve">. </w:t>
      </w:r>
      <w:proofErr w:type="gramStart"/>
      <w:r w:rsidR="00D3086B" w:rsidRPr="00763CEA">
        <w:rPr>
          <w:rFonts w:ascii="Times New Roman" w:hAnsi="Times New Roman" w:cs="Times New Roman"/>
          <w:sz w:val="26"/>
          <w:szCs w:val="26"/>
        </w:rPr>
        <w:t>Государ</w:t>
      </w:r>
      <w:r w:rsidR="00B64B37" w:rsidRPr="00763CEA">
        <w:rPr>
          <w:rFonts w:ascii="Times New Roman" w:hAnsi="Times New Roman" w:cs="Times New Roman"/>
          <w:sz w:val="26"/>
          <w:szCs w:val="26"/>
        </w:rPr>
        <w:t>ственная услуга предоставляется</w:t>
      </w:r>
      <w:r w:rsidR="003E4F39" w:rsidRPr="00763CEA">
        <w:rPr>
          <w:rFonts w:ascii="Times New Roman" w:hAnsi="Times New Roman" w:cs="Times New Roman"/>
          <w:sz w:val="26"/>
          <w:szCs w:val="26"/>
        </w:rPr>
        <w:t xml:space="preserve"> граждан</w:t>
      </w:r>
      <w:r w:rsidR="00B64B37" w:rsidRPr="00763CEA">
        <w:rPr>
          <w:rFonts w:ascii="Times New Roman" w:hAnsi="Times New Roman" w:cs="Times New Roman"/>
          <w:sz w:val="26"/>
          <w:szCs w:val="26"/>
        </w:rPr>
        <w:t>ам</w:t>
      </w:r>
      <w:r w:rsidR="003E4F39" w:rsidRPr="00763CEA">
        <w:rPr>
          <w:rFonts w:ascii="Times New Roman" w:hAnsi="Times New Roman" w:cs="Times New Roman"/>
          <w:sz w:val="26"/>
          <w:szCs w:val="26"/>
        </w:rPr>
        <w:t xml:space="preserve"> Российской Федерации, состоящи</w:t>
      </w:r>
      <w:r w:rsidR="00B64B37" w:rsidRPr="00763CEA">
        <w:rPr>
          <w:rFonts w:ascii="Times New Roman" w:hAnsi="Times New Roman" w:cs="Times New Roman"/>
          <w:sz w:val="26"/>
          <w:szCs w:val="26"/>
        </w:rPr>
        <w:t>м</w:t>
      </w:r>
      <w:r w:rsidR="003E4F39" w:rsidRPr="00763CEA">
        <w:rPr>
          <w:rFonts w:ascii="Times New Roman" w:hAnsi="Times New Roman" w:cs="Times New Roman"/>
          <w:sz w:val="26"/>
          <w:szCs w:val="26"/>
        </w:rPr>
        <w:t xml:space="preserve"> на учете граждан, имеющих право на получение социальной выплаты для приобретения жилья в связи с переселением из районов Крайнего Севера и приравн</w:t>
      </w:r>
      <w:r w:rsidR="00B64B37" w:rsidRPr="00763CEA">
        <w:rPr>
          <w:rFonts w:ascii="Times New Roman" w:hAnsi="Times New Roman" w:cs="Times New Roman"/>
          <w:sz w:val="26"/>
          <w:szCs w:val="26"/>
        </w:rPr>
        <w:t>енных к ним местностей, являющим</w:t>
      </w:r>
      <w:r w:rsidR="003E4F39" w:rsidRPr="00763CEA">
        <w:rPr>
          <w:rFonts w:ascii="Times New Roman" w:hAnsi="Times New Roman" w:cs="Times New Roman"/>
          <w:sz w:val="26"/>
          <w:szCs w:val="26"/>
        </w:rPr>
        <w:t>ся участниками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w:t>
      </w:r>
      <w:proofErr w:type="gramEnd"/>
      <w:r w:rsidR="003E4F39" w:rsidRPr="00763CEA">
        <w:rPr>
          <w:rFonts w:ascii="Times New Roman" w:hAnsi="Times New Roman" w:cs="Times New Roman"/>
          <w:sz w:val="26"/>
          <w:szCs w:val="26"/>
        </w:rPr>
        <w:t xml:space="preserve"> Российской Федерации»</w:t>
      </w:r>
      <w:r w:rsidR="00763CEA" w:rsidRPr="00763CEA">
        <w:rPr>
          <w:rFonts w:ascii="Times New Roman" w:hAnsi="Times New Roman" w:cs="Times New Roman"/>
          <w:sz w:val="26"/>
          <w:szCs w:val="26"/>
        </w:rPr>
        <w:t xml:space="preserve">, утвержденной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3E4F39" w:rsidRPr="00763CEA">
        <w:rPr>
          <w:rFonts w:ascii="Times New Roman" w:hAnsi="Times New Roman" w:cs="Times New Roman"/>
          <w:sz w:val="26"/>
          <w:szCs w:val="26"/>
        </w:rPr>
        <w:t xml:space="preserve"> (далее – основное мероприятие), включенны</w:t>
      </w:r>
      <w:r w:rsidR="00B64B37" w:rsidRPr="00763CEA">
        <w:rPr>
          <w:rFonts w:ascii="Times New Roman" w:hAnsi="Times New Roman" w:cs="Times New Roman"/>
          <w:sz w:val="26"/>
          <w:szCs w:val="26"/>
        </w:rPr>
        <w:t>м</w:t>
      </w:r>
      <w:r w:rsidR="003E4F39" w:rsidRPr="00763CEA">
        <w:rPr>
          <w:rFonts w:ascii="Times New Roman" w:hAnsi="Times New Roman" w:cs="Times New Roman"/>
          <w:sz w:val="26"/>
          <w:szCs w:val="26"/>
        </w:rPr>
        <w:t xml:space="preserve"> в сводный список граждан – получателей государственных жилищных сертификатов в планируемом году.</w:t>
      </w:r>
    </w:p>
    <w:p w:rsidR="00D3086B" w:rsidRPr="00F86353" w:rsidRDefault="00B64B37" w:rsidP="000A2133">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1.2.2. </w:t>
      </w:r>
      <w:r w:rsidR="00D3086B" w:rsidRPr="00F86353">
        <w:rPr>
          <w:rFonts w:ascii="Times New Roman" w:hAnsi="Times New Roman" w:cs="Times New Roman"/>
          <w:color w:val="000000"/>
          <w:sz w:val="26"/>
          <w:szCs w:val="26"/>
        </w:rPr>
        <w:t xml:space="preserve">При обращении за получением </w:t>
      </w:r>
      <w:r w:rsidR="00DE0FE9" w:rsidRPr="00F86353">
        <w:rPr>
          <w:rFonts w:ascii="Times New Roman" w:hAnsi="Times New Roman" w:cs="Times New Roman"/>
          <w:color w:val="000000"/>
          <w:sz w:val="26"/>
          <w:szCs w:val="26"/>
        </w:rPr>
        <w:t>государственной</w:t>
      </w:r>
      <w:r w:rsidR="00D3086B" w:rsidRPr="00F86353">
        <w:rPr>
          <w:rFonts w:ascii="Times New Roman" w:hAnsi="Times New Roman" w:cs="Times New Roman"/>
          <w:color w:val="000000"/>
          <w:sz w:val="26"/>
          <w:szCs w:val="26"/>
        </w:rPr>
        <w:t xml:space="preserve"> услуги от имени заявителей взаимодействие с </w:t>
      </w:r>
      <w:r w:rsidR="00DE0FE9" w:rsidRPr="00F86353">
        <w:rPr>
          <w:rFonts w:ascii="Times New Roman" w:hAnsi="Times New Roman" w:cs="Times New Roman"/>
          <w:iCs/>
          <w:color w:val="000000"/>
          <w:sz w:val="26"/>
          <w:szCs w:val="26"/>
        </w:rPr>
        <w:t>Министерством</w:t>
      </w:r>
      <w:r w:rsidR="00D3086B" w:rsidRPr="00F86353">
        <w:rPr>
          <w:rFonts w:ascii="Times New Roman" w:hAnsi="Times New Roman" w:cs="Times New Roman"/>
          <w:iCs/>
          <w:color w:val="000000"/>
          <w:sz w:val="26"/>
          <w:szCs w:val="26"/>
        </w:rPr>
        <w:t xml:space="preserve"> </w:t>
      </w:r>
      <w:r w:rsidR="00D3086B" w:rsidRPr="00F86353">
        <w:rPr>
          <w:rFonts w:ascii="Times New Roman" w:hAnsi="Times New Roman" w:cs="Times New Roman"/>
          <w:color w:val="000000"/>
          <w:sz w:val="26"/>
          <w:szCs w:val="26"/>
        </w:rPr>
        <w:t>вправе осуществлять их уполномоченные представители</w:t>
      </w:r>
      <w:r>
        <w:rPr>
          <w:rFonts w:ascii="Times New Roman" w:hAnsi="Times New Roman" w:cs="Times New Roman"/>
          <w:color w:val="000000"/>
          <w:sz w:val="26"/>
          <w:szCs w:val="26"/>
        </w:rPr>
        <w:t>, наделенные заявителем в порядке, установленном действующим законодательством, полномочиями выступать от их имени при предоставлении государственной услуги</w:t>
      </w:r>
      <w:r w:rsidR="00D3086B" w:rsidRPr="00F86353">
        <w:rPr>
          <w:rFonts w:ascii="Times New Roman" w:hAnsi="Times New Roman" w:cs="Times New Roman"/>
          <w:color w:val="000000"/>
          <w:sz w:val="26"/>
          <w:szCs w:val="26"/>
        </w:rPr>
        <w:t xml:space="preserve">. </w:t>
      </w:r>
    </w:p>
    <w:p w:rsidR="00287711" w:rsidRPr="00763CEA" w:rsidRDefault="000E2265" w:rsidP="000A2133">
      <w:pPr>
        <w:pStyle w:val="Default"/>
        <w:ind w:firstLine="709"/>
        <w:jc w:val="both"/>
        <w:rPr>
          <w:bCs/>
          <w:sz w:val="26"/>
          <w:szCs w:val="26"/>
        </w:rPr>
      </w:pPr>
      <w:r w:rsidRPr="00763CEA">
        <w:rPr>
          <w:bCs/>
          <w:sz w:val="26"/>
          <w:szCs w:val="26"/>
        </w:rPr>
        <w:t>1.</w:t>
      </w:r>
      <w:r w:rsidR="00485FCF" w:rsidRPr="00763CEA">
        <w:rPr>
          <w:bCs/>
          <w:sz w:val="26"/>
          <w:szCs w:val="26"/>
        </w:rPr>
        <w:t>3.</w:t>
      </w:r>
      <w:r w:rsidR="00287711" w:rsidRPr="00763CEA">
        <w:rPr>
          <w:bCs/>
          <w:sz w:val="26"/>
          <w:szCs w:val="26"/>
        </w:rPr>
        <w:t xml:space="preserve">Требования </w:t>
      </w:r>
      <w:proofErr w:type="gramStart"/>
      <w:r w:rsidR="00287711" w:rsidRPr="00763CEA">
        <w:rPr>
          <w:bCs/>
          <w:sz w:val="26"/>
          <w:szCs w:val="26"/>
        </w:rPr>
        <w:t>к</w:t>
      </w:r>
      <w:proofErr w:type="gramEnd"/>
      <w:r w:rsidR="00287711" w:rsidRPr="00763CEA">
        <w:rPr>
          <w:bCs/>
          <w:sz w:val="26"/>
          <w:szCs w:val="26"/>
        </w:rPr>
        <w:t xml:space="preserve"> </w:t>
      </w:r>
      <w:r w:rsidR="005E788F">
        <w:rPr>
          <w:bCs/>
          <w:sz w:val="26"/>
          <w:szCs w:val="26"/>
        </w:rPr>
        <w:t xml:space="preserve">порядке </w:t>
      </w:r>
      <w:r w:rsidR="00287711" w:rsidRPr="00763CEA">
        <w:rPr>
          <w:bCs/>
          <w:sz w:val="26"/>
          <w:szCs w:val="26"/>
        </w:rPr>
        <w:t>информировани</w:t>
      </w:r>
      <w:r w:rsidR="005E788F">
        <w:rPr>
          <w:bCs/>
          <w:sz w:val="26"/>
          <w:szCs w:val="26"/>
        </w:rPr>
        <w:t>я</w:t>
      </w:r>
      <w:r w:rsidR="00287711" w:rsidRPr="00763CEA">
        <w:rPr>
          <w:bCs/>
          <w:sz w:val="26"/>
          <w:szCs w:val="26"/>
        </w:rPr>
        <w:t xml:space="preserve"> о предоставлени</w:t>
      </w:r>
      <w:r w:rsidR="005E788F">
        <w:rPr>
          <w:bCs/>
          <w:sz w:val="26"/>
          <w:szCs w:val="26"/>
        </w:rPr>
        <w:t>и</w:t>
      </w:r>
      <w:r w:rsidR="00287711" w:rsidRPr="00763CEA">
        <w:rPr>
          <w:bCs/>
          <w:sz w:val="26"/>
          <w:szCs w:val="26"/>
        </w:rPr>
        <w:t xml:space="preserve"> </w:t>
      </w:r>
      <w:r w:rsidR="004A73EA" w:rsidRPr="00763CEA">
        <w:rPr>
          <w:bCs/>
          <w:sz w:val="26"/>
          <w:szCs w:val="26"/>
        </w:rPr>
        <w:t>государственной</w:t>
      </w:r>
      <w:r w:rsidR="00287711" w:rsidRPr="00763CEA">
        <w:rPr>
          <w:bCs/>
          <w:sz w:val="26"/>
          <w:szCs w:val="26"/>
        </w:rPr>
        <w:t xml:space="preserve"> услуги</w:t>
      </w:r>
      <w:r w:rsidR="00F85277">
        <w:rPr>
          <w:bCs/>
          <w:sz w:val="26"/>
          <w:szCs w:val="26"/>
        </w:rPr>
        <w:t>.</w:t>
      </w:r>
    </w:p>
    <w:p w:rsidR="00390516" w:rsidRPr="00390516" w:rsidRDefault="000E2265" w:rsidP="000A2133">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3.1</w:t>
      </w:r>
      <w:r w:rsidR="00390516" w:rsidRPr="00390516">
        <w:rPr>
          <w:rFonts w:ascii="Times New Roman" w:hAnsi="Times New Roman" w:cs="Times New Roman"/>
        </w:rPr>
        <w:t>. Основными требованиями к информированию граждан являются:</w:t>
      </w:r>
    </w:p>
    <w:p w:rsidR="00390516" w:rsidRPr="00390516" w:rsidRDefault="00390516" w:rsidP="000A2133">
      <w:pPr>
        <w:pStyle w:val="ConsPlusNormal"/>
        <w:ind w:firstLine="709"/>
        <w:jc w:val="both"/>
        <w:rPr>
          <w:rFonts w:ascii="Times New Roman" w:hAnsi="Times New Roman" w:cs="Times New Roman"/>
        </w:rPr>
      </w:pPr>
      <w:r w:rsidRPr="00390516">
        <w:rPr>
          <w:rFonts w:ascii="Times New Roman" w:hAnsi="Times New Roman" w:cs="Times New Roman"/>
        </w:rPr>
        <w:t>1) достоверность предоставляемой информации;</w:t>
      </w:r>
    </w:p>
    <w:p w:rsidR="00390516" w:rsidRPr="00390516" w:rsidRDefault="00390516" w:rsidP="000A2133">
      <w:pPr>
        <w:pStyle w:val="ConsPlusNormal"/>
        <w:ind w:firstLine="709"/>
        <w:jc w:val="both"/>
        <w:rPr>
          <w:rFonts w:ascii="Times New Roman" w:hAnsi="Times New Roman" w:cs="Times New Roman"/>
        </w:rPr>
      </w:pPr>
      <w:r w:rsidRPr="00390516">
        <w:rPr>
          <w:rFonts w:ascii="Times New Roman" w:hAnsi="Times New Roman" w:cs="Times New Roman"/>
        </w:rPr>
        <w:t>2) четкость и полнота в изложении информации.</w:t>
      </w:r>
    </w:p>
    <w:p w:rsidR="00390516" w:rsidRPr="00390516" w:rsidRDefault="000E2265" w:rsidP="000A2133">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3.2</w:t>
      </w:r>
      <w:r w:rsidR="00390516" w:rsidRPr="00390516">
        <w:rPr>
          <w:rFonts w:ascii="Times New Roman" w:hAnsi="Times New Roman" w:cs="Times New Roman"/>
        </w:rPr>
        <w:t xml:space="preserve">. При информировании о порядке предоставления государственной услуги по телефону должностные лица </w:t>
      </w:r>
      <w:r w:rsidR="00390516">
        <w:rPr>
          <w:rFonts w:ascii="Times New Roman" w:hAnsi="Times New Roman" w:cs="Times New Roman"/>
        </w:rPr>
        <w:t>Министерства</w:t>
      </w:r>
      <w:r w:rsidR="00390516" w:rsidRPr="00390516">
        <w:rPr>
          <w:rFonts w:ascii="Times New Roman" w:hAnsi="Times New Roman" w:cs="Times New Roman"/>
        </w:rPr>
        <w:t xml:space="preserve"> (далее - должностное лицо), приняв </w:t>
      </w:r>
      <w:r w:rsidR="00390516" w:rsidRPr="00390516">
        <w:rPr>
          <w:rFonts w:ascii="Times New Roman" w:hAnsi="Times New Roman" w:cs="Times New Roman"/>
        </w:rPr>
        <w:lastRenderedPageBreak/>
        <w:t>вызов по телефону, должн</w:t>
      </w:r>
      <w:r w:rsidR="00763CEA">
        <w:rPr>
          <w:rFonts w:ascii="Times New Roman" w:hAnsi="Times New Roman" w:cs="Times New Roman"/>
        </w:rPr>
        <w:t>ы</w:t>
      </w:r>
      <w:r w:rsidR="00390516" w:rsidRPr="00390516">
        <w:rPr>
          <w:rFonts w:ascii="Times New Roman" w:hAnsi="Times New Roman" w:cs="Times New Roman"/>
        </w:rPr>
        <w:t xml:space="preserve"> представиться: назвать фамилию, имя, отчество (при наличии), должность.</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Должностные лица обязан</w:t>
      </w:r>
      <w:r w:rsidR="00F86353">
        <w:rPr>
          <w:rFonts w:ascii="Times New Roman" w:hAnsi="Times New Roman" w:cs="Times New Roman"/>
        </w:rPr>
        <w:t>ы</w:t>
      </w:r>
      <w:r w:rsidRPr="00390516">
        <w:rPr>
          <w:rFonts w:ascii="Times New Roman" w:hAnsi="Times New Roman" w:cs="Times New Roman"/>
        </w:rPr>
        <w:t xml:space="preserve"> сообщить график приема граждан, точный почтовый адрес </w:t>
      </w:r>
      <w:r>
        <w:rPr>
          <w:rFonts w:ascii="Times New Roman" w:hAnsi="Times New Roman" w:cs="Times New Roman"/>
        </w:rPr>
        <w:t>Министерства</w:t>
      </w:r>
      <w:r w:rsidRPr="00390516">
        <w:rPr>
          <w:rFonts w:ascii="Times New Roman" w:hAnsi="Times New Roman" w:cs="Times New Roman"/>
        </w:rPr>
        <w:t>, способ проезда к нему, а при необходимости - требования к письменному обращению.</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 xml:space="preserve">Информирование по телефону о порядке предоставления государственной услуги осуществляется в соответствии с графиком работы </w:t>
      </w:r>
      <w:r>
        <w:rPr>
          <w:rFonts w:ascii="Times New Roman" w:hAnsi="Times New Roman" w:cs="Times New Roman"/>
        </w:rPr>
        <w:t>Министерства</w:t>
      </w:r>
      <w:r w:rsidRPr="00390516">
        <w:rPr>
          <w:rFonts w:ascii="Times New Roman" w:hAnsi="Times New Roman" w:cs="Times New Roman"/>
        </w:rPr>
        <w:t>.</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Во время разговора должностное лицо должно произносить слова четко и не прерывать разговор по причине поступления другого звонка.</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390516" w:rsidRPr="00390516" w:rsidRDefault="000E2265" w:rsidP="005118B1">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3.3</w:t>
      </w:r>
      <w:r w:rsidR="00390516" w:rsidRPr="00390516">
        <w:rPr>
          <w:rFonts w:ascii="Times New Roman" w:hAnsi="Times New Roman" w:cs="Times New Roman"/>
        </w:rPr>
        <w:t>.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2) о перечне категорий граждан, имеющих право на получение государственной услуги;</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3) о перечне документов, необходимых для получения государственной услуги;</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4) о сроках предоставления государственной услуги;</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5) об основаниях отказа в предоставлении государственной услуги;</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6) о месте размещения в информационно-телекоммуникационной сети «Интернет» информации по вопросам предоставления государственной услуги.</w:t>
      </w:r>
    </w:p>
    <w:p w:rsidR="00490BC3" w:rsidRDefault="00490BC3" w:rsidP="00490B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1.3.4</w:t>
      </w:r>
      <w:r w:rsidRPr="00DC0C07">
        <w:rPr>
          <w:rFonts w:ascii="Times New Roman" w:hAnsi="Times New Roman" w:cs="Times New Roman"/>
          <w:sz w:val="26"/>
          <w:szCs w:val="26"/>
        </w:rPr>
        <w:t>.</w:t>
      </w:r>
      <w:r w:rsidRPr="00DC0C07">
        <w:rPr>
          <w:rFonts w:ascii="Times New Roman" w:hAnsi="Times New Roman" w:cs="Times New Roman"/>
        </w:rPr>
        <w:t xml:space="preserve"> </w:t>
      </w:r>
      <w:r w:rsidRPr="00DC0C07">
        <w:rPr>
          <w:rFonts w:ascii="Times New Roman" w:hAnsi="Times New Roman" w:cs="Times New Roman"/>
          <w:sz w:val="26"/>
          <w:szCs w:val="26"/>
        </w:rPr>
        <w:t>Место нахождения Министерства: пл. им. В.И. Ленина, д. 1, г. Петропавловск-Камчатский, Камчатский край 683000.</w:t>
      </w:r>
    </w:p>
    <w:p w:rsidR="00490BC3" w:rsidRPr="00DC0C07" w:rsidRDefault="00490BC3" w:rsidP="00490B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Место предоставления государственной услуги: </w:t>
      </w:r>
      <w:r w:rsidRPr="00DC0C07">
        <w:rPr>
          <w:rFonts w:ascii="Times New Roman" w:hAnsi="Times New Roman" w:cs="Times New Roman"/>
          <w:sz w:val="26"/>
          <w:szCs w:val="26"/>
        </w:rPr>
        <w:t xml:space="preserve">ул. </w:t>
      </w:r>
      <w:proofErr w:type="gramStart"/>
      <w:r w:rsidRPr="00DC0C07">
        <w:rPr>
          <w:rFonts w:ascii="Times New Roman" w:hAnsi="Times New Roman" w:cs="Times New Roman"/>
          <w:sz w:val="26"/>
          <w:szCs w:val="26"/>
        </w:rPr>
        <w:t>Ленинградская</w:t>
      </w:r>
      <w:proofErr w:type="gramEnd"/>
      <w:r w:rsidRPr="00DC0C07">
        <w:rPr>
          <w:rFonts w:ascii="Times New Roman" w:hAnsi="Times New Roman" w:cs="Times New Roman"/>
          <w:sz w:val="26"/>
          <w:szCs w:val="26"/>
        </w:rPr>
        <w:t>, д. 89, г. Петропавловск-Камчатский, Камчатский край 683000.</w:t>
      </w:r>
    </w:p>
    <w:p w:rsidR="00490BC3" w:rsidRPr="00DC0C07" w:rsidRDefault="00490BC3" w:rsidP="00490BC3">
      <w:pPr>
        <w:spacing w:after="0" w:line="240" w:lineRule="auto"/>
        <w:ind w:firstLine="709"/>
        <w:jc w:val="both"/>
        <w:rPr>
          <w:rFonts w:ascii="Times New Roman" w:hAnsi="Times New Roman" w:cs="Times New Roman"/>
          <w:sz w:val="26"/>
          <w:szCs w:val="26"/>
        </w:rPr>
      </w:pPr>
      <w:r w:rsidRPr="00DC0C07">
        <w:rPr>
          <w:rFonts w:ascii="Times New Roman" w:hAnsi="Times New Roman" w:cs="Times New Roman"/>
          <w:sz w:val="26"/>
          <w:szCs w:val="26"/>
        </w:rPr>
        <w:t>Почтовый адрес Министерства: пл. им. В.И. Ленина, д. 1, г. Петропавловск-Камчатский, Камчатский край 683000, телефон: 8</w:t>
      </w:r>
      <w:r>
        <w:rPr>
          <w:rFonts w:ascii="Times New Roman" w:hAnsi="Times New Roman" w:cs="Times New Roman"/>
          <w:sz w:val="26"/>
          <w:szCs w:val="26"/>
        </w:rPr>
        <w:t>(</w:t>
      </w:r>
      <w:r w:rsidRPr="00DC0C07">
        <w:rPr>
          <w:rFonts w:ascii="Times New Roman" w:hAnsi="Times New Roman" w:cs="Times New Roman"/>
          <w:sz w:val="26"/>
          <w:szCs w:val="26"/>
        </w:rPr>
        <w:t>415-2) 42-01-42 (приемная);</w:t>
      </w:r>
      <w:r>
        <w:rPr>
          <w:rFonts w:ascii="Times New Roman" w:hAnsi="Times New Roman" w:cs="Times New Roman"/>
          <w:sz w:val="26"/>
          <w:szCs w:val="26"/>
        </w:rPr>
        <w:t xml:space="preserve"> </w:t>
      </w:r>
      <w:r w:rsidRPr="00DC0C07">
        <w:rPr>
          <w:rFonts w:ascii="Times New Roman" w:hAnsi="Times New Roman" w:cs="Times New Roman"/>
          <w:sz w:val="26"/>
          <w:szCs w:val="26"/>
        </w:rPr>
        <w:t xml:space="preserve">8 </w:t>
      </w:r>
      <w:r>
        <w:rPr>
          <w:rFonts w:ascii="Times New Roman" w:hAnsi="Times New Roman" w:cs="Times New Roman"/>
          <w:sz w:val="26"/>
          <w:szCs w:val="26"/>
        </w:rPr>
        <w:t>(</w:t>
      </w:r>
      <w:r w:rsidRPr="00DC0C07">
        <w:rPr>
          <w:rFonts w:ascii="Times New Roman" w:hAnsi="Times New Roman" w:cs="Times New Roman"/>
          <w:sz w:val="26"/>
          <w:szCs w:val="26"/>
        </w:rPr>
        <w:t>415-2) 42-00-37; 46-65-58; 46-80-98 (группа по учету жилищных сертификатов отдела жилищной политики);</w:t>
      </w:r>
      <w:r>
        <w:rPr>
          <w:rFonts w:ascii="Times New Roman" w:hAnsi="Times New Roman" w:cs="Times New Roman"/>
          <w:sz w:val="26"/>
          <w:szCs w:val="26"/>
        </w:rPr>
        <w:t xml:space="preserve"> факс </w:t>
      </w:r>
      <w:r w:rsidRPr="00DC0C07">
        <w:rPr>
          <w:rFonts w:ascii="Times New Roman" w:hAnsi="Times New Roman" w:cs="Times New Roman"/>
          <w:sz w:val="26"/>
          <w:szCs w:val="26"/>
        </w:rPr>
        <w:t xml:space="preserve">8 </w:t>
      </w:r>
      <w:r>
        <w:rPr>
          <w:rFonts w:ascii="Times New Roman" w:hAnsi="Times New Roman" w:cs="Times New Roman"/>
          <w:sz w:val="26"/>
          <w:szCs w:val="26"/>
        </w:rPr>
        <w:t>(</w:t>
      </w:r>
      <w:r w:rsidRPr="00DC0C07">
        <w:rPr>
          <w:rFonts w:ascii="Times New Roman" w:hAnsi="Times New Roman" w:cs="Times New Roman"/>
          <w:sz w:val="26"/>
          <w:szCs w:val="26"/>
        </w:rPr>
        <w:t>415-2) 46-65-58.</w:t>
      </w:r>
    </w:p>
    <w:p w:rsidR="00390516" w:rsidRPr="00390516" w:rsidRDefault="000E2265" w:rsidP="005118B1">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3.5</w:t>
      </w:r>
      <w:r w:rsidR="00390516" w:rsidRPr="00390516">
        <w:rPr>
          <w:rFonts w:ascii="Times New Roman" w:hAnsi="Times New Roman" w:cs="Times New Roman"/>
        </w:rPr>
        <w:t>. Информация для граждан по предоставлению государственной услуги размещена:</w:t>
      </w:r>
    </w:p>
    <w:p w:rsidR="00390516" w:rsidRPr="00FE3E29"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1) на сайте Министерства в информационно-телекоммуникационной сети «Интернет</w:t>
      </w:r>
      <w:r w:rsidR="00DC0C07">
        <w:rPr>
          <w:rFonts w:ascii="Times New Roman" w:hAnsi="Times New Roman" w:cs="Times New Roman"/>
        </w:rPr>
        <w:t xml:space="preserve">»: </w:t>
      </w:r>
      <w:r w:rsidR="00DC0C07" w:rsidRPr="00FE3E29">
        <w:rPr>
          <w:rFonts w:ascii="Times New Roman" w:hAnsi="Times New Roman" w:cs="Times New Roman"/>
        </w:rPr>
        <w:t>http://www.kamgov.ru/</w:t>
      </w:r>
      <w:proofErr w:type="spellStart"/>
      <w:r w:rsidR="00FE3E29" w:rsidRPr="00FE3E29">
        <w:rPr>
          <w:rFonts w:ascii="Times New Roman" w:hAnsi="Times New Roman" w:cs="Times New Roman"/>
          <w:lang w:val="en-US"/>
        </w:rPr>
        <w:t>minzkh</w:t>
      </w:r>
      <w:proofErr w:type="spellEnd"/>
      <w:r w:rsidR="00FE3E29" w:rsidRPr="00FE3E29">
        <w:rPr>
          <w:rFonts w:ascii="Times New Roman" w:hAnsi="Times New Roman" w:cs="Times New Roman"/>
        </w:rPr>
        <w:t>.</w:t>
      </w:r>
    </w:p>
    <w:p w:rsidR="00390516" w:rsidRPr="005E12AE" w:rsidRDefault="00DC0C07" w:rsidP="005118B1">
      <w:pPr>
        <w:pStyle w:val="ConsPlusNormal"/>
        <w:ind w:firstLine="709"/>
        <w:jc w:val="both"/>
        <w:rPr>
          <w:rFonts w:ascii="Times New Roman" w:hAnsi="Times New Roman" w:cs="Times New Roman"/>
        </w:rPr>
      </w:pPr>
      <w:r w:rsidRPr="005E12AE">
        <w:rPr>
          <w:rFonts w:ascii="Times New Roman" w:hAnsi="Times New Roman" w:cs="Times New Roman"/>
        </w:rPr>
        <w:t>2</w:t>
      </w:r>
      <w:r w:rsidR="00390516" w:rsidRPr="005E12AE">
        <w:rPr>
          <w:rFonts w:ascii="Times New Roman" w:hAnsi="Times New Roman" w:cs="Times New Roman"/>
        </w:rPr>
        <w:t xml:space="preserve">)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t>
      </w:r>
      <w:proofErr w:type="spellStart"/>
      <w:r w:rsidR="00390516" w:rsidRPr="005E12AE">
        <w:rPr>
          <w:rFonts w:ascii="Times New Roman" w:hAnsi="Times New Roman" w:cs="Times New Roman"/>
          <w:lang w:val="en-US"/>
        </w:rPr>
        <w:t>gosuslugi</w:t>
      </w:r>
      <w:proofErr w:type="spellEnd"/>
      <w:r w:rsidR="00390516" w:rsidRPr="005E12AE">
        <w:rPr>
          <w:rFonts w:ascii="Times New Roman" w:hAnsi="Times New Roman" w:cs="Times New Roman"/>
        </w:rPr>
        <w:t>41.</w:t>
      </w:r>
      <w:proofErr w:type="spellStart"/>
      <w:r w:rsidR="00390516" w:rsidRPr="005E12AE">
        <w:rPr>
          <w:rFonts w:ascii="Times New Roman" w:hAnsi="Times New Roman" w:cs="Times New Roman"/>
          <w:lang w:val="en-US"/>
        </w:rPr>
        <w:t>ru</w:t>
      </w:r>
      <w:proofErr w:type="spellEnd"/>
      <w:r w:rsidR="00390516" w:rsidRPr="005E12AE">
        <w:rPr>
          <w:rFonts w:ascii="Times New Roman" w:hAnsi="Times New Roman" w:cs="Times New Roman"/>
        </w:rPr>
        <w:t xml:space="preserve"> (далее – РПГУ).</w:t>
      </w:r>
    </w:p>
    <w:p w:rsidR="00390516" w:rsidRPr="005E12AE" w:rsidRDefault="000E2265" w:rsidP="005118B1">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3.6</w:t>
      </w:r>
      <w:r w:rsidR="00390516" w:rsidRPr="005E12AE">
        <w:rPr>
          <w:rFonts w:ascii="Times New Roman" w:hAnsi="Times New Roman" w:cs="Times New Roman"/>
        </w:rPr>
        <w:t>. Информирование граждан о предоставляемой государственной услуге осуществляется:</w:t>
      </w:r>
    </w:p>
    <w:p w:rsidR="00390516" w:rsidRPr="005E12AE" w:rsidRDefault="00390516" w:rsidP="005118B1">
      <w:pPr>
        <w:pStyle w:val="ConsPlusNormal"/>
        <w:ind w:firstLine="709"/>
        <w:jc w:val="both"/>
        <w:rPr>
          <w:rFonts w:ascii="Times New Roman" w:hAnsi="Times New Roman" w:cs="Times New Roman"/>
        </w:rPr>
      </w:pPr>
      <w:r w:rsidRPr="005E12AE">
        <w:rPr>
          <w:rFonts w:ascii="Times New Roman" w:hAnsi="Times New Roman" w:cs="Times New Roman"/>
        </w:rPr>
        <w:t xml:space="preserve">1) при личном обращении в </w:t>
      </w:r>
      <w:r w:rsidR="00DC0C07" w:rsidRPr="005E12AE">
        <w:rPr>
          <w:rFonts w:ascii="Times New Roman" w:hAnsi="Times New Roman" w:cs="Times New Roman"/>
        </w:rPr>
        <w:t>Министерство</w:t>
      </w:r>
      <w:r w:rsidRPr="005E12AE">
        <w:rPr>
          <w:rFonts w:ascii="Times New Roman" w:hAnsi="Times New Roman" w:cs="Times New Roman"/>
        </w:rPr>
        <w:t>;</w:t>
      </w:r>
    </w:p>
    <w:p w:rsidR="00390516" w:rsidRPr="005E12AE" w:rsidRDefault="00390516" w:rsidP="005118B1">
      <w:pPr>
        <w:pStyle w:val="ConsPlusNormal"/>
        <w:ind w:firstLine="709"/>
        <w:jc w:val="both"/>
        <w:rPr>
          <w:rFonts w:ascii="Times New Roman" w:hAnsi="Times New Roman" w:cs="Times New Roman"/>
        </w:rPr>
      </w:pPr>
      <w:r w:rsidRPr="005E12AE">
        <w:rPr>
          <w:rFonts w:ascii="Times New Roman" w:hAnsi="Times New Roman" w:cs="Times New Roman"/>
        </w:rPr>
        <w:t>2) посредством размещения информации на информационных стендах в помещениях Министерства;</w:t>
      </w:r>
    </w:p>
    <w:p w:rsidR="00390516" w:rsidRPr="005E12AE" w:rsidRDefault="00390516" w:rsidP="005118B1">
      <w:pPr>
        <w:pStyle w:val="ConsPlusNormal"/>
        <w:ind w:firstLine="709"/>
        <w:jc w:val="both"/>
        <w:rPr>
          <w:rFonts w:ascii="Times New Roman" w:hAnsi="Times New Roman" w:cs="Times New Roman"/>
        </w:rPr>
      </w:pPr>
      <w:r w:rsidRPr="005E12AE">
        <w:rPr>
          <w:rFonts w:ascii="Times New Roman" w:hAnsi="Times New Roman" w:cs="Times New Roman"/>
        </w:rPr>
        <w:t xml:space="preserve">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w:t>
      </w:r>
      <w:r w:rsidRPr="005E12AE">
        <w:rPr>
          <w:rFonts w:ascii="Times New Roman" w:hAnsi="Times New Roman" w:cs="Times New Roman"/>
        </w:rPr>
        <w:lastRenderedPageBreak/>
        <w:t>информационных системах ЕПГУ и РПГУ;</w:t>
      </w:r>
    </w:p>
    <w:p w:rsidR="00390516" w:rsidRPr="00390516" w:rsidRDefault="001227EF" w:rsidP="005118B1">
      <w:pPr>
        <w:pStyle w:val="ConsPlusNormal"/>
        <w:ind w:firstLine="709"/>
        <w:jc w:val="both"/>
        <w:rPr>
          <w:rFonts w:ascii="Times New Roman" w:hAnsi="Times New Roman" w:cs="Times New Roman"/>
        </w:rPr>
      </w:pPr>
      <w:r w:rsidRPr="005E12AE">
        <w:rPr>
          <w:rFonts w:ascii="Times New Roman" w:hAnsi="Times New Roman" w:cs="Times New Roman"/>
        </w:rPr>
        <w:t>4</w:t>
      </w:r>
      <w:r w:rsidR="00390516" w:rsidRPr="005E12AE">
        <w:rPr>
          <w:rFonts w:ascii="Times New Roman" w:hAnsi="Times New Roman" w:cs="Times New Roman"/>
        </w:rPr>
        <w:t>) посредством размещения информации</w:t>
      </w:r>
      <w:r w:rsidR="00390516" w:rsidRPr="00390516">
        <w:rPr>
          <w:rFonts w:ascii="Times New Roman" w:hAnsi="Times New Roman" w:cs="Times New Roman"/>
        </w:rPr>
        <w:t xml:space="preserve"> в средствах массовой информации, издания информационных брошюр, буклетов, иной печатной продукции;</w:t>
      </w:r>
    </w:p>
    <w:p w:rsidR="00390516" w:rsidRPr="00390516" w:rsidRDefault="001227EF" w:rsidP="005118B1">
      <w:pPr>
        <w:pStyle w:val="ConsPlusNormal"/>
        <w:ind w:firstLine="709"/>
        <w:jc w:val="both"/>
        <w:rPr>
          <w:rFonts w:ascii="Times New Roman" w:hAnsi="Times New Roman" w:cs="Times New Roman"/>
        </w:rPr>
      </w:pPr>
      <w:r>
        <w:rPr>
          <w:rFonts w:ascii="Times New Roman" w:hAnsi="Times New Roman" w:cs="Times New Roman"/>
        </w:rPr>
        <w:t>5</w:t>
      </w:r>
      <w:r w:rsidR="00390516" w:rsidRPr="00390516">
        <w:rPr>
          <w:rFonts w:ascii="Times New Roman" w:hAnsi="Times New Roman" w:cs="Times New Roman"/>
        </w:rPr>
        <w:t>) посредством направления ответов на письменные обращения граждан.</w:t>
      </w:r>
    </w:p>
    <w:p w:rsidR="00390516" w:rsidRPr="00390516" w:rsidRDefault="000E2265" w:rsidP="005118B1">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3.7</w:t>
      </w:r>
      <w:r w:rsidR="00390516" w:rsidRPr="00390516">
        <w:rPr>
          <w:rFonts w:ascii="Times New Roman" w:hAnsi="Times New Roman" w:cs="Times New Roman"/>
        </w:rPr>
        <w:t xml:space="preserve">.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при личном обращении в </w:t>
      </w:r>
      <w:r w:rsidR="00DC0C07">
        <w:rPr>
          <w:rFonts w:ascii="Times New Roman" w:hAnsi="Times New Roman" w:cs="Times New Roman"/>
        </w:rPr>
        <w:t>Министерство</w:t>
      </w:r>
      <w:r w:rsidR="00390516" w:rsidRPr="00390516">
        <w:rPr>
          <w:rFonts w:ascii="Times New Roman" w:hAnsi="Times New Roman" w:cs="Times New Roman"/>
        </w:rPr>
        <w:t xml:space="preserve"> либо в электронном виде с использованием средств ЕПГУ/РПГУ:</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1) о поступлении его заявления и документов;</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2) о ходе рассмотрения заявления и документов, о завершении рассмотрения заявления и документов.</w:t>
      </w:r>
    </w:p>
    <w:p w:rsidR="00390516" w:rsidRPr="00390516" w:rsidRDefault="000E2265" w:rsidP="005118B1">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3.8</w:t>
      </w:r>
      <w:r w:rsidR="00390516" w:rsidRPr="00390516">
        <w:rPr>
          <w:rFonts w:ascii="Times New Roman" w:hAnsi="Times New Roman" w:cs="Times New Roman"/>
        </w:rPr>
        <w:t xml:space="preserve">. На информационных стендах </w:t>
      </w:r>
      <w:r w:rsidR="00DC0C07">
        <w:rPr>
          <w:rFonts w:ascii="Times New Roman" w:hAnsi="Times New Roman" w:cs="Times New Roman"/>
        </w:rPr>
        <w:t xml:space="preserve">Министерства </w:t>
      </w:r>
      <w:r w:rsidR="00390516" w:rsidRPr="00390516">
        <w:rPr>
          <w:rFonts w:ascii="Times New Roman" w:hAnsi="Times New Roman" w:cs="Times New Roman"/>
        </w:rPr>
        <w:t>размещается следующая информация:</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2) текст настоящего Административного регламента с приложениями;</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3) образцы заполнения заявлений о предоставлении государственной услуги.</w:t>
      </w:r>
    </w:p>
    <w:p w:rsidR="00390516" w:rsidRPr="00390516" w:rsidRDefault="000E2265" w:rsidP="005118B1">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3.9</w:t>
      </w:r>
      <w:r w:rsidR="00390516" w:rsidRPr="00CA66AA">
        <w:rPr>
          <w:rFonts w:ascii="Times New Roman" w:hAnsi="Times New Roman" w:cs="Times New Roman"/>
        </w:rPr>
        <w:t xml:space="preserve">. На ЕПГУ/РПГУ размещены и доступны без регистрации и </w:t>
      </w:r>
      <w:proofErr w:type="gramStart"/>
      <w:r w:rsidR="00390516" w:rsidRPr="00CA66AA">
        <w:rPr>
          <w:rFonts w:ascii="Times New Roman" w:hAnsi="Times New Roman" w:cs="Times New Roman"/>
        </w:rPr>
        <w:t>авторизации</w:t>
      </w:r>
      <w:proofErr w:type="gramEnd"/>
      <w:r w:rsidR="00390516" w:rsidRPr="00CA66AA">
        <w:rPr>
          <w:rFonts w:ascii="Times New Roman" w:hAnsi="Times New Roman" w:cs="Times New Roman"/>
        </w:rPr>
        <w:t xml:space="preserve"> следующие информационные материалы:</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1) информация о порядке и способах предоставления государственной услуги;</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2) сведения о почтовом адресе, телефонах, адресе официального сайта, адресе электронной почты;</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3) перечень нормативных правовых актов, регламентирующих предоставление государственной услуги;</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4) перечень представляемых документов и перечень сведений, которые должны содержаться в заявлении (обращении);</w:t>
      </w:r>
    </w:p>
    <w:p w:rsidR="00390516" w:rsidRPr="00390516" w:rsidRDefault="00390516" w:rsidP="005118B1">
      <w:pPr>
        <w:pStyle w:val="ConsPlusNormal"/>
        <w:ind w:firstLine="709"/>
        <w:jc w:val="both"/>
        <w:rPr>
          <w:rFonts w:ascii="Times New Roman" w:hAnsi="Times New Roman" w:cs="Times New Roman"/>
        </w:rPr>
      </w:pPr>
      <w:r w:rsidRPr="00390516">
        <w:rPr>
          <w:rFonts w:ascii="Times New Roman" w:hAnsi="Times New Roman" w:cs="Times New Roman"/>
        </w:rPr>
        <w:t>5) доступные для копирования формы заявлений и иных документов, необходимых для получения государственной услуги.</w:t>
      </w:r>
    </w:p>
    <w:p w:rsidR="00390516" w:rsidRPr="00CA66AA" w:rsidRDefault="000E2265" w:rsidP="005118B1">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85FCF">
        <w:rPr>
          <w:rFonts w:ascii="Times New Roman" w:hAnsi="Times New Roman" w:cs="Times New Roman"/>
          <w:color w:val="000000"/>
          <w:sz w:val="26"/>
          <w:szCs w:val="26"/>
        </w:rPr>
        <w:t>3.10</w:t>
      </w:r>
      <w:r w:rsidR="00390516" w:rsidRPr="00CA66AA">
        <w:rPr>
          <w:rFonts w:ascii="Times New Roman" w:hAnsi="Times New Roman" w:cs="Times New Roman"/>
          <w:color w:val="000000"/>
          <w:sz w:val="26"/>
          <w:szCs w:val="26"/>
        </w:rPr>
        <w:t xml:space="preserve">. В целях получения государственной услуги в электронной форме с использованием ЕПГУ/РПГУ гражданину необходимо зарегистрироваться в Единой системе идентификации и аутентификации (далее - ЕСИА), по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w:t>
      </w:r>
    </w:p>
    <w:p w:rsidR="00390516" w:rsidRPr="00CA66AA" w:rsidRDefault="00390516" w:rsidP="005118B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CA66AA">
        <w:rPr>
          <w:rFonts w:ascii="Times New Roman" w:hAnsi="Times New Roman" w:cs="Times New Roman"/>
          <w:color w:val="000000"/>
          <w:sz w:val="26"/>
          <w:szCs w:val="26"/>
        </w:rPr>
        <w:t xml:space="preserve">После регистрации в ЕСИА и последующей авторизации на ЕПГУ </w:t>
      </w:r>
      <w:proofErr w:type="gramStart"/>
      <w:r w:rsidRPr="00CA66AA">
        <w:rPr>
          <w:rFonts w:ascii="Times New Roman" w:hAnsi="Times New Roman" w:cs="Times New Roman"/>
          <w:color w:val="000000"/>
          <w:sz w:val="26"/>
          <w:szCs w:val="26"/>
        </w:rPr>
        <w:t>и(</w:t>
      </w:r>
      <w:proofErr w:type="gramEnd"/>
      <w:r w:rsidRPr="00CA66AA">
        <w:rPr>
          <w:rFonts w:ascii="Times New Roman" w:hAnsi="Times New Roman" w:cs="Times New Roman"/>
          <w:color w:val="000000"/>
          <w:sz w:val="26"/>
          <w:szCs w:val="26"/>
        </w:rPr>
        <w:t xml:space="preserve">или) РПГУ, </w:t>
      </w:r>
      <w:r w:rsidR="003F33F1">
        <w:rPr>
          <w:rFonts w:ascii="Times New Roman" w:hAnsi="Times New Roman" w:cs="Times New Roman"/>
          <w:color w:val="000000"/>
          <w:sz w:val="26"/>
          <w:szCs w:val="26"/>
        </w:rPr>
        <w:t>заявитель</w:t>
      </w:r>
      <w:r w:rsidRPr="00CA66AA">
        <w:rPr>
          <w:rFonts w:ascii="Times New Roman" w:hAnsi="Times New Roman" w:cs="Times New Roman"/>
          <w:color w:val="000000"/>
          <w:sz w:val="26"/>
          <w:szCs w:val="26"/>
        </w:rPr>
        <w:t xml:space="preserve"> получает доступ к «Личному кабинету» пользователя на ЕПГУ и(или) РПГУ.</w:t>
      </w:r>
    </w:p>
    <w:p w:rsidR="00390516" w:rsidRPr="00CA66AA" w:rsidRDefault="00390516" w:rsidP="005118B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CA66AA">
        <w:rPr>
          <w:rFonts w:ascii="Times New Roman" w:hAnsi="Times New Roman" w:cs="Times New Roman"/>
          <w:color w:val="000000"/>
          <w:sz w:val="26"/>
          <w:szCs w:val="26"/>
        </w:rPr>
        <w:t>С помощью «Личного кабинета» у гражданина появляется возможность:</w:t>
      </w:r>
    </w:p>
    <w:p w:rsidR="00390516" w:rsidRPr="00CA66AA" w:rsidRDefault="00756165" w:rsidP="005118B1">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00390516" w:rsidRPr="00CA66AA">
        <w:rPr>
          <w:rFonts w:ascii="Times New Roman" w:hAnsi="Times New Roman" w:cs="Times New Roman"/>
          <w:color w:val="000000"/>
          <w:sz w:val="26"/>
          <w:szCs w:val="26"/>
        </w:rPr>
        <w:t>подать заявление в электронном виде путем заполнения шаблона заявления;</w:t>
      </w:r>
    </w:p>
    <w:p w:rsidR="00390516" w:rsidRPr="00CA66AA" w:rsidRDefault="00390516" w:rsidP="005118B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CA66AA">
        <w:rPr>
          <w:rFonts w:ascii="Times New Roman" w:hAnsi="Times New Roman" w:cs="Times New Roman"/>
          <w:color w:val="000000"/>
          <w:sz w:val="26"/>
          <w:szCs w:val="26"/>
        </w:rPr>
        <w:t xml:space="preserve">2) подать жалобу на решение, действие (бездействие) </w:t>
      </w:r>
      <w:r w:rsidRPr="00CA66AA">
        <w:rPr>
          <w:rFonts w:ascii="Times New Roman" w:hAnsi="Times New Roman" w:cs="Times New Roman"/>
          <w:sz w:val="26"/>
          <w:szCs w:val="26"/>
        </w:rPr>
        <w:t>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CA66AA">
        <w:rPr>
          <w:rFonts w:ascii="Times New Roman" w:hAnsi="Times New Roman" w:cs="Times New Roman"/>
          <w:color w:val="000000"/>
          <w:sz w:val="26"/>
          <w:szCs w:val="26"/>
        </w:rPr>
        <w:t>.</w:t>
      </w:r>
    </w:p>
    <w:p w:rsidR="00390516" w:rsidRPr="00B73F09" w:rsidRDefault="000E2265" w:rsidP="005118B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00485FCF">
        <w:rPr>
          <w:rFonts w:ascii="Times New Roman" w:hAnsi="Times New Roman" w:cs="Times New Roman"/>
          <w:color w:val="000000"/>
          <w:sz w:val="26"/>
          <w:szCs w:val="26"/>
        </w:rPr>
        <w:t>3.11</w:t>
      </w:r>
      <w:r w:rsidR="00390516" w:rsidRPr="00CA66AA">
        <w:rPr>
          <w:rFonts w:ascii="Times New Roman" w:hAnsi="Times New Roman" w:cs="Times New Roman"/>
          <w:color w:val="000000"/>
          <w:sz w:val="26"/>
          <w:szCs w:val="26"/>
        </w:rPr>
        <w:t xml:space="preserve">. </w:t>
      </w:r>
      <w:r w:rsidR="00390516" w:rsidRPr="00CA66AA">
        <w:rPr>
          <w:rFonts w:ascii="Times New Roman" w:hAnsi="Times New Roman" w:cs="Times New Roman"/>
          <w:sz w:val="26"/>
          <w:szCs w:val="26"/>
        </w:rPr>
        <w:t xml:space="preserve">В целях предоставления государственной услуги, консультаций и информирования о ходе предоставления государственной услуги осуществляется </w:t>
      </w:r>
      <w:r w:rsidR="00390516" w:rsidRPr="00B73F09">
        <w:rPr>
          <w:rFonts w:ascii="Times New Roman" w:hAnsi="Times New Roman" w:cs="Times New Roman"/>
          <w:sz w:val="26"/>
          <w:szCs w:val="26"/>
        </w:rPr>
        <w:t>прием граждан (их представителей) в порядке очереди или по предварительной записи.</w:t>
      </w:r>
    </w:p>
    <w:p w:rsidR="00390516" w:rsidRPr="00B73F09" w:rsidRDefault="00FE3E29" w:rsidP="005118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73F09">
        <w:rPr>
          <w:rFonts w:ascii="Times New Roman" w:hAnsi="Times New Roman" w:cs="Times New Roman"/>
          <w:sz w:val="26"/>
          <w:szCs w:val="26"/>
        </w:rPr>
        <w:t xml:space="preserve">Запись на прием проводится </w:t>
      </w:r>
      <w:r w:rsidR="00390516" w:rsidRPr="00B73F09">
        <w:rPr>
          <w:rFonts w:ascii="Times New Roman" w:hAnsi="Times New Roman" w:cs="Times New Roman"/>
          <w:sz w:val="26"/>
          <w:szCs w:val="26"/>
        </w:rPr>
        <w:t xml:space="preserve">при личном обращении гражданина (его представителя), посредством  телефонной связи, ЕПГУ </w:t>
      </w:r>
      <w:proofErr w:type="gramStart"/>
      <w:r w:rsidR="00390516" w:rsidRPr="00B73F09">
        <w:rPr>
          <w:rFonts w:ascii="Times New Roman" w:hAnsi="Times New Roman" w:cs="Times New Roman"/>
          <w:sz w:val="26"/>
          <w:szCs w:val="26"/>
        </w:rPr>
        <w:t>и(</w:t>
      </w:r>
      <w:proofErr w:type="gramEnd"/>
      <w:r w:rsidR="00390516" w:rsidRPr="00B73F09">
        <w:rPr>
          <w:rFonts w:ascii="Times New Roman" w:hAnsi="Times New Roman" w:cs="Times New Roman"/>
          <w:sz w:val="26"/>
          <w:szCs w:val="26"/>
        </w:rPr>
        <w:t>или) РПГУ.</w:t>
      </w:r>
    </w:p>
    <w:p w:rsidR="00390516" w:rsidRPr="00B73F09" w:rsidRDefault="00390516" w:rsidP="005118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73F09">
        <w:rPr>
          <w:rFonts w:ascii="Times New Roman" w:hAnsi="Times New Roman" w:cs="Times New Roman"/>
          <w:sz w:val="26"/>
          <w:szCs w:val="26"/>
        </w:rPr>
        <w:t xml:space="preserve">Гражданину (его представителю) предоставляется  возможность записи в </w:t>
      </w:r>
      <w:r w:rsidRPr="00B73F09">
        <w:rPr>
          <w:rFonts w:ascii="Times New Roman" w:hAnsi="Times New Roman" w:cs="Times New Roman"/>
          <w:sz w:val="26"/>
          <w:szCs w:val="26"/>
        </w:rPr>
        <w:lastRenderedPageBreak/>
        <w:t>любые свободные для приема дату и время в пределах установленного графика приема граждан</w:t>
      </w:r>
      <w:r w:rsidR="00FE3E29" w:rsidRPr="00B73F09">
        <w:rPr>
          <w:rFonts w:ascii="Times New Roman" w:hAnsi="Times New Roman" w:cs="Times New Roman"/>
          <w:sz w:val="26"/>
          <w:szCs w:val="26"/>
        </w:rPr>
        <w:t xml:space="preserve"> в Министерстве</w:t>
      </w:r>
      <w:r w:rsidR="00763CEA">
        <w:rPr>
          <w:rFonts w:ascii="Times New Roman" w:hAnsi="Times New Roman" w:cs="Times New Roman"/>
          <w:sz w:val="26"/>
          <w:szCs w:val="26"/>
        </w:rPr>
        <w:t>.</w:t>
      </w:r>
    </w:p>
    <w:p w:rsidR="00390516" w:rsidRPr="00B73F09" w:rsidRDefault="00FE3E29" w:rsidP="005118B1">
      <w:pPr>
        <w:pStyle w:val="ConsPlusNormal"/>
        <w:ind w:firstLine="709"/>
        <w:jc w:val="both"/>
        <w:rPr>
          <w:rFonts w:ascii="Times New Roman" w:hAnsi="Times New Roman" w:cs="Times New Roman"/>
        </w:rPr>
      </w:pPr>
      <w:proofErr w:type="gramStart"/>
      <w:r w:rsidRPr="00B73F09">
        <w:rPr>
          <w:rFonts w:ascii="Times New Roman" w:hAnsi="Times New Roman" w:cs="Times New Roman"/>
        </w:rPr>
        <w:t>Министерство</w:t>
      </w:r>
      <w:r w:rsidR="00390516" w:rsidRPr="00B73F09">
        <w:rPr>
          <w:rFonts w:ascii="Times New Roman" w:hAnsi="Times New Roman" w:cs="Times New Roman"/>
        </w:rPr>
        <w:t xml:space="preserve"> не вправе требовать от гражданина (его представителя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390516" w:rsidRPr="00390516" w:rsidRDefault="000E2265" w:rsidP="005118B1">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3.12</w:t>
      </w:r>
      <w:r w:rsidR="00390516" w:rsidRPr="00B73F09">
        <w:rPr>
          <w:rFonts w:ascii="Times New Roman" w:hAnsi="Times New Roman" w:cs="Times New Roman"/>
        </w:rPr>
        <w:t>. Прием граждан ведется в порядке очереди.</w:t>
      </w:r>
    </w:p>
    <w:p w:rsidR="00390516" w:rsidRPr="00390516" w:rsidRDefault="000E2265" w:rsidP="005118B1">
      <w:pPr>
        <w:pStyle w:val="ConsPlusNormal"/>
        <w:ind w:firstLine="709"/>
        <w:jc w:val="both"/>
        <w:rPr>
          <w:rFonts w:ascii="Times New Roman" w:hAnsi="Times New Roman" w:cs="Times New Roman"/>
        </w:rPr>
      </w:pPr>
      <w:r>
        <w:rPr>
          <w:rFonts w:ascii="Times New Roman" w:hAnsi="Times New Roman" w:cs="Times New Roman"/>
        </w:rPr>
        <w:t>1.</w:t>
      </w:r>
      <w:r w:rsidR="00485FCF">
        <w:rPr>
          <w:rFonts w:ascii="Times New Roman" w:hAnsi="Times New Roman" w:cs="Times New Roman"/>
        </w:rPr>
        <w:t>3.13</w:t>
      </w:r>
      <w:r w:rsidR="00390516" w:rsidRPr="00390516">
        <w:rPr>
          <w:rFonts w:ascii="Times New Roman" w:hAnsi="Times New Roman" w:cs="Times New Roman"/>
        </w:rPr>
        <w:t>. График работы: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827"/>
        <w:gridCol w:w="3260"/>
      </w:tblGrid>
      <w:tr w:rsidR="00DC0C07" w:rsidRPr="00BD7368" w:rsidTr="00BD7368">
        <w:tc>
          <w:tcPr>
            <w:tcW w:w="2581" w:type="dxa"/>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r w:rsidRPr="00BD7368">
              <w:rPr>
                <w:rFonts w:ascii="Times New Roman" w:hAnsi="Times New Roman" w:cs="Times New Roman"/>
                <w:sz w:val="26"/>
                <w:szCs w:val="26"/>
              </w:rPr>
              <w:t>Понедельник</w:t>
            </w:r>
          </w:p>
        </w:tc>
        <w:tc>
          <w:tcPr>
            <w:tcW w:w="3827" w:type="dxa"/>
            <w:vMerge w:val="restart"/>
            <w:shd w:val="clear" w:color="auto" w:fill="auto"/>
            <w:vAlign w:val="center"/>
          </w:tcPr>
          <w:p w:rsidR="00DC0C07" w:rsidRPr="00BD7368" w:rsidRDefault="00DC0C07" w:rsidP="005118B1">
            <w:pPr>
              <w:spacing w:after="0" w:line="240" w:lineRule="auto"/>
              <w:ind w:firstLine="709"/>
              <w:jc w:val="center"/>
              <w:rPr>
                <w:rFonts w:ascii="Times New Roman" w:hAnsi="Times New Roman" w:cs="Times New Roman"/>
                <w:sz w:val="26"/>
                <w:szCs w:val="26"/>
              </w:rPr>
            </w:pPr>
            <w:r w:rsidRPr="00BD7368">
              <w:rPr>
                <w:rFonts w:ascii="Times New Roman" w:hAnsi="Times New Roman" w:cs="Times New Roman"/>
                <w:sz w:val="26"/>
                <w:szCs w:val="26"/>
              </w:rPr>
              <w:t>09.00 – 18.00,</w:t>
            </w:r>
          </w:p>
          <w:p w:rsidR="00DC0C07" w:rsidRPr="00BD7368" w:rsidRDefault="00DC0C07" w:rsidP="005118B1">
            <w:pPr>
              <w:spacing w:after="0" w:line="240" w:lineRule="auto"/>
              <w:ind w:firstLine="709"/>
              <w:rPr>
                <w:rFonts w:ascii="Times New Roman" w:hAnsi="Times New Roman" w:cs="Times New Roman"/>
                <w:sz w:val="26"/>
                <w:szCs w:val="26"/>
              </w:rPr>
            </w:pPr>
            <w:r w:rsidRPr="00BD7368">
              <w:rPr>
                <w:rFonts w:ascii="Times New Roman" w:hAnsi="Times New Roman" w:cs="Times New Roman"/>
                <w:sz w:val="26"/>
                <w:szCs w:val="26"/>
              </w:rPr>
              <w:t>перерыв с 12.00 до 13.00</w:t>
            </w:r>
          </w:p>
        </w:tc>
        <w:tc>
          <w:tcPr>
            <w:tcW w:w="3260" w:type="dxa"/>
            <w:vMerge w:val="restart"/>
            <w:shd w:val="clear" w:color="auto" w:fill="auto"/>
            <w:vAlign w:val="center"/>
          </w:tcPr>
          <w:p w:rsidR="00DC0C07" w:rsidRPr="00BD7368" w:rsidRDefault="00DC0C07" w:rsidP="00845EAF">
            <w:pPr>
              <w:spacing w:after="0" w:line="240" w:lineRule="auto"/>
              <w:ind w:left="33" w:firstLine="1"/>
              <w:rPr>
                <w:rFonts w:ascii="Times New Roman" w:hAnsi="Times New Roman" w:cs="Times New Roman"/>
                <w:sz w:val="26"/>
                <w:szCs w:val="26"/>
              </w:rPr>
            </w:pPr>
            <w:r w:rsidRPr="00BD7368">
              <w:rPr>
                <w:rFonts w:ascii="Times New Roman" w:hAnsi="Times New Roman" w:cs="Times New Roman"/>
                <w:sz w:val="26"/>
                <w:szCs w:val="26"/>
              </w:rPr>
              <w:t>в предпраздничные дни 09.00 – 17.00,</w:t>
            </w:r>
          </w:p>
          <w:p w:rsidR="00DC0C07" w:rsidRPr="00BD7368" w:rsidRDefault="00DC0C07" w:rsidP="00845EAF">
            <w:pPr>
              <w:spacing w:after="0" w:line="240" w:lineRule="auto"/>
              <w:ind w:left="33" w:firstLine="1"/>
              <w:rPr>
                <w:rFonts w:ascii="Times New Roman" w:hAnsi="Times New Roman" w:cs="Times New Roman"/>
                <w:sz w:val="26"/>
                <w:szCs w:val="26"/>
              </w:rPr>
            </w:pPr>
            <w:r w:rsidRPr="00BD7368">
              <w:rPr>
                <w:rFonts w:ascii="Times New Roman" w:hAnsi="Times New Roman" w:cs="Times New Roman"/>
                <w:sz w:val="26"/>
                <w:szCs w:val="26"/>
              </w:rPr>
              <w:t>перерыв с 12.00 до 13.00</w:t>
            </w:r>
          </w:p>
        </w:tc>
      </w:tr>
      <w:tr w:rsidR="00DC0C07" w:rsidRPr="00BD7368" w:rsidTr="00BD7368">
        <w:tc>
          <w:tcPr>
            <w:tcW w:w="2581" w:type="dxa"/>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r w:rsidRPr="00BD7368">
              <w:rPr>
                <w:rFonts w:ascii="Times New Roman" w:hAnsi="Times New Roman" w:cs="Times New Roman"/>
                <w:sz w:val="26"/>
                <w:szCs w:val="26"/>
              </w:rPr>
              <w:t>Вторник</w:t>
            </w:r>
          </w:p>
        </w:tc>
        <w:tc>
          <w:tcPr>
            <w:tcW w:w="3827"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c>
          <w:tcPr>
            <w:tcW w:w="3260"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r>
      <w:tr w:rsidR="00DC0C07" w:rsidRPr="00BD7368" w:rsidTr="00BD7368">
        <w:tc>
          <w:tcPr>
            <w:tcW w:w="2581" w:type="dxa"/>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r w:rsidRPr="00BD7368">
              <w:rPr>
                <w:rFonts w:ascii="Times New Roman" w:hAnsi="Times New Roman" w:cs="Times New Roman"/>
                <w:sz w:val="26"/>
                <w:szCs w:val="26"/>
              </w:rPr>
              <w:t>Среда</w:t>
            </w:r>
          </w:p>
        </w:tc>
        <w:tc>
          <w:tcPr>
            <w:tcW w:w="3827"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c>
          <w:tcPr>
            <w:tcW w:w="3260"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r>
      <w:tr w:rsidR="00DC0C07" w:rsidRPr="00BD7368" w:rsidTr="00BD7368">
        <w:tc>
          <w:tcPr>
            <w:tcW w:w="2581" w:type="dxa"/>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r w:rsidRPr="00BD7368">
              <w:rPr>
                <w:rFonts w:ascii="Times New Roman" w:hAnsi="Times New Roman" w:cs="Times New Roman"/>
                <w:sz w:val="26"/>
                <w:szCs w:val="26"/>
              </w:rPr>
              <w:t>Четверг</w:t>
            </w:r>
          </w:p>
        </w:tc>
        <w:tc>
          <w:tcPr>
            <w:tcW w:w="3827"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c>
          <w:tcPr>
            <w:tcW w:w="3260"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r>
      <w:tr w:rsidR="00DC0C07" w:rsidRPr="00BD7368" w:rsidTr="00BD7368">
        <w:tc>
          <w:tcPr>
            <w:tcW w:w="2581" w:type="dxa"/>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r w:rsidRPr="00BD7368">
              <w:rPr>
                <w:rFonts w:ascii="Times New Roman" w:hAnsi="Times New Roman" w:cs="Times New Roman"/>
                <w:sz w:val="26"/>
                <w:szCs w:val="26"/>
              </w:rPr>
              <w:t>Пятница</w:t>
            </w:r>
          </w:p>
        </w:tc>
        <w:tc>
          <w:tcPr>
            <w:tcW w:w="3827"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c>
          <w:tcPr>
            <w:tcW w:w="3260"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r>
      <w:tr w:rsidR="00DC0C07" w:rsidRPr="00BD7368" w:rsidTr="00BD7368">
        <w:tc>
          <w:tcPr>
            <w:tcW w:w="2581" w:type="dxa"/>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r w:rsidRPr="00BD7368">
              <w:rPr>
                <w:rFonts w:ascii="Times New Roman" w:hAnsi="Times New Roman" w:cs="Times New Roman"/>
                <w:sz w:val="26"/>
                <w:szCs w:val="26"/>
              </w:rPr>
              <w:t>Суббота</w:t>
            </w:r>
          </w:p>
        </w:tc>
        <w:tc>
          <w:tcPr>
            <w:tcW w:w="3827" w:type="dxa"/>
            <w:vMerge w:val="restart"/>
            <w:shd w:val="clear" w:color="auto" w:fill="auto"/>
            <w:vAlign w:val="center"/>
          </w:tcPr>
          <w:p w:rsidR="00DC0C07" w:rsidRPr="00BD7368" w:rsidRDefault="00DC0C07" w:rsidP="005118B1">
            <w:pPr>
              <w:spacing w:after="0" w:line="240" w:lineRule="auto"/>
              <w:ind w:firstLine="709"/>
              <w:jc w:val="center"/>
              <w:rPr>
                <w:rFonts w:ascii="Times New Roman" w:hAnsi="Times New Roman" w:cs="Times New Roman"/>
                <w:sz w:val="26"/>
                <w:szCs w:val="26"/>
              </w:rPr>
            </w:pPr>
            <w:r w:rsidRPr="00BD7368">
              <w:rPr>
                <w:rFonts w:ascii="Times New Roman" w:hAnsi="Times New Roman" w:cs="Times New Roman"/>
                <w:sz w:val="26"/>
                <w:szCs w:val="26"/>
              </w:rPr>
              <w:t>выходной</w:t>
            </w:r>
          </w:p>
        </w:tc>
        <w:tc>
          <w:tcPr>
            <w:tcW w:w="3260"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r>
      <w:tr w:rsidR="00DC0C07" w:rsidRPr="00BD7368" w:rsidTr="00BD7368">
        <w:tc>
          <w:tcPr>
            <w:tcW w:w="2581" w:type="dxa"/>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r w:rsidRPr="00BD7368">
              <w:rPr>
                <w:rFonts w:ascii="Times New Roman" w:hAnsi="Times New Roman" w:cs="Times New Roman"/>
                <w:sz w:val="26"/>
                <w:szCs w:val="26"/>
              </w:rPr>
              <w:t>Воскресенье</w:t>
            </w:r>
          </w:p>
        </w:tc>
        <w:tc>
          <w:tcPr>
            <w:tcW w:w="3827"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c>
          <w:tcPr>
            <w:tcW w:w="3260" w:type="dxa"/>
            <w:vMerge/>
            <w:shd w:val="clear" w:color="auto" w:fill="auto"/>
          </w:tcPr>
          <w:p w:rsidR="00DC0C07" w:rsidRPr="00BD7368" w:rsidRDefault="00DC0C07" w:rsidP="005118B1">
            <w:pPr>
              <w:spacing w:after="0" w:line="240" w:lineRule="auto"/>
              <w:ind w:firstLine="709"/>
              <w:rPr>
                <w:rFonts w:ascii="Times New Roman" w:hAnsi="Times New Roman" w:cs="Times New Roman"/>
                <w:sz w:val="26"/>
                <w:szCs w:val="26"/>
              </w:rPr>
            </w:pPr>
          </w:p>
        </w:tc>
      </w:tr>
    </w:tbl>
    <w:p w:rsidR="00256B92" w:rsidRPr="00CA66AA" w:rsidRDefault="00256B92" w:rsidP="005118B1">
      <w:pPr>
        <w:pStyle w:val="Default"/>
        <w:ind w:firstLine="709"/>
        <w:jc w:val="center"/>
        <w:rPr>
          <w:b/>
          <w:bCs/>
          <w:color w:val="auto"/>
          <w:sz w:val="16"/>
          <w:szCs w:val="16"/>
        </w:rPr>
      </w:pPr>
    </w:p>
    <w:p w:rsidR="00287711" w:rsidRPr="009F03E1" w:rsidRDefault="000E2265" w:rsidP="00C7202A">
      <w:pPr>
        <w:pStyle w:val="Default"/>
        <w:ind w:firstLine="709"/>
        <w:jc w:val="center"/>
        <w:rPr>
          <w:bCs/>
          <w:color w:val="auto"/>
          <w:sz w:val="26"/>
          <w:szCs w:val="26"/>
        </w:rPr>
      </w:pPr>
      <w:r w:rsidRPr="009F03E1">
        <w:rPr>
          <w:bCs/>
          <w:color w:val="auto"/>
          <w:sz w:val="26"/>
          <w:szCs w:val="26"/>
        </w:rPr>
        <w:t>2</w:t>
      </w:r>
      <w:r w:rsidR="00287711" w:rsidRPr="009F03E1">
        <w:rPr>
          <w:bCs/>
          <w:color w:val="auto"/>
          <w:sz w:val="26"/>
          <w:szCs w:val="26"/>
        </w:rPr>
        <w:t xml:space="preserve">. Стандарт предоставления </w:t>
      </w:r>
      <w:r w:rsidR="00B62DD0" w:rsidRPr="009F03E1">
        <w:rPr>
          <w:bCs/>
          <w:color w:val="auto"/>
          <w:sz w:val="26"/>
          <w:szCs w:val="26"/>
        </w:rPr>
        <w:t>государственной</w:t>
      </w:r>
      <w:r w:rsidR="00287711" w:rsidRPr="009F03E1">
        <w:rPr>
          <w:bCs/>
          <w:color w:val="auto"/>
          <w:sz w:val="26"/>
          <w:szCs w:val="26"/>
        </w:rPr>
        <w:t xml:space="preserve"> услуги</w:t>
      </w:r>
    </w:p>
    <w:p w:rsidR="00820B08" w:rsidRPr="007A5D0F" w:rsidRDefault="00820B08" w:rsidP="000A2133">
      <w:pPr>
        <w:pStyle w:val="Default"/>
        <w:ind w:firstLine="709"/>
        <w:jc w:val="both"/>
        <w:rPr>
          <w:color w:val="auto"/>
          <w:sz w:val="16"/>
          <w:szCs w:val="16"/>
        </w:rPr>
      </w:pPr>
    </w:p>
    <w:p w:rsidR="00820B08" w:rsidRPr="009F03E1" w:rsidRDefault="000E2265" w:rsidP="000A2133">
      <w:pPr>
        <w:pStyle w:val="Default"/>
        <w:ind w:firstLine="709"/>
        <w:jc w:val="both"/>
        <w:rPr>
          <w:bCs/>
          <w:color w:val="auto"/>
          <w:sz w:val="26"/>
          <w:szCs w:val="26"/>
        </w:rPr>
      </w:pPr>
      <w:r w:rsidRPr="009F03E1">
        <w:rPr>
          <w:bCs/>
          <w:color w:val="auto"/>
          <w:sz w:val="26"/>
          <w:szCs w:val="26"/>
        </w:rPr>
        <w:t>2.1.</w:t>
      </w:r>
      <w:r w:rsidR="00485FCF" w:rsidRPr="009F03E1">
        <w:rPr>
          <w:bCs/>
          <w:color w:val="auto"/>
          <w:sz w:val="26"/>
          <w:szCs w:val="26"/>
        </w:rPr>
        <w:t xml:space="preserve"> </w:t>
      </w:r>
      <w:r w:rsidR="00287711" w:rsidRPr="009F03E1">
        <w:rPr>
          <w:bCs/>
          <w:color w:val="auto"/>
          <w:sz w:val="26"/>
          <w:szCs w:val="26"/>
        </w:rPr>
        <w:t xml:space="preserve">Наименование </w:t>
      </w:r>
      <w:r w:rsidR="00B62DD0" w:rsidRPr="009F03E1">
        <w:rPr>
          <w:bCs/>
          <w:color w:val="auto"/>
          <w:sz w:val="26"/>
          <w:szCs w:val="26"/>
        </w:rPr>
        <w:t>государственной</w:t>
      </w:r>
      <w:r w:rsidR="00287711" w:rsidRPr="009F03E1">
        <w:rPr>
          <w:bCs/>
          <w:color w:val="auto"/>
          <w:sz w:val="26"/>
          <w:szCs w:val="26"/>
        </w:rPr>
        <w:t xml:space="preserve"> услуги</w:t>
      </w:r>
      <w:r w:rsidR="006663B4">
        <w:rPr>
          <w:bCs/>
          <w:color w:val="auto"/>
          <w:sz w:val="26"/>
          <w:szCs w:val="26"/>
        </w:rPr>
        <w:t>.</w:t>
      </w:r>
    </w:p>
    <w:p w:rsidR="000F3B72" w:rsidRPr="001227EF" w:rsidRDefault="000E2265" w:rsidP="000A2133">
      <w:pPr>
        <w:pStyle w:val="ConsPlusNormal"/>
        <w:ind w:firstLine="709"/>
        <w:jc w:val="both"/>
        <w:rPr>
          <w:rFonts w:ascii="Times New Roman" w:hAnsi="Times New Roman" w:cs="Times New Roman"/>
        </w:rPr>
      </w:pPr>
      <w:r>
        <w:rPr>
          <w:rFonts w:ascii="Times New Roman" w:hAnsi="Times New Roman" w:cs="Times New Roman"/>
        </w:rPr>
        <w:t>2.1.1</w:t>
      </w:r>
      <w:r w:rsidR="00287711" w:rsidRPr="001227EF">
        <w:rPr>
          <w:rFonts w:ascii="Times New Roman" w:hAnsi="Times New Roman" w:cs="Times New Roman"/>
        </w:rPr>
        <w:t xml:space="preserve">. </w:t>
      </w:r>
      <w:r w:rsidR="000F3B72" w:rsidRPr="001227EF">
        <w:rPr>
          <w:rFonts w:ascii="Times New Roman" w:hAnsi="Times New Roman" w:cs="Times New Roman"/>
        </w:rPr>
        <w:t>Государственная</w:t>
      </w:r>
      <w:r w:rsidR="00287711" w:rsidRPr="001227EF">
        <w:rPr>
          <w:rFonts w:ascii="Times New Roman" w:hAnsi="Times New Roman" w:cs="Times New Roman"/>
        </w:rPr>
        <w:t xml:space="preserve"> услуга </w:t>
      </w:r>
      <w:r w:rsidR="003E4F39" w:rsidRPr="003E4F39">
        <w:rPr>
          <w:rFonts w:ascii="Times New Roman" w:hAnsi="Times New Roman" w:cs="Times New Roman"/>
        </w:rPr>
        <w:t xml:space="preserve">по </w:t>
      </w:r>
      <w:r w:rsidR="002864EA">
        <w:rPr>
          <w:rFonts w:ascii="Times New Roman" w:hAnsi="Times New Roman" w:cs="Times New Roman"/>
        </w:rPr>
        <w:t>выдаче</w:t>
      </w:r>
      <w:r w:rsidR="003E4F39" w:rsidRPr="003E4F39">
        <w:rPr>
          <w:rFonts w:ascii="Times New Roman" w:hAnsi="Times New Roman" w:cs="Times New Roman"/>
        </w:rPr>
        <w:t xml:space="preserve"> государственных жилищных сертификатов гражданам, выезжающим из районов Крайнего Севера и приравненных к ним местностей</w:t>
      </w:r>
      <w:r w:rsidR="003E4F39" w:rsidRPr="001227EF">
        <w:rPr>
          <w:rFonts w:ascii="Times New Roman" w:hAnsi="Times New Roman" w:cs="Times New Roman"/>
        </w:rPr>
        <w:t xml:space="preserve"> </w:t>
      </w:r>
      <w:r w:rsidR="000F3B72" w:rsidRPr="001227EF">
        <w:rPr>
          <w:rFonts w:ascii="Times New Roman" w:hAnsi="Times New Roman" w:cs="Times New Roman"/>
        </w:rPr>
        <w:t>(далее – государственная услуга).</w:t>
      </w:r>
    </w:p>
    <w:p w:rsidR="00820B08" w:rsidRPr="009F03E1" w:rsidRDefault="000E2265" w:rsidP="000A2133">
      <w:pPr>
        <w:pStyle w:val="Default"/>
        <w:ind w:firstLine="709"/>
        <w:jc w:val="both"/>
        <w:rPr>
          <w:bCs/>
          <w:color w:val="auto"/>
          <w:sz w:val="26"/>
          <w:szCs w:val="26"/>
        </w:rPr>
      </w:pPr>
      <w:r w:rsidRPr="009F03E1">
        <w:rPr>
          <w:bCs/>
          <w:color w:val="auto"/>
          <w:sz w:val="26"/>
          <w:szCs w:val="26"/>
        </w:rPr>
        <w:t>2.2</w:t>
      </w:r>
      <w:r w:rsidR="00485FCF" w:rsidRPr="009F03E1">
        <w:rPr>
          <w:bCs/>
          <w:color w:val="auto"/>
          <w:sz w:val="26"/>
          <w:szCs w:val="26"/>
        </w:rPr>
        <w:t xml:space="preserve">. </w:t>
      </w:r>
      <w:r w:rsidR="00287711" w:rsidRPr="009F03E1">
        <w:rPr>
          <w:bCs/>
          <w:color w:val="auto"/>
          <w:sz w:val="26"/>
          <w:szCs w:val="26"/>
        </w:rPr>
        <w:t xml:space="preserve">Наименование органа, предоставляющего </w:t>
      </w:r>
      <w:r w:rsidR="00B62DD0" w:rsidRPr="009F03E1">
        <w:rPr>
          <w:bCs/>
          <w:color w:val="auto"/>
          <w:sz w:val="26"/>
          <w:szCs w:val="26"/>
        </w:rPr>
        <w:t>государственную</w:t>
      </w:r>
      <w:r w:rsidR="00287711" w:rsidRPr="009F03E1">
        <w:rPr>
          <w:bCs/>
          <w:color w:val="auto"/>
          <w:sz w:val="26"/>
          <w:szCs w:val="26"/>
        </w:rPr>
        <w:t xml:space="preserve"> услугу</w:t>
      </w:r>
      <w:r w:rsidR="006663B4">
        <w:rPr>
          <w:bCs/>
          <w:color w:val="auto"/>
          <w:sz w:val="26"/>
          <w:szCs w:val="26"/>
        </w:rPr>
        <w:t>.</w:t>
      </w:r>
    </w:p>
    <w:p w:rsidR="00820B08" w:rsidRPr="005118B1" w:rsidRDefault="000E2265" w:rsidP="000A2133">
      <w:pPr>
        <w:pStyle w:val="Default"/>
        <w:ind w:firstLine="709"/>
        <w:jc w:val="both"/>
        <w:rPr>
          <w:color w:val="auto"/>
          <w:sz w:val="26"/>
          <w:szCs w:val="26"/>
        </w:rPr>
      </w:pPr>
      <w:r w:rsidRPr="005118B1">
        <w:rPr>
          <w:color w:val="auto"/>
          <w:sz w:val="26"/>
          <w:szCs w:val="26"/>
        </w:rPr>
        <w:t>2.2.1</w:t>
      </w:r>
      <w:r w:rsidR="00485FCF" w:rsidRPr="005118B1">
        <w:rPr>
          <w:color w:val="auto"/>
          <w:sz w:val="26"/>
          <w:szCs w:val="26"/>
        </w:rPr>
        <w:t>.</w:t>
      </w:r>
      <w:r w:rsidR="00287711" w:rsidRPr="005118B1">
        <w:rPr>
          <w:color w:val="auto"/>
          <w:sz w:val="26"/>
          <w:szCs w:val="26"/>
        </w:rPr>
        <w:t xml:space="preserve"> Предоставление </w:t>
      </w:r>
      <w:r w:rsidR="00BE31AC" w:rsidRPr="005118B1">
        <w:rPr>
          <w:color w:val="auto"/>
          <w:sz w:val="26"/>
          <w:szCs w:val="26"/>
        </w:rPr>
        <w:t>государственной</w:t>
      </w:r>
      <w:r w:rsidR="00287711" w:rsidRPr="005118B1">
        <w:rPr>
          <w:color w:val="auto"/>
          <w:sz w:val="26"/>
          <w:szCs w:val="26"/>
        </w:rPr>
        <w:t xml:space="preserve"> услуги осуществляется </w:t>
      </w:r>
      <w:r w:rsidR="000F3B72" w:rsidRPr="005118B1">
        <w:rPr>
          <w:iCs/>
          <w:color w:val="auto"/>
          <w:sz w:val="26"/>
          <w:szCs w:val="26"/>
        </w:rPr>
        <w:t>Министерством</w:t>
      </w:r>
      <w:r w:rsidR="00287711" w:rsidRPr="005118B1">
        <w:rPr>
          <w:color w:val="auto"/>
          <w:sz w:val="26"/>
          <w:szCs w:val="26"/>
        </w:rPr>
        <w:t xml:space="preserve">. </w:t>
      </w:r>
    </w:p>
    <w:p w:rsidR="00476A4B" w:rsidRDefault="000E2265" w:rsidP="000A2133">
      <w:pPr>
        <w:autoSpaceDE w:val="0"/>
        <w:autoSpaceDN w:val="0"/>
        <w:adjustRightInd w:val="0"/>
        <w:spacing w:after="0" w:line="240" w:lineRule="auto"/>
        <w:ind w:firstLine="709"/>
        <w:jc w:val="both"/>
        <w:rPr>
          <w:rFonts w:ascii="Times New Roman" w:hAnsi="Times New Roman" w:cs="Times New Roman"/>
          <w:sz w:val="26"/>
          <w:szCs w:val="26"/>
        </w:rPr>
      </w:pPr>
      <w:r w:rsidRPr="005118B1">
        <w:rPr>
          <w:rFonts w:ascii="Times New Roman" w:hAnsi="Times New Roman" w:cs="Times New Roman"/>
          <w:sz w:val="26"/>
          <w:szCs w:val="26"/>
        </w:rPr>
        <w:t>2.2.</w:t>
      </w:r>
      <w:r w:rsidR="00485FCF" w:rsidRPr="005118B1">
        <w:rPr>
          <w:rFonts w:ascii="Times New Roman" w:hAnsi="Times New Roman" w:cs="Times New Roman"/>
          <w:sz w:val="26"/>
          <w:szCs w:val="26"/>
        </w:rPr>
        <w:t>2</w:t>
      </w:r>
      <w:r w:rsidR="000F3B72" w:rsidRPr="005118B1">
        <w:rPr>
          <w:rFonts w:ascii="Times New Roman" w:hAnsi="Times New Roman" w:cs="Times New Roman"/>
          <w:sz w:val="26"/>
          <w:szCs w:val="26"/>
        </w:rPr>
        <w:t>. При предоставлении</w:t>
      </w:r>
      <w:r w:rsidR="000F3B72" w:rsidRPr="00FE3E29">
        <w:rPr>
          <w:rFonts w:ascii="Times New Roman" w:hAnsi="Times New Roman" w:cs="Times New Roman"/>
          <w:sz w:val="26"/>
          <w:szCs w:val="26"/>
        </w:rPr>
        <w:t xml:space="preserve"> государственной услуги Министерство осуществляет межведомственное информационное взаимодействие с</w:t>
      </w:r>
      <w:r w:rsidR="00476A4B">
        <w:rPr>
          <w:rFonts w:ascii="Times New Roman" w:hAnsi="Times New Roman" w:cs="Times New Roman"/>
          <w:sz w:val="26"/>
          <w:szCs w:val="26"/>
        </w:rPr>
        <w:t>:</w:t>
      </w:r>
    </w:p>
    <w:p w:rsidR="00476A4B" w:rsidRDefault="00476A4B" w:rsidP="000A21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E4F39" w:rsidRPr="00FE3E29">
        <w:rPr>
          <w:rFonts w:ascii="Times New Roman" w:hAnsi="Times New Roman" w:cs="Times New Roman"/>
          <w:sz w:val="26"/>
          <w:szCs w:val="26"/>
        </w:rPr>
        <w:t>территориальным органом федерального органа исполнительной власти, осуществляющ</w:t>
      </w:r>
      <w:r w:rsidR="00642662">
        <w:rPr>
          <w:rFonts w:ascii="Times New Roman" w:hAnsi="Times New Roman" w:cs="Times New Roman"/>
          <w:sz w:val="26"/>
          <w:szCs w:val="26"/>
        </w:rPr>
        <w:t>им</w:t>
      </w:r>
      <w:r w:rsidR="003E4F39" w:rsidRPr="00FE3E29">
        <w:rPr>
          <w:rFonts w:ascii="Times New Roman" w:hAnsi="Times New Roman" w:cs="Times New Roman"/>
          <w:sz w:val="26"/>
          <w:szCs w:val="26"/>
        </w:rPr>
        <w:t xml:space="preserve"> функции по государственной регистрации прав на недвижимое имущество и сделок с ним</w:t>
      </w:r>
      <w:r w:rsidR="003E4F39">
        <w:rPr>
          <w:rFonts w:ascii="Times New Roman" w:hAnsi="Times New Roman" w:cs="Times New Roman"/>
          <w:sz w:val="26"/>
          <w:szCs w:val="26"/>
        </w:rPr>
        <w:t xml:space="preserve">; </w:t>
      </w:r>
    </w:p>
    <w:p w:rsidR="00476A4B" w:rsidRDefault="00476A4B" w:rsidP="000A21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E4F39" w:rsidRPr="00FE3E29">
        <w:rPr>
          <w:rFonts w:ascii="Times New Roman" w:hAnsi="Times New Roman" w:cs="Times New Roman"/>
          <w:sz w:val="26"/>
          <w:szCs w:val="26"/>
        </w:rPr>
        <w:t>территориальным органом Пенсионного фонда Российской Федерации</w:t>
      </w:r>
      <w:r>
        <w:rPr>
          <w:rFonts w:ascii="Times New Roman" w:hAnsi="Times New Roman" w:cs="Times New Roman"/>
          <w:sz w:val="26"/>
          <w:szCs w:val="26"/>
        </w:rPr>
        <w:t>;</w:t>
      </w:r>
    </w:p>
    <w:p w:rsidR="00FE3E29" w:rsidRPr="00FE3E29" w:rsidRDefault="00476A4B" w:rsidP="000A21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E3E29" w:rsidRPr="00FE3E29">
        <w:rPr>
          <w:rFonts w:ascii="Times New Roman" w:hAnsi="Times New Roman" w:cs="Times New Roman"/>
          <w:sz w:val="26"/>
          <w:szCs w:val="26"/>
        </w:rPr>
        <w:t>территориальным органом федерального органа исполнительной власти, осуществляющ</w:t>
      </w:r>
      <w:r w:rsidR="00642662">
        <w:rPr>
          <w:rFonts w:ascii="Times New Roman" w:hAnsi="Times New Roman" w:cs="Times New Roman"/>
          <w:sz w:val="26"/>
          <w:szCs w:val="26"/>
        </w:rPr>
        <w:t>им</w:t>
      </w:r>
      <w:r w:rsidR="00FE3E29" w:rsidRPr="00FE3E29">
        <w:rPr>
          <w:rFonts w:ascii="Times New Roman" w:hAnsi="Times New Roman" w:cs="Times New Roman"/>
          <w:sz w:val="26"/>
          <w:szCs w:val="26"/>
        </w:rPr>
        <w:t xml:space="preserve"> функции по выработке и реализации государственной политики и нормативно-правовому регулированию в сфере миграции.</w:t>
      </w:r>
    </w:p>
    <w:p w:rsidR="00287711" w:rsidRPr="009F03E1" w:rsidRDefault="000E2265" w:rsidP="000A2133">
      <w:pPr>
        <w:pStyle w:val="Default"/>
        <w:ind w:firstLine="709"/>
        <w:jc w:val="both"/>
        <w:rPr>
          <w:bCs/>
          <w:color w:val="auto"/>
          <w:sz w:val="26"/>
          <w:szCs w:val="26"/>
        </w:rPr>
      </w:pPr>
      <w:r w:rsidRPr="009F03E1">
        <w:rPr>
          <w:bCs/>
          <w:color w:val="auto"/>
          <w:sz w:val="26"/>
          <w:szCs w:val="26"/>
        </w:rPr>
        <w:t>2.3.</w:t>
      </w:r>
      <w:r w:rsidR="00485FCF" w:rsidRPr="009F03E1">
        <w:rPr>
          <w:bCs/>
          <w:color w:val="auto"/>
          <w:sz w:val="26"/>
          <w:szCs w:val="26"/>
        </w:rPr>
        <w:t xml:space="preserve"> </w:t>
      </w:r>
      <w:r w:rsidR="00287711" w:rsidRPr="009F03E1">
        <w:rPr>
          <w:bCs/>
          <w:color w:val="auto"/>
          <w:sz w:val="26"/>
          <w:szCs w:val="26"/>
        </w:rPr>
        <w:t xml:space="preserve">Результат предоставления </w:t>
      </w:r>
      <w:r w:rsidR="00B62DD0" w:rsidRPr="009F03E1">
        <w:rPr>
          <w:bCs/>
          <w:color w:val="auto"/>
          <w:sz w:val="26"/>
          <w:szCs w:val="26"/>
        </w:rPr>
        <w:t>государственной</w:t>
      </w:r>
      <w:r w:rsidR="00287711" w:rsidRPr="009F03E1">
        <w:rPr>
          <w:bCs/>
          <w:color w:val="auto"/>
          <w:sz w:val="26"/>
          <w:szCs w:val="26"/>
        </w:rPr>
        <w:t xml:space="preserve"> услуги</w:t>
      </w:r>
      <w:r w:rsidR="006663B4">
        <w:rPr>
          <w:bCs/>
          <w:color w:val="auto"/>
          <w:sz w:val="26"/>
          <w:szCs w:val="26"/>
        </w:rPr>
        <w:t>.</w:t>
      </w:r>
    </w:p>
    <w:p w:rsidR="008B0B36" w:rsidRPr="009F03E1" w:rsidRDefault="000E2265" w:rsidP="000A2133">
      <w:pPr>
        <w:autoSpaceDE w:val="0"/>
        <w:autoSpaceDN w:val="0"/>
        <w:adjustRightInd w:val="0"/>
        <w:spacing w:after="0" w:line="240" w:lineRule="auto"/>
        <w:ind w:firstLine="709"/>
        <w:jc w:val="both"/>
        <w:rPr>
          <w:rFonts w:ascii="Times New Roman" w:hAnsi="Times New Roman" w:cs="Times New Roman"/>
          <w:sz w:val="26"/>
          <w:szCs w:val="26"/>
        </w:rPr>
      </w:pPr>
      <w:r w:rsidRPr="009F03E1">
        <w:rPr>
          <w:rFonts w:ascii="Times New Roman" w:hAnsi="Times New Roman" w:cs="Times New Roman"/>
          <w:sz w:val="26"/>
          <w:szCs w:val="26"/>
        </w:rPr>
        <w:t>2.3.</w:t>
      </w:r>
      <w:r w:rsidR="00485FCF" w:rsidRPr="009F03E1">
        <w:rPr>
          <w:rFonts w:ascii="Times New Roman" w:hAnsi="Times New Roman" w:cs="Times New Roman"/>
          <w:sz w:val="26"/>
          <w:szCs w:val="26"/>
        </w:rPr>
        <w:t>1</w:t>
      </w:r>
      <w:r w:rsidR="00287711" w:rsidRPr="009F03E1">
        <w:rPr>
          <w:rFonts w:ascii="Times New Roman" w:hAnsi="Times New Roman" w:cs="Times New Roman"/>
          <w:sz w:val="26"/>
          <w:szCs w:val="26"/>
        </w:rPr>
        <w:t xml:space="preserve">. Результатами предоставления </w:t>
      </w:r>
      <w:r w:rsidR="00B62DD0" w:rsidRPr="009F03E1">
        <w:rPr>
          <w:rFonts w:ascii="Times New Roman" w:hAnsi="Times New Roman" w:cs="Times New Roman"/>
          <w:sz w:val="26"/>
          <w:szCs w:val="26"/>
        </w:rPr>
        <w:t>государственной</w:t>
      </w:r>
      <w:r w:rsidR="00287711" w:rsidRPr="009F03E1">
        <w:rPr>
          <w:rFonts w:ascii="Times New Roman" w:hAnsi="Times New Roman" w:cs="Times New Roman"/>
          <w:sz w:val="26"/>
          <w:szCs w:val="26"/>
        </w:rPr>
        <w:t xml:space="preserve"> услуги являются: </w:t>
      </w:r>
    </w:p>
    <w:p w:rsidR="00B73F09" w:rsidRPr="009F03E1" w:rsidRDefault="00B73F09" w:rsidP="000A2133">
      <w:pPr>
        <w:autoSpaceDE w:val="0"/>
        <w:autoSpaceDN w:val="0"/>
        <w:adjustRightInd w:val="0"/>
        <w:spacing w:after="0" w:line="240" w:lineRule="auto"/>
        <w:ind w:firstLine="709"/>
        <w:jc w:val="both"/>
        <w:rPr>
          <w:rFonts w:ascii="Times New Roman" w:hAnsi="Times New Roman" w:cs="Times New Roman"/>
          <w:sz w:val="26"/>
          <w:szCs w:val="26"/>
        </w:rPr>
      </w:pPr>
      <w:r w:rsidRPr="009F03E1">
        <w:rPr>
          <w:rFonts w:ascii="Times New Roman" w:hAnsi="Times New Roman" w:cs="Times New Roman"/>
          <w:sz w:val="26"/>
          <w:szCs w:val="26"/>
        </w:rPr>
        <w:t>- выдач</w:t>
      </w:r>
      <w:r w:rsidR="00FD4445" w:rsidRPr="009F03E1">
        <w:rPr>
          <w:rFonts w:ascii="Times New Roman" w:hAnsi="Times New Roman" w:cs="Times New Roman"/>
          <w:sz w:val="26"/>
          <w:szCs w:val="26"/>
        </w:rPr>
        <w:t>а</w:t>
      </w:r>
      <w:r w:rsidRPr="009F03E1">
        <w:rPr>
          <w:rFonts w:ascii="Times New Roman" w:hAnsi="Times New Roman" w:cs="Times New Roman"/>
          <w:sz w:val="26"/>
          <w:szCs w:val="26"/>
        </w:rPr>
        <w:t xml:space="preserve"> государственного жилищного сертификата;</w:t>
      </w:r>
    </w:p>
    <w:p w:rsidR="00B73F09" w:rsidRPr="009F03E1" w:rsidRDefault="00B73F09" w:rsidP="000A2133">
      <w:pPr>
        <w:autoSpaceDE w:val="0"/>
        <w:autoSpaceDN w:val="0"/>
        <w:adjustRightInd w:val="0"/>
        <w:spacing w:after="0" w:line="240" w:lineRule="auto"/>
        <w:ind w:firstLine="709"/>
        <w:jc w:val="both"/>
        <w:rPr>
          <w:rFonts w:ascii="Times New Roman" w:hAnsi="Times New Roman" w:cs="Times New Roman"/>
          <w:sz w:val="26"/>
          <w:szCs w:val="26"/>
        </w:rPr>
      </w:pPr>
      <w:r w:rsidRPr="009F03E1">
        <w:rPr>
          <w:rFonts w:ascii="Times New Roman" w:hAnsi="Times New Roman" w:cs="Times New Roman"/>
          <w:sz w:val="26"/>
          <w:szCs w:val="26"/>
        </w:rPr>
        <w:t>-</w:t>
      </w:r>
      <w:r w:rsidR="00FD4445" w:rsidRPr="009F03E1">
        <w:rPr>
          <w:rFonts w:ascii="Times New Roman" w:hAnsi="Times New Roman" w:cs="Times New Roman"/>
          <w:sz w:val="26"/>
          <w:szCs w:val="26"/>
        </w:rPr>
        <w:t xml:space="preserve"> </w:t>
      </w:r>
      <w:r w:rsidRPr="009F03E1">
        <w:rPr>
          <w:rFonts w:ascii="Times New Roman" w:hAnsi="Times New Roman" w:cs="Times New Roman"/>
          <w:sz w:val="26"/>
          <w:szCs w:val="26"/>
        </w:rPr>
        <w:t>отказ в выдаче государственного жилищного сертификата.</w:t>
      </w:r>
    </w:p>
    <w:p w:rsidR="00287711" w:rsidRPr="009F03E1" w:rsidRDefault="000E2265" w:rsidP="000A2133">
      <w:pPr>
        <w:pStyle w:val="Default"/>
        <w:ind w:firstLine="709"/>
        <w:jc w:val="both"/>
        <w:rPr>
          <w:bCs/>
          <w:color w:val="auto"/>
          <w:sz w:val="26"/>
          <w:szCs w:val="26"/>
        </w:rPr>
      </w:pPr>
      <w:r w:rsidRPr="009F03E1">
        <w:rPr>
          <w:bCs/>
          <w:color w:val="auto"/>
          <w:sz w:val="26"/>
          <w:szCs w:val="26"/>
        </w:rPr>
        <w:t>2.4.</w:t>
      </w:r>
      <w:r w:rsidR="00485FCF" w:rsidRPr="009F03E1">
        <w:rPr>
          <w:bCs/>
          <w:color w:val="auto"/>
          <w:sz w:val="26"/>
          <w:szCs w:val="26"/>
        </w:rPr>
        <w:t xml:space="preserve"> </w:t>
      </w:r>
      <w:r w:rsidR="00287711" w:rsidRPr="009F03E1">
        <w:rPr>
          <w:bCs/>
          <w:color w:val="auto"/>
          <w:sz w:val="26"/>
          <w:szCs w:val="26"/>
        </w:rPr>
        <w:t xml:space="preserve">Срок предоставления </w:t>
      </w:r>
      <w:r w:rsidR="00055DE2" w:rsidRPr="009F03E1">
        <w:rPr>
          <w:bCs/>
          <w:color w:val="auto"/>
          <w:sz w:val="26"/>
          <w:szCs w:val="26"/>
        </w:rPr>
        <w:t>государственной</w:t>
      </w:r>
      <w:r w:rsidR="00287711" w:rsidRPr="009F03E1">
        <w:rPr>
          <w:bCs/>
          <w:color w:val="auto"/>
          <w:sz w:val="26"/>
          <w:szCs w:val="26"/>
        </w:rPr>
        <w:t xml:space="preserve"> услуги</w:t>
      </w:r>
      <w:r w:rsidR="006663B4">
        <w:rPr>
          <w:bCs/>
          <w:color w:val="auto"/>
          <w:sz w:val="26"/>
          <w:szCs w:val="26"/>
        </w:rPr>
        <w:t>.</w:t>
      </w:r>
    </w:p>
    <w:p w:rsidR="008B0B36" w:rsidRPr="005E12AE" w:rsidRDefault="000E2265" w:rsidP="000A2133">
      <w:pPr>
        <w:pStyle w:val="Default"/>
        <w:ind w:firstLine="709"/>
        <w:jc w:val="both"/>
        <w:rPr>
          <w:color w:val="auto"/>
          <w:sz w:val="26"/>
          <w:szCs w:val="26"/>
        </w:rPr>
      </w:pPr>
      <w:r>
        <w:rPr>
          <w:color w:val="auto"/>
          <w:sz w:val="26"/>
          <w:szCs w:val="26"/>
        </w:rPr>
        <w:t>2.4</w:t>
      </w:r>
      <w:r w:rsidR="00485FCF">
        <w:rPr>
          <w:color w:val="auto"/>
          <w:sz w:val="26"/>
          <w:szCs w:val="26"/>
        </w:rPr>
        <w:t>.1</w:t>
      </w:r>
      <w:r w:rsidR="006F48AD" w:rsidRPr="005E12AE">
        <w:rPr>
          <w:color w:val="auto"/>
          <w:sz w:val="26"/>
          <w:szCs w:val="26"/>
        </w:rPr>
        <w:t xml:space="preserve">. </w:t>
      </w:r>
      <w:r w:rsidR="008B0B36" w:rsidRPr="005E12AE">
        <w:rPr>
          <w:color w:val="auto"/>
          <w:sz w:val="26"/>
          <w:szCs w:val="26"/>
        </w:rPr>
        <w:t xml:space="preserve">Срок предоставления </w:t>
      </w:r>
      <w:r w:rsidR="00055DE2" w:rsidRPr="005E12AE">
        <w:rPr>
          <w:color w:val="auto"/>
          <w:sz w:val="26"/>
          <w:szCs w:val="26"/>
        </w:rPr>
        <w:t>государственной</w:t>
      </w:r>
      <w:r w:rsidR="008B0B36" w:rsidRPr="005E12AE">
        <w:rPr>
          <w:color w:val="auto"/>
          <w:sz w:val="26"/>
          <w:szCs w:val="26"/>
        </w:rPr>
        <w:t xml:space="preserve"> услуги не превышает </w:t>
      </w:r>
      <w:r w:rsidR="00EA1731">
        <w:rPr>
          <w:color w:val="auto"/>
          <w:sz w:val="26"/>
          <w:szCs w:val="26"/>
        </w:rPr>
        <w:t>6</w:t>
      </w:r>
      <w:r w:rsidR="008D6EBC" w:rsidRPr="005E12AE">
        <w:rPr>
          <w:color w:val="auto"/>
          <w:sz w:val="26"/>
          <w:szCs w:val="26"/>
        </w:rPr>
        <w:t>0 календарных</w:t>
      </w:r>
      <w:r w:rsidR="00FE3E29" w:rsidRPr="005E12AE">
        <w:rPr>
          <w:color w:val="auto"/>
          <w:sz w:val="26"/>
          <w:szCs w:val="26"/>
        </w:rPr>
        <w:t xml:space="preserve"> </w:t>
      </w:r>
      <w:r w:rsidR="00055DE2" w:rsidRPr="005E12AE">
        <w:rPr>
          <w:color w:val="auto"/>
          <w:sz w:val="26"/>
          <w:szCs w:val="26"/>
        </w:rPr>
        <w:t>дней</w:t>
      </w:r>
      <w:r w:rsidR="008D6EBC" w:rsidRPr="005E12AE">
        <w:rPr>
          <w:color w:val="auto"/>
          <w:sz w:val="26"/>
          <w:szCs w:val="26"/>
        </w:rPr>
        <w:t xml:space="preserve"> </w:t>
      </w:r>
      <w:r w:rsidR="008B0B36" w:rsidRPr="005E12AE">
        <w:rPr>
          <w:color w:val="auto"/>
          <w:sz w:val="26"/>
          <w:szCs w:val="26"/>
        </w:rPr>
        <w:t xml:space="preserve">с даты регистрации запроса заявителя о предоставлении </w:t>
      </w:r>
      <w:r w:rsidR="009D3DBF" w:rsidRPr="005E12AE">
        <w:rPr>
          <w:color w:val="auto"/>
          <w:sz w:val="26"/>
          <w:szCs w:val="26"/>
        </w:rPr>
        <w:t>государственной</w:t>
      </w:r>
      <w:r w:rsidR="008B0B36" w:rsidRPr="005E12AE">
        <w:rPr>
          <w:color w:val="auto"/>
          <w:sz w:val="26"/>
          <w:szCs w:val="26"/>
        </w:rPr>
        <w:t xml:space="preserve"> услуги в </w:t>
      </w:r>
      <w:r w:rsidR="00055DE2" w:rsidRPr="005E12AE">
        <w:rPr>
          <w:iCs/>
          <w:color w:val="auto"/>
          <w:sz w:val="26"/>
          <w:szCs w:val="26"/>
        </w:rPr>
        <w:t>Министерстве</w:t>
      </w:r>
      <w:r w:rsidR="008D6EBC" w:rsidRPr="005E12AE">
        <w:rPr>
          <w:bCs/>
          <w:color w:val="auto"/>
          <w:sz w:val="26"/>
          <w:szCs w:val="26"/>
        </w:rPr>
        <w:t>.</w:t>
      </w:r>
    </w:p>
    <w:p w:rsidR="00461FC4" w:rsidRPr="009F03E1" w:rsidRDefault="000E2265" w:rsidP="000A2133">
      <w:pPr>
        <w:pStyle w:val="Default"/>
        <w:ind w:firstLine="709"/>
        <w:jc w:val="both"/>
        <w:rPr>
          <w:bCs/>
          <w:color w:val="auto"/>
          <w:sz w:val="26"/>
          <w:szCs w:val="26"/>
        </w:rPr>
      </w:pPr>
      <w:r w:rsidRPr="009F03E1">
        <w:rPr>
          <w:bCs/>
          <w:color w:val="auto"/>
          <w:sz w:val="26"/>
          <w:szCs w:val="26"/>
        </w:rPr>
        <w:t>2.5</w:t>
      </w:r>
      <w:r w:rsidR="00485FCF" w:rsidRPr="009F03E1">
        <w:rPr>
          <w:bCs/>
          <w:color w:val="auto"/>
          <w:sz w:val="26"/>
          <w:szCs w:val="26"/>
        </w:rPr>
        <w:t xml:space="preserve">. </w:t>
      </w:r>
      <w:r w:rsidR="00287711" w:rsidRPr="009F03E1">
        <w:rPr>
          <w:bCs/>
          <w:color w:val="auto"/>
          <w:sz w:val="26"/>
          <w:szCs w:val="26"/>
        </w:rPr>
        <w:t xml:space="preserve">Правовые основания предоставления </w:t>
      </w:r>
      <w:r w:rsidR="00A0648D" w:rsidRPr="009F03E1">
        <w:rPr>
          <w:bCs/>
          <w:color w:val="auto"/>
          <w:sz w:val="26"/>
          <w:szCs w:val="26"/>
        </w:rPr>
        <w:t>государственной</w:t>
      </w:r>
      <w:r w:rsidR="00287711" w:rsidRPr="009F03E1">
        <w:rPr>
          <w:bCs/>
          <w:color w:val="auto"/>
          <w:sz w:val="26"/>
          <w:szCs w:val="26"/>
        </w:rPr>
        <w:t xml:space="preserve"> услуги</w:t>
      </w:r>
      <w:r w:rsidR="006663B4">
        <w:rPr>
          <w:bCs/>
          <w:color w:val="auto"/>
          <w:sz w:val="26"/>
          <w:szCs w:val="26"/>
        </w:rPr>
        <w:t>.</w:t>
      </w:r>
    </w:p>
    <w:p w:rsidR="00461FC4" w:rsidRPr="00A0648D" w:rsidRDefault="000E2265" w:rsidP="000A2133">
      <w:pPr>
        <w:pStyle w:val="Default"/>
        <w:ind w:firstLine="709"/>
        <w:jc w:val="both"/>
        <w:rPr>
          <w:sz w:val="26"/>
          <w:szCs w:val="26"/>
        </w:rPr>
      </w:pPr>
      <w:r>
        <w:rPr>
          <w:sz w:val="26"/>
          <w:szCs w:val="26"/>
        </w:rPr>
        <w:t>2.5.1</w:t>
      </w:r>
      <w:r w:rsidR="00485FCF">
        <w:rPr>
          <w:sz w:val="26"/>
          <w:szCs w:val="26"/>
        </w:rPr>
        <w:t>.</w:t>
      </w:r>
      <w:r w:rsidR="00D7711C">
        <w:rPr>
          <w:sz w:val="26"/>
          <w:szCs w:val="26"/>
        </w:rPr>
        <w:t xml:space="preserve"> </w:t>
      </w:r>
      <w:r w:rsidR="00287711" w:rsidRPr="00A0648D">
        <w:rPr>
          <w:sz w:val="26"/>
          <w:szCs w:val="26"/>
        </w:rPr>
        <w:t xml:space="preserve">Предоставление </w:t>
      </w:r>
      <w:r w:rsidR="00A0648D" w:rsidRPr="00A0648D">
        <w:rPr>
          <w:sz w:val="26"/>
          <w:szCs w:val="26"/>
        </w:rPr>
        <w:t>государственной</w:t>
      </w:r>
      <w:r w:rsidR="00287711" w:rsidRPr="00A0648D">
        <w:rPr>
          <w:sz w:val="26"/>
          <w:szCs w:val="26"/>
        </w:rPr>
        <w:t xml:space="preserve"> услуги осуществляется в соответствии с: </w:t>
      </w:r>
    </w:p>
    <w:p w:rsidR="00A0648D" w:rsidRPr="00A0648D" w:rsidRDefault="00A0648D" w:rsidP="000A2133">
      <w:pPr>
        <w:pStyle w:val="Default"/>
        <w:ind w:firstLine="709"/>
        <w:jc w:val="both"/>
        <w:rPr>
          <w:sz w:val="26"/>
          <w:szCs w:val="26"/>
        </w:rPr>
      </w:pPr>
      <w:r w:rsidRPr="00A0648D">
        <w:rPr>
          <w:sz w:val="26"/>
          <w:szCs w:val="26"/>
        </w:rPr>
        <w:t>1) Конституцией Российской Федерации («Российская газета», № 237, 25.12.1993);</w:t>
      </w:r>
    </w:p>
    <w:p w:rsidR="00A0648D" w:rsidRPr="00A0648D" w:rsidRDefault="00A0648D" w:rsidP="000A2133">
      <w:pPr>
        <w:pStyle w:val="Default"/>
        <w:ind w:firstLine="709"/>
        <w:jc w:val="both"/>
        <w:rPr>
          <w:sz w:val="26"/>
          <w:szCs w:val="26"/>
        </w:rPr>
      </w:pPr>
      <w:r w:rsidRPr="00A0648D">
        <w:rPr>
          <w:sz w:val="26"/>
          <w:szCs w:val="26"/>
        </w:rPr>
        <w:t xml:space="preserve">2)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A0648D" w:rsidRPr="00A0648D" w:rsidRDefault="00A0648D" w:rsidP="000A2133">
      <w:pPr>
        <w:pStyle w:val="Default"/>
        <w:ind w:firstLine="709"/>
        <w:jc w:val="both"/>
        <w:rPr>
          <w:sz w:val="26"/>
          <w:szCs w:val="26"/>
        </w:rPr>
      </w:pPr>
      <w:r w:rsidRPr="00A0648D">
        <w:rPr>
          <w:sz w:val="26"/>
          <w:szCs w:val="26"/>
        </w:rPr>
        <w:lastRenderedPageBreak/>
        <w:t>3) Федеральным законом от 25.10.2002 № 125-ФЗ «О жилищных субсидиях гражданам, выезжающим из районов Крайнего Севера и приравненных к ним местностей» («Российская газета», № 207, 31.10.2002);</w:t>
      </w:r>
    </w:p>
    <w:p w:rsidR="007C4943" w:rsidRDefault="00B73F09" w:rsidP="000A2133">
      <w:pPr>
        <w:pStyle w:val="Default"/>
        <w:ind w:firstLine="709"/>
        <w:jc w:val="both"/>
        <w:rPr>
          <w:sz w:val="26"/>
          <w:szCs w:val="26"/>
        </w:rPr>
      </w:pPr>
      <w:r>
        <w:rPr>
          <w:sz w:val="26"/>
          <w:szCs w:val="26"/>
        </w:rPr>
        <w:t>4</w:t>
      </w:r>
      <w:r w:rsidR="008D6EBC" w:rsidRPr="008D6EBC">
        <w:rPr>
          <w:sz w:val="26"/>
          <w:szCs w:val="26"/>
        </w:rPr>
        <w:t>)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(Официальный интернет-портал правовой информации http://www.pravo.gov.ru, 31.12.2017)</w:t>
      </w:r>
      <w:r w:rsidR="008D6EBC">
        <w:rPr>
          <w:sz w:val="26"/>
          <w:szCs w:val="26"/>
        </w:rPr>
        <w:t>;</w:t>
      </w:r>
    </w:p>
    <w:p w:rsidR="008D6EBC" w:rsidRPr="008D6EBC" w:rsidRDefault="00B73F09" w:rsidP="005118B1">
      <w:pPr>
        <w:pStyle w:val="Default"/>
        <w:ind w:firstLine="709"/>
        <w:jc w:val="both"/>
        <w:rPr>
          <w:sz w:val="26"/>
          <w:szCs w:val="26"/>
        </w:rPr>
      </w:pPr>
      <w:r>
        <w:rPr>
          <w:sz w:val="26"/>
          <w:szCs w:val="26"/>
        </w:rPr>
        <w:t>5</w:t>
      </w:r>
      <w:r w:rsidR="008D6EBC" w:rsidRPr="008D6EBC">
        <w:rPr>
          <w:sz w:val="26"/>
          <w:szCs w:val="26"/>
        </w:rPr>
        <w:t xml:space="preserve">) постановлением Правительства Российской Федерации от 21.03.2006 № 153 «О некоторых вопросах реализации </w:t>
      </w:r>
      <w:r w:rsidR="007C4943">
        <w:rPr>
          <w:sz w:val="26"/>
          <w:szCs w:val="26"/>
        </w:rPr>
        <w:t>основного мероприятия</w:t>
      </w:r>
      <w:r w:rsidR="008D6EBC" w:rsidRPr="008D6EBC">
        <w:rPr>
          <w:sz w:val="26"/>
          <w:szCs w:val="26"/>
        </w:rPr>
        <w:t xml:space="preserve"> «Выполнение государственных обязательств по обеспечению жильем категорий граждан, установленных федеральным законодательством» </w:t>
      </w:r>
      <w:r w:rsidR="007C4943" w:rsidRPr="008D6EBC">
        <w:rPr>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D6EBC" w:rsidRPr="008D6EBC">
        <w:rPr>
          <w:sz w:val="26"/>
          <w:szCs w:val="26"/>
        </w:rPr>
        <w:t>» («Собрание законодательства Российской Федерации», 27.03.2006, № 13);</w:t>
      </w:r>
    </w:p>
    <w:p w:rsidR="00A0648D" w:rsidRPr="00A0648D" w:rsidRDefault="00B73F09" w:rsidP="005118B1">
      <w:pPr>
        <w:pStyle w:val="Default"/>
        <w:ind w:firstLine="709"/>
        <w:jc w:val="both"/>
        <w:rPr>
          <w:sz w:val="26"/>
          <w:szCs w:val="26"/>
        </w:rPr>
      </w:pPr>
      <w:r>
        <w:rPr>
          <w:sz w:val="26"/>
          <w:szCs w:val="26"/>
        </w:rPr>
        <w:t>6</w:t>
      </w:r>
      <w:r w:rsidR="00A0648D" w:rsidRPr="00A0648D">
        <w:rPr>
          <w:sz w:val="26"/>
          <w:szCs w:val="26"/>
        </w:rPr>
        <w:t>) постановлением Правительства Камчатского края от 19.12.2008 № 426-П «Об утверждении Положения о Министерстве жилищно-коммунального хозяйства и энергетики Камчатского края» («Официальные Ведомости», № 7 - 9, 15.01.2009).</w:t>
      </w:r>
    </w:p>
    <w:p w:rsidR="00287711" w:rsidRPr="009F03E1" w:rsidRDefault="000E2265" w:rsidP="009F03E1">
      <w:pPr>
        <w:pStyle w:val="Default"/>
        <w:ind w:firstLine="709"/>
        <w:jc w:val="both"/>
        <w:rPr>
          <w:bCs/>
          <w:color w:val="auto"/>
          <w:sz w:val="26"/>
          <w:szCs w:val="26"/>
        </w:rPr>
      </w:pPr>
      <w:r w:rsidRPr="009F03E1">
        <w:rPr>
          <w:bCs/>
          <w:color w:val="auto"/>
          <w:sz w:val="26"/>
          <w:szCs w:val="26"/>
        </w:rPr>
        <w:t>2.6</w:t>
      </w:r>
      <w:r w:rsidR="00485FCF" w:rsidRPr="009F03E1">
        <w:rPr>
          <w:bCs/>
          <w:color w:val="auto"/>
          <w:sz w:val="26"/>
          <w:szCs w:val="26"/>
        </w:rPr>
        <w:t xml:space="preserve">. </w:t>
      </w:r>
      <w:r w:rsidR="00287711" w:rsidRPr="009F03E1">
        <w:rPr>
          <w:bCs/>
          <w:color w:val="auto"/>
          <w:sz w:val="26"/>
          <w:szCs w:val="26"/>
        </w:rPr>
        <w:t>Исчерпывающий пе</w:t>
      </w:r>
      <w:r w:rsidR="00A0648D" w:rsidRPr="009F03E1">
        <w:rPr>
          <w:bCs/>
          <w:color w:val="auto"/>
          <w:sz w:val="26"/>
          <w:szCs w:val="26"/>
        </w:rPr>
        <w:t>речень документов, необходимых</w:t>
      </w:r>
      <w:r w:rsidR="009F03E1" w:rsidRPr="009F03E1">
        <w:rPr>
          <w:bCs/>
          <w:color w:val="auto"/>
          <w:sz w:val="26"/>
          <w:szCs w:val="26"/>
        </w:rPr>
        <w:t xml:space="preserve"> </w:t>
      </w:r>
      <w:r w:rsidR="00287711" w:rsidRPr="009F03E1">
        <w:rPr>
          <w:bCs/>
          <w:color w:val="auto"/>
          <w:sz w:val="26"/>
          <w:szCs w:val="26"/>
        </w:rPr>
        <w:t xml:space="preserve">для предоставления </w:t>
      </w:r>
      <w:r w:rsidR="00A0648D" w:rsidRPr="009F03E1">
        <w:rPr>
          <w:bCs/>
          <w:color w:val="auto"/>
          <w:sz w:val="26"/>
          <w:szCs w:val="26"/>
        </w:rPr>
        <w:t xml:space="preserve">государственной </w:t>
      </w:r>
      <w:r w:rsidR="00287711" w:rsidRPr="009F03E1">
        <w:rPr>
          <w:bCs/>
          <w:color w:val="auto"/>
          <w:sz w:val="26"/>
          <w:szCs w:val="26"/>
        </w:rPr>
        <w:t>услуги</w:t>
      </w:r>
      <w:r w:rsidR="00A0648D" w:rsidRPr="009F03E1">
        <w:rPr>
          <w:bCs/>
          <w:color w:val="auto"/>
          <w:sz w:val="26"/>
          <w:szCs w:val="26"/>
        </w:rPr>
        <w:t xml:space="preserve"> </w:t>
      </w:r>
      <w:r w:rsidR="00287711" w:rsidRPr="009F03E1">
        <w:rPr>
          <w:bCs/>
          <w:color w:val="auto"/>
          <w:sz w:val="26"/>
          <w:szCs w:val="26"/>
        </w:rPr>
        <w:t>способы их получения заявителями, в том числе в электронной форме, и порядок их предоставления</w:t>
      </w:r>
      <w:r w:rsidR="006663B4">
        <w:rPr>
          <w:bCs/>
          <w:color w:val="auto"/>
          <w:sz w:val="26"/>
          <w:szCs w:val="26"/>
        </w:rPr>
        <w:t>.</w:t>
      </w:r>
    </w:p>
    <w:p w:rsidR="008942BB" w:rsidRDefault="000E2265" w:rsidP="005118B1">
      <w:pPr>
        <w:spacing w:after="0"/>
        <w:ind w:firstLine="709"/>
        <w:jc w:val="both"/>
        <w:rPr>
          <w:rFonts w:ascii="Times New Roman" w:hAnsi="Times New Roman" w:cs="Times New Roman"/>
          <w:sz w:val="26"/>
          <w:szCs w:val="26"/>
        </w:rPr>
      </w:pPr>
      <w:r>
        <w:rPr>
          <w:rFonts w:ascii="Times New Roman" w:hAnsi="Times New Roman" w:cs="Times New Roman"/>
          <w:sz w:val="26"/>
          <w:szCs w:val="26"/>
        </w:rPr>
        <w:t>2.6.1</w:t>
      </w:r>
      <w:r w:rsidR="00D7711C">
        <w:rPr>
          <w:rFonts w:ascii="Times New Roman" w:hAnsi="Times New Roman" w:cs="Times New Roman"/>
          <w:sz w:val="26"/>
          <w:szCs w:val="26"/>
        </w:rPr>
        <w:t xml:space="preserve">. </w:t>
      </w:r>
      <w:r w:rsidR="008942BB" w:rsidRPr="008942BB">
        <w:rPr>
          <w:rFonts w:ascii="Times New Roman" w:hAnsi="Times New Roman" w:cs="Times New Roman"/>
          <w:sz w:val="26"/>
          <w:szCs w:val="26"/>
        </w:rPr>
        <w:t>Документы, которые заявитель должен предоставить самостоятельно:</w:t>
      </w:r>
    </w:p>
    <w:p w:rsidR="00B73F09" w:rsidRPr="00B73F09" w:rsidRDefault="00B73F09" w:rsidP="005118B1">
      <w:pPr>
        <w:pStyle w:val="ConsPlusNormal"/>
        <w:suppressAutoHyphens/>
        <w:ind w:firstLine="709"/>
        <w:jc w:val="both"/>
        <w:rPr>
          <w:rFonts w:ascii="Times New Roman" w:hAnsi="Times New Roman" w:cs="Times New Roman"/>
        </w:rPr>
      </w:pPr>
      <w:r>
        <w:rPr>
          <w:rFonts w:ascii="Times New Roman" w:hAnsi="Times New Roman" w:cs="Times New Roman"/>
        </w:rPr>
        <w:t xml:space="preserve">1) </w:t>
      </w:r>
      <w:r w:rsidR="00495933">
        <w:rPr>
          <w:rFonts w:ascii="Times New Roman" w:hAnsi="Times New Roman" w:cs="Times New Roman"/>
        </w:rPr>
        <w:t>заявление по форме согласно П</w:t>
      </w:r>
      <w:r w:rsidRPr="00B73F09">
        <w:rPr>
          <w:rFonts w:ascii="Times New Roman" w:hAnsi="Times New Roman" w:cs="Times New Roman"/>
        </w:rPr>
        <w:t xml:space="preserve">риложению </w:t>
      </w:r>
      <w:r w:rsidR="00FC2234">
        <w:rPr>
          <w:rFonts w:ascii="Times New Roman" w:hAnsi="Times New Roman" w:cs="Times New Roman"/>
        </w:rPr>
        <w:t>1</w:t>
      </w:r>
      <w:r w:rsidRPr="00B73F09">
        <w:rPr>
          <w:rFonts w:ascii="Times New Roman" w:hAnsi="Times New Roman" w:cs="Times New Roman"/>
        </w:rPr>
        <w:t xml:space="preserve"> к настоящему </w:t>
      </w:r>
      <w:r w:rsidR="00763CEA">
        <w:rPr>
          <w:rFonts w:ascii="Times New Roman" w:hAnsi="Times New Roman" w:cs="Times New Roman"/>
        </w:rPr>
        <w:t>А</w:t>
      </w:r>
      <w:r w:rsidRPr="00B73F09">
        <w:rPr>
          <w:rFonts w:ascii="Times New Roman" w:hAnsi="Times New Roman" w:cs="Times New Roman"/>
        </w:rPr>
        <w:t>дминистративному регламенту с согласием на обработку персональных данных заявителя, а также членов семьи заявителя, указанных в качестве таковых в заявлении</w:t>
      </w:r>
      <w:r w:rsidR="00FC2234">
        <w:rPr>
          <w:rFonts w:ascii="Times New Roman" w:hAnsi="Times New Roman" w:cs="Times New Roman"/>
        </w:rPr>
        <w:t xml:space="preserve">, по форме согласно </w:t>
      </w:r>
      <w:r w:rsidR="00495933">
        <w:rPr>
          <w:rFonts w:ascii="Times New Roman" w:hAnsi="Times New Roman" w:cs="Times New Roman"/>
        </w:rPr>
        <w:t>П</w:t>
      </w:r>
      <w:r w:rsidR="00FC2234">
        <w:rPr>
          <w:rFonts w:ascii="Times New Roman" w:hAnsi="Times New Roman" w:cs="Times New Roman"/>
        </w:rPr>
        <w:t>риложению 2</w:t>
      </w:r>
      <w:r w:rsidRPr="00B73F09">
        <w:rPr>
          <w:rFonts w:ascii="Times New Roman" w:hAnsi="Times New Roman" w:cs="Times New Roman"/>
        </w:rPr>
        <w:t xml:space="preserve"> к настоящему </w:t>
      </w:r>
      <w:r w:rsidR="00763CEA">
        <w:rPr>
          <w:rFonts w:ascii="Times New Roman" w:hAnsi="Times New Roman" w:cs="Times New Roman"/>
        </w:rPr>
        <w:t>А</w:t>
      </w:r>
      <w:r w:rsidRPr="00B73F09">
        <w:rPr>
          <w:rFonts w:ascii="Times New Roman" w:hAnsi="Times New Roman" w:cs="Times New Roman"/>
        </w:rPr>
        <w:t>дминистративному регламенту;</w:t>
      </w:r>
    </w:p>
    <w:p w:rsidR="00B73F09" w:rsidRPr="00B73F09" w:rsidRDefault="00B73F09" w:rsidP="005118B1">
      <w:pPr>
        <w:pStyle w:val="ConsPlusNormal"/>
        <w:suppressAutoHyphens/>
        <w:ind w:firstLine="709"/>
        <w:jc w:val="both"/>
        <w:rPr>
          <w:rFonts w:ascii="Times New Roman" w:hAnsi="Times New Roman" w:cs="Times New Roman"/>
        </w:rPr>
      </w:pPr>
      <w:r w:rsidRPr="00B73F09">
        <w:rPr>
          <w:rFonts w:ascii="Times New Roman" w:hAnsi="Times New Roman" w:cs="Times New Roman"/>
        </w:rPr>
        <w:t>2) документы, удостоверяющие личность заявителя и членов его семьи;</w:t>
      </w:r>
    </w:p>
    <w:p w:rsidR="00B73F09" w:rsidRPr="00B73F09" w:rsidRDefault="00B73F09" w:rsidP="005118B1">
      <w:pPr>
        <w:pStyle w:val="ConsPlusNormal"/>
        <w:suppressAutoHyphens/>
        <w:ind w:firstLine="709"/>
        <w:jc w:val="both"/>
        <w:rPr>
          <w:rFonts w:ascii="Times New Roman" w:hAnsi="Times New Roman" w:cs="Times New Roman"/>
        </w:rPr>
      </w:pPr>
      <w:r w:rsidRPr="00B73F09">
        <w:rPr>
          <w:rFonts w:ascii="Times New Roman" w:hAnsi="Times New Roman" w:cs="Times New Roman"/>
        </w:rPr>
        <w:t xml:space="preserve">3) справка об отсутствии задолженности по оплате за жилое помещение, в отношении которого представлено обязательство, предусмотренное </w:t>
      </w:r>
      <w:r w:rsidR="005C6408">
        <w:rPr>
          <w:rFonts w:ascii="Times New Roman" w:hAnsi="Times New Roman" w:cs="Times New Roman"/>
        </w:rPr>
        <w:t>пунктом</w:t>
      </w:r>
      <w:r w:rsidRPr="00B73F09">
        <w:rPr>
          <w:rFonts w:ascii="Times New Roman" w:hAnsi="Times New Roman" w:cs="Times New Roman"/>
        </w:rPr>
        <w:t xml:space="preserve"> 7 настояще</w:t>
      </w:r>
      <w:r w:rsidR="008C2527">
        <w:rPr>
          <w:rFonts w:ascii="Times New Roman" w:hAnsi="Times New Roman" w:cs="Times New Roman"/>
        </w:rPr>
        <w:t>й части</w:t>
      </w:r>
      <w:r w:rsidRPr="00B73F09">
        <w:rPr>
          <w:rFonts w:ascii="Times New Roman" w:hAnsi="Times New Roman" w:cs="Times New Roman"/>
        </w:rPr>
        <w:t>, и коммунальные услуги;</w:t>
      </w:r>
    </w:p>
    <w:p w:rsidR="00B73F09" w:rsidRPr="00B73F09" w:rsidRDefault="00B73F09" w:rsidP="005118B1">
      <w:pPr>
        <w:pStyle w:val="ConsPlusNormal"/>
        <w:suppressAutoHyphens/>
        <w:ind w:firstLine="709"/>
        <w:jc w:val="both"/>
        <w:rPr>
          <w:rFonts w:ascii="Times New Roman" w:hAnsi="Times New Roman" w:cs="Times New Roman"/>
        </w:rPr>
      </w:pPr>
      <w:r w:rsidRPr="00B73F09">
        <w:rPr>
          <w:rFonts w:ascii="Times New Roman" w:hAnsi="Times New Roman" w:cs="Times New Roman"/>
        </w:rPr>
        <w:t>4) документы,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B73F09" w:rsidRPr="00B73F09" w:rsidRDefault="00B73F09" w:rsidP="005118B1">
      <w:pPr>
        <w:pStyle w:val="ConsPlusNormal"/>
        <w:suppressAutoHyphens/>
        <w:ind w:firstLine="709"/>
        <w:jc w:val="both"/>
        <w:rPr>
          <w:rFonts w:ascii="Times New Roman" w:hAnsi="Times New Roman" w:cs="Times New Roman"/>
        </w:rPr>
      </w:pPr>
      <w:r w:rsidRPr="00B73F09">
        <w:rPr>
          <w:rFonts w:ascii="Times New Roman" w:hAnsi="Times New Roman" w:cs="Times New Roman"/>
        </w:rPr>
        <w:t>5) документы, подтверждающие признание членами семьи заявителя иных лиц, указанных им в качестве членов семьи;</w:t>
      </w:r>
    </w:p>
    <w:p w:rsidR="00B73F09" w:rsidRPr="00B73F09" w:rsidRDefault="00B73F09" w:rsidP="005118B1">
      <w:pPr>
        <w:pStyle w:val="ConsPlusNormal"/>
        <w:suppressAutoHyphens/>
        <w:ind w:firstLine="709"/>
        <w:jc w:val="both"/>
        <w:rPr>
          <w:rFonts w:ascii="Times New Roman" w:hAnsi="Times New Roman" w:cs="Times New Roman"/>
        </w:rPr>
      </w:pPr>
      <w:r w:rsidRPr="00B73F09">
        <w:rPr>
          <w:rFonts w:ascii="Times New Roman" w:hAnsi="Times New Roman" w:cs="Times New Roman"/>
        </w:rPr>
        <w:t>6)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B73F09" w:rsidRDefault="00B73F09" w:rsidP="005118B1">
      <w:pPr>
        <w:pStyle w:val="ConsPlusNormal"/>
        <w:suppressAutoHyphens/>
        <w:ind w:firstLine="709"/>
        <w:jc w:val="both"/>
        <w:rPr>
          <w:rFonts w:ascii="Times New Roman" w:hAnsi="Times New Roman" w:cs="Times New Roman"/>
        </w:rPr>
      </w:pPr>
      <w:r w:rsidRPr="00B73F09">
        <w:rPr>
          <w:rFonts w:ascii="Times New Roman" w:hAnsi="Times New Roman" w:cs="Times New Roman"/>
        </w:rPr>
        <w:t>7)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w:t>
      </w:r>
      <w:r w:rsidR="00EA1731">
        <w:rPr>
          <w:rFonts w:ascii="Times New Roman" w:hAnsi="Times New Roman" w:cs="Times New Roman"/>
        </w:rPr>
        <w:t>обственность по форме согласно П</w:t>
      </w:r>
      <w:r w:rsidR="00763CEA">
        <w:rPr>
          <w:rFonts w:ascii="Times New Roman" w:hAnsi="Times New Roman" w:cs="Times New Roman"/>
        </w:rPr>
        <w:t xml:space="preserve">риложению </w:t>
      </w:r>
      <w:r w:rsidR="00162252">
        <w:rPr>
          <w:rFonts w:ascii="Times New Roman" w:hAnsi="Times New Roman" w:cs="Times New Roman"/>
        </w:rPr>
        <w:t>3</w:t>
      </w:r>
      <w:r w:rsidR="00162252" w:rsidRPr="00162252">
        <w:rPr>
          <w:rFonts w:ascii="Times New Roman" w:hAnsi="Times New Roman" w:cs="Times New Roman"/>
        </w:rPr>
        <w:t xml:space="preserve"> </w:t>
      </w:r>
      <w:r w:rsidR="00162252">
        <w:rPr>
          <w:rFonts w:ascii="Times New Roman" w:hAnsi="Times New Roman" w:cs="Times New Roman"/>
        </w:rPr>
        <w:t>и самостоятельного передвижения</w:t>
      </w:r>
      <w:r w:rsidR="00162252" w:rsidRPr="00402CF4">
        <w:rPr>
          <w:rFonts w:ascii="Times New Roman" w:hAnsi="Times New Roman" w:cs="Times New Roman"/>
        </w:rPr>
        <w:t>,</w:t>
      </w:r>
      <w:r w:rsidR="00763CEA">
        <w:rPr>
          <w:rFonts w:ascii="Times New Roman" w:hAnsi="Times New Roman" w:cs="Times New Roman"/>
        </w:rPr>
        <w:t xml:space="preserve"> к настоящему А</w:t>
      </w:r>
      <w:r w:rsidRPr="00B73F09">
        <w:rPr>
          <w:rFonts w:ascii="Times New Roman" w:hAnsi="Times New Roman" w:cs="Times New Roman"/>
        </w:rPr>
        <w:t>дминистративному регламенту (в 2</w:t>
      </w:r>
      <w:r w:rsidR="008C2527">
        <w:rPr>
          <w:rFonts w:ascii="Times New Roman" w:hAnsi="Times New Roman" w:cs="Times New Roman"/>
        </w:rPr>
        <w:t>-х</w:t>
      </w:r>
      <w:r w:rsidRPr="00B73F09">
        <w:rPr>
          <w:rFonts w:ascii="Times New Roman" w:hAnsi="Times New Roman" w:cs="Times New Roman"/>
        </w:rPr>
        <w:t xml:space="preserve"> экземплярах).</w:t>
      </w:r>
    </w:p>
    <w:p w:rsidR="00B73F09" w:rsidRPr="00B73F09" w:rsidRDefault="00B73F09" w:rsidP="005118B1">
      <w:pPr>
        <w:pStyle w:val="ConsPlusNormal"/>
        <w:suppressAutoHyphens/>
        <w:ind w:firstLine="709"/>
        <w:jc w:val="both"/>
        <w:rPr>
          <w:rFonts w:ascii="Times New Roman" w:hAnsi="Times New Roman" w:cs="Times New Roman"/>
        </w:rPr>
      </w:pPr>
      <w:proofErr w:type="gramStart"/>
      <w:r w:rsidRPr="00B73F09">
        <w:rPr>
          <w:rFonts w:ascii="Times New Roman" w:hAnsi="Times New Roman" w:cs="Times New Roman"/>
        </w:rPr>
        <w:t xml:space="preserve">8) справка об инвентаризационной стоимости жилого помещения, отчужденного гражданином - участником подпрограммы и (или) членами его семьи </w:t>
      </w:r>
      <w:r w:rsidRPr="00B73F09">
        <w:rPr>
          <w:rFonts w:ascii="Times New Roman" w:hAnsi="Times New Roman" w:cs="Times New Roman"/>
        </w:rPr>
        <w:lastRenderedPageBreak/>
        <w:t>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случае если после постановки заявителя, на учет</w:t>
      </w:r>
      <w:r w:rsidRPr="00532D1C">
        <w:rPr>
          <w:sz w:val="28"/>
          <w:szCs w:val="28"/>
        </w:rPr>
        <w:t xml:space="preserve"> </w:t>
      </w:r>
      <w:r w:rsidRPr="00B73F09">
        <w:rPr>
          <w:rFonts w:ascii="Times New Roman" w:hAnsi="Times New Roman" w:cs="Times New Roman"/>
        </w:rPr>
        <w:t>в качестве имеющего права на получение социальной выплаты в соответствии с Федеральным</w:t>
      </w:r>
      <w:proofErr w:type="gramEnd"/>
      <w:r w:rsidRPr="00B73F09">
        <w:rPr>
          <w:rFonts w:ascii="Times New Roman" w:hAnsi="Times New Roman" w:cs="Times New Roman"/>
        </w:rPr>
        <w:t xml:space="preserve"> </w:t>
      </w:r>
      <w:hyperlink r:id="rId10" w:history="1">
        <w:proofErr w:type="gramStart"/>
        <w:r w:rsidRPr="008C2527">
          <w:rPr>
            <w:rFonts w:ascii="Times New Roman" w:hAnsi="Times New Roman" w:cs="Times New Roman"/>
          </w:rPr>
          <w:t>законом</w:t>
        </w:r>
      </w:hyperlink>
      <w:r w:rsidRPr="008C2527">
        <w:rPr>
          <w:rFonts w:ascii="Times New Roman" w:hAnsi="Times New Roman" w:cs="Times New Roman"/>
        </w:rPr>
        <w:t xml:space="preserve"> </w:t>
      </w:r>
      <w:r w:rsidR="008C2527" w:rsidRPr="008C2527">
        <w:rPr>
          <w:rFonts w:ascii="Times New Roman" w:hAnsi="Times New Roman" w:cs="Times New Roman"/>
        </w:rPr>
        <w:t xml:space="preserve">от 25.10.2002 № 125-ФЗ </w:t>
      </w:r>
      <w:r w:rsidRPr="008C2527">
        <w:rPr>
          <w:rFonts w:ascii="Times New Roman" w:hAnsi="Times New Roman" w:cs="Times New Roman"/>
        </w:rPr>
        <w:t>«О</w:t>
      </w:r>
      <w:r w:rsidRPr="00B73F09">
        <w:rPr>
          <w:rFonts w:ascii="Times New Roman" w:hAnsi="Times New Roman" w:cs="Times New Roman"/>
        </w:rPr>
        <w:t xml:space="preserve"> жилищных субсидиях гражданам, выезжающим из районов Крайнего Севера и приравненных к ним местностей» он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заявителю сертификата, при отсутствии кадастровой стоимости указанного жилого помещения, применяемой для целей, предусмотренных</w:t>
      </w:r>
      <w:proofErr w:type="gramEnd"/>
      <w:r w:rsidRPr="00B73F09">
        <w:rPr>
          <w:rFonts w:ascii="Times New Roman" w:hAnsi="Times New Roman" w:cs="Times New Roman"/>
        </w:rPr>
        <w:t xml:space="preserve"> законодательством Российской</w:t>
      </w:r>
      <w:r w:rsidRPr="00532D1C">
        <w:rPr>
          <w:sz w:val="28"/>
          <w:szCs w:val="28"/>
        </w:rPr>
        <w:t xml:space="preserve"> </w:t>
      </w:r>
      <w:r w:rsidRPr="00B73F09">
        <w:rPr>
          <w:rFonts w:ascii="Times New Roman" w:hAnsi="Times New Roman" w:cs="Times New Roman"/>
        </w:rPr>
        <w:t>Федерации.</w:t>
      </w:r>
    </w:p>
    <w:p w:rsidR="00B73F09" w:rsidRPr="00DA306D" w:rsidRDefault="00B73F09" w:rsidP="005118B1">
      <w:pPr>
        <w:pStyle w:val="ConsPlusNormal"/>
        <w:ind w:firstLine="709"/>
        <w:jc w:val="both"/>
        <w:rPr>
          <w:rFonts w:ascii="Times New Roman" w:hAnsi="Times New Roman" w:cs="Times New Roman"/>
        </w:rPr>
      </w:pPr>
      <w:r>
        <w:rPr>
          <w:rFonts w:ascii="Times New Roman" w:hAnsi="Times New Roman" w:cs="Times New Roman"/>
        </w:rPr>
        <w:t>9</w:t>
      </w:r>
      <w:r w:rsidRPr="00DA306D">
        <w:rPr>
          <w:rFonts w:ascii="Times New Roman" w:hAnsi="Times New Roman" w:cs="Times New Roman"/>
        </w:rPr>
        <w:t>) документ</w:t>
      </w:r>
      <w:r>
        <w:rPr>
          <w:rFonts w:ascii="Times New Roman" w:hAnsi="Times New Roman" w:cs="Times New Roman"/>
        </w:rPr>
        <w:t>ы</w:t>
      </w:r>
      <w:r w:rsidRPr="00DA306D">
        <w:rPr>
          <w:rFonts w:ascii="Times New Roman" w:hAnsi="Times New Roman" w:cs="Times New Roman"/>
        </w:rPr>
        <w:t>, удостоверяющи</w:t>
      </w:r>
      <w:r>
        <w:rPr>
          <w:rFonts w:ascii="Times New Roman" w:hAnsi="Times New Roman" w:cs="Times New Roman"/>
        </w:rPr>
        <w:t>е</w:t>
      </w:r>
      <w:r w:rsidRPr="00DA306D">
        <w:rPr>
          <w:rFonts w:ascii="Times New Roman" w:hAnsi="Times New Roman" w:cs="Times New Roman"/>
        </w:rPr>
        <w:t xml:space="preserve"> личность и полномочия представителя (в случае, если заявление подается представителем заявителя).</w:t>
      </w:r>
    </w:p>
    <w:p w:rsidR="00B73F09" w:rsidRPr="00DA306D" w:rsidRDefault="00B73F09" w:rsidP="005118B1">
      <w:pPr>
        <w:pStyle w:val="ConsPlusNormal"/>
        <w:ind w:firstLine="709"/>
        <w:jc w:val="both"/>
        <w:rPr>
          <w:rFonts w:ascii="Times New Roman" w:hAnsi="Times New Roman"/>
        </w:rPr>
      </w:pPr>
      <w:r w:rsidRPr="00DA306D">
        <w:rPr>
          <w:rFonts w:ascii="Times New Roman" w:hAnsi="Times New Roman"/>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DA306D" w:rsidRPr="00FF2931" w:rsidRDefault="000E2265" w:rsidP="005118B1">
      <w:pPr>
        <w:pStyle w:val="ConsPlusNormal"/>
        <w:ind w:firstLine="709"/>
        <w:jc w:val="both"/>
        <w:rPr>
          <w:rFonts w:ascii="Times New Roman" w:hAnsi="Times New Roman" w:cs="Times New Roman"/>
        </w:rPr>
      </w:pPr>
      <w:r>
        <w:rPr>
          <w:rFonts w:ascii="Times New Roman" w:hAnsi="Times New Roman" w:cs="Times New Roman"/>
        </w:rPr>
        <w:t>2.6</w:t>
      </w:r>
      <w:r w:rsidR="00485FCF">
        <w:rPr>
          <w:rFonts w:ascii="Times New Roman" w:hAnsi="Times New Roman" w:cs="Times New Roman"/>
        </w:rPr>
        <w:t>.2</w:t>
      </w:r>
      <w:r w:rsidR="00D7711C">
        <w:rPr>
          <w:rFonts w:ascii="Times New Roman" w:hAnsi="Times New Roman" w:cs="Times New Roman"/>
        </w:rPr>
        <w:t xml:space="preserve">. </w:t>
      </w:r>
      <w:r w:rsidR="00DA306D" w:rsidRPr="00FF2931">
        <w:rPr>
          <w:rFonts w:ascii="Times New Roman" w:hAnsi="Times New Roman" w:cs="Times New Roman"/>
        </w:rPr>
        <w:t>Документы, предоставленные заявителем, должны удовлетворять следующим требованиям:</w:t>
      </w:r>
    </w:p>
    <w:p w:rsidR="00DA306D" w:rsidRPr="00FF2931" w:rsidRDefault="00DA306D" w:rsidP="005118B1">
      <w:pPr>
        <w:pStyle w:val="ConsPlusNormal"/>
        <w:ind w:firstLine="709"/>
        <w:jc w:val="both"/>
        <w:rPr>
          <w:rFonts w:ascii="Times New Roman" w:hAnsi="Times New Roman" w:cs="Times New Roman"/>
        </w:rPr>
      </w:pPr>
      <w:bookmarkStart w:id="1" w:name="P215"/>
      <w:bookmarkEnd w:id="1"/>
      <w:r w:rsidRPr="00FF2931">
        <w:rPr>
          <w:rFonts w:ascii="Times New Roman" w:hAnsi="Times New Roman" w:cs="Times New Roman"/>
        </w:rPr>
        <w:t>1) в заявлении должны быть заполнены все реквизиты;</w:t>
      </w:r>
    </w:p>
    <w:p w:rsidR="00DA306D" w:rsidRPr="00FF2931" w:rsidRDefault="00DA306D" w:rsidP="005118B1">
      <w:pPr>
        <w:pStyle w:val="ConsPlusNormal"/>
        <w:ind w:firstLine="709"/>
        <w:jc w:val="both"/>
        <w:rPr>
          <w:rFonts w:ascii="Times New Roman" w:hAnsi="Times New Roman" w:cs="Times New Roman"/>
        </w:rPr>
      </w:pPr>
      <w:r w:rsidRPr="00FF2931">
        <w:rPr>
          <w:rFonts w:ascii="Times New Roman" w:hAnsi="Times New Roman" w:cs="Times New Roman"/>
        </w:rPr>
        <w:t xml:space="preserve">2) документы, выданные иностранными государствами, представляемые для предоставления государственной услуги должны быть легализованы (удостоверены посредством </w:t>
      </w:r>
      <w:proofErr w:type="spellStart"/>
      <w:r w:rsidRPr="00FF2931">
        <w:rPr>
          <w:rFonts w:ascii="Times New Roman" w:hAnsi="Times New Roman" w:cs="Times New Roman"/>
        </w:rPr>
        <w:t>апостиля</w:t>
      </w:r>
      <w:proofErr w:type="spellEnd"/>
      <w:r w:rsidRPr="00FF2931">
        <w:rPr>
          <w:rFonts w:ascii="Times New Roman" w:hAnsi="Times New Roman" w:cs="Times New Roman"/>
        </w:rPr>
        <w:t>) в соответствии с действующим законодательством и переведены на русский язык;</w:t>
      </w:r>
    </w:p>
    <w:p w:rsidR="00DA306D" w:rsidRPr="00FF2931" w:rsidRDefault="00DA306D" w:rsidP="005118B1">
      <w:pPr>
        <w:pStyle w:val="ConsPlusNormal"/>
        <w:ind w:firstLine="709"/>
        <w:jc w:val="both"/>
        <w:rPr>
          <w:rFonts w:ascii="Times New Roman" w:hAnsi="Times New Roman" w:cs="Times New Roman"/>
        </w:rPr>
      </w:pPr>
      <w:r w:rsidRPr="00FF2931">
        <w:rPr>
          <w:rFonts w:ascii="Times New Roman" w:hAnsi="Times New Roman" w:cs="Times New Roman"/>
        </w:rPr>
        <w:t xml:space="preserve">3) не иметь подчисток либо приписок, зачеркнутых слов и иных не оговоренных в них исправлений, а также серьезных повреждений, не </w:t>
      </w:r>
      <w:proofErr w:type="gramStart"/>
      <w:r w:rsidRPr="00FF2931">
        <w:rPr>
          <w:rFonts w:ascii="Times New Roman" w:hAnsi="Times New Roman" w:cs="Times New Roman"/>
        </w:rPr>
        <w:t>позволяющими</w:t>
      </w:r>
      <w:proofErr w:type="gramEnd"/>
      <w:r w:rsidRPr="00FF2931">
        <w:rPr>
          <w:rFonts w:ascii="Times New Roman" w:hAnsi="Times New Roman" w:cs="Times New Roman"/>
        </w:rPr>
        <w:t xml:space="preserve"> однозначно толковать их содержание, или исправлений карандашом;</w:t>
      </w:r>
    </w:p>
    <w:p w:rsidR="00DA306D" w:rsidRDefault="00DA306D" w:rsidP="005118B1">
      <w:pPr>
        <w:pStyle w:val="ConsPlusNormal"/>
        <w:ind w:firstLine="709"/>
        <w:jc w:val="both"/>
        <w:rPr>
          <w:rFonts w:ascii="Times New Roman" w:hAnsi="Times New Roman" w:cs="Times New Roman"/>
        </w:rPr>
      </w:pPr>
      <w:r w:rsidRPr="00FF2931">
        <w:rPr>
          <w:rFonts w:ascii="Times New Roman" w:hAnsi="Times New Roman" w:cs="Times New Roman"/>
        </w:rPr>
        <w:t xml:space="preserve">4) сведения о фамилии, имени, отчестве и дате рождения граждан, содержащиеся в документах, </w:t>
      </w:r>
      <w:r w:rsidRPr="00BE423F">
        <w:rPr>
          <w:rFonts w:ascii="Times New Roman" w:hAnsi="Times New Roman" w:cs="Times New Roman"/>
        </w:rPr>
        <w:t xml:space="preserve">указанных в </w:t>
      </w:r>
      <w:r w:rsidR="005C6408">
        <w:rPr>
          <w:rFonts w:ascii="Times New Roman" w:hAnsi="Times New Roman" w:cs="Times New Roman"/>
        </w:rPr>
        <w:t>части</w:t>
      </w:r>
      <w:r w:rsidR="00017FC9">
        <w:rPr>
          <w:rFonts w:ascii="Times New Roman" w:hAnsi="Times New Roman" w:cs="Times New Roman"/>
        </w:rPr>
        <w:t xml:space="preserve"> 2.6.1</w:t>
      </w:r>
      <w:r w:rsidRPr="00BE423F">
        <w:rPr>
          <w:rFonts w:ascii="Times New Roman" w:hAnsi="Times New Roman" w:cs="Times New Roman"/>
        </w:rPr>
        <w:t>, должны соответствовать сведениям, указанным в документах удостоверяющих личность граждан (паспорт</w:t>
      </w:r>
      <w:r w:rsidRPr="00FF2931">
        <w:rPr>
          <w:rFonts w:ascii="Times New Roman" w:hAnsi="Times New Roman" w:cs="Times New Roman"/>
        </w:rPr>
        <w:t>, вид на жительство, свидетельство о рождении).</w:t>
      </w:r>
    </w:p>
    <w:p w:rsidR="00FF2931" w:rsidRPr="00660E39" w:rsidRDefault="000E2265" w:rsidP="005118B1">
      <w:pPr>
        <w:pStyle w:val="ConsPlusNormal"/>
        <w:ind w:firstLine="709"/>
        <w:jc w:val="both"/>
        <w:rPr>
          <w:rFonts w:ascii="Times New Roman" w:hAnsi="Times New Roman" w:cs="Times New Roman"/>
        </w:rPr>
      </w:pPr>
      <w:r>
        <w:rPr>
          <w:rFonts w:ascii="Times New Roman" w:hAnsi="Times New Roman" w:cs="Times New Roman"/>
        </w:rPr>
        <w:t>2.6.</w:t>
      </w:r>
      <w:r w:rsidR="00485FCF">
        <w:rPr>
          <w:rFonts w:ascii="Times New Roman" w:hAnsi="Times New Roman" w:cs="Times New Roman"/>
        </w:rPr>
        <w:t>3</w:t>
      </w:r>
      <w:r w:rsidR="00D7711C">
        <w:rPr>
          <w:rFonts w:ascii="Times New Roman" w:hAnsi="Times New Roman" w:cs="Times New Roman"/>
        </w:rPr>
        <w:t xml:space="preserve">. </w:t>
      </w:r>
      <w:r w:rsidR="00FF2931" w:rsidRPr="00660E39">
        <w:rPr>
          <w:rFonts w:ascii="Times New Roman" w:hAnsi="Times New Roman" w:cs="Times New Roman"/>
        </w:rPr>
        <w:t>В случае</w:t>
      </w:r>
      <w:proofErr w:type="gramStart"/>
      <w:r w:rsidR="00FF2931" w:rsidRPr="00660E39">
        <w:rPr>
          <w:rFonts w:ascii="Times New Roman" w:hAnsi="Times New Roman" w:cs="Times New Roman"/>
        </w:rPr>
        <w:t>,</w:t>
      </w:r>
      <w:proofErr w:type="gramEnd"/>
      <w:r w:rsidR="00FF2931" w:rsidRPr="00660E39">
        <w:rPr>
          <w:rFonts w:ascii="Times New Roman" w:hAnsi="Times New Roman" w:cs="Times New Roman"/>
        </w:rPr>
        <w:t xml:space="preserve"> если для предоставления государственной услуги необходима обработка персональных данных лица, не являющегося гражданином, указанным в </w:t>
      </w:r>
      <w:hyperlink w:anchor="P62" w:history="1">
        <w:r w:rsidR="00FF2931" w:rsidRPr="00660E39">
          <w:rPr>
            <w:rFonts w:ascii="Times New Roman" w:hAnsi="Times New Roman" w:cs="Times New Roman"/>
          </w:rPr>
          <w:t xml:space="preserve">части </w:t>
        </w:r>
      </w:hyperlink>
      <w:r w:rsidR="00017FC9">
        <w:rPr>
          <w:rFonts w:ascii="Times New Roman" w:hAnsi="Times New Roman" w:cs="Times New Roman"/>
        </w:rPr>
        <w:t>1.2</w:t>
      </w:r>
      <w:r w:rsidR="00FF2931" w:rsidRPr="00660E39">
        <w:rPr>
          <w:rFonts w:ascii="Times New Roman" w:hAnsi="Times New Roman" w:cs="Times New Roman"/>
        </w:rP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412" w:history="1">
        <w:r w:rsidR="00495933">
          <w:rPr>
            <w:rFonts w:ascii="Times New Roman" w:hAnsi="Times New Roman" w:cs="Times New Roman"/>
          </w:rPr>
          <w:t>П</w:t>
        </w:r>
        <w:r w:rsidR="00FF2931" w:rsidRPr="00660E39">
          <w:rPr>
            <w:rFonts w:ascii="Times New Roman" w:hAnsi="Times New Roman" w:cs="Times New Roman"/>
          </w:rPr>
          <w:t xml:space="preserve">риложением </w:t>
        </w:r>
      </w:hyperlink>
      <w:r w:rsidR="00495933">
        <w:rPr>
          <w:rFonts w:ascii="Times New Roman" w:hAnsi="Times New Roman" w:cs="Times New Roman"/>
        </w:rPr>
        <w:t>2</w:t>
      </w:r>
      <w:r w:rsidR="00FF2931" w:rsidRPr="00660E39">
        <w:rPr>
          <w:rFonts w:ascii="Times New Roman" w:hAnsi="Times New Roman" w:cs="Times New Roman"/>
        </w:rPr>
        <w:t xml:space="preserve"> к настоящему Административному регламенту.</w:t>
      </w:r>
    </w:p>
    <w:p w:rsidR="00FF2931" w:rsidRPr="00660E39" w:rsidRDefault="00FF2931" w:rsidP="005118B1">
      <w:pPr>
        <w:pStyle w:val="ConsPlusNormal"/>
        <w:ind w:firstLine="709"/>
        <w:jc w:val="both"/>
        <w:rPr>
          <w:rFonts w:ascii="Times New Roman" w:hAnsi="Times New Roman" w:cs="Times New Roman"/>
        </w:rPr>
      </w:pPr>
      <w:r w:rsidRPr="00660E39">
        <w:rPr>
          <w:rFonts w:ascii="Times New Roman" w:hAnsi="Times New Roman" w:cs="Times New Roman"/>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11" w:history="1">
        <w:r w:rsidRPr="00660E39">
          <w:rPr>
            <w:rFonts w:ascii="Times New Roman" w:hAnsi="Times New Roman" w:cs="Times New Roman"/>
          </w:rPr>
          <w:t>№ 63-ФЗ</w:t>
        </w:r>
      </w:hyperlink>
      <w:r w:rsidRPr="00660E39">
        <w:rPr>
          <w:rFonts w:ascii="Times New Roman" w:hAnsi="Times New Roman" w:cs="Times New Roman"/>
        </w:rPr>
        <w:t xml:space="preserve"> «Об электронной подписи»</w:t>
      </w:r>
      <w:r w:rsidR="00763CEA">
        <w:rPr>
          <w:rFonts w:ascii="Times New Roman" w:hAnsi="Times New Roman" w:cs="Times New Roman"/>
        </w:rPr>
        <w:t xml:space="preserve"> (далее – Федеральный закон № 63-ФЗ)</w:t>
      </w:r>
      <w:r w:rsidRPr="00660E39">
        <w:rPr>
          <w:rFonts w:ascii="Times New Roman" w:hAnsi="Times New Roman" w:cs="Times New Roman"/>
        </w:rPr>
        <w:t xml:space="preserve"> и от 27.07.2010 </w:t>
      </w:r>
      <w:hyperlink r:id="rId12" w:history="1">
        <w:r w:rsidRPr="00660E39">
          <w:rPr>
            <w:rFonts w:ascii="Times New Roman" w:hAnsi="Times New Roman" w:cs="Times New Roman"/>
          </w:rPr>
          <w:t>№ 210-ФЗ</w:t>
        </w:r>
      </w:hyperlink>
      <w:r w:rsidRPr="00660E39">
        <w:rPr>
          <w:rFonts w:ascii="Times New Roman" w:hAnsi="Times New Roman" w:cs="Times New Roman"/>
        </w:rPr>
        <w:t xml:space="preserve"> «Об организации предоставления государственных и муниципальных услуг»</w:t>
      </w:r>
      <w:r w:rsidR="00763CEA">
        <w:rPr>
          <w:rFonts w:ascii="Times New Roman" w:hAnsi="Times New Roman" w:cs="Times New Roman"/>
        </w:rPr>
        <w:t xml:space="preserve"> (далее – Федеральный закон № 210-ФЗ)</w:t>
      </w:r>
      <w:r w:rsidRPr="00660E39">
        <w:rPr>
          <w:rFonts w:ascii="Times New Roman" w:hAnsi="Times New Roman" w:cs="Times New Roman"/>
        </w:rPr>
        <w:t>.</w:t>
      </w:r>
    </w:p>
    <w:p w:rsidR="00FF2931" w:rsidRPr="00660E39" w:rsidRDefault="00FF2931" w:rsidP="005118B1">
      <w:pPr>
        <w:pStyle w:val="ConsPlusNormal"/>
        <w:ind w:firstLine="709"/>
        <w:jc w:val="both"/>
        <w:rPr>
          <w:rFonts w:ascii="Times New Roman" w:hAnsi="Times New Roman" w:cs="Times New Roman"/>
        </w:rPr>
      </w:pPr>
      <w:r w:rsidRPr="00660E39">
        <w:rPr>
          <w:rFonts w:ascii="Times New Roman" w:hAnsi="Times New Roman" w:cs="Times New Roman"/>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F2931" w:rsidRDefault="000E2265" w:rsidP="005118B1">
      <w:pPr>
        <w:pStyle w:val="ConsPlusNormal"/>
        <w:ind w:firstLine="709"/>
        <w:jc w:val="both"/>
        <w:rPr>
          <w:rFonts w:ascii="Times New Roman" w:hAnsi="Times New Roman" w:cs="Times New Roman"/>
        </w:rPr>
      </w:pPr>
      <w:r>
        <w:rPr>
          <w:rFonts w:ascii="Times New Roman" w:hAnsi="Times New Roman" w:cs="Times New Roman"/>
        </w:rPr>
        <w:lastRenderedPageBreak/>
        <w:t>2.6.</w:t>
      </w:r>
      <w:r w:rsidR="00485FCF">
        <w:rPr>
          <w:rFonts w:ascii="Times New Roman" w:hAnsi="Times New Roman" w:cs="Times New Roman"/>
        </w:rPr>
        <w:t>4</w:t>
      </w:r>
      <w:r w:rsidR="00D7711C">
        <w:rPr>
          <w:rFonts w:ascii="Times New Roman" w:hAnsi="Times New Roman" w:cs="Times New Roman"/>
        </w:rPr>
        <w:t xml:space="preserve">. </w:t>
      </w:r>
      <w:r w:rsidR="00FF2931" w:rsidRPr="00FF2931">
        <w:rPr>
          <w:rFonts w:ascii="Times New Roman" w:hAnsi="Times New Roman" w:cs="Times New Roman"/>
        </w:rPr>
        <w:t xml:space="preserve">При личном обращении заявителя в Министерство, копии с оригиналов документов, указанных </w:t>
      </w:r>
      <w:r w:rsidR="00FF2931" w:rsidRPr="00017FC9">
        <w:rPr>
          <w:rFonts w:ascii="Times New Roman" w:hAnsi="Times New Roman" w:cs="Times New Roman"/>
        </w:rPr>
        <w:t xml:space="preserve">в </w:t>
      </w:r>
      <w:r w:rsidR="005C6408">
        <w:rPr>
          <w:rFonts w:ascii="Times New Roman" w:hAnsi="Times New Roman" w:cs="Times New Roman"/>
        </w:rPr>
        <w:t>частях</w:t>
      </w:r>
      <w:r w:rsidR="00017FC9" w:rsidRPr="00017FC9">
        <w:rPr>
          <w:rFonts w:ascii="Times New Roman" w:hAnsi="Times New Roman" w:cs="Times New Roman"/>
        </w:rPr>
        <w:t xml:space="preserve"> 2.6.1 и 2.6.3</w:t>
      </w:r>
      <w:r w:rsidR="00FF2931" w:rsidRPr="00017FC9">
        <w:rPr>
          <w:rFonts w:ascii="Times New Roman" w:hAnsi="Times New Roman" w:cs="Times New Roman"/>
        </w:rPr>
        <w:t xml:space="preserve"> настоящего Административного регламента, </w:t>
      </w:r>
      <w:proofErr w:type="gramStart"/>
      <w:r w:rsidR="00FF2931" w:rsidRPr="00017FC9">
        <w:rPr>
          <w:rFonts w:ascii="Times New Roman" w:hAnsi="Times New Roman" w:cs="Times New Roman"/>
        </w:rPr>
        <w:t>изготавливаются и заверяются</w:t>
      </w:r>
      <w:proofErr w:type="gramEnd"/>
      <w:r w:rsidR="00FF2931" w:rsidRPr="00017FC9">
        <w:rPr>
          <w:rFonts w:ascii="Times New Roman" w:hAnsi="Times New Roman" w:cs="Times New Roman"/>
        </w:rPr>
        <w:t xml:space="preserve"> специалистами Министерства </w:t>
      </w:r>
      <w:r w:rsidR="00FF2931" w:rsidRPr="00FF2931">
        <w:rPr>
          <w:rFonts w:ascii="Times New Roman" w:hAnsi="Times New Roman" w:cs="Times New Roman"/>
        </w:rPr>
        <w:t>при предоставлении оригиналов документов.</w:t>
      </w:r>
    </w:p>
    <w:p w:rsidR="00FF2931" w:rsidRPr="00FF2931" w:rsidRDefault="00FF2931" w:rsidP="005118B1">
      <w:pPr>
        <w:pStyle w:val="ConsPlusNormal"/>
        <w:ind w:firstLine="709"/>
        <w:jc w:val="both"/>
        <w:rPr>
          <w:rFonts w:ascii="Times New Roman" w:hAnsi="Times New Roman" w:cs="Times New Roman"/>
        </w:rPr>
      </w:pPr>
      <w:r w:rsidRPr="00FF2931">
        <w:rPr>
          <w:rFonts w:ascii="Times New Roman" w:hAnsi="Times New Roman" w:cs="Times New Roman"/>
        </w:rPr>
        <w:t xml:space="preserve">В случае отсутствия оригиналов документов заявитель обязан представить копии документов, заверенных в соответствии с </w:t>
      </w:r>
      <w:r w:rsidRPr="00017FC9">
        <w:rPr>
          <w:rFonts w:ascii="Times New Roman" w:hAnsi="Times New Roman" w:cs="Times New Roman"/>
        </w:rPr>
        <w:t xml:space="preserve">требованиями </w:t>
      </w:r>
      <w:r w:rsidR="005C6408">
        <w:rPr>
          <w:rFonts w:ascii="Times New Roman" w:hAnsi="Times New Roman" w:cs="Times New Roman"/>
        </w:rPr>
        <w:t>части</w:t>
      </w:r>
      <w:r w:rsidR="00017FC9" w:rsidRPr="00017FC9">
        <w:rPr>
          <w:rFonts w:ascii="Times New Roman" w:hAnsi="Times New Roman" w:cs="Times New Roman"/>
        </w:rPr>
        <w:t xml:space="preserve"> 2.6.6</w:t>
      </w:r>
      <w:r w:rsidRPr="00017FC9">
        <w:rPr>
          <w:rFonts w:ascii="Times New Roman" w:hAnsi="Times New Roman" w:cs="Times New Roman"/>
        </w:rPr>
        <w:t xml:space="preserve"> настоящего </w:t>
      </w:r>
      <w:r w:rsidRPr="00FF2931">
        <w:rPr>
          <w:rFonts w:ascii="Times New Roman" w:hAnsi="Times New Roman" w:cs="Times New Roman"/>
        </w:rPr>
        <w:t xml:space="preserve">Административного регламента. </w:t>
      </w:r>
    </w:p>
    <w:p w:rsidR="00FF2931" w:rsidRPr="00740D8A" w:rsidRDefault="000E2265" w:rsidP="005118B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485FCF">
        <w:rPr>
          <w:rFonts w:ascii="Times New Roman" w:hAnsi="Times New Roman" w:cs="Times New Roman"/>
          <w:sz w:val="26"/>
          <w:szCs w:val="26"/>
        </w:rPr>
        <w:t>5</w:t>
      </w:r>
      <w:r w:rsidR="00D7711C" w:rsidRPr="00740D8A">
        <w:rPr>
          <w:rFonts w:ascii="Times New Roman" w:hAnsi="Times New Roman" w:cs="Times New Roman"/>
          <w:sz w:val="26"/>
          <w:szCs w:val="26"/>
        </w:rPr>
        <w:t xml:space="preserve">. </w:t>
      </w:r>
      <w:r w:rsidR="00FF2931" w:rsidRPr="00740D8A">
        <w:rPr>
          <w:rFonts w:ascii="Times New Roman" w:hAnsi="Times New Roman" w:cs="Times New Roman"/>
          <w:sz w:val="26"/>
          <w:szCs w:val="26"/>
        </w:rPr>
        <w:t xml:space="preserve">При направлении заявления по форме электронного документа через ЕПГУ </w:t>
      </w:r>
      <w:proofErr w:type="gramStart"/>
      <w:r w:rsidR="00FF2931" w:rsidRPr="00740D8A">
        <w:rPr>
          <w:rFonts w:ascii="Times New Roman" w:hAnsi="Times New Roman" w:cs="Times New Roman"/>
          <w:sz w:val="26"/>
          <w:szCs w:val="26"/>
        </w:rPr>
        <w:t>и(</w:t>
      </w:r>
      <w:proofErr w:type="gramEnd"/>
      <w:r w:rsidR="00FF2931" w:rsidRPr="00740D8A">
        <w:rPr>
          <w:rFonts w:ascii="Times New Roman" w:hAnsi="Times New Roman" w:cs="Times New Roman"/>
          <w:sz w:val="26"/>
          <w:szCs w:val="26"/>
        </w:rPr>
        <w:t>или) РПГУ, путем заполнения соответствующей формы заявления, заявитель (его представитель) обязан предоставить в Министерство ор</w:t>
      </w:r>
      <w:r w:rsidR="00017FC9">
        <w:rPr>
          <w:rFonts w:ascii="Times New Roman" w:hAnsi="Times New Roman" w:cs="Times New Roman"/>
          <w:sz w:val="26"/>
          <w:szCs w:val="26"/>
        </w:rPr>
        <w:t xml:space="preserve">игиналы документов, </w:t>
      </w:r>
      <w:r w:rsidR="00017FC9" w:rsidRPr="00017FC9">
        <w:rPr>
          <w:rFonts w:ascii="Times New Roman" w:hAnsi="Times New Roman" w:cs="Times New Roman"/>
          <w:sz w:val="26"/>
          <w:szCs w:val="26"/>
        </w:rPr>
        <w:t xml:space="preserve">указанных </w:t>
      </w:r>
      <w:r w:rsidR="005C6408">
        <w:rPr>
          <w:rFonts w:ascii="Times New Roman" w:hAnsi="Times New Roman" w:cs="Times New Roman"/>
          <w:sz w:val="26"/>
          <w:szCs w:val="26"/>
        </w:rPr>
        <w:t>в частях</w:t>
      </w:r>
      <w:r w:rsidR="00017FC9" w:rsidRPr="00017FC9">
        <w:rPr>
          <w:rFonts w:ascii="Times New Roman" w:hAnsi="Times New Roman" w:cs="Times New Roman"/>
          <w:sz w:val="26"/>
          <w:szCs w:val="26"/>
        </w:rPr>
        <w:t xml:space="preserve"> 2.6.1 и 2.6.3 </w:t>
      </w:r>
      <w:r w:rsidR="00FF2931" w:rsidRPr="00017FC9">
        <w:rPr>
          <w:rFonts w:ascii="Times New Roman" w:hAnsi="Times New Roman" w:cs="Times New Roman"/>
          <w:sz w:val="26"/>
          <w:szCs w:val="26"/>
        </w:rPr>
        <w:t xml:space="preserve">настоящего Административного регламента, в срок не превышающий 10 </w:t>
      </w:r>
      <w:r w:rsidR="00F22968">
        <w:rPr>
          <w:rFonts w:ascii="Times New Roman" w:hAnsi="Times New Roman" w:cs="Times New Roman"/>
          <w:sz w:val="26"/>
          <w:szCs w:val="26"/>
        </w:rPr>
        <w:t xml:space="preserve">календарных </w:t>
      </w:r>
      <w:r w:rsidR="00FF2931" w:rsidRPr="00017FC9">
        <w:rPr>
          <w:rFonts w:ascii="Times New Roman" w:hAnsi="Times New Roman" w:cs="Times New Roman"/>
          <w:sz w:val="26"/>
          <w:szCs w:val="26"/>
        </w:rPr>
        <w:t>дней со</w:t>
      </w:r>
      <w:r w:rsidR="00FF2931" w:rsidRPr="00740D8A">
        <w:rPr>
          <w:rFonts w:ascii="Times New Roman" w:hAnsi="Times New Roman" w:cs="Times New Roman"/>
          <w:sz w:val="26"/>
          <w:szCs w:val="26"/>
        </w:rPr>
        <w:t xml:space="preserve"> дня регистрации заявления в Министерстве.</w:t>
      </w:r>
    </w:p>
    <w:p w:rsidR="007E2D45" w:rsidRPr="00740D8A" w:rsidRDefault="00FF2931" w:rsidP="005118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40D8A">
        <w:rPr>
          <w:rFonts w:ascii="Times New Roman" w:hAnsi="Times New Roman" w:cs="Times New Roman"/>
          <w:sz w:val="26"/>
          <w:szCs w:val="26"/>
        </w:rPr>
        <w:t xml:space="preserve">Электронное уведомление о регистрации заявления заявителя (его представителя), поданного по форме электронного документа через ЕПГУ </w:t>
      </w:r>
      <w:proofErr w:type="gramStart"/>
      <w:r w:rsidRPr="00740D8A">
        <w:rPr>
          <w:rFonts w:ascii="Times New Roman" w:hAnsi="Times New Roman" w:cs="Times New Roman"/>
          <w:sz w:val="26"/>
          <w:szCs w:val="26"/>
        </w:rPr>
        <w:t>и(</w:t>
      </w:r>
      <w:proofErr w:type="gramEnd"/>
      <w:r w:rsidRPr="00740D8A">
        <w:rPr>
          <w:rFonts w:ascii="Times New Roman" w:hAnsi="Times New Roman" w:cs="Times New Roman"/>
          <w:sz w:val="26"/>
          <w:szCs w:val="26"/>
        </w:rPr>
        <w:t xml:space="preserve">или) РПГУ, с указанием даты предоставления в Министерство оригиналов документов, указанных </w:t>
      </w:r>
      <w:r w:rsidR="00017FC9" w:rsidRPr="00017FC9">
        <w:rPr>
          <w:rFonts w:ascii="Times New Roman" w:hAnsi="Times New Roman" w:cs="Times New Roman"/>
          <w:sz w:val="26"/>
          <w:szCs w:val="26"/>
        </w:rPr>
        <w:t xml:space="preserve">в </w:t>
      </w:r>
      <w:r w:rsidR="005C6408">
        <w:rPr>
          <w:rFonts w:ascii="Times New Roman" w:hAnsi="Times New Roman" w:cs="Times New Roman"/>
          <w:sz w:val="26"/>
          <w:szCs w:val="26"/>
        </w:rPr>
        <w:t>частях</w:t>
      </w:r>
      <w:r w:rsidR="00017FC9" w:rsidRPr="00017FC9">
        <w:rPr>
          <w:rFonts w:ascii="Times New Roman" w:hAnsi="Times New Roman" w:cs="Times New Roman"/>
          <w:sz w:val="26"/>
          <w:szCs w:val="26"/>
        </w:rPr>
        <w:t xml:space="preserve"> 2.6.1 и 2.6.3 </w:t>
      </w:r>
      <w:r w:rsidRPr="00017FC9">
        <w:rPr>
          <w:rFonts w:ascii="Times New Roman" w:hAnsi="Times New Roman" w:cs="Times New Roman"/>
          <w:sz w:val="26"/>
          <w:szCs w:val="26"/>
        </w:rPr>
        <w:t>настоящего Административного регламента, направляется заявителю (его представителю</w:t>
      </w:r>
      <w:r w:rsidRPr="00740D8A">
        <w:rPr>
          <w:rFonts w:ascii="Times New Roman" w:hAnsi="Times New Roman" w:cs="Times New Roman"/>
          <w:sz w:val="26"/>
          <w:szCs w:val="26"/>
        </w:rPr>
        <w:t xml:space="preserve">) в срок не превышающий 2 </w:t>
      </w:r>
      <w:r w:rsidR="009368F0">
        <w:rPr>
          <w:rFonts w:ascii="Times New Roman" w:hAnsi="Times New Roman" w:cs="Times New Roman"/>
          <w:sz w:val="26"/>
          <w:szCs w:val="26"/>
        </w:rPr>
        <w:t xml:space="preserve">рабочих </w:t>
      </w:r>
      <w:r w:rsidRPr="00740D8A">
        <w:rPr>
          <w:rFonts w:ascii="Times New Roman" w:hAnsi="Times New Roman" w:cs="Times New Roman"/>
          <w:sz w:val="26"/>
          <w:szCs w:val="26"/>
        </w:rPr>
        <w:t>дней со дня регистрации заявления в Министерстве.</w:t>
      </w:r>
    </w:p>
    <w:p w:rsidR="00B60AA9" w:rsidRPr="00740D8A" w:rsidRDefault="00B60AA9" w:rsidP="00B60AA9">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2.6.6</w:t>
      </w:r>
      <w:r w:rsidRPr="00740D8A">
        <w:rPr>
          <w:rFonts w:ascii="Times New Roman" w:hAnsi="Times New Roman" w:cs="Times New Roman"/>
          <w:sz w:val="26"/>
          <w:szCs w:val="26"/>
        </w:rPr>
        <w:t xml:space="preserve">. Копии документов, указанных </w:t>
      </w:r>
      <w:r w:rsidRPr="001601D5">
        <w:rPr>
          <w:rFonts w:ascii="Times New Roman" w:hAnsi="Times New Roman" w:cs="Times New Roman"/>
          <w:sz w:val="26"/>
          <w:szCs w:val="26"/>
        </w:rPr>
        <w:t xml:space="preserve">в </w:t>
      </w:r>
      <w:r>
        <w:rPr>
          <w:rFonts w:ascii="Times New Roman" w:hAnsi="Times New Roman" w:cs="Times New Roman"/>
          <w:sz w:val="26"/>
          <w:szCs w:val="26"/>
        </w:rPr>
        <w:t>частях</w:t>
      </w:r>
      <w:r w:rsidRPr="001601D5">
        <w:rPr>
          <w:rFonts w:ascii="Times New Roman" w:hAnsi="Times New Roman" w:cs="Times New Roman"/>
          <w:sz w:val="26"/>
          <w:szCs w:val="26"/>
        </w:rPr>
        <w:t xml:space="preserve"> 2.6.1 и 2.6.3</w:t>
      </w:r>
      <w:r w:rsidRPr="00FF2931">
        <w:rPr>
          <w:rFonts w:ascii="Times New Roman" w:hAnsi="Times New Roman" w:cs="Times New Roman"/>
        </w:rPr>
        <w:t xml:space="preserve"> </w:t>
      </w:r>
      <w:r w:rsidRPr="00740D8A">
        <w:rPr>
          <w:rFonts w:ascii="Times New Roman" w:hAnsi="Times New Roman" w:cs="Times New Roman"/>
          <w:sz w:val="26"/>
          <w:szCs w:val="26"/>
        </w:rPr>
        <w:t>настоящего Административного регламента, направляемых заявителями посредством почтовой связи, должны быть заверены</w:t>
      </w:r>
      <w:r>
        <w:rPr>
          <w:rFonts w:ascii="Times New Roman" w:hAnsi="Times New Roman" w:cs="Times New Roman"/>
          <w:sz w:val="26"/>
          <w:szCs w:val="26"/>
        </w:rPr>
        <w:t xml:space="preserve"> в порядке, установленном законодательством Российской Федерации.</w:t>
      </w:r>
    </w:p>
    <w:p w:rsidR="007E2D45" w:rsidRPr="00740D8A" w:rsidRDefault="000E2265" w:rsidP="005118B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485FCF">
        <w:rPr>
          <w:rFonts w:ascii="Times New Roman" w:hAnsi="Times New Roman" w:cs="Times New Roman"/>
          <w:sz w:val="26"/>
          <w:szCs w:val="26"/>
        </w:rPr>
        <w:t>.7</w:t>
      </w:r>
      <w:r w:rsidR="00D7711C" w:rsidRPr="00740D8A">
        <w:rPr>
          <w:rFonts w:ascii="Times New Roman" w:hAnsi="Times New Roman" w:cs="Times New Roman"/>
          <w:sz w:val="26"/>
          <w:szCs w:val="26"/>
        </w:rPr>
        <w:t xml:space="preserve">. </w:t>
      </w:r>
      <w:r w:rsidR="00FF2931" w:rsidRPr="00740D8A">
        <w:rPr>
          <w:rFonts w:ascii="Times New Roman" w:hAnsi="Times New Roman" w:cs="Times New Roman"/>
          <w:sz w:val="26"/>
          <w:szCs w:val="26"/>
        </w:rPr>
        <w:t>Заявитель (его представитель) несет ответственность за достоверность документов и сведений, представленных для получения государственной услуги.</w:t>
      </w:r>
    </w:p>
    <w:p w:rsidR="00FF2931" w:rsidRPr="00740D8A" w:rsidRDefault="007E2D45" w:rsidP="005118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40D8A">
        <w:rPr>
          <w:rFonts w:ascii="Times New Roman" w:hAnsi="Times New Roman" w:cs="Times New Roman"/>
          <w:sz w:val="26"/>
          <w:szCs w:val="26"/>
        </w:rPr>
        <w:t>Министерство</w:t>
      </w:r>
      <w:r w:rsidR="00FF2931" w:rsidRPr="00740D8A">
        <w:rPr>
          <w:rFonts w:ascii="Times New Roman" w:hAnsi="Times New Roman" w:cs="Times New Roman"/>
          <w:sz w:val="26"/>
          <w:szCs w:val="26"/>
        </w:rPr>
        <w:t xml:space="preserve"> вправе осуществлять проверку достоверности сведений, содержащихся в представленных заявителем (его представителем) документах.</w:t>
      </w:r>
    </w:p>
    <w:p w:rsidR="007E2D45" w:rsidRPr="009F03E1" w:rsidRDefault="000E2265" w:rsidP="009F03E1">
      <w:pPr>
        <w:pStyle w:val="Default"/>
        <w:ind w:firstLine="709"/>
        <w:jc w:val="both"/>
        <w:rPr>
          <w:bCs/>
          <w:color w:val="auto"/>
          <w:sz w:val="26"/>
          <w:szCs w:val="26"/>
        </w:rPr>
      </w:pPr>
      <w:r w:rsidRPr="009F03E1">
        <w:rPr>
          <w:bCs/>
          <w:color w:val="auto"/>
          <w:sz w:val="26"/>
          <w:szCs w:val="26"/>
        </w:rPr>
        <w:t>2.7</w:t>
      </w:r>
      <w:r w:rsidR="00485FCF" w:rsidRPr="009F03E1">
        <w:rPr>
          <w:bCs/>
          <w:color w:val="auto"/>
          <w:sz w:val="26"/>
          <w:szCs w:val="26"/>
        </w:rPr>
        <w:t xml:space="preserve">. </w:t>
      </w:r>
      <w:r w:rsidR="007E2D45" w:rsidRPr="009F03E1">
        <w:rPr>
          <w:bCs/>
          <w:color w:val="auto"/>
          <w:sz w:val="26"/>
          <w:szCs w:val="26"/>
        </w:rPr>
        <w:t>Исчерпывающий перечень сведений, необходимых для предоставления государственной услуги,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r w:rsidR="006663B4">
        <w:rPr>
          <w:bCs/>
          <w:color w:val="auto"/>
          <w:sz w:val="26"/>
          <w:szCs w:val="26"/>
        </w:rPr>
        <w:t>.</w:t>
      </w:r>
    </w:p>
    <w:p w:rsidR="006F0A4D" w:rsidRDefault="000E2265" w:rsidP="005118B1">
      <w:pPr>
        <w:pStyle w:val="ConsPlusNormal"/>
        <w:ind w:firstLine="709"/>
        <w:jc w:val="both"/>
        <w:rPr>
          <w:rFonts w:ascii="Times New Roman" w:hAnsi="Times New Roman" w:cs="Times New Roman"/>
        </w:rPr>
      </w:pPr>
      <w:r>
        <w:rPr>
          <w:rFonts w:ascii="Times New Roman" w:hAnsi="Times New Roman" w:cs="Times New Roman"/>
        </w:rPr>
        <w:t>2.7</w:t>
      </w:r>
      <w:r w:rsidR="00485FCF">
        <w:rPr>
          <w:rFonts w:ascii="Times New Roman" w:hAnsi="Times New Roman" w:cs="Times New Roman"/>
        </w:rPr>
        <w:t>.1</w:t>
      </w:r>
      <w:r w:rsidR="00D7711C">
        <w:rPr>
          <w:rFonts w:ascii="Times New Roman" w:hAnsi="Times New Roman" w:cs="Times New Roman"/>
        </w:rPr>
        <w:t>.</w:t>
      </w:r>
      <w:r w:rsidR="00BE423F">
        <w:rPr>
          <w:rFonts w:ascii="Times New Roman" w:hAnsi="Times New Roman" w:cs="Times New Roman"/>
        </w:rPr>
        <w:t xml:space="preserve"> </w:t>
      </w:r>
      <w:r w:rsidR="006F0A4D" w:rsidRPr="007E2D45">
        <w:rPr>
          <w:rFonts w:ascii="Times New Roman" w:hAnsi="Times New Roman" w:cs="Times New Roman"/>
        </w:rPr>
        <w:t>Сведения,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6F0A4D" w:rsidRDefault="006F0A4D" w:rsidP="005118B1">
      <w:pPr>
        <w:pStyle w:val="ConsPlusNormal"/>
        <w:ind w:firstLine="709"/>
        <w:jc w:val="both"/>
        <w:rPr>
          <w:rFonts w:ascii="Times New Roman" w:hAnsi="Times New Roman" w:cs="Times New Roman"/>
        </w:rPr>
      </w:pPr>
      <w:r w:rsidRPr="006F0A4D">
        <w:rPr>
          <w:rFonts w:ascii="Times New Roman" w:hAnsi="Times New Roman" w:cs="Times New Roman"/>
        </w:rPr>
        <w:t xml:space="preserve">1) в </w:t>
      </w:r>
      <w:r w:rsidRPr="00FE3E29">
        <w:rPr>
          <w:rFonts w:ascii="Times New Roman" w:hAnsi="Times New Roman" w:cs="Times New Roman"/>
        </w:rPr>
        <w:t>территориальн</w:t>
      </w:r>
      <w:r>
        <w:rPr>
          <w:rFonts w:ascii="Times New Roman" w:hAnsi="Times New Roman" w:cs="Times New Roman"/>
        </w:rPr>
        <w:t>ом</w:t>
      </w:r>
      <w:r w:rsidRPr="00FE3E29">
        <w:rPr>
          <w:rFonts w:ascii="Times New Roman" w:hAnsi="Times New Roman" w:cs="Times New Roman"/>
        </w:rPr>
        <w:t xml:space="preserve"> орган</w:t>
      </w:r>
      <w:r>
        <w:rPr>
          <w:rFonts w:ascii="Times New Roman" w:hAnsi="Times New Roman" w:cs="Times New Roman"/>
        </w:rPr>
        <w:t>е</w:t>
      </w:r>
      <w:r w:rsidRPr="00FE3E29">
        <w:rPr>
          <w:rFonts w:ascii="Times New Roman" w:hAnsi="Times New Roman" w:cs="Times New Roman"/>
        </w:rPr>
        <w:t xml:space="preserve"> федерального органа исполнительной власти, осуществляющ</w:t>
      </w:r>
      <w:r w:rsidR="00642662">
        <w:rPr>
          <w:rFonts w:ascii="Times New Roman" w:hAnsi="Times New Roman" w:cs="Times New Roman"/>
        </w:rPr>
        <w:t>им</w:t>
      </w:r>
      <w:r w:rsidRPr="00FE3E29">
        <w:rPr>
          <w:rFonts w:ascii="Times New Roman" w:hAnsi="Times New Roman" w:cs="Times New Roman"/>
        </w:rPr>
        <w:t xml:space="preserve"> функции по государственной регистрации прав на недвижимое имущество и сделок с ним</w:t>
      </w:r>
      <w:r w:rsidRPr="006F0A4D">
        <w:rPr>
          <w:rFonts w:ascii="Times New Roman" w:hAnsi="Times New Roman" w:cs="Times New Roman"/>
        </w:rPr>
        <w:t>:</w:t>
      </w:r>
    </w:p>
    <w:p w:rsidR="006F0A4D" w:rsidRPr="006F0A4D" w:rsidRDefault="006F0A4D" w:rsidP="005118B1">
      <w:pPr>
        <w:pStyle w:val="ConsPlusNormal"/>
        <w:ind w:firstLine="709"/>
        <w:jc w:val="both"/>
        <w:rPr>
          <w:rFonts w:ascii="Times New Roman" w:hAnsi="Times New Roman" w:cs="Times New Roman"/>
        </w:rPr>
      </w:pPr>
      <w:r w:rsidRPr="006F0A4D">
        <w:rPr>
          <w:rFonts w:ascii="Times New Roman" w:hAnsi="Times New Roman" w:cs="Times New Roman"/>
        </w:rPr>
        <w:t>- выписка (выписки) из Единого государственного реестра недвижимости о правах заявителя и членов его семьи на имеющиеся или имевшиеся у них жилые помещения;</w:t>
      </w:r>
    </w:p>
    <w:p w:rsidR="006F0A4D" w:rsidRPr="006F0A4D" w:rsidRDefault="006F0A4D" w:rsidP="005118B1">
      <w:pPr>
        <w:pStyle w:val="ConsPlusNormal"/>
        <w:ind w:firstLine="709"/>
        <w:jc w:val="both"/>
        <w:rPr>
          <w:rFonts w:ascii="Times New Roman" w:hAnsi="Times New Roman" w:cs="Times New Roman"/>
        </w:rPr>
      </w:pPr>
      <w:proofErr w:type="gramStart"/>
      <w:r w:rsidRPr="006F0A4D">
        <w:rPr>
          <w:rFonts w:ascii="Times New Roman" w:hAnsi="Times New Roman" w:cs="Times New Roman"/>
        </w:rPr>
        <w:t xml:space="preserve">- выписка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 в случае если после постановки заявителя, на учет в качестве имеющего права на получение социальной выплаты в соответствии с Федеральным </w:t>
      </w:r>
      <w:hyperlink r:id="rId13" w:history="1">
        <w:r w:rsidRPr="00763CEA">
          <w:rPr>
            <w:rFonts w:ascii="Times New Roman" w:hAnsi="Times New Roman" w:cs="Times New Roman"/>
          </w:rPr>
          <w:t>законом</w:t>
        </w:r>
      </w:hyperlink>
      <w:r w:rsidRPr="00763CEA">
        <w:rPr>
          <w:rFonts w:ascii="Times New Roman" w:hAnsi="Times New Roman" w:cs="Times New Roman"/>
        </w:rPr>
        <w:t xml:space="preserve"> </w:t>
      </w:r>
      <w:r w:rsidR="00763CEA" w:rsidRPr="00763CEA">
        <w:rPr>
          <w:rFonts w:ascii="Times New Roman" w:hAnsi="Times New Roman" w:cs="Times New Roman"/>
        </w:rPr>
        <w:t xml:space="preserve">от 25.10.2002 № 125-ФЗ </w:t>
      </w:r>
      <w:r w:rsidRPr="00763CEA">
        <w:rPr>
          <w:rFonts w:ascii="Times New Roman" w:hAnsi="Times New Roman" w:cs="Times New Roman"/>
        </w:rPr>
        <w:t xml:space="preserve">«О жилищных </w:t>
      </w:r>
      <w:r w:rsidRPr="006F0A4D">
        <w:rPr>
          <w:rFonts w:ascii="Times New Roman" w:hAnsi="Times New Roman" w:cs="Times New Roman"/>
        </w:rPr>
        <w:t>субсидиях гражданам, выезжающим из районов Крайнего Севера и приравненных к ним местностей</w:t>
      </w:r>
      <w:proofErr w:type="gramEnd"/>
      <w:r w:rsidRPr="006F0A4D">
        <w:rPr>
          <w:rFonts w:ascii="Times New Roman" w:hAnsi="Times New Roman" w:cs="Times New Roman"/>
        </w:rPr>
        <w:t>» он и (или) члены его семьи осуществили отчуждение принадлежащих им на праве собственности жилых помещений или перевод жилого помещения в нежилое</w:t>
      </w:r>
      <w:r w:rsidRPr="00532D1C">
        <w:rPr>
          <w:sz w:val="28"/>
          <w:szCs w:val="28"/>
        </w:rPr>
        <w:t xml:space="preserve"> </w:t>
      </w:r>
      <w:r w:rsidRPr="006F0A4D">
        <w:rPr>
          <w:rFonts w:ascii="Times New Roman" w:hAnsi="Times New Roman" w:cs="Times New Roman"/>
        </w:rPr>
        <w:t>помещение в течение 5 лет, предшествующих дате выдачи заявителю сертификата;</w:t>
      </w:r>
    </w:p>
    <w:p w:rsidR="006F0A4D" w:rsidRPr="006F0A4D" w:rsidRDefault="006F0A4D" w:rsidP="005118B1">
      <w:pPr>
        <w:pStyle w:val="ConsPlusNormal"/>
        <w:ind w:firstLine="709"/>
        <w:jc w:val="both"/>
        <w:rPr>
          <w:rFonts w:ascii="Times New Roman" w:hAnsi="Times New Roman" w:cs="Times New Roman"/>
        </w:rPr>
      </w:pPr>
      <w:proofErr w:type="gramStart"/>
      <w:r w:rsidRPr="006F0A4D">
        <w:rPr>
          <w:rFonts w:ascii="Times New Roman" w:hAnsi="Times New Roman" w:cs="Times New Roman"/>
        </w:rPr>
        <w:lastRenderedPageBreak/>
        <w:t>- выписк</w:t>
      </w:r>
      <w:r>
        <w:rPr>
          <w:rFonts w:ascii="Times New Roman" w:hAnsi="Times New Roman" w:cs="Times New Roman"/>
        </w:rPr>
        <w:t>а</w:t>
      </w:r>
      <w:r w:rsidRPr="006F0A4D">
        <w:rPr>
          <w:rFonts w:ascii="Times New Roman" w:hAnsi="Times New Roman" w:cs="Times New Roman"/>
        </w:rPr>
        <w:t xml:space="preserve"> (выписки) из Единого государственного реестра недвижимости о содержании договора (договоров) об отчуждении заявителем и (или) членами его семьи жилого помещения (жилых помещений), включая сведения о цене такого до</w:t>
      </w:r>
      <w:r>
        <w:rPr>
          <w:rFonts w:ascii="Times New Roman" w:hAnsi="Times New Roman" w:cs="Times New Roman"/>
        </w:rPr>
        <w:t>говора,</w:t>
      </w:r>
      <w:r w:rsidRPr="006F0A4D">
        <w:rPr>
          <w:rFonts w:ascii="Times New Roman" w:hAnsi="Times New Roman" w:cs="Times New Roman"/>
        </w:rPr>
        <w:t xml:space="preserve">- в случае если после постановки заявителя, на учет в качестве имеющего права на получение социальной выплаты в соответствии с Федеральным </w:t>
      </w:r>
      <w:hyperlink r:id="rId14" w:history="1">
        <w:r w:rsidRPr="006F0A4D">
          <w:rPr>
            <w:rFonts w:ascii="Times New Roman" w:hAnsi="Times New Roman" w:cs="Times New Roman"/>
          </w:rPr>
          <w:t>законом</w:t>
        </w:r>
      </w:hyperlink>
      <w:r w:rsidRPr="006F0A4D">
        <w:rPr>
          <w:rFonts w:ascii="Times New Roman" w:hAnsi="Times New Roman" w:cs="Times New Roman"/>
        </w:rPr>
        <w:t xml:space="preserve"> «О жилищных субсидиях гражданам, выезжающим из районов Крайнего Севера и</w:t>
      </w:r>
      <w:proofErr w:type="gramEnd"/>
      <w:r w:rsidRPr="006F0A4D">
        <w:rPr>
          <w:rFonts w:ascii="Times New Roman" w:hAnsi="Times New Roman" w:cs="Times New Roman"/>
        </w:rPr>
        <w:t xml:space="preserve"> приравненных к ним местностей» он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заявителю сертификата;</w:t>
      </w:r>
    </w:p>
    <w:p w:rsidR="006F0A4D" w:rsidRPr="006F0A4D" w:rsidRDefault="006F0A4D" w:rsidP="005118B1">
      <w:pPr>
        <w:pStyle w:val="ConsPlusNormal"/>
        <w:ind w:firstLine="709"/>
        <w:jc w:val="both"/>
        <w:rPr>
          <w:rFonts w:ascii="Times New Roman" w:hAnsi="Times New Roman" w:cs="Times New Roman"/>
        </w:rPr>
      </w:pPr>
      <w:proofErr w:type="gramStart"/>
      <w:r w:rsidRPr="006F0A4D">
        <w:rPr>
          <w:rFonts w:ascii="Times New Roman" w:hAnsi="Times New Roman" w:cs="Times New Roman"/>
        </w:rPr>
        <w:t>- выписк</w:t>
      </w:r>
      <w:r>
        <w:rPr>
          <w:rFonts w:ascii="Times New Roman" w:hAnsi="Times New Roman" w:cs="Times New Roman"/>
        </w:rPr>
        <w:t>а</w:t>
      </w:r>
      <w:r w:rsidRPr="006F0A4D">
        <w:rPr>
          <w:rFonts w:ascii="Times New Roman" w:hAnsi="Times New Roman" w:cs="Times New Roman"/>
        </w:rPr>
        <w:t xml:space="preserve">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заявитель и члены его семьи, - в случае, если заявитель и члены его семьи проживают в жилом помещении, не принадлежащем на праве собственности заявителю и (или) членам его семьи, либо не являющееся государственной или муниципальной собственностью.</w:t>
      </w:r>
      <w:proofErr w:type="gramEnd"/>
    </w:p>
    <w:p w:rsidR="006F0A4D" w:rsidRPr="006F0A4D" w:rsidRDefault="006F0A4D" w:rsidP="005118B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F0A4D">
        <w:rPr>
          <w:rFonts w:ascii="Times New Roman" w:eastAsia="Calibri" w:hAnsi="Times New Roman" w:cs="Times New Roman"/>
          <w:sz w:val="26"/>
          <w:szCs w:val="26"/>
          <w:lang w:eastAsia="ru-RU"/>
        </w:rPr>
        <w:t>2) в территориальном органе федерального органа исполнительной власти, осуществляющ</w:t>
      </w:r>
      <w:r w:rsidR="00642662">
        <w:rPr>
          <w:rFonts w:ascii="Times New Roman" w:eastAsia="Calibri" w:hAnsi="Times New Roman" w:cs="Times New Roman"/>
          <w:sz w:val="26"/>
          <w:szCs w:val="26"/>
          <w:lang w:eastAsia="ru-RU"/>
        </w:rPr>
        <w:t>им</w:t>
      </w:r>
      <w:r w:rsidRPr="006F0A4D">
        <w:rPr>
          <w:rFonts w:ascii="Times New Roman" w:eastAsia="Calibri" w:hAnsi="Times New Roman" w:cs="Times New Roman"/>
          <w:sz w:val="26"/>
          <w:szCs w:val="26"/>
          <w:lang w:eastAsia="ru-RU"/>
        </w:rPr>
        <w:t xml:space="preserve"> функции по выработке и реализации государственной политики и нормативно-правовому регулированию в сфере миграции</w:t>
      </w:r>
      <w:r>
        <w:rPr>
          <w:rFonts w:ascii="Times New Roman" w:eastAsia="Calibri" w:hAnsi="Times New Roman" w:cs="Times New Roman"/>
          <w:sz w:val="26"/>
          <w:szCs w:val="26"/>
          <w:lang w:eastAsia="ru-RU"/>
        </w:rPr>
        <w:t xml:space="preserve"> </w:t>
      </w:r>
      <w:r w:rsidRPr="006F0A4D">
        <w:rPr>
          <w:rFonts w:ascii="Times New Roman" w:eastAsia="Calibri" w:hAnsi="Times New Roman" w:cs="Times New Roman"/>
          <w:sz w:val="26"/>
          <w:szCs w:val="26"/>
          <w:lang w:eastAsia="ru-RU"/>
        </w:rPr>
        <w:t>- документ, содержащий сведения о регистрации граждан по месту жительства в жилом помещении совместно с заявителем;</w:t>
      </w:r>
    </w:p>
    <w:p w:rsidR="006F0A4D" w:rsidRPr="006F0A4D" w:rsidRDefault="006F0A4D" w:rsidP="005118B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F0A4D">
        <w:rPr>
          <w:rFonts w:ascii="Times New Roman" w:eastAsia="Calibri" w:hAnsi="Times New Roman" w:cs="Times New Roman"/>
          <w:sz w:val="26"/>
          <w:szCs w:val="26"/>
          <w:lang w:eastAsia="ru-RU"/>
        </w:rPr>
        <w:t>3) в территориальном органе Пенсионного фонда Российской Федерации:</w:t>
      </w:r>
    </w:p>
    <w:p w:rsidR="006F0A4D" w:rsidRPr="006F0A4D" w:rsidRDefault="006F0A4D" w:rsidP="005118B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F0A4D">
        <w:rPr>
          <w:rFonts w:ascii="Times New Roman" w:eastAsia="Calibri" w:hAnsi="Times New Roman" w:cs="Times New Roman"/>
          <w:sz w:val="26"/>
          <w:szCs w:val="26"/>
          <w:lang w:eastAsia="ru-RU"/>
        </w:rPr>
        <w:t>- страховые номера индивидуального лицевого счета в системе обязательного пенсионного страхования заявителя и членов его семьи;</w:t>
      </w:r>
    </w:p>
    <w:p w:rsidR="006F0A4D" w:rsidRPr="006F0A4D" w:rsidRDefault="006F0A4D" w:rsidP="005118B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6F0A4D">
        <w:rPr>
          <w:rFonts w:ascii="Times New Roman" w:eastAsia="Calibri" w:hAnsi="Times New Roman" w:cs="Times New Roman"/>
          <w:sz w:val="26"/>
          <w:szCs w:val="26"/>
          <w:lang w:eastAsia="ru-RU"/>
        </w:rPr>
        <w:t>- 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заявителя - для пенсионеров по старости или по инвалидности.</w:t>
      </w:r>
    </w:p>
    <w:p w:rsidR="007E2D45" w:rsidRPr="007E2D45" w:rsidRDefault="007E2D45" w:rsidP="005118B1">
      <w:pPr>
        <w:pStyle w:val="ConsPlusNormal"/>
        <w:ind w:firstLine="709"/>
        <w:jc w:val="both"/>
        <w:rPr>
          <w:rFonts w:ascii="Times New Roman" w:hAnsi="Times New Roman" w:cs="Times New Roman"/>
          <w:bCs/>
        </w:rPr>
      </w:pPr>
      <w:r w:rsidRPr="00740D8A">
        <w:rPr>
          <w:rFonts w:ascii="Times New Roman" w:hAnsi="Times New Roman" w:cs="Times New Roman"/>
          <w:bCs/>
        </w:rPr>
        <w:t>Заявитель (его представитель) вправе предоставить сведения, предусмотренные настоящей частью, по собственной инициативе.</w:t>
      </w:r>
    </w:p>
    <w:p w:rsidR="0054146D" w:rsidRPr="007A5D0F" w:rsidRDefault="000E2265" w:rsidP="005118B1">
      <w:pPr>
        <w:spacing w:after="0" w:line="240" w:lineRule="auto"/>
        <w:ind w:firstLine="709"/>
        <w:jc w:val="both"/>
        <w:outlineLvl w:val="1"/>
        <w:rPr>
          <w:sz w:val="16"/>
          <w:szCs w:val="16"/>
        </w:rPr>
      </w:pPr>
      <w:r>
        <w:rPr>
          <w:rFonts w:ascii="Times New Roman" w:hAnsi="Times New Roman" w:cs="Times New Roman"/>
          <w:sz w:val="26"/>
          <w:szCs w:val="26"/>
        </w:rPr>
        <w:t>2.7</w:t>
      </w:r>
      <w:r w:rsidR="00D7711C">
        <w:rPr>
          <w:rFonts w:ascii="Times New Roman" w:hAnsi="Times New Roman" w:cs="Times New Roman"/>
          <w:sz w:val="26"/>
          <w:szCs w:val="26"/>
        </w:rPr>
        <w:t>.</w:t>
      </w:r>
      <w:r w:rsidR="00485FCF">
        <w:rPr>
          <w:rFonts w:ascii="Times New Roman" w:hAnsi="Times New Roman" w:cs="Times New Roman"/>
          <w:sz w:val="26"/>
          <w:szCs w:val="26"/>
        </w:rPr>
        <w:t xml:space="preserve">2. </w:t>
      </w:r>
      <w:r w:rsidR="0054146D" w:rsidRPr="0054146D">
        <w:rPr>
          <w:rFonts w:ascii="Times New Roman" w:hAnsi="Times New Roman" w:cs="Times New Roman"/>
          <w:sz w:val="26"/>
          <w:szCs w:val="26"/>
        </w:rPr>
        <w:t>При предоставлении государственной услуги запрещено 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w:t>
      </w:r>
      <w:r w:rsidR="003F33F1">
        <w:rPr>
          <w:rFonts w:ascii="Times New Roman" w:hAnsi="Times New Roman" w:cs="Times New Roman"/>
          <w:sz w:val="26"/>
          <w:szCs w:val="26"/>
        </w:rPr>
        <w:t>ыми актами Российской Федерации</w:t>
      </w:r>
      <w:r w:rsidR="0054146D" w:rsidRPr="0054146D">
        <w:rPr>
          <w:rFonts w:ascii="Times New Roman" w:hAnsi="Times New Roman" w:cs="Times New Roman"/>
          <w:sz w:val="26"/>
          <w:szCs w:val="26"/>
        </w:rPr>
        <w:t>, регулирующими отношения, возникающие в связи с предоставлением государственной услуги;</w:t>
      </w:r>
      <w:r w:rsidR="0054146D" w:rsidRPr="0054146D">
        <w:rPr>
          <w:rFonts w:ascii="Times New Roman" w:hAnsi="Times New Roman" w:cs="Times New Roman"/>
          <w:color w:val="000000"/>
          <w:sz w:val="26"/>
          <w:szCs w:val="26"/>
        </w:rPr>
        <w:t xml:space="preserve"> </w:t>
      </w:r>
      <w:proofErr w:type="gramStart"/>
      <w:r w:rsidR="0054146D" w:rsidRPr="0054146D">
        <w:rPr>
          <w:rFonts w:ascii="Times New Roman" w:hAnsi="Times New Roman" w:cs="Times New Roman"/>
          <w:sz w:val="26"/>
          <w:szCs w:val="26"/>
        </w:rPr>
        <w:t>представления документов и информации, которые находятся в распоряжении исполнительных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w:t>
      </w:r>
      <w:r w:rsidR="007F304C">
        <w:rPr>
          <w:rFonts w:ascii="Times New Roman" w:hAnsi="Times New Roman" w:cs="Times New Roman"/>
          <w:sz w:val="26"/>
          <w:szCs w:val="26"/>
        </w:rPr>
        <w:t>ми актами Российской Федерации</w:t>
      </w:r>
      <w:r w:rsidR="0054146D" w:rsidRPr="0054146D">
        <w:rPr>
          <w:rFonts w:ascii="Times New Roman" w:hAnsi="Times New Roman" w:cs="Times New Roman"/>
          <w:sz w:val="26"/>
          <w:szCs w:val="26"/>
        </w:rPr>
        <w:t xml:space="preserve">, за исключением документов, указанных в части 6 статьи 7 Федерального закона </w:t>
      </w:r>
      <w:r w:rsidR="0054146D" w:rsidRPr="0054146D">
        <w:rPr>
          <w:rFonts w:ascii="Times New Roman" w:hAnsi="Times New Roman" w:cs="Times New Roman"/>
          <w:color w:val="000000"/>
          <w:sz w:val="26"/>
          <w:szCs w:val="26"/>
        </w:rPr>
        <w:t>№ 210-ФЗ.</w:t>
      </w:r>
      <w:proofErr w:type="gramEnd"/>
    </w:p>
    <w:p w:rsidR="00287711" w:rsidRPr="009F03E1" w:rsidRDefault="000E2265" w:rsidP="009F03E1">
      <w:pPr>
        <w:pStyle w:val="Default"/>
        <w:ind w:firstLine="709"/>
        <w:jc w:val="both"/>
        <w:rPr>
          <w:bCs/>
          <w:color w:val="auto"/>
          <w:sz w:val="26"/>
          <w:szCs w:val="26"/>
        </w:rPr>
      </w:pPr>
      <w:r w:rsidRPr="009F03E1">
        <w:rPr>
          <w:bCs/>
          <w:color w:val="auto"/>
          <w:sz w:val="26"/>
          <w:szCs w:val="26"/>
        </w:rPr>
        <w:t>2.8</w:t>
      </w:r>
      <w:r w:rsidR="00485FCF" w:rsidRPr="009F03E1">
        <w:rPr>
          <w:bCs/>
          <w:color w:val="auto"/>
          <w:sz w:val="26"/>
          <w:szCs w:val="26"/>
        </w:rPr>
        <w:t xml:space="preserve">. </w:t>
      </w:r>
      <w:r w:rsidR="00287711" w:rsidRPr="009F03E1">
        <w:rPr>
          <w:bCs/>
          <w:color w:val="auto"/>
          <w:sz w:val="26"/>
          <w:szCs w:val="26"/>
        </w:rPr>
        <w:t xml:space="preserve">Исчерпывающий перечень оснований для отказа в приеме документов, необходимых для предоставления </w:t>
      </w:r>
      <w:r w:rsidR="008942BB" w:rsidRPr="009F03E1">
        <w:rPr>
          <w:bCs/>
          <w:color w:val="auto"/>
          <w:sz w:val="26"/>
          <w:szCs w:val="26"/>
        </w:rPr>
        <w:t xml:space="preserve">государственной </w:t>
      </w:r>
      <w:r w:rsidR="00287711" w:rsidRPr="009F03E1">
        <w:rPr>
          <w:bCs/>
          <w:color w:val="auto"/>
          <w:sz w:val="26"/>
          <w:szCs w:val="26"/>
        </w:rPr>
        <w:t>услуги</w:t>
      </w:r>
      <w:r w:rsidR="006663B4">
        <w:rPr>
          <w:bCs/>
          <w:color w:val="auto"/>
          <w:sz w:val="26"/>
          <w:szCs w:val="26"/>
        </w:rPr>
        <w:t>.</w:t>
      </w:r>
    </w:p>
    <w:p w:rsidR="00660E39" w:rsidRPr="00660E39" w:rsidRDefault="000E2265" w:rsidP="005118B1">
      <w:pPr>
        <w:pStyle w:val="ConsPlusNormal"/>
        <w:ind w:firstLine="709"/>
        <w:jc w:val="both"/>
        <w:rPr>
          <w:rFonts w:ascii="Times New Roman" w:hAnsi="Times New Roman" w:cs="Times New Roman"/>
        </w:rPr>
      </w:pPr>
      <w:r>
        <w:rPr>
          <w:rFonts w:ascii="Times New Roman" w:hAnsi="Times New Roman" w:cs="Times New Roman"/>
        </w:rPr>
        <w:t>2.8.1</w:t>
      </w:r>
      <w:r w:rsidR="00D7711C">
        <w:rPr>
          <w:rFonts w:ascii="Times New Roman" w:hAnsi="Times New Roman" w:cs="Times New Roman"/>
        </w:rPr>
        <w:t xml:space="preserve">. </w:t>
      </w:r>
      <w:r w:rsidR="00660E39" w:rsidRPr="00660E39">
        <w:rPr>
          <w:rFonts w:ascii="Times New Roman" w:hAnsi="Times New Roman" w:cs="Times New Roman"/>
        </w:rPr>
        <w:t>Основанием для отказа в приеме документов и возврата заявления и документов, представленных заявителем для предоставления государственной услуги, является:</w:t>
      </w:r>
    </w:p>
    <w:p w:rsidR="00660E39" w:rsidRPr="00017FC9" w:rsidRDefault="00660E39" w:rsidP="005118B1">
      <w:pPr>
        <w:pStyle w:val="ConsPlusNormal"/>
        <w:ind w:firstLine="709"/>
        <w:jc w:val="both"/>
        <w:rPr>
          <w:rFonts w:ascii="Times New Roman" w:hAnsi="Times New Roman" w:cs="Times New Roman"/>
        </w:rPr>
      </w:pPr>
      <w:r w:rsidRPr="00660E39">
        <w:rPr>
          <w:rFonts w:ascii="Times New Roman" w:hAnsi="Times New Roman" w:cs="Times New Roman"/>
        </w:rPr>
        <w:t>1) предоставление документов, не</w:t>
      </w:r>
      <w:r w:rsidR="00734F4E">
        <w:rPr>
          <w:rFonts w:ascii="Times New Roman" w:hAnsi="Times New Roman" w:cs="Times New Roman"/>
        </w:rPr>
        <w:t xml:space="preserve"> отвечающих требованиям </w:t>
      </w:r>
      <w:r w:rsidR="007A7489">
        <w:rPr>
          <w:rFonts w:ascii="Times New Roman" w:hAnsi="Times New Roman" w:cs="Times New Roman"/>
        </w:rPr>
        <w:t>частей</w:t>
      </w:r>
      <w:r w:rsidR="009F03E1">
        <w:rPr>
          <w:rFonts w:ascii="Times New Roman" w:hAnsi="Times New Roman" w:cs="Times New Roman"/>
        </w:rPr>
        <w:t xml:space="preserve"> </w:t>
      </w:r>
      <w:r w:rsidR="00017FC9" w:rsidRPr="00017FC9">
        <w:rPr>
          <w:rFonts w:ascii="Times New Roman" w:hAnsi="Times New Roman" w:cs="Times New Roman"/>
        </w:rPr>
        <w:t>2.6.</w:t>
      </w:r>
      <w:r w:rsidR="00833275">
        <w:rPr>
          <w:rFonts w:ascii="Times New Roman" w:hAnsi="Times New Roman" w:cs="Times New Roman"/>
        </w:rPr>
        <w:t>2</w:t>
      </w:r>
      <w:r w:rsidRPr="00017FC9">
        <w:rPr>
          <w:rFonts w:ascii="Times New Roman" w:hAnsi="Times New Roman" w:cs="Times New Roman"/>
        </w:rPr>
        <w:t xml:space="preserve"> и </w:t>
      </w:r>
      <w:r w:rsidR="00017FC9" w:rsidRPr="00017FC9">
        <w:rPr>
          <w:rFonts w:ascii="Times New Roman" w:hAnsi="Times New Roman" w:cs="Times New Roman"/>
        </w:rPr>
        <w:t>2.6.6</w:t>
      </w:r>
      <w:r w:rsidRPr="00017FC9">
        <w:rPr>
          <w:rFonts w:ascii="Times New Roman" w:hAnsi="Times New Roman" w:cs="Times New Roman"/>
        </w:rPr>
        <w:t xml:space="preserve"> настоящего Административного регламента;</w:t>
      </w:r>
    </w:p>
    <w:p w:rsidR="003B2E02" w:rsidRPr="00660E39" w:rsidRDefault="003B2E0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Pr="00463C58">
        <w:rPr>
          <w:rFonts w:ascii="Times New Roman" w:hAnsi="Times New Roman" w:cs="Times New Roman"/>
          <w:sz w:val="26"/>
          <w:szCs w:val="26"/>
        </w:rPr>
        <w:t xml:space="preserve">личность заявителя не соответствует документу, удостоверяющему его личность; </w:t>
      </w:r>
    </w:p>
    <w:p w:rsidR="00660E39" w:rsidRPr="00740D8A" w:rsidRDefault="003B2E02" w:rsidP="005118B1">
      <w:pPr>
        <w:pStyle w:val="ConsPlusNormal"/>
        <w:ind w:firstLine="709"/>
        <w:jc w:val="both"/>
        <w:rPr>
          <w:rFonts w:ascii="Times New Roman" w:hAnsi="Times New Roman"/>
        </w:rPr>
      </w:pPr>
      <w:r w:rsidRPr="00740D8A">
        <w:rPr>
          <w:rFonts w:ascii="Times New Roman" w:hAnsi="Times New Roman"/>
        </w:rPr>
        <w:t>3</w:t>
      </w:r>
      <w:r w:rsidR="00660E39" w:rsidRPr="00740D8A">
        <w:rPr>
          <w:rFonts w:ascii="Times New Roman" w:hAnsi="Times New Roman"/>
        </w:rPr>
        <w:t>) некорректное заполнение данных электронной формы заявления (в случае подачи заявления через ЕПГУ/РПГУ).</w:t>
      </w:r>
    </w:p>
    <w:p w:rsidR="00660E39" w:rsidRPr="00740D8A" w:rsidRDefault="000E2265" w:rsidP="005118B1">
      <w:pPr>
        <w:pStyle w:val="ConsPlusNormal"/>
        <w:ind w:firstLine="709"/>
        <w:jc w:val="both"/>
        <w:rPr>
          <w:rFonts w:ascii="Times New Roman" w:hAnsi="Times New Roman" w:cs="Times New Roman"/>
        </w:rPr>
      </w:pPr>
      <w:r>
        <w:rPr>
          <w:rFonts w:ascii="Times New Roman" w:hAnsi="Times New Roman" w:cs="Times New Roman"/>
          <w:bCs/>
        </w:rPr>
        <w:t>2.8.</w:t>
      </w:r>
      <w:r w:rsidR="00485FCF">
        <w:rPr>
          <w:rFonts w:ascii="Times New Roman" w:hAnsi="Times New Roman" w:cs="Times New Roman"/>
          <w:bCs/>
        </w:rPr>
        <w:t>2</w:t>
      </w:r>
      <w:r w:rsidR="00D7711C" w:rsidRPr="00740D8A">
        <w:rPr>
          <w:rFonts w:ascii="Times New Roman" w:hAnsi="Times New Roman" w:cs="Times New Roman"/>
          <w:bCs/>
        </w:rPr>
        <w:t>.</w:t>
      </w:r>
      <w:r w:rsidR="00BE423F" w:rsidRPr="00740D8A">
        <w:rPr>
          <w:rFonts w:ascii="Times New Roman" w:hAnsi="Times New Roman" w:cs="Times New Roman"/>
          <w:bCs/>
        </w:rPr>
        <w:t xml:space="preserve"> </w:t>
      </w:r>
      <w:r w:rsidR="00660E39" w:rsidRPr="00740D8A">
        <w:rPr>
          <w:rFonts w:ascii="Times New Roman" w:hAnsi="Times New Roman" w:cs="Times New Roman"/>
        </w:rPr>
        <w:t>При приеме заявлений и документов, необходимых для предоставления государственной услуги запрещается:</w:t>
      </w:r>
    </w:p>
    <w:p w:rsidR="00660E39" w:rsidRPr="00740D8A" w:rsidRDefault="00660E39" w:rsidP="005118B1">
      <w:pPr>
        <w:pStyle w:val="ConsPlusNormal"/>
        <w:ind w:firstLine="709"/>
        <w:jc w:val="both"/>
        <w:rPr>
          <w:rFonts w:ascii="Times New Roman" w:hAnsi="Times New Roman" w:cs="Times New Roman"/>
        </w:rPr>
      </w:pPr>
      <w:r w:rsidRPr="00740D8A">
        <w:rPr>
          <w:rFonts w:ascii="Times New Roman" w:hAnsi="Times New Roman" w:cs="Times New Roman"/>
        </w:rPr>
        <w:t>1) отказывать в приеме заявлений и документов, необходимых для предоставления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ЕПГУ/РПГУ;</w:t>
      </w:r>
    </w:p>
    <w:p w:rsidR="00660E39" w:rsidRPr="00740D8A" w:rsidRDefault="00660E39" w:rsidP="005118B1">
      <w:pPr>
        <w:pStyle w:val="ConsPlusNormal"/>
        <w:ind w:firstLine="709"/>
        <w:jc w:val="both"/>
        <w:rPr>
          <w:rFonts w:ascii="Times New Roman" w:hAnsi="Times New Roman" w:cs="Times New Roman"/>
        </w:rPr>
      </w:pPr>
      <w:r w:rsidRPr="00740D8A">
        <w:rPr>
          <w:rFonts w:ascii="Times New Roman" w:hAnsi="Times New Roman" w:cs="Times New Roman"/>
        </w:rPr>
        <w:t>2)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ЕПГУ/РПГУ;</w:t>
      </w:r>
    </w:p>
    <w:p w:rsidR="00660E39" w:rsidRPr="00660E39" w:rsidRDefault="00660E39" w:rsidP="005118B1">
      <w:pPr>
        <w:pStyle w:val="ConsPlusNormal"/>
        <w:ind w:firstLine="709"/>
        <w:jc w:val="both"/>
        <w:rPr>
          <w:rFonts w:ascii="Times New Roman" w:hAnsi="Times New Roman" w:cs="Times New Roman"/>
        </w:rPr>
      </w:pPr>
      <w:r w:rsidRPr="00740D8A">
        <w:rPr>
          <w:rFonts w:ascii="Times New Roman" w:hAnsi="Times New Roman" w:cs="Times New Roman"/>
        </w:rPr>
        <w:t>3) требовать от заявителя (его представителя) иных действий, кроме прохождения идентификации и аутентификации в соответствии с нормативными правовыми актами Российской Федерации.</w:t>
      </w:r>
    </w:p>
    <w:p w:rsidR="00287711" w:rsidRPr="009F03E1" w:rsidRDefault="000E2265" w:rsidP="000A2133">
      <w:pPr>
        <w:pStyle w:val="Default"/>
        <w:ind w:firstLine="709"/>
        <w:jc w:val="both"/>
        <w:rPr>
          <w:bCs/>
          <w:color w:val="auto"/>
          <w:sz w:val="26"/>
          <w:szCs w:val="26"/>
        </w:rPr>
      </w:pPr>
      <w:r w:rsidRPr="009F03E1">
        <w:rPr>
          <w:bCs/>
          <w:color w:val="auto"/>
          <w:sz w:val="26"/>
          <w:szCs w:val="26"/>
        </w:rPr>
        <w:t>2.9</w:t>
      </w:r>
      <w:r w:rsidR="00485FCF" w:rsidRPr="009F03E1">
        <w:rPr>
          <w:bCs/>
          <w:color w:val="auto"/>
          <w:sz w:val="26"/>
          <w:szCs w:val="26"/>
        </w:rPr>
        <w:t xml:space="preserve">. </w:t>
      </w:r>
      <w:r w:rsidR="00287711" w:rsidRPr="009F03E1">
        <w:rPr>
          <w:bCs/>
          <w:color w:val="auto"/>
          <w:sz w:val="26"/>
          <w:szCs w:val="26"/>
        </w:rPr>
        <w:t xml:space="preserve">Исчерпывающий перечень оснований для приостановления или отказа в предоставлении </w:t>
      </w:r>
      <w:r w:rsidR="00530B9B" w:rsidRPr="009F03E1">
        <w:rPr>
          <w:bCs/>
          <w:color w:val="auto"/>
          <w:sz w:val="26"/>
          <w:szCs w:val="26"/>
        </w:rPr>
        <w:t>государственной</w:t>
      </w:r>
      <w:r w:rsidR="00287711" w:rsidRPr="009F03E1">
        <w:rPr>
          <w:bCs/>
          <w:color w:val="auto"/>
          <w:sz w:val="26"/>
          <w:szCs w:val="26"/>
        </w:rPr>
        <w:t xml:space="preserve"> услуги</w:t>
      </w:r>
      <w:r w:rsidR="006663B4">
        <w:rPr>
          <w:bCs/>
          <w:color w:val="auto"/>
          <w:sz w:val="26"/>
          <w:szCs w:val="26"/>
        </w:rPr>
        <w:t>.</w:t>
      </w:r>
    </w:p>
    <w:p w:rsidR="00287711" w:rsidRDefault="000E2265" w:rsidP="000A2133">
      <w:pPr>
        <w:pStyle w:val="Default"/>
        <w:ind w:firstLine="709"/>
        <w:jc w:val="both"/>
        <w:rPr>
          <w:color w:val="auto"/>
          <w:sz w:val="26"/>
          <w:szCs w:val="26"/>
        </w:rPr>
      </w:pPr>
      <w:r>
        <w:rPr>
          <w:color w:val="auto"/>
          <w:sz w:val="26"/>
          <w:szCs w:val="26"/>
        </w:rPr>
        <w:t>2.9</w:t>
      </w:r>
      <w:r w:rsidR="00485FCF">
        <w:rPr>
          <w:color w:val="auto"/>
          <w:sz w:val="26"/>
          <w:szCs w:val="26"/>
        </w:rPr>
        <w:t>.1</w:t>
      </w:r>
      <w:r w:rsidR="00D7711C">
        <w:rPr>
          <w:color w:val="auto"/>
          <w:sz w:val="26"/>
          <w:szCs w:val="26"/>
        </w:rPr>
        <w:t xml:space="preserve">. </w:t>
      </w:r>
      <w:r w:rsidR="00287711" w:rsidRPr="006015F3">
        <w:rPr>
          <w:color w:val="auto"/>
          <w:sz w:val="26"/>
          <w:szCs w:val="26"/>
        </w:rPr>
        <w:t xml:space="preserve">Основаниями для отказа в предоставлении </w:t>
      </w:r>
      <w:r w:rsidR="008942BB">
        <w:rPr>
          <w:color w:val="auto"/>
          <w:sz w:val="26"/>
          <w:szCs w:val="26"/>
        </w:rPr>
        <w:t>государственной</w:t>
      </w:r>
      <w:r w:rsidR="00287711" w:rsidRPr="006015F3">
        <w:rPr>
          <w:color w:val="auto"/>
          <w:sz w:val="26"/>
          <w:szCs w:val="26"/>
        </w:rPr>
        <w:t xml:space="preserve"> услуги являются: </w:t>
      </w:r>
    </w:p>
    <w:p w:rsidR="00660E39" w:rsidRPr="00017FC9" w:rsidRDefault="00530B9B" w:rsidP="000A2133">
      <w:pPr>
        <w:pStyle w:val="ConsPlusNormal"/>
        <w:ind w:firstLine="709"/>
        <w:jc w:val="both"/>
        <w:rPr>
          <w:rFonts w:ascii="Times New Roman" w:eastAsiaTheme="minorHAnsi" w:hAnsi="Times New Roman" w:cs="Times New Roman"/>
          <w:lang w:eastAsia="en-US"/>
        </w:rPr>
      </w:pPr>
      <w:r w:rsidRPr="003B2E02">
        <w:rPr>
          <w:rFonts w:ascii="Times New Roman" w:eastAsiaTheme="minorHAnsi" w:hAnsi="Times New Roman" w:cs="Times New Roman"/>
          <w:lang w:eastAsia="en-US"/>
        </w:rPr>
        <w:t>1</w:t>
      </w:r>
      <w:r w:rsidR="00646FC0" w:rsidRPr="003B2E02">
        <w:rPr>
          <w:rFonts w:ascii="Times New Roman" w:eastAsiaTheme="minorHAnsi" w:hAnsi="Times New Roman" w:cs="Times New Roman"/>
          <w:lang w:eastAsia="en-US"/>
        </w:rPr>
        <w:t xml:space="preserve">) </w:t>
      </w:r>
      <w:r w:rsidR="00660E39" w:rsidRPr="003B2E02">
        <w:rPr>
          <w:rFonts w:ascii="Times New Roman" w:eastAsiaTheme="minorHAnsi" w:hAnsi="Times New Roman" w:cs="Times New Roman"/>
          <w:lang w:eastAsia="en-US"/>
        </w:rPr>
        <w:t xml:space="preserve">заявитель не относится к категории граждан, указанных </w:t>
      </w:r>
      <w:r w:rsidR="00660E39" w:rsidRPr="00017FC9">
        <w:rPr>
          <w:rFonts w:ascii="Times New Roman" w:eastAsiaTheme="minorHAnsi" w:hAnsi="Times New Roman" w:cs="Times New Roman"/>
          <w:lang w:eastAsia="en-US"/>
        </w:rPr>
        <w:t xml:space="preserve">в </w:t>
      </w:r>
      <w:hyperlink w:anchor="P62" w:history="1">
        <w:r w:rsidR="00660E39" w:rsidRPr="00017FC9">
          <w:rPr>
            <w:rFonts w:ascii="Times New Roman" w:eastAsiaTheme="minorHAnsi" w:hAnsi="Times New Roman" w:cs="Times New Roman"/>
            <w:lang w:eastAsia="en-US"/>
          </w:rPr>
          <w:t>части</w:t>
        </w:r>
      </w:hyperlink>
      <w:r w:rsidR="00660E39" w:rsidRPr="00017FC9">
        <w:rPr>
          <w:rFonts w:ascii="Times New Roman" w:eastAsiaTheme="minorHAnsi" w:hAnsi="Times New Roman" w:cs="Times New Roman"/>
          <w:lang w:eastAsia="en-US"/>
        </w:rPr>
        <w:t xml:space="preserve"> </w:t>
      </w:r>
      <w:r w:rsidR="00017FC9" w:rsidRPr="00017FC9">
        <w:rPr>
          <w:rFonts w:ascii="Times New Roman" w:eastAsiaTheme="minorHAnsi" w:hAnsi="Times New Roman" w:cs="Times New Roman"/>
          <w:lang w:eastAsia="en-US"/>
        </w:rPr>
        <w:t>1.</w:t>
      </w:r>
      <w:r w:rsidR="00642662" w:rsidRPr="00017FC9">
        <w:rPr>
          <w:rFonts w:ascii="Times New Roman" w:eastAsiaTheme="minorHAnsi" w:hAnsi="Times New Roman" w:cs="Times New Roman"/>
          <w:lang w:eastAsia="en-US"/>
        </w:rPr>
        <w:t>2</w:t>
      </w:r>
      <w:r w:rsidR="00660E39" w:rsidRPr="00017FC9">
        <w:rPr>
          <w:rFonts w:ascii="Times New Roman" w:eastAsiaTheme="minorHAnsi" w:hAnsi="Times New Roman" w:cs="Times New Roman"/>
          <w:lang w:eastAsia="en-US"/>
        </w:rPr>
        <w:t xml:space="preserve"> настоящего Административного регламента;</w:t>
      </w:r>
    </w:p>
    <w:p w:rsidR="00646FC0" w:rsidRPr="00017FC9" w:rsidRDefault="00646FC0" w:rsidP="005118B1">
      <w:pPr>
        <w:pStyle w:val="Default"/>
        <w:ind w:firstLine="709"/>
        <w:jc w:val="both"/>
        <w:rPr>
          <w:color w:val="auto"/>
          <w:sz w:val="26"/>
          <w:szCs w:val="26"/>
        </w:rPr>
      </w:pPr>
      <w:r w:rsidRPr="00660E39">
        <w:rPr>
          <w:color w:val="auto"/>
          <w:sz w:val="26"/>
          <w:szCs w:val="26"/>
        </w:rPr>
        <w:t xml:space="preserve">2) непредставление или неполное представление документов, </w:t>
      </w:r>
      <w:r w:rsidRPr="00017FC9">
        <w:rPr>
          <w:color w:val="auto"/>
          <w:sz w:val="26"/>
          <w:szCs w:val="26"/>
        </w:rPr>
        <w:t xml:space="preserve">указанных </w:t>
      </w:r>
      <w:r w:rsidR="00017FC9" w:rsidRPr="00017FC9">
        <w:rPr>
          <w:color w:val="auto"/>
          <w:sz w:val="26"/>
          <w:szCs w:val="26"/>
        </w:rPr>
        <w:t xml:space="preserve">в </w:t>
      </w:r>
      <w:r w:rsidR="007A7489">
        <w:rPr>
          <w:color w:val="auto"/>
          <w:sz w:val="26"/>
          <w:szCs w:val="26"/>
        </w:rPr>
        <w:t>частях</w:t>
      </w:r>
      <w:r w:rsidR="00017FC9" w:rsidRPr="00017FC9">
        <w:rPr>
          <w:color w:val="auto"/>
          <w:sz w:val="26"/>
          <w:szCs w:val="26"/>
        </w:rPr>
        <w:t xml:space="preserve"> 2.6.1 и 2.6.3 </w:t>
      </w:r>
      <w:r w:rsidRPr="00017FC9">
        <w:rPr>
          <w:color w:val="auto"/>
          <w:sz w:val="26"/>
          <w:szCs w:val="26"/>
        </w:rPr>
        <w:t xml:space="preserve">настоящего </w:t>
      </w:r>
      <w:r w:rsidR="00660E39" w:rsidRPr="00017FC9">
        <w:rPr>
          <w:color w:val="auto"/>
          <w:sz w:val="26"/>
          <w:szCs w:val="26"/>
        </w:rPr>
        <w:t>Административного регламента</w:t>
      </w:r>
      <w:r w:rsidRPr="00017FC9">
        <w:rPr>
          <w:color w:val="auto"/>
          <w:sz w:val="26"/>
          <w:szCs w:val="26"/>
        </w:rPr>
        <w:t>;</w:t>
      </w:r>
    </w:p>
    <w:p w:rsidR="00646FC0" w:rsidRDefault="00646FC0" w:rsidP="005118B1">
      <w:pPr>
        <w:pStyle w:val="Default"/>
        <w:ind w:firstLine="709"/>
        <w:jc w:val="both"/>
        <w:rPr>
          <w:color w:val="auto"/>
          <w:sz w:val="26"/>
          <w:szCs w:val="26"/>
        </w:rPr>
      </w:pPr>
      <w:r w:rsidRPr="00646FC0">
        <w:rPr>
          <w:color w:val="auto"/>
          <w:sz w:val="26"/>
          <w:szCs w:val="26"/>
        </w:rPr>
        <w:t>3) недостоверность сведений, содержащихся в представленных документах;</w:t>
      </w:r>
    </w:p>
    <w:p w:rsidR="003B2E02" w:rsidRDefault="00305CB8" w:rsidP="005118B1">
      <w:pPr>
        <w:pStyle w:val="Default"/>
        <w:ind w:firstLine="709"/>
        <w:jc w:val="both"/>
        <w:rPr>
          <w:color w:val="auto"/>
          <w:sz w:val="26"/>
          <w:szCs w:val="26"/>
        </w:rPr>
      </w:pPr>
      <w:r>
        <w:rPr>
          <w:color w:val="auto"/>
          <w:sz w:val="26"/>
          <w:szCs w:val="26"/>
        </w:rPr>
        <w:t>4</w:t>
      </w:r>
      <w:r w:rsidR="003B2E02">
        <w:rPr>
          <w:color w:val="auto"/>
          <w:sz w:val="26"/>
          <w:szCs w:val="26"/>
        </w:rPr>
        <w:t xml:space="preserve">) </w:t>
      </w:r>
      <w:r w:rsidR="003B2E02" w:rsidRPr="00F86353">
        <w:rPr>
          <w:color w:val="auto"/>
          <w:sz w:val="26"/>
          <w:szCs w:val="26"/>
        </w:rPr>
        <w:t xml:space="preserve">поступление в </w:t>
      </w:r>
      <w:r w:rsidR="003B2E02" w:rsidRPr="00F86353">
        <w:rPr>
          <w:iCs/>
          <w:color w:val="auto"/>
          <w:sz w:val="26"/>
          <w:szCs w:val="26"/>
        </w:rPr>
        <w:t>Министерство</w:t>
      </w:r>
      <w:r w:rsidR="003B2E02" w:rsidRPr="00F86353">
        <w:rPr>
          <w:color w:val="auto"/>
          <w:sz w:val="26"/>
          <w:szCs w:val="26"/>
        </w:rPr>
        <w:t>, ответа на межведомственный запрос, свидетельствующего об отсутствии документа (сведений), необходимых для предоставления государственной услуги, если соответствующий</w:t>
      </w:r>
      <w:r w:rsidR="003B2E02">
        <w:rPr>
          <w:color w:val="auto"/>
          <w:sz w:val="26"/>
          <w:szCs w:val="26"/>
        </w:rPr>
        <w:t xml:space="preserve"> документ (сведения) не представлены заявителем по собственной инициативе. </w:t>
      </w:r>
    </w:p>
    <w:p w:rsidR="003B2E02" w:rsidRDefault="003B2E02" w:rsidP="005118B1">
      <w:pPr>
        <w:pStyle w:val="Default"/>
        <w:ind w:firstLine="709"/>
        <w:jc w:val="both"/>
        <w:rPr>
          <w:color w:val="auto"/>
          <w:sz w:val="26"/>
          <w:szCs w:val="26"/>
        </w:rPr>
      </w:pPr>
      <w:r>
        <w:rPr>
          <w:color w:val="auto"/>
          <w:sz w:val="26"/>
          <w:szCs w:val="26"/>
        </w:rPr>
        <w:t xml:space="preserve">Отказ в предоставлении государственной услуги по указанному основанию допускается в случае, если заявитель </w:t>
      </w:r>
      <w:proofErr w:type="gramStart"/>
      <w:r>
        <w:rPr>
          <w:color w:val="auto"/>
          <w:sz w:val="26"/>
          <w:szCs w:val="26"/>
        </w:rPr>
        <w:t>уведомлен о получении такого ответа и ему предложено</w:t>
      </w:r>
      <w:proofErr w:type="gramEnd"/>
      <w:r>
        <w:rPr>
          <w:color w:val="auto"/>
          <w:sz w:val="26"/>
          <w:szCs w:val="26"/>
        </w:rPr>
        <w:t xml:space="preserve"> представить документ (сведения), необходимые для предоставления государственной услуги, </w:t>
      </w:r>
      <w:r w:rsidR="002839AF">
        <w:rPr>
          <w:color w:val="auto"/>
          <w:sz w:val="26"/>
          <w:szCs w:val="26"/>
        </w:rPr>
        <w:t xml:space="preserve">но в течение </w:t>
      </w:r>
      <w:r w:rsidR="001C62B9">
        <w:rPr>
          <w:color w:val="auto"/>
          <w:sz w:val="26"/>
          <w:szCs w:val="26"/>
        </w:rPr>
        <w:t>1</w:t>
      </w:r>
      <w:r w:rsidR="00F22968">
        <w:rPr>
          <w:color w:val="auto"/>
          <w:sz w:val="26"/>
          <w:szCs w:val="26"/>
        </w:rPr>
        <w:t>5</w:t>
      </w:r>
      <w:r w:rsidR="002839AF">
        <w:rPr>
          <w:color w:val="auto"/>
          <w:sz w:val="26"/>
          <w:szCs w:val="26"/>
        </w:rPr>
        <w:t xml:space="preserve"> рабочих дней со дня направления уведомления </w:t>
      </w:r>
      <w:r>
        <w:rPr>
          <w:color w:val="auto"/>
          <w:sz w:val="26"/>
          <w:szCs w:val="26"/>
        </w:rPr>
        <w:t xml:space="preserve">от </w:t>
      </w:r>
      <w:r w:rsidR="002839AF">
        <w:rPr>
          <w:color w:val="auto"/>
          <w:sz w:val="26"/>
          <w:szCs w:val="26"/>
        </w:rPr>
        <w:t>заявителя</w:t>
      </w:r>
      <w:r>
        <w:rPr>
          <w:color w:val="auto"/>
          <w:sz w:val="26"/>
          <w:szCs w:val="26"/>
        </w:rPr>
        <w:t xml:space="preserve"> не получ</w:t>
      </w:r>
      <w:r w:rsidR="002839AF">
        <w:rPr>
          <w:color w:val="auto"/>
          <w:sz w:val="26"/>
          <w:szCs w:val="26"/>
        </w:rPr>
        <w:t>ены</w:t>
      </w:r>
      <w:r>
        <w:rPr>
          <w:color w:val="auto"/>
          <w:sz w:val="26"/>
          <w:szCs w:val="26"/>
        </w:rPr>
        <w:t xml:space="preserve"> такие документ</w:t>
      </w:r>
      <w:r w:rsidR="009F03E1">
        <w:rPr>
          <w:color w:val="auto"/>
          <w:sz w:val="26"/>
          <w:szCs w:val="26"/>
        </w:rPr>
        <w:t>ы</w:t>
      </w:r>
      <w:r w:rsidR="002839AF">
        <w:rPr>
          <w:color w:val="auto"/>
          <w:sz w:val="26"/>
          <w:szCs w:val="26"/>
        </w:rPr>
        <w:t xml:space="preserve"> (сведения)</w:t>
      </w:r>
      <w:r>
        <w:rPr>
          <w:color w:val="auto"/>
          <w:sz w:val="26"/>
          <w:szCs w:val="26"/>
        </w:rPr>
        <w:t xml:space="preserve">. </w:t>
      </w:r>
    </w:p>
    <w:p w:rsidR="002839AF" w:rsidRPr="00740D8A" w:rsidRDefault="00305CB8" w:rsidP="005118B1">
      <w:pPr>
        <w:pStyle w:val="Default"/>
        <w:ind w:firstLine="709"/>
        <w:jc w:val="both"/>
        <w:rPr>
          <w:color w:val="auto"/>
          <w:sz w:val="26"/>
          <w:szCs w:val="26"/>
        </w:rPr>
      </w:pPr>
      <w:r w:rsidRPr="00740D8A">
        <w:rPr>
          <w:color w:val="auto"/>
          <w:sz w:val="26"/>
          <w:szCs w:val="26"/>
        </w:rPr>
        <w:t>5</w:t>
      </w:r>
      <w:r w:rsidR="002839AF" w:rsidRPr="00740D8A">
        <w:rPr>
          <w:color w:val="auto"/>
          <w:sz w:val="26"/>
          <w:szCs w:val="26"/>
        </w:rPr>
        <w:t xml:space="preserve">) непредставление заявителем (его представителем) оригиналов документов, </w:t>
      </w:r>
      <w:r w:rsidR="002839AF" w:rsidRPr="00017FC9">
        <w:rPr>
          <w:color w:val="auto"/>
          <w:sz w:val="26"/>
          <w:szCs w:val="26"/>
        </w:rPr>
        <w:t xml:space="preserve">указанных </w:t>
      </w:r>
      <w:r w:rsidR="00017FC9" w:rsidRPr="00017FC9">
        <w:rPr>
          <w:color w:val="auto"/>
          <w:sz w:val="26"/>
          <w:szCs w:val="26"/>
        </w:rPr>
        <w:t xml:space="preserve">в </w:t>
      </w:r>
      <w:r w:rsidR="007A7489">
        <w:rPr>
          <w:color w:val="auto"/>
          <w:sz w:val="26"/>
          <w:szCs w:val="26"/>
        </w:rPr>
        <w:t>частях</w:t>
      </w:r>
      <w:r w:rsidR="00017FC9" w:rsidRPr="00017FC9">
        <w:rPr>
          <w:color w:val="auto"/>
          <w:sz w:val="26"/>
          <w:szCs w:val="26"/>
        </w:rPr>
        <w:t xml:space="preserve"> 2.6.1 и 2.6.3 настоящего</w:t>
      </w:r>
      <w:r w:rsidR="002839AF" w:rsidRPr="00017FC9">
        <w:rPr>
          <w:color w:val="auto"/>
          <w:sz w:val="26"/>
          <w:szCs w:val="26"/>
        </w:rPr>
        <w:t xml:space="preserve"> Административного </w:t>
      </w:r>
      <w:r w:rsidR="002839AF" w:rsidRPr="00740D8A">
        <w:rPr>
          <w:color w:val="auto"/>
          <w:sz w:val="26"/>
          <w:szCs w:val="26"/>
        </w:rPr>
        <w:t xml:space="preserve">регламента, в течение </w:t>
      </w:r>
      <w:r w:rsidRPr="00740D8A">
        <w:rPr>
          <w:color w:val="auto"/>
          <w:sz w:val="26"/>
          <w:szCs w:val="26"/>
        </w:rPr>
        <w:t>10</w:t>
      </w:r>
      <w:r w:rsidR="002839AF" w:rsidRPr="00740D8A">
        <w:rPr>
          <w:color w:val="auto"/>
          <w:sz w:val="26"/>
          <w:szCs w:val="26"/>
        </w:rPr>
        <w:t xml:space="preserve"> календарных дней со дня поступления заявления в </w:t>
      </w:r>
      <w:r w:rsidRPr="00740D8A">
        <w:rPr>
          <w:color w:val="auto"/>
          <w:sz w:val="26"/>
          <w:szCs w:val="26"/>
        </w:rPr>
        <w:t>Министерство</w:t>
      </w:r>
      <w:r w:rsidR="002839AF" w:rsidRPr="00740D8A">
        <w:rPr>
          <w:color w:val="auto"/>
          <w:sz w:val="26"/>
          <w:szCs w:val="26"/>
        </w:rPr>
        <w:t xml:space="preserve"> через ЕПГУ и (или) РПГУ;</w:t>
      </w:r>
    </w:p>
    <w:p w:rsidR="002839AF" w:rsidRPr="002839AF" w:rsidRDefault="00305CB8" w:rsidP="005118B1">
      <w:pPr>
        <w:pStyle w:val="Default"/>
        <w:ind w:firstLine="709"/>
        <w:jc w:val="both"/>
        <w:rPr>
          <w:color w:val="auto"/>
          <w:sz w:val="26"/>
          <w:szCs w:val="26"/>
        </w:rPr>
      </w:pPr>
      <w:r w:rsidRPr="00740D8A">
        <w:rPr>
          <w:color w:val="auto"/>
          <w:sz w:val="26"/>
          <w:szCs w:val="26"/>
        </w:rPr>
        <w:t>6</w:t>
      </w:r>
      <w:r w:rsidR="002839AF" w:rsidRPr="00740D8A">
        <w:rPr>
          <w:color w:val="auto"/>
          <w:sz w:val="26"/>
          <w:szCs w:val="26"/>
        </w:rPr>
        <w:t xml:space="preserve">) предоставление заявителем (его представителем) неполного пакета документов, указанных </w:t>
      </w:r>
      <w:r w:rsidR="00017FC9" w:rsidRPr="00017FC9">
        <w:rPr>
          <w:color w:val="auto"/>
          <w:sz w:val="26"/>
          <w:szCs w:val="26"/>
        </w:rPr>
        <w:t xml:space="preserve">в </w:t>
      </w:r>
      <w:r w:rsidR="007A7489">
        <w:rPr>
          <w:color w:val="auto"/>
          <w:sz w:val="26"/>
          <w:szCs w:val="26"/>
        </w:rPr>
        <w:t>частях</w:t>
      </w:r>
      <w:r w:rsidR="00017FC9" w:rsidRPr="00017FC9">
        <w:rPr>
          <w:color w:val="auto"/>
          <w:sz w:val="26"/>
          <w:szCs w:val="26"/>
        </w:rPr>
        <w:t xml:space="preserve"> 2.6.1 и 2.6.3 </w:t>
      </w:r>
      <w:r w:rsidR="002839AF" w:rsidRPr="00017FC9">
        <w:rPr>
          <w:color w:val="auto"/>
          <w:sz w:val="26"/>
          <w:szCs w:val="26"/>
        </w:rPr>
        <w:t xml:space="preserve">настоящего Административного </w:t>
      </w:r>
      <w:r w:rsidR="002839AF" w:rsidRPr="00740D8A">
        <w:rPr>
          <w:color w:val="auto"/>
          <w:sz w:val="26"/>
          <w:szCs w:val="26"/>
        </w:rPr>
        <w:t>регламента, при направлении заявления по форме электронного документа через ЕПГУ и (или) РПГУ.</w:t>
      </w:r>
    </w:p>
    <w:p w:rsidR="00646FC0" w:rsidRPr="00646FC0" w:rsidRDefault="00646FC0" w:rsidP="005118B1">
      <w:pPr>
        <w:pStyle w:val="Default"/>
        <w:ind w:firstLine="709"/>
        <w:jc w:val="both"/>
        <w:rPr>
          <w:color w:val="auto"/>
          <w:sz w:val="26"/>
          <w:szCs w:val="26"/>
        </w:rPr>
      </w:pPr>
      <w:r w:rsidRPr="00646FC0">
        <w:rPr>
          <w:color w:val="auto"/>
          <w:sz w:val="26"/>
          <w:szCs w:val="26"/>
        </w:rPr>
        <w:t>Заявитель вправе повторно обратиться за предоставлением соответствующей государственной услуги при устранении недостатков, послуживших основанием для отказа в предоставлении государственной услуги.</w:t>
      </w:r>
    </w:p>
    <w:p w:rsidR="002839AF" w:rsidRDefault="000E2265" w:rsidP="005118B1">
      <w:pPr>
        <w:pStyle w:val="Default"/>
        <w:ind w:firstLine="709"/>
        <w:jc w:val="both"/>
        <w:rPr>
          <w:color w:val="auto"/>
          <w:sz w:val="26"/>
          <w:szCs w:val="26"/>
        </w:rPr>
      </w:pPr>
      <w:r>
        <w:rPr>
          <w:color w:val="auto"/>
          <w:sz w:val="26"/>
          <w:szCs w:val="26"/>
        </w:rPr>
        <w:t>2.9</w:t>
      </w:r>
      <w:r w:rsidR="00485FCF">
        <w:rPr>
          <w:color w:val="auto"/>
          <w:sz w:val="26"/>
          <w:szCs w:val="26"/>
        </w:rPr>
        <w:t>.2</w:t>
      </w:r>
      <w:r w:rsidR="00D7711C">
        <w:rPr>
          <w:color w:val="auto"/>
          <w:sz w:val="26"/>
          <w:szCs w:val="26"/>
        </w:rPr>
        <w:t xml:space="preserve">. </w:t>
      </w:r>
      <w:r w:rsidR="005C50E2" w:rsidRPr="00BA1B64">
        <w:rPr>
          <w:color w:val="auto"/>
          <w:sz w:val="26"/>
          <w:szCs w:val="26"/>
        </w:rPr>
        <w:t xml:space="preserve">Основанием для приостановления предоставления </w:t>
      </w:r>
      <w:r w:rsidR="005C50E2">
        <w:rPr>
          <w:color w:val="auto"/>
          <w:sz w:val="26"/>
          <w:szCs w:val="26"/>
        </w:rPr>
        <w:t>государственной</w:t>
      </w:r>
      <w:r w:rsidR="005C50E2" w:rsidRPr="00BA1B64">
        <w:rPr>
          <w:color w:val="auto"/>
          <w:sz w:val="26"/>
          <w:szCs w:val="26"/>
        </w:rPr>
        <w:t xml:space="preserve"> услуги является </w:t>
      </w:r>
      <w:r w:rsidR="005C50E2" w:rsidRPr="005C50E2">
        <w:rPr>
          <w:color w:val="auto"/>
          <w:sz w:val="26"/>
          <w:szCs w:val="26"/>
        </w:rPr>
        <w:t xml:space="preserve">получение </w:t>
      </w:r>
      <w:r w:rsidR="005C50E2" w:rsidRPr="005C50E2">
        <w:rPr>
          <w:iCs/>
          <w:color w:val="auto"/>
          <w:sz w:val="26"/>
          <w:szCs w:val="26"/>
        </w:rPr>
        <w:t xml:space="preserve">Министерством </w:t>
      </w:r>
      <w:r w:rsidR="009F03E1">
        <w:rPr>
          <w:iCs/>
          <w:color w:val="auto"/>
          <w:sz w:val="26"/>
          <w:szCs w:val="26"/>
        </w:rPr>
        <w:t xml:space="preserve">ответа </w:t>
      </w:r>
      <w:r w:rsidR="002839AF">
        <w:rPr>
          <w:color w:val="auto"/>
          <w:sz w:val="26"/>
          <w:szCs w:val="26"/>
        </w:rPr>
        <w:t xml:space="preserve">на межведомственный запрос, свидетельствующего об отсутствии документа (сведений), необходимых для </w:t>
      </w:r>
      <w:r w:rsidR="002839AF">
        <w:rPr>
          <w:color w:val="auto"/>
          <w:sz w:val="26"/>
          <w:szCs w:val="26"/>
        </w:rPr>
        <w:lastRenderedPageBreak/>
        <w:t xml:space="preserve">предоставления государственной услуги, если соответствующий документ (сведения) не представлены заявителем по собственной инициативе. </w:t>
      </w:r>
    </w:p>
    <w:p w:rsidR="005C50E2" w:rsidRPr="00BA1B64" w:rsidRDefault="00AC2EAC" w:rsidP="005118B1">
      <w:pPr>
        <w:pStyle w:val="Default"/>
        <w:ind w:firstLine="709"/>
        <w:jc w:val="both"/>
        <w:rPr>
          <w:color w:val="auto"/>
          <w:sz w:val="26"/>
          <w:szCs w:val="26"/>
        </w:rPr>
      </w:pPr>
      <w:r>
        <w:rPr>
          <w:iCs/>
          <w:color w:val="auto"/>
          <w:sz w:val="26"/>
          <w:szCs w:val="26"/>
        </w:rPr>
        <w:t>Специалист Министерства, ответственный за предоставление государственной услуги,</w:t>
      </w:r>
      <w:r w:rsidR="005C50E2" w:rsidRPr="000F157A">
        <w:rPr>
          <w:iCs/>
          <w:color w:val="auto"/>
          <w:sz w:val="26"/>
          <w:szCs w:val="26"/>
        </w:rPr>
        <w:t xml:space="preserve"> </w:t>
      </w:r>
      <w:r w:rsidR="005C50E2" w:rsidRPr="000F157A">
        <w:rPr>
          <w:color w:val="auto"/>
          <w:sz w:val="26"/>
          <w:szCs w:val="26"/>
        </w:rPr>
        <w:t xml:space="preserve">приостанавливает предоставление </w:t>
      </w:r>
      <w:r w:rsidR="000F157A">
        <w:rPr>
          <w:color w:val="auto"/>
          <w:sz w:val="26"/>
          <w:szCs w:val="26"/>
        </w:rPr>
        <w:t>государственной</w:t>
      </w:r>
      <w:r w:rsidR="005C50E2" w:rsidRPr="000F157A">
        <w:rPr>
          <w:color w:val="auto"/>
          <w:sz w:val="26"/>
          <w:szCs w:val="26"/>
        </w:rPr>
        <w:t xml:space="preserve"> услуги, направляет заявителю соответствующее</w:t>
      </w:r>
      <w:r w:rsidR="005C50E2" w:rsidRPr="00BA1B64">
        <w:rPr>
          <w:color w:val="auto"/>
          <w:sz w:val="26"/>
          <w:szCs w:val="26"/>
        </w:rPr>
        <w:t xml:space="preserve">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5C50E2" w:rsidRPr="00BA1B64" w:rsidRDefault="000E2265" w:rsidP="005118B1">
      <w:pPr>
        <w:pStyle w:val="Default"/>
        <w:ind w:firstLine="709"/>
        <w:jc w:val="both"/>
        <w:rPr>
          <w:color w:val="auto"/>
          <w:sz w:val="26"/>
          <w:szCs w:val="26"/>
        </w:rPr>
      </w:pPr>
      <w:r>
        <w:rPr>
          <w:color w:val="auto"/>
          <w:sz w:val="26"/>
          <w:szCs w:val="26"/>
        </w:rPr>
        <w:t>2.9</w:t>
      </w:r>
      <w:r w:rsidR="00485FCF">
        <w:rPr>
          <w:color w:val="auto"/>
          <w:sz w:val="26"/>
          <w:szCs w:val="26"/>
        </w:rPr>
        <w:t>.3</w:t>
      </w:r>
      <w:r w:rsidR="00D7711C">
        <w:rPr>
          <w:color w:val="auto"/>
          <w:sz w:val="26"/>
          <w:szCs w:val="26"/>
        </w:rPr>
        <w:t xml:space="preserve">. </w:t>
      </w:r>
      <w:r w:rsidR="00BE423F">
        <w:rPr>
          <w:color w:val="auto"/>
          <w:sz w:val="26"/>
          <w:szCs w:val="26"/>
        </w:rPr>
        <w:t>Р</w:t>
      </w:r>
      <w:r w:rsidR="005C50E2" w:rsidRPr="00BA1B64">
        <w:rPr>
          <w:color w:val="auto"/>
          <w:sz w:val="26"/>
          <w:szCs w:val="26"/>
        </w:rPr>
        <w:t xml:space="preserve">ешение о приостановлении предоставления </w:t>
      </w:r>
      <w:r w:rsidR="000F157A">
        <w:rPr>
          <w:color w:val="auto"/>
          <w:sz w:val="26"/>
          <w:szCs w:val="26"/>
        </w:rPr>
        <w:t>государственной</w:t>
      </w:r>
      <w:r w:rsidR="005C50E2" w:rsidRPr="00BA1B64">
        <w:rPr>
          <w:color w:val="auto"/>
          <w:sz w:val="26"/>
          <w:szCs w:val="26"/>
        </w:rPr>
        <w:t xml:space="preserve"> услуги </w:t>
      </w:r>
      <w:proofErr w:type="gramStart"/>
      <w:r w:rsidR="005C50E2" w:rsidRPr="00BA1B64">
        <w:rPr>
          <w:color w:val="auto"/>
          <w:sz w:val="26"/>
          <w:szCs w:val="26"/>
        </w:rPr>
        <w:t xml:space="preserve">подписывается </w:t>
      </w:r>
      <w:r w:rsidR="000F157A" w:rsidRPr="000F157A">
        <w:rPr>
          <w:iCs/>
          <w:color w:val="auto"/>
          <w:sz w:val="26"/>
          <w:szCs w:val="26"/>
        </w:rPr>
        <w:t xml:space="preserve">Министром </w:t>
      </w:r>
      <w:r w:rsidR="00756165">
        <w:rPr>
          <w:iCs/>
          <w:color w:val="auto"/>
          <w:sz w:val="26"/>
          <w:szCs w:val="26"/>
        </w:rPr>
        <w:t xml:space="preserve">жилищно-коммунального хозяйства </w:t>
      </w:r>
      <w:r w:rsidR="000F157A" w:rsidRPr="000F157A">
        <w:rPr>
          <w:iCs/>
          <w:color w:val="auto"/>
          <w:sz w:val="26"/>
          <w:szCs w:val="26"/>
        </w:rPr>
        <w:t>и энергетики Камчатского края</w:t>
      </w:r>
      <w:r w:rsidR="005C50E2" w:rsidRPr="000F157A">
        <w:rPr>
          <w:iCs/>
          <w:color w:val="auto"/>
          <w:sz w:val="26"/>
          <w:szCs w:val="26"/>
        </w:rPr>
        <w:t xml:space="preserve"> </w:t>
      </w:r>
      <w:r w:rsidR="005C50E2" w:rsidRPr="000F157A">
        <w:rPr>
          <w:color w:val="auto"/>
          <w:sz w:val="26"/>
          <w:szCs w:val="26"/>
        </w:rPr>
        <w:t>и</w:t>
      </w:r>
      <w:r w:rsidR="005C50E2" w:rsidRPr="00BA1B64">
        <w:rPr>
          <w:color w:val="auto"/>
          <w:sz w:val="26"/>
          <w:szCs w:val="26"/>
        </w:rPr>
        <w:t xml:space="preserve"> выдается</w:t>
      </w:r>
      <w:proofErr w:type="gramEnd"/>
      <w:r w:rsidR="005C50E2" w:rsidRPr="00BA1B64">
        <w:rPr>
          <w:color w:val="auto"/>
          <w:sz w:val="26"/>
          <w:szCs w:val="26"/>
        </w:rPr>
        <w:t xml:space="preserve"> заявителю с указанием причин приостановления. </w:t>
      </w:r>
    </w:p>
    <w:p w:rsidR="005C50E2" w:rsidRPr="00BA1B64" w:rsidRDefault="005C50E2" w:rsidP="005118B1">
      <w:pPr>
        <w:pStyle w:val="Default"/>
        <w:ind w:firstLine="709"/>
        <w:jc w:val="both"/>
        <w:rPr>
          <w:color w:val="auto"/>
          <w:sz w:val="26"/>
          <w:szCs w:val="26"/>
        </w:rPr>
      </w:pPr>
      <w:r w:rsidRPr="00BA1B64">
        <w:rPr>
          <w:color w:val="auto"/>
          <w:sz w:val="26"/>
          <w:szCs w:val="26"/>
        </w:rPr>
        <w:t xml:space="preserve">Уведомление о приостановлении предоставления </w:t>
      </w:r>
      <w:r w:rsidR="000F157A">
        <w:rPr>
          <w:color w:val="auto"/>
          <w:sz w:val="26"/>
          <w:szCs w:val="26"/>
        </w:rPr>
        <w:t>государственной</w:t>
      </w:r>
      <w:r w:rsidRPr="00BA1B64">
        <w:rPr>
          <w:color w:val="auto"/>
          <w:sz w:val="26"/>
          <w:szCs w:val="26"/>
        </w:rPr>
        <w:t xml:space="preserve"> услуги выдается (направляется) заявителю не позднее следующего рабочего дня с даты принятия решения о приостановлении предоставления </w:t>
      </w:r>
      <w:r w:rsidR="000F157A">
        <w:rPr>
          <w:color w:val="auto"/>
          <w:sz w:val="26"/>
          <w:szCs w:val="26"/>
        </w:rPr>
        <w:t xml:space="preserve">государственной </w:t>
      </w:r>
      <w:r w:rsidRPr="00BA1B64">
        <w:rPr>
          <w:color w:val="auto"/>
          <w:sz w:val="26"/>
          <w:szCs w:val="26"/>
        </w:rPr>
        <w:t xml:space="preserve">услуги. </w:t>
      </w:r>
    </w:p>
    <w:p w:rsidR="00287711" w:rsidRPr="009F03E1" w:rsidRDefault="000E2265" w:rsidP="009F03E1">
      <w:pPr>
        <w:pStyle w:val="Default"/>
        <w:ind w:firstLine="709"/>
        <w:jc w:val="both"/>
        <w:rPr>
          <w:bCs/>
          <w:color w:val="auto"/>
          <w:sz w:val="26"/>
          <w:szCs w:val="26"/>
        </w:rPr>
      </w:pPr>
      <w:r w:rsidRPr="009F03E1">
        <w:rPr>
          <w:bCs/>
          <w:color w:val="auto"/>
          <w:sz w:val="26"/>
          <w:szCs w:val="26"/>
        </w:rPr>
        <w:t>2.10</w:t>
      </w:r>
      <w:r w:rsidR="00485FCF" w:rsidRPr="009F03E1">
        <w:rPr>
          <w:bCs/>
          <w:color w:val="auto"/>
          <w:sz w:val="26"/>
          <w:szCs w:val="26"/>
        </w:rPr>
        <w:t xml:space="preserve">. </w:t>
      </w:r>
      <w:r w:rsidR="00287711" w:rsidRPr="009F03E1">
        <w:rPr>
          <w:bCs/>
          <w:color w:val="auto"/>
          <w:sz w:val="26"/>
          <w:szCs w:val="26"/>
        </w:rPr>
        <w:t xml:space="preserve">Перечень услуг, необходимых и обязательных для предоставления </w:t>
      </w:r>
      <w:r w:rsidR="00530B9B" w:rsidRPr="009F03E1">
        <w:rPr>
          <w:bCs/>
          <w:color w:val="auto"/>
          <w:sz w:val="26"/>
          <w:szCs w:val="26"/>
        </w:rPr>
        <w:t>государственной</w:t>
      </w:r>
      <w:r w:rsidR="00287711" w:rsidRPr="009F03E1">
        <w:rPr>
          <w:bCs/>
          <w:color w:val="auto"/>
          <w:sz w:val="26"/>
          <w:szCs w:val="26"/>
        </w:rPr>
        <w:t xml:space="preserve"> услуги, в том числе сведения о документах выдаваемых организациями, участвующими в предоставлении </w:t>
      </w:r>
      <w:r w:rsidR="00530B9B" w:rsidRPr="009F03E1">
        <w:rPr>
          <w:bCs/>
          <w:color w:val="auto"/>
          <w:sz w:val="26"/>
          <w:szCs w:val="26"/>
        </w:rPr>
        <w:t>государственной</w:t>
      </w:r>
      <w:r w:rsidR="00287711" w:rsidRPr="009F03E1">
        <w:rPr>
          <w:bCs/>
          <w:color w:val="auto"/>
          <w:sz w:val="26"/>
          <w:szCs w:val="26"/>
        </w:rPr>
        <w:t xml:space="preserve"> услуги</w:t>
      </w:r>
      <w:r w:rsidR="006663B4">
        <w:rPr>
          <w:bCs/>
          <w:color w:val="auto"/>
          <w:sz w:val="26"/>
          <w:szCs w:val="26"/>
        </w:rPr>
        <w:t>.</w:t>
      </w:r>
    </w:p>
    <w:p w:rsidR="002C7711" w:rsidRPr="002C7711" w:rsidRDefault="000E2265" w:rsidP="006663B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485FCF">
        <w:rPr>
          <w:rFonts w:ascii="Times New Roman" w:hAnsi="Times New Roman" w:cs="Times New Roman"/>
          <w:sz w:val="26"/>
          <w:szCs w:val="26"/>
        </w:rPr>
        <w:t>.1</w:t>
      </w:r>
      <w:r w:rsidR="00D7711C">
        <w:rPr>
          <w:rFonts w:ascii="Times New Roman" w:hAnsi="Times New Roman" w:cs="Times New Roman"/>
          <w:sz w:val="26"/>
          <w:szCs w:val="26"/>
        </w:rPr>
        <w:t xml:space="preserve">. </w:t>
      </w:r>
      <w:r w:rsidR="002C7711" w:rsidRPr="002C7711">
        <w:rPr>
          <w:rFonts w:ascii="Times New Roman" w:hAnsi="Times New Roman" w:cs="Times New Roman"/>
          <w:sz w:val="26"/>
          <w:szCs w:val="26"/>
        </w:rPr>
        <w:t xml:space="preserve">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287711" w:rsidRPr="009F03E1" w:rsidRDefault="000E2265" w:rsidP="006663B4">
      <w:pPr>
        <w:pStyle w:val="Default"/>
        <w:ind w:firstLine="709"/>
        <w:jc w:val="both"/>
        <w:rPr>
          <w:bCs/>
          <w:color w:val="auto"/>
          <w:sz w:val="26"/>
          <w:szCs w:val="26"/>
        </w:rPr>
      </w:pPr>
      <w:r w:rsidRPr="009F03E1">
        <w:rPr>
          <w:bCs/>
          <w:color w:val="auto"/>
          <w:sz w:val="26"/>
          <w:szCs w:val="26"/>
        </w:rPr>
        <w:t>2.11</w:t>
      </w:r>
      <w:r w:rsidR="00485FCF" w:rsidRPr="009F03E1">
        <w:rPr>
          <w:bCs/>
          <w:color w:val="auto"/>
          <w:sz w:val="26"/>
          <w:szCs w:val="26"/>
        </w:rPr>
        <w:t xml:space="preserve">. </w:t>
      </w:r>
      <w:r w:rsidR="00287711" w:rsidRPr="009F03E1">
        <w:rPr>
          <w:bCs/>
          <w:color w:val="auto"/>
          <w:sz w:val="26"/>
          <w:szCs w:val="26"/>
        </w:rPr>
        <w:t xml:space="preserve">Порядок, размер и основания взимания государственной пошлины или иной платы за предоставление </w:t>
      </w:r>
      <w:r w:rsidR="000F157A" w:rsidRPr="009F03E1">
        <w:rPr>
          <w:bCs/>
          <w:color w:val="auto"/>
          <w:sz w:val="26"/>
          <w:szCs w:val="26"/>
        </w:rPr>
        <w:t>государственной</w:t>
      </w:r>
      <w:r w:rsidR="00287711" w:rsidRPr="009F03E1">
        <w:rPr>
          <w:bCs/>
          <w:color w:val="auto"/>
          <w:sz w:val="26"/>
          <w:szCs w:val="26"/>
        </w:rPr>
        <w:t xml:space="preserve"> услуги</w:t>
      </w:r>
      <w:r w:rsidR="006663B4">
        <w:rPr>
          <w:bCs/>
          <w:color w:val="auto"/>
          <w:sz w:val="26"/>
          <w:szCs w:val="26"/>
        </w:rPr>
        <w:t>.</w:t>
      </w:r>
    </w:p>
    <w:p w:rsidR="00287711" w:rsidRPr="004306EB" w:rsidRDefault="000E2265" w:rsidP="006663B4">
      <w:pPr>
        <w:pStyle w:val="Default"/>
        <w:ind w:firstLine="709"/>
        <w:jc w:val="both"/>
        <w:rPr>
          <w:color w:val="auto"/>
          <w:sz w:val="26"/>
          <w:szCs w:val="26"/>
        </w:rPr>
      </w:pPr>
      <w:r>
        <w:rPr>
          <w:color w:val="auto"/>
          <w:sz w:val="26"/>
          <w:szCs w:val="26"/>
        </w:rPr>
        <w:t>2.11</w:t>
      </w:r>
      <w:r w:rsidR="00485FCF">
        <w:rPr>
          <w:color w:val="auto"/>
          <w:sz w:val="26"/>
          <w:szCs w:val="26"/>
        </w:rPr>
        <w:t>.1</w:t>
      </w:r>
      <w:r w:rsidR="00D7711C">
        <w:rPr>
          <w:color w:val="auto"/>
          <w:sz w:val="26"/>
          <w:szCs w:val="26"/>
        </w:rPr>
        <w:t xml:space="preserve">. </w:t>
      </w:r>
      <w:r w:rsidR="00287711" w:rsidRPr="004306EB">
        <w:rPr>
          <w:color w:val="auto"/>
          <w:sz w:val="26"/>
          <w:szCs w:val="26"/>
        </w:rPr>
        <w:t xml:space="preserve">Предоставление </w:t>
      </w:r>
      <w:r w:rsidR="000F157A">
        <w:rPr>
          <w:color w:val="auto"/>
          <w:sz w:val="26"/>
          <w:szCs w:val="26"/>
        </w:rPr>
        <w:t>государственной</w:t>
      </w:r>
      <w:r w:rsidR="00287711" w:rsidRPr="004306EB">
        <w:rPr>
          <w:color w:val="auto"/>
          <w:sz w:val="26"/>
          <w:szCs w:val="26"/>
        </w:rPr>
        <w:t xml:space="preserve"> услуги осуществляется бесплатно.</w:t>
      </w:r>
    </w:p>
    <w:p w:rsidR="00287711" w:rsidRPr="009F03E1" w:rsidRDefault="000E2265" w:rsidP="006663B4">
      <w:pPr>
        <w:pStyle w:val="Default"/>
        <w:ind w:firstLine="709"/>
        <w:jc w:val="both"/>
        <w:rPr>
          <w:bCs/>
          <w:color w:val="auto"/>
          <w:sz w:val="26"/>
          <w:szCs w:val="26"/>
        </w:rPr>
      </w:pPr>
      <w:r w:rsidRPr="009F03E1">
        <w:rPr>
          <w:bCs/>
          <w:color w:val="auto"/>
          <w:sz w:val="26"/>
          <w:szCs w:val="26"/>
        </w:rPr>
        <w:t xml:space="preserve">2.12. </w:t>
      </w:r>
      <w:r w:rsidR="00287711" w:rsidRPr="009F03E1">
        <w:rPr>
          <w:bCs/>
          <w:color w:val="auto"/>
          <w:sz w:val="26"/>
          <w:szCs w:val="26"/>
        </w:rPr>
        <w:t xml:space="preserve">Максимальный срок ожидания в очереди при подаче запроса о предоставлении </w:t>
      </w:r>
      <w:r w:rsidR="00530B9B" w:rsidRPr="009F03E1">
        <w:rPr>
          <w:bCs/>
          <w:color w:val="auto"/>
          <w:sz w:val="26"/>
          <w:szCs w:val="26"/>
        </w:rPr>
        <w:t>государственной</w:t>
      </w:r>
      <w:r w:rsidR="00287711" w:rsidRPr="009F03E1">
        <w:rPr>
          <w:bCs/>
          <w:color w:val="auto"/>
          <w:sz w:val="26"/>
          <w:szCs w:val="26"/>
        </w:rPr>
        <w:t xml:space="preserve"> услуги, услуги организации, участвующей в предоставлении </w:t>
      </w:r>
      <w:r w:rsidR="00530B9B" w:rsidRPr="009F03E1">
        <w:rPr>
          <w:bCs/>
          <w:color w:val="auto"/>
          <w:sz w:val="26"/>
          <w:szCs w:val="26"/>
        </w:rPr>
        <w:t xml:space="preserve">государственной </w:t>
      </w:r>
      <w:r w:rsidR="00287711" w:rsidRPr="009F03E1">
        <w:rPr>
          <w:bCs/>
          <w:color w:val="auto"/>
          <w:sz w:val="26"/>
          <w:szCs w:val="26"/>
        </w:rPr>
        <w:t>услуги, и при получении результата предоставления таких услуг</w:t>
      </w:r>
      <w:r w:rsidR="006663B4">
        <w:rPr>
          <w:bCs/>
          <w:color w:val="auto"/>
          <w:sz w:val="26"/>
          <w:szCs w:val="26"/>
        </w:rPr>
        <w:t>.</w:t>
      </w:r>
    </w:p>
    <w:p w:rsidR="00287711" w:rsidRPr="004306EB" w:rsidRDefault="000E2265" w:rsidP="005118B1">
      <w:pPr>
        <w:pStyle w:val="Default"/>
        <w:ind w:firstLine="709"/>
        <w:jc w:val="both"/>
        <w:rPr>
          <w:color w:val="auto"/>
          <w:sz w:val="26"/>
          <w:szCs w:val="26"/>
        </w:rPr>
      </w:pPr>
      <w:r>
        <w:rPr>
          <w:color w:val="auto"/>
          <w:sz w:val="26"/>
          <w:szCs w:val="26"/>
        </w:rPr>
        <w:t>2.12.1</w:t>
      </w:r>
      <w:r w:rsidR="00D7711C">
        <w:rPr>
          <w:color w:val="auto"/>
          <w:sz w:val="26"/>
          <w:szCs w:val="26"/>
        </w:rPr>
        <w:t xml:space="preserve">. </w:t>
      </w:r>
      <w:r w:rsidR="00287711" w:rsidRPr="004306EB">
        <w:rPr>
          <w:color w:val="auto"/>
          <w:sz w:val="26"/>
          <w:szCs w:val="26"/>
        </w:rPr>
        <w:t xml:space="preserve">Максимальное время ожидания в очереди при личной подаче заявления о предоставлении </w:t>
      </w:r>
      <w:r w:rsidR="00530B9B">
        <w:rPr>
          <w:color w:val="auto"/>
          <w:sz w:val="26"/>
          <w:szCs w:val="26"/>
        </w:rPr>
        <w:t>государственной</w:t>
      </w:r>
      <w:r w:rsidR="00287711" w:rsidRPr="004306EB">
        <w:rPr>
          <w:color w:val="auto"/>
          <w:sz w:val="26"/>
          <w:szCs w:val="26"/>
        </w:rPr>
        <w:t xml:space="preserve"> услуги составляет не более 15 минут. </w:t>
      </w:r>
    </w:p>
    <w:p w:rsidR="00B75E9C" w:rsidRDefault="000E2265" w:rsidP="005118B1">
      <w:pPr>
        <w:pStyle w:val="Default"/>
        <w:ind w:firstLine="709"/>
        <w:jc w:val="both"/>
        <w:rPr>
          <w:color w:val="auto"/>
          <w:sz w:val="26"/>
          <w:szCs w:val="26"/>
        </w:rPr>
      </w:pPr>
      <w:r>
        <w:rPr>
          <w:color w:val="auto"/>
          <w:sz w:val="26"/>
          <w:szCs w:val="26"/>
        </w:rPr>
        <w:t>2.12.2</w:t>
      </w:r>
      <w:r w:rsidR="00D7711C">
        <w:rPr>
          <w:color w:val="auto"/>
          <w:sz w:val="26"/>
          <w:szCs w:val="26"/>
        </w:rPr>
        <w:t xml:space="preserve">. </w:t>
      </w:r>
      <w:r w:rsidR="00287711" w:rsidRPr="004306EB">
        <w:rPr>
          <w:color w:val="auto"/>
          <w:sz w:val="26"/>
          <w:szCs w:val="26"/>
        </w:rPr>
        <w:t>Предельная продолжительность ожидания в очереди при получении</w:t>
      </w:r>
      <w:r w:rsidR="00287711">
        <w:rPr>
          <w:color w:val="auto"/>
          <w:sz w:val="26"/>
          <w:szCs w:val="26"/>
        </w:rPr>
        <w:t xml:space="preserve"> результата предоставления </w:t>
      </w:r>
      <w:r w:rsidR="00530B9B">
        <w:rPr>
          <w:color w:val="auto"/>
          <w:sz w:val="26"/>
          <w:szCs w:val="26"/>
        </w:rPr>
        <w:t>государственной</w:t>
      </w:r>
      <w:r w:rsidR="00287711">
        <w:rPr>
          <w:color w:val="auto"/>
          <w:sz w:val="26"/>
          <w:szCs w:val="26"/>
        </w:rPr>
        <w:t xml:space="preserve"> услуги не должен превышать 15 минут. </w:t>
      </w:r>
    </w:p>
    <w:p w:rsidR="005567B1" w:rsidRPr="009F03E1" w:rsidRDefault="000E2265" w:rsidP="009F03E1">
      <w:pPr>
        <w:pStyle w:val="Default"/>
        <w:ind w:firstLine="709"/>
        <w:jc w:val="both"/>
        <w:rPr>
          <w:bCs/>
          <w:color w:val="auto"/>
          <w:sz w:val="26"/>
          <w:szCs w:val="26"/>
        </w:rPr>
      </w:pPr>
      <w:r w:rsidRPr="009F03E1">
        <w:rPr>
          <w:bCs/>
          <w:color w:val="auto"/>
          <w:sz w:val="26"/>
          <w:szCs w:val="26"/>
        </w:rPr>
        <w:t xml:space="preserve">2.13. </w:t>
      </w:r>
      <w:r w:rsidR="005567B1" w:rsidRPr="009F03E1">
        <w:rPr>
          <w:bCs/>
          <w:color w:val="auto"/>
          <w:sz w:val="26"/>
          <w:szCs w:val="26"/>
        </w:rPr>
        <w:t>Срок и порядок приема и регистрации заявления гражданина о предоставлении государственной услуги, в том числе в электронной форме</w:t>
      </w:r>
      <w:r w:rsidR="006663B4">
        <w:rPr>
          <w:bCs/>
          <w:color w:val="auto"/>
          <w:sz w:val="26"/>
          <w:szCs w:val="26"/>
        </w:rPr>
        <w:t>.</w:t>
      </w:r>
    </w:p>
    <w:p w:rsidR="005567B1" w:rsidRPr="005567B1" w:rsidRDefault="00B32DFE" w:rsidP="005118B1">
      <w:pPr>
        <w:pStyle w:val="Default"/>
        <w:ind w:firstLine="709"/>
        <w:jc w:val="both"/>
        <w:rPr>
          <w:color w:val="auto"/>
          <w:sz w:val="26"/>
          <w:szCs w:val="26"/>
        </w:rPr>
      </w:pPr>
      <w:r>
        <w:rPr>
          <w:color w:val="auto"/>
          <w:sz w:val="26"/>
          <w:szCs w:val="26"/>
        </w:rPr>
        <w:t>2.13.1</w:t>
      </w:r>
      <w:r w:rsidR="00D7711C">
        <w:rPr>
          <w:color w:val="auto"/>
          <w:sz w:val="26"/>
          <w:szCs w:val="26"/>
        </w:rPr>
        <w:t xml:space="preserve">. </w:t>
      </w:r>
      <w:r w:rsidR="005567B1" w:rsidRPr="005567B1">
        <w:rPr>
          <w:color w:val="auto"/>
          <w:sz w:val="26"/>
          <w:szCs w:val="26"/>
        </w:rPr>
        <w:t>Регистрация заявлений и документов производится в Министерстве:</w:t>
      </w:r>
    </w:p>
    <w:p w:rsidR="005567B1" w:rsidRPr="005567B1" w:rsidRDefault="005567B1" w:rsidP="005118B1">
      <w:pPr>
        <w:pStyle w:val="Default"/>
        <w:ind w:firstLine="709"/>
        <w:jc w:val="both"/>
        <w:rPr>
          <w:color w:val="auto"/>
          <w:sz w:val="26"/>
          <w:szCs w:val="26"/>
        </w:rPr>
      </w:pPr>
      <w:r w:rsidRPr="005567B1">
        <w:rPr>
          <w:color w:val="auto"/>
          <w:sz w:val="26"/>
          <w:szCs w:val="26"/>
        </w:rPr>
        <w:t xml:space="preserve">1) при личном обращении заявителя (его представителя) – в день обращения и предоставления полного </w:t>
      </w:r>
      <w:r w:rsidR="00584CF2">
        <w:rPr>
          <w:color w:val="auto"/>
          <w:sz w:val="26"/>
          <w:szCs w:val="26"/>
        </w:rPr>
        <w:t>комплекта</w:t>
      </w:r>
      <w:r w:rsidRPr="005567B1">
        <w:rPr>
          <w:color w:val="auto"/>
          <w:sz w:val="26"/>
          <w:szCs w:val="26"/>
        </w:rPr>
        <w:t xml:space="preserve"> документов, указанных </w:t>
      </w:r>
      <w:r w:rsidR="00017FC9" w:rsidRPr="00017FC9">
        <w:rPr>
          <w:color w:val="auto"/>
          <w:sz w:val="26"/>
          <w:szCs w:val="26"/>
        </w:rPr>
        <w:t xml:space="preserve">в </w:t>
      </w:r>
      <w:r w:rsidR="007A7489">
        <w:rPr>
          <w:color w:val="auto"/>
          <w:sz w:val="26"/>
          <w:szCs w:val="26"/>
        </w:rPr>
        <w:t>частях</w:t>
      </w:r>
      <w:r w:rsidR="00017FC9" w:rsidRPr="00017FC9">
        <w:rPr>
          <w:color w:val="auto"/>
          <w:sz w:val="26"/>
          <w:szCs w:val="26"/>
        </w:rPr>
        <w:t xml:space="preserve"> 2.6.1 и 2.6.3</w:t>
      </w:r>
      <w:r w:rsidR="00017FC9" w:rsidRPr="00017FC9">
        <w:rPr>
          <w:color w:val="auto"/>
        </w:rPr>
        <w:t xml:space="preserve"> </w:t>
      </w:r>
      <w:r w:rsidRPr="005567B1">
        <w:rPr>
          <w:color w:val="auto"/>
          <w:sz w:val="26"/>
          <w:szCs w:val="26"/>
        </w:rPr>
        <w:t>настоящего Административного регламента;</w:t>
      </w:r>
    </w:p>
    <w:p w:rsidR="005567B1" w:rsidRPr="005567B1" w:rsidRDefault="005567B1" w:rsidP="005118B1">
      <w:pPr>
        <w:pStyle w:val="Default"/>
        <w:ind w:firstLine="709"/>
        <w:jc w:val="both"/>
        <w:rPr>
          <w:color w:val="auto"/>
          <w:sz w:val="26"/>
          <w:szCs w:val="26"/>
        </w:rPr>
      </w:pPr>
      <w:r w:rsidRPr="005567B1">
        <w:rPr>
          <w:color w:val="auto"/>
          <w:sz w:val="26"/>
          <w:szCs w:val="26"/>
        </w:rPr>
        <w:t xml:space="preserve">2) при поступлении заявления с приложением документов, </w:t>
      </w:r>
      <w:r w:rsidRPr="00017FC9">
        <w:rPr>
          <w:color w:val="auto"/>
          <w:sz w:val="26"/>
          <w:szCs w:val="26"/>
        </w:rPr>
        <w:t xml:space="preserve">указанных </w:t>
      </w:r>
      <w:r w:rsidR="00017FC9" w:rsidRPr="00017FC9">
        <w:rPr>
          <w:color w:val="auto"/>
          <w:sz w:val="26"/>
          <w:szCs w:val="26"/>
        </w:rPr>
        <w:t xml:space="preserve">в </w:t>
      </w:r>
      <w:r w:rsidR="007A7489">
        <w:rPr>
          <w:color w:val="auto"/>
          <w:sz w:val="26"/>
          <w:szCs w:val="26"/>
        </w:rPr>
        <w:t xml:space="preserve">частях </w:t>
      </w:r>
      <w:r w:rsidR="00017FC9" w:rsidRPr="00017FC9">
        <w:rPr>
          <w:color w:val="auto"/>
          <w:sz w:val="26"/>
          <w:szCs w:val="26"/>
        </w:rPr>
        <w:t xml:space="preserve">2.6.1 и 2.6.3 </w:t>
      </w:r>
      <w:r w:rsidRPr="00017FC9">
        <w:rPr>
          <w:color w:val="auto"/>
          <w:sz w:val="26"/>
          <w:szCs w:val="26"/>
        </w:rPr>
        <w:t xml:space="preserve">настоящего Административного регламента, по почте в течение 3 рабочих дней со дня их поступления в Министерство. В этом случае днем обращения заявителя </w:t>
      </w:r>
      <w:r w:rsidRPr="005567B1">
        <w:rPr>
          <w:color w:val="auto"/>
          <w:sz w:val="26"/>
          <w:szCs w:val="26"/>
        </w:rPr>
        <w:t xml:space="preserve">считается дата, указанная на почтовом штемпеле организации федеральной почтовой связи по месту </w:t>
      </w:r>
      <w:r w:rsidR="00EA1731">
        <w:rPr>
          <w:color w:val="auto"/>
          <w:sz w:val="26"/>
          <w:szCs w:val="26"/>
        </w:rPr>
        <w:t>получения</w:t>
      </w:r>
      <w:r w:rsidRPr="005567B1">
        <w:rPr>
          <w:color w:val="auto"/>
          <w:sz w:val="26"/>
          <w:szCs w:val="26"/>
        </w:rPr>
        <w:t xml:space="preserve"> данных документов;</w:t>
      </w:r>
    </w:p>
    <w:p w:rsidR="00EB4F5E" w:rsidRDefault="00D10550" w:rsidP="005118B1">
      <w:pPr>
        <w:pStyle w:val="Default"/>
        <w:ind w:firstLine="709"/>
        <w:jc w:val="both"/>
        <w:rPr>
          <w:sz w:val="26"/>
          <w:szCs w:val="26"/>
        </w:rPr>
      </w:pPr>
      <w:r>
        <w:rPr>
          <w:sz w:val="26"/>
          <w:szCs w:val="26"/>
        </w:rPr>
        <w:t>3</w:t>
      </w:r>
      <w:r w:rsidR="005567B1" w:rsidRPr="005567B1">
        <w:rPr>
          <w:sz w:val="26"/>
          <w:szCs w:val="26"/>
        </w:rPr>
        <w:t xml:space="preserve">) при поступлении заявления и документов, указанных </w:t>
      </w:r>
      <w:r w:rsidR="00017FC9" w:rsidRPr="00017FC9">
        <w:rPr>
          <w:color w:val="auto"/>
          <w:sz w:val="26"/>
          <w:szCs w:val="26"/>
        </w:rPr>
        <w:t xml:space="preserve">в </w:t>
      </w:r>
      <w:r w:rsidR="007A7489">
        <w:rPr>
          <w:color w:val="auto"/>
          <w:sz w:val="26"/>
          <w:szCs w:val="26"/>
        </w:rPr>
        <w:t>частях</w:t>
      </w:r>
      <w:r w:rsidR="00017FC9" w:rsidRPr="00017FC9">
        <w:rPr>
          <w:color w:val="auto"/>
          <w:sz w:val="26"/>
          <w:szCs w:val="26"/>
        </w:rPr>
        <w:t xml:space="preserve"> 2.6.1 и 2.6.3</w:t>
      </w:r>
      <w:r w:rsidR="00017FC9" w:rsidRPr="00017FC9">
        <w:rPr>
          <w:color w:val="auto"/>
        </w:rPr>
        <w:t xml:space="preserve"> </w:t>
      </w:r>
      <w:r w:rsidR="005567B1" w:rsidRPr="005567B1">
        <w:rPr>
          <w:sz w:val="26"/>
          <w:szCs w:val="26"/>
        </w:rPr>
        <w:t xml:space="preserve">настоящего Административного регламента, через ЕПГУ и (или) РПГУ в день поступления в Министерство, в случаях поступления заявления в нерабочее время, нерабочие и праздничные дни, регистрация производится в </w:t>
      </w:r>
      <w:r w:rsidR="00E54DCC">
        <w:rPr>
          <w:sz w:val="26"/>
          <w:szCs w:val="26"/>
        </w:rPr>
        <w:t>первый рабочий день</w:t>
      </w:r>
      <w:r w:rsidR="005567B1" w:rsidRPr="005567B1">
        <w:rPr>
          <w:sz w:val="26"/>
          <w:szCs w:val="26"/>
        </w:rPr>
        <w:t>.</w:t>
      </w:r>
    </w:p>
    <w:p w:rsidR="00EB4F5E" w:rsidRDefault="00B32DFE" w:rsidP="005118B1">
      <w:pPr>
        <w:pStyle w:val="Default"/>
        <w:ind w:firstLine="709"/>
        <w:jc w:val="both"/>
        <w:rPr>
          <w:sz w:val="26"/>
          <w:szCs w:val="26"/>
        </w:rPr>
      </w:pPr>
      <w:r>
        <w:rPr>
          <w:sz w:val="26"/>
          <w:szCs w:val="26"/>
        </w:rPr>
        <w:t>2.13.2</w:t>
      </w:r>
      <w:r w:rsidR="00D7711C">
        <w:rPr>
          <w:sz w:val="26"/>
          <w:szCs w:val="26"/>
        </w:rPr>
        <w:t xml:space="preserve">. </w:t>
      </w:r>
      <w:r w:rsidR="005567B1" w:rsidRPr="00EB4F5E">
        <w:rPr>
          <w:sz w:val="26"/>
          <w:szCs w:val="26"/>
        </w:rPr>
        <w:t xml:space="preserve">Отказ в приеме заявления и неполного </w:t>
      </w:r>
      <w:r w:rsidR="001844B3">
        <w:rPr>
          <w:sz w:val="26"/>
          <w:szCs w:val="26"/>
        </w:rPr>
        <w:t>комплекта</w:t>
      </w:r>
      <w:r w:rsidR="005567B1" w:rsidRPr="00EB4F5E">
        <w:rPr>
          <w:sz w:val="26"/>
          <w:szCs w:val="26"/>
        </w:rPr>
        <w:t xml:space="preserve"> документов при личном обращении заявителя осуществляется в день его обращения специалистами Министерства, осуществляющих прием заявлений и документов на предоставление </w:t>
      </w:r>
      <w:r w:rsidR="005567B1" w:rsidRPr="00EB4F5E">
        <w:rPr>
          <w:sz w:val="26"/>
          <w:szCs w:val="26"/>
        </w:rPr>
        <w:lastRenderedPageBreak/>
        <w:t xml:space="preserve">государственной услуги, с </w:t>
      </w:r>
      <w:r w:rsidR="00EB4F5E" w:rsidRPr="00EB4F5E">
        <w:rPr>
          <w:sz w:val="26"/>
          <w:szCs w:val="26"/>
        </w:rPr>
        <w:t xml:space="preserve">разъяснением причин </w:t>
      </w:r>
      <w:r w:rsidR="005567B1" w:rsidRPr="00EB4F5E">
        <w:rPr>
          <w:sz w:val="26"/>
          <w:szCs w:val="26"/>
        </w:rPr>
        <w:t>отказа и порядка обжалования данного решения.</w:t>
      </w:r>
    </w:p>
    <w:p w:rsidR="00EB4F5E" w:rsidRPr="00EB4F5E" w:rsidRDefault="00B32DFE" w:rsidP="005118B1">
      <w:pPr>
        <w:pStyle w:val="Default"/>
        <w:ind w:firstLine="709"/>
        <w:jc w:val="both"/>
        <w:rPr>
          <w:sz w:val="26"/>
          <w:szCs w:val="26"/>
        </w:rPr>
      </w:pPr>
      <w:r>
        <w:rPr>
          <w:sz w:val="26"/>
          <w:szCs w:val="26"/>
        </w:rPr>
        <w:t>2.13.3</w:t>
      </w:r>
      <w:r w:rsidR="00D7711C">
        <w:rPr>
          <w:sz w:val="26"/>
          <w:szCs w:val="26"/>
        </w:rPr>
        <w:t xml:space="preserve">. </w:t>
      </w:r>
      <w:r w:rsidR="005567B1" w:rsidRPr="00EB4F5E">
        <w:rPr>
          <w:sz w:val="26"/>
          <w:szCs w:val="26"/>
        </w:rPr>
        <w:t xml:space="preserve">Возврат заявления и неполного </w:t>
      </w:r>
      <w:r w:rsidR="001844B3">
        <w:rPr>
          <w:sz w:val="26"/>
          <w:szCs w:val="26"/>
        </w:rPr>
        <w:t>комплекта</w:t>
      </w:r>
      <w:r w:rsidR="005567B1" w:rsidRPr="00EB4F5E">
        <w:rPr>
          <w:sz w:val="26"/>
          <w:szCs w:val="26"/>
        </w:rPr>
        <w:t xml:space="preserve"> документов, необходимых для предоставления государственной услуги, представленных заявителем по почте, осуществляется не позднее 7 рабочих дней со дня регистрации заявления в </w:t>
      </w:r>
      <w:r w:rsidR="00EB4F5E" w:rsidRPr="00EB4F5E">
        <w:rPr>
          <w:sz w:val="26"/>
          <w:szCs w:val="26"/>
        </w:rPr>
        <w:t>Министерстве</w:t>
      </w:r>
      <w:r w:rsidR="005567B1" w:rsidRPr="00EB4F5E">
        <w:rPr>
          <w:sz w:val="26"/>
          <w:szCs w:val="26"/>
        </w:rPr>
        <w:t xml:space="preserve"> с указанием причины возврата и порядка обжалования данного решения.</w:t>
      </w:r>
    </w:p>
    <w:p w:rsidR="005567B1" w:rsidRPr="00EB4F5E" w:rsidRDefault="00B32DFE" w:rsidP="005118B1">
      <w:pPr>
        <w:pStyle w:val="Default"/>
        <w:ind w:firstLine="709"/>
        <w:jc w:val="both"/>
        <w:rPr>
          <w:sz w:val="26"/>
          <w:szCs w:val="26"/>
        </w:rPr>
      </w:pPr>
      <w:r>
        <w:rPr>
          <w:sz w:val="26"/>
          <w:szCs w:val="26"/>
        </w:rPr>
        <w:t>2.13.4</w:t>
      </w:r>
      <w:r w:rsidR="00D7711C">
        <w:rPr>
          <w:sz w:val="26"/>
          <w:szCs w:val="26"/>
        </w:rPr>
        <w:t xml:space="preserve">. </w:t>
      </w:r>
      <w:proofErr w:type="gramStart"/>
      <w:r w:rsidR="005567B1" w:rsidRPr="00EB4F5E">
        <w:rPr>
          <w:sz w:val="26"/>
          <w:szCs w:val="26"/>
        </w:rPr>
        <w:t>В случае направления заявления по форме электронного документа через ЕПГУ/РПГУ путем заполнения соответствующей интерактивной фор</w:t>
      </w:r>
      <w:r w:rsidR="00AB2D31">
        <w:rPr>
          <w:sz w:val="26"/>
          <w:szCs w:val="26"/>
        </w:rPr>
        <w:t>мы заявления с использованием «Л</w:t>
      </w:r>
      <w:r w:rsidR="005567B1" w:rsidRPr="00EB4F5E">
        <w:rPr>
          <w:sz w:val="26"/>
          <w:szCs w:val="26"/>
        </w:rPr>
        <w:t xml:space="preserve">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регистрация заявления производится в день поступления в </w:t>
      </w:r>
      <w:r w:rsidR="00EB4F5E" w:rsidRPr="00EB4F5E">
        <w:rPr>
          <w:sz w:val="26"/>
          <w:szCs w:val="26"/>
        </w:rPr>
        <w:t>Министерство</w:t>
      </w:r>
      <w:proofErr w:type="gramEnd"/>
      <w:r w:rsidR="005567B1" w:rsidRPr="00EB4F5E">
        <w:rPr>
          <w:sz w:val="26"/>
          <w:szCs w:val="26"/>
        </w:rPr>
        <w:t xml:space="preserve">, а в случае поступления заявления в </w:t>
      </w:r>
      <w:r w:rsidR="00EB4F5E" w:rsidRPr="00EB4F5E">
        <w:rPr>
          <w:sz w:val="26"/>
          <w:szCs w:val="26"/>
        </w:rPr>
        <w:t>Министерство</w:t>
      </w:r>
      <w:r w:rsidR="005567B1" w:rsidRPr="00EB4F5E">
        <w:rPr>
          <w:sz w:val="26"/>
          <w:szCs w:val="26"/>
        </w:rPr>
        <w:t xml:space="preserve"> в нерабочие </w:t>
      </w:r>
      <w:r w:rsidR="00EB4F5E" w:rsidRPr="00EB4F5E">
        <w:rPr>
          <w:sz w:val="26"/>
          <w:szCs w:val="26"/>
        </w:rPr>
        <w:t xml:space="preserve">и праздничные дни – не позднее </w:t>
      </w:r>
      <w:r w:rsidR="005567B1" w:rsidRPr="00EB4F5E">
        <w:rPr>
          <w:sz w:val="26"/>
          <w:szCs w:val="26"/>
        </w:rPr>
        <w:t>рабочего дня, следующего за нерабочими и праздничными днями.</w:t>
      </w:r>
    </w:p>
    <w:p w:rsidR="00EB4F5E" w:rsidRDefault="005567B1" w:rsidP="005118B1">
      <w:pPr>
        <w:pStyle w:val="Default"/>
        <w:ind w:firstLine="709"/>
        <w:jc w:val="both"/>
        <w:rPr>
          <w:sz w:val="26"/>
          <w:szCs w:val="26"/>
        </w:rPr>
      </w:pPr>
      <w:r w:rsidRPr="00EB4F5E">
        <w:rPr>
          <w:sz w:val="26"/>
          <w:szCs w:val="26"/>
        </w:rPr>
        <w:t xml:space="preserve">В день поступления заявления в </w:t>
      </w:r>
      <w:r w:rsidR="00EB4F5E" w:rsidRPr="00EB4F5E">
        <w:rPr>
          <w:sz w:val="26"/>
          <w:szCs w:val="26"/>
        </w:rPr>
        <w:t>Министерство</w:t>
      </w:r>
      <w:r w:rsidRPr="00EB4F5E">
        <w:rPr>
          <w:sz w:val="26"/>
          <w:szCs w:val="26"/>
        </w:rPr>
        <w:t xml:space="preserve"> заявителю (его представителю),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w:t>
      </w:r>
      <w:r w:rsidR="00EB4F5E" w:rsidRPr="00EB4F5E">
        <w:rPr>
          <w:sz w:val="26"/>
          <w:szCs w:val="26"/>
        </w:rPr>
        <w:t>Министерство</w:t>
      </w:r>
      <w:r w:rsidRPr="00EB4F5E">
        <w:rPr>
          <w:sz w:val="26"/>
          <w:szCs w:val="26"/>
        </w:rPr>
        <w:t xml:space="preserve"> оригиналов документов, указанных </w:t>
      </w:r>
      <w:r w:rsidR="00017FC9" w:rsidRPr="00017FC9">
        <w:rPr>
          <w:color w:val="auto"/>
          <w:sz w:val="26"/>
          <w:szCs w:val="26"/>
        </w:rPr>
        <w:t xml:space="preserve">в </w:t>
      </w:r>
      <w:r w:rsidR="007A7489">
        <w:rPr>
          <w:color w:val="auto"/>
          <w:sz w:val="26"/>
          <w:szCs w:val="26"/>
        </w:rPr>
        <w:t>частях</w:t>
      </w:r>
      <w:r w:rsidR="00017FC9" w:rsidRPr="00017FC9">
        <w:rPr>
          <w:color w:val="auto"/>
          <w:sz w:val="26"/>
          <w:szCs w:val="26"/>
        </w:rPr>
        <w:t xml:space="preserve"> 2.6.1 и 2.6.3 </w:t>
      </w:r>
      <w:r w:rsidRPr="00017FC9">
        <w:rPr>
          <w:sz w:val="26"/>
          <w:szCs w:val="26"/>
        </w:rPr>
        <w:t>настоящего</w:t>
      </w:r>
      <w:r w:rsidRPr="00EB4F5E">
        <w:rPr>
          <w:sz w:val="26"/>
          <w:szCs w:val="26"/>
        </w:rPr>
        <w:t xml:space="preserve"> Административного регламента, в </w:t>
      </w:r>
      <w:proofErr w:type="gramStart"/>
      <w:r w:rsidRPr="00EB4F5E">
        <w:rPr>
          <w:sz w:val="26"/>
          <w:szCs w:val="26"/>
        </w:rPr>
        <w:t>срок</w:t>
      </w:r>
      <w:proofErr w:type="gramEnd"/>
      <w:r w:rsidRPr="00EB4F5E">
        <w:rPr>
          <w:sz w:val="26"/>
          <w:szCs w:val="26"/>
        </w:rPr>
        <w:t xml:space="preserve"> не превышающий </w:t>
      </w:r>
      <w:r w:rsidR="00EB4F5E" w:rsidRPr="00EB4F5E">
        <w:rPr>
          <w:sz w:val="26"/>
          <w:szCs w:val="26"/>
        </w:rPr>
        <w:t>10</w:t>
      </w:r>
      <w:r w:rsidRPr="00EB4F5E">
        <w:rPr>
          <w:sz w:val="26"/>
          <w:szCs w:val="26"/>
        </w:rPr>
        <w:t xml:space="preserve"> </w:t>
      </w:r>
      <w:r w:rsidR="00F22968">
        <w:rPr>
          <w:sz w:val="26"/>
          <w:szCs w:val="26"/>
        </w:rPr>
        <w:t xml:space="preserve">календарных </w:t>
      </w:r>
      <w:r w:rsidRPr="00EB4F5E">
        <w:rPr>
          <w:sz w:val="26"/>
          <w:szCs w:val="26"/>
        </w:rPr>
        <w:t xml:space="preserve">дней со дня регистрации заявления в </w:t>
      </w:r>
      <w:r w:rsidR="00EB4F5E" w:rsidRPr="00EB4F5E">
        <w:rPr>
          <w:sz w:val="26"/>
          <w:szCs w:val="26"/>
        </w:rPr>
        <w:t>Министерстве</w:t>
      </w:r>
      <w:r w:rsidRPr="00EB4F5E">
        <w:rPr>
          <w:sz w:val="26"/>
          <w:szCs w:val="26"/>
        </w:rPr>
        <w:t>.</w:t>
      </w:r>
    </w:p>
    <w:p w:rsidR="00EB4F5E" w:rsidRPr="00EB4F5E" w:rsidRDefault="005567B1" w:rsidP="005118B1">
      <w:pPr>
        <w:pStyle w:val="Default"/>
        <w:ind w:firstLine="709"/>
        <w:jc w:val="both"/>
        <w:rPr>
          <w:sz w:val="26"/>
          <w:szCs w:val="26"/>
        </w:rPr>
      </w:pPr>
      <w:r w:rsidRPr="00EB4F5E">
        <w:rPr>
          <w:sz w:val="26"/>
          <w:szCs w:val="26"/>
        </w:rPr>
        <w:t xml:space="preserve">В случае предоставления заявителем (его представителем) полного </w:t>
      </w:r>
      <w:r w:rsidR="00AB2D31">
        <w:rPr>
          <w:sz w:val="26"/>
          <w:szCs w:val="26"/>
        </w:rPr>
        <w:t xml:space="preserve">комплекта </w:t>
      </w:r>
      <w:r w:rsidRPr="00EB4F5E">
        <w:rPr>
          <w:sz w:val="26"/>
          <w:szCs w:val="26"/>
        </w:rPr>
        <w:t xml:space="preserve">документов, указанных </w:t>
      </w:r>
      <w:r w:rsidR="00017FC9" w:rsidRPr="00017FC9">
        <w:rPr>
          <w:color w:val="auto"/>
          <w:sz w:val="26"/>
          <w:szCs w:val="26"/>
        </w:rPr>
        <w:t xml:space="preserve">в </w:t>
      </w:r>
      <w:r w:rsidR="007A7489">
        <w:rPr>
          <w:color w:val="auto"/>
          <w:sz w:val="26"/>
          <w:szCs w:val="26"/>
        </w:rPr>
        <w:t>частях</w:t>
      </w:r>
      <w:r w:rsidR="00017FC9" w:rsidRPr="00017FC9">
        <w:rPr>
          <w:color w:val="auto"/>
          <w:sz w:val="26"/>
          <w:szCs w:val="26"/>
        </w:rPr>
        <w:t xml:space="preserve"> 2.6.1 и 2.6.3</w:t>
      </w:r>
      <w:r w:rsidR="00017FC9">
        <w:rPr>
          <w:color w:val="auto"/>
          <w:sz w:val="26"/>
          <w:szCs w:val="26"/>
        </w:rPr>
        <w:t xml:space="preserve"> </w:t>
      </w:r>
      <w:r w:rsidRPr="00EB4F5E">
        <w:rPr>
          <w:sz w:val="26"/>
          <w:szCs w:val="26"/>
        </w:rPr>
        <w:t>настоящего Администра</w:t>
      </w:r>
      <w:r w:rsidR="00EB4F5E">
        <w:rPr>
          <w:sz w:val="26"/>
          <w:szCs w:val="26"/>
        </w:rPr>
        <w:t xml:space="preserve">тивного регламента, в срок, не </w:t>
      </w:r>
      <w:r w:rsidRPr="00EB4F5E">
        <w:rPr>
          <w:sz w:val="26"/>
          <w:szCs w:val="26"/>
        </w:rPr>
        <w:t xml:space="preserve">превышающий </w:t>
      </w:r>
      <w:r w:rsidR="00EB4F5E" w:rsidRPr="00EB4F5E">
        <w:rPr>
          <w:sz w:val="26"/>
          <w:szCs w:val="26"/>
        </w:rPr>
        <w:t>10</w:t>
      </w:r>
      <w:r w:rsidRPr="00EB4F5E">
        <w:rPr>
          <w:sz w:val="26"/>
          <w:szCs w:val="26"/>
        </w:rPr>
        <w:t xml:space="preserve"> </w:t>
      </w:r>
      <w:r w:rsidR="00F22968">
        <w:rPr>
          <w:sz w:val="26"/>
          <w:szCs w:val="26"/>
        </w:rPr>
        <w:t xml:space="preserve">календарных </w:t>
      </w:r>
      <w:r w:rsidRPr="00EB4F5E">
        <w:rPr>
          <w:sz w:val="26"/>
          <w:szCs w:val="26"/>
        </w:rPr>
        <w:t xml:space="preserve">дней со дня регистрации заявления в </w:t>
      </w:r>
      <w:r w:rsidR="00EB4F5E" w:rsidRPr="00EB4F5E">
        <w:rPr>
          <w:sz w:val="26"/>
          <w:szCs w:val="26"/>
        </w:rPr>
        <w:t xml:space="preserve">Министерстве, </w:t>
      </w:r>
      <w:r w:rsidRPr="00EB4F5E">
        <w:rPr>
          <w:sz w:val="26"/>
          <w:szCs w:val="26"/>
        </w:rPr>
        <w:t xml:space="preserve">датой обращения, поступившего через ЕПГУ/РПГУ, считается дата регистрации заявления в </w:t>
      </w:r>
      <w:r w:rsidR="00EB4F5E" w:rsidRPr="00EB4F5E">
        <w:rPr>
          <w:sz w:val="26"/>
          <w:szCs w:val="26"/>
        </w:rPr>
        <w:t>Министерстве</w:t>
      </w:r>
      <w:r w:rsidRPr="00EB4F5E">
        <w:rPr>
          <w:sz w:val="26"/>
          <w:szCs w:val="26"/>
        </w:rPr>
        <w:t>.</w:t>
      </w:r>
    </w:p>
    <w:p w:rsidR="005567B1" w:rsidRPr="00EB4F5E" w:rsidRDefault="005567B1" w:rsidP="005118B1">
      <w:pPr>
        <w:pStyle w:val="Default"/>
        <w:ind w:firstLine="709"/>
        <w:jc w:val="both"/>
        <w:rPr>
          <w:sz w:val="26"/>
          <w:szCs w:val="26"/>
        </w:rPr>
      </w:pPr>
      <w:proofErr w:type="gramStart"/>
      <w:r w:rsidRPr="00EB4F5E">
        <w:rPr>
          <w:sz w:val="26"/>
          <w:szCs w:val="26"/>
        </w:rPr>
        <w:t xml:space="preserve">В случае непредставления заявителем (его представителем) оригиналов документов, указанных </w:t>
      </w:r>
      <w:r w:rsidR="00017FC9" w:rsidRPr="00017FC9">
        <w:rPr>
          <w:color w:val="auto"/>
          <w:sz w:val="26"/>
          <w:szCs w:val="26"/>
        </w:rPr>
        <w:t xml:space="preserve">в </w:t>
      </w:r>
      <w:r w:rsidR="007A7489">
        <w:rPr>
          <w:color w:val="auto"/>
          <w:sz w:val="26"/>
          <w:szCs w:val="26"/>
        </w:rPr>
        <w:t>частях</w:t>
      </w:r>
      <w:r w:rsidR="00017FC9" w:rsidRPr="00017FC9">
        <w:rPr>
          <w:color w:val="auto"/>
          <w:sz w:val="26"/>
          <w:szCs w:val="26"/>
        </w:rPr>
        <w:t xml:space="preserve"> 2.6.1 и 2.6.3</w:t>
      </w:r>
      <w:r w:rsidR="00017FC9">
        <w:rPr>
          <w:color w:val="auto"/>
          <w:sz w:val="26"/>
          <w:szCs w:val="26"/>
        </w:rPr>
        <w:t xml:space="preserve"> </w:t>
      </w:r>
      <w:r w:rsidRPr="00EB4F5E">
        <w:rPr>
          <w:sz w:val="26"/>
          <w:szCs w:val="26"/>
        </w:rPr>
        <w:t xml:space="preserve">настоящего Административного регламента, в течение </w:t>
      </w:r>
      <w:r w:rsidR="00EB4F5E" w:rsidRPr="00EB4F5E">
        <w:rPr>
          <w:sz w:val="26"/>
          <w:szCs w:val="26"/>
        </w:rPr>
        <w:t>10</w:t>
      </w:r>
      <w:r w:rsidRPr="00EB4F5E">
        <w:rPr>
          <w:sz w:val="26"/>
          <w:szCs w:val="26"/>
        </w:rPr>
        <w:t xml:space="preserve"> </w:t>
      </w:r>
      <w:r w:rsidR="00F22968">
        <w:rPr>
          <w:sz w:val="26"/>
          <w:szCs w:val="26"/>
        </w:rPr>
        <w:t xml:space="preserve">календарных </w:t>
      </w:r>
      <w:r w:rsidRPr="00EB4F5E">
        <w:rPr>
          <w:sz w:val="26"/>
          <w:szCs w:val="26"/>
        </w:rPr>
        <w:t>дней со дня пос</w:t>
      </w:r>
      <w:r w:rsidR="00EB4F5E" w:rsidRPr="00EB4F5E">
        <w:rPr>
          <w:sz w:val="26"/>
          <w:szCs w:val="26"/>
        </w:rPr>
        <w:t xml:space="preserve">тупления </w:t>
      </w:r>
      <w:r w:rsidRPr="00EB4F5E">
        <w:rPr>
          <w:sz w:val="26"/>
          <w:szCs w:val="26"/>
        </w:rPr>
        <w:t xml:space="preserve">заявления в </w:t>
      </w:r>
      <w:r w:rsidR="00EB4F5E" w:rsidRPr="00EB4F5E">
        <w:rPr>
          <w:sz w:val="26"/>
          <w:szCs w:val="26"/>
        </w:rPr>
        <w:t>Министерство</w:t>
      </w:r>
      <w:r w:rsidRPr="00EB4F5E">
        <w:rPr>
          <w:sz w:val="26"/>
          <w:szCs w:val="26"/>
        </w:rPr>
        <w:t xml:space="preserve"> через ЕПГУ заявитель </w:t>
      </w:r>
      <w:r w:rsidR="00EB4F5E" w:rsidRPr="00EB4F5E">
        <w:rPr>
          <w:sz w:val="26"/>
          <w:szCs w:val="26"/>
        </w:rPr>
        <w:t>(его представитель) в течение</w:t>
      </w:r>
      <w:r w:rsidRPr="00EB4F5E">
        <w:rPr>
          <w:sz w:val="26"/>
          <w:szCs w:val="26"/>
        </w:rPr>
        <w:t xml:space="preserve"> 5 рабочих дней уведомляется через ЕПГУ/РПГУ об отказе в предоставлении государственной услуги с указанием причин и порядка обжалования данного решения.</w:t>
      </w:r>
      <w:proofErr w:type="gramEnd"/>
    </w:p>
    <w:p w:rsidR="00287711" w:rsidRPr="009F03E1" w:rsidRDefault="00B32DFE" w:rsidP="009F03E1">
      <w:pPr>
        <w:pStyle w:val="Default"/>
        <w:ind w:firstLine="709"/>
        <w:jc w:val="both"/>
        <w:rPr>
          <w:bCs/>
          <w:color w:val="auto"/>
          <w:sz w:val="26"/>
          <w:szCs w:val="26"/>
        </w:rPr>
      </w:pPr>
      <w:r w:rsidRPr="009F03E1">
        <w:rPr>
          <w:bCs/>
          <w:color w:val="auto"/>
          <w:sz w:val="26"/>
          <w:szCs w:val="26"/>
        </w:rPr>
        <w:t xml:space="preserve">2.14. </w:t>
      </w:r>
      <w:r w:rsidR="005567B1" w:rsidRPr="009F03E1">
        <w:rPr>
          <w:bCs/>
          <w:color w:val="auto"/>
          <w:sz w:val="26"/>
          <w:szCs w:val="26"/>
        </w:rPr>
        <w:t>Т</w:t>
      </w:r>
      <w:r w:rsidR="00287711" w:rsidRPr="009F03E1">
        <w:rPr>
          <w:bCs/>
          <w:color w:val="auto"/>
          <w:sz w:val="26"/>
          <w:szCs w:val="26"/>
        </w:rPr>
        <w:t xml:space="preserve">ребования к помещениям, в которых предоставляется </w:t>
      </w:r>
      <w:r w:rsidR="000F157A" w:rsidRPr="009F03E1">
        <w:rPr>
          <w:bCs/>
          <w:color w:val="auto"/>
          <w:sz w:val="26"/>
          <w:szCs w:val="26"/>
        </w:rPr>
        <w:t>государственная</w:t>
      </w:r>
      <w:r w:rsidR="00287711" w:rsidRPr="009F03E1">
        <w:rPr>
          <w:bCs/>
          <w:color w:val="auto"/>
          <w:sz w:val="26"/>
          <w:szCs w:val="26"/>
        </w:rPr>
        <w:t xml:space="preserve"> услуга, услуги организации, участвующей в предоставлении </w:t>
      </w:r>
      <w:r w:rsidR="000F157A" w:rsidRPr="009F03E1">
        <w:rPr>
          <w:bCs/>
          <w:color w:val="auto"/>
          <w:sz w:val="26"/>
          <w:szCs w:val="26"/>
        </w:rPr>
        <w:t>государственной</w:t>
      </w:r>
      <w:r w:rsidR="00287711" w:rsidRPr="009F03E1">
        <w:rPr>
          <w:bCs/>
          <w:color w:val="auto"/>
          <w:sz w:val="26"/>
          <w:szCs w:val="26"/>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000F157A" w:rsidRPr="009F03E1">
        <w:rPr>
          <w:bCs/>
          <w:color w:val="auto"/>
          <w:sz w:val="26"/>
          <w:szCs w:val="26"/>
        </w:rPr>
        <w:t>государственной</w:t>
      </w:r>
      <w:r w:rsidR="00287711" w:rsidRPr="009F03E1">
        <w:rPr>
          <w:bCs/>
          <w:color w:val="auto"/>
          <w:sz w:val="26"/>
          <w:szCs w:val="26"/>
        </w:rPr>
        <w:t xml:space="preserve"> услуги</w:t>
      </w:r>
      <w:r w:rsidR="006663B4">
        <w:rPr>
          <w:bCs/>
          <w:color w:val="auto"/>
          <w:sz w:val="26"/>
          <w:szCs w:val="26"/>
        </w:rPr>
        <w:t>.</w:t>
      </w:r>
    </w:p>
    <w:p w:rsidR="00402CF4" w:rsidRPr="00402CF4" w:rsidRDefault="00B32DFE" w:rsidP="005118B1">
      <w:pPr>
        <w:pStyle w:val="aa"/>
        <w:ind w:left="0" w:firstLine="709"/>
        <w:rPr>
          <w:rFonts w:ascii="Times New Roman" w:hAnsi="Times New Roman" w:cs="Times New Roman"/>
          <w:sz w:val="26"/>
          <w:szCs w:val="26"/>
        </w:rPr>
      </w:pPr>
      <w:r>
        <w:rPr>
          <w:rFonts w:ascii="Times New Roman" w:hAnsi="Times New Roman" w:cs="Times New Roman"/>
          <w:sz w:val="26"/>
          <w:szCs w:val="26"/>
        </w:rPr>
        <w:t>2.14.1</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Помещение, в котором осуществляется прием граждан, должно обеспечивать:</w:t>
      </w:r>
    </w:p>
    <w:p w:rsidR="00402CF4" w:rsidRPr="00402CF4" w:rsidRDefault="00402CF4" w:rsidP="005118B1">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1) удобство оформления гражданином письменного обращения;</w:t>
      </w:r>
    </w:p>
    <w:p w:rsidR="00402CF4" w:rsidRPr="00402CF4" w:rsidRDefault="00402CF4" w:rsidP="005118B1">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2) телефонную связь;</w:t>
      </w:r>
    </w:p>
    <w:p w:rsidR="00402CF4" w:rsidRPr="00402CF4" w:rsidRDefault="00402CF4" w:rsidP="005118B1">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3) возможность копирования документов;</w:t>
      </w:r>
    </w:p>
    <w:p w:rsidR="00402CF4" w:rsidRPr="00402CF4" w:rsidRDefault="00402CF4" w:rsidP="005118B1">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4) доступность к нормативным правовым актам, регулирующим отношения, возникающие в связи с предоставлением государственной услуги.</w:t>
      </w:r>
    </w:p>
    <w:p w:rsidR="00402CF4" w:rsidRPr="00402CF4" w:rsidRDefault="00B32DFE" w:rsidP="005118B1">
      <w:pPr>
        <w:pStyle w:val="aa"/>
        <w:ind w:left="0" w:firstLine="709"/>
        <w:rPr>
          <w:rFonts w:ascii="Times New Roman" w:hAnsi="Times New Roman" w:cs="Times New Roman"/>
          <w:sz w:val="26"/>
          <w:szCs w:val="26"/>
        </w:rPr>
      </w:pPr>
      <w:r>
        <w:rPr>
          <w:rFonts w:ascii="Times New Roman" w:hAnsi="Times New Roman" w:cs="Times New Roman"/>
          <w:sz w:val="26"/>
          <w:szCs w:val="26"/>
        </w:rPr>
        <w:t>2.14.2</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w:t>
      </w:r>
      <w:r w:rsidR="00402CF4" w:rsidRPr="00402CF4">
        <w:rPr>
          <w:rFonts w:ascii="Times New Roman" w:hAnsi="Times New Roman" w:cs="Times New Roman"/>
          <w:sz w:val="26"/>
          <w:szCs w:val="26"/>
        </w:rPr>
        <w:lastRenderedPageBreak/>
        <w:t xml:space="preserve">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w:t>
      </w:r>
    </w:p>
    <w:p w:rsidR="00402CF4" w:rsidRPr="00402CF4" w:rsidRDefault="00B32DFE" w:rsidP="005118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2.14.3</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Инвалидам предоставляется возможность самостоятельного передвижения по территории, на которой расположены помещения, предназначенные для приема граждан, посадки в транспортное средство и высадки из него, в том числе с использованием кресла-коляски.</w:t>
      </w:r>
    </w:p>
    <w:p w:rsidR="00402CF4" w:rsidRPr="00402CF4" w:rsidRDefault="00402CF4" w:rsidP="005118B1">
      <w:pPr>
        <w:pStyle w:val="ConsPlusNormal"/>
        <w:ind w:firstLine="709"/>
        <w:jc w:val="both"/>
        <w:rPr>
          <w:rFonts w:ascii="Times New Roman" w:hAnsi="Times New Roman" w:cs="Times New Roman"/>
        </w:rPr>
      </w:pPr>
      <w:r w:rsidRPr="00402CF4">
        <w:rPr>
          <w:rFonts w:ascii="Times New Roman" w:hAnsi="Times New Roman" w:cs="Times New Roman"/>
        </w:rPr>
        <w:t>Инвалидам, имеющим стойкие расстройства функции зрения</w:t>
      </w:r>
      <w:r w:rsidR="000918EE" w:rsidRPr="000918EE">
        <w:rPr>
          <w:rFonts w:ascii="Times New Roman" w:hAnsi="Times New Roman" w:cs="Times New Roman"/>
        </w:rPr>
        <w:t xml:space="preserve"> </w:t>
      </w:r>
      <w:r w:rsidR="000918EE">
        <w:rPr>
          <w:rFonts w:ascii="Times New Roman" w:hAnsi="Times New Roman" w:cs="Times New Roman"/>
        </w:rPr>
        <w:t>и самостоятельного передвижения</w:t>
      </w:r>
      <w:r w:rsidR="000918EE" w:rsidRPr="00402CF4">
        <w:rPr>
          <w:rFonts w:ascii="Times New Roman" w:hAnsi="Times New Roman" w:cs="Times New Roman"/>
        </w:rPr>
        <w:t>,</w:t>
      </w:r>
      <w:r w:rsidRPr="00402CF4">
        <w:rPr>
          <w:rFonts w:ascii="Times New Roman" w:hAnsi="Times New Roman" w:cs="Times New Roman"/>
        </w:rPr>
        <w:t xml:space="preserve"> обеспечивается сопровождение и оказание им помощи в зданиях и на территориях, на которых расположено Министерство.</w:t>
      </w:r>
    </w:p>
    <w:p w:rsidR="00402CF4" w:rsidRPr="00402CF4" w:rsidRDefault="00402CF4" w:rsidP="005118B1">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На территориях, на которых расположены помещения, предназначенные для приема граждан,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02CF4" w:rsidRPr="00402CF4" w:rsidRDefault="00B32DFE" w:rsidP="005118B1">
      <w:pPr>
        <w:pStyle w:val="aa"/>
        <w:ind w:left="0" w:firstLine="709"/>
        <w:rPr>
          <w:rFonts w:ascii="Times New Roman" w:hAnsi="Times New Roman" w:cs="Times New Roman"/>
          <w:sz w:val="26"/>
          <w:szCs w:val="26"/>
        </w:rPr>
      </w:pPr>
      <w:r>
        <w:rPr>
          <w:rFonts w:ascii="Times New Roman" w:hAnsi="Times New Roman" w:cs="Times New Roman"/>
          <w:sz w:val="26"/>
          <w:szCs w:val="26"/>
        </w:rPr>
        <w:t>2.14.4</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402CF4" w:rsidRPr="00402CF4" w:rsidRDefault="00402CF4" w:rsidP="005118B1">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Количество мест ожидания определяется исходя из фактической нагрузки и возможностей для их размещения.</w:t>
      </w:r>
    </w:p>
    <w:p w:rsidR="00402CF4" w:rsidRPr="00402CF4" w:rsidRDefault="00402CF4" w:rsidP="005118B1">
      <w:pPr>
        <w:pStyle w:val="aa"/>
        <w:ind w:left="0" w:firstLine="709"/>
        <w:rPr>
          <w:rFonts w:ascii="Times New Roman" w:eastAsia="Calibri" w:hAnsi="Times New Roman" w:cs="Times New Roman"/>
          <w:sz w:val="26"/>
          <w:szCs w:val="26"/>
          <w:lang w:eastAsia="en-US"/>
        </w:rPr>
      </w:pPr>
      <w:r w:rsidRPr="00402CF4">
        <w:rPr>
          <w:rFonts w:ascii="Times New Roman" w:hAnsi="Times New Roman" w:cs="Times New Roman"/>
          <w:sz w:val="26"/>
          <w:szCs w:val="26"/>
        </w:rPr>
        <w:t>В помещении для приема граждан предусматривается оборудование доступных мест общественного пользования.</w:t>
      </w:r>
    </w:p>
    <w:p w:rsidR="00402CF4" w:rsidRPr="00402CF4" w:rsidRDefault="00B32DFE" w:rsidP="005118B1">
      <w:pPr>
        <w:pStyle w:val="aa"/>
        <w:ind w:left="0" w:firstLine="709"/>
        <w:rPr>
          <w:rFonts w:ascii="Times New Roman" w:hAnsi="Times New Roman" w:cs="Times New Roman"/>
          <w:sz w:val="26"/>
          <w:szCs w:val="26"/>
        </w:rPr>
      </w:pPr>
      <w:r>
        <w:rPr>
          <w:rFonts w:ascii="Times New Roman" w:hAnsi="Times New Roman" w:cs="Times New Roman"/>
          <w:sz w:val="26"/>
          <w:szCs w:val="26"/>
        </w:rPr>
        <w:t>2.14.5</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 </w:t>
      </w:r>
    </w:p>
    <w:p w:rsidR="00402CF4" w:rsidRPr="00402CF4" w:rsidRDefault="00B32DFE" w:rsidP="005118B1">
      <w:pPr>
        <w:pStyle w:val="aa"/>
        <w:ind w:left="0" w:firstLine="709"/>
        <w:rPr>
          <w:rFonts w:ascii="Times New Roman" w:hAnsi="Times New Roman" w:cs="Times New Roman"/>
          <w:sz w:val="26"/>
          <w:szCs w:val="26"/>
        </w:rPr>
      </w:pPr>
      <w:r>
        <w:rPr>
          <w:rFonts w:ascii="Times New Roman" w:hAnsi="Times New Roman" w:cs="Times New Roman"/>
          <w:sz w:val="26"/>
          <w:szCs w:val="26"/>
        </w:rPr>
        <w:t>2.14.6</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Прием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402CF4" w:rsidRPr="00402CF4" w:rsidRDefault="00402CF4" w:rsidP="005118B1">
      <w:pPr>
        <w:spacing w:after="0" w:line="240" w:lineRule="auto"/>
        <w:ind w:firstLine="709"/>
        <w:jc w:val="both"/>
        <w:rPr>
          <w:rFonts w:ascii="Times New Roman" w:hAnsi="Times New Roman" w:cs="Times New Roman"/>
          <w:sz w:val="26"/>
          <w:szCs w:val="26"/>
        </w:rPr>
      </w:pPr>
      <w:proofErr w:type="gramStart"/>
      <w:r w:rsidRPr="00402CF4">
        <w:rPr>
          <w:rFonts w:ascii="Times New Roman" w:hAnsi="Times New Roman" w:cs="Times New Roman"/>
          <w:sz w:val="26"/>
          <w:szCs w:val="26"/>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402CF4">
        <w:rPr>
          <w:rFonts w:ascii="Times New Roman" w:hAnsi="Times New Roman" w:cs="Times New Roman"/>
          <w:sz w:val="26"/>
          <w:szCs w:val="26"/>
        </w:rPr>
        <w:t>бейджи</w:t>
      </w:r>
      <w:proofErr w:type="spellEnd"/>
      <w:r w:rsidRPr="00402CF4">
        <w:rPr>
          <w:rFonts w:ascii="Times New Roman" w:hAnsi="Times New Roman" w:cs="Times New Roman"/>
          <w:sz w:val="26"/>
          <w:szCs w:val="26"/>
        </w:rPr>
        <w:t>) с указанием фамилии, имени, отчества и должности либо таблички аналогичного содержания на рабочих местах.</w:t>
      </w:r>
      <w:proofErr w:type="gramEnd"/>
    </w:p>
    <w:p w:rsidR="00402CF4" w:rsidRPr="00402CF4" w:rsidRDefault="00402CF4" w:rsidP="005118B1">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402CF4" w:rsidRPr="00402CF4" w:rsidRDefault="00B32DFE" w:rsidP="005118B1">
      <w:pPr>
        <w:tabs>
          <w:tab w:val="left" w:pos="1276"/>
        </w:tabs>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2.14.7</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Места информирования, предназначенные для ознакомления граждан с информационными материалами, оборудуются информационными стендами.</w:t>
      </w:r>
    </w:p>
    <w:p w:rsidR="00402CF4" w:rsidRPr="00362883" w:rsidRDefault="00402CF4" w:rsidP="005118B1">
      <w:pPr>
        <w:tabs>
          <w:tab w:val="left" w:pos="1276"/>
        </w:tabs>
        <w:spacing w:after="0" w:line="240" w:lineRule="auto"/>
        <w:ind w:firstLine="709"/>
        <w:jc w:val="both"/>
        <w:outlineLvl w:val="2"/>
        <w:rPr>
          <w:rFonts w:ascii="Times New Roman" w:hAnsi="Times New Roman" w:cs="Times New Roman"/>
          <w:sz w:val="26"/>
          <w:szCs w:val="26"/>
        </w:rPr>
      </w:pPr>
      <w:r w:rsidRPr="00402CF4">
        <w:rPr>
          <w:rFonts w:ascii="Times New Roman" w:hAnsi="Times New Roman" w:cs="Times New Roman"/>
          <w:sz w:val="26"/>
          <w:szCs w:val="26"/>
        </w:rPr>
        <w:t xml:space="preserve">На информационных стендах в помещении, предназначенном для приема </w:t>
      </w:r>
      <w:r w:rsidRPr="00362883">
        <w:rPr>
          <w:rFonts w:ascii="Times New Roman" w:hAnsi="Times New Roman" w:cs="Times New Roman"/>
          <w:sz w:val="26"/>
          <w:szCs w:val="26"/>
        </w:rPr>
        <w:t xml:space="preserve">документов, </w:t>
      </w:r>
      <w:r w:rsidR="00EB4F5E" w:rsidRPr="00EB4F5E">
        <w:rPr>
          <w:rFonts w:ascii="Times New Roman" w:hAnsi="Times New Roman" w:cs="Times New Roman"/>
          <w:sz w:val="26"/>
          <w:szCs w:val="26"/>
        </w:rPr>
        <w:t xml:space="preserve">указанных </w:t>
      </w:r>
      <w:r w:rsidR="00017FC9" w:rsidRPr="00017FC9">
        <w:rPr>
          <w:rFonts w:ascii="Times New Roman" w:hAnsi="Times New Roman" w:cs="Times New Roman"/>
          <w:sz w:val="26"/>
          <w:szCs w:val="26"/>
        </w:rPr>
        <w:t xml:space="preserve">в </w:t>
      </w:r>
      <w:r w:rsidR="007A7489">
        <w:rPr>
          <w:rFonts w:ascii="Times New Roman" w:hAnsi="Times New Roman" w:cs="Times New Roman"/>
          <w:sz w:val="26"/>
          <w:szCs w:val="26"/>
        </w:rPr>
        <w:t>частях</w:t>
      </w:r>
      <w:r w:rsidR="00017FC9" w:rsidRPr="00017FC9">
        <w:rPr>
          <w:rFonts w:ascii="Times New Roman" w:hAnsi="Times New Roman" w:cs="Times New Roman"/>
          <w:sz w:val="26"/>
          <w:szCs w:val="26"/>
        </w:rPr>
        <w:t xml:space="preserve"> 2.6.1 и 2.6.3</w:t>
      </w:r>
      <w:r w:rsidR="00017FC9">
        <w:rPr>
          <w:rFonts w:ascii="Times New Roman" w:hAnsi="Times New Roman" w:cs="Times New Roman"/>
          <w:sz w:val="26"/>
          <w:szCs w:val="26"/>
        </w:rPr>
        <w:t xml:space="preserve"> настоящего </w:t>
      </w:r>
      <w:r w:rsidR="00EB4F5E" w:rsidRPr="00EB4F5E">
        <w:rPr>
          <w:rFonts w:ascii="Times New Roman" w:hAnsi="Times New Roman" w:cs="Times New Roman"/>
          <w:sz w:val="26"/>
          <w:szCs w:val="26"/>
        </w:rPr>
        <w:t>Административного регламента</w:t>
      </w:r>
      <w:r w:rsidRPr="00362883">
        <w:rPr>
          <w:rFonts w:ascii="Times New Roman" w:hAnsi="Times New Roman" w:cs="Times New Roman"/>
          <w:sz w:val="26"/>
          <w:szCs w:val="26"/>
        </w:rPr>
        <w:t>, размещается следующая информация:</w:t>
      </w:r>
    </w:p>
    <w:p w:rsidR="00402CF4" w:rsidRPr="00402CF4" w:rsidRDefault="00402CF4" w:rsidP="005118B1">
      <w:pPr>
        <w:tabs>
          <w:tab w:val="left" w:pos="1276"/>
        </w:tabs>
        <w:spacing w:after="0" w:line="240" w:lineRule="auto"/>
        <w:ind w:firstLine="709"/>
        <w:jc w:val="both"/>
        <w:outlineLvl w:val="2"/>
        <w:rPr>
          <w:rFonts w:ascii="Times New Roman" w:hAnsi="Times New Roman" w:cs="Times New Roman"/>
          <w:sz w:val="26"/>
          <w:szCs w:val="26"/>
        </w:rPr>
      </w:pPr>
      <w:r w:rsidRPr="00362883">
        <w:rPr>
          <w:rFonts w:ascii="Times New Roman" w:hAnsi="Times New Roman" w:cs="Times New Roman"/>
          <w:sz w:val="26"/>
          <w:szCs w:val="26"/>
        </w:rPr>
        <w:t>1) извлечени</w:t>
      </w:r>
      <w:r w:rsidR="00642662">
        <w:rPr>
          <w:rFonts w:ascii="Times New Roman" w:hAnsi="Times New Roman" w:cs="Times New Roman"/>
          <w:sz w:val="26"/>
          <w:szCs w:val="26"/>
        </w:rPr>
        <w:t>я</w:t>
      </w:r>
      <w:r w:rsidRPr="00362883">
        <w:rPr>
          <w:rFonts w:ascii="Times New Roman" w:hAnsi="Times New Roman" w:cs="Times New Roman"/>
          <w:sz w:val="26"/>
          <w:szCs w:val="26"/>
        </w:rPr>
        <w:t xml:space="preserve"> из </w:t>
      </w:r>
      <w:r w:rsidRPr="00402CF4">
        <w:rPr>
          <w:rFonts w:ascii="Times New Roman" w:hAnsi="Times New Roman" w:cs="Times New Roman"/>
          <w:sz w:val="26"/>
          <w:szCs w:val="26"/>
        </w:rPr>
        <w:t>нормативных правовых актов содержащих нормы, регулирующие деятельность Министерства по предоставлению государственной услуги;</w:t>
      </w:r>
    </w:p>
    <w:p w:rsidR="00402CF4" w:rsidRPr="00402CF4" w:rsidRDefault="00402CF4" w:rsidP="005118B1">
      <w:pPr>
        <w:tabs>
          <w:tab w:val="left" w:pos="1080"/>
        </w:tabs>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lastRenderedPageBreak/>
        <w:t xml:space="preserve">2) текст настоящего </w:t>
      </w:r>
      <w:r w:rsidR="009F03E1">
        <w:rPr>
          <w:rFonts w:ascii="Times New Roman" w:hAnsi="Times New Roman" w:cs="Times New Roman"/>
          <w:sz w:val="26"/>
          <w:szCs w:val="26"/>
        </w:rPr>
        <w:t>А</w:t>
      </w:r>
      <w:r w:rsidRPr="00402CF4">
        <w:rPr>
          <w:rFonts w:ascii="Times New Roman" w:hAnsi="Times New Roman" w:cs="Times New Roman"/>
          <w:sz w:val="26"/>
          <w:szCs w:val="26"/>
        </w:rPr>
        <w:t>дминистративного регламента;</w:t>
      </w:r>
    </w:p>
    <w:p w:rsidR="00402CF4" w:rsidRPr="00402CF4" w:rsidRDefault="00402CF4" w:rsidP="005118B1">
      <w:pPr>
        <w:tabs>
          <w:tab w:val="left" w:pos="1080"/>
        </w:tabs>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3) краткое описание порядка предоставления государственной услуги;</w:t>
      </w:r>
    </w:p>
    <w:p w:rsidR="00402CF4" w:rsidRPr="00402CF4" w:rsidRDefault="00402CF4" w:rsidP="005118B1">
      <w:pPr>
        <w:tabs>
          <w:tab w:val="left" w:pos="1080"/>
        </w:tabs>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4) исчерпывающий перечень документов, необходимых для предоставления государственной услуги;</w:t>
      </w:r>
    </w:p>
    <w:p w:rsidR="00402CF4" w:rsidRPr="00402CF4" w:rsidRDefault="00402CF4" w:rsidP="005118B1">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5) исчерпывающий перечень оснований для отказа в приеме документов, необходимых для предоставления государственной услуги;</w:t>
      </w:r>
    </w:p>
    <w:p w:rsidR="00402CF4" w:rsidRPr="00402CF4" w:rsidRDefault="00402CF4" w:rsidP="005118B1">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6) исчерпывающий перечень оснований для отказа в предоставлении государственной услуги;</w:t>
      </w:r>
    </w:p>
    <w:p w:rsidR="00402CF4" w:rsidRPr="00402CF4" w:rsidRDefault="00402CF4" w:rsidP="005118B1">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7) график приема граждан;</w:t>
      </w:r>
    </w:p>
    <w:p w:rsidR="00402CF4" w:rsidRPr="00402CF4" w:rsidRDefault="00402CF4" w:rsidP="005118B1">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8) образцы оформления документов, необходимых для предоставления государственной услуги;</w:t>
      </w:r>
    </w:p>
    <w:p w:rsidR="00402CF4" w:rsidRPr="00402CF4" w:rsidRDefault="00402CF4" w:rsidP="005118B1">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9) порядок информирования о ходе предоставления государственной услуги;</w:t>
      </w:r>
    </w:p>
    <w:p w:rsidR="00402CF4" w:rsidRPr="00402CF4" w:rsidRDefault="00402CF4" w:rsidP="005118B1">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10) порядок получения консультаций (справок);</w:t>
      </w:r>
    </w:p>
    <w:p w:rsidR="00402CF4" w:rsidRPr="00402CF4" w:rsidRDefault="00402CF4" w:rsidP="005118B1">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11) порядок обжалования решений, действий или бездействия должностных лиц Министерства, ответственных за предоставление государственной услуги.</w:t>
      </w:r>
    </w:p>
    <w:p w:rsidR="00402CF4" w:rsidRPr="00402CF4" w:rsidRDefault="00B32DFE" w:rsidP="005118B1">
      <w:pPr>
        <w:tabs>
          <w:tab w:val="left" w:pos="1276"/>
        </w:tabs>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2.14.8</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В помещениях для приема граждан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w:t>
      </w:r>
    </w:p>
    <w:p w:rsidR="00402CF4" w:rsidRPr="00402CF4" w:rsidRDefault="00402CF4" w:rsidP="005118B1">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 xml:space="preserve">В Министерстве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2CF4">
        <w:rPr>
          <w:rFonts w:ascii="Times New Roman" w:hAnsi="Times New Roman" w:cs="Times New Roman"/>
          <w:sz w:val="26"/>
          <w:szCs w:val="26"/>
        </w:rPr>
        <w:t>сурдопереводчика</w:t>
      </w:r>
      <w:proofErr w:type="spellEnd"/>
      <w:r w:rsidRPr="00402CF4">
        <w:rPr>
          <w:rFonts w:ascii="Times New Roman" w:hAnsi="Times New Roman" w:cs="Times New Roman"/>
          <w:sz w:val="26"/>
          <w:szCs w:val="26"/>
        </w:rPr>
        <w:t xml:space="preserve"> и </w:t>
      </w:r>
      <w:proofErr w:type="spellStart"/>
      <w:r w:rsidRPr="00402CF4">
        <w:rPr>
          <w:rFonts w:ascii="Times New Roman" w:hAnsi="Times New Roman" w:cs="Times New Roman"/>
          <w:sz w:val="26"/>
          <w:szCs w:val="26"/>
        </w:rPr>
        <w:t>тифлосурдопереводчика</w:t>
      </w:r>
      <w:proofErr w:type="spellEnd"/>
      <w:r w:rsidRPr="00402CF4">
        <w:rPr>
          <w:rFonts w:ascii="Times New Roman" w:hAnsi="Times New Roman" w:cs="Times New Roman"/>
          <w:sz w:val="26"/>
          <w:szCs w:val="26"/>
        </w:rPr>
        <w:t>.</w:t>
      </w:r>
    </w:p>
    <w:p w:rsidR="00402CF4" w:rsidRPr="00402CF4" w:rsidRDefault="00402CF4" w:rsidP="005118B1">
      <w:pPr>
        <w:tabs>
          <w:tab w:val="left" w:pos="1276"/>
        </w:tabs>
        <w:spacing w:after="0" w:line="240" w:lineRule="auto"/>
        <w:ind w:firstLine="709"/>
        <w:jc w:val="both"/>
        <w:outlineLvl w:val="2"/>
        <w:rPr>
          <w:rFonts w:ascii="Times New Roman" w:hAnsi="Times New Roman" w:cs="Times New Roman"/>
          <w:sz w:val="26"/>
          <w:szCs w:val="26"/>
        </w:rPr>
      </w:pPr>
      <w:r w:rsidRPr="00402CF4">
        <w:rPr>
          <w:rFonts w:ascii="Times New Roman" w:hAnsi="Times New Roman" w:cs="Times New Roman"/>
          <w:sz w:val="26"/>
          <w:szCs w:val="26"/>
        </w:rPr>
        <w:t xml:space="preserve">В местах приема граждан на видном месте размещаются схемы размещения средств пожаротушения и путей эвакуации посетителей и </w:t>
      </w:r>
      <w:r w:rsidR="009F03E1">
        <w:rPr>
          <w:rFonts w:ascii="Times New Roman" w:hAnsi="Times New Roman" w:cs="Times New Roman"/>
          <w:sz w:val="26"/>
          <w:szCs w:val="26"/>
        </w:rPr>
        <w:t>специалистов Министерства</w:t>
      </w:r>
      <w:r w:rsidRPr="00402CF4">
        <w:rPr>
          <w:rFonts w:ascii="Times New Roman" w:hAnsi="Times New Roman" w:cs="Times New Roman"/>
          <w:sz w:val="26"/>
          <w:szCs w:val="26"/>
        </w:rPr>
        <w:t>, участвующих в предоставлении государственной услуги.</w:t>
      </w:r>
    </w:p>
    <w:p w:rsidR="00402CF4" w:rsidRPr="00402CF4" w:rsidRDefault="00B32DFE" w:rsidP="005118B1">
      <w:pPr>
        <w:pStyle w:val="ConsPlusNormal"/>
        <w:ind w:firstLine="709"/>
        <w:jc w:val="both"/>
        <w:rPr>
          <w:rFonts w:ascii="Times New Roman" w:hAnsi="Times New Roman" w:cs="Times New Roman"/>
        </w:rPr>
      </w:pPr>
      <w:r>
        <w:rPr>
          <w:rFonts w:ascii="Times New Roman" w:hAnsi="Times New Roman" w:cs="Times New Roman"/>
        </w:rPr>
        <w:t>2.14.9</w:t>
      </w:r>
      <w:r w:rsidR="00D7711C">
        <w:rPr>
          <w:rFonts w:ascii="Times New Roman" w:hAnsi="Times New Roman" w:cs="Times New Roman"/>
        </w:rPr>
        <w:t xml:space="preserve">. </w:t>
      </w:r>
      <w:r w:rsidR="00402CF4" w:rsidRPr="00402CF4">
        <w:rPr>
          <w:rFonts w:ascii="Times New Roman" w:hAnsi="Times New Roman" w:cs="Times New Roman"/>
        </w:rPr>
        <w:t xml:space="preserve">На </w:t>
      </w:r>
      <w:proofErr w:type="gramStart"/>
      <w:r w:rsidR="00402CF4" w:rsidRPr="00402CF4">
        <w:rPr>
          <w:rFonts w:ascii="Times New Roman" w:hAnsi="Times New Roman" w:cs="Times New Roman"/>
        </w:rPr>
        <w:t>территориях, прилегающих к местам расположения Министерства оборудуются</w:t>
      </w:r>
      <w:proofErr w:type="gramEnd"/>
      <w:r w:rsidR="00402CF4" w:rsidRPr="00402CF4">
        <w:rPr>
          <w:rFonts w:ascii="Times New Roman" w:hAnsi="Times New Roman" w:cs="Times New Roman"/>
        </w:rPr>
        <w:t xml:space="preserve"> места для стоянки (остановки) автотранспортных средств. На стоянке выделяе</w:t>
      </w:r>
      <w:r w:rsidR="009F03E1">
        <w:rPr>
          <w:rFonts w:ascii="Times New Roman" w:hAnsi="Times New Roman" w:cs="Times New Roman"/>
        </w:rPr>
        <w:t xml:space="preserve">тся не менее 10 процентов мест </w:t>
      </w:r>
      <w:r w:rsidR="00402CF4" w:rsidRPr="00402CF4">
        <w:rPr>
          <w:rFonts w:ascii="Times New Roman" w:hAnsi="Times New Roman" w:cs="Times New Roman"/>
        </w:rPr>
        <w:t>для парковки специальных автотранспортных средств инвалидов.</w:t>
      </w:r>
    </w:p>
    <w:p w:rsidR="00402CF4" w:rsidRPr="00402CF4" w:rsidRDefault="00402CF4" w:rsidP="005118B1">
      <w:pPr>
        <w:spacing w:after="0" w:line="240" w:lineRule="auto"/>
        <w:ind w:firstLine="709"/>
        <w:jc w:val="both"/>
        <w:outlineLvl w:val="2"/>
        <w:rPr>
          <w:rFonts w:ascii="Times New Roman" w:hAnsi="Times New Roman" w:cs="Times New Roman"/>
          <w:sz w:val="26"/>
          <w:szCs w:val="26"/>
        </w:rPr>
      </w:pPr>
      <w:r w:rsidRPr="00402CF4">
        <w:rPr>
          <w:rFonts w:ascii="Times New Roman" w:hAnsi="Times New Roman" w:cs="Times New Roman"/>
          <w:sz w:val="26"/>
          <w:szCs w:val="26"/>
        </w:rPr>
        <w:t>Доступ граждан к парковочным местам является бесплатным.</w:t>
      </w:r>
    </w:p>
    <w:p w:rsidR="00402CF4" w:rsidRPr="00402CF4" w:rsidRDefault="00B32DFE" w:rsidP="005118B1">
      <w:pPr>
        <w:pStyle w:val="ConsPlusNormal"/>
        <w:ind w:firstLine="709"/>
        <w:jc w:val="both"/>
        <w:rPr>
          <w:rFonts w:ascii="Times New Roman" w:hAnsi="Times New Roman" w:cs="Times New Roman"/>
        </w:rPr>
      </w:pPr>
      <w:r>
        <w:rPr>
          <w:rFonts w:ascii="Times New Roman" w:hAnsi="Times New Roman" w:cs="Times New Roman"/>
        </w:rPr>
        <w:t>2.14.10</w:t>
      </w:r>
      <w:r w:rsidR="00D7711C">
        <w:rPr>
          <w:rFonts w:ascii="Times New Roman" w:hAnsi="Times New Roman" w:cs="Times New Roman"/>
        </w:rPr>
        <w:t xml:space="preserve">. </w:t>
      </w:r>
      <w:r w:rsidR="00402CF4" w:rsidRPr="00402CF4">
        <w:rPr>
          <w:rFonts w:ascii="Times New Roman" w:hAnsi="Times New Roman" w:cs="Times New Roman"/>
        </w:rPr>
        <w:t xml:space="preserve">В целях обеспечения конфиденциальности сведений о гражданине одним специалистом одновременно ведется прием только одного </w:t>
      </w:r>
      <w:r w:rsidR="009F03E1">
        <w:rPr>
          <w:rFonts w:ascii="Times New Roman" w:hAnsi="Times New Roman" w:cs="Times New Roman"/>
        </w:rPr>
        <w:t>заявителя</w:t>
      </w:r>
      <w:r w:rsidR="00402CF4" w:rsidRPr="00402CF4">
        <w:rPr>
          <w:rFonts w:ascii="Times New Roman" w:hAnsi="Times New Roman" w:cs="Times New Roman"/>
        </w:rPr>
        <w:t>. Одновременное консультирование и (или) прием двух и более граждан не допускается.</w:t>
      </w:r>
    </w:p>
    <w:p w:rsidR="000D6DFE" w:rsidRPr="009F03E1" w:rsidRDefault="00B32DFE" w:rsidP="009F03E1">
      <w:pPr>
        <w:pStyle w:val="Default"/>
        <w:ind w:firstLine="709"/>
        <w:rPr>
          <w:bCs/>
          <w:color w:val="auto"/>
          <w:sz w:val="26"/>
          <w:szCs w:val="26"/>
        </w:rPr>
      </w:pPr>
      <w:r w:rsidRPr="009F03E1">
        <w:rPr>
          <w:bCs/>
          <w:color w:val="auto"/>
          <w:sz w:val="26"/>
          <w:szCs w:val="26"/>
        </w:rPr>
        <w:t xml:space="preserve">2.15. </w:t>
      </w:r>
      <w:r w:rsidR="00287711" w:rsidRPr="009F03E1">
        <w:rPr>
          <w:bCs/>
          <w:color w:val="auto"/>
          <w:sz w:val="26"/>
          <w:szCs w:val="26"/>
        </w:rPr>
        <w:t xml:space="preserve">Показатели доступности </w:t>
      </w:r>
      <w:r w:rsidR="000F157A" w:rsidRPr="009F03E1">
        <w:rPr>
          <w:bCs/>
          <w:color w:val="auto"/>
          <w:sz w:val="26"/>
          <w:szCs w:val="26"/>
        </w:rPr>
        <w:t xml:space="preserve">и качества государственной услуги </w:t>
      </w:r>
      <w:r w:rsidR="00287711" w:rsidRPr="009F03E1">
        <w:rPr>
          <w:bCs/>
          <w:color w:val="auto"/>
          <w:sz w:val="26"/>
          <w:szCs w:val="26"/>
        </w:rPr>
        <w:t xml:space="preserve">возможность получения информации о ходе предоставления </w:t>
      </w:r>
      <w:r w:rsidR="00402CF4" w:rsidRPr="009F03E1">
        <w:rPr>
          <w:bCs/>
          <w:color w:val="auto"/>
          <w:sz w:val="26"/>
          <w:szCs w:val="26"/>
        </w:rPr>
        <w:t xml:space="preserve">государственной </w:t>
      </w:r>
      <w:r w:rsidR="00287711" w:rsidRPr="009F03E1">
        <w:rPr>
          <w:bCs/>
          <w:color w:val="auto"/>
          <w:sz w:val="26"/>
          <w:szCs w:val="26"/>
        </w:rPr>
        <w:t>услуги, возможность получения услуги в электронной форме</w:t>
      </w:r>
      <w:r w:rsidR="006663B4">
        <w:rPr>
          <w:bCs/>
          <w:color w:val="auto"/>
          <w:sz w:val="26"/>
          <w:szCs w:val="26"/>
        </w:rPr>
        <w:t>.</w:t>
      </w:r>
      <w:r w:rsidR="00287711" w:rsidRPr="009F03E1">
        <w:rPr>
          <w:bCs/>
          <w:color w:val="auto"/>
          <w:sz w:val="26"/>
          <w:szCs w:val="26"/>
        </w:rPr>
        <w:t xml:space="preserve"> </w:t>
      </w:r>
    </w:p>
    <w:p w:rsidR="002B10AF" w:rsidRPr="002B10AF" w:rsidRDefault="00B32DFE" w:rsidP="005118B1">
      <w:pPr>
        <w:pStyle w:val="ConsPlusNormal"/>
        <w:ind w:firstLine="709"/>
        <w:jc w:val="both"/>
        <w:rPr>
          <w:rFonts w:ascii="Times New Roman" w:hAnsi="Times New Roman" w:cs="Times New Roman"/>
        </w:rPr>
      </w:pPr>
      <w:r>
        <w:rPr>
          <w:rFonts w:ascii="Times New Roman" w:hAnsi="Times New Roman" w:cs="Times New Roman"/>
        </w:rPr>
        <w:t>2.15.1</w:t>
      </w:r>
      <w:r w:rsidR="00D7711C">
        <w:rPr>
          <w:rFonts w:ascii="Times New Roman" w:hAnsi="Times New Roman" w:cs="Times New Roman"/>
        </w:rPr>
        <w:t xml:space="preserve">. </w:t>
      </w:r>
      <w:r w:rsidR="002B10AF" w:rsidRPr="002B10AF">
        <w:rPr>
          <w:rFonts w:ascii="Times New Roman" w:hAnsi="Times New Roman" w:cs="Times New Roman"/>
        </w:rPr>
        <w:t>Показателями доступности государственной услуги являются:</w:t>
      </w:r>
    </w:p>
    <w:p w:rsidR="002B10AF" w:rsidRPr="002B10AF" w:rsidRDefault="002B10AF" w:rsidP="005118B1">
      <w:pPr>
        <w:pStyle w:val="ConsPlusNormal"/>
        <w:ind w:firstLine="709"/>
        <w:jc w:val="both"/>
        <w:rPr>
          <w:rFonts w:ascii="Times New Roman" w:hAnsi="Times New Roman" w:cs="Times New Roman"/>
        </w:rPr>
      </w:pPr>
      <w:r w:rsidRPr="002B10AF">
        <w:rPr>
          <w:rFonts w:ascii="Times New Roman" w:hAnsi="Times New Roman" w:cs="Times New Roman"/>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2B10AF" w:rsidRPr="002B10AF" w:rsidRDefault="002B10AF" w:rsidP="005118B1">
      <w:pPr>
        <w:pStyle w:val="ConsPlusNormal"/>
        <w:ind w:firstLine="709"/>
        <w:jc w:val="both"/>
        <w:rPr>
          <w:rFonts w:ascii="Times New Roman" w:hAnsi="Times New Roman" w:cs="Times New Roman"/>
        </w:rPr>
      </w:pPr>
      <w:r w:rsidRPr="002B10AF">
        <w:rPr>
          <w:rFonts w:ascii="Times New Roman" w:hAnsi="Times New Roman" w:cs="Times New Roman"/>
        </w:rPr>
        <w:t xml:space="preserve">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w:t>
      </w:r>
      <w:r w:rsidR="00616188">
        <w:rPr>
          <w:rFonts w:ascii="Times New Roman" w:hAnsi="Times New Roman" w:cs="Times New Roman"/>
        </w:rPr>
        <w:t>«</w:t>
      </w:r>
      <w:r w:rsidRPr="002B10AF">
        <w:rPr>
          <w:rFonts w:ascii="Times New Roman" w:hAnsi="Times New Roman" w:cs="Times New Roman"/>
        </w:rPr>
        <w:t>Интернет</w:t>
      </w:r>
      <w:r w:rsidR="00616188">
        <w:rPr>
          <w:rFonts w:ascii="Times New Roman" w:hAnsi="Times New Roman" w:cs="Times New Roman"/>
        </w:rPr>
        <w:t>»</w:t>
      </w:r>
      <w:r w:rsidRPr="002B10AF">
        <w:rPr>
          <w:rFonts w:ascii="Times New Roman" w:hAnsi="Times New Roman"/>
        </w:rPr>
        <w:t>, ЕПГУ/РПГУ</w:t>
      </w:r>
      <w:r w:rsidRPr="002B10AF">
        <w:rPr>
          <w:rFonts w:ascii="Times New Roman" w:hAnsi="Times New Roman" w:cs="Times New Roman"/>
        </w:rPr>
        <w:t>);</w:t>
      </w:r>
    </w:p>
    <w:p w:rsidR="002B10AF" w:rsidRPr="002B10AF" w:rsidRDefault="008012E6" w:rsidP="005118B1">
      <w:pPr>
        <w:pStyle w:val="ConsPlusNormal"/>
        <w:ind w:firstLine="709"/>
        <w:jc w:val="both"/>
        <w:rPr>
          <w:rFonts w:ascii="Times New Roman" w:hAnsi="Times New Roman" w:cs="Times New Roman"/>
        </w:rPr>
      </w:pPr>
      <w:r>
        <w:rPr>
          <w:rFonts w:ascii="Times New Roman" w:hAnsi="Times New Roman" w:cs="Times New Roman"/>
        </w:rPr>
        <w:t>3</w:t>
      </w:r>
      <w:r w:rsidR="002B10AF" w:rsidRPr="002B10AF">
        <w:rPr>
          <w:rFonts w:ascii="Times New Roman" w:hAnsi="Times New Roman" w:cs="Times New Roman"/>
        </w:rPr>
        <w:t>) доступность обращения за предоставлением государственной услуги, в том числе для маломобильных групп населения;</w:t>
      </w:r>
    </w:p>
    <w:p w:rsidR="002B10AF" w:rsidRPr="002B10AF" w:rsidRDefault="008012E6" w:rsidP="005118B1">
      <w:pPr>
        <w:pStyle w:val="ConsPlusNormal"/>
        <w:ind w:firstLine="709"/>
        <w:jc w:val="both"/>
        <w:rPr>
          <w:rFonts w:ascii="Times New Roman" w:hAnsi="Times New Roman" w:cs="Times New Roman"/>
        </w:rPr>
      </w:pPr>
      <w:r>
        <w:rPr>
          <w:rFonts w:ascii="Times New Roman" w:hAnsi="Times New Roman" w:cs="Times New Roman"/>
        </w:rPr>
        <w:t>4</w:t>
      </w:r>
      <w:r w:rsidR="002B10AF" w:rsidRPr="002B10AF">
        <w:rPr>
          <w:rFonts w:ascii="Times New Roman" w:hAnsi="Times New Roman" w:cs="Times New Roman"/>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B10AF" w:rsidRPr="002B10AF" w:rsidRDefault="008012E6" w:rsidP="005118B1">
      <w:pPr>
        <w:pStyle w:val="ConsPlusNormal"/>
        <w:ind w:firstLine="709"/>
        <w:jc w:val="both"/>
        <w:rPr>
          <w:rFonts w:ascii="Times New Roman" w:hAnsi="Times New Roman" w:cs="Times New Roman"/>
        </w:rPr>
      </w:pPr>
      <w:r>
        <w:rPr>
          <w:rFonts w:ascii="Times New Roman" w:hAnsi="Times New Roman" w:cs="Times New Roman"/>
        </w:rPr>
        <w:lastRenderedPageBreak/>
        <w:t>5</w:t>
      </w:r>
      <w:r w:rsidR="002B10AF" w:rsidRPr="002B10AF">
        <w:rPr>
          <w:rFonts w:ascii="Times New Roman" w:hAnsi="Times New Roman" w:cs="Times New Roman"/>
        </w:rPr>
        <w:t>) отсутствие обоснованных жалоб со стороны граждан по результатам предоставления государственных услуг;</w:t>
      </w:r>
    </w:p>
    <w:p w:rsidR="002B10AF" w:rsidRPr="002B10AF" w:rsidRDefault="008012E6" w:rsidP="005118B1">
      <w:pPr>
        <w:pStyle w:val="ConsPlusNormal"/>
        <w:ind w:firstLine="709"/>
        <w:jc w:val="both"/>
        <w:rPr>
          <w:rFonts w:ascii="Times New Roman" w:hAnsi="Times New Roman" w:cs="Times New Roman"/>
        </w:rPr>
      </w:pPr>
      <w:r>
        <w:rPr>
          <w:rFonts w:ascii="Times New Roman" w:hAnsi="Times New Roman" w:cs="Times New Roman"/>
        </w:rPr>
        <w:t>6</w:t>
      </w:r>
      <w:r w:rsidR="002B10AF" w:rsidRPr="002B10AF">
        <w:rPr>
          <w:rFonts w:ascii="Times New Roman" w:hAnsi="Times New Roman" w:cs="Times New Roman"/>
        </w:rPr>
        <w:t>)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2B10AF" w:rsidRPr="002B10AF" w:rsidRDefault="008012E6" w:rsidP="005118B1">
      <w:pPr>
        <w:pStyle w:val="aa"/>
        <w:ind w:left="0" w:firstLine="709"/>
        <w:rPr>
          <w:rFonts w:ascii="Times New Roman" w:hAnsi="Times New Roman"/>
          <w:sz w:val="26"/>
          <w:szCs w:val="26"/>
        </w:rPr>
      </w:pPr>
      <w:r>
        <w:rPr>
          <w:rFonts w:ascii="Times New Roman" w:hAnsi="Times New Roman"/>
          <w:sz w:val="26"/>
          <w:szCs w:val="26"/>
        </w:rPr>
        <w:t>7</w:t>
      </w:r>
      <w:r w:rsidR="002B10AF" w:rsidRPr="002B10AF">
        <w:rPr>
          <w:rFonts w:ascii="Times New Roman" w:hAnsi="Times New Roman"/>
          <w:sz w:val="26"/>
          <w:szCs w:val="26"/>
        </w:rPr>
        <w:t xml:space="preserve">)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сети </w:t>
      </w:r>
      <w:r w:rsidR="00616188">
        <w:rPr>
          <w:rFonts w:ascii="Times New Roman" w:hAnsi="Times New Roman"/>
          <w:sz w:val="26"/>
          <w:szCs w:val="26"/>
        </w:rPr>
        <w:t>«</w:t>
      </w:r>
      <w:r w:rsidR="002B10AF" w:rsidRPr="002B10AF">
        <w:rPr>
          <w:rFonts w:ascii="Times New Roman" w:hAnsi="Times New Roman"/>
          <w:sz w:val="26"/>
          <w:szCs w:val="26"/>
        </w:rPr>
        <w:t>Интернет</w:t>
      </w:r>
      <w:r w:rsidR="00616188">
        <w:rPr>
          <w:rFonts w:ascii="Times New Roman" w:hAnsi="Times New Roman"/>
          <w:sz w:val="26"/>
          <w:szCs w:val="26"/>
        </w:rPr>
        <w:t>»</w:t>
      </w:r>
      <w:r w:rsidR="002B10AF" w:rsidRPr="002B10AF">
        <w:rPr>
          <w:rFonts w:ascii="Times New Roman" w:hAnsi="Times New Roman"/>
          <w:sz w:val="26"/>
          <w:szCs w:val="26"/>
        </w:rPr>
        <w:t>, ЕПГУ/РПГУ).</w:t>
      </w:r>
    </w:p>
    <w:p w:rsidR="002B10AF" w:rsidRPr="002B10AF" w:rsidRDefault="00B32DFE" w:rsidP="005118B1">
      <w:pPr>
        <w:pStyle w:val="ConsPlusNormal"/>
        <w:ind w:firstLine="709"/>
        <w:jc w:val="both"/>
        <w:rPr>
          <w:rFonts w:ascii="Times New Roman" w:hAnsi="Times New Roman" w:cs="Times New Roman"/>
        </w:rPr>
      </w:pPr>
      <w:r>
        <w:rPr>
          <w:rFonts w:ascii="Times New Roman" w:hAnsi="Times New Roman" w:cs="Times New Roman"/>
        </w:rPr>
        <w:t>2.15.2</w:t>
      </w:r>
      <w:r w:rsidR="00D7711C">
        <w:rPr>
          <w:rFonts w:ascii="Times New Roman" w:hAnsi="Times New Roman" w:cs="Times New Roman"/>
        </w:rPr>
        <w:t>.</w:t>
      </w:r>
      <w:r w:rsidR="002B10AF" w:rsidRPr="002B10AF">
        <w:rPr>
          <w:rFonts w:ascii="Times New Roman" w:hAnsi="Times New Roman" w:cs="Times New Roman"/>
        </w:rPr>
        <w:t xml:space="preserve"> Показателями качества государственной услуги являются:</w:t>
      </w:r>
    </w:p>
    <w:p w:rsidR="002B10AF" w:rsidRPr="002B10AF" w:rsidRDefault="002B10AF" w:rsidP="005118B1">
      <w:pPr>
        <w:pStyle w:val="ConsPlusNormal"/>
        <w:ind w:firstLine="709"/>
        <w:jc w:val="both"/>
        <w:rPr>
          <w:rFonts w:ascii="Times New Roman" w:hAnsi="Times New Roman" w:cs="Times New Roman"/>
        </w:rPr>
      </w:pPr>
      <w:r w:rsidRPr="002B10AF">
        <w:rPr>
          <w:rFonts w:ascii="Times New Roman" w:hAnsi="Times New Roman" w:cs="Times New Roman"/>
        </w:rPr>
        <w:t>1) достоверность предоставляемой информации;</w:t>
      </w:r>
    </w:p>
    <w:p w:rsidR="002B10AF" w:rsidRPr="002B10AF" w:rsidRDefault="002B10AF" w:rsidP="005118B1">
      <w:pPr>
        <w:pStyle w:val="ConsPlusNormal"/>
        <w:ind w:firstLine="709"/>
        <w:jc w:val="both"/>
        <w:rPr>
          <w:rFonts w:ascii="Times New Roman" w:hAnsi="Times New Roman" w:cs="Times New Roman"/>
        </w:rPr>
      </w:pPr>
      <w:r w:rsidRPr="002B10AF">
        <w:rPr>
          <w:rFonts w:ascii="Times New Roman" w:hAnsi="Times New Roman" w:cs="Times New Roman"/>
        </w:rPr>
        <w:t>2) полнота информирования;</w:t>
      </w:r>
    </w:p>
    <w:p w:rsidR="002B10AF" w:rsidRPr="002B10AF" w:rsidRDefault="002B10AF" w:rsidP="005118B1">
      <w:pPr>
        <w:pStyle w:val="ConsPlusNormal"/>
        <w:ind w:firstLine="709"/>
        <w:jc w:val="both"/>
        <w:rPr>
          <w:rFonts w:ascii="Times New Roman" w:hAnsi="Times New Roman" w:cs="Times New Roman"/>
        </w:rPr>
      </w:pPr>
      <w:r w:rsidRPr="002B10AF">
        <w:rPr>
          <w:rFonts w:ascii="Times New Roman" w:hAnsi="Times New Roman" w:cs="Times New Roman"/>
        </w:rPr>
        <w:t>3) степень удовлетворенности граждан качеством государственной услуги;</w:t>
      </w:r>
    </w:p>
    <w:p w:rsidR="002B10AF" w:rsidRPr="002B10AF" w:rsidRDefault="002B10AF" w:rsidP="005118B1">
      <w:pPr>
        <w:pStyle w:val="ConsPlusNormal"/>
        <w:ind w:firstLine="709"/>
        <w:jc w:val="both"/>
        <w:rPr>
          <w:rFonts w:ascii="Times New Roman" w:hAnsi="Times New Roman" w:cs="Times New Roman"/>
        </w:rPr>
      </w:pPr>
      <w:r w:rsidRPr="002B10AF">
        <w:rPr>
          <w:rFonts w:ascii="Times New Roman" w:hAnsi="Times New Roman" w:cs="Times New Roman"/>
        </w:rPr>
        <w:t>4) количество обоснованных жалоб на действия (бездействия) и решения специалистов Министерства, в процессе предоставления государственной услуги;</w:t>
      </w:r>
    </w:p>
    <w:p w:rsidR="002B10AF" w:rsidRPr="002B10AF" w:rsidRDefault="002B10AF" w:rsidP="005118B1">
      <w:pPr>
        <w:pStyle w:val="ConsPlusNormal"/>
        <w:ind w:firstLine="709"/>
        <w:jc w:val="both"/>
        <w:rPr>
          <w:rFonts w:ascii="Times New Roman" w:hAnsi="Times New Roman" w:cs="Times New Roman"/>
        </w:rPr>
      </w:pPr>
      <w:r w:rsidRPr="002B10AF">
        <w:rPr>
          <w:rFonts w:ascii="Times New Roman" w:hAnsi="Times New Roman" w:cs="Times New Roman"/>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2B10AF" w:rsidRPr="002B10AF" w:rsidRDefault="00B32DFE" w:rsidP="005118B1">
      <w:pPr>
        <w:pStyle w:val="ConsPlusNormal"/>
        <w:ind w:firstLine="709"/>
        <w:jc w:val="both"/>
        <w:rPr>
          <w:rFonts w:ascii="Times New Roman" w:hAnsi="Times New Roman" w:cs="Times New Roman"/>
        </w:rPr>
      </w:pPr>
      <w:r>
        <w:rPr>
          <w:rFonts w:ascii="Times New Roman" w:hAnsi="Times New Roman"/>
          <w:bCs/>
        </w:rPr>
        <w:t>2.15.3</w:t>
      </w:r>
      <w:r w:rsidR="00D7711C">
        <w:rPr>
          <w:rFonts w:ascii="Times New Roman" w:hAnsi="Times New Roman"/>
          <w:bCs/>
        </w:rPr>
        <w:t>.</w:t>
      </w:r>
      <w:r w:rsidR="002B10AF" w:rsidRPr="002B10AF">
        <w:rPr>
          <w:rFonts w:ascii="Times New Roman" w:hAnsi="Times New Roman"/>
          <w:bCs/>
        </w:rPr>
        <w:t xml:space="preserve"> Заявителю (его представителю) предоставляется возможность оценить доступность и качество предоставления государственной услуги на ЕПГУ и (или) РПГУ, в случае подачи заявления на предоставление государственной услуги в электронной форме.</w:t>
      </w:r>
    </w:p>
    <w:p w:rsidR="00287711" w:rsidRPr="009F03E1" w:rsidRDefault="00B32DFE" w:rsidP="009F03E1">
      <w:pPr>
        <w:pStyle w:val="Default"/>
        <w:ind w:firstLine="709"/>
        <w:jc w:val="both"/>
        <w:rPr>
          <w:bCs/>
          <w:color w:val="auto"/>
          <w:sz w:val="26"/>
          <w:szCs w:val="26"/>
        </w:rPr>
      </w:pPr>
      <w:r w:rsidRPr="009F03E1">
        <w:rPr>
          <w:bCs/>
          <w:color w:val="auto"/>
          <w:sz w:val="26"/>
          <w:szCs w:val="26"/>
        </w:rPr>
        <w:t xml:space="preserve">2.16. </w:t>
      </w:r>
      <w:r w:rsidR="00287711" w:rsidRPr="009F03E1">
        <w:rPr>
          <w:bCs/>
          <w:color w:val="auto"/>
          <w:sz w:val="26"/>
          <w:szCs w:val="26"/>
        </w:rPr>
        <w:t xml:space="preserve">Иные требования, в том числе учитывающие особенности организации предоставления </w:t>
      </w:r>
      <w:r w:rsidR="00026627" w:rsidRPr="009F03E1">
        <w:rPr>
          <w:bCs/>
          <w:color w:val="auto"/>
          <w:sz w:val="26"/>
          <w:szCs w:val="26"/>
        </w:rPr>
        <w:t>государственной</w:t>
      </w:r>
      <w:r w:rsidR="00287711" w:rsidRPr="009F03E1">
        <w:rPr>
          <w:bCs/>
          <w:color w:val="auto"/>
          <w:sz w:val="26"/>
          <w:szCs w:val="26"/>
        </w:rPr>
        <w:t xml:space="preserve"> услуги в электронной форме</w:t>
      </w:r>
      <w:r w:rsidR="006663B4">
        <w:rPr>
          <w:bCs/>
          <w:color w:val="auto"/>
          <w:sz w:val="26"/>
          <w:szCs w:val="26"/>
        </w:rPr>
        <w:t>.</w:t>
      </w:r>
    </w:p>
    <w:p w:rsidR="00362883" w:rsidRDefault="00B32DFE" w:rsidP="005118B1">
      <w:pPr>
        <w:pStyle w:val="Default"/>
        <w:ind w:firstLine="709"/>
        <w:jc w:val="both"/>
        <w:rPr>
          <w:color w:val="auto"/>
          <w:sz w:val="26"/>
          <w:szCs w:val="26"/>
        </w:rPr>
      </w:pPr>
      <w:r>
        <w:rPr>
          <w:color w:val="auto"/>
          <w:sz w:val="26"/>
          <w:szCs w:val="26"/>
        </w:rPr>
        <w:t>2.16.1</w:t>
      </w:r>
      <w:r w:rsidR="00D7711C">
        <w:rPr>
          <w:color w:val="auto"/>
          <w:sz w:val="26"/>
          <w:szCs w:val="26"/>
        </w:rPr>
        <w:t xml:space="preserve">. </w:t>
      </w:r>
      <w:r w:rsidR="00287711" w:rsidRPr="004306EB">
        <w:rPr>
          <w:color w:val="auto"/>
          <w:sz w:val="26"/>
          <w:szCs w:val="26"/>
        </w:rPr>
        <w:t xml:space="preserve">Заявители имеют возможность получения </w:t>
      </w:r>
      <w:r w:rsidR="00362883">
        <w:rPr>
          <w:color w:val="auto"/>
          <w:sz w:val="26"/>
          <w:szCs w:val="26"/>
        </w:rPr>
        <w:t>государственн</w:t>
      </w:r>
      <w:r w:rsidR="00040466">
        <w:rPr>
          <w:color w:val="auto"/>
          <w:sz w:val="26"/>
          <w:szCs w:val="26"/>
        </w:rPr>
        <w:t>ой</w:t>
      </w:r>
      <w:r w:rsidR="00287711" w:rsidRPr="004306EB">
        <w:rPr>
          <w:color w:val="auto"/>
          <w:sz w:val="26"/>
          <w:szCs w:val="26"/>
        </w:rPr>
        <w:t xml:space="preserve"> услуги в электронной форме с использованием </w:t>
      </w:r>
      <w:r w:rsidR="00C13B85">
        <w:rPr>
          <w:color w:val="auto"/>
          <w:sz w:val="26"/>
          <w:szCs w:val="26"/>
        </w:rPr>
        <w:t>ЕПГУ и РПГУ</w:t>
      </w:r>
      <w:r w:rsidR="00362883">
        <w:rPr>
          <w:color w:val="auto"/>
          <w:sz w:val="26"/>
          <w:szCs w:val="26"/>
        </w:rPr>
        <w:t xml:space="preserve">. </w:t>
      </w:r>
    </w:p>
    <w:p w:rsidR="00362883" w:rsidRDefault="00362883" w:rsidP="005118B1">
      <w:pPr>
        <w:pStyle w:val="Default"/>
        <w:ind w:firstLine="709"/>
        <w:jc w:val="both"/>
        <w:rPr>
          <w:sz w:val="26"/>
          <w:szCs w:val="26"/>
        </w:rPr>
      </w:pPr>
      <w:r>
        <w:rPr>
          <w:sz w:val="26"/>
          <w:szCs w:val="26"/>
        </w:rPr>
        <w:t xml:space="preserve">При предоставлении услуг в электронной форме посредством </w:t>
      </w:r>
      <w:r>
        <w:rPr>
          <w:color w:val="auto"/>
          <w:sz w:val="26"/>
          <w:szCs w:val="26"/>
        </w:rPr>
        <w:t>ЕПГУ и РПГУ</w:t>
      </w:r>
      <w:r>
        <w:rPr>
          <w:sz w:val="26"/>
          <w:szCs w:val="26"/>
        </w:rPr>
        <w:t xml:space="preserve"> заявителю обеспечивается</w:t>
      </w:r>
      <w:r w:rsidR="00642662">
        <w:rPr>
          <w:sz w:val="26"/>
          <w:szCs w:val="26"/>
        </w:rPr>
        <w:t xml:space="preserve"> возможность</w:t>
      </w:r>
      <w:r>
        <w:rPr>
          <w:sz w:val="26"/>
          <w:szCs w:val="26"/>
        </w:rPr>
        <w:t>:</w:t>
      </w:r>
    </w:p>
    <w:p w:rsidR="00362883"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62883">
        <w:rPr>
          <w:rFonts w:ascii="Times New Roman" w:hAnsi="Times New Roman" w:cs="Times New Roman"/>
          <w:sz w:val="26"/>
          <w:szCs w:val="26"/>
        </w:rPr>
        <w:t>) получение информации о порядке и сроках предоставления государственной услуги;</w:t>
      </w:r>
    </w:p>
    <w:p w:rsidR="00362883"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62883">
        <w:rPr>
          <w:rFonts w:ascii="Times New Roman" w:hAnsi="Times New Roman" w:cs="Times New Roman"/>
          <w:sz w:val="26"/>
          <w:szCs w:val="26"/>
        </w:rPr>
        <w:t xml:space="preserve">) формирование </w:t>
      </w:r>
      <w:r w:rsidR="008D3ED9">
        <w:rPr>
          <w:rFonts w:ascii="Times New Roman" w:hAnsi="Times New Roman" w:cs="Times New Roman"/>
          <w:sz w:val="26"/>
          <w:szCs w:val="26"/>
        </w:rPr>
        <w:t xml:space="preserve">запроса </w:t>
      </w:r>
      <w:r w:rsidR="00040466">
        <w:rPr>
          <w:rFonts w:ascii="Times New Roman" w:hAnsi="Times New Roman" w:cs="Times New Roman"/>
          <w:sz w:val="26"/>
          <w:szCs w:val="26"/>
        </w:rPr>
        <w:t>о предоставлении государственной услуги (далее - запрос)</w:t>
      </w:r>
      <w:r w:rsidR="00362883">
        <w:rPr>
          <w:rFonts w:ascii="Times New Roman" w:hAnsi="Times New Roman" w:cs="Times New Roman"/>
          <w:sz w:val="26"/>
          <w:szCs w:val="26"/>
        </w:rPr>
        <w:t>;</w:t>
      </w:r>
    </w:p>
    <w:p w:rsidR="00362883"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62883">
        <w:rPr>
          <w:rFonts w:ascii="Times New Roman" w:hAnsi="Times New Roman" w:cs="Times New Roman"/>
          <w:sz w:val="26"/>
          <w:szCs w:val="26"/>
        </w:rPr>
        <w:t xml:space="preserve">) прием и регистрация </w:t>
      </w:r>
      <w:r w:rsidR="00362883" w:rsidRPr="00362883">
        <w:rPr>
          <w:rFonts w:ascii="Times New Roman" w:hAnsi="Times New Roman" w:cs="Times New Roman"/>
          <w:sz w:val="26"/>
          <w:szCs w:val="26"/>
        </w:rPr>
        <w:t>Министерством запроса</w:t>
      </w:r>
      <w:r w:rsidR="00362883">
        <w:rPr>
          <w:rFonts w:ascii="Times New Roman" w:hAnsi="Times New Roman" w:cs="Times New Roman"/>
          <w:sz w:val="26"/>
          <w:szCs w:val="26"/>
        </w:rPr>
        <w:t xml:space="preserve"> и иных документов, необходимых для предоставления государственной услуги;</w:t>
      </w:r>
    </w:p>
    <w:p w:rsidR="000919D3"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62883">
        <w:rPr>
          <w:rFonts w:ascii="Times New Roman" w:hAnsi="Times New Roman" w:cs="Times New Roman"/>
          <w:sz w:val="26"/>
          <w:szCs w:val="26"/>
        </w:rPr>
        <w:t>) получение сведений о ходе выполнения запроса;</w:t>
      </w:r>
    </w:p>
    <w:p w:rsidR="000919D3"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919D3">
        <w:rPr>
          <w:rFonts w:ascii="Times New Roman" w:hAnsi="Times New Roman" w:cs="Times New Roman"/>
          <w:sz w:val="26"/>
          <w:szCs w:val="26"/>
        </w:rPr>
        <w:t>) получение уведомления о результате предоставления государственной услуги;</w:t>
      </w:r>
    </w:p>
    <w:p w:rsidR="00362883"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62883">
        <w:rPr>
          <w:rFonts w:ascii="Times New Roman" w:hAnsi="Times New Roman" w:cs="Times New Roman"/>
          <w:sz w:val="26"/>
          <w:szCs w:val="26"/>
        </w:rPr>
        <w:t>) осуществление оценки качества предоставления услуги;</w:t>
      </w:r>
    </w:p>
    <w:p w:rsidR="00362883"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7</w:t>
      </w:r>
      <w:r w:rsidR="00362883">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0D6DFE" w:rsidRPr="004306EB" w:rsidRDefault="00287711" w:rsidP="005118B1">
      <w:pPr>
        <w:pStyle w:val="Default"/>
        <w:ind w:firstLine="709"/>
        <w:jc w:val="both"/>
        <w:rPr>
          <w:color w:val="auto"/>
          <w:sz w:val="26"/>
          <w:szCs w:val="26"/>
        </w:rPr>
      </w:pPr>
      <w:r w:rsidRPr="004306EB">
        <w:rPr>
          <w:color w:val="auto"/>
          <w:sz w:val="26"/>
          <w:szCs w:val="26"/>
        </w:rPr>
        <w:t xml:space="preserve">При направлении запроса в электронной форме заявитель </w:t>
      </w:r>
      <w:proofErr w:type="gramStart"/>
      <w:r w:rsidRPr="004306EB">
        <w:rPr>
          <w:color w:val="auto"/>
          <w:sz w:val="26"/>
          <w:szCs w:val="26"/>
        </w:rPr>
        <w:t xml:space="preserve">формирует заявление на предоставление </w:t>
      </w:r>
      <w:r w:rsidR="00362883">
        <w:rPr>
          <w:color w:val="auto"/>
          <w:sz w:val="26"/>
          <w:szCs w:val="26"/>
        </w:rPr>
        <w:t xml:space="preserve">государственной </w:t>
      </w:r>
      <w:r w:rsidRPr="004306EB">
        <w:rPr>
          <w:color w:val="auto"/>
          <w:sz w:val="26"/>
          <w:szCs w:val="26"/>
        </w:rPr>
        <w:t>услуги в форме электронного документа и подписывает</w:t>
      </w:r>
      <w:proofErr w:type="gramEnd"/>
      <w:r w:rsidRPr="004306EB">
        <w:rPr>
          <w:color w:val="auto"/>
          <w:sz w:val="26"/>
          <w:szCs w:val="26"/>
        </w:rPr>
        <w:t xml:space="preserve"> его электронной подписью в соответствии с требованиями Федерального закон</w:t>
      </w:r>
      <w:r w:rsidR="000D6DFE" w:rsidRPr="004306EB">
        <w:rPr>
          <w:color w:val="auto"/>
          <w:sz w:val="26"/>
          <w:szCs w:val="26"/>
        </w:rPr>
        <w:t>одательства (Федеральный закон № 63-ФЗ,</w:t>
      </w:r>
      <w:r w:rsidRPr="004306EB">
        <w:rPr>
          <w:color w:val="auto"/>
          <w:sz w:val="26"/>
          <w:szCs w:val="26"/>
        </w:rPr>
        <w:t xml:space="preserve"> Федеральн</w:t>
      </w:r>
      <w:r w:rsidR="009F03E1">
        <w:rPr>
          <w:color w:val="auto"/>
          <w:sz w:val="26"/>
          <w:szCs w:val="26"/>
        </w:rPr>
        <w:t>ый</w:t>
      </w:r>
      <w:r w:rsidRPr="004306EB">
        <w:rPr>
          <w:color w:val="auto"/>
          <w:sz w:val="26"/>
          <w:szCs w:val="26"/>
        </w:rPr>
        <w:t xml:space="preserve"> закон № 210-ФЗ</w:t>
      </w:r>
      <w:r w:rsidR="000D6DFE" w:rsidRPr="004306EB">
        <w:rPr>
          <w:color w:val="auto"/>
          <w:sz w:val="26"/>
          <w:szCs w:val="26"/>
        </w:rPr>
        <w:t>)</w:t>
      </w:r>
      <w:r w:rsidRPr="004306EB">
        <w:rPr>
          <w:color w:val="auto"/>
          <w:sz w:val="26"/>
          <w:szCs w:val="26"/>
        </w:rPr>
        <w:t xml:space="preserve">. </w:t>
      </w:r>
    </w:p>
    <w:p w:rsidR="00362883" w:rsidRPr="00362883" w:rsidRDefault="00362883" w:rsidP="005118B1">
      <w:pPr>
        <w:pStyle w:val="Default"/>
        <w:ind w:firstLine="709"/>
        <w:jc w:val="both"/>
        <w:rPr>
          <w:sz w:val="26"/>
          <w:szCs w:val="26"/>
        </w:rPr>
      </w:pPr>
      <w:r w:rsidRPr="00362883">
        <w:rPr>
          <w:sz w:val="26"/>
          <w:szCs w:val="26"/>
        </w:rPr>
        <w:t xml:space="preserve">На </w:t>
      </w:r>
      <w:r w:rsidRPr="00362883">
        <w:rPr>
          <w:color w:val="auto"/>
          <w:sz w:val="26"/>
          <w:szCs w:val="26"/>
        </w:rPr>
        <w:t>ЕПГУ и РПГУ</w:t>
      </w:r>
      <w:r w:rsidRPr="00362883">
        <w:rPr>
          <w:sz w:val="26"/>
          <w:szCs w:val="26"/>
        </w:rPr>
        <w:t xml:space="preserve"> размещаются образцы заполнения электронной формы запроса.</w:t>
      </w:r>
    </w:p>
    <w:p w:rsidR="008F6F59" w:rsidRDefault="00287711" w:rsidP="005118B1">
      <w:pPr>
        <w:pStyle w:val="Default"/>
        <w:ind w:firstLine="709"/>
        <w:jc w:val="both"/>
        <w:rPr>
          <w:color w:val="auto"/>
          <w:sz w:val="26"/>
          <w:szCs w:val="26"/>
        </w:rPr>
      </w:pPr>
      <w:r w:rsidRPr="004306EB">
        <w:rPr>
          <w:color w:val="auto"/>
          <w:sz w:val="26"/>
          <w:szCs w:val="26"/>
        </w:rPr>
        <w:t xml:space="preserve">Для обработки персональных данных при регистрации субъекта персональных данных на </w:t>
      </w:r>
      <w:r w:rsidR="00C13B85">
        <w:rPr>
          <w:color w:val="auto"/>
          <w:sz w:val="26"/>
          <w:szCs w:val="26"/>
        </w:rPr>
        <w:t>ЕПГУ и РПГУ</w:t>
      </w:r>
      <w:r w:rsidRPr="004306EB">
        <w:rPr>
          <w:color w:val="auto"/>
          <w:sz w:val="26"/>
          <w:szCs w:val="26"/>
        </w:rPr>
        <w:t xml:space="preserve"> получение согласия заявителя в соответствии с требованиями статьи 6 Федерального закона №152-ФЗ не требуется. </w:t>
      </w:r>
    </w:p>
    <w:p w:rsidR="00753A0F" w:rsidRDefault="00B32DFE"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2.16.2</w:t>
      </w:r>
      <w:r w:rsidR="00642662">
        <w:rPr>
          <w:rFonts w:ascii="Times New Roman" w:hAnsi="Times New Roman" w:cs="Times New Roman"/>
          <w:sz w:val="26"/>
          <w:szCs w:val="26"/>
        </w:rPr>
        <w:t xml:space="preserve">. </w:t>
      </w:r>
      <w:r w:rsidR="00753A0F">
        <w:rPr>
          <w:rFonts w:ascii="Times New Roman" w:hAnsi="Times New Roman" w:cs="Times New Roman"/>
          <w:sz w:val="26"/>
          <w:szCs w:val="26"/>
        </w:rPr>
        <w:t>При формировании запроса обеспечивается:</w:t>
      </w:r>
    </w:p>
    <w:p w:rsidR="00753A0F"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753A0F">
        <w:rPr>
          <w:rFonts w:ascii="Times New Roman" w:hAnsi="Times New Roman" w:cs="Times New Roman"/>
          <w:sz w:val="26"/>
          <w:szCs w:val="26"/>
        </w:rPr>
        <w:t>) возможность копирования и сохранения запроса и иных документов, необходимых для предоставления услуги;</w:t>
      </w:r>
    </w:p>
    <w:p w:rsidR="00753A0F"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753A0F">
        <w:rPr>
          <w:rFonts w:ascii="Times New Roman" w:hAnsi="Times New Roman" w:cs="Times New Roman"/>
          <w:sz w:val="26"/>
          <w:szCs w:val="26"/>
        </w:rPr>
        <w:t>) возможность печати на бумажном носителе копии электронной формы запроса;</w:t>
      </w:r>
    </w:p>
    <w:p w:rsidR="00753A0F"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753A0F">
        <w:rPr>
          <w:rFonts w:ascii="Times New Roman" w:hAnsi="Times New Roman" w:cs="Times New Roman"/>
          <w:sz w:val="26"/>
          <w:szCs w:val="26"/>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3A0F"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4</w:t>
      </w:r>
      <w:r w:rsidR="00753A0F">
        <w:rPr>
          <w:rFonts w:ascii="Times New Roman" w:hAnsi="Times New Roman" w:cs="Times New Roman"/>
          <w:sz w:val="26"/>
          <w:szCs w:val="26"/>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D42F66">
        <w:rPr>
          <w:rFonts w:ascii="Times New Roman" w:hAnsi="Times New Roman" w:cs="Times New Roman"/>
          <w:sz w:val="26"/>
          <w:szCs w:val="26"/>
        </w:rPr>
        <w:t>«</w:t>
      </w:r>
      <w:r w:rsidR="00753A0F">
        <w:rPr>
          <w:rFonts w:ascii="Times New Roman" w:hAnsi="Times New Roman" w:cs="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42F66">
        <w:rPr>
          <w:rFonts w:ascii="Times New Roman" w:hAnsi="Times New Roman" w:cs="Times New Roman"/>
          <w:sz w:val="26"/>
          <w:szCs w:val="26"/>
        </w:rPr>
        <w:t>льных услуг в электронной форме»</w:t>
      </w:r>
      <w:r w:rsidR="00753A0F">
        <w:rPr>
          <w:rFonts w:ascii="Times New Roman" w:hAnsi="Times New Roman" w:cs="Times New Roman"/>
          <w:sz w:val="26"/>
          <w:szCs w:val="26"/>
        </w:rPr>
        <w:t xml:space="preserve"> (далее - ЕСИА), и сведений, опубликованных на ЕПГУ и РПГУ, в части, касающейся сведений, отсутствующих в единой системе идентификации</w:t>
      </w:r>
      <w:proofErr w:type="gramEnd"/>
      <w:r w:rsidR="00753A0F">
        <w:rPr>
          <w:rFonts w:ascii="Times New Roman" w:hAnsi="Times New Roman" w:cs="Times New Roman"/>
          <w:sz w:val="26"/>
          <w:szCs w:val="26"/>
        </w:rPr>
        <w:t xml:space="preserve"> и аутентификации;</w:t>
      </w:r>
    </w:p>
    <w:p w:rsidR="00753A0F" w:rsidRPr="00642662"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753A0F" w:rsidRPr="00642662">
        <w:rPr>
          <w:rFonts w:ascii="Times New Roman" w:hAnsi="Times New Roman" w:cs="Times New Roman"/>
          <w:sz w:val="26"/>
          <w:szCs w:val="26"/>
        </w:rPr>
        <w:t xml:space="preserve">) возможность вернуться на любой из этапов заполнения электронной формы запроса без </w:t>
      </w:r>
      <w:proofErr w:type="gramStart"/>
      <w:r w:rsidR="00753A0F" w:rsidRPr="00642662">
        <w:rPr>
          <w:rFonts w:ascii="Times New Roman" w:hAnsi="Times New Roman" w:cs="Times New Roman"/>
          <w:sz w:val="26"/>
          <w:szCs w:val="26"/>
        </w:rPr>
        <w:t>потери</w:t>
      </w:r>
      <w:proofErr w:type="gramEnd"/>
      <w:r w:rsidR="00753A0F" w:rsidRPr="00642662">
        <w:rPr>
          <w:rFonts w:ascii="Times New Roman" w:hAnsi="Times New Roman" w:cs="Times New Roman"/>
          <w:sz w:val="26"/>
          <w:szCs w:val="26"/>
        </w:rPr>
        <w:t xml:space="preserve"> ранее введенной информации;</w:t>
      </w:r>
    </w:p>
    <w:p w:rsidR="00642662" w:rsidRPr="00642662" w:rsidRDefault="00642662"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753A0F" w:rsidRPr="00642662">
        <w:rPr>
          <w:rFonts w:ascii="Times New Roman" w:hAnsi="Times New Roman" w:cs="Times New Roman"/>
          <w:sz w:val="26"/>
          <w:szCs w:val="26"/>
        </w:rPr>
        <w:t xml:space="preserve">) возможность доступа заявителя на </w:t>
      </w:r>
      <w:r w:rsidRPr="00642662">
        <w:rPr>
          <w:rFonts w:ascii="Times New Roman" w:hAnsi="Times New Roman" w:cs="Times New Roman"/>
          <w:sz w:val="26"/>
          <w:szCs w:val="26"/>
        </w:rPr>
        <w:t>ЕПГУ и РПГУ</w:t>
      </w:r>
      <w:r w:rsidR="00753A0F" w:rsidRPr="00642662">
        <w:rPr>
          <w:rFonts w:ascii="Times New Roman" w:hAnsi="Times New Roman" w:cs="Times New Roman"/>
          <w:sz w:val="26"/>
          <w:szCs w:val="26"/>
        </w:rPr>
        <w:t xml:space="preserve"> к ранее поданным им запросам в течение не менее одного года, а также частично сформированны</w:t>
      </w:r>
      <w:r>
        <w:rPr>
          <w:rFonts w:ascii="Times New Roman" w:hAnsi="Times New Roman" w:cs="Times New Roman"/>
          <w:sz w:val="26"/>
          <w:szCs w:val="26"/>
        </w:rPr>
        <w:t>м</w:t>
      </w:r>
      <w:r w:rsidR="00753A0F" w:rsidRPr="00642662">
        <w:rPr>
          <w:rFonts w:ascii="Times New Roman" w:hAnsi="Times New Roman" w:cs="Times New Roman"/>
          <w:sz w:val="26"/>
          <w:szCs w:val="26"/>
        </w:rPr>
        <w:t xml:space="preserve"> запрос</w:t>
      </w:r>
      <w:r>
        <w:rPr>
          <w:rFonts w:ascii="Times New Roman" w:hAnsi="Times New Roman" w:cs="Times New Roman"/>
          <w:sz w:val="26"/>
          <w:szCs w:val="26"/>
        </w:rPr>
        <w:t>ам</w:t>
      </w:r>
      <w:r w:rsidR="00753A0F" w:rsidRPr="00642662">
        <w:rPr>
          <w:rFonts w:ascii="Times New Roman" w:hAnsi="Times New Roman" w:cs="Times New Roman"/>
          <w:sz w:val="26"/>
          <w:szCs w:val="26"/>
        </w:rPr>
        <w:t xml:space="preserve"> - в течение не менее 3 месяцев.</w:t>
      </w:r>
    </w:p>
    <w:p w:rsidR="008F6F59" w:rsidRPr="00642662" w:rsidRDefault="00287711" w:rsidP="005118B1">
      <w:pPr>
        <w:autoSpaceDE w:val="0"/>
        <w:autoSpaceDN w:val="0"/>
        <w:adjustRightInd w:val="0"/>
        <w:spacing w:after="0" w:line="240" w:lineRule="auto"/>
        <w:ind w:firstLine="709"/>
        <w:jc w:val="both"/>
        <w:rPr>
          <w:rFonts w:ascii="Times New Roman" w:hAnsi="Times New Roman" w:cs="Times New Roman"/>
          <w:sz w:val="26"/>
          <w:szCs w:val="26"/>
        </w:rPr>
      </w:pPr>
      <w:r w:rsidRPr="00642662">
        <w:rPr>
          <w:rFonts w:ascii="Times New Roman" w:hAnsi="Times New Roman" w:cs="Times New Roman"/>
          <w:sz w:val="26"/>
          <w:szCs w:val="26"/>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364544" w:rsidRPr="00642662">
        <w:rPr>
          <w:rFonts w:ascii="Times New Roman" w:hAnsi="Times New Roman" w:cs="Times New Roman"/>
          <w:sz w:val="26"/>
          <w:szCs w:val="26"/>
        </w:rPr>
        <w:t>государственной</w:t>
      </w:r>
      <w:r w:rsidRPr="00642662">
        <w:rPr>
          <w:rFonts w:ascii="Times New Roman" w:hAnsi="Times New Roman" w:cs="Times New Roman"/>
          <w:sz w:val="26"/>
          <w:szCs w:val="26"/>
        </w:rPr>
        <w:t xml:space="preserve"> услуги. Предварительная запись может осуществляться следующими способами по выбору заявителя: </w:t>
      </w:r>
    </w:p>
    <w:p w:rsidR="008F6F59" w:rsidRPr="00642662" w:rsidRDefault="008F6F59" w:rsidP="005118B1">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при личном обращении заявителя в </w:t>
      </w:r>
      <w:r w:rsidR="00364544" w:rsidRPr="00642662">
        <w:rPr>
          <w:iCs/>
          <w:color w:val="auto"/>
          <w:sz w:val="26"/>
          <w:szCs w:val="26"/>
        </w:rPr>
        <w:t>Министерство</w:t>
      </w:r>
      <w:r w:rsidR="00287711" w:rsidRPr="00642662">
        <w:rPr>
          <w:color w:val="auto"/>
          <w:sz w:val="26"/>
          <w:szCs w:val="26"/>
        </w:rPr>
        <w:t xml:space="preserve">; </w:t>
      </w:r>
    </w:p>
    <w:p w:rsidR="008F6F59" w:rsidRPr="00642662" w:rsidRDefault="008F6F59" w:rsidP="005118B1">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по телефону </w:t>
      </w:r>
      <w:r w:rsidR="00364544" w:rsidRPr="00642662">
        <w:rPr>
          <w:iCs/>
          <w:color w:val="auto"/>
          <w:sz w:val="26"/>
          <w:szCs w:val="26"/>
        </w:rPr>
        <w:t>Министерства</w:t>
      </w:r>
      <w:r w:rsidR="00040466" w:rsidRPr="00642662">
        <w:rPr>
          <w:iCs/>
          <w:color w:val="auto"/>
          <w:sz w:val="26"/>
          <w:szCs w:val="26"/>
        </w:rPr>
        <w:t>;</w:t>
      </w:r>
      <w:r w:rsidR="00287711" w:rsidRPr="00642662">
        <w:rPr>
          <w:color w:val="auto"/>
          <w:sz w:val="26"/>
          <w:szCs w:val="26"/>
        </w:rPr>
        <w:t xml:space="preserve"> </w:t>
      </w:r>
    </w:p>
    <w:p w:rsidR="00AC2B6F" w:rsidRPr="00642662" w:rsidRDefault="00364544" w:rsidP="005118B1">
      <w:pPr>
        <w:pStyle w:val="Default"/>
        <w:ind w:firstLine="709"/>
        <w:jc w:val="both"/>
        <w:rPr>
          <w:color w:val="auto"/>
          <w:sz w:val="26"/>
          <w:szCs w:val="26"/>
        </w:rPr>
      </w:pPr>
      <w:r w:rsidRPr="00642662">
        <w:rPr>
          <w:color w:val="auto"/>
          <w:sz w:val="26"/>
          <w:szCs w:val="26"/>
        </w:rPr>
        <w:t xml:space="preserve">- посредством </w:t>
      </w:r>
      <w:r w:rsidRPr="00642662">
        <w:rPr>
          <w:sz w:val="26"/>
          <w:szCs w:val="26"/>
        </w:rPr>
        <w:t>ЕПГУ и РПГУ.</w:t>
      </w:r>
    </w:p>
    <w:p w:rsidR="008F6F59" w:rsidRPr="00642662" w:rsidRDefault="00287711" w:rsidP="005118B1">
      <w:pPr>
        <w:pStyle w:val="Default"/>
        <w:ind w:firstLine="709"/>
        <w:jc w:val="both"/>
        <w:rPr>
          <w:color w:val="auto"/>
          <w:sz w:val="26"/>
          <w:szCs w:val="26"/>
        </w:rPr>
      </w:pPr>
      <w:r w:rsidRPr="00642662">
        <w:rPr>
          <w:color w:val="auto"/>
          <w:sz w:val="26"/>
          <w:szCs w:val="26"/>
        </w:rPr>
        <w:t xml:space="preserve">При предварительной записи заявитель сообщает следующие данные: </w:t>
      </w:r>
    </w:p>
    <w:p w:rsidR="008F6F59" w:rsidRPr="00642662" w:rsidRDefault="008F6F59" w:rsidP="005118B1">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фамилию, имя, отчество (последнее при наличии); </w:t>
      </w:r>
    </w:p>
    <w:p w:rsidR="008F6F59" w:rsidRPr="00642662" w:rsidRDefault="008F6F59" w:rsidP="005118B1">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контактный номер телефона; </w:t>
      </w:r>
    </w:p>
    <w:p w:rsidR="008F6F59" w:rsidRPr="00642662" w:rsidRDefault="008F6F59" w:rsidP="005118B1">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адрес электронной почты (при наличии); </w:t>
      </w:r>
    </w:p>
    <w:p w:rsidR="008F6F59" w:rsidRPr="00642662" w:rsidRDefault="008F6F59" w:rsidP="005118B1">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желаемые дату и время представления документов. </w:t>
      </w:r>
    </w:p>
    <w:p w:rsidR="008F6F59" w:rsidRPr="00642662" w:rsidRDefault="00287711" w:rsidP="005118B1">
      <w:pPr>
        <w:pStyle w:val="Default"/>
        <w:ind w:firstLine="709"/>
        <w:jc w:val="both"/>
        <w:rPr>
          <w:color w:val="auto"/>
          <w:sz w:val="26"/>
          <w:szCs w:val="26"/>
        </w:rPr>
      </w:pPr>
      <w:r w:rsidRPr="00642662">
        <w:rPr>
          <w:color w:val="auto"/>
          <w:sz w:val="26"/>
          <w:szCs w:val="26"/>
        </w:rPr>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8F6F59" w:rsidRPr="004306EB" w:rsidRDefault="00287711" w:rsidP="005118B1">
      <w:pPr>
        <w:pStyle w:val="Default"/>
        <w:ind w:firstLine="709"/>
        <w:jc w:val="both"/>
        <w:rPr>
          <w:color w:val="auto"/>
          <w:sz w:val="26"/>
          <w:szCs w:val="26"/>
        </w:rPr>
      </w:pPr>
      <w:r w:rsidRPr="00642662">
        <w:rPr>
          <w:color w:val="auto"/>
          <w:sz w:val="26"/>
          <w:szCs w:val="26"/>
        </w:rPr>
        <w:t>Заявителю сообщаются дата и время</w:t>
      </w:r>
      <w:r w:rsidRPr="004306EB">
        <w:rPr>
          <w:color w:val="auto"/>
          <w:sz w:val="26"/>
          <w:szCs w:val="26"/>
        </w:rPr>
        <w:t xml:space="preserve"> приема документов,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w:t>
      </w:r>
      <w:r w:rsidR="00364544">
        <w:rPr>
          <w:color w:val="auto"/>
          <w:sz w:val="26"/>
          <w:szCs w:val="26"/>
        </w:rPr>
        <w:t xml:space="preserve">ЕПГУ или РПГУ, </w:t>
      </w:r>
      <w:r w:rsidRPr="004306EB">
        <w:rPr>
          <w:color w:val="auto"/>
          <w:sz w:val="26"/>
          <w:szCs w:val="26"/>
        </w:rPr>
        <w:t xml:space="preserve">может распечатать аналог талона-подтверждения. </w:t>
      </w:r>
    </w:p>
    <w:p w:rsidR="008F6F59" w:rsidRPr="004306EB" w:rsidRDefault="00287711" w:rsidP="005118B1">
      <w:pPr>
        <w:pStyle w:val="Default"/>
        <w:ind w:firstLine="709"/>
        <w:jc w:val="both"/>
        <w:rPr>
          <w:color w:val="auto"/>
          <w:sz w:val="26"/>
          <w:szCs w:val="26"/>
        </w:rPr>
      </w:pPr>
      <w:r w:rsidRPr="004306EB">
        <w:rPr>
          <w:color w:val="auto"/>
          <w:sz w:val="26"/>
          <w:szCs w:val="26"/>
        </w:rPr>
        <w:t xml:space="preserve">Запись заявителей на определенную дату заканчивается за сутки до наступления этой даты. </w:t>
      </w:r>
    </w:p>
    <w:p w:rsidR="008F6F59" w:rsidRPr="004306EB" w:rsidRDefault="00287711" w:rsidP="005118B1">
      <w:pPr>
        <w:pStyle w:val="Default"/>
        <w:ind w:firstLine="709"/>
        <w:jc w:val="both"/>
        <w:rPr>
          <w:color w:val="auto"/>
          <w:sz w:val="26"/>
          <w:szCs w:val="26"/>
        </w:rPr>
      </w:pPr>
      <w:r w:rsidRPr="004306EB">
        <w:rPr>
          <w:color w:val="auto"/>
          <w:sz w:val="26"/>
          <w:szCs w:val="26"/>
        </w:rPr>
        <w:t>При осуществлении предварительной записи заявитель в обязательном порядке информируется о том, что предварительная запи</w:t>
      </w:r>
      <w:r w:rsidR="00D42F66">
        <w:rPr>
          <w:color w:val="auto"/>
          <w:sz w:val="26"/>
          <w:szCs w:val="26"/>
        </w:rPr>
        <w:t>сь аннулируется в случае его не</w:t>
      </w:r>
      <w:r w:rsidRPr="004306EB">
        <w:rPr>
          <w:color w:val="auto"/>
          <w:sz w:val="26"/>
          <w:szCs w:val="26"/>
        </w:rPr>
        <w:t xml:space="preserve">явки по истечении 15 минут с назначенного времени приема. </w:t>
      </w:r>
    </w:p>
    <w:p w:rsidR="008F6F59" w:rsidRPr="004306EB" w:rsidRDefault="00287711" w:rsidP="005118B1">
      <w:pPr>
        <w:pStyle w:val="Default"/>
        <w:ind w:firstLine="709"/>
        <w:jc w:val="both"/>
        <w:rPr>
          <w:color w:val="auto"/>
          <w:sz w:val="26"/>
          <w:szCs w:val="26"/>
        </w:rPr>
      </w:pPr>
      <w:r w:rsidRPr="004306EB">
        <w:rPr>
          <w:color w:val="auto"/>
          <w:sz w:val="26"/>
          <w:szCs w:val="26"/>
        </w:rPr>
        <w:t xml:space="preserve">Заявитель в любое время вправе отказаться от предварительной записи. </w:t>
      </w:r>
    </w:p>
    <w:p w:rsidR="00364544" w:rsidRDefault="00287711" w:rsidP="005118B1">
      <w:pPr>
        <w:pStyle w:val="Default"/>
        <w:ind w:firstLine="709"/>
        <w:jc w:val="both"/>
        <w:rPr>
          <w:color w:val="auto"/>
          <w:sz w:val="26"/>
          <w:szCs w:val="26"/>
        </w:rPr>
      </w:pPr>
      <w:r w:rsidRPr="004306EB">
        <w:rPr>
          <w:color w:val="auto"/>
          <w:sz w:val="26"/>
          <w:szCs w:val="26"/>
        </w:rPr>
        <w:t>В отсутствии заявителей, обратившихся по предварительной записи, осуществляется прием заявителей, обр</w:t>
      </w:r>
      <w:r w:rsidR="00364544">
        <w:rPr>
          <w:color w:val="auto"/>
          <w:sz w:val="26"/>
          <w:szCs w:val="26"/>
        </w:rPr>
        <w:t>атившихся в порядке очереди.</w:t>
      </w:r>
    </w:p>
    <w:p w:rsidR="00364544" w:rsidRPr="009E29ED" w:rsidRDefault="00364544" w:rsidP="005118B1">
      <w:pPr>
        <w:pStyle w:val="Default"/>
        <w:ind w:firstLine="709"/>
        <w:jc w:val="both"/>
        <w:rPr>
          <w:sz w:val="26"/>
          <w:szCs w:val="26"/>
        </w:rPr>
      </w:pPr>
      <w:r>
        <w:rPr>
          <w:color w:val="auto"/>
          <w:sz w:val="26"/>
          <w:szCs w:val="26"/>
        </w:rPr>
        <w:t xml:space="preserve">При осуществлении заявителем предварительной записи </w:t>
      </w:r>
      <w:r w:rsidRPr="004306EB">
        <w:rPr>
          <w:color w:val="auto"/>
          <w:sz w:val="26"/>
          <w:szCs w:val="26"/>
        </w:rPr>
        <w:t xml:space="preserve">через </w:t>
      </w:r>
      <w:r>
        <w:rPr>
          <w:color w:val="auto"/>
          <w:sz w:val="26"/>
          <w:szCs w:val="26"/>
        </w:rPr>
        <w:t xml:space="preserve">ЕПГУ или РПГУ, не могут предъявляться </w:t>
      </w:r>
      <w:r w:rsidRPr="009E29ED">
        <w:rPr>
          <w:sz w:val="26"/>
          <w:szCs w:val="26"/>
        </w:rPr>
        <w:t>требова</w:t>
      </w:r>
      <w:r>
        <w:rPr>
          <w:sz w:val="26"/>
          <w:szCs w:val="26"/>
        </w:rPr>
        <w:t>ния</w:t>
      </w:r>
      <w:r w:rsidRPr="009E29ED">
        <w:rPr>
          <w:sz w:val="26"/>
          <w:szCs w:val="26"/>
        </w:rPr>
        <w:t xml:space="preserve"> </w:t>
      </w:r>
      <w:r>
        <w:rPr>
          <w:sz w:val="26"/>
          <w:szCs w:val="26"/>
        </w:rPr>
        <w:t xml:space="preserve">о </w:t>
      </w:r>
      <w:r w:rsidRPr="009E29ED">
        <w:rPr>
          <w:sz w:val="26"/>
          <w:szCs w:val="26"/>
        </w:rPr>
        <w:t>совершени</w:t>
      </w:r>
      <w:r>
        <w:rPr>
          <w:sz w:val="26"/>
          <w:szCs w:val="26"/>
        </w:rPr>
        <w:t xml:space="preserve">и заявителем </w:t>
      </w:r>
      <w:r w:rsidRPr="009E29ED">
        <w:rPr>
          <w:sz w:val="26"/>
          <w:szCs w:val="26"/>
        </w:rPr>
        <w:t xml:space="preserve">иных действий, кроме прохождения идентификации и аутентификации в соответствии с </w:t>
      </w:r>
      <w:r w:rsidRPr="009E29ED">
        <w:rPr>
          <w:sz w:val="26"/>
          <w:szCs w:val="26"/>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A7489" w:rsidRPr="007A7489" w:rsidRDefault="007A7489" w:rsidP="005118B1">
      <w:pPr>
        <w:pStyle w:val="Default"/>
        <w:ind w:firstLine="709"/>
        <w:jc w:val="center"/>
        <w:rPr>
          <w:bCs/>
          <w:color w:val="auto"/>
          <w:sz w:val="16"/>
          <w:szCs w:val="16"/>
        </w:rPr>
      </w:pPr>
    </w:p>
    <w:p w:rsidR="009E7CD1" w:rsidRPr="00FA0900" w:rsidRDefault="00B32DFE" w:rsidP="005118B1">
      <w:pPr>
        <w:pStyle w:val="Default"/>
        <w:ind w:firstLine="709"/>
        <w:jc w:val="center"/>
        <w:rPr>
          <w:bCs/>
          <w:color w:val="auto"/>
          <w:sz w:val="26"/>
          <w:szCs w:val="26"/>
        </w:rPr>
      </w:pPr>
      <w:r w:rsidRPr="00FA0900">
        <w:rPr>
          <w:bCs/>
          <w:color w:val="auto"/>
          <w:sz w:val="26"/>
          <w:szCs w:val="26"/>
        </w:rPr>
        <w:t>3</w:t>
      </w:r>
      <w:r w:rsidR="00287711" w:rsidRPr="00FA0900">
        <w:rPr>
          <w:bCs/>
          <w:color w:val="auto"/>
          <w:sz w:val="26"/>
          <w:szCs w:val="26"/>
        </w:rPr>
        <w:t xml:space="preserve">. Состав, последовательность и сроки </w:t>
      </w:r>
    </w:p>
    <w:p w:rsidR="00287711" w:rsidRPr="00FA0900" w:rsidRDefault="00287711" w:rsidP="005118B1">
      <w:pPr>
        <w:pStyle w:val="Default"/>
        <w:ind w:firstLine="709"/>
        <w:jc w:val="center"/>
        <w:rPr>
          <w:bCs/>
          <w:color w:val="auto"/>
          <w:sz w:val="26"/>
          <w:szCs w:val="26"/>
        </w:rPr>
      </w:pPr>
      <w:r w:rsidRPr="00FA0900">
        <w:rPr>
          <w:bCs/>
          <w:color w:val="auto"/>
          <w:sz w:val="26"/>
          <w:szCs w:val="26"/>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7A5D0F" w:rsidRDefault="00825E51" w:rsidP="005118B1">
      <w:pPr>
        <w:pStyle w:val="Default"/>
        <w:ind w:firstLine="709"/>
        <w:jc w:val="center"/>
        <w:rPr>
          <w:b/>
          <w:bCs/>
          <w:color w:val="auto"/>
          <w:sz w:val="16"/>
          <w:szCs w:val="16"/>
        </w:rPr>
      </w:pPr>
    </w:p>
    <w:p w:rsidR="008F6F59" w:rsidRPr="00FA0900" w:rsidRDefault="00B32DFE" w:rsidP="00FA0900">
      <w:pPr>
        <w:pStyle w:val="Default"/>
        <w:ind w:firstLine="709"/>
        <w:jc w:val="both"/>
        <w:rPr>
          <w:bCs/>
          <w:color w:val="auto"/>
          <w:sz w:val="26"/>
          <w:szCs w:val="26"/>
        </w:rPr>
      </w:pPr>
      <w:r w:rsidRPr="00FA0900">
        <w:rPr>
          <w:bCs/>
          <w:color w:val="auto"/>
          <w:sz w:val="26"/>
          <w:szCs w:val="26"/>
        </w:rPr>
        <w:t xml:space="preserve">3.1. </w:t>
      </w:r>
      <w:r w:rsidR="008F6F59" w:rsidRPr="00FA0900">
        <w:rPr>
          <w:bCs/>
          <w:color w:val="auto"/>
          <w:sz w:val="26"/>
          <w:szCs w:val="26"/>
        </w:rPr>
        <w:t>Перечень административных процедур</w:t>
      </w:r>
      <w:r w:rsidR="006663B4">
        <w:rPr>
          <w:bCs/>
          <w:color w:val="auto"/>
          <w:sz w:val="26"/>
          <w:szCs w:val="26"/>
        </w:rPr>
        <w:t>.</w:t>
      </w:r>
    </w:p>
    <w:p w:rsidR="002C7711" w:rsidRPr="00FC2234" w:rsidRDefault="00B32DFE" w:rsidP="005118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3.1.1</w:t>
      </w:r>
      <w:r w:rsidR="00D7711C" w:rsidRPr="00461092">
        <w:rPr>
          <w:rFonts w:ascii="Times New Roman" w:hAnsi="Times New Roman" w:cs="Times New Roman"/>
          <w:sz w:val="26"/>
          <w:szCs w:val="26"/>
        </w:rPr>
        <w:t xml:space="preserve">. </w:t>
      </w:r>
      <w:r w:rsidR="002C7711" w:rsidRPr="00FC2234">
        <w:rPr>
          <w:rFonts w:ascii="Times New Roman" w:hAnsi="Times New Roman" w:cs="Times New Roman"/>
          <w:sz w:val="26"/>
          <w:szCs w:val="26"/>
        </w:rPr>
        <w:t xml:space="preserve">Предоставление государственной услуги </w:t>
      </w:r>
      <w:r w:rsidR="00D34828" w:rsidRPr="00FC2234">
        <w:rPr>
          <w:rFonts w:ascii="Times New Roman" w:hAnsi="Times New Roman" w:cs="Times New Roman"/>
          <w:sz w:val="26"/>
          <w:szCs w:val="26"/>
        </w:rPr>
        <w:t>состоит из административной процедуры: «</w:t>
      </w:r>
      <w:r w:rsidR="002864EA">
        <w:rPr>
          <w:rFonts w:ascii="Times New Roman" w:hAnsi="Times New Roman" w:cs="Times New Roman"/>
          <w:sz w:val="26"/>
          <w:szCs w:val="26"/>
        </w:rPr>
        <w:t>выдача</w:t>
      </w:r>
      <w:r w:rsidR="00FC2234" w:rsidRPr="00FC2234">
        <w:rPr>
          <w:rFonts w:ascii="Times New Roman" w:hAnsi="Times New Roman" w:cs="Times New Roman"/>
          <w:sz w:val="26"/>
          <w:szCs w:val="26"/>
        </w:rPr>
        <w:t xml:space="preserve"> государственных жилищных сертификатов гражданам, выезжающим из районов Крайнего Севера и приравненных к ним местностей</w:t>
      </w:r>
      <w:r w:rsidR="00D34828" w:rsidRPr="00FC2234">
        <w:rPr>
          <w:rFonts w:ascii="Times New Roman" w:hAnsi="Times New Roman" w:cs="Times New Roman"/>
          <w:sz w:val="26"/>
          <w:szCs w:val="26"/>
        </w:rPr>
        <w:t xml:space="preserve">» и включает </w:t>
      </w:r>
      <w:r w:rsidR="002C7711" w:rsidRPr="00FC2234">
        <w:rPr>
          <w:rFonts w:ascii="Times New Roman" w:hAnsi="Times New Roman" w:cs="Times New Roman"/>
          <w:sz w:val="26"/>
          <w:szCs w:val="26"/>
        </w:rPr>
        <w:t xml:space="preserve">в себя следующие административные </w:t>
      </w:r>
      <w:r w:rsidR="00D34828" w:rsidRPr="00FC2234">
        <w:rPr>
          <w:rFonts w:ascii="Times New Roman" w:hAnsi="Times New Roman" w:cs="Times New Roman"/>
          <w:sz w:val="26"/>
          <w:szCs w:val="26"/>
        </w:rPr>
        <w:t>действия</w:t>
      </w:r>
      <w:r w:rsidR="002C7711" w:rsidRPr="00FC2234">
        <w:rPr>
          <w:rFonts w:ascii="Times New Roman" w:hAnsi="Times New Roman" w:cs="Times New Roman"/>
          <w:sz w:val="26"/>
          <w:szCs w:val="26"/>
        </w:rPr>
        <w:t>:</w:t>
      </w:r>
    </w:p>
    <w:p w:rsidR="002C7711" w:rsidRPr="000D3F52" w:rsidRDefault="002C7711" w:rsidP="005118B1">
      <w:pPr>
        <w:pStyle w:val="Default"/>
        <w:ind w:firstLine="709"/>
        <w:jc w:val="both"/>
        <w:rPr>
          <w:color w:val="auto"/>
          <w:sz w:val="26"/>
          <w:szCs w:val="26"/>
        </w:rPr>
      </w:pPr>
      <w:r w:rsidRPr="000D3F52">
        <w:rPr>
          <w:color w:val="auto"/>
          <w:sz w:val="26"/>
          <w:szCs w:val="26"/>
        </w:rPr>
        <w:t xml:space="preserve">1) прием заявления и документов, необходимых для предоставления </w:t>
      </w:r>
      <w:r w:rsidR="00ED1C98">
        <w:rPr>
          <w:color w:val="auto"/>
          <w:sz w:val="26"/>
          <w:szCs w:val="26"/>
        </w:rPr>
        <w:t>государственной</w:t>
      </w:r>
      <w:r w:rsidRPr="000D3F52">
        <w:rPr>
          <w:color w:val="auto"/>
          <w:sz w:val="26"/>
          <w:szCs w:val="26"/>
        </w:rPr>
        <w:t xml:space="preserve"> услуги; </w:t>
      </w:r>
    </w:p>
    <w:p w:rsidR="002C7711" w:rsidRPr="000D3F52" w:rsidRDefault="002C7711" w:rsidP="005118B1">
      <w:pPr>
        <w:pStyle w:val="Default"/>
        <w:ind w:firstLine="709"/>
        <w:jc w:val="both"/>
        <w:rPr>
          <w:color w:val="auto"/>
          <w:sz w:val="26"/>
          <w:szCs w:val="26"/>
        </w:rPr>
      </w:pPr>
      <w:r w:rsidRPr="000D3F52">
        <w:rPr>
          <w:color w:val="auto"/>
          <w:sz w:val="26"/>
          <w:szCs w:val="26"/>
        </w:rPr>
        <w:t xml:space="preserve">2) регистрация заявления и документов, необходимых для предоставления </w:t>
      </w:r>
      <w:r w:rsidR="00ED1C98">
        <w:rPr>
          <w:color w:val="auto"/>
          <w:sz w:val="26"/>
          <w:szCs w:val="26"/>
        </w:rPr>
        <w:t>государственной</w:t>
      </w:r>
      <w:r w:rsidRPr="000D3F52">
        <w:rPr>
          <w:color w:val="auto"/>
          <w:sz w:val="26"/>
          <w:szCs w:val="26"/>
        </w:rPr>
        <w:t xml:space="preserve"> услуги </w:t>
      </w:r>
    </w:p>
    <w:p w:rsidR="00AE5EC5" w:rsidRDefault="006F033E" w:rsidP="005118B1">
      <w:pPr>
        <w:pStyle w:val="Default"/>
        <w:ind w:firstLine="709"/>
        <w:jc w:val="both"/>
        <w:rPr>
          <w:color w:val="auto"/>
          <w:sz w:val="26"/>
          <w:szCs w:val="26"/>
        </w:rPr>
      </w:pPr>
      <w:r>
        <w:rPr>
          <w:color w:val="auto"/>
          <w:sz w:val="26"/>
          <w:szCs w:val="26"/>
        </w:rPr>
        <w:t>3</w:t>
      </w:r>
      <w:r w:rsidR="002C7711" w:rsidRPr="000D3F52">
        <w:rPr>
          <w:color w:val="auto"/>
          <w:sz w:val="26"/>
          <w:szCs w:val="26"/>
        </w:rPr>
        <w:t xml:space="preserve">) формирование и направление межведомственных запросов в органы (организации), участвующие в предоставлении </w:t>
      </w:r>
      <w:r w:rsidR="00ED1C98">
        <w:rPr>
          <w:color w:val="auto"/>
          <w:sz w:val="26"/>
          <w:szCs w:val="26"/>
        </w:rPr>
        <w:t>государственной</w:t>
      </w:r>
      <w:r w:rsidR="002C7711" w:rsidRPr="000D3F52">
        <w:rPr>
          <w:color w:val="auto"/>
          <w:sz w:val="26"/>
          <w:szCs w:val="26"/>
        </w:rPr>
        <w:t xml:space="preserve"> услуги; </w:t>
      </w:r>
    </w:p>
    <w:p w:rsidR="00AE5EC5" w:rsidRPr="00AE5EC5" w:rsidRDefault="006F033E" w:rsidP="005118B1">
      <w:pPr>
        <w:pStyle w:val="Default"/>
        <w:ind w:firstLine="709"/>
        <w:jc w:val="both"/>
        <w:rPr>
          <w:color w:val="auto"/>
          <w:sz w:val="26"/>
          <w:szCs w:val="26"/>
        </w:rPr>
      </w:pPr>
      <w:r>
        <w:rPr>
          <w:bCs/>
          <w:color w:val="auto"/>
          <w:sz w:val="26"/>
          <w:szCs w:val="26"/>
        </w:rPr>
        <w:t>4</w:t>
      </w:r>
      <w:r w:rsidR="00AE5EC5" w:rsidRPr="00AE5EC5">
        <w:rPr>
          <w:bCs/>
          <w:color w:val="auto"/>
          <w:sz w:val="26"/>
          <w:szCs w:val="26"/>
        </w:rPr>
        <w:t>)</w:t>
      </w:r>
      <w:r w:rsidR="00AE5EC5">
        <w:rPr>
          <w:bCs/>
          <w:color w:val="auto"/>
          <w:sz w:val="26"/>
          <w:szCs w:val="26"/>
        </w:rPr>
        <w:t xml:space="preserve"> п</w:t>
      </w:r>
      <w:r w:rsidR="00AE5EC5" w:rsidRPr="00AE5EC5">
        <w:rPr>
          <w:bCs/>
          <w:color w:val="auto"/>
          <w:sz w:val="26"/>
          <w:szCs w:val="26"/>
        </w:rPr>
        <w:t xml:space="preserve">ринятие решения о предоставлении (об отказе </w:t>
      </w:r>
      <w:r w:rsidR="00FA0900">
        <w:rPr>
          <w:bCs/>
          <w:color w:val="auto"/>
          <w:sz w:val="26"/>
          <w:szCs w:val="26"/>
        </w:rPr>
        <w:t xml:space="preserve">в </w:t>
      </w:r>
      <w:r w:rsidR="00AE5EC5" w:rsidRPr="00AE5EC5">
        <w:rPr>
          <w:bCs/>
          <w:color w:val="auto"/>
          <w:sz w:val="26"/>
          <w:szCs w:val="26"/>
        </w:rPr>
        <w:t>предоставлени</w:t>
      </w:r>
      <w:r w:rsidR="00FA0900">
        <w:rPr>
          <w:bCs/>
          <w:color w:val="auto"/>
          <w:sz w:val="26"/>
          <w:szCs w:val="26"/>
        </w:rPr>
        <w:t>и</w:t>
      </w:r>
      <w:r w:rsidR="00AE5EC5" w:rsidRPr="00AE5EC5">
        <w:rPr>
          <w:bCs/>
          <w:color w:val="auto"/>
          <w:sz w:val="26"/>
          <w:szCs w:val="26"/>
        </w:rPr>
        <w:t xml:space="preserve">) </w:t>
      </w:r>
      <w:r w:rsidR="00ED1C98">
        <w:rPr>
          <w:bCs/>
          <w:color w:val="auto"/>
          <w:sz w:val="26"/>
          <w:szCs w:val="26"/>
        </w:rPr>
        <w:t>государственной</w:t>
      </w:r>
      <w:r w:rsidR="00AE5EC5" w:rsidRPr="00AE5EC5">
        <w:rPr>
          <w:bCs/>
          <w:color w:val="auto"/>
          <w:sz w:val="26"/>
          <w:szCs w:val="26"/>
        </w:rPr>
        <w:t xml:space="preserve"> услуги;</w:t>
      </w:r>
    </w:p>
    <w:p w:rsidR="004306EB" w:rsidRPr="00AE5EC5" w:rsidRDefault="006F033E" w:rsidP="005118B1">
      <w:pPr>
        <w:pStyle w:val="Default"/>
        <w:ind w:firstLine="709"/>
        <w:jc w:val="both"/>
        <w:rPr>
          <w:bCs/>
          <w:color w:val="auto"/>
          <w:sz w:val="26"/>
          <w:szCs w:val="26"/>
        </w:rPr>
      </w:pPr>
      <w:r>
        <w:rPr>
          <w:sz w:val="26"/>
          <w:szCs w:val="26"/>
        </w:rPr>
        <w:t>5</w:t>
      </w:r>
      <w:r w:rsidR="002C7711" w:rsidRPr="00AE5EC5">
        <w:rPr>
          <w:sz w:val="26"/>
          <w:szCs w:val="26"/>
        </w:rPr>
        <w:t xml:space="preserve">) </w:t>
      </w:r>
      <w:r w:rsidR="004306EB" w:rsidRPr="00AE5EC5">
        <w:rPr>
          <w:bCs/>
          <w:color w:val="auto"/>
          <w:sz w:val="26"/>
          <w:szCs w:val="26"/>
        </w:rPr>
        <w:t xml:space="preserve">выдача документа, являющегося результатом предоставления </w:t>
      </w:r>
      <w:r w:rsidR="00ED1C98">
        <w:rPr>
          <w:bCs/>
          <w:color w:val="auto"/>
          <w:sz w:val="26"/>
          <w:szCs w:val="26"/>
        </w:rPr>
        <w:t>государственной</w:t>
      </w:r>
      <w:r w:rsidR="00A4060B">
        <w:rPr>
          <w:bCs/>
          <w:color w:val="auto"/>
          <w:sz w:val="26"/>
          <w:szCs w:val="26"/>
        </w:rPr>
        <w:t xml:space="preserve"> услуги</w:t>
      </w:r>
      <w:r w:rsidR="004306EB" w:rsidRPr="00AE5EC5">
        <w:rPr>
          <w:bCs/>
          <w:color w:val="auto"/>
          <w:sz w:val="26"/>
          <w:szCs w:val="26"/>
        </w:rPr>
        <w:t>.</w:t>
      </w:r>
    </w:p>
    <w:p w:rsidR="002C7711" w:rsidRDefault="00B32DFE" w:rsidP="005118B1">
      <w:pPr>
        <w:pStyle w:val="ConsPlusNormal"/>
        <w:ind w:firstLine="709"/>
        <w:jc w:val="both"/>
        <w:rPr>
          <w:rFonts w:ascii="Times New Roman" w:hAnsi="Times New Roman" w:cs="Times New Roman"/>
        </w:rPr>
      </w:pPr>
      <w:r>
        <w:rPr>
          <w:rFonts w:ascii="Times New Roman" w:hAnsi="Times New Roman" w:cs="Times New Roman"/>
        </w:rPr>
        <w:t>3.1.2</w:t>
      </w:r>
      <w:r w:rsidR="00D7711C">
        <w:rPr>
          <w:rFonts w:ascii="Times New Roman" w:hAnsi="Times New Roman" w:cs="Times New Roman"/>
        </w:rPr>
        <w:t xml:space="preserve">. </w:t>
      </w:r>
      <w:r w:rsidR="002C7711" w:rsidRPr="000D3F52">
        <w:rPr>
          <w:rFonts w:ascii="Times New Roman" w:hAnsi="Times New Roman" w:cs="Times New Roman"/>
        </w:rPr>
        <w:t xml:space="preserve">Блок-схема предоставления государственной услуги приведена в </w:t>
      </w:r>
      <w:hyperlink w:anchor="P794" w:history="1">
        <w:r w:rsidR="0021568B">
          <w:rPr>
            <w:rFonts w:ascii="Times New Roman" w:hAnsi="Times New Roman" w:cs="Times New Roman"/>
          </w:rPr>
          <w:t>П</w:t>
        </w:r>
        <w:r w:rsidR="002C7711" w:rsidRPr="000D3F52">
          <w:rPr>
            <w:rFonts w:ascii="Times New Roman" w:hAnsi="Times New Roman" w:cs="Times New Roman"/>
          </w:rPr>
          <w:t xml:space="preserve">риложении </w:t>
        </w:r>
      </w:hyperlink>
      <w:r w:rsidR="00162252">
        <w:rPr>
          <w:rFonts w:ascii="Times New Roman" w:hAnsi="Times New Roman" w:cs="Times New Roman"/>
        </w:rPr>
        <w:t>4</w:t>
      </w:r>
      <w:r w:rsidR="002C7711">
        <w:rPr>
          <w:rFonts w:ascii="Times New Roman" w:hAnsi="Times New Roman" w:cs="Times New Roman"/>
        </w:rPr>
        <w:t xml:space="preserve"> </w:t>
      </w:r>
      <w:r w:rsidR="002C7711" w:rsidRPr="000D3F52">
        <w:rPr>
          <w:rFonts w:ascii="Times New Roman" w:hAnsi="Times New Roman" w:cs="Times New Roman"/>
        </w:rPr>
        <w:t>к настоящему Административному регламенту.</w:t>
      </w:r>
    </w:p>
    <w:p w:rsidR="008F6F59" w:rsidRPr="00FA0900" w:rsidRDefault="00B32DFE" w:rsidP="00FA0900">
      <w:pPr>
        <w:pStyle w:val="Default"/>
        <w:ind w:firstLine="709"/>
        <w:jc w:val="both"/>
        <w:rPr>
          <w:bCs/>
          <w:color w:val="auto"/>
          <w:sz w:val="26"/>
          <w:szCs w:val="26"/>
        </w:rPr>
      </w:pPr>
      <w:r w:rsidRPr="00FA0900">
        <w:rPr>
          <w:bCs/>
          <w:color w:val="auto"/>
          <w:sz w:val="26"/>
          <w:szCs w:val="26"/>
        </w:rPr>
        <w:t xml:space="preserve">3.2. </w:t>
      </w:r>
      <w:r w:rsidR="00287711" w:rsidRPr="00FA0900">
        <w:rPr>
          <w:bCs/>
          <w:color w:val="auto"/>
          <w:sz w:val="26"/>
          <w:szCs w:val="26"/>
        </w:rPr>
        <w:t xml:space="preserve">Прием заявления и документов, необходимых для предоставления </w:t>
      </w:r>
      <w:r w:rsidR="00387967" w:rsidRPr="00FA0900">
        <w:rPr>
          <w:bCs/>
          <w:color w:val="auto"/>
          <w:sz w:val="26"/>
          <w:szCs w:val="26"/>
        </w:rPr>
        <w:t xml:space="preserve">государственной </w:t>
      </w:r>
      <w:r w:rsidR="00287711" w:rsidRPr="00FA0900">
        <w:rPr>
          <w:bCs/>
          <w:color w:val="auto"/>
          <w:sz w:val="26"/>
          <w:szCs w:val="26"/>
        </w:rPr>
        <w:t>услуги</w:t>
      </w:r>
      <w:r w:rsidR="006663B4">
        <w:rPr>
          <w:bCs/>
          <w:color w:val="auto"/>
          <w:sz w:val="26"/>
          <w:szCs w:val="26"/>
        </w:rPr>
        <w:t>.</w:t>
      </w:r>
    </w:p>
    <w:p w:rsidR="00287711" w:rsidRPr="001A56AF" w:rsidRDefault="00B32DFE" w:rsidP="005118B1">
      <w:pPr>
        <w:pStyle w:val="Default"/>
        <w:ind w:firstLine="709"/>
        <w:jc w:val="both"/>
        <w:rPr>
          <w:color w:val="auto"/>
          <w:sz w:val="26"/>
          <w:szCs w:val="26"/>
        </w:rPr>
      </w:pPr>
      <w:r>
        <w:rPr>
          <w:color w:val="auto"/>
          <w:sz w:val="26"/>
          <w:szCs w:val="26"/>
        </w:rPr>
        <w:t>3.2.1</w:t>
      </w:r>
      <w:r w:rsidR="00D7711C">
        <w:rPr>
          <w:color w:val="auto"/>
          <w:sz w:val="26"/>
          <w:szCs w:val="26"/>
        </w:rPr>
        <w:t xml:space="preserve">. </w:t>
      </w:r>
      <w:r w:rsidR="00287711" w:rsidRPr="001A56AF">
        <w:rPr>
          <w:color w:val="auto"/>
          <w:sz w:val="26"/>
          <w:szCs w:val="26"/>
        </w:rPr>
        <w:t>Основанием для начала административно</w:t>
      </w:r>
      <w:r w:rsidR="00D34828" w:rsidRPr="001A56AF">
        <w:rPr>
          <w:color w:val="auto"/>
          <w:sz w:val="26"/>
          <w:szCs w:val="26"/>
        </w:rPr>
        <w:t>го действия</w:t>
      </w:r>
      <w:r w:rsidR="00287711" w:rsidRPr="001A56AF">
        <w:rPr>
          <w:color w:val="auto"/>
          <w:sz w:val="26"/>
          <w:szCs w:val="26"/>
        </w:rPr>
        <w:t xml:space="preserve"> является поступление в </w:t>
      </w:r>
      <w:r w:rsidR="00ED1C98" w:rsidRPr="001A56AF">
        <w:rPr>
          <w:iCs/>
          <w:color w:val="auto"/>
          <w:sz w:val="26"/>
          <w:szCs w:val="26"/>
        </w:rPr>
        <w:t>Министерство</w:t>
      </w:r>
      <w:r w:rsidR="00287711" w:rsidRPr="001A56AF">
        <w:rPr>
          <w:color w:val="auto"/>
          <w:sz w:val="26"/>
          <w:szCs w:val="26"/>
        </w:rPr>
        <w:t xml:space="preserve"> заявления о предоставлении </w:t>
      </w:r>
      <w:r w:rsidR="00ED1C98" w:rsidRPr="001A56AF">
        <w:rPr>
          <w:color w:val="auto"/>
          <w:sz w:val="26"/>
          <w:szCs w:val="26"/>
        </w:rPr>
        <w:t>государственной</w:t>
      </w:r>
      <w:r w:rsidR="00287711" w:rsidRPr="001A56AF">
        <w:rPr>
          <w:color w:val="auto"/>
          <w:sz w:val="26"/>
          <w:szCs w:val="26"/>
        </w:rPr>
        <w:t xml:space="preserve"> услуги и прилагаемых к нему документов, представленных заявителем: </w:t>
      </w:r>
    </w:p>
    <w:p w:rsidR="00287711" w:rsidRPr="001A56AF" w:rsidRDefault="008F6F59" w:rsidP="005118B1">
      <w:pPr>
        <w:pStyle w:val="Default"/>
        <w:ind w:firstLine="709"/>
        <w:jc w:val="both"/>
        <w:rPr>
          <w:color w:val="auto"/>
          <w:sz w:val="26"/>
          <w:szCs w:val="26"/>
        </w:rPr>
      </w:pPr>
      <w:r w:rsidRPr="001A56AF">
        <w:rPr>
          <w:color w:val="auto"/>
          <w:sz w:val="26"/>
          <w:szCs w:val="26"/>
        </w:rPr>
        <w:t xml:space="preserve">- </w:t>
      </w:r>
      <w:r w:rsidR="00287711" w:rsidRPr="001A56AF">
        <w:rPr>
          <w:color w:val="auto"/>
          <w:sz w:val="26"/>
          <w:szCs w:val="26"/>
        </w:rPr>
        <w:t xml:space="preserve">посредством личного обращения заявителя, </w:t>
      </w:r>
    </w:p>
    <w:p w:rsidR="00287711" w:rsidRPr="001A56AF" w:rsidRDefault="008F6F59" w:rsidP="005118B1">
      <w:pPr>
        <w:pStyle w:val="Default"/>
        <w:ind w:firstLine="709"/>
        <w:jc w:val="both"/>
        <w:rPr>
          <w:color w:val="auto"/>
          <w:sz w:val="26"/>
          <w:szCs w:val="26"/>
        </w:rPr>
      </w:pPr>
      <w:r w:rsidRPr="001A56AF">
        <w:rPr>
          <w:color w:val="auto"/>
          <w:sz w:val="26"/>
          <w:szCs w:val="26"/>
        </w:rPr>
        <w:t xml:space="preserve">- </w:t>
      </w:r>
      <w:r w:rsidR="00287711" w:rsidRPr="001A56AF">
        <w:rPr>
          <w:color w:val="auto"/>
          <w:sz w:val="26"/>
          <w:szCs w:val="26"/>
        </w:rPr>
        <w:t xml:space="preserve">посредством почтового отправления; </w:t>
      </w:r>
    </w:p>
    <w:p w:rsidR="00287711" w:rsidRPr="001A56AF" w:rsidRDefault="008F6F59" w:rsidP="005118B1">
      <w:pPr>
        <w:pStyle w:val="Default"/>
        <w:ind w:firstLine="709"/>
        <w:jc w:val="both"/>
        <w:rPr>
          <w:color w:val="auto"/>
          <w:sz w:val="26"/>
          <w:szCs w:val="26"/>
        </w:rPr>
      </w:pPr>
      <w:r w:rsidRPr="001A56AF">
        <w:rPr>
          <w:color w:val="auto"/>
          <w:sz w:val="26"/>
          <w:szCs w:val="26"/>
        </w:rPr>
        <w:t xml:space="preserve">- </w:t>
      </w:r>
      <w:r w:rsidR="00287711" w:rsidRPr="001A56AF">
        <w:rPr>
          <w:color w:val="auto"/>
          <w:sz w:val="26"/>
          <w:szCs w:val="26"/>
        </w:rPr>
        <w:t xml:space="preserve">посредством технических средств </w:t>
      </w:r>
      <w:r w:rsidR="00D34828" w:rsidRPr="001A56AF">
        <w:rPr>
          <w:color w:val="auto"/>
          <w:sz w:val="26"/>
          <w:szCs w:val="26"/>
        </w:rPr>
        <w:t>ЕПГУ или РПГУ</w:t>
      </w:r>
      <w:r w:rsidR="00461092">
        <w:rPr>
          <w:color w:val="auto"/>
          <w:sz w:val="26"/>
          <w:szCs w:val="26"/>
        </w:rPr>
        <w:t>.</w:t>
      </w:r>
    </w:p>
    <w:p w:rsidR="008854A8" w:rsidRPr="00DE1169" w:rsidRDefault="00B32DFE" w:rsidP="005118B1">
      <w:pPr>
        <w:pStyle w:val="Default"/>
        <w:ind w:firstLine="709"/>
        <w:jc w:val="both"/>
        <w:rPr>
          <w:color w:val="auto"/>
          <w:sz w:val="26"/>
          <w:szCs w:val="26"/>
        </w:rPr>
      </w:pPr>
      <w:r>
        <w:rPr>
          <w:color w:val="auto"/>
          <w:sz w:val="26"/>
          <w:szCs w:val="26"/>
        </w:rPr>
        <w:t>3.2.2</w:t>
      </w:r>
      <w:r w:rsidR="00D7711C" w:rsidRPr="00DE1169">
        <w:rPr>
          <w:color w:val="auto"/>
          <w:sz w:val="26"/>
          <w:szCs w:val="26"/>
        </w:rPr>
        <w:t xml:space="preserve">. </w:t>
      </w:r>
      <w:r w:rsidR="00287711" w:rsidRPr="00DE1169">
        <w:rPr>
          <w:color w:val="auto"/>
          <w:sz w:val="26"/>
          <w:szCs w:val="26"/>
        </w:rPr>
        <w:t xml:space="preserve">Прием заявления и документов, необходимых для предоставления </w:t>
      </w:r>
      <w:r w:rsidR="00294B49" w:rsidRPr="00DE1169">
        <w:rPr>
          <w:color w:val="auto"/>
          <w:sz w:val="26"/>
          <w:szCs w:val="26"/>
        </w:rPr>
        <w:t>государственной</w:t>
      </w:r>
      <w:r w:rsidR="00287711" w:rsidRPr="00DE1169">
        <w:rPr>
          <w:color w:val="auto"/>
          <w:sz w:val="26"/>
          <w:szCs w:val="26"/>
        </w:rPr>
        <w:t xml:space="preserve"> услуги, осуществля</w:t>
      </w:r>
      <w:r w:rsidR="0054559C">
        <w:rPr>
          <w:color w:val="auto"/>
          <w:sz w:val="26"/>
          <w:szCs w:val="26"/>
        </w:rPr>
        <w:t>е</w:t>
      </w:r>
      <w:r w:rsidR="00287711" w:rsidRPr="00DE1169">
        <w:rPr>
          <w:color w:val="auto"/>
          <w:sz w:val="26"/>
          <w:szCs w:val="26"/>
        </w:rPr>
        <w:t xml:space="preserve">т </w:t>
      </w:r>
      <w:r w:rsidR="00DE1169" w:rsidRPr="00DE1169">
        <w:rPr>
          <w:color w:val="auto"/>
          <w:sz w:val="26"/>
          <w:szCs w:val="26"/>
        </w:rPr>
        <w:t>специалист</w:t>
      </w:r>
      <w:r w:rsidR="00287711" w:rsidRPr="00DE1169">
        <w:rPr>
          <w:color w:val="auto"/>
          <w:sz w:val="26"/>
          <w:szCs w:val="26"/>
        </w:rPr>
        <w:t xml:space="preserve"> </w:t>
      </w:r>
      <w:r w:rsidR="00294B49" w:rsidRPr="00DE1169">
        <w:rPr>
          <w:iCs/>
          <w:color w:val="auto"/>
          <w:sz w:val="26"/>
          <w:szCs w:val="26"/>
        </w:rPr>
        <w:t>Министерства</w:t>
      </w:r>
      <w:r w:rsidR="0054559C">
        <w:rPr>
          <w:iCs/>
          <w:color w:val="auto"/>
          <w:sz w:val="26"/>
          <w:szCs w:val="26"/>
        </w:rPr>
        <w:t>, ответственный за предоставление государственной услуги</w:t>
      </w:r>
      <w:r w:rsidR="00287711" w:rsidRPr="00DE1169">
        <w:rPr>
          <w:color w:val="auto"/>
          <w:sz w:val="26"/>
          <w:szCs w:val="26"/>
        </w:rPr>
        <w:t xml:space="preserve">. </w:t>
      </w:r>
    </w:p>
    <w:p w:rsidR="00287711" w:rsidRPr="001A56AF" w:rsidRDefault="00B32DFE" w:rsidP="005118B1">
      <w:pPr>
        <w:pStyle w:val="Default"/>
        <w:ind w:firstLine="709"/>
        <w:jc w:val="both"/>
        <w:rPr>
          <w:color w:val="auto"/>
          <w:sz w:val="26"/>
          <w:szCs w:val="26"/>
        </w:rPr>
      </w:pPr>
      <w:r>
        <w:rPr>
          <w:color w:val="auto"/>
          <w:sz w:val="26"/>
          <w:szCs w:val="26"/>
        </w:rPr>
        <w:t>3.2.3</w:t>
      </w:r>
      <w:r w:rsidR="00D7711C">
        <w:rPr>
          <w:color w:val="auto"/>
          <w:sz w:val="26"/>
          <w:szCs w:val="26"/>
        </w:rPr>
        <w:t xml:space="preserve">. </w:t>
      </w:r>
      <w:r w:rsidR="00287711" w:rsidRPr="001A56AF">
        <w:rPr>
          <w:color w:val="auto"/>
          <w:sz w:val="26"/>
          <w:szCs w:val="26"/>
        </w:rPr>
        <w:t xml:space="preserve">При поступлении заявления и прилагаемых к нему документов посредством личного обращения заявителя в </w:t>
      </w:r>
      <w:r w:rsidR="00294B49" w:rsidRPr="001A56AF">
        <w:rPr>
          <w:color w:val="auto"/>
          <w:sz w:val="26"/>
          <w:szCs w:val="26"/>
        </w:rPr>
        <w:t>Министерство</w:t>
      </w:r>
      <w:r w:rsidR="00287711" w:rsidRPr="001A56AF">
        <w:rPr>
          <w:i/>
          <w:iCs/>
          <w:color w:val="auto"/>
          <w:sz w:val="26"/>
          <w:szCs w:val="26"/>
        </w:rPr>
        <w:t xml:space="preserve"> </w:t>
      </w:r>
      <w:r w:rsidR="00287711" w:rsidRPr="001A56AF">
        <w:rPr>
          <w:color w:val="auto"/>
          <w:sz w:val="26"/>
          <w:szCs w:val="26"/>
        </w:rPr>
        <w:t>специ</w:t>
      </w:r>
      <w:r w:rsidR="006A49FB">
        <w:rPr>
          <w:color w:val="auto"/>
          <w:sz w:val="26"/>
          <w:szCs w:val="26"/>
        </w:rPr>
        <w:t>алист</w:t>
      </w:r>
      <w:r w:rsidR="00162252">
        <w:rPr>
          <w:color w:val="auto"/>
          <w:sz w:val="26"/>
          <w:szCs w:val="26"/>
        </w:rPr>
        <w:t xml:space="preserve"> Министерства</w:t>
      </w:r>
      <w:r w:rsidR="006A49FB">
        <w:rPr>
          <w:color w:val="auto"/>
          <w:sz w:val="26"/>
          <w:szCs w:val="26"/>
        </w:rPr>
        <w:t xml:space="preserve">, ответственный за </w:t>
      </w:r>
      <w:r w:rsidR="007A7489">
        <w:rPr>
          <w:color w:val="auto"/>
          <w:sz w:val="26"/>
          <w:szCs w:val="26"/>
        </w:rPr>
        <w:t>предоставление государственной услуги</w:t>
      </w:r>
      <w:r w:rsidR="00287711" w:rsidRPr="001A56AF">
        <w:rPr>
          <w:color w:val="auto"/>
          <w:sz w:val="26"/>
          <w:szCs w:val="26"/>
        </w:rPr>
        <w:t xml:space="preserve">, осуществляет следующую последовательность действий: </w:t>
      </w:r>
    </w:p>
    <w:p w:rsidR="00287711" w:rsidRPr="001A56AF" w:rsidRDefault="00287711" w:rsidP="005118B1">
      <w:pPr>
        <w:pStyle w:val="Default"/>
        <w:ind w:firstLine="709"/>
        <w:jc w:val="both"/>
        <w:rPr>
          <w:color w:val="auto"/>
          <w:sz w:val="26"/>
          <w:szCs w:val="26"/>
        </w:rPr>
      </w:pPr>
      <w:r w:rsidRPr="001A56AF">
        <w:rPr>
          <w:color w:val="auto"/>
          <w:sz w:val="26"/>
          <w:szCs w:val="26"/>
        </w:rPr>
        <w:t xml:space="preserve">1) устанавливает предмет обращения; </w:t>
      </w:r>
    </w:p>
    <w:p w:rsidR="00287711" w:rsidRPr="001A56AF" w:rsidRDefault="00287711" w:rsidP="005118B1">
      <w:pPr>
        <w:pStyle w:val="Default"/>
        <w:ind w:firstLine="709"/>
        <w:jc w:val="both"/>
        <w:rPr>
          <w:color w:val="auto"/>
          <w:sz w:val="26"/>
          <w:szCs w:val="26"/>
        </w:rPr>
      </w:pPr>
      <w:r w:rsidRPr="001A56AF">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1A56AF" w:rsidRDefault="00287711" w:rsidP="005118B1">
      <w:pPr>
        <w:pStyle w:val="Default"/>
        <w:ind w:firstLine="709"/>
        <w:jc w:val="both"/>
        <w:rPr>
          <w:color w:val="auto"/>
          <w:sz w:val="26"/>
          <w:szCs w:val="26"/>
        </w:rPr>
      </w:pPr>
      <w:r w:rsidRPr="001A56AF">
        <w:rPr>
          <w:color w:val="auto"/>
          <w:sz w:val="26"/>
          <w:szCs w:val="26"/>
        </w:rPr>
        <w:t xml:space="preserve">3) проверяет наличие документа, удостоверяющего права (полномочия) представителя </w:t>
      </w:r>
      <w:r w:rsidR="00FA0900">
        <w:rPr>
          <w:color w:val="auto"/>
          <w:sz w:val="26"/>
          <w:szCs w:val="26"/>
        </w:rPr>
        <w:t>заявителя</w:t>
      </w:r>
      <w:r w:rsidRPr="001A56AF">
        <w:rPr>
          <w:color w:val="auto"/>
          <w:sz w:val="26"/>
          <w:szCs w:val="26"/>
        </w:rPr>
        <w:t xml:space="preserve"> (в случае, если с заявлением обращается представитель заявителя); </w:t>
      </w:r>
    </w:p>
    <w:p w:rsidR="00287711" w:rsidRPr="001A56AF" w:rsidRDefault="00287711" w:rsidP="005118B1">
      <w:pPr>
        <w:pStyle w:val="Default"/>
        <w:ind w:firstLine="709"/>
        <w:jc w:val="both"/>
        <w:rPr>
          <w:color w:val="auto"/>
          <w:sz w:val="26"/>
          <w:szCs w:val="26"/>
        </w:rPr>
      </w:pPr>
      <w:r w:rsidRPr="001A56AF">
        <w:rPr>
          <w:color w:val="auto"/>
          <w:sz w:val="26"/>
          <w:szCs w:val="26"/>
        </w:rPr>
        <w:t xml:space="preserve">4) осуществляет сверку копий представленных документов с их оригиналами; </w:t>
      </w:r>
    </w:p>
    <w:p w:rsidR="00287711" w:rsidRPr="001A56AF" w:rsidRDefault="00287711" w:rsidP="005118B1">
      <w:pPr>
        <w:pStyle w:val="Default"/>
        <w:ind w:firstLine="709"/>
        <w:jc w:val="both"/>
        <w:rPr>
          <w:color w:val="auto"/>
          <w:sz w:val="26"/>
          <w:szCs w:val="26"/>
        </w:rPr>
      </w:pPr>
      <w:r w:rsidRPr="001A56AF">
        <w:rPr>
          <w:color w:val="auto"/>
          <w:sz w:val="26"/>
          <w:szCs w:val="26"/>
        </w:rPr>
        <w:t xml:space="preserve">5) проверяет заявление и комплектность прилагаемых к нему документов на соответствие перечню документов, предусмотренных </w:t>
      </w:r>
      <w:r w:rsidR="00017FC9" w:rsidRPr="00017FC9">
        <w:rPr>
          <w:color w:val="auto"/>
          <w:sz w:val="26"/>
          <w:szCs w:val="26"/>
        </w:rPr>
        <w:t>в пунктах 2.6.1 и 2.6.3</w:t>
      </w:r>
      <w:r w:rsidR="00017FC9">
        <w:rPr>
          <w:color w:val="auto"/>
          <w:sz w:val="26"/>
          <w:szCs w:val="26"/>
        </w:rPr>
        <w:t xml:space="preserve"> </w:t>
      </w:r>
      <w:r w:rsidR="008854A8" w:rsidRPr="00017FC9">
        <w:rPr>
          <w:color w:val="auto"/>
          <w:sz w:val="26"/>
          <w:szCs w:val="26"/>
        </w:rPr>
        <w:t xml:space="preserve">настоящего Административного </w:t>
      </w:r>
      <w:r w:rsidR="008854A8" w:rsidRPr="001A56AF">
        <w:rPr>
          <w:color w:val="auto"/>
          <w:sz w:val="26"/>
          <w:szCs w:val="26"/>
        </w:rPr>
        <w:t>регламента;</w:t>
      </w:r>
    </w:p>
    <w:p w:rsidR="00287711" w:rsidRPr="001A56AF" w:rsidRDefault="00287711" w:rsidP="005118B1">
      <w:pPr>
        <w:pStyle w:val="Default"/>
        <w:ind w:firstLine="709"/>
        <w:jc w:val="both"/>
        <w:rPr>
          <w:color w:val="auto"/>
          <w:sz w:val="26"/>
          <w:szCs w:val="26"/>
        </w:rPr>
      </w:pPr>
      <w:r w:rsidRPr="001A56AF">
        <w:rPr>
          <w:color w:val="auto"/>
          <w:sz w:val="26"/>
          <w:szCs w:val="26"/>
        </w:rPr>
        <w:lastRenderedPageBreak/>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94B49" w:rsidRDefault="00287711" w:rsidP="005118B1">
      <w:pPr>
        <w:pStyle w:val="Default"/>
        <w:ind w:firstLine="709"/>
        <w:jc w:val="both"/>
        <w:rPr>
          <w:color w:val="auto"/>
          <w:sz w:val="26"/>
          <w:szCs w:val="26"/>
        </w:rPr>
      </w:pPr>
      <w:r w:rsidRPr="001A56AF">
        <w:rPr>
          <w:color w:val="auto"/>
          <w:sz w:val="26"/>
          <w:szCs w:val="26"/>
        </w:rPr>
        <w:t>7) осуществля</w:t>
      </w:r>
      <w:r w:rsidR="00CC6A8C">
        <w:rPr>
          <w:color w:val="auto"/>
          <w:sz w:val="26"/>
          <w:szCs w:val="26"/>
        </w:rPr>
        <w:t>ет прием заявления и документов;</w:t>
      </w:r>
    </w:p>
    <w:p w:rsidR="0054559C" w:rsidRDefault="0054559C" w:rsidP="0054559C">
      <w:pPr>
        <w:pStyle w:val="Default"/>
        <w:ind w:firstLine="709"/>
        <w:jc w:val="both"/>
        <w:rPr>
          <w:color w:val="auto"/>
          <w:sz w:val="26"/>
          <w:szCs w:val="26"/>
        </w:rPr>
      </w:pPr>
      <w:r>
        <w:rPr>
          <w:color w:val="auto"/>
          <w:sz w:val="26"/>
          <w:szCs w:val="26"/>
        </w:rPr>
        <w:t>8</w:t>
      </w:r>
      <w:r w:rsidR="00CC6A8C">
        <w:rPr>
          <w:color w:val="auto"/>
          <w:sz w:val="26"/>
          <w:szCs w:val="26"/>
        </w:rPr>
        <w:t xml:space="preserve">) в </w:t>
      </w:r>
      <w:proofErr w:type="gramStart"/>
      <w:r w:rsidR="00CC6A8C">
        <w:rPr>
          <w:color w:val="auto"/>
          <w:sz w:val="26"/>
          <w:szCs w:val="26"/>
        </w:rPr>
        <w:t>случаях</w:t>
      </w:r>
      <w:r w:rsidR="00CC6A8C" w:rsidRPr="00BE423F">
        <w:rPr>
          <w:color w:val="auto"/>
          <w:sz w:val="26"/>
          <w:szCs w:val="26"/>
        </w:rPr>
        <w:t xml:space="preserve">, установленных </w:t>
      </w:r>
      <w:r w:rsidR="00B3654A" w:rsidRPr="00B3654A">
        <w:rPr>
          <w:color w:val="auto"/>
          <w:sz w:val="26"/>
          <w:szCs w:val="26"/>
        </w:rPr>
        <w:t>пунктом 2.8.1</w:t>
      </w:r>
      <w:r w:rsidR="00CC6A8C" w:rsidRPr="00B3654A">
        <w:rPr>
          <w:color w:val="auto"/>
          <w:sz w:val="26"/>
          <w:szCs w:val="26"/>
        </w:rPr>
        <w:t xml:space="preserve"> настоящего Административного регламента осуществля</w:t>
      </w:r>
      <w:r>
        <w:rPr>
          <w:color w:val="auto"/>
          <w:sz w:val="26"/>
          <w:szCs w:val="26"/>
        </w:rPr>
        <w:t>ет</w:t>
      </w:r>
      <w:proofErr w:type="gramEnd"/>
      <w:r>
        <w:rPr>
          <w:color w:val="auto"/>
          <w:sz w:val="26"/>
          <w:szCs w:val="26"/>
        </w:rPr>
        <w:t xml:space="preserve"> возврат документов заявителю;</w:t>
      </w:r>
      <w:r w:rsidRPr="0054559C">
        <w:rPr>
          <w:color w:val="auto"/>
          <w:sz w:val="26"/>
          <w:szCs w:val="26"/>
        </w:rPr>
        <w:t xml:space="preserve"> </w:t>
      </w:r>
    </w:p>
    <w:p w:rsidR="0054559C" w:rsidRDefault="0054559C" w:rsidP="0054559C">
      <w:pPr>
        <w:pStyle w:val="Default"/>
        <w:ind w:firstLine="709"/>
        <w:jc w:val="both"/>
        <w:rPr>
          <w:color w:val="auto"/>
          <w:sz w:val="26"/>
          <w:szCs w:val="26"/>
        </w:rPr>
      </w:pPr>
      <w:r>
        <w:rPr>
          <w:color w:val="auto"/>
          <w:sz w:val="26"/>
          <w:szCs w:val="26"/>
        </w:rPr>
        <w:t xml:space="preserve">9) в течение 1 рабочего дня передает принятые заявления и документы специалисту </w:t>
      </w:r>
      <w:r w:rsidRPr="001A56AF">
        <w:rPr>
          <w:iCs/>
          <w:color w:val="auto"/>
          <w:sz w:val="26"/>
          <w:szCs w:val="26"/>
        </w:rPr>
        <w:t>Министерства</w:t>
      </w:r>
      <w:r w:rsidRPr="001A56AF">
        <w:rPr>
          <w:color w:val="auto"/>
          <w:sz w:val="26"/>
          <w:szCs w:val="26"/>
        </w:rPr>
        <w:t xml:space="preserve">, ответственному за регистрацию поступившего запроса на предоставление </w:t>
      </w:r>
      <w:r>
        <w:rPr>
          <w:color w:val="auto"/>
          <w:sz w:val="26"/>
          <w:szCs w:val="26"/>
        </w:rPr>
        <w:t>государственной услуги.</w:t>
      </w:r>
    </w:p>
    <w:p w:rsidR="00287711" w:rsidRPr="001A56AF" w:rsidRDefault="00B32DFE" w:rsidP="005118B1">
      <w:pPr>
        <w:pStyle w:val="Default"/>
        <w:ind w:firstLine="709"/>
        <w:jc w:val="both"/>
        <w:rPr>
          <w:color w:val="auto"/>
          <w:sz w:val="26"/>
          <w:szCs w:val="26"/>
        </w:rPr>
      </w:pPr>
      <w:r>
        <w:rPr>
          <w:color w:val="auto"/>
          <w:sz w:val="26"/>
          <w:szCs w:val="26"/>
        </w:rPr>
        <w:t>3.2.4</w:t>
      </w:r>
      <w:r w:rsidR="00D7711C" w:rsidRPr="009A6B34">
        <w:rPr>
          <w:color w:val="auto"/>
          <w:sz w:val="26"/>
          <w:szCs w:val="26"/>
        </w:rPr>
        <w:t xml:space="preserve">. </w:t>
      </w:r>
      <w:r w:rsidR="00287711" w:rsidRPr="009A6B34">
        <w:rPr>
          <w:color w:val="auto"/>
          <w:sz w:val="26"/>
          <w:szCs w:val="26"/>
        </w:rPr>
        <w:t>Максимальное время приема заявления и прилагаемых</w:t>
      </w:r>
      <w:r w:rsidR="00287711" w:rsidRPr="001A56AF">
        <w:rPr>
          <w:color w:val="auto"/>
          <w:sz w:val="26"/>
          <w:szCs w:val="26"/>
        </w:rPr>
        <w:t xml:space="preserve"> к нему документов при личном обращении заявителя не превышает </w:t>
      </w:r>
      <w:r w:rsidR="00294B49" w:rsidRPr="001A56AF">
        <w:rPr>
          <w:iCs/>
          <w:color w:val="auto"/>
          <w:sz w:val="26"/>
          <w:szCs w:val="26"/>
        </w:rPr>
        <w:t>15 минут</w:t>
      </w:r>
      <w:r w:rsidR="00287711" w:rsidRPr="001A56AF">
        <w:rPr>
          <w:color w:val="auto"/>
          <w:sz w:val="26"/>
          <w:szCs w:val="26"/>
        </w:rPr>
        <w:t xml:space="preserve">. </w:t>
      </w:r>
    </w:p>
    <w:p w:rsidR="00287711" w:rsidRPr="00B3654A" w:rsidRDefault="00B32DFE" w:rsidP="005118B1">
      <w:pPr>
        <w:pStyle w:val="Default"/>
        <w:ind w:firstLine="709"/>
        <w:jc w:val="both"/>
        <w:rPr>
          <w:color w:val="auto"/>
          <w:sz w:val="26"/>
          <w:szCs w:val="26"/>
        </w:rPr>
      </w:pPr>
      <w:r>
        <w:rPr>
          <w:color w:val="auto"/>
          <w:sz w:val="26"/>
          <w:szCs w:val="26"/>
        </w:rPr>
        <w:t>3.2.</w:t>
      </w:r>
      <w:r w:rsidR="00274A6A">
        <w:rPr>
          <w:color w:val="auto"/>
          <w:sz w:val="26"/>
          <w:szCs w:val="26"/>
        </w:rPr>
        <w:t>5</w:t>
      </w:r>
      <w:r w:rsidR="00D7711C">
        <w:rPr>
          <w:color w:val="auto"/>
          <w:sz w:val="26"/>
          <w:szCs w:val="26"/>
        </w:rPr>
        <w:t xml:space="preserve">. </w:t>
      </w:r>
      <w:r w:rsidR="00287711" w:rsidRPr="001A56AF">
        <w:rPr>
          <w:color w:val="auto"/>
          <w:sz w:val="26"/>
          <w:szCs w:val="26"/>
        </w:rPr>
        <w:t xml:space="preserve">При поступлении заявления и прилагаемых к нему документов в </w:t>
      </w:r>
      <w:r w:rsidR="00294B49" w:rsidRPr="001A56AF">
        <w:rPr>
          <w:iCs/>
          <w:color w:val="auto"/>
          <w:sz w:val="26"/>
          <w:szCs w:val="26"/>
        </w:rPr>
        <w:t>Министерство</w:t>
      </w:r>
      <w:r w:rsidR="00287711" w:rsidRPr="001A56AF">
        <w:rPr>
          <w:i/>
          <w:iCs/>
          <w:color w:val="auto"/>
          <w:sz w:val="26"/>
          <w:szCs w:val="26"/>
        </w:rPr>
        <w:t xml:space="preserve"> </w:t>
      </w:r>
      <w:r w:rsidR="00287711" w:rsidRPr="001A56AF">
        <w:rPr>
          <w:color w:val="auto"/>
          <w:sz w:val="26"/>
          <w:szCs w:val="26"/>
        </w:rPr>
        <w:t xml:space="preserve">посредством почтового отправления специалист </w:t>
      </w:r>
      <w:r w:rsidR="00294B49" w:rsidRPr="001A56AF">
        <w:rPr>
          <w:iCs/>
          <w:color w:val="auto"/>
          <w:sz w:val="26"/>
          <w:szCs w:val="26"/>
        </w:rPr>
        <w:t>Министерства</w:t>
      </w:r>
      <w:r w:rsidR="00287711" w:rsidRPr="001A56AF">
        <w:rPr>
          <w:color w:val="auto"/>
          <w:sz w:val="26"/>
          <w:szCs w:val="26"/>
        </w:rPr>
        <w:t xml:space="preserve">, ответственный за </w:t>
      </w:r>
      <w:r w:rsidR="007A7489">
        <w:rPr>
          <w:color w:val="auto"/>
          <w:sz w:val="26"/>
          <w:szCs w:val="26"/>
        </w:rPr>
        <w:t>предоставление государственной услуги</w:t>
      </w:r>
      <w:r w:rsidR="00287711" w:rsidRPr="001A56AF">
        <w:rPr>
          <w:color w:val="auto"/>
          <w:sz w:val="26"/>
          <w:szCs w:val="26"/>
        </w:rPr>
        <w:t xml:space="preserve">, осуществляет действия </w:t>
      </w:r>
      <w:r w:rsidR="00287711" w:rsidRPr="00B3654A">
        <w:rPr>
          <w:color w:val="auto"/>
          <w:sz w:val="26"/>
          <w:szCs w:val="26"/>
        </w:rPr>
        <w:t xml:space="preserve">согласно </w:t>
      </w:r>
      <w:r w:rsidR="006663B4">
        <w:rPr>
          <w:color w:val="auto"/>
          <w:sz w:val="26"/>
          <w:szCs w:val="26"/>
        </w:rPr>
        <w:t>части</w:t>
      </w:r>
      <w:r w:rsidR="00287711" w:rsidRPr="00B3654A">
        <w:rPr>
          <w:color w:val="auto"/>
          <w:sz w:val="26"/>
          <w:szCs w:val="26"/>
        </w:rPr>
        <w:t xml:space="preserve"> </w:t>
      </w:r>
      <w:r w:rsidR="00B3654A" w:rsidRPr="00B3654A">
        <w:rPr>
          <w:color w:val="auto"/>
          <w:sz w:val="26"/>
          <w:szCs w:val="26"/>
        </w:rPr>
        <w:t xml:space="preserve">3.2.3 </w:t>
      </w:r>
      <w:r w:rsidR="008854A8" w:rsidRPr="00B3654A">
        <w:rPr>
          <w:color w:val="auto"/>
          <w:sz w:val="26"/>
          <w:szCs w:val="26"/>
        </w:rPr>
        <w:t>настоящего</w:t>
      </w:r>
      <w:r w:rsidR="006A49FB" w:rsidRPr="00B3654A">
        <w:rPr>
          <w:color w:val="auto"/>
          <w:sz w:val="26"/>
          <w:szCs w:val="26"/>
        </w:rPr>
        <w:t xml:space="preserve"> А</w:t>
      </w:r>
      <w:r w:rsidR="00287711" w:rsidRPr="00B3654A">
        <w:rPr>
          <w:color w:val="auto"/>
          <w:sz w:val="26"/>
          <w:szCs w:val="26"/>
        </w:rPr>
        <w:t xml:space="preserve">дминистративного регламента, кроме действий, предусмотренных </w:t>
      </w:r>
      <w:r w:rsidR="007A7489">
        <w:rPr>
          <w:color w:val="auto"/>
          <w:sz w:val="26"/>
          <w:szCs w:val="26"/>
        </w:rPr>
        <w:t>пунктами</w:t>
      </w:r>
      <w:r w:rsidR="00287711" w:rsidRPr="00B3654A">
        <w:rPr>
          <w:color w:val="auto"/>
          <w:sz w:val="26"/>
          <w:szCs w:val="26"/>
        </w:rPr>
        <w:t xml:space="preserve"> 2, 4 </w:t>
      </w:r>
      <w:r w:rsidR="007A7489">
        <w:rPr>
          <w:color w:val="auto"/>
          <w:sz w:val="26"/>
          <w:szCs w:val="26"/>
        </w:rPr>
        <w:t>части</w:t>
      </w:r>
      <w:r w:rsidR="00287711" w:rsidRPr="00B3654A">
        <w:rPr>
          <w:color w:val="auto"/>
          <w:sz w:val="26"/>
          <w:szCs w:val="26"/>
        </w:rPr>
        <w:t xml:space="preserve"> </w:t>
      </w:r>
      <w:r w:rsidR="00B3654A" w:rsidRPr="00B3654A">
        <w:rPr>
          <w:color w:val="auto"/>
          <w:sz w:val="26"/>
          <w:szCs w:val="26"/>
        </w:rPr>
        <w:t>3.2.3</w:t>
      </w:r>
      <w:r w:rsidR="008854A8" w:rsidRPr="00B3654A">
        <w:rPr>
          <w:color w:val="auto"/>
          <w:sz w:val="26"/>
          <w:szCs w:val="26"/>
        </w:rPr>
        <w:t xml:space="preserve"> настоящего А</w:t>
      </w:r>
      <w:r w:rsidR="00287711" w:rsidRPr="00B3654A">
        <w:rPr>
          <w:color w:val="auto"/>
          <w:sz w:val="26"/>
          <w:szCs w:val="26"/>
        </w:rPr>
        <w:t xml:space="preserve">дминистративного регламента. </w:t>
      </w:r>
    </w:p>
    <w:p w:rsidR="00287711" w:rsidRPr="001A56AF" w:rsidRDefault="00B32DFE" w:rsidP="005118B1">
      <w:pPr>
        <w:pStyle w:val="Default"/>
        <w:ind w:firstLine="709"/>
        <w:jc w:val="both"/>
        <w:rPr>
          <w:color w:val="auto"/>
          <w:sz w:val="26"/>
          <w:szCs w:val="26"/>
        </w:rPr>
      </w:pPr>
      <w:r>
        <w:rPr>
          <w:color w:val="auto"/>
          <w:sz w:val="26"/>
          <w:szCs w:val="26"/>
        </w:rPr>
        <w:t>3.2.</w:t>
      </w:r>
      <w:r w:rsidR="00274A6A">
        <w:rPr>
          <w:color w:val="auto"/>
          <w:sz w:val="26"/>
          <w:szCs w:val="26"/>
        </w:rPr>
        <w:t>6</w:t>
      </w:r>
      <w:r w:rsidR="00BE423F">
        <w:rPr>
          <w:color w:val="auto"/>
          <w:sz w:val="26"/>
          <w:szCs w:val="26"/>
        </w:rPr>
        <w:t>.</w:t>
      </w:r>
      <w:r w:rsidR="00287711" w:rsidRPr="001A56AF">
        <w:rPr>
          <w:color w:val="auto"/>
          <w:sz w:val="26"/>
          <w:szCs w:val="26"/>
        </w:rPr>
        <w:t xml:space="preserve"> В случае поступления запроса о предоставлении </w:t>
      </w:r>
      <w:r w:rsidR="00390F79" w:rsidRPr="001A56AF">
        <w:rPr>
          <w:color w:val="auto"/>
          <w:sz w:val="26"/>
          <w:szCs w:val="26"/>
        </w:rPr>
        <w:t xml:space="preserve">государственной </w:t>
      </w:r>
      <w:r w:rsidR="00287711" w:rsidRPr="001A56AF">
        <w:rPr>
          <w:color w:val="auto"/>
          <w:sz w:val="26"/>
          <w:szCs w:val="26"/>
        </w:rPr>
        <w:t xml:space="preserve">услуги и прилагаемых к нему документов (при наличии) в электронной форме посредством </w:t>
      </w:r>
      <w:r w:rsidR="00C13B85" w:rsidRPr="001A56AF">
        <w:rPr>
          <w:color w:val="auto"/>
          <w:sz w:val="26"/>
          <w:szCs w:val="26"/>
        </w:rPr>
        <w:t>ЕПГУ и РПГУ</w:t>
      </w:r>
      <w:r w:rsidR="00287711" w:rsidRPr="001A56AF">
        <w:rPr>
          <w:color w:val="auto"/>
          <w:sz w:val="26"/>
          <w:szCs w:val="26"/>
        </w:rPr>
        <w:t xml:space="preserve"> специалист </w:t>
      </w:r>
      <w:r w:rsidR="00390F79" w:rsidRPr="001A56AF">
        <w:rPr>
          <w:iCs/>
          <w:color w:val="auto"/>
          <w:sz w:val="26"/>
          <w:szCs w:val="26"/>
        </w:rPr>
        <w:t>Министерства</w:t>
      </w:r>
      <w:r w:rsidR="00287711" w:rsidRPr="001A56AF">
        <w:rPr>
          <w:color w:val="auto"/>
          <w:sz w:val="26"/>
          <w:szCs w:val="26"/>
        </w:rPr>
        <w:t xml:space="preserve">, ответственный за </w:t>
      </w:r>
      <w:r w:rsidR="00CD23D0">
        <w:rPr>
          <w:color w:val="auto"/>
          <w:sz w:val="26"/>
          <w:szCs w:val="26"/>
        </w:rPr>
        <w:t>предоставление государственной услуги</w:t>
      </w:r>
      <w:r w:rsidR="00287711" w:rsidRPr="001A56AF">
        <w:rPr>
          <w:color w:val="auto"/>
          <w:sz w:val="26"/>
          <w:szCs w:val="26"/>
        </w:rPr>
        <w:t xml:space="preserve">, осуществляет следующую последовательность действий: </w:t>
      </w:r>
    </w:p>
    <w:p w:rsidR="00287711" w:rsidRPr="001A56AF" w:rsidRDefault="00287711" w:rsidP="005118B1">
      <w:pPr>
        <w:pStyle w:val="Default"/>
        <w:ind w:firstLine="709"/>
        <w:jc w:val="both"/>
        <w:rPr>
          <w:color w:val="auto"/>
          <w:sz w:val="26"/>
          <w:szCs w:val="26"/>
        </w:rPr>
      </w:pPr>
      <w:r w:rsidRPr="001A56AF">
        <w:rPr>
          <w:color w:val="auto"/>
          <w:sz w:val="26"/>
          <w:szCs w:val="26"/>
        </w:rPr>
        <w:t xml:space="preserve">1) просматривает электронные образы запроса о предоставлении </w:t>
      </w:r>
      <w:r w:rsidR="00387967">
        <w:rPr>
          <w:color w:val="auto"/>
          <w:sz w:val="26"/>
          <w:szCs w:val="26"/>
        </w:rPr>
        <w:t>государственной</w:t>
      </w:r>
      <w:r w:rsidRPr="001A56AF">
        <w:rPr>
          <w:color w:val="auto"/>
          <w:sz w:val="26"/>
          <w:szCs w:val="26"/>
        </w:rPr>
        <w:t xml:space="preserve"> услуги и прилагаемых к нему документов; </w:t>
      </w:r>
    </w:p>
    <w:p w:rsidR="00287711" w:rsidRPr="001A56AF" w:rsidRDefault="00287711" w:rsidP="005118B1">
      <w:pPr>
        <w:pStyle w:val="Default"/>
        <w:ind w:firstLine="709"/>
        <w:jc w:val="both"/>
        <w:rPr>
          <w:color w:val="auto"/>
          <w:sz w:val="26"/>
          <w:szCs w:val="26"/>
        </w:rPr>
      </w:pPr>
      <w:r w:rsidRPr="001A56AF">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Default="00287711" w:rsidP="005118B1">
      <w:pPr>
        <w:pStyle w:val="Default"/>
        <w:ind w:firstLine="709"/>
        <w:jc w:val="both"/>
        <w:rPr>
          <w:color w:val="auto"/>
          <w:sz w:val="26"/>
          <w:szCs w:val="26"/>
        </w:rPr>
      </w:pPr>
      <w:r w:rsidRPr="001A56AF">
        <w:rPr>
          <w:color w:val="auto"/>
          <w:sz w:val="26"/>
          <w:szCs w:val="26"/>
        </w:rPr>
        <w:t>3) фиксирует дату получения заявления и</w:t>
      </w:r>
      <w:r w:rsidR="007A7489">
        <w:rPr>
          <w:color w:val="auto"/>
          <w:sz w:val="26"/>
          <w:szCs w:val="26"/>
        </w:rPr>
        <w:t xml:space="preserve"> прилагаемых к нему документов;</w:t>
      </w:r>
    </w:p>
    <w:p w:rsidR="007A7489" w:rsidRDefault="007A7489" w:rsidP="007A7489">
      <w:pPr>
        <w:pStyle w:val="Default"/>
        <w:ind w:firstLine="709"/>
        <w:jc w:val="both"/>
        <w:rPr>
          <w:color w:val="auto"/>
          <w:sz w:val="26"/>
          <w:szCs w:val="26"/>
        </w:rPr>
      </w:pPr>
      <w:r>
        <w:rPr>
          <w:color w:val="auto"/>
          <w:sz w:val="26"/>
          <w:szCs w:val="26"/>
        </w:rPr>
        <w:t xml:space="preserve">4) в течение 1 рабочего дня передает принятые заявления и документы специалисту </w:t>
      </w:r>
      <w:r w:rsidRPr="001A56AF">
        <w:rPr>
          <w:iCs/>
          <w:color w:val="auto"/>
          <w:sz w:val="26"/>
          <w:szCs w:val="26"/>
        </w:rPr>
        <w:t>Министерства</w:t>
      </w:r>
      <w:r w:rsidRPr="001A56AF">
        <w:rPr>
          <w:color w:val="auto"/>
          <w:sz w:val="26"/>
          <w:szCs w:val="26"/>
        </w:rPr>
        <w:t xml:space="preserve">, ответственному за регистрацию поступившего запроса на предоставление </w:t>
      </w:r>
      <w:r>
        <w:rPr>
          <w:color w:val="auto"/>
          <w:sz w:val="26"/>
          <w:szCs w:val="26"/>
        </w:rPr>
        <w:t>государственной услуги.</w:t>
      </w:r>
    </w:p>
    <w:p w:rsidR="008854A8" w:rsidRPr="001A56AF" w:rsidRDefault="00B32DFE" w:rsidP="005118B1">
      <w:pPr>
        <w:pStyle w:val="Default"/>
        <w:ind w:firstLine="709"/>
        <w:jc w:val="both"/>
        <w:rPr>
          <w:color w:val="auto"/>
          <w:sz w:val="26"/>
          <w:szCs w:val="26"/>
        </w:rPr>
      </w:pPr>
      <w:r>
        <w:rPr>
          <w:color w:val="auto"/>
          <w:sz w:val="26"/>
          <w:szCs w:val="26"/>
        </w:rPr>
        <w:t>3.2.</w:t>
      </w:r>
      <w:r w:rsidR="00274A6A">
        <w:rPr>
          <w:color w:val="auto"/>
          <w:sz w:val="26"/>
          <w:szCs w:val="26"/>
        </w:rPr>
        <w:t>7</w:t>
      </w:r>
      <w:r w:rsidR="00BE423F">
        <w:rPr>
          <w:color w:val="auto"/>
          <w:sz w:val="26"/>
          <w:szCs w:val="26"/>
        </w:rPr>
        <w:t>.</w:t>
      </w:r>
      <w:r w:rsidR="00287711" w:rsidRPr="001A56AF">
        <w:rPr>
          <w:color w:val="auto"/>
          <w:sz w:val="26"/>
          <w:szCs w:val="26"/>
        </w:rPr>
        <w:t xml:space="preserve"> Результатом исполнения административно</w:t>
      </w:r>
      <w:r w:rsidR="00D34828" w:rsidRPr="001A56AF">
        <w:rPr>
          <w:color w:val="auto"/>
          <w:sz w:val="26"/>
          <w:szCs w:val="26"/>
        </w:rPr>
        <w:t>го действия</w:t>
      </w:r>
      <w:r w:rsidR="00287711" w:rsidRPr="001A56AF">
        <w:rPr>
          <w:color w:val="auto"/>
          <w:sz w:val="26"/>
          <w:szCs w:val="26"/>
        </w:rPr>
        <w:t xml:space="preserve"> по приему заявления и прилагаемых к нему документов, необходимых для предоставления </w:t>
      </w:r>
      <w:r w:rsidR="00387967">
        <w:rPr>
          <w:color w:val="auto"/>
          <w:sz w:val="26"/>
          <w:szCs w:val="26"/>
        </w:rPr>
        <w:t xml:space="preserve">государственной </w:t>
      </w:r>
      <w:r w:rsidR="006A49FB">
        <w:rPr>
          <w:color w:val="auto"/>
          <w:sz w:val="26"/>
          <w:szCs w:val="26"/>
        </w:rPr>
        <w:t>услуги, является</w:t>
      </w:r>
      <w:r w:rsidR="00287711" w:rsidRPr="001A56AF">
        <w:rPr>
          <w:iCs/>
          <w:color w:val="auto"/>
          <w:sz w:val="26"/>
          <w:szCs w:val="26"/>
        </w:rPr>
        <w:t xml:space="preserve"> </w:t>
      </w:r>
      <w:r w:rsidR="00287711" w:rsidRPr="001A56AF">
        <w:rPr>
          <w:color w:val="auto"/>
          <w:sz w:val="26"/>
          <w:szCs w:val="26"/>
        </w:rPr>
        <w:t xml:space="preserve">- передача заявления и прилагаемых к нему документов </w:t>
      </w:r>
      <w:r w:rsidR="006A49FB">
        <w:rPr>
          <w:color w:val="auto"/>
          <w:sz w:val="26"/>
          <w:szCs w:val="26"/>
        </w:rPr>
        <w:t xml:space="preserve">специалисту </w:t>
      </w:r>
      <w:r w:rsidR="00390F79" w:rsidRPr="001A56AF">
        <w:rPr>
          <w:iCs/>
          <w:color w:val="auto"/>
          <w:sz w:val="26"/>
          <w:szCs w:val="26"/>
        </w:rPr>
        <w:t>Министерства</w:t>
      </w:r>
      <w:r w:rsidR="00287711" w:rsidRPr="001A56AF">
        <w:rPr>
          <w:color w:val="auto"/>
          <w:sz w:val="26"/>
          <w:szCs w:val="26"/>
        </w:rPr>
        <w:t xml:space="preserve">, ответственному за регистрацию поступившего запроса на предоставление </w:t>
      </w:r>
      <w:r w:rsidR="006A49FB">
        <w:rPr>
          <w:color w:val="auto"/>
          <w:sz w:val="26"/>
          <w:szCs w:val="26"/>
        </w:rPr>
        <w:t>государственной</w:t>
      </w:r>
      <w:r w:rsidR="00FA0900">
        <w:rPr>
          <w:color w:val="auto"/>
          <w:sz w:val="26"/>
          <w:szCs w:val="26"/>
        </w:rPr>
        <w:t xml:space="preserve"> услуги.</w:t>
      </w:r>
      <w:r w:rsidR="00287711" w:rsidRPr="001A56AF">
        <w:rPr>
          <w:color w:val="auto"/>
          <w:sz w:val="26"/>
          <w:szCs w:val="26"/>
        </w:rPr>
        <w:t xml:space="preserve"> </w:t>
      </w:r>
    </w:p>
    <w:p w:rsidR="00287711" w:rsidRPr="00FA0900" w:rsidRDefault="00B32DFE" w:rsidP="00FA0900">
      <w:pPr>
        <w:pStyle w:val="Default"/>
        <w:ind w:firstLine="709"/>
        <w:jc w:val="both"/>
        <w:rPr>
          <w:bCs/>
          <w:color w:val="auto"/>
          <w:sz w:val="26"/>
          <w:szCs w:val="26"/>
        </w:rPr>
      </w:pPr>
      <w:r w:rsidRPr="00FA0900">
        <w:rPr>
          <w:bCs/>
          <w:color w:val="auto"/>
          <w:sz w:val="26"/>
          <w:szCs w:val="26"/>
        </w:rPr>
        <w:t xml:space="preserve">3.3. </w:t>
      </w:r>
      <w:r w:rsidR="00287711" w:rsidRPr="00FA0900">
        <w:rPr>
          <w:bCs/>
          <w:color w:val="auto"/>
          <w:sz w:val="26"/>
          <w:szCs w:val="26"/>
        </w:rPr>
        <w:t xml:space="preserve">Регистрация заявления и документов, необходимых для предоставления </w:t>
      </w:r>
      <w:r w:rsidR="00390F79" w:rsidRPr="00FA0900">
        <w:rPr>
          <w:bCs/>
          <w:color w:val="auto"/>
          <w:sz w:val="26"/>
          <w:szCs w:val="26"/>
        </w:rPr>
        <w:t>государственной</w:t>
      </w:r>
      <w:r w:rsidR="00287711" w:rsidRPr="00FA0900">
        <w:rPr>
          <w:bCs/>
          <w:color w:val="auto"/>
          <w:sz w:val="26"/>
          <w:szCs w:val="26"/>
        </w:rPr>
        <w:t xml:space="preserve"> услуги</w:t>
      </w:r>
      <w:r w:rsidR="007A7489">
        <w:rPr>
          <w:bCs/>
          <w:color w:val="auto"/>
          <w:sz w:val="26"/>
          <w:szCs w:val="26"/>
        </w:rPr>
        <w:t>.</w:t>
      </w:r>
    </w:p>
    <w:p w:rsidR="00287711" w:rsidRPr="004306EB" w:rsidRDefault="00B32DFE" w:rsidP="005118B1">
      <w:pPr>
        <w:pStyle w:val="Default"/>
        <w:ind w:firstLine="709"/>
        <w:jc w:val="both"/>
        <w:rPr>
          <w:color w:val="auto"/>
          <w:sz w:val="26"/>
          <w:szCs w:val="26"/>
        </w:rPr>
      </w:pPr>
      <w:r>
        <w:rPr>
          <w:color w:val="auto"/>
          <w:sz w:val="26"/>
          <w:szCs w:val="26"/>
        </w:rPr>
        <w:t>3.3.1</w:t>
      </w:r>
      <w:r w:rsidR="00BE423F">
        <w:rPr>
          <w:color w:val="auto"/>
          <w:sz w:val="26"/>
          <w:szCs w:val="26"/>
        </w:rPr>
        <w:t>.</w:t>
      </w:r>
      <w:r w:rsidR="00287711" w:rsidRPr="004306EB">
        <w:rPr>
          <w:color w:val="auto"/>
          <w:sz w:val="26"/>
          <w:szCs w:val="26"/>
        </w:rPr>
        <w:t xml:space="preserve"> Основанием для начала осуществления административн</w:t>
      </w:r>
      <w:r w:rsidR="00AB7292">
        <w:rPr>
          <w:color w:val="auto"/>
          <w:sz w:val="26"/>
          <w:szCs w:val="26"/>
        </w:rPr>
        <w:t>ого действия</w:t>
      </w:r>
      <w:r w:rsidR="00287711" w:rsidRPr="004306EB">
        <w:rPr>
          <w:color w:val="auto"/>
          <w:sz w:val="26"/>
          <w:szCs w:val="26"/>
        </w:rPr>
        <w:t xml:space="preserve"> является поступление специалисту </w:t>
      </w:r>
      <w:r w:rsidR="00390F79" w:rsidRPr="00390F79">
        <w:rPr>
          <w:iCs/>
          <w:color w:val="auto"/>
          <w:sz w:val="26"/>
          <w:szCs w:val="26"/>
        </w:rPr>
        <w:t>Министерства</w:t>
      </w:r>
      <w:r w:rsidR="00287711" w:rsidRPr="00390F79">
        <w:rPr>
          <w:color w:val="auto"/>
          <w:sz w:val="26"/>
          <w:szCs w:val="26"/>
        </w:rPr>
        <w:t>,</w:t>
      </w:r>
      <w:r w:rsidR="00287711" w:rsidRPr="004306EB">
        <w:rPr>
          <w:color w:val="auto"/>
          <w:sz w:val="26"/>
          <w:szCs w:val="26"/>
        </w:rPr>
        <w:t xml:space="preserve"> ответственному за регистрацию поступающих запросов на предоставление </w:t>
      </w:r>
      <w:r w:rsidR="00390F79">
        <w:rPr>
          <w:color w:val="auto"/>
          <w:sz w:val="26"/>
          <w:szCs w:val="26"/>
        </w:rPr>
        <w:t>государственной</w:t>
      </w:r>
      <w:r w:rsidR="00287711" w:rsidRPr="004306EB">
        <w:rPr>
          <w:color w:val="auto"/>
          <w:sz w:val="26"/>
          <w:szCs w:val="26"/>
        </w:rPr>
        <w:t xml:space="preserve"> услуги, заявления и прилагаемых к нему документов. </w:t>
      </w:r>
    </w:p>
    <w:p w:rsidR="00CD23D0" w:rsidRPr="006D7FC1" w:rsidRDefault="00CD23D0" w:rsidP="00CD23D0">
      <w:pPr>
        <w:pStyle w:val="Default"/>
        <w:ind w:firstLine="709"/>
        <w:jc w:val="both"/>
        <w:rPr>
          <w:color w:val="auto"/>
          <w:sz w:val="26"/>
          <w:szCs w:val="26"/>
        </w:rPr>
      </w:pPr>
      <w:r>
        <w:rPr>
          <w:color w:val="auto"/>
          <w:sz w:val="26"/>
          <w:szCs w:val="26"/>
        </w:rPr>
        <w:t xml:space="preserve">3.3.2. </w:t>
      </w:r>
      <w:r w:rsidRPr="006D7FC1">
        <w:rPr>
          <w:color w:val="auto"/>
          <w:sz w:val="26"/>
          <w:szCs w:val="26"/>
        </w:rPr>
        <w:t xml:space="preserve">Специалист </w:t>
      </w:r>
      <w:r w:rsidRPr="006D7FC1">
        <w:rPr>
          <w:iCs/>
          <w:color w:val="auto"/>
          <w:sz w:val="26"/>
          <w:szCs w:val="26"/>
        </w:rPr>
        <w:t>Министерства</w:t>
      </w:r>
      <w:r>
        <w:rPr>
          <w:iCs/>
          <w:color w:val="auto"/>
          <w:sz w:val="26"/>
          <w:szCs w:val="26"/>
        </w:rPr>
        <w:t xml:space="preserve">, </w:t>
      </w:r>
      <w:r w:rsidRPr="004306EB">
        <w:rPr>
          <w:color w:val="auto"/>
          <w:sz w:val="26"/>
          <w:szCs w:val="26"/>
        </w:rPr>
        <w:t>ответственн</w:t>
      </w:r>
      <w:r>
        <w:rPr>
          <w:color w:val="auto"/>
          <w:sz w:val="26"/>
          <w:szCs w:val="26"/>
        </w:rPr>
        <w:t>ый</w:t>
      </w:r>
      <w:r w:rsidRPr="004306EB">
        <w:rPr>
          <w:color w:val="auto"/>
          <w:sz w:val="26"/>
          <w:szCs w:val="26"/>
        </w:rPr>
        <w:t xml:space="preserve"> за регистрацию поступающих запросов на предоставление </w:t>
      </w:r>
      <w:r>
        <w:rPr>
          <w:color w:val="auto"/>
          <w:sz w:val="26"/>
          <w:szCs w:val="26"/>
        </w:rPr>
        <w:t>государственной</w:t>
      </w:r>
      <w:r w:rsidRPr="004306EB">
        <w:rPr>
          <w:color w:val="auto"/>
          <w:sz w:val="26"/>
          <w:szCs w:val="26"/>
        </w:rPr>
        <w:t xml:space="preserve"> услуги</w:t>
      </w:r>
      <w:r>
        <w:rPr>
          <w:color w:val="auto"/>
          <w:sz w:val="26"/>
          <w:szCs w:val="26"/>
        </w:rPr>
        <w:t>,</w:t>
      </w:r>
      <w:r w:rsidRPr="006D7FC1">
        <w:rPr>
          <w:i/>
          <w:iCs/>
          <w:color w:val="auto"/>
          <w:sz w:val="26"/>
          <w:szCs w:val="26"/>
        </w:rPr>
        <w:t xml:space="preserve"> </w:t>
      </w:r>
      <w:r w:rsidRPr="006D7FC1">
        <w:rPr>
          <w:color w:val="auto"/>
          <w:sz w:val="26"/>
          <w:szCs w:val="26"/>
        </w:rPr>
        <w:t xml:space="preserve">осуществляет регистрацию заявления и прилагаемых к нему документов в соответствии с порядком делопроизводства, установленным </w:t>
      </w:r>
      <w:r w:rsidRPr="006D7FC1">
        <w:rPr>
          <w:iCs/>
          <w:color w:val="auto"/>
          <w:sz w:val="26"/>
          <w:szCs w:val="26"/>
        </w:rPr>
        <w:t>Министерством</w:t>
      </w:r>
      <w:r w:rsidRPr="006D7FC1">
        <w:rPr>
          <w:color w:val="auto"/>
          <w:sz w:val="26"/>
          <w:szCs w:val="26"/>
        </w:rPr>
        <w:t xml:space="preserve">, в том числе осуществляет внесение соответствующих сведений в </w:t>
      </w:r>
      <w:r w:rsidRPr="004306EB">
        <w:rPr>
          <w:sz w:val="26"/>
          <w:szCs w:val="26"/>
        </w:rPr>
        <w:t xml:space="preserve">журнал регистрации </w:t>
      </w:r>
      <w:r>
        <w:rPr>
          <w:sz w:val="26"/>
          <w:szCs w:val="26"/>
        </w:rPr>
        <w:t xml:space="preserve">входящей </w:t>
      </w:r>
      <w:r w:rsidRPr="004306EB">
        <w:rPr>
          <w:sz w:val="26"/>
          <w:szCs w:val="26"/>
        </w:rPr>
        <w:t xml:space="preserve">корреспонденции и (или) в соответствующую информационную систему </w:t>
      </w:r>
      <w:r>
        <w:rPr>
          <w:sz w:val="26"/>
          <w:szCs w:val="26"/>
        </w:rPr>
        <w:t>Министерства</w:t>
      </w:r>
      <w:r w:rsidRPr="006D7FC1">
        <w:rPr>
          <w:color w:val="auto"/>
          <w:sz w:val="26"/>
          <w:szCs w:val="26"/>
        </w:rPr>
        <w:t xml:space="preserve">. </w:t>
      </w:r>
    </w:p>
    <w:p w:rsidR="008D446E" w:rsidRDefault="00B32DFE" w:rsidP="005118B1">
      <w:pPr>
        <w:pStyle w:val="Default"/>
        <w:ind w:firstLine="709"/>
        <w:jc w:val="both"/>
        <w:rPr>
          <w:color w:val="auto"/>
          <w:sz w:val="26"/>
          <w:szCs w:val="26"/>
        </w:rPr>
      </w:pPr>
      <w:r>
        <w:rPr>
          <w:color w:val="auto"/>
          <w:sz w:val="26"/>
          <w:szCs w:val="26"/>
        </w:rPr>
        <w:t>3.3.3</w:t>
      </w:r>
      <w:r w:rsidR="00D7711C">
        <w:rPr>
          <w:color w:val="auto"/>
          <w:sz w:val="26"/>
          <w:szCs w:val="26"/>
        </w:rPr>
        <w:t xml:space="preserve">. </w:t>
      </w:r>
      <w:r w:rsidR="00287711" w:rsidRPr="004306EB">
        <w:rPr>
          <w:color w:val="auto"/>
          <w:sz w:val="26"/>
          <w:szCs w:val="26"/>
        </w:rPr>
        <w:t>Регистрация заявления и прилагаемых к нему документов</w:t>
      </w:r>
      <w:r w:rsidR="008D446E">
        <w:rPr>
          <w:color w:val="auto"/>
          <w:sz w:val="26"/>
          <w:szCs w:val="26"/>
        </w:rPr>
        <w:t xml:space="preserve"> осуществляется в порядке, установленном частью 2.13.1 настоящего Административного регламента.</w:t>
      </w:r>
    </w:p>
    <w:p w:rsidR="00601D46" w:rsidRPr="004306EB" w:rsidRDefault="00601D46" w:rsidP="00601D46">
      <w:pPr>
        <w:pStyle w:val="Default"/>
        <w:ind w:firstLine="709"/>
        <w:jc w:val="both"/>
        <w:rPr>
          <w:color w:val="auto"/>
          <w:sz w:val="26"/>
          <w:szCs w:val="26"/>
        </w:rPr>
      </w:pPr>
      <w:r>
        <w:rPr>
          <w:color w:val="auto"/>
          <w:sz w:val="26"/>
          <w:szCs w:val="26"/>
        </w:rPr>
        <w:lastRenderedPageBreak/>
        <w:t>3.3.</w:t>
      </w:r>
      <w:r w:rsidR="008D446E">
        <w:rPr>
          <w:color w:val="auto"/>
          <w:sz w:val="26"/>
          <w:szCs w:val="26"/>
        </w:rPr>
        <w:t>4</w:t>
      </w:r>
      <w:r>
        <w:rPr>
          <w:color w:val="auto"/>
          <w:sz w:val="26"/>
          <w:szCs w:val="26"/>
        </w:rPr>
        <w:t xml:space="preserve">. </w:t>
      </w:r>
      <w:r w:rsidRPr="004306EB">
        <w:rPr>
          <w:color w:val="auto"/>
          <w:sz w:val="26"/>
          <w:szCs w:val="26"/>
        </w:rPr>
        <w:t xml:space="preserve">После регистрации в </w:t>
      </w:r>
      <w:r w:rsidRPr="006D7FC1">
        <w:rPr>
          <w:iCs/>
          <w:color w:val="auto"/>
          <w:sz w:val="26"/>
          <w:szCs w:val="26"/>
        </w:rPr>
        <w:t>Министерстве</w:t>
      </w:r>
      <w:r w:rsidRPr="004306EB">
        <w:rPr>
          <w:i/>
          <w:iCs/>
          <w:color w:val="auto"/>
          <w:sz w:val="26"/>
          <w:szCs w:val="26"/>
        </w:rPr>
        <w:t xml:space="preserve"> </w:t>
      </w:r>
      <w:r w:rsidRPr="004306EB">
        <w:rPr>
          <w:color w:val="auto"/>
          <w:sz w:val="26"/>
          <w:szCs w:val="26"/>
        </w:rPr>
        <w:t>заявление</w:t>
      </w:r>
      <w:r>
        <w:rPr>
          <w:color w:val="auto"/>
          <w:sz w:val="26"/>
          <w:szCs w:val="26"/>
        </w:rPr>
        <w:t xml:space="preserve"> и прилагаемые к нему документы</w:t>
      </w:r>
      <w:r w:rsidRPr="004306EB">
        <w:rPr>
          <w:color w:val="auto"/>
          <w:sz w:val="26"/>
          <w:szCs w:val="26"/>
        </w:rPr>
        <w:t xml:space="preserve"> направляются на рассмотрение специалисту </w:t>
      </w:r>
      <w:r w:rsidRPr="006D7FC1">
        <w:rPr>
          <w:iCs/>
          <w:color w:val="auto"/>
          <w:sz w:val="26"/>
          <w:szCs w:val="26"/>
        </w:rPr>
        <w:t>Министерства</w:t>
      </w:r>
      <w:r w:rsidRPr="004306EB">
        <w:rPr>
          <w:color w:val="auto"/>
          <w:sz w:val="26"/>
          <w:szCs w:val="26"/>
        </w:rPr>
        <w:t xml:space="preserve">, ответственному </w:t>
      </w:r>
      <w:r>
        <w:rPr>
          <w:color w:val="auto"/>
          <w:sz w:val="26"/>
          <w:szCs w:val="26"/>
        </w:rPr>
        <w:t xml:space="preserve">за предоставление государственной </w:t>
      </w:r>
      <w:r w:rsidRPr="004306EB">
        <w:rPr>
          <w:color w:val="auto"/>
          <w:sz w:val="26"/>
          <w:szCs w:val="26"/>
        </w:rPr>
        <w:t>услуг</w:t>
      </w:r>
      <w:r>
        <w:rPr>
          <w:color w:val="auto"/>
          <w:sz w:val="26"/>
          <w:szCs w:val="26"/>
        </w:rPr>
        <w:t>и</w:t>
      </w:r>
      <w:r w:rsidRPr="004306EB">
        <w:rPr>
          <w:color w:val="auto"/>
          <w:sz w:val="26"/>
          <w:szCs w:val="26"/>
        </w:rPr>
        <w:t xml:space="preserve">. </w:t>
      </w:r>
    </w:p>
    <w:p w:rsidR="00287711" w:rsidRPr="004306EB" w:rsidRDefault="00B32DFE" w:rsidP="005118B1">
      <w:pPr>
        <w:pStyle w:val="Default"/>
        <w:ind w:firstLine="709"/>
        <w:jc w:val="both"/>
        <w:rPr>
          <w:color w:val="auto"/>
          <w:sz w:val="26"/>
          <w:szCs w:val="26"/>
        </w:rPr>
      </w:pPr>
      <w:r>
        <w:rPr>
          <w:color w:val="auto"/>
          <w:sz w:val="26"/>
          <w:szCs w:val="26"/>
        </w:rPr>
        <w:t>3.3.</w:t>
      </w:r>
      <w:r w:rsidR="008D446E">
        <w:rPr>
          <w:color w:val="auto"/>
          <w:sz w:val="26"/>
          <w:szCs w:val="26"/>
        </w:rPr>
        <w:t>5</w:t>
      </w:r>
      <w:r w:rsidR="00D7711C">
        <w:rPr>
          <w:color w:val="auto"/>
          <w:sz w:val="26"/>
          <w:szCs w:val="26"/>
        </w:rPr>
        <w:t xml:space="preserve">. </w:t>
      </w:r>
      <w:r w:rsidR="00287711" w:rsidRPr="004306EB">
        <w:rPr>
          <w:color w:val="auto"/>
          <w:sz w:val="26"/>
          <w:szCs w:val="26"/>
        </w:rPr>
        <w:t>Максимальный срок осуществления административно</w:t>
      </w:r>
      <w:r w:rsidR="00AB7292">
        <w:rPr>
          <w:color w:val="auto"/>
          <w:sz w:val="26"/>
          <w:szCs w:val="26"/>
        </w:rPr>
        <w:t>го действия</w:t>
      </w:r>
      <w:r w:rsidR="00287711" w:rsidRPr="004306EB">
        <w:rPr>
          <w:color w:val="auto"/>
          <w:sz w:val="26"/>
          <w:szCs w:val="26"/>
        </w:rPr>
        <w:t xml:space="preserve"> не может превышать </w:t>
      </w:r>
      <w:r w:rsidR="006A49FB">
        <w:rPr>
          <w:color w:val="auto"/>
          <w:sz w:val="26"/>
          <w:szCs w:val="26"/>
        </w:rPr>
        <w:t>1</w:t>
      </w:r>
      <w:r w:rsidR="00287711" w:rsidRPr="004306EB">
        <w:rPr>
          <w:color w:val="auto"/>
          <w:sz w:val="26"/>
          <w:szCs w:val="26"/>
        </w:rPr>
        <w:t xml:space="preserve"> рабочи</w:t>
      </w:r>
      <w:r w:rsidR="006A49FB">
        <w:rPr>
          <w:color w:val="auto"/>
          <w:sz w:val="26"/>
          <w:szCs w:val="26"/>
        </w:rPr>
        <w:t>й</w:t>
      </w:r>
      <w:r w:rsidR="00287711" w:rsidRPr="004306EB">
        <w:rPr>
          <w:color w:val="auto"/>
          <w:sz w:val="26"/>
          <w:szCs w:val="26"/>
        </w:rPr>
        <w:t xml:space="preserve"> де</w:t>
      </w:r>
      <w:r w:rsidR="006A49FB">
        <w:rPr>
          <w:color w:val="auto"/>
          <w:sz w:val="26"/>
          <w:szCs w:val="26"/>
        </w:rPr>
        <w:t>нь</w:t>
      </w:r>
      <w:r w:rsidR="00287711" w:rsidRPr="004306EB">
        <w:rPr>
          <w:color w:val="auto"/>
          <w:sz w:val="26"/>
          <w:szCs w:val="26"/>
        </w:rPr>
        <w:t xml:space="preserve">. </w:t>
      </w:r>
    </w:p>
    <w:p w:rsidR="00287711" w:rsidRPr="004306EB" w:rsidRDefault="00B32DFE" w:rsidP="005118B1">
      <w:pPr>
        <w:pStyle w:val="Default"/>
        <w:ind w:firstLine="709"/>
        <w:jc w:val="both"/>
        <w:rPr>
          <w:color w:val="auto"/>
          <w:sz w:val="26"/>
          <w:szCs w:val="26"/>
        </w:rPr>
      </w:pPr>
      <w:r>
        <w:rPr>
          <w:color w:val="auto"/>
          <w:sz w:val="26"/>
          <w:szCs w:val="26"/>
        </w:rPr>
        <w:t>3.3.</w:t>
      </w:r>
      <w:r w:rsidR="008D446E">
        <w:rPr>
          <w:color w:val="auto"/>
          <w:sz w:val="26"/>
          <w:szCs w:val="26"/>
        </w:rPr>
        <w:t>6</w:t>
      </w:r>
      <w:r w:rsidR="00D7711C">
        <w:rPr>
          <w:color w:val="auto"/>
          <w:sz w:val="26"/>
          <w:szCs w:val="26"/>
        </w:rPr>
        <w:t xml:space="preserve">. </w:t>
      </w:r>
      <w:r w:rsidR="00287711" w:rsidRPr="004306EB">
        <w:rPr>
          <w:color w:val="auto"/>
          <w:sz w:val="26"/>
          <w:szCs w:val="26"/>
        </w:rPr>
        <w:t>Результатом исполнения административно</w:t>
      </w:r>
      <w:r w:rsidR="00AB7292">
        <w:rPr>
          <w:color w:val="auto"/>
          <w:sz w:val="26"/>
          <w:szCs w:val="26"/>
        </w:rPr>
        <w:t>го действия</w:t>
      </w:r>
      <w:r w:rsidR="00287711" w:rsidRPr="004306EB">
        <w:rPr>
          <w:color w:val="auto"/>
          <w:sz w:val="26"/>
          <w:szCs w:val="26"/>
        </w:rPr>
        <w:t xml:space="preserve"> по регистрации заявления и прилагаемых к нему документов, необходимых для предоставления </w:t>
      </w:r>
      <w:r w:rsidR="006D7FC1">
        <w:rPr>
          <w:color w:val="auto"/>
          <w:sz w:val="26"/>
          <w:szCs w:val="26"/>
        </w:rPr>
        <w:t>государственной</w:t>
      </w:r>
      <w:r w:rsidR="00287711" w:rsidRPr="004306EB">
        <w:rPr>
          <w:color w:val="auto"/>
          <w:sz w:val="26"/>
          <w:szCs w:val="26"/>
        </w:rPr>
        <w:t xml:space="preserve"> услуги, является передача заявления и прилагаемых к нему документов сотруднику </w:t>
      </w:r>
      <w:r w:rsidR="006D7FC1" w:rsidRPr="006D7FC1">
        <w:rPr>
          <w:iCs/>
          <w:color w:val="auto"/>
          <w:sz w:val="26"/>
          <w:szCs w:val="26"/>
        </w:rPr>
        <w:t>Министерства</w:t>
      </w:r>
      <w:r w:rsidR="00287711" w:rsidRPr="006D7FC1">
        <w:rPr>
          <w:color w:val="auto"/>
          <w:sz w:val="26"/>
          <w:szCs w:val="26"/>
        </w:rPr>
        <w:t>,</w:t>
      </w:r>
      <w:r w:rsidR="00287711" w:rsidRPr="004306EB">
        <w:rPr>
          <w:color w:val="auto"/>
          <w:sz w:val="26"/>
          <w:szCs w:val="26"/>
        </w:rPr>
        <w:t xml:space="preserve"> ответственному за предоставление </w:t>
      </w:r>
      <w:r w:rsidR="006D7FC1">
        <w:rPr>
          <w:color w:val="auto"/>
          <w:sz w:val="26"/>
          <w:szCs w:val="26"/>
        </w:rPr>
        <w:t>государственной</w:t>
      </w:r>
      <w:r w:rsidR="00287711" w:rsidRPr="004306EB">
        <w:rPr>
          <w:color w:val="auto"/>
          <w:sz w:val="26"/>
          <w:szCs w:val="26"/>
        </w:rPr>
        <w:t xml:space="preserve"> услуги. </w:t>
      </w:r>
    </w:p>
    <w:p w:rsidR="00287711" w:rsidRPr="004306EB" w:rsidRDefault="00B32DFE" w:rsidP="005118B1">
      <w:pPr>
        <w:pStyle w:val="Default"/>
        <w:ind w:firstLine="709"/>
        <w:jc w:val="both"/>
        <w:rPr>
          <w:color w:val="auto"/>
          <w:sz w:val="26"/>
          <w:szCs w:val="26"/>
        </w:rPr>
      </w:pPr>
      <w:r>
        <w:rPr>
          <w:color w:val="auto"/>
          <w:sz w:val="26"/>
          <w:szCs w:val="26"/>
        </w:rPr>
        <w:t>3.3.</w:t>
      </w:r>
      <w:r w:rsidR="008D446E">
        <w:rPr>
          <w:color w:val="auto"/>
          <w:sz w:val="26"/>
          <w:szCs w:val="26"/>
        </w:rPr>
        <w:t>7</w:t>
      </w:r>
      <w:r w:rsidR="00D7711C">
        <w:rPr>
          <w:color w:val="auto"/>
          <w:sz w:val="26"/>
          <w:szCs w:val="26"/>
        </w:rPr>
        <w:t xml:space="preserve">. </w:t>
      </w:r>
      <w:r w:rsidR="00287711" w:rsidRPr="004306EB">
        <w:rPr>
          <w:color w:val="auto"/>
          <w:sz w:val="26"/>
          <w:szCs w:val="26"/>
        </w:rPr>
        <w:t xml:space="preserve">При обращении заявителя за получением </w:t>
      </w:r>
      <w:r w:rsidR="006D7FC1">
        <w:rPr>
          <w:color w:val="auto"/>
          <w:sz w:val="26"/>
          <w:szCs w:val="26"/>
        </w:rPr>
        <w:t>государственной</w:t>
      </w:r>
      <w:r w:rsidR="00287711" w:rsidRPr="004306EB">
        <w:rPr>
          <w:color w:val="auto"/>
          <w:sz w:val="26"/>
          <w:szCs w:val="26"/>
        </w:rPr>
        <w:t xml:space="preserve"> услуги в электронной форме </w:t>
      </w:r>
      <w:r w:rsidR="0054559C">
        <w:rPr>
          <w:iCs/>
          <w:color w:val="auto"/>
          <w:sz w:val="26"/>
          <w:szCs w:val="26"/>
        </w:rPr>
        <w:t>специалист Министерства, ответственный за предоставление государственной услуги</w:t>
      </w:r>
      <w:r w:rsidR="00287711" w:rsidRPr="004306EB">
        <w:rPr>
          <w:i/>
          <w:iCs/>
          <w:color w:val="auto"/>
          <w:sz w:val="26"/>
          <w:szCs w:val="26"/>
        </w:rPr>
        <w:t xml:space="preserve"> </w:t>
      </w:r>
      <w:r w:rsidR="00287711" w:rsidRPr="004306EB">
        <w:rPr>
          <w:color w:val="auto"/>
          <w:sz w:val="26"/>
          <w:szCs w:val="26"/>
        </w:rPr>
        <w:t xml:space="preserve">направляет на </w:t>
      </w:r>
      <w:r w:rsidR="00C13B85">
        <w:rPr>
          <w:color w:val="auto"/>
          <w:sz w:val="26"/>
          <w:szCs w:val="26"/>
        </w:rPr>
        <w:t>ЕПГУ или РПГУ</w:t>
      </w:r>
      <w:r w:rsidR="00287711" w:rsidRPr="004306EB">
        <w:rPr>
          <w:color w:val="auto"/>
          <w:sz w:val="26"/>
          <w:szCs w:val="26"/>
        </w:rPr>
        <w:t xml:space="preserve"> посредством технических сре</w:t>
      </w:r>
      <w:proofErr w:type="gramStart"/>
      <w:r w:rsidR="00287711" w:rsidRPr="004306EB">
        <w:rPr>
          <w:color w:val="auto"/>
          <w:sz w:val="26"/>
          <w:szCs w:val="26"/>
        </w:rPr>
        <w:t>дств св</w:t>
      </w:r>
      <w:proofErr w:type="gramEnd"/>
      <w:r w:rsidR="00287711" w:rsidRPr="004306EB">
        <w:rPr>
          <w:color w:val="auto"/>
          <w:sz w:val="26"/>
          <w:szCs w:val="26"/>
        </w:rPr>
        <w:t>язи уведомление о завершении исполнения административно</w:t>
      </w:r>
      <w:r w:rsidR="00C13B85">
        <w:rPr>
          <w:color w:val="auto"/>
          <w:sz w:val="26"/>
          <w:szCs w:val="26"/>
        </w:rPr>
        <w:t>го действия</w:t>
      </w:r>
      <w:r w:rsidR="00287711" w:rsidRPr="004306EB">
        <w:rPr>
          <w:color w:val="auto"/>
          <w:sz w:val="26"/>
          <w:szCs w:val="26"/>
        </w:rPr>
        <w:t xml:space="preserve"> с указанием результата осуществления административно</w:t>
      </w:r>
      <w:r w:rsidR="00C13B85">
        <w:rPr>
          <w:color w:val="auto"/>
          <w:sz w:val="26"/>
          <w:szCs w:val="26"/>
        </w:rPr>
        <w:t>го действия</w:t>
      </w:r>
      <w:r w:rsidR="00287711" w:rsidRPr="004306EB">
        <w:rPr>
          <w:color w:val="auto"/>
          <w:sz w:val="26"/>
          <w:szCs w:val="26"/>
        </w:rPr>
        <w:t xml:space="preserve">. </w:t>
      </w:r>
    </w:p>
    <w:p w:rsidR="00287711" w:rsidRDefault="00B32DFE" w:rsidP="005118B1">
      <w:pPr>
        <w:pStyle w:val="Default"/>
        <w:ind w:firstLine="709"/>
        <w:jc w:val="both"/>
        <w:rPr>
          <w:color w:val="auto"/>
          <w:sz w:val="26"/>
          <w:szCs w:val="26"/>
        </w:rPr>
      </w:pPr>
      <w:r>
        <w:rPr>
          <w:color w:val="auto"/>
          <w:sz w:val="26"/>
          <w:szCs w:val="26"/>
        </w:rPr>
        <w:t>3.3.</w:t>
      </w:r>
      <w:r w:rsidR="008D446E">
        <w:rPr>
          <w:color w:val="auto"/>
          <w:sz w:val="26"/>
          <w:szCs w:val="26"/>
        </w:rPr>
        <w:t>8</w:t>
      </w:r>
      <w:r w:rsidR="00D7711C">
        <w:rPr>
          <w:color w:val="auto"/>
          <w:sz w:val="26"/>
          <w:szCs w:val="26"/>
        </w:rPr>
        <w:t xml:space="preserve">. </w:t>
      </w:r>
      <w:r w:rsidR="00287711" w:rsidRPr="004306EB">
        <w:rPr>
          <w:color w:val="auto"/>
          <w:sz w:val="26"/>
          <w:szCs w:val="26"/>
        </w:rPr>
        <w:t>Способом фиксации исполнения административно</w:t>
      </w:r>
      <w:r w:rsidR="00AB7292">
        <w:rPr>
          <w:color w:val="auto"/>
          <w:sz w:val="26"/>
          <w:szCs w:val="26"/>
        </w:rPr>
        <w:t>го действия</w:t>
      </w:r>
      <w:r w:rsidR="00287711" w:rsidRPr="004306EB">
        <w:rPr>
          <w:color w:val="auto"/>
          <w:sz w:val="26"/>
          <w:szCs w:val="26"/>
        </w:rPr>
        <w:t xml:space="preserve"> является внесение соответствующих сведений в </w:t>
      </w:r>
      <w:r w:rsidR="006D7FC1" w:rsidRPr="006D7FC1">
        <w:rPr>
          <w:bCs/>
          <w:color w:val="auto"/>
          <w:sz w:val="26"/>
          <w:szCs w:val="26"/>
        </w:rPr>
        <w:t>книгу регистрации и учета</w:t>
      </w:r>
      <w:r w:rsidR="00287711">
        <w:rPr>
          <w:i/>
          <w:iCs/>
          <w:color w:val="auto"/>
          <w:sz w:val="26"/>
          <w:szCs w:val="26"/>
        </w:rPr>
        <w:t xml:space="preserve">. </w:t>
      </w:r>
    </w:p>
    <w:p w:rsidR="00287711" w:rsidRPr="00FA0900" w:rsidRDefault="00B32DFE" w:rsidP="00FA0900">
      <w:pPr>
        <w:pStyle w:val="Default"/>
        <w:ind w:firstLine="709"/>
        <w:jc w:val="both"/>
        <w:rPr>
          <w:bCs/>
          <w:color w:val="auto"/>
          <w:sz w:val="26"/>
          <w:szCs w:val="26"/>
        </w:rPr>
      </w:pPr>
      <w:r w:rsidRPr="00FA0900">
        <w:rPr>
          <w:bCs/>
          <w:color w:val="auto"/>
          <w:sz w:val="26"/>
          <w:szCs w:val="26"/>
        </w:rPr>
        <w:t xml:space="preserve">3.4. </w:t>
      </w:r>
      <w:r w:rsidR="00287711" w:rsidRPr="00FA0900">
        <w:rPr>
          <w:bCs/>
          <w:color w:val="auto"/>
          <w:sz w:val="26"/>
          <w:szCs w:val="26"/>
        </w:rPr>
        <w:t xml:space="preserve">Формирование и направление межведомственных запросов в органы (организации), участвующие в предоставлении </w:t>
      </w:r>
      <w:r w:rsidR="002E08CF" w:rsidRPr="00FA0900">
        <w:rPr>
          <w:bCs/>
          <w:color w:val="auto"/>
          <w:sz w:val="26"/>
          <w:szCs w:val="26"/>
        </w:rPr>
        <w:t>государственной</w:t>
      </w:r>
      <w:r w:rsidR="00287711" w:rsidRPr="00FA0900">
        <w:rPr>
          <w:bCs/>
          <w:color w:val="auto"/>
          <w:sz w:val="26"/>
          <w:szCs w:val="26"/>
        </w:rPr>
        <w:t xml:space="preserve"> услуги</w:t>
      </w:r>
      <w:r w:rsidR="00601D46">
        <w:rPr>
          <w:bCs/>
          <w:color w:val="auto"/>
          <w:sz w:val="26"/>
          <w:szCs w:val="26"/>
        </w:rPr>
        <w:t>.</w:t>
      </w:r>
    </w:p>
    <w:p w:rsidR="00287711" w:rsidRDefault="00B32DFE" w:rsidP="005118B1">
      <w:pPr>
        <w:pStyle w:val="Default"/>
        <w:ind w:firstLine="709"/>
        <w:jc w:val="both"/>
        <w:rPr>
          <w:color w:val="auto"/>
          <w:sz w:val="26"/>
          <w:szCs w:val="26"/>
        </w:rPr>
      </w:pPr>
      <w:r>
        <w:rPr>
          <w:color w:val="auto"/>
          <w:sz w:val="26"/>
          <w:szCs w:val="26"/>
        </w:rPr>
        <w:t>3.4.1</w:t>
      </w:r>
      <w:r w:rsidR="00D7711C">
        <w:rPr>
          <w:color w:val="auto"/>
          <w:sz w:val="26"/>
          <w:szCs w:val="26"/>
        </w:rPr>
        <w:t xml:space="preserve">. </w:t>
      </w:r>
      <w:r w:rsidR="00287711" w:rsidRPr="004306EB">
        <w:rPr>
          <w:color w:val="auto"/>
          <w:sz w:val="26"/>
          <w:szCs w:val="26"/>
        </w:rPr>
        <w:t>Основанием для начала административно</w:t>
      </w:r>
      <w:r w:rsidR="00AB7292">
        <w:rPr>
          <w:color w:val="auto"/>
          <w:sz w:val="26"/>
          <w:szCs w:val="26"/>
        </w:rPr>
        <w:t>го действия</w:t>
      </w:r>
      <w:r w:rsidR="00287711" w:rsidRPr="004306EB">
        <w:rPr>
          <w:color w:val="auto"/>
          <w:sz w:val="26"/>
          <w:szCs w:val="26"/>
        </w:rPr>
        <w:t xml:space="preserve"> по формированию и направлению межведомственного запроса о предоставлении документов, необходимых для предоставления</w:t>
      </w:r>
      <w:r w:rsidR="00287711">
        <w:rPr>
          <w:color w:val="auto"/>
          <w:sz w:val="26"/>
          <w:szCs w:val="26"/>
        </w:rPr>
        <w:t xml:space="preserve"> </w:t>
      </w:r>
      <w:r w:rsidR="002E08CF">
        <w:rPr>
          <w:color w:val="auto"/>
          <w:sz w:val="26"/>
          <w:szCs w:val="26"/>
        </w:rPr>
        <w:t>государственной</w:t>
      </w:r>
      <w:r w:rsidR="00287711">
        <w:rPr>
          <w:color w:val="auto"/>
          <w:sz w:val="26"/>
          <w:szCs w:val="26"/>
        </w:rPr>
        <w:t xml:space="preserve"> услуги, является непредставление заявителем в </w:t>
      </w:r>
      <w:r w:rsidR="002E08CF" w:rsidRPr="002E08CF">
        <w:rPr>
          <w:iCs/>
          <w:color w:val="auto"/>
          <w:sz w:val="26"/>
          <w:szCs w:val="26"/>
        </w:rPr>
        <w:t>Министерство</w:t>
      </w:r>
      <w:r w:rsidR="00287711" w:rsidRPr="002E08CF">
        <w:rPr>
          <w:iCs/>
          <w:color w:val="auto"/>
          <w:sz w:val="26"/>
          <w:szCs w:val="26"/>
        </w:rPr>
        <w:t xml:space="preserve"> </w:t>
      </w:r>
      <w:r w:rsidR="00287711">
        <w:rPr>
          <w:color w:val="auto"/>
          <w:sz w:val="26"/>
          <w:szCs w:val="26"/>
        </w:rPr>
        <w:t xml:space="preserve">документов и информации, которые могут быть получены в рамках межведомственного информационного взаимодействия. </w:t>
      </w:r>
    </w:p>
    <w:p w:rsidR="002E08CF" w:rsidRDefault="00B32DFE" w:rsidP="005118B1">
      <w:pPr>
        <w:pStyle w:val="Default"/>
        <w:ind w:firstLine="709"/>
        <w:jc w:val="both"/>
        <w:rPr>
          <w:color w:val="auto"/>
          <w:sz w:val="26"/>
          <w:szCs w:val="26"/>
        </w:rPr>
      </w:pPr>
      <w:r>
        <w:rPr>
          <w:color w:val="auto"/>
          <w:sz w:val="26"/>
          <w:szCs w:val="26"/>
        </w:rPr>
        <w:t>3.4.2</w:t>
      </w:r>
      <w:r w:rsidR="00D7711C">
        <w:rPr>
          <w:color w:val="auto"/>
          <w:sz w:val="26"/>
          <w:szCs w:val="26"/>
        </w:rPr>
        <w:t xml:space="preserve">. </w:t>
      </w:r>
      <w:r w:rsidR="00287711" w:rsidRPr="004306EB">
        <w:rPr>
          <w:color w:val="auto"/>
          <w:sz w:val="26"/>
          <w:szCs w:val="26"/>
        </w:rPr>
        <w:t xml:space="preserve">Межведомственный запрос о предоставлении документов и информации осуществляется сотрудником </w:t>
      </w:r>
      <w:r w:rsidR="002E08CF" w:rsidRPr="002E08CF">
        <w:rPr>
          <w:iCs/>
          <w:color w:val="auto"/>
          <w:sz w:val="26"/>
          <w:szCs w:val="26"/>
        </w:rPr>
        <w:t>Министерства</w:t>
      </w:r>
      <w:r w:rsidR="00287711" w:rsidRPr="004306EB">
        <w:rPr>
          <w:color w:val="auto"/>
          <w:sz w:val="26"/>
          <w:szCs w:val="26"/>
        </w:rPr>
        <w:t xml:space="preserve">, ответственным за </w:t>
      </w:r>
      <w:r w:rsidR="00E357FD" w:rsidRPr="004306EB">
        <w:rPr>
          <w:color w:val="auto"/>
          <w:sz w:val="26"/>
          <w:szCs w:val="26"/>
        </w:rPr>
        <w:t xml:space="preserve">предоставление </w:t>
      </w:r>
      <w:r w:rsidR="00E357FD">
        <w:rPr>
          <w:color w:val="auto"/>
          <w:sz w:val="26"/>
          <w:szCs w:val="26"/>
        </w:rPr>
        <w:t>государственной</w:t>
      </w:r>
      <w:r w:rsidR="00E357FD" w:rsidRPr="004306EB">
        <w:rPr>
          <w:color w:val="auto"/>
          <w:sz w:val="26"/>
          <w:szCs w:val="26"/>
        </w:rPr>
        <w:t xml:space="preserve"> услуги.</w:t>
      </w:r>
      <w:r w:rsidR="00287711" w:rsidRPr="004306EB">
        <w:rPr>
          <w:color w:val="auto"/>
          <w:sz w:val="26"/>
          <w:szCs w:val="26"/>
        </w:rPr>
        <w:t xml:space="preserve"> </w:t>
      </w:r>
    </w:p>
    <w:p w:rsidR="00287711" w:rsidRPr="004306EB" w:rsidRDefault="00B32DFE" w:rsidP="005118B1">
      <w:pPr>
        <w:pStyle w:val="Default"/>
        <w:ind w:firstLine="709"/>
        <w:jc w:val="both"/>
        <w:rPr>
          <w:color w:val="auto"/>
          <w:sz w:val="26"/>
          <w:szCs w:val="26"/>
        </w:rPr>
      </w:pPr>
      <w:r>
        <w:rPr>
          <w:color w:val="auto"/>
          <w:sz w:val="26"/>
          <w:szCs w:val="26"/>
        </w:rPr>
        <w:t>3.4.3</w:t>
      </w:r>
      <w:r w:rsidR="00D7711C">
        <w:rPr>
          <w:color w:val="auto"/>
          <w:sz w:val="26"/>
          <w:szCs w:val="26"/>
        </w:rPr>
        <w:t xml:space="preserve">. </w:t>
      </w:r>
      <w:r w:rsidR="00287711" w:rsidRPr="004306EB">
        <w:rPr>
          <w:color w:val="auto"/>
          <w:sz w:val="26"/>
          <w:szCs w:val="26"/>
        </w:rPr>
        <w:t xml:space="preserve">Межведомственный запрос </w:t>
      </w:r>
      <w:proofErr w:type="gramStart"/>
      <w:r w:rsidR="00287711" w:rsidRPr="004306EB">
        <w:rPr>
          <w:color w:val="auto"/>
          <w:sz w:val="26"/>
          <w:szCs w:val="26"/>
        </w:rPr>
        <w:t>формируется и направляется</w:t>
      </w:r>
      <w:proofErr w:type="gramEnd"/>
      <w:r w:rsidR="00287711" w:rsidRPr="004306EB">
        <w:rPr>
          <w:color w:val="auto"/>
          <w:sz w:val="26"/>
          <w:szCs w:val="26"/>
        </w:rPr>
        <w:t xml:space="preserve">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4306EB" w:rsidRDefault="00287711" w:rsidP="005118B1">
      <w:pPr>
        <w:pStyle w:val="Default"/>
        <w:ind w:firstLine="709"/>
        <w:jc w:val="both"/>
        <w:rPr>
          <w:color w:val="auto"/>
          <w:sz w:val="26"/>
          <w:szCs w:val="26"/>
        </w:rPr>
      </w:pPr>
      <w:r w:rsidRPr="004306EB">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Default="00287711" w:rsidP="005118B1">
      <w:pPr>
        <w:pStyle w:val="Default"/>
        <w:ind w:firstLine="709"/>
        <w:jc w:val="both"/>
        <w:rPr>
          <w:color w:val="auto"/>
          <w:sz w:val="26"/>
          <w:szCs w:val="26"/>
        </w:rPr>
      </w:pPr>
      <w:r w:rsidRPr="004306EB">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2E08CF">
        <w:rPr>
          <w:color w:val="auto"/>
          <w:sz w:val="26"/>
          <w:szCs w:val="26"/>
        </w:rPr>
        <w:t>государственной</w:t>
      </w:r>
      <w:r w:rsidRPr="004306EB">
        <w:rPr>
          <w:color w:val="auto"/>
          <w:sz w:val="26"/>
          <w:szCs w:val="26"/>
        </w:rPr>
        <w:t xml:space="preserve">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w:t>
      </w:r>
      <w:r>
        <w:rPr>
          <w:color w:val="auto"/>
          <w:sz w:val="26"/>
          <w:szCs w:val="26"/>
        </w:rPr>
        <w:t xml:space="preserve"> законодательным актом Российской Федерации: </w:t>
      </w:r>
    </w:p>
    <w:p w:rsidR="00287711" w:rsidRDefault="00287711" w:rsidP="005118B1">
      <w:pPr>
        <w:pStyle w:val="Default"/>
        <w:ind w:firstLine="709"/>
        <w:jc w:val="both"/>
        <w:rPr>
          <w:color w:val="auto"/>
          <w:sz w:val="26"/>
          <w:szCs w:val="26"/>
        </w:rPr>
      </w:pPr>
      <w:r>
        <w:rPr>
          <w:color w:val="auto"/>
          <w:sz w:val="26"/>
          <w:szCs w:val="26"/>
        </w:rPr>
        <w:t xml:space="preserve">1) наименование органа или организации, направляющих межведомственный запрос; </w:t>
      </w:r>
    </w:p>
    <w:p w:rsidR="00287711" w:rsidRDefault="00287711" w:rsidP="005118B1">
      <w:pPr>
        <w:pStyle w:val="Default"/>
        <w:ind w:firstLine="709"/>
        <w:jc w:val="both"/>
        <w:rPr>
          <w:color w:val="auto"/>
          <w:sz w:val="26"/>
          <w:szCs w:val="26"/>
        </w:rPr>
      </w:pPr>
      <w:r>
        <w:rPr>
          <w:color w:val="auto"/>
          <w:sz w:val="26"/>
          <w:szCs w:val="26"/>
        </w:rPr>
        <w:t xml:space="preserve">2) наименование органа или организации, в адрес которых направляется межведомственный запрос; </w:t>
      </w:r>
    </w:p>
    <w:p w:rsidR="00287711" w:rsidRDefault="00287711" w:rsidP="005118B1">
      <w:pPr>
        <w:pStyle w:val="Default"/>
        <w:ind w:firstLine="709"/>
        <w:jc w:val="both"/>
        <w:rPr>
          <w:color w:val="auto"/>
          <w:sz w:val="26"/>
          <w:szCs w:val="26"/>
        </w:rPr>
      </w:pPr>
      <w:r>
        <w:rPr>
          <w:color w:val="auto"/>
          <w:sz w:val="26"/>
          <w:szCs w:val="26"/>
        </w:rPr>
        <w:t xml:space="preserve">3) наименование </w:t>
      </w:r>
      <w:r w:rsidR="002E08CF">
        <w:rPr>
          <w:color w:val="auto"/>
          <w:sz w:val="26"/>
          <w:szCs w:val="26"/>
        </w:rPr>
        <w:t>государственной</w:t>
      </w:r>
      <w:r>
        <w:rPr>
          <w:color w:val="auto"/>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2E08CF">
        <w:rPr>
          <w:color w:val="auto"/>
          <w:sz w:val="26"/>
          <w:szCs w:val="26"/>
        </w:rPr>
        <w:t>государственных</w:t>
      </w:r>
      <w:r>
        <w:rPr>
          <w:color w:val="auto"/>
          <w:sz w:val="26"/>
          <w:szCs w:val="26"/>
        </w:rPr>
        <w:t xml:space="preserve"> услуг; </w:t>
      </w:r>
    </w:p>
    <w:p w:rsidR="00287711" w:rsidRDefault="00287711" w:rsidP="005118B1">
      <w:pPr>
        <w:pStyle w:val="Default"/>
        <w:ind w:firstLine="709"/>
        <w:jc w:val="both"/>
        <w:rPr>
          <w:color w:val="auto"/>
          <w:sz w:val="26"/>
          <w:szCs w:val="26"/>
        </w:rPr>
      </w:pPr>
      <w:r>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Pr>
          <w:color w:val="auto"/>
          <w:sz w:val="26"/>
          <w:szCs w:val="26"/>
        </w:rPr>
        <w:t>необходимых</w:t>
      </w:r>
      <w:proofErr w:type="gramEnd"/>
      <w:r>
        <w:rPr>
          <w:color w:val="auto"/>
          <w:sz w:val="26"/>
          <w:szCs w:val="26"/>
        </w:rPr>
        <w:t xml:space="preserve"> для предоставления </w:t>
      </w:r>
      <w:r w:rsidR="002E08CF">
        <w:rPr>
          <w:color w:val="auto"/>
          <w:sz w:val="26"/>
          <w:szCs w:val="26"/>
        </w:rPr>
        <w:lastRenderedPageBreak/>
        <w:t>государственной</w:t>
      </w:r>
      <w:r>
        <w:rPr>
          <w:color w:val="auto"/>
          <w:sz w:val="26"/>
          <w:szCs w:val="26"/>
        </w:rPr>
        <w:t xml:space="preserve"> услуги, и указание на реквизиты данного нормативного правового акта; </w:t>
      </w:r>
    </w:p>
    <w:p w:rsidR="006609E4" w:rsidRDefault="00287711" w:rsidP="005118B1">
      <w:pPr>
        <w:pStyle w:val="Default"/>
        <w:ind w:firstLine="709"/>
        <w:jc w:val="both"/>
        <w:rPr>
          <w:color w:val="auto"/>
          <w:sz w:val="26"/>
          <w:szCs w:val="26"/>
        </w:rPr>
      </w:pPr>
      <w:r>
        <w:rPr>
          <w:color w:val="auto"/>
          <w:sz w:val="26"/>
          <w:szCs w:val="26"/>
        </w:rPr>
        <w:t>5) сведения, необходимые для представления документа и (или) инфор</w:t>
      </w:r>
      <w:r w:rsidR="00FA0900">
        <w:rPr>
          <w:color w:val="auto"/>
          <w:sz w:val="26"/>
          <w:szCs w:val="26"/>
        </w:rPr>
        <w:t>мации, установленные настоящим А</w:t>
      </w:r>
      <w:r>
        <w:rPr>
          <w:color w:val="auto"/>
          <w:sz w:val="26"/>
          <w:szCs w:val="26"/>
        </w:rPr>
        <w:t xml:space="preserve">дминистративным регламентом предоставления </w:t>
      </w:r>
      <w:r w:rsidR="002E08CF">
        <w:rPr>
          <w:color w:val="auto"/>
          <w:sz w:val="26"/>
          <w:szCs w:val="26"/>
        </w:rPr>
        <w:t>государственной</w:t>
      </w:r>
      <w:r>
        <w:rPr>
          <w:color w:val="auto"/>
          <w:sz w:val="26"/>
          <w:szCs w:val="26"/>
        </w:rPr>
        <w:t xml:space="preserve"> услуги, а также сведения, предусмотренные нормативными правовыми актами как необходимые для представления </w:t>
      </w:r>
      <w:proofErr w:type="gramStart"/>
      <w:r>
        <w:rPr>
          <w:color w:val="auto"/>
          <w:sz w:val="26"/>
          <w:szCs w:val="26"/>
        </w:rPr>
        <w:t>таких</w:t>
      </w:r>
      <w:proofErr w:type="gramEnd"/>
      <w:r>
        <w:rPr>
          <w:color w:val="auto"/>
          <w:sz w:val="26"/>
          <w:szCs w:val="26"/>
        </w:rPr>
        <w:t xml:space="preserve"> документа и (или) информации;</w:t>
      </w:r>
    </w:p>
    <w:p w:rsidR="006609E4" w:rsidRDefault="00287711" w:rsidP="005118B1">
      <w:pPr>
        <w:pStyle w:val="Default"/>
        <w:ind w:firstLine="709"/>
        <w:jc w:val="both"/>
        <w:rPr>
          <w:color w:val="auto"/>
          <w:sz w:val="26"/>
          <w:szCs w:val="26"/>
        </w:rPr>
      </w:pPr>
      <w:r>
        <w:rPr>
          <w:color w:val="auto"/>
          <w:sz w:val="26"/>
          <w:szCs w:val="26"/>
        </w:rPr>
        <w:t>6) контактная информация для направления ответа на межведомственный запрос;</w:t>
      </w:r>
    </w:p>
    <w:p w:rsidR="00287711" w:rsidRDefault="00287711" w:rsidP="005118B1">
      <w:pPr>
        <w:pStyle w:val="Default"/>
        <w:ind w:firstLine="709"/>
        <w:jc w:val="both"/>
        <w:rPr>
          <w:color w:val="auto"/>
          <w:sz w:val="26"/>
          <w:szCs w:val="26"/>
        </w:rPr>
      </w:pPr>
      <w:r>
        <w:rPr>
          <w:color w:val="auto"/>
          <w:sz w:val="26"/>
          <w:szCs w:val="26"/>
        </w:rPr>
        <w:t xml:space="preserve">7) дата направления межведомственного запроса; </w:t>
      </w:r>
    </w:p>
    <w:p w:rsidR="00287711" w:rsidRDefault="00287711" w:rsidP="005118B1">
      <w:pPr>
        <w:pStyle w:val="Default"/>
        <w:ind w:firstLine="709"/>
        <w:jc w:val="both"/>
        <w:rPr>
          <w:color w:val="auto"/>
          <w:sz w:val="26"/>
          <w:szCs w:val="26"/>
        </w:rPr>
      </w:pPr>
      <w:r>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Default="00287711" w:rsidP="005118B1">
      <w:pPr>
        <w:pStyle w:val="Default"/>
        <w:ind w:firstLine="709"/>
        <w:jc w:val="both"/>
        <w:rPr>
          <w:color w:val="auto"/>
          <w:sz w:val="26"/>
          <w:szCs w:val="26"/>
        </w:rPr>
      </w:pPr>
      <w:r>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87711" w:rsidRDefault="00287711" w:rsidP="005118B1">
      <w:pPr>
        <w:pStyle w:val="Default"/>
        <w:ind w:firstLine="709"/>
        <w:jc w:val="both"/>
        <w:rPr>
          <w:color w:val="auto"/>
          <w:sz w:val="26"/>
          <w:szCs w:val="26"/>
        </w:rPr>
      </w:pPr>
      <w:r>
        <w:rPr>
          <w:color w:val="auto"/>
          <w:sz w:val="26"/>
          <w:szCs w:val="26"/>
        </w:rPr>
        <w:t xml:space="preserve">Направление межведомственного запроса допускается только в целях, связанных с предоставлением </w:t>
      </w:r>
      <w:r w:rsidR="002E08CF">
        <w:rPr>
          <w:color w:val="auto"/>
          <w:sz w:val="26"/>
          <w:szCs w:val="26"/>
        </w:rPr>
        <w:t>государственной</w:t>
      </w:r>
      <w:r>
        <w:rPr>
          <w:color w:val="auto"/>
          <w:sz w:val="26"/>
          <w:szCs w:val="26"/>
        </w:rPr>
        <w:t xml:space="preserve"> услуги. </w:t>
      </w:r>
    </w:p>
    <w:p w:rsidR="00287711" w:rsidRPr="004306EB" w:rsidRDefault="00287711" w:rsidP="005118B1">
      <w:pPr>
        <w:pStyle w:val="Default"/>
        <w:ind w:firstLine="709"/>
        <w:jc w:val="both"/>
        <w:rPr>
          <w:color w:val="auto"/>
          <w:sz w:val="26"/>
          <w:szCs w:val="26"/>
        </w:rPr>
      </w:pPr>
      <w:r>
        <w:rPr>
          <w:color w:val="auto"/>
          <w:sz w:val="26"/>
          <w:szCs w:val="26"/>
        </w:rPr>
        <w:t xml:space="preserve">Максимальный срок формирования и направления запроса составляет 1 </w:t>
      </w:r>
      <w:r w:rsidRPr="004306EB">
        <w:rPr>
          <w:color w:val="auto"/>
          <w:sz w:val="26"/>
          <w:szCs w:val="26"/>
        </w:rPr>
        <w:t xml:space="preserve">рабочий день. </w:t>
      </w:r>
    </w:p>
    <w:p w:rsidR="00287711" w:rsidRPr="004306EB" w:rsidRDefault="00B32DFE" w:rsidP="005118B1">
      <w:pPr>
        <w:pStyle w:val="Default"/>
        <w:ind w:firstLine="709"/>
        <w:jc w:val="both"/>
        <w:rPr>
          <w:color w:val="auto"/>
          <w:sz w:val="26"/>
          <w:szCs w:val="26"/>
        </w:rPr>
      </w:pPr>
      <w:r>
        <w:rPr>
          <w:color w:val="auto"/>
          <w:sz w:val="26"/>
          <w:szCs w:val="26"/>
        </w:rPr>
        <w:t>3.4.4</w:t>
      </w:r>
      <w:r w:rsidR="00D7711C">
        <w:rPr>
          <w:color w:val="auto"/>
          <w:sz w:val="26"/>
          <w:szCs w:val="26"/>
        </w:rPr>
        <w:t xml:space="preserve">. </w:t>
      </w:r>
      <w:r w:rsidR="00287711" w:rsidRPr="004306EB">
        <w:rPr>
          <w:color w:val="auto"/>
          <w:sz w:val="26"/>
          <w:szCs w:val="26"/>
        </w:rPr>
        <w:t xml:space="preserve">При подготовке межведомственного запроса сотрудник </w:t>
      </w:r>
      <w:r w:rsidR="002E08CF" w:rsidRPr="002E08CF">
        <w:rPr>
          <w:iCs/>
          <w:color w:val="auto"/>
          <w:sz w:val="26"/>
          <w:szCs w:val="26"/>
        </w:rPr>
        <w:t>Министерства</w:t>
      </w:r>
      <w:r w:rsidR="002E08CF">
        <w:rPr>
          <w:i/>
          <w:iCs/>
          <w:color w:val="auto"/>
          <w:sz w:val="26"/>
          <w:szCs w:val="26"/>
        </w:rPr>
        <w:t>,</w:t>
      </w:r>
      <w:r w:rsidR="00287711" w:rsidRPr="004306EB">
        <w:rPr>
          <w:color w:val="auto"/>
          <w:sz w:val="26"/>
          <w:szCs w:val="26"/>
        </w:rPr>
        <w:t xml:space="preserve"> ответственный за </w:t>
      </w:r>
      <w:r w:rsidR="00E61B60">
        <w:rPr>
          <w:color w:val="auto"/>
          <w:sz w:val="26"/>
          <w:szCs w:val="26"/>
        </w:rPr>
        <w:t>предоставление государственной услуги</w:t>
      </w:r>
      <w:r w:rsidR="00287711" w:rsidRPr="004306EB">
        <w:rPr>
          <w:color w:val="auto"/>
          <w:sz w:val="26"/>
          <w:szCs w:val="26"/>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601D46" w:rsidRPr="004306EB" w:rsidRDefault="00601D46" w:rsidP="00601D46">
      <w:pPr>
        <w:pStyle w:val="Default"/>
        <w:ind w:firstLine="709"/>
        <w:jc w:val="both"/>
        <w:rPr>
          <w:color w:val="auto"/>
          <w:sz w:val="26"/>
          <w:szCs w:val="26"/>
        </w:rPr>
      </w:pPr>
      <w:r>
        <w:rPr>
          <w:color w:val="auto"/>
          <w:sz w:val="26"/>
          <w:szCs w:val="26"/>
        </w:rPr>
        <w:t>3.4.5. П</w:t>
      </w:r>
      <w:r w:rsidRPr="004306EB">
        <w:rPr>
          <w:color w:val="auto"/>
          <w:sz w:val="26"/>
          <w:szCs w:val="26"/>
        </w:rPr>
        <w:t>одготовк</w:t>
      </w:r>
      <w:r>
        <w:rPr>
          <w:color w:val="auto"/>
          <w:sz w:val="26"/>
          <w:szCs w:val="26"/>
        </w:rPr>
        <w:t>а</w:t>
      </w:r>
      <w:r w:rsidRPr="004306EB">
        <w:rPr>
          <w:color w:val="auto"/>
          <w:sz w:val="26"/>
          <w:szCs w:val="26"/>
        </w:rPr>
        <w:t xml:space="preserve"> и направлени</w:t>
      </w:r>
      <w:r>
        <w:rPr>
          <w:color w:val="auto"/>
          <w:sz w:val="26"/>
          <w:szCs w:val="26"/>
        </w:rPr>
        <w:t>е</w:t>
      </w:r>
      <w:r w:rsidRPr="004306EB">
        <w:rPr>
          <w:color w:val="auto"/>
          <w:sz w:val="26"/>
          <w:szCs w:val="26"/>
        </w:rPr>
        <w:t xml:space="preserve"> ответа на межведомственный запрос о представлении документов и информации, необходимых для предоставления </w:t>
      </w:r>
      <w:r>
        <w:rPr>
          <w:color w:val="auto"/>
          <w:sz w:val="26"/>
          <w:szCs w:val="26"/>
        </w:rPr>
        <w:t>государственной</w:t>
      </w:r>
      <w:r w:rsidRPr="004306EB">
        <w:rPr>
          <w:color w:val="auto"/>
          <w:sz w:val="26"/>
          <w:szCs w:val="26"/>
        </w:rPr>
        <w:t xml:space="preserve"> услуги, с использованием межведомственного информационного взаимодействия </w:t>
      </w:r>
      <w:r>
        <w:rPr>
          <w:color w:val="auto"/>
          <w:sz w:val="26"/>
          <w:szCs w:val="26"/>
        </w:rPr>
        <w:t>осуществляется в соответствии с требованиями, установленными частью 3 статьи 7.2 Федерального закона № 210-ФЗ</w:t>
      </w:r>
      <w:r w:rsidRPr="004306EB">
        <w:rPr>
          <w:color w:val="auto"/>
          <w:sz w:val="26"/>
          <w:szCs w:val="26"/>
        </w:rPr>
        <w:t xml:space="preserve">. </w:t>
      </w:r>
    </w:p>
    <w:p w:rsidR="00287711" w:rsidRPr="004306EB" w:rsidRDefault="00B32DFE" w:rsidP="005118B1">
      <w:pPr>
        <w:pStyle w:val="Default"/>
        <w:ind w:firstLine="709"/>
        <w:jc w:val="both"/>
        <w:rPr>
          <w:color w:val="auto"/>
          <w:sz w:val="26"/>
          <w:szCs w:val="26"/>
        </w:rPr>
      </w:pPr>
      <w:r>
        <w:rPr>
          <w:color w:val="auto"/>
          <w:sz w:val="26"/>
          <w:szCs w:val="26"/>
        </w:rPr>
        <w:t>3.4.6.</w:t>
      </w:r>
      <w:r w:rsidR="00A95000">
        <w:rPr>
          <w:color w:val="auto"/>
          <w:sz w:val="26"/>
          <w:szCs w:val="26"/>
        </w:rPr>
        <w:t xml:space="preserve"> </w:t>
      </w:r>
      <w:r w:rsidR="00CD23D0">
        <w:rPr>
          <w:color w:val="auto"/>
          <w:sz w:val="26"/>
          <w:szCs w:val="26"/>
        </w:rPr>
        <w:t>Специалист</w:t>
      </w:r>
      <w:r w:rsidR="00287711" w:rsidRPr="004306EB">
        <w:rPr>
          <w:color w:val="auto"/>
          <w:sz w:val="26"/>
          <w:szCs w:val="26"/>
        </w:rPr>
        <w:t xml:space="preserve"> </w:t>
      </w:r>
      <w:r w:rsidR="00475570" w:rsidRPr="00126FD1">
        <w:rPr>
          <w:color w:val="auto"/>
          <w:sz w:val="26"/>
          <w:szCs w:val="26"/>
        </w:rPr>
        <w:t>Министерства</w:t>
      </w:r>
      <w:r w:rsidR="00287711" w:rsidRPr="00126FD1">
        <w:rPr>
          <w:color w:val="auto"/>
          <w:sz w:val="26"/>
          <w:szCs w:val="26"/>
        </w:rPr>
        <w:t xml:space="preserve"> </w:t>
      </w:r>
      <w:r w:rsidR="00287711" w:rsidRPr="004306EB">
        <w:rPr>
          <w:color w:val="auto"/>
          <w:sz w:val="26"/>
          <w:szCs w:val="26"/>
        </w:rPr>
        <w:t xml:space="preserve">ответственный за </w:t>
      </w:r>
      <w:r w:rsidR="00A95000">
        <w:rPr>
          <w:color w:val="auto"/>
          <w:sz w:val="26"/>
          <w:szCs w:val="26"/>
        </w:rPr>
        <w:t>предоставление государственной услуги</w:t>
      </w:r>
      <w:r w:rsidR="00CD23D0">
        <w:rPr>
          <w:color w:val="auto"/>
          <w:sz w:val="26"/>
          <w:szCs w:val="26"/>
        </w:rPr>
        <w:t>,</w:t>
      </w:r>
      <w:r w:rsidR="00287711" w:rsidRPr="004306EB">
        <w:rPr>
          <w:color w:val="auto"/>
          <w:sz w:val="26"/>
          <w:szCs w:val="26"/>
        </w:rPr>
        <w:t xml:space="preserve"> обязан принять необходимые меры по получению ответа на межведомственный запрос. </w:t>
      </w:r>
    </w:p>
    <w:p w:rsidR="006609E4" w:rsidRPr="004306EB" w:rsidRDefault="00B32DFE" w:rsidP="005118B1">
      <w:pPr>
        <w:pStyle w:val="Default"/>
        <w:ind w:firstLine="709"/>
        <w:jc w:val="both"/>
        <w:rPr>
          <w:color w:val="auto"/>
          <w:sz w:val="26"/>
          <w:szCs w:val="26"/>
        </w:rPr>
      </w:pPr>
      <w:r>
        <w:rPr>
          <w:color w:val="auto"/>
          <w:sz w:val="26"/>
          <w:szCs w:val="26"/>
        </w:rPr>
        <w:t>3.4.7</w:t>
      </w:r>
      <w:r w:rsidR="00D7711C">
        <w:rPr>
          <w:color w:val="auto"/>
          <w:sz w:val="26"/>
          <w:szCs w:val="26"/>
        </w:rPr>
        <w:t xml:space="preserve">. </w:t>
      </w:r>
      <w:r w:rsidR="00287711" w:rsidRPr="004306EB">
        <w:rPr>
          <w:color w:val="auto"/>
          <w:sz w:val="26"/>
          <w:szCs w:val="26"/>
        </w:rPr>
        <w:t xml:space="preserve">В случае </w:t>
      </w:r>
      <w:proofErr w:type="gramStart"/>
      <w:r w:rsidR="00287711" w:rsidRPr="004306EB">
        <w:rPr>
          <w:color w:val="auto"/>
          <w:sz w:val="26"/>
          <w:szCs w:val="26"/>
        </w:rPr>
        <w:t>не поступления</w:t>
      </w:r>
      <w:proofErr w:type="gramEnd"/>
      <w:r w:rsidR="00287711" w:rsidRPr="004306EB">
        <w:rPr>
          <w:color w:val="auto"/>
          <w:sz w:val="26"/>
          <w:szCs w:val="26"/>
        </w:rPr>
        <w:t xml:space="preserve"> ответа на межведомственный запрос в установленный срок в </w:t>
      </w:r>
      <w:r w:rsidR="002D3298">
        <w:rPr>
          <w:color w:val="auto"/>
          <w:sz w:val="26"/>
          <w:szCs w:val="26"/>
        </w:rPr>
        <w:t xml:space="preserve">Министерство </w:t>
      </w:r>
      <w:r w:rsidR="00287711" w:rsidRPr="004306EB">
        <w:rPr>
          <w:color w:val="auto"/>
          <w:sz w:val="26"/>
          <w:szCs w:val="26"/>
        </w:rPr>
        <w:t xml:space="preserve">принимаются меры, предусмотренные законодательством Российской Федерации. </w:t>
      </w:r>
    </w:p>
    <w:p w:rsidR="00AD56BC" w:rsidRDefault="00B32DFE" w:rsidP="005118B1">
      <w:pPr>
        <w:pStyle w:val="Default"/>
        <w:ind w:firstLine="709"/>
        <w:jc w:val="both"/>
        <w:rPr>
          <w:sz w:val="26"/>
          <w:szCs w:val="26"/>
        </w:rPr>
      </w:pPr>
      <w:r>
        <w:rPr>
          <w:color w:val="auto"/>
          <w:sz w:val="26"/>
          <w:szCs w:val="26"/>
        </w:rPr>
        <w:t>3.4.8</w:t>
      </w:r>
      <w:r w:rsidR="00D7711C">
        <w:rPr>
          <w:color w:val="auto"/>
          <w:sz w:val="26"/>
          <w:szCs w:val="26"/>
        </w:rPr>
        <w:t xml:space="preserve">. </w:t>
      </w:r>
      <w:r w:rsidR="00287711" w:rsidRPr="004306EB">
        <w:rPr>
          <w:color w:val="auto"/>
          <w:sz w:val="26"/>
          <w:szCs w:val="26"/>
        </w:rPr>
        <w:t>Результатом административно</w:t>
      </w:r>
      <w:r w:rsidR="00AB7292">
        <w:rPr>
          <w:color w:val="auto"/>
          <w:sz w:val="26"/>
          <w:szCs w:val="26"/>
        </w:rPr>
        <w:t xml:space="preserve">го действия </w:t>
      </w:r>
      <w:r w:rsidR="002D3298">
        <w:rPr>
          <w:color w:val="auto"/>
          <w:sz w:val="26"/>
          <w:szCs w:val="26"/>
        </w:rPr>
        <w:t xml:space="preserve">является </w:t>
      </w:r>
      <w:r w:rsidR="00AD56BC">
        <w:rPr>
          <w:sz w:val="26"/>
          <w:szCs w:val="26"/>
        </w:rPr>
        <w:t xml:space="preserve">получение </w:t>
      </w:r>
      <w:r w:rsidR="002D3298">
        <w:rPr>
          <w:sz w:val="26"/>
          <w:szCs w:val="26"/>
        </w:rPr>
        <w:t xml:space="preserve">Министерством </w:t>
      </w:r>
      <w:r w:rsidR="00AD56BC">
        <w:rPr>
          <w:sz w:val="26"/>
          <w:szCs w:val="26"/>
        </w:rPr>
        <w:t xml:space="preserve">в рамках межведомственного взаимодействия информации (документов), необходимой для предоставления </w:t>
      </w:r>
      <w:r w:rsidR="002D3298">
        <w:rPr>
          <w:sz w:val="26"/>
          <w:szCs w:val="26"/>
        </w:rPr>
        <w:t>государственной</w:t>
      </w:r>
      <w:r w:rsidR="00AD56BC">
        <w:rPr>
          <w:sz w:val="26"/>
          <w:szCs w:val="26"/>
        </w:rPr>
        <w:t xml:space="preserve"> услуги заявителю. </w:t>
      </w:r>
    </w:p>
    <w:p w:rsidR="00287711" w:rsidRPr="004306EB" w:rsidRDefault="00B32DFE" w:rsidP="005118B1">
      <w:pPr>
        <w:pStyle w:val="Default"/>
        <w:ind w:firstLine="709"/>
        <w:jc w:val="both"/>
        <w:rPr>
          <w:color w:val="auto"/>
          <w:sz w:val="26"/>
          <w:szCs w:val="26"/>
        </w:rPr>
      </w:pPr>
      <w:r>
        <w:rPr>
          <w:color w:val="auto"/>
          <w:sz w:val="26"/>
          <w:szCs w:val="26"/>
        </w:rPr>
        <w:t>3.4.9</w:t>
      </w:r>
      <w:r w:rsidR="00D7711C">
        <w:rPr>
          <w:color w:val="auto"/>
          <w:sz w:val="26"/>
          <w:szCs w:val="26"/>
        </w:rPr>
        <w:t xml:space="preserve">. </w:t>
      </w:r>
      <w:r w:rsidR="00287711" w:rsidRPr="004306EB">
        <w:rPr>
          <w:color w:val="auto"/>
          <w:sz w:val="26"/>
          <w:szCs w:val="26"/>
        </w:rPr>
        <w:t xml:space="preserve">При обращении заявителя за получением </w:t>
      </w:r>
      <w:r w:rsidR="002D3298">
        <w:rPr>
          <w:color w:val="auto"/>
          <w:sz w:val="26"/>
          <w:szCs w:val="26"/>
        </w:rPr>
        <w:t>государственной</w:t>
      </w:r>
      <w:r w:rsidR="00287711" w:rsidRPr="004306EB">
        <w:rPr>
          <w:color w:val="auto"/>
          <w:sz w:val="26"/>
          <w:szCs w:val="26"/>
        </w:rPr>
        <w:t xml:space="preserve"> услуги в электронной форме </w:t>
      </w:r>
      <w:r w:rsidR="00CD23D0">
        <w:rPr>
          <w:color w:val="auto"/>
          <w:sz w:val="26"/>
          <w:szCs w:val="26"/>
        </w:rPr>
        <w:t>специалист</w:t>
      </w:r>
      <w:r w:rsidR="00CD23D0" w:rsidRPr="004306EB">
        <w:rPr>
          <w:color w:val="auto"/>
          <w:sz w:val="26"/>
          <w:szCs w:val="26"/>
        </w:rPr>
        <w:t xml:space="preserve"> </w:t>
      </w:r>
      <w:r w:rsidR="00CD23D0" w:rsidRPr="00126FD1">
        <w:rPr>
          <w:color w:val="auto"/>
          <w:sz w:val="26"/>
          <w:szCs w:val="26"/>
        </w:rPr>
        <w:t xml:space="preserve">Министерства </w:t>
      </w:r>
      <w:r w:rsidR="00CD23D0" w:rsidRPr="004306EB">
        <w:rPr>
          <w:color w:val="auto"/>
          <w:sz w:val="26"/>
          <w:szCs w:val="26"/>
        </w:rPr>
        <w:t xml:space="preserve">ответственный за </w:t>
      </w:r>
      <w:r w:rsidR="00CD23D0">
        <w:rPr>
          <w:color w:val="auto"/>
          <w:sz w:val="26"/>
          <w:szCs w:val="26"/>
        </w:rPr>
        <w:t>предоставление государственной услуги</w:t>
      </w:r>
      <w:r w:rsidR="00287711" w:rsidRPr="004306EB">
        <w:rPr>
          <w:i/>
          <w:iCs/>
          <w:color w:val="auto"/>
          <w:sz w:val="26"/>
          <w:szCs w:val="26"/>
        </w:rPr>
        <w:t xml:space="preserve"> </w:t>
      </w:r>
      <w:r w:rsidR="00287711" w:rsidRPr="004306EB">
        <w:rPr>
          <w:color w:val="auto"/>
          <w:sz w:val="26"/>
          <w:szCs w:val="26"/>
        </w:rPr>
        <w:t xml:space="preserve">направляет на </w:t>
      </w:r>
      <w:r w:rsidR="00AB7292">
        <w:rPr>
          <w:color w:val="auto"/>
          <w:sz w:val="26"/>
          <w:szCs w:val="26"/>
        </w:rPr>
        <w:t xml:space="preserve">ЕПГУ или РПГУ </w:t>
      </w:r>
      <w:r w:rsidR="00287711" w:rsidRPr="004306EB">
        <w:rPr>
          <w:color w:val="auto"/>
          <w:sz w:val="26"/>
          <w:szCs w:val="26"/>
        </w:rPr>
        <w:t>посредством технических сре</w:t>
      </w:r>
      <w:proofErr w:type="gramStart"/>
      <w:r w:rsidR="00287711" w:rsidRPr="004306EB">
        <w:rPr>
          <w:color w:val="auto"/>
          <w:sz w:val="26"/>
          <w:szCs w:val="26"/>
        </w:rPr>
        <w:t>дств св</w:t>
      </w:r>
      <w:proofErr w:type="gramEnd"/>
      <w:r w:rsidR="00287711" w:rsidRPr="004306EB">
        <w:rPr>
          <w:color w:val="auto"/>
          <w:sz w:val="26"/>
          <w:szCs w:val="26"/>
        </w:rPr>
        <w:t>язи уведомление о завершении исполнения административно</w:t>
      </w:r>
      <w:r w:rsidR="006B0810">
        <w:rPr>
          <w:color w:val="auto"/>
          <w:sz w:val="26"/>
          <w:szCs w:val="26"/>
        </w:rPr>
        <w:t>го</w:t>
      </w:r>
      <w:r w:rsidR="00287711" w:rsidRPr="004306EB">
        <w:rPr>
          <w:color w:val="auto"/>
          <w:sz w:val="26"/>
          <w:szCs w:val="26"/>
        </w:rPr>
        <w:t xml:space="preserve"> </w:t>
      </w:r>
      <w:r w:rsidR="006B0810">
        <w:rPr>
          <w:color w:val="auto"/>
          <w:sz w:val="26"/>
          <w:szCs w:val="26"/>
        </w:rPr>
        <w:t>действия</w:t>
      </w:r>
      <w:r w:rsidR="00287711" w:rsidRPr="004306EB">
        <w:rPr>
          <w:color w:val="auto"/>
          <w:sz w:val="26"/>
          <w:szCs w:val="26"/>
        </w:rPr>
        <w:t xml:space="preserve"> с указанием результата осуществления административн</w:t>
      </w:r>
      <w:r w:rsidR="006B0810">
        <w:rPr>
          <w:color w:val="auto"/>
          <w:sz w:val="26"/>
          <w:szCs w:val="26"/>
        </w:rPr>
        <w:t>ого действия</w:t>
      </w:r>
      <w:r w:rsidR="00287711" w:rsidRPr="004306EB">
        <w:rPr>
          <w:color w:val="auto"/>
          <w:sz w:val="26"/>
          <w:szCs w:val="26"/>
        </w:rPr>
        <w:t xml:space="preserve">. </w:t>
      </w:r>
    </w:p>
    <w:p w:rsidR="00556F55" w:rsidRDefault="00B32DFE" w:rsidP="005118B1">
      <w:pPr>
        <w:pStyle w:val="Default"/>
        <w:ind w:firstLine="709"/>
        <w:jc w:val="both"/>
        <w:rPr>
          <w:color w:val="auto"/>
          <w:sz w:val="26"/>
          <w:szCs w:val="26"/>
        </w:rPr>
      </w:pPr>
      <w:r>
        <w:rPr>
          <w:color w:val="auto"/>
          <w:sz w:val="26"/>
          <w:szCs w:val="26"/>
        </w:rPr>
        <w:t>3.4.10</w:t>
      </w:r>
      <w:r w:rsidR="00D7711C">
        <w:rPr>
          <w:color w:val="auto"/>
          <w:sz w:val="26"/>
          <w:szCs w:val="26"/>
        </w:rPr>
        <w:t xml:space="preserve">. </w:t>
      </w:r>
      <w:r w:rsidR="00287711" w:rsidRPr="004306EB">
        <w:rPr>
          <w:color w:val="auto"/>
          <w:sz w:val="26"/>
          <w:szCs w:val="26"/>
        </w:rPr>
        <w:t>Способом фиксации результата административно</w:t>
      </w:r>
      <w:r w:rsidR="00AB7292">
        <w:rPr>
          <w:color w:val="auto"/>
          <w:sz w:val="26"/>
          <w:szCs w:val="26"/>
        </w:rPr>
        <w:t>го действия</w:t>
      </w:r>
      <w:r w:rsidR="00287711" w:rsidRPr="004306EB">
        <w:rPr>
          <w:color w:val="auto"/>
          <w:sz w:val="26"/>
          <w:szCs w:val="26"/>
        </w:rPr>
        <w:t xml:space="preserve"> является фиксация факта поступления документов и сведений, полученных в рамках межведомственного взаимодействия</w:t>
      </w:r>
      <w:r w:rsidR="00287711">
        <w:rPr>
          <w:color w:val="auto"/>
          <w:sz w:val="26"/>
          <w:szCs w:val="26"/>
        </w:rPr>
        <w:t xml:space="preserve">, необходимых для предоставления </w:t>
      </w:r>
      <w:r w:rsidR="002D3298">
        <w:rPr>
          <w:color w:val="auto"/>
          <w:sz w:val="26"/>
          <w:szCs w:val="26"/>
        </w:rPr>
        <w:t>государственной</w:t>
      </w:r>
      <w:r w:rsidR="00287711">
        <w:rPr>
          <w:color w:val="auto"/>
          <w:sz w:val="26"/>
          <w:szCs w:val="26"/>
        </w:rPr>
        <w:t xml:space="preserve"> услуги, в журнале регистрации поступления ответов в рамках межведомственного взаимодействия</w:t>
      </w:r>
      <w:r w:rsidR="00287711" w:rsidRPr="002D3298">
        <w:rPr>
          <w:color w:val="auto"/>
          <w:sz w:val="26"/>
          <w:szCs w:val="26"/>
        </w:rPr>
        <w:t>.</w:t>
      </w:r>
      <w:r w:rsidR="00287711">
        <w:rPr>
          <w:color w:val="auto"/>
          <w:sz w:val="26"/>
          <w:szCs w:val="26"/>
        </w:rPr>
        <w:t xml:space="preserve"> </w:t>
      </w:r>
    </w:p>
    <w:p w:rsidR="00287711" w:rsidRPr="00E2426F" w:rsidRDefault="00B32DFE" w:rsidP="00E2426F">
      <w:pPr>
        <w:pStyle w:val="Default"/>
        <w:ind w:firstLine="709"/>
        <w:jc w:val="both"/>
        <w:rPr>
          <w:bCs/>
          <w:color w:val="auto"/>
          <w:sz w:val="26"/>
          <w:szCs w:val="26"/>
        </w:rPr>
      </w:pPr>
      <w:r w:rsidRPr="00E2426F">
        <w:rPr>
          <w:bCs/>
          <w:color w:val="auto"/>
          <w:sz w:val="26"/>
          <w:szCs w:val="26"/>
        </w:rPr>
        <w:lastRenderedPageBreak/>
        <w:t xml:space="preserve">3.5. </w:t>
      </w:r>
      <w:r w:rsidR="00287711" w:rsidRPr="00E2426F">
        <w:rPr>
          <w:bCs/>
          <w:color w:val="auto"/>
          <w:sz w:val="26"/>
          <w:szCs w:val="26"/>
        </w:rPr>
        <w:t>Принятие реше</w:t>
      </w:r>
      <w:r w:rsidR="00E2426F" w:rsidRPr="00E2426F">
        <w:rPr>
          <w:bCs/>
          <w:color w:val="auto"/>
          <w:sz w:val="26"/>
          <w:szCs w:val="26"/>
        </w:rPr>
        <w:t>ния о предоставлении (об отказе</w:t>
      </w:r>
      <w:r w:rsidR="00FA0900" w:rsidRPr="00E2426F">
        <w:rPr>
          <w:bCs/>
          <w:color w:val="auto"/>
          <w:sz w:val="26"/>
          <w:szCs w:val="26"/>
        </w:rPr>
        <w:t xml:space="preserve"> в </w:t>
      </w:r>
      <w:r w:rsidR="00287711" w:rsidRPr="00E2426F">
        <w:rPr>
          <w:bCs/>
          <w:color w:val="auto"/>
          <w:sz w:val="26"/>
          <w:szCs w:val="26"/>
        </w:rPr>
        <w:t>предоставлени</w:t>
      </w:r>
      <w:r w:rsidR="001767F1" w:rsidRPr="00E2426F">
        <w:rPr>
          <w:bCs/>
          <w:color w:val="auto"/>
          <w:sz w:val="26"/>
          <w:szCs w:val="26"/>
        </w:rPr>
        <w:t>и</w:t>
      </w:r>
      <w:r w:rsidR="00287711" w:rsidRPr="00E2426F">
        <w:rPr>
          <w:bCs/>
          <w:color w:val="auto"/>
          <w:sz w:val="26"/>
          <w:szCs w:val="26"/>
        </w:rPr>
        <w:t xml:space="preserve">) </w:t>
      </w:r>
      <w:r w:rsidR="001B2FAB" w:rsidRPr="00E2426F">
        <w:rPr>
          <w:bCs/>
          <w:color w:val="auto"/>
          <w:sz w:val="26"/>
          <w:szCs w:val="26"/>
        </w:rPr>
        <w:t>государственной</w:t>
      </w:r>
      <w:r w:rsidR="00287711" w:rsidRPr="00E2426F">
        <w:rPr>
          <w:bCs/>
          <w:color w:val="auto"/>
          <w:sz w:val="26"/>
          <w:szCs w:val="26"/>
        </w:rPr>
        <w:t xml:space="preserve"> услуги</w:t>
      </w:r>
      <w:r w:rsidR="00601D46">
        <w:rPr>
          <w:bCs/>
          <w:color w:val="auto"/>
          <w:sz w:val="26"/>
          <w:szCs w:val="26"/>
        </w:rPr>
        <w:t>.</w:t>
      </w:r>
    </w:p>
    <w:p w:rsidR="00057343" w:rsidRPr="004306EB" w:rsidRDefault="00B32DFE" w:rsidP="005118B1">
      <w:pPr>
        <w:pStyle w:val="Default"/>
        <w:spacing w:after="39"/>
        <w:ind w:firstLine="709"/>
        <w:jc w:val="both"/>
        <w:rPr>
          <w:sz w:val="26"/>
          <w:szCs w:val="26"/>
        </w:rPr>
      </w:pPr>
      <w:r>
        <w:rPr>
          <w:sz w:val="26"/>
          <w:szCs w:val="26"/>
        </w:rPr>
        <w:t>3.5.1</w:t>
      </w:r>
      <w:r w:rsidR="00D7711C">
        <w:rPr>
          <w:sz w:val="26"/>
          <w:szCs w:val="26"/>
        </w:rPr>
        <w:t xml:space="preserve">. </w:t>
      </w:r>
      <w:r w:rsidR="00057343" w:rsidRPr="004306EB">
        <w:rPr>
          <w:sz w:val="26"/>
          <w:szCs w:val="26"/>
        </w:rPr>
        <w:t>Основанием для начала административно</w:t>
      </w:r>
      <w:r w:rsidR="00AB7292">
        <w:rPr>
          <w:sz w:val="26"/>
          <w:szCs w:val="26"/>
        </w:rPr>
        <w:t>го действия</w:t>
      </w:r>
      <w:r w:rsidR="00057343" w:rsidRPr="004306EB">
        <w:rPr>
          <w:sz w:val="26"/>
          <w:szCs w:val="26"/>
        </w:rPr>
        <w:t xml:space="preserve"> по принятию решения о предоставлении (об отказе в предоставлении) </w:t>
      </w:r>
      <w:r w:rsidR="001B2FAB">
        <w:rPr>
          <w:sz w:val="26"/>
          <w:szCs w:val="26"/>
        </w:rPr>
        <w:t>государственной</w:t>
      </w:r>
      <w:r w:rsidR="00057343" w:rsidRPr="004306EB">
        <w:rPr>
          <w:sz w:val="26"/>
          <w:szCs w:val="26"/>
        </w:rPr>
        <w:t xml:space="preserve"> услуги и подготовке результата является </w:t>
      </w:r>
      <w:proofErr w:type="gramStart"/>
      <w:r w:rsidR="00057343" w:rsidRPr="004306EB">
        <w:rPr>
          <w:sz w:val="26"/>
          <w:szCs w:val="26"/>
        </w:rPr>
        <w:t>сформированный</w:t>
      </w:r>
      <w:proofErr w:type="gramEnd"/>
      <w:r w:rsidR="00057343" w:rsidRPr="004306EB">
        <w:rPr>
          <w:sz w:val="26"/>
          <w:szCs w:val="26"/>
        </w:rPr>
        <w:t xml:space="preserve"> специалистом </w:t>
      </w:r>
      <w:r w:rsidR="003C0C17">
        <w:rPr>
          <w:sz w:val="26"/>
          <w:szCs w:val="26"/>
        </w:rPr>
        <w:t>Министерства</w:t>
      </w:r>
      <w:r w:rsidR="00057343" w:rsidRPr="004306EB">
        <w:rPr>
          <w:i/>
          <w:iCs/>
          <w:sz w:val="26"/>
          <w:szCs w:val="26"/>
        </w:rPr>
        <w:t xml:space="preserve">, </w:t>
      </w:r>
      <w:r w:rsidR="00057343" w:rsidRPr="004306EB">
        <w:rPr>
          <w:sz w:val="26"/>
          <w:szCs w:val="26"/>
        </w:rPr>
        <w:t xml:space="preserve">ответственным за </w:t>
      </w:r>
      <w:r w:rsidR="00FA0900">
        <w:rPr>
          <w:sz w:val="26"/>
          <w:szCs w:val="26"/>
        </w:rPr>
        <w:t>предоставление государственной услуги</w:t>
      </w:r>
      <w:r w:rsidR="00057343" w:rsidRPr="004306EB">
        <w:rPr>
          <w:sz w:val="26"/>
          <w:szCs w:val="26"/>
        </w:rPr>
        <w:t xml:space="preserve">, </w:t>
      </w:r>
      <w:r w:rsidR="003C0C17">
        <w:rPr>
          <w:sz w:val="26"/>
          <w:szCs w:val="26"/>
        </w:rPr>
        <w:t xml:space="preserve">комплекта </w:t>
      </w:r>
      <w:r w:rsidR="00057343" w:rsidRPr="004306EB">
        <w:rPr>
          <w:sz w:val="26"/>
          <w:szCs w:val="26"/>
        </w:rPr>
        <w:t xml:space="preserve">документов, указанных </w:t>
      </w:r>
      <w:r w:rsidR="00B3654A" w:rsidRPr="00017FC9">
        <w:rPr>
          <w:color w:val="auto"/>
          <w:sz w:val="26"/>
          <w:szCs w:val="26"/>
        </w:rPr>
        <w:t xml:space="preserve">в </w:t>
      </w:r>
      <w:r w:rsidR="00601D46">
        <w:rPr>
          <w:color w:val="auto"/>
          <w:sz w:val="26"/>
          <w:szCs w:val="26"/>
        </w:rPr>
        <w:t>частях</w:t>
      </w:r>
      <w:r w:rsidR="00B3654A">
        <w:rPr>
          <w:color w:val="auto"/>
          <w:sz w:val="26"/>
          <w:szCs w:val="26"/>
        </w:rPr>
        <w:t xml:space="preserve"> </w:t>
      </w:r>
      <w:r w:rsidR="00B3654A" w:rsidRPr="00B3654A">
        <w:rPr>
          <w:color w:val="auto"/>
          <w:sz w:val="26"/>
          <w:szCs w:val="26"/>
        </w:rPr>
        <w:t xml:space="preserve">2.6.1, 2.6.3 </w:t>
      </w:r>
      <w:r w:rsidR="00633F7B" w:rsidRPr="00B3654A">
        <w:rPr>
          <w:color w:val="auto"/>
          <w:sz w:val="26"/>
          <w:szCs w:val="26"/>
        </w:rPr>
        <w:t xml:space="preserve">и </w:t>
      </w:r>
      <w:r w:rsidR="00B3654A" w:rsidRPr="00B3654A">
        <w:rPr>
          <w:color w:val="auto"/>
          <w:sz w:val="26"/>
          <w:szCs w:val="26"/>
        </w:rPr>
        <w:t>2.7.1</w:t>
      </w:r>
      <w:r w:rsidR="00057343" w:rsidRPr="00B3654A">
        <w:rPr>
          <w:color w:val="auto"/>
          <w:sz w:val="26"/>
          <w:szCs w:val="26"/>
        </w:rPr>
        <w:t xml:space="preserve"> </w:t>
      </w:r>
      <w:r w:rsidR="00830A3E" w:rsidRPr="00B3654A">
        <w:rPr>
          <w:color w:val="auto"/>
          <w:sz w:val="26"/>
          <w:szCs w:val="26"/>
        </w:rPr>
        <w:t xml:space="preserve">настоящего </w:t>
      </w:r>
      <w:r w:rsidR="00830A3E" w:rsidRPr="007A2052">
        <w:rPr>
          <w:sz w:val="26"/>
          <w:szCs w:val="26"/>
        </w:rPr>
        <w:t>А</w:t>
      </w:r>
      <w:r w:rsidR="00057343" w:rsidRPr="007A2052">
        <w:rPr>
          <w:sz w:val="26"/>
          <w:szCs w:val="26"/>
        </w:rPr>
        <w:t>дминистративного регламента.</w:t>
      </w:r>
      <w:r w:rsidR="00057343" w:rsidRPr="004306EB">
        <w:rPr>
          <w:sz w:val="26"/>
          <w:szCs w:val="26"/>
        </w:rPr>
        <w:t xml:space="preserve"> </w:t>
      </w:r>
    </w:p>
    <w:p w:rsidR="00057343" w:rsidRPr="00633F7B" w:rsidRDefault="00B32DFE" w:rsidP="005118B1">
      <w:pPr>
        <w:pStyle w:val="Default"/>
        <w:spacing w:after="39"/>
        <w:ind w:firstLine="709"/>
        <w:jc w:val="both"/>
        <w:rPr>
          <w:sz w:val="26"/>
          <w:szCs w:val="26"/>
        </w:rPr>
      </w:pPr>
      <w:r>
        <w:rPr>
          <w:sz w:val="26"/>
          <w:szCs w:val="26"/>
        </w:rPr>
        <w:t>3.5.6</w:t>
      </w:r>
      <w:r w:rsidR="00D7711C">
        <w:rPr>
          <w:sz w:val="26"/>
          <w:szCs w:val="26"/>
        </w:rPr>
        <w:t xml:space="preserve">. </w:t>
      </w:r>
      <w:r w:rsidR="00057343" w:rsidRPr="004306EB">
        <w:rPr>
          <w:sz w:val="26"/>
          <w:szCs w:val="26"/>
        </w:rPr>
        <w:t xml:space="preserve">Критерием принятия решения о предоставлении (об отказе в </w:t>
      </w:r>
      <w:r w:rsidR="00057343" w:rsidRPr="00633F7B">
        <w:rPr>
          <w:sz w:val="26"/>
          <w:szCs w:val="26"/>
        </w:rPr>
        <w:t xml:space="preserve">предоставлении) </w:t>
      </w:r>
      <w:r w:rsidR="003C0C17" w:rsidRPr="00633F7B">
        <w:rPr>
          <w:sz w:val="26"/>
          <w:szCs w:val="26"/>
        </w:rPr>
        <w:t>государственной</w:t>
      </w:r>
      <w:r w:rsidR="00057343" w:rsidRPr="00633F7B">
        <w:rPr>
          <w:sz w:val="26"/>
          <w:szCs w:val="26"/>
        </w:rPr>
        <w:t xml:space="preserve"> услуги является наличие или отсутствие оснований, указанных в </w:t>
      </w:r>
      <w:r w:rsidR="00601D46">
        <w:rPr>
          <w:sz w:val="26"/>
          <w:szCs w:val="26"/>
        </w:rPr>
        <w:t>части</w:t>
      </w:r>
      <w:r w:rsidR="00B3654A">
        <w:rPr>
          <w:sz w:val="26"/>
          <w:szCs w:val="26"/>
        </w:rPr>
        <w:t xml:space="preserve"> 2.9.1</w:t>
      </w:r>
      <w:r w:rsidR="00057343" w:rsidRPr="007A2052">
        <w:rPr>
          <w:sz w:val="26"/>
          <w:szCs w:val="26"/>
        </w:rPr>
        <w:t xml:space="preserve"> </w:t>
      </w:r>
      <w:r w:rsidR="000B4C3E" w:rsidRPr="007A2052">
        <w:rPr>
          <w:sz w:val="26"/>
          <w:szCs w:val="26"/>
        </w:rPr>
        <w:t>настоящего А</w:t>
      </w:r>
      <w:r w:rsidR="00057343" w:rsidRPr="007A2052">
        <w:rPr>
          <w:sz w:val="26"/>
          <w:szCs w:val="26"/>
        </w:rPr>
        <w:t>дминистративного регламента.</w:t>
      </w:r>
      <w:r w:rsidR="00057343" w:rsidRPr="00633F7B">
        <w:rPr>
          <w:sz w:val="26"/>
          <w:szCs w:val="26"/>
        </w:rPr>
        <w:t xml:space="preserve"> </w:t>
      </w:r>
    </w:p>
    <w:p w:rsidR="00830A3E" w:rsidRPr="004306EB" w:rsidRDefault="00B32DFE" w:rsidP="005118B1">
      <w:pPr>
        <w:pStyle w:val="Default"/>
        <w:ind w:firstLine="709"/>
        <w:jc w:val="both"/>
        <w:rPr>
          <w:sz w:val="26"/>
          <w:szCs w:val="26"/>
        </w:rPr>
      </w:pPr>
      <w:r>
        <w:rPr>
          <w:sz w:val="26"/>
          <w:szCs w:val="26"/>
        </w:rPr>
        <w:t>3.5.7</w:t>
      </w:r>
      <w:r w:rsidR="00D7711C" w:rsidRPr="00A50297">
        <w:rPr>
          <w:sz w:val="26"/>
          <w:szCs w:val="26"/>
        </w:rPr>
        <w:t xml:space="preserve">. </w:t>
      </w:r>
      <w:r w:rsidR="00057343" w:rsidRPr="00A50297">
        <w:rPr>
          <w:sz w:val="26"/>
          <w:szCs w:val="26"/>
        </w:rPr>
        <w:t xml:space="preserve">Специалист </w:t>
      </w:r>
      <w:r w:rsidR="003C0C17" w:rsidRPr="00A50297">
        <w:rPr>
          <w:sz w:val="26"/>
          <w:szCs w:val="26"/>
        </w:rPr>
        <w:t>Министерства</w:t>
      </w:r>
      <w:r w:rsidR="00057343" w:rsidRPr="00633F7B">
        <w:rPr>
          <w:sz w:val="26"/>
          <w:szCs w:val="26"/>
        </w:rPr>
        <w:t xml:space="preserve">, ответственный за </w:t>
      </w:r>
      <w:r w:rsidR="00E61B60">
        <w:rPr>
          <w:sz w:val="26"/>
          <w:szCs w:val="26"/>
        </w:rPr>
        <w:t>предоставление государственной услуги</w:t>
      </w:r>
      <w:r w:rsidR="00057343" w:rsidRPr="004306EB">
        <w:rPr>
          <w:sz w:val="26"/>
          <w:szCs w:val="26"/>
        </w:rPr>
        <w:t>, в течение 3</w:t>
      </w:r>
      <w:r w:rsidR="005C610F">
        <w:rPr>
          <w:sz w:val="26"/>
          <w:szCs w:val="26"/>
        </w:rPr>
        <w:t>0</w:t>
      </w:r>
      <w:r w:rsidR="00057343" w:rsidRPr="004306EB">
        <w:rPr>
          <w:sz w:val="26"/>
          <w:szCs w:val="26"/>
        </w:rPr>
        <w:t xml:space="preserve"> календарных дней с даты поступления к нему полного </w:t>
      </w:r>
      <w:r w:rsidR="003C0C17">
        <w:rPr>
          <w:sz w:val="26"/>
          <w:szCs w:val="26"/>
        </w:rPr>
        <w:t>комплекта</w:t>
      </w:r>
      <w:r w:rsidR="00057343" w:rsidRPr="004306EB">
        <w:rPr>
          <w:sz w:val="26"/>
          <w:szCs w:val="26"/>
        </w:rPr>
        <w:t xml:space="preserve"> документов, необходимых для предоставления </w:t>
      </w:r>
      <w:r w:rsidR="003C0C17">
        <w:rPr>
          <w:sz w:val="26"/>
          <w:szCs w:val="26"/>
        </w:rPr>
        <w:t>государственной</w:t>
      </w:r>
      <w:r w:rsidR="00057343" w:rsidRPr="004306EB">
        <w:rPr>
          <w:sz w:val="26"/>
          <w:szCs w:val="26"/>
        </w:rPr>
        <w:t xml:space="preserve"> услуги, осуществляет следующую последовательность действий: </w:t>
      </w:r>
    </w:p>
    <w:p w:rsidR="00830A3E" w:rsidRPr="00B3654A" w:rsidRDefault="00057343" w:rsidP="005118B1">
      <w:pPr>
        <w:pStyle w:val="Default"/>
        <w:ind w:firstLine="709"/>
        <w:jc w:val="both"/>
        <w:rPr>
          <w:color w:val="auto"/>
          <w:sz w:val="26"/>
          <w:szCs w:val="26"/>
        </w:rPr>
      </w:pPr>
      <w:r w:rsidRPr="004306EB">
        <w:rPr>
          <w:color w:val="auto"/>
          <w:sz w:val="26"/>
          <w:szCs w:val="26"/>
        </w:rPr>
        <w:t xml:space="preserve">1) проверяет заявление и прилагаемые к нему документы на наличие оснований для отказа в предоставлении </w:t>
      </w:r>
      <w:r w:rsidR="00387967">
        <w:rPr>
          <w:color w:val="auto"/>
          <w:sz w:val="26"/>
          <w:szCs w:val="26"/>
        </w:rPr>
        <w:t>государственной</w:t>
      </w:r>
      <w:r w:rsidRPr="004306EB">
        <w:rPr>
          <w:color w:val="auto"/>
          <w:sz w:val="26"/>
          <w:szCs w:val="26"/>
        </w:rPr>
        <w:t xml:space="preserve"> услуги, указанных </w:t>
      </w:r>
      <w:r w:rsidR="00B3654A" w:rsidRPr="00B3654A">
        <w:rPr>
          <w:color w:val="auto"/>
          <w:sz w:val="26"/>
          <w:szCs w:val="26"/>
        </w:rPr>
        <w:t xml:space="preserve">в </w:t>
      </w:r>
      <w:r w:rsidR="00601D46">
        <w:rPr>
          <w:color w:val="auto"/>
          <w:sz w:val="26"/>
          <w:szCs w:val="26"/>
        </w:rPr>
        <w:t>части</w:t>
      </w:r>
      <w:r w:rsidR="00B3654A" w:rsidRPr="00B3654A">
        <w:rPr>
          <w:color w:val="auto"/>
          <w:sz w:val="26"/>
          <w:szCs w:val="26"/>
        </w:rPr>
        <w:t xml:space="preserve"> 2.9.1</w:t>
      </w:r>
      <w:r w:rsidRPr="00B3654A">
        <w:rPr>
          <w:color w:val="auto"/>
          <w:sz w:val="26"/>
          <w:szCs w:val="26"/>
        </w:rPr>
        <w:t xml:space="preserve"> </w:t>
      </w:r>
      <w:r w:rsidR="00830A3E" w:rsidRPr="00B3654A">
        <w:rPr>
          <w:color w:val="auto"/>
          <w:sz w:val="26"/>
          <w:szCs w:val="26"/>
        </w:rPr>
        <w:t xml:space="preserve">настоящего </w:t>
      </w:r>
      <w:r w:rsidR="000B4C3E" w:rsidRPr="00B3654A">
        <w:rPr>
          <w:color w:val="auto"/>
          <w:sz w:val="26"/>
          <w:szCs w:val="26"/>
        </w:rPr>
        <w:t>А</w:t>
      </w:r>
      <w:r w:rsidRPr="00B3654A">
        <w:rPr>
          <w:color w:val="auto"/>
          <w:sz w:val="26"/>
          <w:szCs w:val="26"/>
        </w:rPr>
        <w:t xml:space="preserve">дминистративного регламента; </w:t>
      </w:r>
    </w:p>
    <w:p w:rsidR="00830A3E" w:rsidRPr="00B3654A" w:rsidRDefault="00057343" w:rsidP="005118B1">
      <w:pPr>
        <w:pStyle w:val="Default"/>
        <w:ind w:firstLine="709"/>
        <w:jc w:val="both"/>
        <w:rPr>
          <w:color w:val="auto"/>
          <w:sz w:val="26"/>
          <w:szCs w:val="26"/>
        </w:rPr>
      </w:pPr>
      <w:r w:rsidRPr="00B3654A">
        <w:rPr>
          <w:color w:val="auto"/>
          <w:sz w:val="26"/>
          <w:szCs w:val="26"/>
        </w:rPr>
        <w:t xml:space="preserve">2) подготавливает </w:t>
      </w:r>
      <w:r w:rsidR="003C0C17" w:rsidRPr="00B3654A">
        <w:rPr>
          <w:color w:val="auto"/>
          <w:sz w:val="26"/>
          <w:szCs w:val="26"/>
        </w:rPr>
        <w:t xml:space="preserve">проект решения </w:t>
      </w:r>
      <w:r w:rsidR="00120B55" w:rsidRPr="00B3654A">
        <w:rPr>
          <w:color w:val="auto"/>
          <w:sz w:val="26"/>
          <w:szCs w:val="26"/>
        </w:rPr>
        <w:t>о предоставлении государственной</w:t>
      </w:r>
      <w:r w:rsidRPr="00B3654A">
        <w:rPr>
          <w:color w:val="auto"/>
          <w:sz w:val="26"/>
          <w:szCs w:val="26"/>
        </w:rPr>
        <w:t xml:space="preserve"> услуги (при установлении отсутствия всех осн</w:t>
      </w:r>
      <w:r w:rsidR="00830A3E" w:rsidRPr="00B3654A">
        <w:rPr>
          <w:color w:val="auto"/>
          <w:sz w:val="26"/>
          <w:szCs w:val="26"/>
        </w:rPr>
        <w:t xml:space="preserve">ований, указанных </w:t>
      </w:r>
      <w:r w:rsidR="00B3654A" w:rsidRPr="00B3654A">
        <w:rPr>
          <w:color w:val="auto"/>
          <w:sz w:val="26"/>
          <w:szCs w:val="26"/>
        </w:rPr>
        <w:t xml:space="preserve">в </w:t>
      </w:r>
      <w:r w:rsidR="00601D46">
        <w:rPr>
          <w:color w:val="auto"/>
          <w:sz w:val="26"/>
          <w:szCs w:val="26"/>
        </w:rPr>
        <w:t>части</w:t>
      </w:r>
      <w:r w:rsidR="00B3654A" w:rsidRPr="00B3654A">
        <w:rPr>
          <w:color w:val="auto"/>
          <w:sz w:val="26"/>
          <w:szCs w:val="26"/>
        </w:rPr>
        <w:t xml:space="preserve"> 2.9.1 </w:t>
      </w:r>
      <w:r w:rsidR="003C0C17" w:rsidRPr="00B3654A">
        <w:rPr>
          <w:color w:val="auto"/>
          <w:sz w:val="26"/>
          <w:szCs w:val="26"/>
        </w:rPr>
        <w:t>А</w:t>
      </w:r>
      <w:r w:rsidRPr="00B3654A">
        <w:rPr>
          <w:color w:val="auto"/>
          <w:sz w:val="26"/>
          <w:szCs w:val="26"/>
        </w:rPr>
        <w:t xml:space="preserve">дминистративного регламента) или </w:t>
      </w:r>
      <w:r w:rsidR="00120B55" w:rsidRPr="00B3654A">
        <w:rPr>
          <w:color w:val="auto"/>
          <w:sz w:val="26"/>
          <w:szCs w:val="26"/>
        </w:rPr>
        <w:t>проект решения об отказе</w:t>
      </w:r>
      <w:r w:rsidRPr="00B3654A">
        <w:rPr>
          <w:color w:val="auto"/>
          <w:sz w:val="26"/>
          <w:szCs w:val="26"/>
        </w:rPr>
        <w:t xml:space="preserve"> в предоставлении </w:t>
      </w:r>
      <w:r w:rsidR="00120B55" w:rsidRPr="00B3654A">
        <w:rPr>
          <w:color w:val="auto"/>
          <w:sz w:val="26"/>
          <w:szCs w:val="26"/>
        </w:rPr>
        <w:t>государственной</w:t>
      </w:r>
      <w:r w:rsidRPr="00B3654A">
        <w:rPr>
          <w:color w:val="auto"/>
          <w:sz w:val="26"/>
          <w:szCs w:val="26"/>
        </w:rPr>
        <w:t xml:space="preserve"> услуги (при установлении наличия хотя бы одного из оснований, указанных </w:t>
      </w:r>
      <w:r w:rsidR="00B3654A" w:rsidRPr="00B3654A">
        <w:rPr>
          <w:color w:val="auto"/>
          <w:sz w:val="26"/>
          <w:szCs w:val="26"/>
        </w:rPr>
        <w:t xml:space="preserve">в </w:t>
      </w:r>
      <w:r w:rsidR="00601D46">
        <w:rPr>
          <w:color w:val="auto"/>
          <w:sz w:val="26"/>
          <w:szCs w:val="26"/>
        </w:rPr>
        <w:t>части</w:t>
      </w:r>
      <w:r w:rsidR="00B3654A" w:rsidRPr="00B3654A">
        <w:rPr>
          <w:color w:val="auto"/>
          <w:sz w:val="26"/>
          <w:szCs w:val="26"/>
        </w:rPr>
        <w:t xml:space="preserve"> 2.9.1 </w:t>
      </w:r>
      <w:r w:rsidR="000B4C3E" w:rsidRPr="00B3654A">
        <w:rPr>
          <w:color w:val="auto"/>
          <w:sz w:val="26"/>
          <w:szCs w:val="26"/>
        </w:rPr>
        <w:t>настоящего А</w:t>
      </w:r>
      <w:r w:rsidR="00F86353" w:rsidRPr="00B3654A">
        <w:rPr>
          <w:color w:val="auto"/>
          <w:sz w:val="26"/>
          <w:szCs w:val="26"/>
        </w:rPr>
        <w:t>дминистративного регламента);</w:t>
      </w:r>
    </w:p>
    <w:p w:rsidR="00120B55" w:rsidRDefault="00057343" w:rsidP="005118B1">
      <w:pPr>
        <w:pStyle w:val="Default"/>
        <w:ind w:firstLine="709"/>
        <w:jc w:val="both"/>
        <w:rPr>
          <w:rStyle w:val="apple-style-span"/>
          <w:sz w:val="26"/>
          <w:szCs w:val="26"/>
        </w:rPr>
      </w:pPr>
      <w:proofErr w:type="gramStart"/>
      <w:r w:rsidRPr="00573BCA">
        <w:rPr>
          <w:color w:val="auto"/>
          <w:sz w:val="26"/>
          <w:szCs w:val="26"/>
        </w:rPr>
        <w:t xml:space="preserve">3) направляет </w:t>
      </w:r>
      <w:r w:rsidR="00120B55" w:rsidRPr="00573BCA">
        <w:rPr>
          <w:color w:val="auto"/>
          <w:sz w:val="26"/>
          <w:szCs w:val="26"/>
        </w:rPr>
        <w:t xml:space="preserve">проект решения в </w:t>
      </w:r>
      <w:r w:rsidR="00120B55" w:rsidRPr="00573BCA">
        <w:rPr>
          <w:color w:val="auto"/>
          <w:spacing w:val="-1"/>
          <w:sz w:val="26"/>
          <w:szCs w:val="26"/>
        </w:rPr>
        <w:t xml:space="preserve">Рабочую группу </w:t>
      </w:r>
      <w:r w:rsidR="00120B55" w:rsidRPr="00573BCA">
        <w:rPr>
          <w:rStyle w:val="apple-style-span"/>
          <w:color w:val="auto"/>
          <w:sz w:val="26"/>
          <w:szCs w:val="26"/>
        </w:rPr>
        <w:t xml:space="preserve">по реализации в Камчатском крае </w:t>
      </w:r>
      <w:r w:rsidR="007A2052">
        <w:rPr>
          <w:rStyle w:val="apple-style-span"/>
          <w:color w:val="auto"/>
          <w:sz w:val="26"/>
          <w:szCs w:val="26"/>
        </w:rPr>
        <w:t>основного мероприятия</w:t>
      </w:r>
      <w:r w:rsidR="00120B55" w:rsidRPr="00573BCA">
        <w:rPr>
          <w:rStyle w:val="apple-style-span"/>
          <w:color w:val="auto"/>
          <w:sz w:val="26"/>
          <w:szCs w:val="26"/>
        </w:rPr>
        <w:t xml:space="preserve"> «Выполнение </w:t>
      </w:r>
      <w:r w:rsidR="00120B55" w:rsidRPr="00573BCA">
        <w:rPr>
          <w:color w:val="auto"/>
          <w:sz w:val="26"/>
          <w:szCs w:val="26"/>
        </w:rPr>
        <w:t xml:space="preserve">государственных обязательств по </w:t>
      </w:r>
      <w:r w:rsidR="00120B55" w:rsidRPr="00573BCA">
        <w:rPr>
          <w:color w:val="auto"/>
          <w:spacing w:val="-1"/>
          <w:sz w:val="26"/>
          <w:szCs w:val="26"/>
        </w:rPr>
        <w:t xml:space="preserve">обеспечению жильем категорий граждан, установленных федеральным </w:t>
      </w:r>
      <w:r w:rsidR="00120B55" w:rsidRPr="00573BCA">
        <w:rPr>
          <w:color w:val="auto"/>
          <w:spacing w:val="1"/>
          <w:sz w:val="26"/>
          <w:szCs w:val="26"/>
        </w:rPr>
        <w:t xml:space="preserve">законодательством» </w:t>
      </w:r>
      <w:r w:rsidR="007A2052" w:rsidRPr="007A2052">
        <w:rPr>
          <w:rStyle w:val="apple-style-span"/>
          <w:color w:val="auto"/>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A2052" w:rsidRPr="007A2052">
        <w:rPr>
          <w:rStyle w:val="apple-style-span"/>
          <w:sz w:val="26"/>
          <w:szCs w:val="26"/>
        </w:rPr>
        <w:t xml:space="preserve"> </w:t>
      </w:r>
      <w:r w:rsidR="00120B55" w:rsidRPr="007A2052">
        <w:rPr>
          <w:rStyle w:val="apple-style-span"/>
          <w:sz w:val="26"/>
          <w:szCs w:val="26"/>
        </w:rPr>
        <w:t>(далее – Рабочая группа)</w:t>
      </w:r>
      <w:r w:rsidRPr="007A2052">
        <w:rPr>
          <w:rStyle w:val="apple-style-span"/>
          <w:sz w:val="26"/>
          <w:szCs w:val="26"/>
        </w:rPr>
        <w:t xml:space="preserve">, для рассмотрения на очередном заседании и принятия </w:t>
      </w:r>
      <w:r w:rsidR="00120B55" w:rsidRPr="007A2052">
        <w:rPr>
          <w:rStyle w:val="apple-style-span"/>
          <w:sz w:val="26"/>
          <w:szCs w:val="26"/>
        </w:rPr>
        <w:t>одного из двух вариантов решения:</w:t>
      </w:r>
      <w:proofErr w:type="gramEnd"/>
    </w:p>
    <w:p w:rsidR="005C610F" w:rsidRPr="00B73F09" w:rsidRDefault="005C610F" w:rsidP="005118B1">
      <w:pPr>
        <w:autoSpaceDE w:val="0"/>
        <w:autoSpaceDN w:val="0"/>
        <w:adjustRightInd w:val="0"/>
        <w:spacing w:after="0" w:line="240" w:lineRule="auto"/>
        <w:ind w:firstLine="709"/>
        <w:jc w:val="both"/>
        <w:rPr>
          <w:rFonts w:ascii="Times New Roman" w:hAnsi="Times New Roman" w:cs="Times New Roman"/>
          <w:sz w:val="26"/>
          <w:szCs w:val="26"/>
        </w:rPr>
      </w:pPr>
      <w:r w:rsidRPr="00B73F09">
        <w:rPr>
          <w:rFonts w:ascii="Times New Roman" w:hAnsi="Times New Roman" w:cs="Times New Roman"/>
          <w:sz w:val="26"/>
          <w:szCs w:val="26"/>
        </w:rPr>
        <w:t>-</w:t>
      </w:r>
      <w:r>
        <w:rPr>
          <w:rFonts w:ascii="Times New Roman" w:hAnsi="Times New Roman" w:cs="Times New Roman"/>
          <w:sz w:val="26"/>
          <w:szCs w:val="26"/>
        </w:rPr>
        <w:t xml:space="preserve"> о </w:t>
      </w:r>
      <w:r w:rsidRPr="00B73F09">
        <w:rPr>
          <w:rFonts w:ascii="Times New Roman" w:hAnsi="Times New Roman" w:cs="Times New Roman"/>
          <w:sz w:val="26"/>
          <w:szCs w:val="26"/>
        </w:rPr>
        <w:t>выдач</w:t>
      </w:r>
      <w:r>
        <w:rPr>
          <w:rFonts w:ascii="Times New Roman" w:hAnsi="Times New Roman" w:cs="Times New Roman"/>
          <w:sz w:val="26"/>
          <w:szCs w:val="26"/>
        </w:rPr>
        <w:t>е</w:t>
      </w:r>
      <w:r w:rsidRPr="00B73F09">
        <w:rPr>
          <w:rFonts w:ascii="Times New Roman" w:hAnsi="Times New Roman" w:cs="Times New Roman"/>
          <w:sz w:val="26"/>
          <w:szCs w:val="26"/>
        </w:rPr>
        <w:t xml:space="preserve"> государственного жилищного сертификата;</w:t>
      </w:r>
    </w:p>
    <w:p w:rsidR="005C610F" w:rsidRPr="00B73F09" w:rsidRDefault="005C610F" w:rsidP="005118B1">
      <w:pPr>
        <w:autoSpaceDE w:val="0"/>
        <w:autoSpaceDN w:val="0"/>
        <w:adjustRightInd w:val="0"/>
        <w:spacing w:after="0" w:line="240" w:lineRule="auto"/>
        <w:ind w:firstLine="709"/>
        <w:jc w:val="both"/>
        <w:rPr>
          <w:rFonts w:ascii="Times New Roman" w:hAnsi="Times New Roman" w:cs="Times New Roman"/>
          <w:sz w:val="26"/>
          <w:szCs w:val="26"/>
        </w:rPr>
      </w:pPr>
      <w:r w:rsidRPr="00B73F09">
        <w:rPr>
          <w:rFonts w:ascii="Times New Roman" w:hAnsi="Times New Roman" w:cs="Times New Roman"/>
          <w:sz w:val="26"/>
          <w:szCs w:val="26"/>
        </w:rPr>
        <w:t>-</w:t>
      </w:r>
      <w:r>
        <w:rPr>
          <w:rFonts w:ascii="Times New Roman" w:hAnsi="Times New Roman" w:cs="Times New Roman"/>
          <w:sz w:val="26"/>
          <w:szCs w:val="26"/>
        </w:rPr>
        <w:t xml:space="preserve"> об </w:t>
      </w:r>
      <w:r w:rsidRPr="00B73F09">
        <w:rPr>
          <w:rFonts w:ascii="Times New Roman" w:hAnsi="Times New Roman" w:cs="Times New Roman"/>
          <w:sz w:val="26"/>
          <w:szCs w:val="26"/>
        </w:rPr>
        <w:t>отказ</w:t>
      </w:r>
      <w:r>
        <w:rPr>
          <w:rFonts w:ascii="Times New Roman" w:hAnsi="Times New Roman" w:cs="Times New Roman"/>
          <w:sz w:val="26"/>
          <w:szCs w:val="26"/>
        </w:rPr>
        <w:t>е</w:t>
      </w:r>
      <w:r w:rsidRPr="00B73F09">
        <w:rPr>
          <w:rFonts w:ascii="Times New Roman" w:hAnsi="Times New Roman" w:cs="Times New Roman"/>
          <w:sz w:val="26"/>
          <w:szCs w:val="26"/>
        </w:rPr>
        <w:t xml:space="preserve"> в выдаче государственного жилищного сертификата.</w:t>
      </w:r>
    </w:p>
    <w:p w:rsidR="00830A3E" w:rsidRPr="003C29DC" w:rsidRDefault="00B32DFE" w:rsidP="005118B1">
      <w:pPr>
        <w:pStyle w:val="Default"/>
        <w:ind w:firstLine="709"/>
        <w:jc w:val="both"/>
        <w:rPr>
          <w:color w:val="auto"/>
          <w:sz w:val="26"/>
          <w:szCs w:val="26"/>
        </w:rPr>
      </w:pPr>
      <w:r>
        <w:rPr>
          <w:color w:val="auto"/>
          <w:sz w:val="26"/>
          <w:szCs w:val="26"/>
        </w:rPr>
        <w:t>3.5.8</w:t>
      </w:r>
      <w:r w:rsidR="00A50297" w:rsidRPr="003C29DC">
        <w:rPr>
          <w:color w:val="auto"/>
          <w:sz w:val="26"/>
          <w:szCs w:val="26"/>
        </w:rPr>
        <w:t>.</w:t>
      </w:r>
      <w:r w:rsidR="00057343" w:rsidRPr="003C29DC">
        <w:rPr>
          <w:color w:val="auto"/>
          <w:sz w:val="26"/>
          <w:szCs w:val="26"/>
        </w:rPr>
        <w:t xml:space="preserve"> Решение </w:t>
      </w:r>
      <w:r w:rsidR="00120B55" w:rsidRPr="003C29DC">
        <w:rPr>
          <w:color w:val="auto"/>
          <w:sz w:val="26"/>
          <w:szCs w:val="26"/>
        </w:rPr>
        <w:t>Рабочей группы</w:t>
      </w:r>
      <w:r w:rsidR="00057343" w:rsidRPr="003C29DC">
        <w:rPr>
          <w:color w:val="auto"/>
          <w:sz w:val="26"/>
          <w:szCs w:val="26"/>
        </w:rPr>
        <w:t xml:space="preserve"> оформляется протоколом заседания </w:t>
      </w:r>
      <w:r w:rsidR="00120B55" w:rsidRPr="003C29DC">
        <w:rPr>
          <w:color w:val="auto"/>
          <w:sz w:val="26"/>
          <w:szCs w:val="26"/>
        </w:rPr>
        <w:t>Рабочей группы</w:t>
      </w:r>
      <w:r w:rsidR="00057343" w:rsidRPr="003C29DC">
        <w:rPr>
          <w:color w:val="auto"/>
          <w:sz w:val="26"/>
          <w:szCs w:val="26"/>
        </w:rPr>
        <w:t xml:space="preserve"> в срок, не превышающий </w:t>
      </w:r>
      <w:r w:rsidR="00FD4445">
        <w:rPr>
          <w:color w:val="auto"/>
          <w:sz w:val="26"/>
          <w:szCs w:val="26"/>
        </w:rPr>
        <w:t>3</w:t>
      </w:r>
      <w:r w:rsidR="00057343" w:rsidRPr="003C29DC">
        <w:rPr>
          <w:color w:val="auto"/>
          <w:sz w:val="26"/>
          <w:szCs w:val="26"/>
        </w:rPr>
        <w:t xml:space="preserve"> </w:t>
      </w:r>
      <w:r w:rsidR="00DA451E">
        <w:rPr>
          <w:color w:val="auto"/>
          <w:sz w:val="26"/>
          <w:szCs w:val="26"/>
        </w:rPr>
        <w:t xml:space="preserve">рабочих </w:t>
      </w:r>
      <w:r w:rsidR="00057343" w:rsidRPr="003C29DC">
        <w:rPr>
          <w:color w:val="auto"/>
          <w:sz w:val="26"/>
          <w:szCs w:val="26"/>
        </w:rPr>
        <w:t xml:space="preserve">дней со дня проведения заседания </w:t>
      </w:r>
      <w:r w:rsidR="00120B55" w:rsidRPr="003C29DC">
        <w:rPr>
          <w:color w:val="auto"/>
          <w:sz w:val="26"/>
          <w:szCs w:val="26"/>
        </w:rPr>
        <w:t>Рабочей группы</w:t>
      </w:r>
      <w:r w:rsidR="00057343" w:rsidRPr="003C29DC">
        <w:rPr>
          <w:color w:val="auto"/>
          <w:sz w:val="26"/>
          <w:szCs w:val="26"/>
        </w:rPr>
        <w:t xml:space="preserve">. </w:t>
      </w:r>
    </w:p>
    <w:p w:rsidR="00830A3E" w:rsidRPr="003C29DC" w:rsidRDefault="00B32DFE" w:rsidP="005118B1">
      <w:pPr>
        <w:pStyle w:val="Default"/>
        <w:ind w:firstLine="709"/>
        <w:jc w:val="both"/>
        <w:rPr>
          <w:color w:val="auto"/>
          <w:sz w:val="26"/>
          <w:szCs w:val="26"/>
        </w:rPr>
      </w:pPr>
      <w:r>
        <w:rPr>
          <w:color w:val="auto"/>
          <w:sz w:val="26"/>
          <w:szCs w:val="26"/>
        </w:rPr>
        <w:t>3.5.9</w:t>
      </w:r>
      <w:r w:rsidR="00D7711C" w:rsidRPr="003C29DC">
        <w:rPr>
          <w:color w:val="auto"/>
          <w:sz w:val="26"/>
          <w:szCs w:val="26"/>
        </w:rPr>
        <w:t xml:space="preserve">. </w:t>
      </w:r>
      <w:proofErr w:type="gramStart"/>
      <w:r w:rsidR="00057343" w:rsidRPr="003C29DC">
        <w:rPr>
          <w:color w:val="auto"/>
          <w:sz w:val="26"/>
          <w:szCs w:val="26"/>
        </w:rPr>
        <w:t xml:space="preserve">В случае принятия </w:t>
      </w:r>
      <w:r w:rsidR="00120B55" w:rsidRPr="003C29DC">
        <w:rPr>
          <w:color w:val="auto"/>
          <w:sz w:val="26"/>
          <w:szCs w:val="26"/>
        </w:rPr>
        <w:t>Рабочей группой</w:t>
      </w:r>
      <w:r w:rsidR="00057343" w:rsidRPr="003C29DC">
        <w:rPr>
          <w:color w:val="auto"/>
          <w:sz w:val="26"/>
          <w:szCs w:val="26"/>
        </w:rPr>
        <w:t xml:space="preserve"> решения об отказе в предоставлении </w:t>
      </w:r>
      <w:r w:rsidR="00120B55" w:rsidRPr="003C29DC">
        <w:rPr>
          <w:color w:val="auto"/>
          <w:sz w:val="26"/>
          <w:szCs w:val="26"/>
        </w:rPr>
        <w:t>государственной</w:t>
      </w:r>
      <w:r w:rsidR="00057343" w:rsidRPr="003C29DC">
        <w:rPr>
          <w:color w:val="auto"/>
          <w:sz w:val="26"/>
          <w:szCs w:val="26"/>
        </w:rPr>
        <w:t xml:space="preserve"> услуги специалист </w:t>
      </w:r>
      <w:r w:rsidR="00120B55" w:rsidRPr="003C29DC">
        <w:rPr>
          <w:color w:val="auto"/>
          <w:sz w:val="26"/>
          <w:szCs w:val="26"/>
        </w:rPr>
        <w:t>Министерства</w:t>
      </w:r>
      <w:r w:rsidR="00057343" w:rsidRPr="003C29DC">
        <w:rPr>
          <w:color w:val="auto"/>
          <w:sz w:val="26"/>
          <w:szCs w:val="26"/>
        </w:rPr>
        <w:t xml:space="preserve">, ответственный за </w:t>
      </w:r>
      <w:r w:rsidR="003C29DC" w:rsidRPr="003C29DC">
        <w:rPr>
          <w:color w:val="auto"/>
          <w:sz w:val="26"/>
          <w:szCs w:val="26"/>
        </w:rPr>
        <w:t>предоставление</w:t>
      </w:r>
      <w:r w:rsidR="00057343" w:rsidRPr="003C29DC">
        <w:rPr>
          <w:color w:val="auto"/>
          <w:sz w:val="26"/>
          <w:szCs w:val="26"/>
        </w:rPr>
        <w:t xml:space="preserve"> по </w:t>
      </w:r>
      <w:r w:rsidR="00120B55" w:rsidRPr="003C29DC">
        <w:rPr>
          <w:color w:val="auto"/>
          <w:sz w:val="26"/>
          <w:szCs w:val="26"/>
        </w:rPr>
        <w:t>государственной</w:t>
      </w:r>
      <w:r w:rsidR="00057343" w:rsidRPr="003C29DC">
        <w:rPr>
          <w:color w:val="auto"/>
          <w:sz w:val="26"/>
          <w:szCs w:val="26"/>
        </w:rPr>
        <w:t xml:space="preserve"> услуг</w:t>
      </w:r>
      <w:r w:rsidR="003C29DC" w:rsidRPr="003C29DC">
        <w:rPr>
          <w:color w:val="auto"/>
          <w:sz w:val="26"/>
          <w:szCs w:val="26"/>
        </w:rPr>
        <w:t>и</w:t>
      </w:r>
      <w:r w:rsidR="00057343" w:rsidRPr="003C29DC">
        <w:rPr>
          <w:color w:val="auto"/>
          <w:sz w:val="26"/>
          <w:szCs w:val="26"/>
        </w:rPr>
        <w:t xml:space="preserve">, в течение </w:t>
      </w:r>
      <w:r w:rsidR="00120B55" w:rsidRPr="003C29DC">
        <w:rPr>
          <w:color w:val="auto"/>
          <w:sz w:val="26"/>
          <w:szCs w:val="26"/>
        </w:rPr>
        <w:t>3</w:t>
      </w:r>
      <w:r w:rsidR="00DA451E">
        <w:rPr>
          <w:color w:val="auto"/>
          <w:sz w:val="26"/>
          <w:szCs w:val="26"/>
        </w:rPr>
        <w:t xml:space="preserve"> рабочих</w:t>
      </w:r>
      <w:r w:rsidR="00057343" w:rsidRPr="003C29DC">
        <w:rPr>
          <w:i/>
          <w:iCs/>
          <w:color w:val="auto"/>
          <w:sz w:val="26"/>
          <w:szCs w:val="26"/>
        </w:rPr>
        <w:t xml:space="preserve"> </w:t>
      </w:r>
      <w:r w:rsidR="00057343" w:rsidRPr="003C29DC">
        <w:rPr>
          <w:color w:val="auto"/>
          <w:sz w:val="26"/>
          <w:szCs w:val="26"/>
        </w:rPr>
        <w:t xml:space="preserve">дней с даты утверждения протокола заседания </w:t>
      </w:r>
      <w:r w:rsidR="009D3DBF" w:rsidRPr="003C29DC">
        <w:rPr>
          <w:color w:val="auto"/>
          <w:sz w:val="26"/>
          <w:szCs w:val="26"/>
        </w:rPr>
        <w:t>Рабочей группы</w:t>
      </w:r>
      <w:r w:rsidR="00057343" w:rsidRPr="003C29DC">
        <w:rPr>
          <w:color w:val="auto"/>
          <w:sz w:val="26"/>
          <w:szCs w:val="26"/>
        </w:rPr>
        <w:t xml:space="preserve"> подготавливает </w:t>
      </w:r>
      <w:r w:rsidR="009D3DBF" w:rsidRPr="003C29DC">
        <w:rPr>
          <w:color w:val="auto"/>
          <w:sz w:val="26"/>
          <w:szCs w:val="26"/>
        </w:rPr>
        <w:t>уведомление</w:t>
      </w:r>
      <w:r w:rsidR="00057343" w:rsidRPr="003C29DC">
        <w:rPr>
          <w:color w:val="auto"/>
          <w:sz w:val="26"/>
          <w:szCs w:val="26"/>
        </w:rPr>
        <w:t xml:space="preserve"> об отказе </w:t>
      </w:r>
      <w:r w:rsidR="002864EA">
        <w:rPr>
          <w:spacing w:val="-1"/>
          <w:sz w:val="26"/>
          <w:szCs w:val="26"/>
        </w:rPr>
        <w:t>в выдаче государственного жилищного сертификата</w:t>
      </w:r>
      <w:r w:rsidR="00057343" w:rsidRPr="003C29DC">
        <w:rPr>
          <w:color w:val="auto"/>
          <w:sz w:val="26"/>
          <w:szCs w:val="26"/>
        </w:rPr>
        <w:t xml:space="preserve"> с мотивированным обоснованием причин отказа и со ссылкой на конкретные положения нормативных правовых актов и иных документов, являю</w:t>
      </w:r>
      <w:r w:rsidR="009D3DBF" w:rsidRPr="003C29DC">
        <w:rPr>
          <w:color w:val="auto"/>
          <w:sz w:val="26"/>
          <w:szCs w:val="26"/>
        </w:rPr>
        <w:t>щихся основанием</w:t>
      </w:r>
      <w:proofErr w:type="gramEnd"/>
      <w:r w:rsidR="009D3DBF" w:rsidRPr="003C29DC">
        <w:rPr>
          <w:color w:val="auto"/>
          <w:sz w:val="26"/>
          <w:szCs w:val="26"/>
        </w:rPr>
        <w:t xml:space="preserve"> такого отказа и разъяснением порядка обжалования отказа.</w:t>
      </w:r>
    </w:p>
    <w:p w:rsidR="00830A3E" w:rsidRPr="003C29DC" w:rsidRDefault="00B32DFE" w:rsidP="005118B1">
      <w:pPr>
        <w:pStyle w:val="Default"/>
        <w:ind w:firstLine="709"/>
        <w:jc w:val="both"/>
        <w:rPr>
          <w:color w:val="auto"/>
          <w:sz w:val="26"/>
          <w:szCs w:val="26"/>
        </w:rPr>
      </w:pPr>
      <w:r>
        <w:rPr>
          <w:color w:val="auto"/>
          <w:sz w:val="26"/>
          <w:szCs w:val="26"/>
        </w:rPr>
        <w:t>3.5.10</w:t>
      </w:r>
      <w:r w:rsidR="00A50297" w:rsidRPr="003C29DC">
        <w:rPr>
          <w:color w:val="auto"/>
          <w:sz w:val="26"/>
          <w:szCs w:val="26"/>
        </w:rPr>
        <w:t>.</w:t>
      </w:r>
      <w:r w:rsidR="00057343" w:rsidRPr="003C29DC">
        <w:rPr>
          <w:color w:val="auto"/>
          <w:sz w:val="26"/>
          <w:szCs w:val="26"/>
        </w:rPr>
        <w:t xml:space="preserve"> </w:t>
      </w:r>
      <w:proofErr w:type="gramStart"/>
      <w:r w:rsidR="00057343" w:rsidRPr="003C29DC">
        <w:rPr>
          <w:color w:val="auto"/>
          <w:sz w:val="26"/>
          <w:szCs w:val="26"/>
        </w:rPr>
        <w:t xml:space="preserve">В случае принятия </w:t>
      </w:r>
      <w:r w:rsidR="009D3DBF" w:rsidRPr="003C29DC">
        <w:rPr>
          <w:color w:val="auto"/>
          <w:sz w:val="26"/>
          <w:szCs w:val="26"/>
        </w:rPr>
        <w:t>Рабочей группой</w:t>
      </w:r>
      <w:r w:rsidR="00057343" w:rsidRPr="003C29DC">
        <w:rPr>
          <w:color w:val="auto"/>
          <w:sz w:val="26"/>
          <w:szCs w:val="26"/>
        </w:rPr>
        <w:t xml:space="preserve"> решения о предоставлении </w:t>
      </w:r>
      <w:r w:rsidR="009D3DBF" w:rsidRPr="003C29DC">
        <w:rPr>
          <w:color w:val="auto"/>
          <w:sz w:val="26"/>
          <w:szCs w:val="26"/>
        </w:rPr>
        <w:t xml:space="preserve">государственной </w:t>
      </w:r>
      <w:r w:rsidR="00057343" w:rsidRPr="003C29DC">
        <w:rPr>
          <w:color w:val="auto"/>
          <w:sz w:val="26"/>
          <w:szCs w:val="26"/>
        </w:rPr>
        <w:t xml:space="preserve">услуги специалист </w:t>
      </w:r>
      <w:r w:rsidR="009D3DBF" w:rsidRPr="003C29DC">
        <w:rPr>
          <w:color w:val="auto"/>
          <w:sz w:val="26"/>
          <w:szCs w:val="26"/>
        </w:rPr>
        <w:t>Министерства</w:t>
      </w:r>
      <w:r w:rsidR="00057343" w:rsidRPr="003C29DC">
        <w:rPr>
          <w:color w:val="auto"/>
          <w:sz w:val="26"/>
          <w:szCs w:val="26"/>
        </w:rPr>
        <w:t xml:space="preserve">, ответственный за </w:t>
      </w:r>
      <w:r w:rsidR="00E61B60">
        <w:rPr>
          <w:color w:val="auto"/>
          <w:sz w:val="26"/>
          <w:szCs w:val="26"/>
        </w:rPr>
        <w:t>предоставление государственной услуги</w:t>
      </w:r>
      <w:r w:rsidR="00057343" w:rsidRPr="003C29DC">
        <w:rPr>
          <w:color w:val="auto"/>
          <w:sz w:val="26"/>
          <w:szCs w:val="26"/>
        </w:rPr>
        <w:t xml:space="preserve">, в течение </w:t>
      </w:r>
      <w:r w:rsidR="000561B9">
        <w:rPr>
          <w:color w:val="auto"/>
          <w:sz w:val="26"/>
          <w:szCs w:val="26"/>
        </w:rPr>
        <w:t>3</w:t>
      </w:r>
      <w:r w:rsidR="00057343" w:rsidRPr="003C29DC">
        <w:rPr>
          <w:color w:val="auto"/>
          <w:sz w:val="26"/>
          <w:szCs w:val="26"/>
        </w:rPr>
        <w:t xml:space="preserve"> </w:t>
      </w:r>
      <w:r w:rsidR="00DA451E">
        <w:rPr>
          <w:color w:val="auto"/>
          <w:sz w:val="26"/>
          <w:szCs w:val="26"/>
        </w:rPr>
        <w:t xml:space="preserve">рабочих </w:t>
      </w:r>
      <w:r w:rsidR="00057343" w:rsidRPr="003C29DC">
        <w:rPr>
          <w:color w:val="auto"/>
          <w:sz w:val="26"/>
          <w:szCs w:val="26"/>
        </w:rPr>
        <w:t xml:space="preserve">дней с даты утверждения протокола заседания </w:t>
      </w:r>
      <w:r w:rsidR="009D3DBF" w:rsidRPr="003C29DC">
        <w:rPr>
          <w:color w:val="auto"/>
          <w:sz w:val="26"/>
          <w:szCs w:val="26"/>
        </w:rPr>
        <w:t>Рабочей группы</w:t>
      </w:r>
      <w:r w:rsidR="00057343" w:rsidRPr="003C29DC">
        <w:rPr>
          <w:color w:val="auto"/>
          <w:sz w:val="26"/>
          <w:szCs w:val="26"/>
        </w:rPr>
        <w:t xml:space="preserve"> подготавливает </w:t>
      </w:r>
      <w:r w:rsidR="009D3DBF" w:rsidRPr="003C29DC">
        <w:rPr>
          <w:color w:val="auto"/>
          <w:sz w:val="26"/>
          <w:szCs w:val="26"/>
        </w:rPr>
        <w:t>уведомление</w:t>
      </w:r>
      <w:r w:rsidR="00057343" w:rsidRPr="003C29DC">
        <w:rPr>
          <w:i/>
          <w:iCs/>
          <w:color w:val="auto"/>
          <w:sz w:val="26"/>
          <w:szCs w:val="26"/>
        </w:rPr>
        <w:t xml:space="preserve"> </w:t>
      </w:r>
      <w:r w:rsidR="00057343" w:rsidRPr="003C29DC">
        <w:rPr>
          <w:color w:val="auto"/>
          <w:sz w:val="26"/>
          <w:szCs w:val="26"/>
        </w:rPr>
        <w:t xml:space="preserve">о </w:t>
      </w:r>
      <w:r w:rsidR="002864EA">
        <w:rPr>
          <w:spacing w:val="-1"/>
          <w:sz w:val="26"/>
          <w:szCs w:val="26"/>
        </w:rPr>
        <w:t>выдаче государственного жилищного сертификата</w:t>
      </w:r>
      <w:r w:rsidR="000E5A28">
        <w:rPr>
          <w:spacing w:val="-1"/>
          <w:sz w:val="26"/>
          <w:szCs w:val="26"/>
        </w:rPr>
        <w:t>,</w:t>
      </w:r>
      <w:r w:rsidR="00C036AF">
        <w:rPr>
          <w:spacing w:val="-1"/>
          <w:sz w:val="26"/>
          <w:szCs w:val="26"/>
        </w:rPr>
        <w:t xml:space="preserve"> в течение 1</w:t>
      </w:r>
      <w:r w:rsidR="00DA451E">
        <w:rPr>
          <w:spacing w:val="-1"/>
          <w:sz w:val="26"/>
          <w:szCs w:val="26"/>
        </w:rPr>
        <w:t>0</w:t>
      </w:r>
      <w:r w:rsidR="00C036AF">
        <w:rPr>
          <w:spacing w:val="-1"/>
          <w:sz w:val="26"/>
          <w:szCs w:val="26"/>
        </w:rPr>
        <w:t xml:space="preserve"> </w:t>
      </w:r>
      <w:r w:rsidR="00DA451E">
        <w:rPr>
          <w:spacing w:val="-1"/>
          <w:sz w:val="26"/>
          <w:szCs w:val="26"/>
        </w:rPr>
        <w:t xml:space="preserve">рабочих </w:t>
      </w:r>
      <w:r w:rsidR="000E5A28">
        <w:rPr>
          <w:spacing w:val="-1"/>
          <w:sz w:val="26"/>
          <w:szCs w:val="26"/>
        </w:rPr>
        <w:t xml:space="preserve">дней </w:t>
      </w:r>
      <w:r w:rsidR="00C036AF" w:rsidRPr="003C29DC">
        <w:rPr>
          <w:color w:val="auto"/>
          <w:sz w:val="26"/>
          <w:szCs w:val="26"/>
        </w:rPr>
        <w:t>с даты утверждения протокола заседания Рабочей группы</w:t>
      </w:r>
      <w:r w:rsidR="000E5A28">
        <w:rPr>
          <w:color w:val="auto"/>
          <w:sz w:val="26"/>
          <w:szCs w:val="26"/>
        </w:rPr>
        <w:t xml:space="preserve"> оформляет бланк государственного жилищного сертификата и обеспечивает его подписание Министром жилищно-коммунального </w:t>
      </w:r>
      <w:r w:rsidR="000E5A28">
        <w:rPr>
          <w:color w:val="auto"/>
          <w:sz w:val="26"/>
          <w:szCs w:val="26"/>
        </w:rPr>
        <w:lastRenderedPageBreak/>
        <w:t>хозяйства</w:t>
      </w:r>
      <w:proofErr w:type="gramEnd"/>
      <w:r w:rsidR="000E5A28">
        <w:rPr>
          <w:color w:val="auto"/>
          <w:sz w:val="26"/>
          <w:szCs w:val="26"/>
        </w:rPr>
        <w:t xml:space="preserve"> и энергетики К</w:t>
      </w:r>
      <w:r w:rsidR="00FA0900">
        <w:rPr>
          <w:color w:val="auto"/>
          <w:sz w:val="26"/>
          <w:szCs w:val="26"/>
        </w:rPr>
        <w:t>амчатского края и заместителем П</w:t>
      </w:r>
      <w:r w:rsidR="000E5A28">
        <w:rPr>
          <w:color w:val="auto"/>
          <w:sz w:val="26"/>
          <w:szCs w:val="26"/>
        </w:rPr>
        <w:t>редседателя Правительства Камчатского края</w:t>
      </w:r>
      <w:r w:rsidR="00057343" w:rsidRPr="003C29DC">
        <w:rPr>
          <w:color w:val="auto"/>
          <w:sz w:val="26"/>
          <w:szCs w:val="26"/>
        </w:rPr>
        <w:t xml:space="preserve">. </w:t>
      </w:r>
    </w:p>
    <w:p w:rsidR="00E04AE4" w:rsidRDefault="00B32DFE" w:rsidP="005118B1">
      <w:pPr>
        <w:pStyle w:val="Default"/>
        <w:ind w:firstLine="709"/>
        <w:jc w:val="both"/>
        <w:rPr>
          <w:color w:val="auto"/>
          <w:sz w:val="26"/>
          <w:szCs w:val="26"/>
        </w:rPr>
      </w:pPr>
      <w:r>
        <w:rPr>
          <w:color w:val="auto"/>
          <w:sz w:val="26"/>
          <w:szCs w:val="26"/>
        </w:rPr>
        <w:t>3.5.11</w:t>
      </w:r>
      <w:r w:rsidR="00D7711C">
        <w:rPr>
          <w:color w:val="auto"/>
          <w:sz w:val="26"/>
          <w:szCs w:val="26"/>
        </w:rPr>
        <w:t xml:space="preserve">. </w:t>
      </w:r>
      <w:r w:rsidR="00057343" w:rsidRPr="004306EB">
        <w:rPr>
          <w:color w:val="auto"/>
          <w:sz w:val="26"/>
          <w:szCs w:val="26"/>
        </w:rPr>
        <w:t>Максимальный срок выполнения административно</w:t>
      </w:r>
      <w:r w:rsidR="00184EB8">
        <w:rPr>
          <w:color w:val="auto"/>
          <w:sz w:val="26"/>
          <w:szCs w:val="26"/>
        </w:rPr>
        <w:t>го действия</w:t>
      </w:r>
      <w:r w:rsidR="00057343" w:rsidRPr="004306EB">
        <w:rPr>
          <w:color w:val="auto"/>
          <w:sz w:val="26"/>
          <w:szCs w:val="26"/>
        </w:rPr>
        <w:t xml:space="preserve"> по принятию решения о предоставлении (об отказе в предоставлении) </w:t>
      </w:r>
      <w:r w:rsidR="009D3DBF">
        <w:rPr>
          <w:color w:val="auto"/>
          <w:sz w:val="26"/>
          <w:szCs w:val="26"/>
        </w:rPr>
        <w:t xml:space="preserve">государственной </w:t>
      </w:r>
      <w:r w:rsidR="00057343" w:rsidRPr="004306EB">
        <w:rPr>
          <w:color w:val="auto"/>
          <w:sz w:val="26"/>
          <w:szCs w:val="26"/>
        </w:rPr>
        <w:t xml:space="preserve">услуги не может превышать </w:t>
      </w:r>
      <w:r w:rsidR="002B0A2B">
        <w:rPr>
          <w:color w:val="auto"/>
          <w:sz w:val="26"/>
          <w:szCs w:val="26"/>
        </w:rPr>
        <w:t>6</w:t>
      </w:r>
      <w:r w:rsidR="003C29DC">
        <w:rPr>
          <w:color w:val="auto"/>
          <w:sz w:val="26"/>
          <w:szCs w:val="26"/>
        </w:rPr>
        <w:t>0</w:t>
      </w:r>
      <w:r w:rsidR="00057343" w:rsidRPr="004306EB">
        <w:rPr>
          <w:color w:val="auto"/>
          <w:sz w:val="26"/>
          <w:szCs w:val="26"/>
        </w:rPr>
        <w:t xml:space="preserve"> </w:t>
      </w:r>
      <w:r w:rsidR="00DA451E">
        <w:rPr>
          <w:color w:val="auto"/>
          <w:sz w:val="26"/>
          <w:szCs w:val="26"/>
        </w:rPr>
        <w:t xml:space="preserve">календарных </w:t>
      </w:r>
      <w:r w:rsidR="00057343" w:rsidRPr="004306EB">
        <w:rPr>
          <w:color w:val="auto"/>
          <w:sz w:val="26"/>
          <w:szCs w:val="26"/>
        </w:rPr>
        <w:t>дней</w:t>
      </w:r>
      <w:r w:rsidR="00E04AE4" w:rsidRPr="00055DE2">
        <w:rPr>
          <w:sz w:val="26"/>
          <w:szCs w:val="26"/>
        </w:rPr>
        <w:t xml:space="preserve"> с даты регистрации запроса заявителя о предоставлении </w:t>
      </w:r>
      <w:r w:rsidR="00E04AE4">
        <w:rPr>
          <w:sz w:val="26"/>
          <w:szCs w:val="26"/>
        </w:rPr>
        <w:t>государственной</w:t>
      </w:r>
      <w:r w:rsidR="003C29DC">
        <w:rPr>
          <w:sz w:val="26"/>
          <w:szCs w:val="26"/>
        </w:rPr>
        <w:t xml:space="preserve"> услуг</w:t>
      </w:r>
      <w:r w:rsidR="00E04AE4">
        <w:rPr>
          <w:bCs/>
          <w:color w:val="auto"/>
          <w:sz w:val="26"/>
          <w:szCs w:val="26"/>
        </w:rPr>
        <w:t>.</w:t>
      </w:r>
      <w:r w:rsidR="00057343" w:rsidRPr="004306EB">
        <w:rPr>
          <w:color w:val="auto"/>
          <w:sz w:val="26"/>
          <w:szCs w:val="26"/>
        </w:rPr>
        <w:t xml:space="preserve"> </w:t>
      </w:r>
    </w:p>
    <w:p w:rsidR="003C29DC" w:rsidRDefault="00B32DFE" w:rsidP="005118B1">
      <w:pPr>
        <w:pStyle w:val="Default"/>
        <w:ind w:firstLine="709"/>
        <w:jc w:val="both"/>
        <w:rPr>
          <w:color w:val="auto"/>
          <w:sz w:val="26"/>
          <w:szCs w:val="26"/>
        </w:rPr>
      </w:pPr>
      <w:r>
        <w:rPr>
          <w:color w:val="auto"/>
          <w:sz w:val="26"/>
          <w:szCs w:val="26"/>
        </w:rPr>
        <w:t>3.5.12</w:t>
      </w:r>
      <w:r w:rsidR="00D7711C">
        <w:rPr>
          <w:color w:val="auto"/>
          <w:sz w:val="26"/>
          <w:szCs w:val="26"/>
        </w:rPr>
        <w:t xml:space="preserve">. </w:t>
      </w:r>
      <w:r w:rsidR="00057343" w:rsidRPr="004306EB">
        <w:rPr>
          <w:color w:val="auto"/>
          <w:sz w:val="26"/>
          <w:szCs w:val="26"/>
        </w:rPr>
        <w:t>Результатом административно</w:t>
      </w:r>
      <w:r w:rsidR="00184EB8">
        <w:rPr>
          <w:color w:val="auto"/>
          <w:sz w:val="26"/>
          <w:szCs w:val="26"/>
        </w:rPr>
        <w:t>го действия</w:t>
      </w:r>
      <w:r w:rsidR="00057343" w:rsidRPr="004306EB">
        <w:rPr>
          <w:color w:val="auto"/>
          <w:sz w:val="26"/>
          <w:szCs w:val="26"/>
        </w:rPr>
        <w:t xml:space="preserve"> по принятию решения о предоставлении (об отказе в предоставлении) </w:t>
      </w:r>
      <w:r w:rsidR="00E04AE4">
        <w:rPr>
          <w:color w:val="auto"/>
          <w:sz w:val="26"/>
          <w:szCs w:val="26"/>
        </w:rPr>
        <w:t>государственной</w:t>
      </w:r>
      <w:r w:rsidR="00057343" w:rsidRPr="004306EB">
        <w:rPr>
          <w:color w:val="auto"/>
          <w:sz w:val="26"/>
          <w:szCs w:val="26"/>
        </w:rPr>
        <w:t xml:space="preserve"> услуги является </w:t>
      </w:r>
      <w:r w:rsidR="003C29DC">
        <w:rPr>
          <w:color w:val="auto"/>
          <w:sz w:val="26"/>
          <w:szCs w:val="26"/>
        </w:rPr>
        <w:t xml:space="preserve">принятое решение о предоставлении государственной услуги (об отказе в предоставлении государственной услуги). </w:t>
      </w:r>
    </w:p>
    <w:p w:rsidR="000B4C3E" w:rsidRPr="004306EB" w:rsidRDefault="00B32DFE" w:rsidP="005118B1">
      <w:pPr>
        <w:pStyle w:val="Default"/>
        <w:ind w:firstLine="709"/>
        <w:jc w:val="both"/>
        <w:rPr>
          <w:color w:val="auto"/>
          <w:sz w:val="26"/>
          <w:szCs w:val="26"/>
        </w:rPr>
      </w:pPr>
      <w:r>
        <w:rPr>
          <w:color w:val="auto"/>
          <w:sz w:val="26"/>
          <w:szCs w:val="26"/>
        </w:rPr>
        <w:t>3.5.13</w:t>
      </w:r>
      <w:r w:rsidR="00D7711C">
        <w:rPr>
          <w:color w:val="auto"/>
          <w:sz w:val="26"/>
          <w:szCs w:val="26"/>
        </w:rPr>
        <w:t xml:space="preserve">. </w:t>
      </w:r>
      <w:r w:rsidR="00057343" w:rsidRPr="004306EB">
        <w:rPr>
          <w:color w:val="auto"/>
          <w:sz w:val="26"/>
          <w:szCs w:val="26"/>
        </w:rPr>
        <w:t xml:space="preserve">При обращении заявителя за получением </w:t>
      </w:r>
      <w:r w:rsidR="00387967">
        <w:rPr>
          <w:color w:val="auto"/>
          <w:sz w:val="26"/>
          <w:szCs w:val="26"/>
        </w:rPr>
        <w:t>государственной</w:t>
      </w:r>
      <w:r w:rsidR="00057343" w:rsidRPr="004306EB">
        <w:rPr>
          <w:color w:val="auto"/>
          <w:sz w:val="26"/>
          <w:szCs w:val="26"/>
        </w:rPr>
        <w:t xml:space="preserve"> услуги в электронной форме </w:t>
      </w:r>
      <w:r w:rsidR="00E04AE4" w:rsidRPr="00E04AE4">
        <w:rPr>
          <w:iCs/>
          <w:color w:val="auto"/>
          <w:sz w:val="26"/>
          <w:szCs w:val="26"/>
        </w:rPr>
        <w:t>Министерство</w:t>
      </w:r>
      <w:r w:rsidR="00057343" w:rsidRPr="004306EB">
        <w:rPr>
          <w:i/>
          <w:iCs/>
          <w:color w:val="auto"/>
          <w:sz w:val="26"/>
          <w:szCs w:val="26"/>
        </w:rPr>
        <w:t xml:space="preserve"> </w:t>
      </w:r>
      <w:r w:rsidR="00057343" w:rsidRPr="004306EB">
        <w:rPr>
          <w:color w:val="auto"/>
          <w:sz w:val="26"/>
          <w:szCs w:val="26"/>
        </w:rPr>
        <w:t xml:space="preserve">направляет на </w:t>
      </w:r>
      <w:r w:rsidR="00184EB8">
        <w:rPr>
          <w:color w:val="auto"/>
          <w:sz w:val="26"/>
          <w:szCs w:val="26"/>
        </w:rPr>
        <w:t>ЕПГУ или РПГУ</w:t>
      </w:r>
      <w:r w:rsidR="00057343" w:rsidRPr="004306EB">
        <w:rPr>
          <w:color w:val="auto"/>
          <w:sz w:val="26"/>
          <w:szCs w:val="26"/>
        </w:rPr>
        <w:t xml:space="preserve"> посредством технических сре</w:t>
      </w:r>
      <w:proofErr w:type="gramStart"/>
      <w:r w:rsidR="00057343" w:rsidRPr="004306EB">
        <w:rPr>
          <w:color w:val="auto"/>
          <w:sz w:val="26"/>
          <w:szCs w:val="26"/>
        </w:rPr>
        <w:t>дств св</w:t>
      </w:r>
      <w:proofErr w:type="gramEnd"/>
      <w:r w:rsidR="00057343" w:rsidRPr="004306EB">
        <w:rPr>
          <w:color w:val="auto"/>
          <w:sz w:val="26"/>
          <w:szCs w:val="26"/>
        </w:rPr>
        <w:t>язи уведомление о завершении исполнения административно</w:t>
      </w:r>
      <w:r w:rsidR="006B0810">
        <w:rPr>
          <w:color w:val="auto"/>
          <w:sz w:val="26"/>
          <w:szCs w:val="26"/>
        </w:rPr>
        <w:t>го действия</w:t>
      </w:r>
      <w:r w:rsidR="00057343" w:rsidRPr="004306EB">
        <w:rPr>
          <w:color w:val="auto"/>
          <w:sz w:val="26"/>
          <w:szCs w:val="26"/>
        </w:rPr>
        <w:t xml:space="preserve"> с указанием результата осуществления административно</w:t>
      </w:r>
      <w:r w:rsidR="006B0810">
        <w:rPr>
          <w:color w:val="auto"/>
          <w:sz w:val="26"/>
          <w:szCs w:val="26"/>
        </w:rPr>
        <w:t>го действия</w:t>
      </w:r>
      <w:r w:rsidR="00057343" w:rsidRPr="004306EB">
        <w:rPr>
          <w:color w:val="auto"/>
          <w:sz w:val="26"/>
          <w:szCs w:val="26"/>
        </w:rPr>
        <w:t xml:space="preserve">. </w:t>
      </w:r>
    </w:p>
    <w:p w:rsidR="003C29DC" w:rsidRPr="004306EB" w:rsidRDefault="00B32DFE" w:rsidP="005118B1">
      <w:pPr>
        <w:pStyle w:val="Default"/>
        <w:ind w:firstLine="709"/>
        <w:jc w:val="both"/>
        <w:rPr>
          <w:color w:val="auto"/>
          <w:sz w:val="26"/>
          <w:szCs w:val="26"/>
        </w:rPr>
      </w:pPr>
      <w:r>
        <w:rPr>
          <w:color w:val="auto"/>
          <w:sz w:val="26"/>
          <w:szCs w:val="26"/>
        </w:rPr>
        <w:t>3.5.14</w:t>
      </w:r>
      <w:r w:rsidR="00A50297">
        <w:rPr>
          <w:color w:val="auto"/>
          <w:sz w:val="26"/>
          <w:szCs w:val="26"/>
        </w:rPr>
        <w:t>.</w:t>
      </w:r>
      <w:r w:rsidR="00057343" w:rsidRPr="00E04AE4">
        <w:rPr>
          <w:color w:val="auto"/>
          <w:sz w:val="26"/>
          <w:szCs w:val="26"/>
        </w:rPr>
        <w:t xml:space="preserve"> </w:t>
      </w:r>
      <w:proofErr w:type="gramStart"/>
      <w:r w:rsidR="00057343" w:rsidRPr="00E04AE4">
        <w:rPr>
          <w:color w:val="auto"/>
          <w:sz w:val="26"/>
          <w:szCs w:val="26"/>
        </w:rPr>
        <w:t>Способом фиксации результата выполнения административно</w:t>
      </w:r>
      <w:r w:rsidR="006B0810" w:rsidRPr="00E04AE4">
        <w:rPr>
          <w:color w:val="auto"/>
          <w:sz w:val="26"/>
          <w:szCs w:val="26"/>
        </w:rPr>
        <w:t>го действия</w:t>
      </w:r>
      <w:r w:rsidR="00057343" w:rsidRPr="00E04AE4">
        <w:rPr>
          <w:color w:val="auto"/>
          <w:sz w:val="26"/>
          <w:szCs w:val="26"/>
        </w:rPr>
        <w:t xml:space="preserve"> по принятию решения о предоставлении (об отказе </w:t>
      </w:r>
      <w:r w:rsidR="00FA0900">
        <w:rPr>
          <w:color w:val="auto"/>
          <w:sz w:val="26"/>
          <w:szCs w:val="26"/>
        </w:rPr>
        <w:t>в предоставлении)</w:t>
      </w:r>
      <w:r w:rsidR="00057343" w:rsidRPr="00E04AE4">
        <w:rPr>
          <w:color w:val="auto"/>
          <w:sz w:val="26"/>
          <w:szCs w:val="26"/>
        </w:rPr>
        <w:t xml:space="preserve"> </w:t>
      </w:r>
      <w:r w:rsidR="00E04AE4" w:rsidRPr="00E04AE4">
        <w:rPr>
          <w:color w:val="auto"/>
          <w:sz w:val="26"/>
          <w:szCs w:val="26"/>
        </w:rPr>
        <w:t xml:space="preserve">государственной </w:t>
      </w:r>
      <w:r w:rsidR="00FA0900">
        <w:rPr>
          <w:color w:val="auto"/>
          <w:sz w:val="26"/>
          <w:szCs w:val="26"/>
        </w:rPr>
        <w:t>услуги</w:t>
      </w:r>
      <w:r w:rsidR="003C29DC">
        <w:rPr>
          <w:color w:val="auto"/>
          <w:sz w:val="26"/>
          <w:szCs w:val="26"/>
        </w:rPr>
        <w:t xml:space="preserve"> </w:t>
      </w:r>
      <w:r w:rsidR="00057343" w:rsidRPr="00E04AE4">
        <w:rPr>
          <w:color w:val="auto"/>
          <w:sz w:val="26"/>
          <w:szCs w:val="26"/>
        </w:rPr>
        <w:t xml:space="preserve">является </w:t>
      </w:r>
      <w:r w:rsidR="003C29DC">
        <w:rPr>
          <w:color w:val="auto"/>
          <w:sz w:val="26"/>
          <w:szCs w:val="26"/>
        </w:rPr>
        <w:t xml:space="preserve">подготовленное уведомление </w:t>
      </w:r>
      <w:r w:rsidR="003C29DC" w:rsidRPr="004306EB">
        <w:rPr>
          <w:color w:val="auto"/>
          <w:sz w:val="26"/>
          <w:szCs w:val="26"/>
        </w:rPr>
        <w:t xml:space="preserve">о предоставлении </w:t>
      </w:r>
      <w:r w:rsidR="003C29DC">
        <w:rPr>
          <w:color w:val="auto"/>
          <w:sz w:val="26"/>
          <w:szCs w:val="26"/>
        </w:rPr>
        <w:t>государственной</w:t>
      </w:r>
      <w:r w:rsidR="003C29DC" w:rsidRPr="004306EB">
        <w:rPr>
          <w:color w:val="auto"/>
          <w:sz w:val="26"/>
          <w:szCs w:val="26"/>
        </w:rPr>
        <w:t xml:space="preserve"> услуги</w:t>
      </w:r>
      <w:r w:rsidR="002B0A2B">
        <w:rPr>
          <w:color w:val="auto"/>
          <w:sz w:val="26"/>
          <w:szCs w:val="26"/>
        </w:rPr>
        <w:t xml:space="preserve"> и оформленный бланк государственного жилищного сертификата</w:t>
      </w:r>
      <w:r w:rsidR="003C29DC" w:rsidRPr="004306EB">
        <w:rPr>
          <w:color w:val="auto"/>
          <w:sz w:val="26"/>
          <w:szCs w:val="26"/>
        </w:rPr>
        <w:t xml:space="preserve"> или </w:t>
      </w:r>
      <w:r w:rsidR="003C29DC">
        <w:rPr>
          <w:color w:val="auto"/>
          <w:sz w:val="26"/>
          <w:szCs w:val="26"/>
        </w:rPr>
        <w:t>уведомление</w:t>
      </w:r>
      <w:r w:rsidR="003C29DC" w:rsidRPr="004306EB">
        <w:rPr>
          <w:color w:val="auto"/>
          <w:sz w:val="26"/>
          <w:szCs w:val="26"/>
        </w:rPr>
        <w:t xml:space="preserve"> об отказе </w:t>
      </w:r>
      <w:r w:rsidR="003C29DC">
        <w:rPr>
          <w:color w:val="auto"/>
          <w:sz w:val="26"/>
          <w:szCs w:val="26"/>
        </w:rPr>
        <w:t>в</w:t>
      </w:r>
      <w:r w:rsidR="003C29DC" w:rsidRPr="004306EB">
        <w:rPr>
          <w:color w:val="auto"/>
          <w:sz w:val="26"/>
          <w:szCs w:val="26"/>
        </w:rPr>
        <w:t xml:space="preserve"> предоставлении </w:t>
      </w:r>
      <w:r w:rsidR="003C29DC">
        <w:rPr>
          <w:color w:val="auto"/>
          <w:sz w:val="26"/>
          <w:szCs w:val="26"/>
        </w:rPr>
        <w:t>государственной</w:t>
      </w:r>
      <w:r w:rsidR="003C29DC" w:rsidRPr="004306EB">
        <w:rPr>
          <w:color w:val="auto"/>
          <w:sz w:val="26"/>
          <w:szCs w:val="26"/>
        </w:rPr>
        <w:t xml:space="preserve"> услуги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r w:rsidR="003C29DC">
        <w:rPr>
          <w:color w:val="auto"/>
          <w:sz w:val="26"/>
          <w:szCs w:val="26"/>
        </w:rPr>
        <w:t xml:space="preserve"> и</w:t>
      </w:r>
      <w:proofErr w:type="gramEnd"/>
      <w:r w:rsidR="003C29DC">
        <w:rPr>
          <w:color w:val="auto"/>
          <w:sz w:val="26"/>
          <w:szCs w:val="26"/>
        </w:rPr>
        <w:t xml:space="preserve"> порядком его обжалования</w:t>
      </w:r>
      <w:r w:rsidR="003C29DC" w:rsidRPr="004306EB">
        <w:rPr>
          <w:color w:val="auto"/>
          <w:sz w:val="26"/>
          <w:szCs w:val="26"/>
        </w:rPr>
        <w:t xml:space="preserve">. </w:t>
      </w:r>
    </w:p>
    <w:p w:rsidR="00287711" w:rsidRPr="00FA0900" w:rsidRDefault="00B32DFE" w:rsidP="00FA0900">
      <w:pPr>
        <w:pStyle w:val="Default"/>
        <w:ind w:firstLine="709"/>
        <w:jc w:val="both"/>
        <w:rPr>
          <w:bCs/>
          <w:color w:val="auto"/>
          <w:sz w:val="26"/>
          <w:szCs w:val="26"/>
        </w:rPr>
      </w:pPr>
      <w:r w:rsidRPr="00FA0900">
        <w:rPr>
          <w:bCs/>
          <w:color w:val="auto"/>
          <w:sz w:val="26"/>
          <w:szCs w:val="26"/>
        </w:rPr>
        <w:t xml:space="preserve">3.6. </w:t>
      </w:r>
      <w:r w:rsidR="00287711" w:rsidRPr="00FA0900">
        <w:rPr>
          <w:bCs/>
          <w:color w:val="auto"/>
          <w:sz w:val="26"/>
          <w:szCs w:val="26"/>
        </w:rPr>
        <w:t xml:space="preserve">Выдача документа, являющегося результатом предоставления </w:t>
      </w:r>
      <w:r w:rsidR="00573BCA" w:rsidRPr="00FA0900">
        <w:rPr>
          <w:bCs/>
          <w:color w:val="auto"/>
          <w:sz w:val="26"/>
          <w:szCs w:val="26"/>
        </w:rPr>
        <w:t>государственной</w:t>
      </w:r>
      <w:r w:rsidR="00287711" w:rsidRPr="00FA0900">
        <w:rPr>
          <w:bCs/>
          <w:color w:val="auto"/>
          <w:sz w:val="26"/>
          <w:szCs w:val="26"/>
        </w:rPr>
        <w:t xml:space="preserve"> услуги</w:t>
      </w:r>
      <w:r w:rsidR="00DA451E">
        <w:rPr>
          <w:bCs/>
          <w:color w:val="auto"/>
          <w:sz w:val="26"/>
          <w:szCs w:val="26"/>
        </w:rPr>
        <w:t>.</w:t>
      </w:r>
    </w:p>
    <w:p w:rsidR="000B4C3E" w:rsidRPr="004306EB" w:rsidRDefault="00B32DFE" w:rsidP="005118B1">
      <w:pPr>
        <w:pStyle w:val="Default"/>
        <w:spacing w:after="38"/>
        <w:ind w:firstLine="709"/>
        <w:jc w:val="both"/>
        <w:rPr>
          <w:sz w:val="26"/>
          <w:szCs w:val="26"/>
        </w:rPr>
      </w:pPr>
      <w:r>
        <w:rPr>
          <w:sz w:val="26"/>
          <w:szCs w:val="26"/>
        </w:rPr>
        <w:t>3.6.1</w:t>
      </w:r>
      <w:r w:rsidR="000B4C3E" w:rsidRPr="004306EB">
        <w:rPr>
          <w:sz w:val="26"/>
          <w:szCs w:val="26"/>
        </w:rPr>
        <w:t>.</w:t>
      </w:r>
      <w:r w:rsidR="00A50297">
        <w:rPr>
          <w:sz w:val="26"/>
          <w:szCs w:val="26"/>
        </w:rPr>
        <w:t xml:space="preserve"> </w:t>
      </w:r>
      <w:r w:rsidR="000B4C3E" w:rsidRPr="004306EB">
        <w:rPr>
          <w:sz w:val="26"/>
          <w:szCs w:val="26"/>
        </w:rPr>
        <w:t>Основа</w:t>
      </w:r>
      <w:r w:rsidR="00184EB8">
        <w:rPr>
          <w:sz w:val="26"/>
          <w:szCs w:val="26"/>
        </w:rPr>
        <w:t>нием для начала административного действия</w:t>
      </w:r>
      <w:r w:rsidR="000B4C3E" w:rsidRPr="004306EB">
        <w:rPr>
          <w:sz w:val="26"/>
          <w:szCs w:val="26"/>
        </w:rPr>
        <w:t xml:space="preserve"> по выдаче (направлению) документа, являющегося результатом предоставления </w:t>
      </w:r>
      <w:r w:rsidR="00573BCA">
        <w:rPr>
          <w:sz w:val="26"/>
          <w:szCs w:val="26"/>
        </w:rPr>
        <w:t xml:space="preserve">государственной </w:t>
      </w:r>
      <w:r w:rsidR="000B4C3E" w:rsidRPr="004306EB">
        <w:rPr>
          <w:sz w:val="26"/>
          <w:szCs w:val="26"/>
        </w:rPr>
        <w:t xml:space="preserve">услуги, является наличие </w:t>
      </w:r>
      <w:r w:rsidR="00612B2F">
        <w:rPr>
          <w:color w:val="auto"/>
          <w:sz w:val="26"/>
          <w:szCs w:val="26"/>
        </w:rPr>
        <w:t>оформленного и подписанного бланка государственного жилищного сертификата,</w:t>
      </w:r>
      <w:r w:rsidR="00612B2F">
        <w:rPr>
          <w:sz w:val="26"/>
          <w:szCs w:val="26"/>
        </w:rPr>
        <w:t xml:space="preserve"> </w:t>
      </w:r>
      <w:r w:rsidR="00573BCA">
        <w:rPr>
          <w:sz w:val="26"/>
          <w:szCs w:val="26"/>
        </w:rPr>
        <w:t xml:space="preserve">подготовленного уведомления </w:t>
      </w:r>
      <w:r w:rsidR="005E1382" w:rsidRPr="004306EB">
        <w:rPr>
          <w:color w:val="auto"/>
          <w:sz w:val="26"/>
          <w:szCs w:val="26"/>
        </w:rPr>
        <w:t xml:space="preserve">о предоставлении </w:t>
      </w:r>
      <w:r w:rsidR="005E1382">
        <w:rPr>
          <w:color w:val="auto"/>
          <w:sz w:val="26"/>
          <w:szCs w:val="26"/>
        </w:rPr>
        <w:t>государственной</w:t>
      </w:r>
      <w:r w:rsidR="005E1382" w:rsidRPr="004306EB">
        <w:rPr>
          <w:color w:val="auto"/>
          <w:sz w:val="26"/>
          <w:szCs w:val="26"/>
        </w:rPr>
        <w:t xml:space="preserve"> услуги</w:t>
      </w:r>
      <w:r w:rsidR="00DA451E">
        <w:rPr>
          <w:color w:val="auto"/>
          <w:sz w:val="26"/>
          <w:szCs w:val="26"/>
        </w:rPr>
        <w:t xml:space="preserve">, </w:t>
      </w:r>
      <w:r w:rsidR="005E1382" w:rsidRPr="004306EB">
        <w:rPr>
          <w:color w:val="auto"/>
          <w:sz w:val="26"/>
          <w:szCs w:val="26"/>
        </w:rPr>
        <w:t xml:space="preserve">или </w:t>
      </w:r>
      <w:r w:rsidR="005E1382">
        <w:rPr>
          <w:color w:val="auto"/>
          <w:sz w:val="26"/>
          <w:szCs w:val="26"/>
        </w:rPr>
        <w:t>уведомлени</w:t>
      </w:r>
      <w:r w:rsidR="00CA31D9">
        <w:rPr>
          <w:color w:val="auto"/>
          <w:sz w:val="26"/>
          <w:szCs w:val="26"/>
        </w:rPr>
        <w:t>я</w:t>
      </w:r>
      <w:r w:rsidR="005E1382" w:rsidRPr="004306EB">
        <w:rPr>
          <w:color w:val="auto"/>
          <w:sz w:val="26"/>
          <w:szCs w:val="26"/>
        </w:rPr>
        <w:t xml:space="preserve"> об отказе</w:t>
      </w:r>
      <w:r w:rsidR="003C29DC">
        <w:rPr>
          <w:color w:val="auto"/>
          <w:sz w:val="26"/>
          <w:szCs w:val="26"/>
        </w:rPr>
        <w:t xml:space="preserve"> в предоставлении государственной услуги</w:t>
      </w:r>
      <w:r w:rsidR="000B4C3E" w:rsidRPr="004306EB">
        <w:rPr>
          <w:sz w:val="26"/>
          <w:szCs w:val="26"/>
        </w:rPr>
        <w:t xml:space="preserve">. </w:t>
      </w:r>
    </w:p>
    <w:p w:rsidR="000B4C3E" w:rsidRPr="004306EB" w:rsidRDefault="00B32DFE" w:rsidP="005118B1">
      <w:pPr>
        <w:pStyle w:val="Default"/>
        <w:spacing w:after="38"/>
        <w:ind w:firstLine="709"/>
        <w:jc w:val="both"/>
        <w:rPr>
          <w:sz w:val="26"/>
          <w:szCs w:val="26"/>
        </w:rPr>
      </w:pPr>
      <w:r>
        <w:rPr>
          <w:sz w:val="26"/>
          <w:szCs w:val="26"/>
        </w:rPr>
        <w:t>3.6.2</w:t>
      </w:r>
      <w:r w:rsidR="00A50297">
        <w:rPr>
          <w:sz w:val="26"/>
          <w:szCs w:val="26"/>
        </w:rPr>
        <w:t>.</w:t>
      </w:r>
      <w:r w:rsidR="000B4C3E" w:rsidRPr="004306EB">
        <w:rPr>
          <w:sz w:val="26"/>
          <w:szCs w:val="26"/>
        </w:rPr>
        <w:t xml:space="preserve"> Специалист </w:t>
      </w:r>
      <w:r w:rsidR="005E1382">
        <w:rPr>
          <w:sz w:val="26"/>
          <w:szCs w:val="26"/>
        </w:rPr>
        <w:t>Министерства</w:t>
      </w:r>
      <w:r w:rsidR="000B4C3E" w:rsidRPr="004306EB">
        <w:rPr>
          <w:sz w:val="26"/>
          <w:szCs w:val="26"/>
        </w:rPr>
        <w:t xml:space="preserve">, ответственный за регистрацию документов, в </w:t>
      </w:r>
      <w:proofErr w:type="gramStart"/>
      <w:r w:rsidR="000B4C3E" w:rsidRPr="004306EB">
        <w:rPr>
          <w:sz w:val="26"/>
          <w:szCs w:val="26"/>
        </w:rPr>
        <w:t>срок</w:t>
      </w:r>
      <w:proofErr w:type="gramEnd"/>
      <w:r w:rsidR="000B4C3E" w:rsidRPr="004306EB">
        <w:rPr>
          <w:sz w:val="26"/>
          <w:szCs w:val="26"/>
        </w:rPr>
        <w:t xml:space="preserve"> не превышающий </w:t>
      </w:r>
      <w:r w:rsidR="005E1382">
        <w:rPr>
          <w:sz w:val="26"/>
          <w:szCs w:val="26"/>
        </w:rPr>
        <w:t>1</w:t>
      </w:r>
      <w:r w:rsidR="000B4C3E" w:rsidRPr="004306EB">
        <w:rPr>
          <w:sz w:val="26"/>
          <w:szCs w:val="26"/>
        </w:rPr>
        <w:t xml:space="preserve"> д</w:t>
      </w:r>
      <w:r w:rsidR="005E1382">
        <w:rPr>
          <w:sz w:val="26"/>
          <w:szCs w:val="26"/>
        </w:rPr>
        <w:t>е</w:t>
      </w:r>
      <w:r w:rsidR="000B4C3E" w:rsidRPr="004306EB">
        <w:rPr>
          <w:sz w:val="26"/>
          <w:szCs w:val="26"/>
        </w:rPr>
        <w:t>н</w:t>
      </w:r>
      <w:r w:rsidR="005E1382">
        <w:rPr>
          <w:sz w:val="26"/>
          <w:szCs w:val="26"/>
        </w:rPr>
        <w:t>ь</w:t>
      </w:r>
      <w:r w:rsidR="000B4C3E" w:rsidRPr="004306EB">
        <w:rPr>
          <w:sz w:val="26"/>
          <w:szCs w:val="26"/>
        </w:rPr>
        <w:t xml:space="preserve"> с даты </w:t>
      </w:r>
      <w:r w:rsidR="005E1382">
        <w:rPr>
          <w:sz w:val="26"/>
          <w:szCs w:val="26"/>
        </w:rPr>
        <w:t xml:space="preserve">подготовки уведомления о </w:t>
      </w:r>
      <w:r w:rsidR="005E1382" w:rsidRPr="004306EB">
        <w:rPr>
          <w:color w:val="auto"/>
          <w:sz w:val="26"/>
          <w:szCs w:val="26"/>
        </w:rPr>
        <w:t xml:space="preserve">предоставлении </w:t>
      </w:r>
      <w:r w:rsidR="005E1382">
        <w:rPr>
          <w:color w:val="auto"/>
          <w:sz w:val="26"/>
          <w:szCs w:val="26"/>
        </w:rPr>
        <w:t>государственной</w:t>
      </w:r>
      <w:r w:rsidR="005E1382" w:rsidRPr="004306EB">
        <w:rPr>
          <w:color w:val="auto"/>
          <w:sz w:val="26"/>
          <w:szCs w:val="26"/>
        </w:rPr>
        <w:t xml:space="preserve"> услуги или </w:t>
      </w:r>
      <w:r w:rsidR="005E1382">
        <w:rPr>
          <w:color w:val="auto"/>
          <w:sz w:val="26"/>
          <w:szCs w:val="26"/>
        </w:rPr>
        <w:t>уведомлени</w:t>
      </w:r>
      <w:r w:rsidR="00A4060B">
        <w:rPr>
          <w:color w:val="auto"/>
          <w:sz w:val="26"/>
          <w:szCs w:val="26"/>
        </w:rPr>
        <w:t>я</w:t>
      </w:r>
      <w:r w:rsidR="005E1382" w:rsidRPr="004306EB">
        <w:rPr>
          <w:color w:val="auto"/>
          <w:sz w:val="26"/>
          <w:szCs w:val="26"/>
        </w:rPr>
        <w:t xml:space="preserve"> об отказе</w:t>
      </w:r>
      <w:r w:rsidR="00FA0900">
        <w:rPr>
          <w:color w:val="auto"/>
          <w:sz w:val="26"/>
          <w:szCs w:val="26"/>
        </w:rPr>
        <w:t xml:space="preserve"> в</w:t>
      </w:r>
      <w:r w:rsidR="003C29DC">
        <w:rPr>
          <w:color w:val="auto"/>
          <w:sz w:val="26"/>
          <w:szCs w:val="26"/>
        </w:rPr>
        <w:t xml:space="preserve"> предоставлении государственной услуги</w:t>
      </w:r>
      <w:r w:rsidR="005E1382" w:rsidRPr="004306EB">
        <w:rPr>
          <w:sz w:val="26"/>
          <w:szCs w:val="26"/>
        </w:rPr>
        <w:t xml:space="preserve"> </w:t>
      </w:r>
      <w:r w:rsidR="000B4C3E" w:rsidRPr="004306EB">
        <w:rPr>
          <w:sz w:val="26"/>
          <w:szCs w:val="26"/>
        </w:rPr>
        <w:t xml:space="preserve">осуществляет регистрацию </w:t>
      </w:r>
      <w:r w:rsidR="005E1382">
        <w:rPr>
          <w:sz w:val="26"/>
          <w:szCs w:val="26"/>
        </w:rPr>
        <w:t xml:space="preserve">уведомления в соответствии </w:t>
      </w:r>
      <w:r w:rsidR="000B4C3E" w:rsidRPr="004306EB">
        <w:rPr>
          <w:sz w:val="26"/>
          <w:szCs w:val="26"/>
        </w:rPr>
        <w:t xml:space="preserve">с порядком делопроизводства, установленным </w:t>
      </w:r>
      <w:r w:rsidR="005E1382">
        <w:rPr>
          <w:sz w:val="26"/>
          <w:szCs w:val="26"/>
        </w:rPr>
        <w:t>Министерством</w:t>
      </w:r>
      <w:r w:rsidR="000B4C3E" w:rsidRPr="004306EB">
        <w:rPr>
          <w:sz w:val="26"/>
          <w:szCs w:val="26"/>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5E1382">
        <w:rPr>
          <w:sz w:val="26"/>
          <w:szCs w:val="26"/>
        </w:rPr>
        <w:t xml:space="preserve">Министерства и </w:t>
      </w:r>
      <w:r w:rsidR="000B4C3E" w:rsidRPr="004306EB">
        <w:rPr>
          <w:sz w:val="26"/>
          <w:szCs w:val="26"/>
        </w:rPr>
        <w:t xml:space="preserve">выдает (направляет) заявителю </w:t>
      </w:r>
      <w:r w:rsidR="005E1382">
        <w:rPr>
          <w:sz w:val="26"/>
          <w:szCs w:val="26"/>
        </w:rPr>
        <w:t>уведомление</w:t>
      </w:r>
      <w:r w:rsidR="000B4C3E" w:rsidRPr="004306EB">
        <w:rPr>
          <w:sz w:val="26"/>
          <w:szCs w:val="26"/>
        </w:rPr>
        <w:t xml:space="preserve">. </w:t>
      </w:r>
    </w:p>
    <w:p w:rsidR="002B0A2B" w:rsidRDefault="00B32DFE" w:rsidP="005118B1">
      <w:pPr>
        <w:pStyle w:val="Default"/>
        <w:ind w:firstLine="709"/>
        <w:jc w:val="both"/>
        <w:rPr>
          <w:sz w:val="26"/>
          <w:szCs w:val="26"/>
        </w:rPr>
      </w:pPr>
      <w:r>
        <w:rPr>
          <w:sz w:val="26"/>
          <w:szCs w:val="26"/>
        </w:rPr>
        <w:t>3.6.3</w:t>
      </w:r>
      <w:r w:rsidR="00A50297">
        <w:rPr>
          <w:sz w:val="26"/>
          <w:szCs w:val="26"/>
        </w:rPr>
        <w:t>.</w:t>
      </w:r>
      <w:r w:rsidR="000B4C3E" w:rsidRPr="004306EB">
        <w:rPr>
          <w:sz w:val="26"/>
          <w:szCs w:val="26"/>
        </w:rPr>
        <w:t xml:space="preserve"> Выдача </w:t>
      </w:r>
      <w:r w:rsidR="000561B9">
        <w:rPr>
          <w:sz w:val="26"/>
          <w:szCs w:val="26"/>
        </w:rPr>
        <w:t xml:space="preserve">уведомления о </w:t>
      </w:r>
      <w:r w:rsidR="000B4C3E" w:rsidRPr="004306EB">
        <w:rPr>
          <w:sz w:val="26"/>
          <w:szCs w:val="26"/>
        </w:rPr>
        <w:t>результат</w:t>
      </w:r>
      <w:r w:rsidR="000561B9">
        <w:rPr>
          <w:sz w:val="26"/>
          <w:szCs w:val="26"/>
        </w:rPr>
        <w:t>е</w:t>
      </w:r>
      <w:r w:rsidR="000B4C3E" w:rsidRPr="004306EB">
        <w:rPr>
          <w:sz w:val="26"/>
          <w:szCs w:val="26"/>
        </w:rPr>
        <w:t xml:space="preserve"> предоставления </w:t>
      </w:r>
      <w:r w:rsidR="005E1382">
        <w:rPr>
          <w:sz w:val="26"/>
          <w:szCs w:val="26"/>
        </w:rPr>
        <w:t>государственной</w:t>
      </w:r>
      <w:r w:rsidR="000B4C3E" w:rsidRPr="004306EB">
        <w:rPr>
          <w:sz w:val="26"/>
          <w:szCs w:val="26"/>
        </w:rPr>
        <w:t xml:space="preserve"> услуги осуществляется </w:t>
      </w:r>
      <w:r w:rsidR="000B4C3E" w:rsidRPr="005E1382">
        <w:rPr>
          <w:iCs/>
          <w:sz w:val="26"/>
          <w:szCs w:val="26"/>
        </w:rPr>
        <w:t>способом</w:t>
      </w:r>
      <w:r w:rsidR="000B4C3E" w:rsidRPr="004306EB">
        <w:rPr>
          <w:sz w:val="26"/>
          <w:szCs w:val="26"/>
        </w:rPr>
        <w:t xml:space="preserve">, указанным заявителем при подаче заявления и необходимых документов на получение </w:t>
      </w:r>
      <w:r w:rsidR="005E1382">
        <w:rPr>
          <w:sz w:val="26"/>
          <w:szCs w:val="26"/>
        </w:rPr>
        <w:t>государственной</w:t>
      </w:r>
      <w:r w:rsidR="000B4C3E" w:rsidRPr="004306EB">
        <w:rPr>
          <w:sz w:val="26"/>
          <w:szCs w:val="26"/>
        </w:rPr>
        <w:t xml:space="preserve"> услуги</w:t>
      </w:r>
      <w:r w:rsidR="000919D3">
        <w:rPr>
          <w:sz w:val="26"/>
          <w:szCs w:val="26"/>
        </w:rPr>
        <w:t>.</w:t>
      </w:r>
    </w:p>
    <w:p w:rsidR="002B0A2B" w:rsidRPr="002B0A2B" w:rsidRDefault="00B32DFE" w:rsidP="005118B1">
      <w:pPr>
        <w:pStyle w:val="Default"/>
        <w:ind w:firstLine="709"/>
        <w:jc w:val="both"/>
        <w:rPr>
          <w:sz w:val="26"/>
          <w:szCs w:val="26"/>
        </w:rPr>
      </w:pPr>
      <w:r>
        <w:rPr>
          <w:sz w:val="26"/>
          <w:szCs w:val="26"/>
        </w:rPr>
        <w:t>3.6.4</w:t>
      </w:r>
      <w:r w:rsidR="002B0A2B" w:rsidRPr="002B0A2B">
        <w:rPr>
          <w:sz w:val="26"/>
          <w:szCs w:val="26"/>
        </w:rPr>
        <w:t>. Вручение государственного жилищного сертификата заявителю осуществляется специалистом Министерства</w:t>
      </w:r>
      <w:r w:rsidR="008C74E7">
        <w:rPr>
          <w:sz w:val="26"/>
          <w:szCs w:val="26"/>
        </w:rPr>
        <w:t>,</w:t>
      </w:r>
      <w:r w:rsidR="002B0A2B" w:rsidRPr="002B0A2B">
        <w:rPr>
          <w:sz w:val="26"/>
          <w:szCs w:val="26"/>
        </w:rPr>
        <w:t xml:space="preserve"> ответственным за предоставление государственной услуги</w:t>
      </w:r>
      <w:r w:rsidR="008C74E7">
        <w:rPr>
          <w:sz w:val="26"/>
          <w:szCs w:val="26"/>
        </w:rPr>
        <w:t>,</w:t>
      </w:r>
      <w:r w:rsidR="002B0A2B" w:rsidRPr="002B0A2B">
        <w:rPr>
          <w:sz w:val="26"/>
          <w:szCs w:val="26"/>
        </w:rPr>
        <w:t xml:space="preserve"> с информированием последнего о порядке и условиях реализации государственного жилищного сертификата.</w:t>
      </w:r>
    </w:p>
    <w:p w:rsidR="000B4C3E" w:rsidRDefault="00B32DFE" w:rsidP="005118B1">
      <w:pPr>
        <w:pStyle w:val="Default"/>
        <w:ind w:firstLine="709"/>
        <w:jc w:val="both"/>
        <w:rPr>
          <w:color w:val="auto"/>
          <w:sz w:val="26"/>
          <w:szCs w:val="26"/>
        </w:rPr>
      </w:pPr>
      <w:r>
        <w:rPr>
          <w:color w:val="auto"/>
          <w:sz w:val="26"/>
          <w:szCs w:val="26"/>
        </w:rPr>
        <w:t>3.6.5</w:t>
      </w:r>
      <w:r w:rsidR="00A50297">
        <w:rPr>
          <w:color w:val="auto"/>
          <w:sz w:val="26"/>
          <w:szCs w:val="26"/>
        </w:rPr>
        <w:t xml:space="preserve">. </w:t>
      </w:r>
      <w:r w:rsidR="000B4C3E" w:rsidRPr="004306EB">
        <w:rPr>
          <w:color w:val="auto"/>
          <w:sz w:val="26"/>
          <w:szCs w:val="26"/>
        </w:rPr>
        <w:t xml:space="preserve">Максимальный </w:t>
      </w:r>
      <w:r w:rsidR="00184EB8">
        <w:rPr>
          <w:color w:val="auto"/>
          <w:sz w:val="26"/>
          <w:szCs w:val="26"/>
        </w:rPr>
        <w:t>срок выполнения административного действия</w:t>
      </w:r>
      <w:r w:rsidR="000B4C3E" w:rsidRPr="004306EB">
        <w:rPr>
          <w:color w:val="auto"/>
          <w:sz w:val="26"/>
          <w:szCs w:val="26"/>
        </w:rPr>
        <w:t xml:space="preserve"> по выдаче (направлению) </w:t>
      </w:r>
      <w:r w:rsidR="000561B9">
        <w:rPr>
          <w:color w:val="auto"/>
          <w:sz w:val="26"/>
          <w:szCs w:val="26"/>
        </w:rPr>
        <w:t xml:space="preserve">уведомления о </w:t>
      </w:r>
      <w:r w:rsidR="000B4C3E" w:rsidRPr="004306EB">
        <w:rPr>
          <w:color w:val="auto"/>
          <w:sz w:val="26"/>
          <w:szCs w:val="26"/>
        </w:rPr>
        <w:t>результат</w:t>
      </w:r>
      <w:r w:rsidR="000561B9">
        <w:rPr>
          <w:color w:val="auto"/>
          <w:sz w:val="26"/>
          <w:szCs w:val="26"/>
        </w:rPr>
        <w:t>е</w:t>
      </w:r>
      <w:r w:rsidR="000B4C3E" w:rsidRPr="004306EB">
        <w:rPr>
          <w:color w:val="auto"/>
          <w:sz w:val="26"/>
          <w:szCs w:val="26"/>
        </w:rPr>
        <w:t xml:space="preserve"> предоставления </w:t>
      </w:r>
      <w:r w:rsidR="005E1382">
        <w:rPr>
          <w:color w:val="auto"/>
          <w:sz w:val="26"/>
          <w:szCs w:val="26"/>
        </w:rPr>
        <w:t xml:space="preserve">государственной </w:t>
      </w:r>
      <w:r w:rsidR="000B4C3E" w:rsidRPr="004306EB">
        <w:rPr>
          <w:color w:val="auto"/>
          <w:sz w:val="26"/>
          <w:szCs w:val="26"/>
        </w:rPr>
        <w:t xml:space="preserve">услуги, не превышает 3 </w:t>
      </w:r>
      <w:r w:rsidR="00123F44">
        <w:rPr>
          <w:color w:val="auto"/>
          <w:sz w:val="26"/>
          <w:szCs w:val="26"/>
        </w:rPr>
        <w:t xml:space="preserve">рабочих </w:t>
      </w:r>
      <w:r w:rsidR="000B4C3E" w:rsidRPr="004306EB">
        <w:rPr>
          <w:color w:val="auto"/>
          <w:sz w:val="26"/>
          <w:szCs w:val="26"/>
        </w:rPr>
        <w:t xml:space="preserve">дней </w:t>
      </w:r>
      <w:r w:rsidR="00B63A8C" w:rsidRPr="004306EB">
        <w:rPr>
          <w:color w:val="auto"/>
          <w:sz w:val="26"/>
          <w:szCs w:val="26"/>
        </w:rPr>
        <w:t xml:space="preserve">с даты утверждения протокола заседания </w:t>
      </w:r>
      <w:r w:rsidR="00B63A8C">
        <w:rPr>
          <w:color w:val="auto"/>
          <w:sz w:val="26"/>
          <w:szCs w:val="26"/>
        </w:rPr>
        <w:t>Рабочей группы</w:t>
      </w:r>
      <w:r w:rsidR="006D5E1F">
        <w:rPr>
          <w:color w:val="auto"/>
          <w:sz w:val="26"/>
          <w:szCs w:val="26"/>
        </w:rPr>
        <w:t xml:space="preserve">, вручение государственного жилищного сертификата осуществляется в </w:t>
      </w:r>
      <w:proofErr w:type="gramStart"/>
      <w:r w:rsidR="006D5E1F">
        <w:rPr>
          <w:color w:val="auto"/>
          <w:sz w:val="26"/>
          <w:szCs w:val="26"/>
        </w:rPr>
        <w:t>срок</w:t>
      </w:r>
      <w:proofErr w:type="gramEnd"/>
      <w:r w:rsidR="006D5E1F">
        <w:rPr>
          <w:color w:val="auto"/>
          <w:sz w:val="26"/>
          <w:szCs w:val="26"/>
        </w:rPr>
        <w:t xml:space="preserve"> не </w:t>
      </w:r>
      <w:r w:rsidR="006D5E1F">
        <w:rPr>
          <w:color w:val="auto"/>
          <w:sz w:val="26"/>
          <w:szCs w:val="26"/>
        </w:rPr>
        <w:lastRenderedPageBreak/>
        <w:t>превышающий 1</w:t>
      </w:r>
      <w:r w:rsidR="00612B2F">
        <w:rPr>
          <w:color w:val="auto"/>
          <w:sz w:val="26"/>
          <w:szCs w:val="26"/>
        </w:rPr>
        <w:t>0</w:t>
      </w:r>
      <w:r w:rsidR="006D5E1F">
        <w:rPr>
          <w:color w:val="auto"/>
          <w:sz w:val="26"/>
          <w:szCs w:val="26"/>
        </w:rPr>
        <w:t xml:space="preserve"> </w:t>
      </w:r>
      <w:r w:rsidR="00612B2F">
        <w:rPr>
          <w:color w:val="auto"/>
          <w:sz w:val="26"/>
          <w:szCs w:val="26"/>
        </w:rPr>
        <w:t>рабочих</w:t>
      </w:r>
      <w:r w:rsidR="00601D46">
        <w:rPr>
          <w:color w:val="auto"/>
          <w:sz w:val="26"/>
          <w:szCs w:val="26"/>
        </w:rPr>
        <w:t xml:space="preserve"> </w:t>
      </w:r>
      <w:r w:rsidR="006D5E1F">
        <w:rPr>
          <w:color w:val="auto"/>
          <w:sz w:val="26"/>
          <w:szCs w:val="26"/>
        </w:rPr>
        <w:t xml:space="preserve">дней </w:t>
      </w:r>
      <w:r w:rsidR="006D5E1F" w:rsidRPr="004306EB">
        <w:rPr>
          <w:color w:val="auto"/>
          <w:sz w:val="26"/>
          <w:szCs w:val="26"/>
        </w:rPr>
        <w:t xml:space="preserve">с даты утверждения протокола заседания </w:t>
      </w:r>
      <w:r w:rsidR="006D5E1F">
        <w:rPr>
          <w:color w:val="auto"/>
          <w:sz w:val="26"/>
          <w:szCs w:val="26"/>
        </w:rPr>
        <w:t>Рабочей группы</w:t>
      </w:r>
      <w:r w:rsidR="000B4C3E" w:rsidRPr="004306EB">
        <w:rPr>
          <w:color w:val="auto"/>
          <w:sz w:val="26"/>
          <w:szCs w:val="26"/>
        </w:rPr>
        <w:t xml:space="preserve">. </w:t>
      </w:r>
    </w:p>
    <w:p w:rsidR="000B4C3E" w:rsidRPr="004306EB" w:rsidRDefault="00B32DFE" w:rsidP="005118B1">
      <w:pPr>
        <w:pStyle w:val="Default"/>
        <w:ind w:firstLine="709"/>
        <w:jc w:val="both"/>
        <w:rPr>
          <w:color w:val="auto"/>
          <w:sz w:val="26"/>
          <w:szCs w:val="26"/>
        </w:rPr>
      </w:pPr>
      <w:r>
        <w:rPr>
          <w:color w:val="auto"/>
          <w:sz w:val="26"/>
          <w:szCs w:val="26"/>
        </w:rPr>
        <w:t>3.6.6</w:t>
      </w:r>
      <w:r w:rsidR="00646ABF">
        <w:rPr>
          <w:color w:val="auto"/>
          <w:sz w:val="26"/>
          <w:szCs w:val="26"/>
        </w:rPr>
        <w:t xml:space="preserve">. </w:t>
      </w:r>
      <w:r w:rsidR="000B4C3E" w:rsidRPr="004306EB">
        <w:rPr>
          <w:color w:val="auto"/>
          <w:sz w:val="26"/>
          <w:szCs w:val="26"/>
        </w:rPr>
        <w:t>Результатом административно</w:t>
      </w:r>
      <w:r w:rsidR="00184EB8">
        <w:rPr>
          <w:color w:val="auto"/>
          <w:sz w:val="26"/>
          <w:szCs w:val="26"/>
        </w:rPr>
        <w:t>го действия</w:t>
      </w:r>
      <w:r w:rsidR="000B4C3E" w:rsidRPr="004306EB">
        <w:rPr>
          <w:color w:val="auto"/>
          <w:sz w:val="26"/>
          <w:szCs w:val="26"/>
        </w:rPr>
        <w:t xml:space="preserve"> по выдаче (направлению) документа, являющегося результатом предоставления </w:t>
      </w:r>
      <w:r w:rsidR="00B63A8C">
        <w:rPr>
          <w:color w:val="auto"/>
          <w:sz w:val="26"/>
          <w:szCs w:val="26"/>
        </w:rPr>
        <w:t>государственной</w:t>
      </w:r>
      <w:r w:rsidR="000B4C3E" w:rsidRPr="004306EB">
        <w:rPr>
          <w:color w:val="auto"/>
          <w:sz w:val="26"/>
          <w:szCs w:val="26"/>
        </w:rPr>
        <w:t xml:space="preserve"> услуги, является направление (выдача) заявителю </w:t>
      </w:r>
      <w:r w:rsidR="00B63A8C">
        <w:rPr>
          <w:color w:val="auto"/>
          <w:sz w:val="26"/>
          <w:szCs w:val="26"/>
        </w:rPr>
        <w:t>уведомления о предоставлении государственной услуги</w:t>
      </w:r>
      <w:r w:rsidR="002B0A2B">
        <w:rPr>
          <w:color w:val="auto"/>
          <w:sz w:val="26"/>
          <w:szCs w:val="26"/>
        </w:rPr>
        <w:t xml:space="preserve"> и вручение государственного жилищного сертификата</w:t>
      </w:r>
      <w:r w:rsidR="00B63A8C">
        <w:rPr>
          <w:color w:val="auto"/>
          <w:sz w:val="26"/>
          <w:szCs w:val="26"/>
        </w:rPr>
        <w:t xml:space="preserve"> либо </w:t>
      </w:r>
      <w:r w:rsidR="000919D3">
        <w:rPr>
          <w:color w:val="auto"/>
          <w:sz w:val="26"/>
          <w:szCs w:val="26"/>
        </w:rPr>
        <w:t xml:space="preserve">уведомление </w:t>
      </w:r>
      <w:r w:rsidR="00B63A8C">
        <w:rPr>
          <w:color w:val="auto"/>
          <w:sz w:val="26"/>
          <w:szCs w:val="26"/>
        </w:rPr>
        <w:t>об отказе в предоставлении государственной услуги.</w:t>
      </w:r>
      <w:r w:rsidR="000B4C3E" w:rsidRPr="004306EB">
        <w:rPr>
          <w:color w:val="auto"/>
          <w:sz w:val="26"/>
          <w:szCs w:val="26"/>
        </w:rPr>
        <w:t xml:space="preserve"> </w:t>
      </w:r>
    </w:p>
    <w:p w:rsidR="000B4C3E" w:rsidRDefault="00B32DFE" w:rsidP="005118B1">
      <w:pPr>
        <w:pStyle w:val="Default"/>
        <w:ind w:firstLine="709"/>
        <w:jc w:val="both"/>
        <w:rPr>
          <w:iCs/>
          <w:color w:val="auto"/>
          <w:sz w:val="26"/>
          <w:szCs w:val="26"/>
        </w:rPr>
      </w:pPr>
      <w:r>
        <w:rPr>
          <w:color w:val="auto"/>
          <w:sz w:val="26"/>
          <w:szCs w:val="26"/>
        </w:rPr>
        <w:t>3.6.7</w:t>
      </w:r>
      <w:r w:rsidR="00646ABF">
        <w:rPr>
          <w:color w:val="auto"/>
          <w:sz w:val="26"/>
          <w:szCs w:val="26"/>
        </w:rPr>
        <w:t xml:space="preserve">. </w:t>
      </w:r>
      <w:r w:rsidR="000B4C3E" w:rsidRPr="004306EB">
        <w:rPr>
          <w:color w:val="auto"/>
          <w:sz w:val="26"/>
          <w:szCs w:val="26"/>
        </w:rPr>
        <w:t>Способом фиксации результата выполнения административно</w:t>
      </w:r>
      <w:r w:rsidR="006B0810">
        <w:rPr>
          <w:color w:val="auto"/>
          <w:sz w:val="26"/>
          <w:szCs w:val="26"/>
        </w:rPr>
        <w:t>го действия</w:t>
      </w:r>
      <w:r w:rsidR="000B4C3E" w:rsidRPr="004306EB">
        <w:rPr>
          <w:color w:val="auto"/>
          <w:sz w:val="26"/>
          <w:szCs w:val="26"/>
        </w:rPr>
        <w:t xml:space="preserve"> по выдаче (направлению) документа, являющегося результатом предоставления </w:t>
      </w:r>
      <w:r w:rsidR="00B63A8C">
        <w:rPr>
          <w:color w:val="auto"/>
          <w:sz w:val="26"/>
          <w:szCs w:val="26"/>
        </w:rPr>
        <w:t>государственной</w:t>
      </w:r>
      <w:r w:rsidR="000B4C3E" w:rsidRPr="004306EB">
        <w:rPr>
          <w:color w:val="auto"/>
          <w:sz w:val="26"/>
          <w:szCs w:val="26"/>
        </w:rPr>
        <w:t xml:space="preserve"> услуги, является внесение сведений</w:t>
      </w:r>
      <w:r w:rsidR="006D5E1F">
        <w:rPr>
          <w:color w:val="auto"/>
          <w:sz w:val="26"/>
          <w:szCs w:val="26"/>
        </w:rPr>
        <w:t xml:space="preserve"> в</w:t>
      </w:r>
      <w:r w:rsidR="000B4C3E" w:rsidRPr="004306EB">
        <w:rPr>
          <w:color w:val="auto"/>
          <w:sz w:val="26"/>
          <w:szCs w:val="26"/>
        </w:rPr>
        <w:t xml:space="preserve"> </w:t>
      </w:r>
      <w:r w:rsidR="006D5E1F">
        <w:rPr>
          <w:iCs/>
          <w:color w:val="auto"/>
          <w:sz w:val="26"/>
          <w:szCs w:val="26"/>
        </w:rPr>
        <w:t>кн</w:t>
      </w:r>
      <w:r w:rsidR="000919D3">
        <w:rPr>
          <w:iCs/>
          <w:color w:val="auto"/>
          <w:sz w:val="26"/>
          <w:szCs w:val="26"/>
        </w:rPr>
        <w:t xml:space="preserve">игу учета выданных сертификатов и </w:t>
      </w:r>
      <w:r w:rsidR="000B4C3E" w:rsidRPr="004306EB">
        <w:rPr>
          <w:color w:val="auto"/>
          <w:sz w:val="26"/>
          <w:szCs w:val="26"/>
        </w:rPr>
        <w:t xml:space="preserve">в журнал регистрации исходящей корреспонденции и (или) в информационную систему </w:t>
      </w:r>
      <w:r w:rsidR="00B63A8C" w:rsidRPr="00B63A8C">
        <w:rPr>
          <w:iCs/>
          <w:color w:val="auto"/>
          <w:sz w:val="26"/>
          <w:szCs w:val="26"/>
        </w:rPr>
        <w:t>Министерства</w:t>
      </w:r>
      <w:r w:rsidR="006D5E1F">
        <w:rPr>
          <w:iCs/>
          <w:color w:val="auto"/>
          <w:sz w:val="26"/>
          <w:szCs w:val="26"/>
        </w:rPr>
        <w:t>.</w:t>
      </w:r>
    </w:p>
    <w:p w:rsidR="00123F44" w:rsidRPr="00123F44" w:rsidRDefault="00123F44" w:rsidP="005118B1">
      <w:pPr>
        <w:pStyle w:val="Default"/>
        <w:ind w:firstLine="709"/>
        <w:jc w:val="center"/>
        <w:rPr>
          <w:bCs/>
          <w:color w:val="auto"/>
          <w:sz w:val="16"/>
          <w:szCs w:val="16"/>
        </w:rPr>
      </w:pPr>
    </w:p>
    <w:p w:rsidR="00F22968" w:rsidRDefault="00B32DFE" w:rsidP="005118B1">
      <w:pPr>
        <w:pStyle w:val="Default"/>
        <w:ind w:firstLine="709"/>
        <w:jc w:val="center"/>
        <w:rPr>
          <w:bCs/>
          <w:color w:val="auto"/>
          <w:sz w:val="26"/>
          <w:szCs w:val="26"/>
        </w:rPr>
      </w:pPr>
      <w:r w:rsidRPr="00FA0900">
        <w:rPr>
          <w:bCs/>
          <w:color w:val="auto"/>
          <w:sz w:val="26"/>
          <w:szCs w:val="26"/>
        </w:rPr>
        <w:t>4</w:t>
      </w:r>
      <w:r w:rsidR="00287711" w:rsidRPr="00FA0900">
        <w:rPr>
          <w:bCs/>
          <w:color w:val="auto"/>
          <w:sz w:val="26"/>
          <w:szCs w:val="26"/>
        </w:rPr>
        <w:t xml:space="preserve">. Порядок и формы контроля </w:t>
      </w:r>
    </w:p>
    <w:p w:rsidR="00287711" w:rsidRPr="00FA0900" w:rsidRDefault="00287711" w:rsidP="005118B1">
      <w:pPr>
        <w:pStyle w:val="Default"/>
        <w:ind w:firstLine="709"/>
        <w:jc w:val="center"/>
        <w:rPr>
          <w:bCs/>
          <w:color w:val="auto"/>
          <w:sz w:val="26"/>
          <w:szCs w:val="26"/>
        </w:rPr>
      </w:pPr>
      <w:r w:rsidRPr="00FA0900">
        <w:rPr>
          <w:bCs/>
          <w:color w:val="auto"/>
          <w:sz w:val="26"/>
          <w:szCs w:val="26"/>
        </w:rPr>
        <w:t xml:space="preserve">за исполнением административного регламента предоставления </w:t>
      </w:r>
      <w:r w:rsidR="00387967" w:rsidRPr="00FA0900">
        <w:rPr>
          <w:bCs/>
          <w:color w:val="auto"/>
          <w:sz w:val="26"/>
          <w:szCs w:val="26"/>
        </w:rPr>
        <w:t>государственной</w:t>
      </w:r>
      <w:r w:rsidRPr="00FA0900">
        <w:rPr>
          <w:bCs/>
          <w:color w:val="auto"/>
          <w:sz w:val="26"/>
          <w:szCs w:val="26"/>
        </w:rPr>
        <w:t xml:space="preserve"> услуги</w:t>
      </w:r>
      <w:r w:rsidR="00A43646" w:rsidRPr="00FA0900">
        <w:rPr>
          <w:bCs/>
          <w:color w:val="auto"/>
          <w:sz w:val="26"/>
          <w:szCs w:val="26"/>
        </w:rPr>
        <w:t xml:space="preserve"> п</w:t>
      </w:r>
      <w:r w:rsidRPr="00FA0900">
        <w:rPr>
          <w:bCs/>
          <w:color w:val="auto"/>
          <w:sz w:val="26"/>
          <w:szCs w:val="26"/>
        </w:rPr>
        <w:t xml:space="preserve">орядок осуществления текущего </w:t>
      </w:r>
      <w:proofErr w:type="gramStart"/>
      <w:r w:rsidRPr="00FA0900">
        <w:rPr>
          <w:bCs/>
          <w:color w:val="auto"/>
          <w:sz w:val="26"/>
          <w:szCs w:val="26"/>
        </w:rPr>
        <w:t>контроля за</w:t>
      </w:r>
      <w:proofErr w:type="gramEnd"/>
      <w:r w:rsidRPr="00FA0900">
        <w:rPr>
          <w:bCs/>
          <w:color w:val="auto"/>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87967" w:rsidRPr="00FA0900">
        <w:rPr>
          <w:bCs/>
          <w:color w:val="auto"/>
          <w:sz w:val="26"/>
          <w:szCs w:val="26"/>
        </w:rPr>
        <w:t>государственной</w:t>
      </w:r>
      <w:r w:rsidRPr="00FA0900">
        <w:rPr>
          <w:bCs/>
          <w:color w:val="auto"/>
          <w:sz w:val="26"/>
          <w:szCs w:val="26"/>
        </w:rPr>
        <w:t xml:space="preserve"> услуги </w:t>
      </w:r>
    </w:p>
    <w:p w:rsidR="009E7CD1" w:rsidRPr="009E7CD1" w:rsidRDefault="009E7CD1" w:rsidP="005118B1">
      <w:pPr>
        <w:pStyle w:val="Default"/>
        <w:ind w:firstLine="709"/>
        <w:jc w:val="center"/>
        <w:rPr>
          <w:b/>
          <w:bCs/>
          <w:color w:val="auto"/>
          <w:sz w:val="16"/>
          <w:szCs w:val="16"/>
        </w:rPr>
      </w:pPr>
    </w:p>
    <w:p w:rsidR="00A43646" w:rsidRPr="00FA0900" w:rsidRDefault="00B32DFE" w:rsidP="00FA0900">
      <w:pPr>
        <w:pStyle w:val="Default"/>
        <w:ind w:firstLine="709"/>
        <w:jc w:val="both"/>
        <w:rPr>
          <w:color w:val="auto"/>
          <w:sz w:val="26"/>
          <w:szCs w:val="26"/>
        </w:rPr>
      </w:pPr>
      <w:r w:rsidRPr="00FA0900">
        <w:rPr>
          <w:color w:val="auto"/>
          <w:sz w:val="26"/>
          <w:szCs w:val="26"/>
        </w:rPr>
        <w:t xml:space="preserve">4.1. </w:t>
      </w:r>
      <w:r w:rsidR="00A43646" w:rsidRPr="00FA0900">
        <w:rPr>
          <w:color w:val="auto"/>
          <w:sz w:val="26"/>
          <w:szCs w:val="26"/>
        </w:rPr>
        <w:t>Порядок осуществления текущего контроля</w:t>
      </w:r>
      <w:r w:rsidR="00601D46">
        <w:rPr>
          <w:color w:val="auto"/>
          <w:sz w:val="26"/>
          <w:szCs w:val="26"/>
        </w:rPr>
        <w:t>.</w:t>
      </w:r>
    </w:p>
    <w:p w:rsidR="00287711" w:rsidRPr="00B63A8C" w:rsidRDefault="00B32DFE" w:rsidP="005118B1">
      <w:pPr>
        <w:pStyle w:val="Default"/>
        <w:ind w:firstLine="709"/>
        <w:jc w:val="both"/>
        <w:rPr>
          <w:color w:val="auto"/>
          <w:sz w:val="26"/>
          <w:szCs w:val="26"/>
        </w:rPr>
      </w:pPr>
      <w:r>
        <w:rPr>
          <w:color w:val="auto"/>
          <w:sz w:val="26"/>
          <w:szCs w:val="26"/>
        </w:rPr>
        <w:t>4.1</w:t>
      </w:r>
      <w:r w:rsidR="00646ABF">
        <w:rPr>
          <w:color w:val="auto"/>
          <w:sz w:val="26"/>
          <w:szCs w:val="26"/>
        </w:rPr>
        <w:t xml:space="preserve">. </w:t>
      </w:r>
      <w:r w:rsidR="00287711" w:rsidRPr="00B63A8C">
        <w:rPr>
          <w:color w:val="auto"/>
          <w:sz w:val="26"/>
          <w:szCs w:val="26"/>
        </w:rPr>
        <w:t xml:space="preserve">Текущий </w:t>
      </w:r>
      <w:proofErr w:type="gramStart"/>
      <w:r w:rsidR="00287711" w:rsidRPr="00B63A8C">
        <w:rPr>
          <w:color w:val="auto"/>
          <w:sz w:val="26"/>
          <w:szCs w:val="26"/>
        </w:rPr>
        <w:t>контроль за</w:t>
      </w:r>
      <w:proofErr w:type="gramEnd"/>
      <w:r w:rsidR="00287711" w:rsidRPr="00B63A8C">
        <w:rPr>
          <w:color w:val="auto"/>
          <w:sz w:val="26"/>
          <w:szCs w:val="26"/>
        </w:rPr>
        <w:t xml:space="preserve"> соблюдением и исполнением положений </w:t>
      </w:r>
      <w:r w:rsidR="007033A9">
        <w:rPr>
          <w:color w:val="auto"/>
          <w:sz w:val="26"/>
          <w:szCs w:val="26"/>
        </w:rPr>
        <w:t xml:space="preserve">настоящего </w:t>
      </w:r>
      <w:r w:rsidR="00B63A8C" w:rsidRPr="00B63A8C">
        <w:rPr>
          <w:color w:val="auto"/>
          <w:sz w:val="26"/>
          <w:szCs w:val="26"/>
        </w:rPr>
        <w:t xml:space="preserve">Административного </w:t>
      </w:r>
      <w:r w:rsidR="00287711" w:rsidRPr="00B63A8C">
        <w:rPr>
          <w:color w:val="auto"/>
          <w:sz w:val="26"/>
          <w:szCs w:val="26"/>
        </w:rPr>
        <w:t xml:space="preserve">регламента и </w:t>
      </w:r>
      <w:r w:rsidR="00287711" w:rsidRPr="00B63A8C">
        <w:rPr>
          <w:iCs/>
          <w:color w:val="auto"/>
          <w:sz w:val="26"/>
          <w:szCs w:val="26"/>
        </w:rPr>
        <w:t xml:space="preserve">иных </w:t>
      </w:r>
      <w:r w:rsidR="00287711" w:rsidRPr="00B63A8C">
        <w:rPr>
          <w:color w:val="auto"/>
          <w:sz w:val="26"/>
          <w:szCs w:val="26"/>
        </w:rPr>
        <w:t xml:space="preserve">нормативных правовых актов, устанавливающих требования к </w:t>
      </w:r>
      <w:r w:rsidR="00287711" w:rsidRPr="00B63A8C">
        <w:rPr>
          <w:iCs/>
          <w:color w:val="auto"/>
          <w:sz w:val="26"/>
          <w:szCs w:val="26"/>
        </w:rPr>
        <w:t xml:space="preserve">предоставлению </w:t>
      </w:r>
      <w:r w:rsidR="00B63A8C" w:rsidRPr="00B63A8C">
        <w:rPr>
          <w:iCs/>
          <w:color w:val="auto"/>
          <w:sz w:val="26"/>
          <w:szCs w:val="26"/>
        </w:rPr>
        <w:t>государственной</w:t>
      </w:r>
      <w:r w:rsidR="00287711" w:rsidRPr="00B63A8C">
        <w:rPr>
          <w:iCs/>
          <w:color w:val="auto"/>
          <w:sz w:val="26"/>
          <w:szCs w:val="26"/>
        </w:rPr>
        <w:t xml:space="preserve"> услуги, осуществляется должностными лицами, ответственными за организацию работы по предоставлению </w:t>
      </w:r>
      <w:r w:rsidR="00B63A8C" w:rsidRPr="00B63A8C">
        <w:rPr>
          <w:iCs/>
          <w:color w:val="auto"/>
          <w:sz w:val="26"/>
          <w:szCs w:val="26"/>
        </w:rPr>
        <w:t>государственной</w:t>
      </w:r>
      <w:r w:rsidR="00287711" w:rsidRPr="00B63A8C">
        <w:rPr>
          <w:iCs/>
          <w:color w:val="auto"/>
          <w:sz w:val="26"/>
          <w:szCs w:val="26"/>
        </w:rPr>
        <w:t xml:space="preserve"> услуги. </w:t>
      </w:r>
    </w:p>
    <w:p w:rsidR="00287711" w:rsidRPr="00B63A8C" w:rsidRDefault="00B32DFE" w:rsidP="005118B1">
      <w:pPr>
        <w:pStyle w:val="Default"/>
        <w:ind w:firstLine="709"/>
        <w:jc w:val="both"/>
        <w:rPr>
          <w:color w:val="auto"/>
          <w:sz w:val="26"/>
          <w:szCs w:val="26"/>
        </w:rPr>
      </w:pPr>
      <w:r>
        <w:rPr>
          <w:color w:val="auto"/>
          <w:sz w:val="26"/>
          <w:szCs w:val="26"/>
        </w:rPr>
        <w:t>4.2</w:t>
      </w:r>
      <w:r w:rsidR="00646ABF">
        <w:rPr>
          <w:color w:val="auto"/>
          <w:sz w:val="26"/>
          <w:szCs w:val="26"/>
        </w:rPr>
        <w:t xml:space="preserve">. </w:t>
      </w:r>
      <w:r w:rsidR="00287711" w:rsidRPr="00B63A8C">
        <w:rPr>
          <w:iCs/>
          <w:color w:val="auto"/>
          <w:sz w:val="26"/>
          <w:szCs w:val="26"/>
        </w:rPr>
        <w:t xml:space="preserve">Текущий контроль осуществляется путем проведения ответственными </w:t>
      </w:r>
      <w:r w:rsidR="00287711" w:rsidRPr="00B63A8C">
        <w:rPr>
          <w:color w:val="auto"/>
          <w:sz w:val="26"/>
          <w:szCs w:val="26"/>
        </w:rPr>
        <w:t xml:space="preserve">должностными лицами структурных подразделений </w:t>
      </w:r>
      <w:r w:rsidR="00B63A8C" w:rsidRPr="00B63A8C">
        <w:rPr>
          <w:iCs/>
          <w:color w:val="auto"/>
          <w:sz w:val="26"/>
          <w:szCs w:val="26"/>
        </w:rPr>
        <w:t>Министерства</w:t>
      </w:r>
      <w:r w:rsidR="00287711" w:rsidRPr="00B63A8C">
        <w:rPr>
          <w:color w:val="auto"/>
          <w:sz w:val="26"/>
          <w:szCs w:val="26"/>
        </w:rPr>
        <w:t xml:space="preserve">, ответственных за организацию работы по предоставлению </w:t>
      </w:r>
      <w:r w:rsidR="00B63A8C" w:rsidRPr="00B63A8C">
        <w:rPr>
          <w:color w:val="auto"/>
          <w:sz w:val="26"/>
          <w:szCs w:val="26"/>
        </w:rPr>
        <w:t>государственной</w:t>
      </w:r>
      <w:r w:rsidR="00287711" w:rsidRPr="00B63A8C">
        <w:rPr>
          <w:color w:val="auto"/>
          <w:sz w:val="26"/>
          <w:szCs w:val="26"/>
        </w:rPr>
        <w:t xml:space="preserve"> услуги, проверок соблюдения и исполнения положений </w:t>
      </w:r>
      <w:r w:rsidR="007033A9">
        <w:rPr>
          <w:color w:val="auto"/>
          <w:sz w:val="26"/>
          <w:szCs w:val="26"/>
        </w:rPr>
        <w:t xml:space="preserve">настоящего </w:t>
      </w:r>
      <w:r w:rsidR="00FA0900">
        <w:rPr>
          <w:color w:val="auto"/>
          <w:sz w:val="26"/>
          <w:szCs w:val="26"/>
        </w:rPr>
        <w:t xml:space="preserve">Административного </w:t>
      </w:r>
      <w:r w:rsidR="00287711" w:rsidRPr="00B63A8C">
        <w:rPr>
          <w:color w:val="auto"/>
          <w:sz w:val="26"/>
          <w:szCs w:val="26"/>
        </w:rPr>
        <w:t xml:space="preserve">регламента и иных нормативных правовых актов, устанавливающих требования к предоставлению </w:t>
      </w:r>
      <w:r w:rsidR="00B63A8C" w:rsidRPr="00B63A8C">
        <w:rPr>
          <w:color w:val="auto"/>
          <w:sz w:val="26"/>
          <w:szCs w:val="26"/>
        </w:rPr>
        <w:t>государственной</w:t>
      </w:r>
      <w:r w:rsidR="00287711" w:rsidRPr="00B63A8C">
        <w:rPr>
          <w:color w:val="auto"/>
          <w:sz w:val="26"/>
          <w:szCs w:val="26"/>
        </w:rPr>
        <w:t xml:space="preserve"> услуги. </w:t>
      </w:r>
    </w:p>
    <w:p w:rsidR="00287711" w:rsidRPr="00FA0900" w:rsidRDefault="00B32DFE" w:rsidP="00FA0900">
      <w:pPr>
        <w:pStyle w:val="Default"/>
        <w:ind w:firstLine="709"/>
        <w:jc w:val="both"/>
        <w:rPr>
          <w:bCs/>
          <w:color w:val="auto"/>
          <w:sz w:val="26"/>
          <w:szCs w:val="26"/>
        </w:rPr>
      </w:pPr>
      <w:r w:rsidRPr="00FA0900">
        <w:rPr>
          <w:bCs/>
          <w:color w:val="auto"/>
          <w:sz w:val="26"/>
          <w:szCs w:val="26"/>
        </w:rPr>
        <w:t xml:space="preserve">4.2. </w:t>
      </w:r>
      <w:r w:rsidR="00287711" w:rsidRPr="00FA0900">
        <w:rPr>
          <w:bCs/>
          <w:color w:val="auto"/>
          <w:sz w:val="26"/>
          <w:szCs w:val="26"/>
        </w:rPr>
        <w:t xml:space="preserve">Порядок и периодичность осуществления плановых и внеплановых проверок полноты и качества предоставления </w:t>
      </w:r>
      <w:r w:rsidR="00B63A8C" w:rsidRPr="00FA0900">
        <w:rPr>
          <w:bCs/>
          <w:color w:val="auto"/>
          <w:sz w:val="26"/>
          <w:szCs w:val="26"/>
        </w:rPr>
        <w:t>государственной</w:t>
      </w:r>
      <w:r w:rsidR="00287711" w:rsidRPr="00FA0900">
        <w:rPr>
          <w:bCs/>
          <w:color w:val="auto"/>
          <w:sz w:val="26"/>
          <w:szCs w:val="26"/>
        </w:rPr>
        <w:t xml:space="preserve"> услуги</w:t>
      </w:r>
      <w:r w:rsidR="00601D46">
        <w:rPr>
          <w:bCs/>
          <w:color w:val="auto"/>
          <w:sz w:val="26"/>
          <w:szCs w:val="26"/>
        </w:rPr>
        <w:t>.</w:t>
      </w:r>
    </w:p>
    <w:p w:rsidR="00287711" w:rsidRDefault="00B32DFE" w:rsidP="005118B1">
      <w:pPr>
        <w:pStyle w:val="Default"/>
        <w:ind w:firstLine="709"/>
        <w:jc w:val="both"/>
        <w:rPr>
          <w:color w:val="auto"/>
          <w:sz w:val="26"/>
          <w:szCs w:val="26"/>
        </w:rPr>
      </w:pPr>
      <w:r>
        <w:rPr>
          <w:color w:val="auto"/>
          <w:sz w:val="26"/>
          <w:szCs w:val="26"/>
        </w:rPr>
        <w:t>4.2.1</w:t>
      </w:r>
      <w:r w:rsidR="00646ABF">
        <w:rPr>
          <w:color w:val="auto"/>
          <w:sz w:val="26"/>
          <w:szCs w:val="26"/>
        </w:rPr>
        <w:t xml:space="preserve">. </w:t>
      </w:r>
      <w:proofErr w:type="gramStart"/>
      <w:r w:rsidR="00287711" w:rsidRPr="00A43646">
        <w:rPr>
          <w:color w:val="auto"/>
          <w:sz w:val="26"/>
          <w:szCs w:val="26"/>
        </w:rPr>
        <w:t>Контроль за</w:t>
      </w:r>
      <w:proofErr w:type="gramEnd"/>
      <w:r w:rsidR="00287711" w:rsidRPr="00A43646">
        <w:rPr>
          <w:color w:val="auto"/>
          <w:sz w:val="26"/>
          <w:szCs w:val="26"/>
        </w:rPr>
        <w:t xml:space="preserve"> полнотой и качеством предоставления </w:t>
      </w:r>
      <w:r w:rsidR="00B63A8C">
        <w:rPr>
          <w:color w:val="auto"/>
          <w:sz w:val="26"/>
          <w:szCs w:val="26"/>
        </w:rPr>
        <w:t>государственной</w:t>
      </w:r>
      <w:r w:rsidR="00287711" w:rsidRPr="00A43646">
        <w:rPr>
          <w:color w:val="auto"/>
          <w:sz w:val="26"/>
          <w:szCs w:val="26"/>
        </w:rPr>
        <w:t xml:space="preserve"> услуги осуществляется в формах</w:t>
      </w:r>
      <w:r w:rsidR="00287711">
        <w:rPr>
          <w:color w:val="auto"/>
          <w:sz w:val="26"/>
          <w:szCs w:val="26"/>
        </w:rPr>
        <w:t xml:space="preserve">: </w:t>
      </w:r>
    </w:p>
    <w:p w:rsidR="00287711" w:rsidRDefault="00A43646" w:rsidP="005118B1">
      <w:pPr>
        <w:pStyle w:val="Default"/>
        <w:ind w:firstLine="709"/>
        <w:jc w:val="both"/>
        <w:rPr>
          <w:color w:val="auto"/>
          <w:sz w:val="26"/>
          <w:szCs w:val="26"/>
        </w:rPr>
      </w:pPr>
      <w:r>
        <w:rPr>
          <w:color w:val="auto"/>
          <w:sz w:val="26"/>
          <w:szCs w:val="26"/>
        </w:rPr>
        <w:t>1</w:t>
      </w:r>
      <w:r w:rsidR="00287711">
        <w:rPr>
          <w:color w:val="auto"/>
          <w:sz w:val="26"/>
          <w:szCs w:val="26"/>
        </w:rPr>
        <w:t xml:space="preserve">) проведения плановых </w:t>
      </w:r>
      <w:r w:rsidR="00FA0900">
        <w:rPr>
          <w:color w:val="auto"/>
          <w:sz w:val="26"/>
          <w:szCs w:val="26"/>
        </w:rPr>
        <w:t xml:space="preserve">и внеплановых </w:t>
      </w:r>
      <w:r w:rsidR="00287711">
        <w:rPr>
          <w:color w:val="auto"/>
          <w:sz w:val="26"/>
          <w:szCs w:val="26"/>
        </w:rPr>
        <w:t xml:space="preserve">проверок; </w:t>
      </w:r>
    </w:p>
    <w:p w:rsidR="00287711" w:rsidRDefault="00287711" w:rsidP="005118B1">
      <w:pPr>
        <w:pStyle w:val="Default"/>
        <w:ind w:firstLine="709"/>
        <w:jc w:val="both"/>
        <w:rPr>
          <w:color w:val="auto"/>
          <w:sz w:val="26"/>
          <w:szCs w:val="26"/>
        </w:rPr>
      </w:pPr>
      <w:r>
        <w:rPr>
          <w:color w:val="auto"/>
          <w:sz w:val="26"/>
          <w:szCs w:val="26"/>
        </w:rPr>
        <w:t xml:space="preserve">2) рассмотрения жалоб на действия (бездействие) должностных лиц </w:t>
      </w:r>
      <w:r w:rsidR="00B63A8C" w:rsidRPr="00B63A8C">
        <w:rPr>
          <w:iCs/>
          <w:color w:val="auto"/>
          <w:sz w:val="26"/>
          <w:szCs w:val="26"/>
        </w:rPr>
        <w:t>Министерства</w:t>
      </w:r>
      <w:r>
        <w:rPr>
          <w:color w:val="auto"/>
          <w:sz w:val="26"/>
          <w:szCs w:val="26"/>
        </w:rPr>
        <w:t xml:space="preserve">, ответственных за предоставление </w:t>
      </w:r>
      <w:r w:rsidR="00B63A8C">
        <w:rPr>
          <w:color w:val="auto"/>
          <w:sz w:val="26"/>
          <w:szCs w:val="26"/>
        </w:rPr>
        <w:t>государственной</w:t>
      </w:r>
      <w:r>
        <w:rPr>
          <w:color w:val="auto"/>
          <w:sz w:val="26"/>
          <w:szCs w:val="26"/>
        </w:rPr>
        <w:t xml:space="preserve"> услуги. </w:t>
      </w:r>
    </w:p>
    <w:p w:rsidR="00287711" w:rsidRPr="005202E7" w:rsidRDefault="00B32DFE" w:rsidP="005118B1">
      <w:pPr>
        <w:pStyle w:val="Default"/>
        <w:ind w:firstLine="709"/>
        <w:jc w:val="both"/>
        <w:rPr>
          <w:color w:val="auto"/>
          <w:sz w:val="26"/>
          <w:szCs w:val="26"/>
        </w:rPr>
      </w:pPr>
      <w:r>
        <w:rPr>
          <w:color w:val="auto"/>
          <w:sz w:val="26"/>
          <w:szCs w:val="26"/>
        </w:rPr>
        <w:t>4.2.2</w:t>
      </w:r>
      <w:r w:rsidR="00646ABF">
        <w:rPr>
          <w:color w:val="auto"/>
          <w:sz w:val="26"/>
          <w:szCs w:val="26"/>
        </w:rPr>
        <w:t xml:space="preserve">. </w:t>
      </w:r>
      <w:r w:rsidR="00287711" w:rsidRPr="005202E7">
        <w:rPr>
          <w:color w:val="auto"/>
          <w:sz w:val="26"/>
          <w:szCs w:val="26"/>
        </w:rPr>
        <w:t xml:space="preserve">В целях осуществления </w:t>
      </w:r>
      <w:proofErr w:type="gramStart"/>
      <w:r w:rsidR="00287711" w:rsidRPr="005202E7">
        <w:rPr>
          <w:color w:val="auto"/>
          <w:sz w:val="26"/>
          <w:szCs w:val="26"/>
        </w:rPr>
        <w:t>контроля за</w:t>
      </w:r>
      <w:proofErr w:type="gramEnd"/>
      <w:r w:rsidR="00287711" w:rsidRPr="005202E7">
        <w:rPr>
          <w:color w:val="auto"/>
          <w:sz w:val="26"/>
          <w:szCs w:val="26"/>
        </w:rPr>
        <w:t xml:space="preserve"> полнотой и качеством предоставления </w:t>
      </w:r>
      <w:r w:rsidR="00B63A8C" w:rsidRPr="005202E7">
        <w:rPr>
          <w:color w:val="auto"/>
          <w:sz w:val="26"/>
          <w:szCs w:val="26"/>
        </w:rPr>
        <w:t xml:space="preserve">государственной </w:t>
      </w:r>
      <w:r w:rsidR="00287711" w:rsidRPr="005202E7">
        <w:rPr>
          <w:color w:val="auto"/>
          <w:sz w:val="26"/>
          <w:szCs w:val="26"/>
        </w:rPr>
        <w:t xml:space="preserve">услуги проводятся плановые и внеплановые проверки. Порядок и периодичность осуществления плановых проверок устанавливается планом работы </w:t>
      </w:r>
      <w:r w:rsidR="00B63A8C" w:rsidRPr="005202E7">
        <w:rPr>
          <w:iCs/>
          <w:color w:val="auto"/>
          <w:sz w:val="26"/>
          <w:szCs w:val="26"/>
        </w:rPr>
        <w:t>Министерства</w:t>
      </w:r>
      <w:r w:rsidR="00287711" w:rsidRPr="005202E7">
        <w:rPr>
          <w:color w:val="auto"/>
          <w:sz w:val="26"/>
          <w:szCs w:val="26"/>
        </w:rPr>
        <w:t xml:space="preserve">. При проверке могут рассматриваться все вопросы, связанные с предоставлением </w:t>
      </w:r>
      <w:r w:rsidR="00B63A8C" w:rsidRPr="005202E7">
        <w:rPr>
          <w:color w:val="auto"/>
          <w:sz w:val="26"/>
          <w:szCs w:val="26"/>
        </w:rPr>
        <w:t>государственной</w:t>
      </w:r>
      <w:r w:rsidR="00287711" w:rsidRPr="005202E7">
        <w:rPr>
          <w:color w:val="auto"/>
          <w:sz w:val="26"/>
          <w:szCs w:val="26"/>
        </w:rPr>
        <w:t xml:space="preserve"> услуги (комплексные проверки), или отдельный вопрос, связанный с предоставлением </w:t>
      </w:r>
      <w:r w:rsidR="00B63A8C" w:rsidRPr="005202E7">
        <w:rPr>
          <w:color w:val="auto"/>
          <w:sz w:val="26"/>
          <w:szCs w:val="26"/>
        </w:rPr>
        <w:t xml:space="preserve">государственной </w:t>
      </w:r>
      <w:r w:rsidR="00287711" w:rsidRPr="005202E7">
        <w:rPr>
          <w:color w:val="auto"/>
          <w:sz w:val="26"/>
          <w:szCs w:val="26"/>
        </w:rPr>
        <w:t xml:space="preserve">услуги (тематические проверки). Проверка также может проводиться по конкретной жалобе заявителя. </w:t>
      </w:r>
    </w:p>
    <w:p w:rsidR="00287711" w:rsidRDefault="00B32DFE" w:rsidP="005118B1">
      <w:pPr>
        <w:pStyle w:val="Default"/>
        <w:ind w:firstLine="709"/>
        <w:jc w:val="both"/>
        <w:rPr>
          <w:color w:val="auto"/>
          <w:sz w:val="26"/>
          <w:szCs w:val="26"/>
        </w:rPr>
      </w:pPr>
      <w:r>
        <w:rPr>
          <w:color w:val="auto"/>
          <w:sz w:val="26"/>
          <w:szCs w:val="26"/>
        </w:rPr>
        <w:t>4.2.3</w:t>
      </w:r>
      <w:r w:rsidR="00A50297">
        <w:rPr>
          <w:color w:val="auto"/>
          <w:sz w:val="26"/>
          <w:szCs w:val="26"/>
        </w:rPr>
        <w:t>.</w:t>
      </w:r>
      <w:r w:rsidR="00287711" w:rsidRPr="005202E7">
        <w:rPr>
          <w:color w:val="auto"/>
          <w:sz w:val="26"/>
          <w:szCs w:val="26"/>
        </w:rPr>
        <w:t xml:space="preserve"> Внеплановые проверки проводятся в связи с проверкой устранения ранее выявленных нарушений </w:t>
      </w:r>
      <w:r w:rsidR="007033A9">
        <w:rPr>
          <w:color w:val="auto"/>
          <w:sz w:val="26"/>
          <w:szCs w:val="26"/>
        </w:rPr>
        <w:t xml:space="preserve">настоящего </w:t>
      </w:r>
      <w:r w:rsidR="00B63A8C" w:rsidRPr="005202E7">
        <w:rPr>
          <w:color w:val="auto"/>
          <w:sz w:val="26"/>
          <w:szCs w:val="26"/>
        </w:rPr>
        <w:t>А</w:t>
      </w:r>
      <w:r w:rsidR="00287711" w:rsidRPr="005202E7">
        <w:rPr>
          <w:color w:val="auto"/>
          <w:sz w:val="26"/>
          <w:szCs w:val="26"/>
        </w:rPr>
        <w:t xml:space="preserve">дминистративного регламента, а также в случае получения жалоб заявителей на действия (бездействие) должностных </w:t>
      </w:r>
      <w:r w:rsidR="00287711" w:rsidRPr="00FA0900">
        <w:rPr>
          <w:color w:val="auto"/>
          <w:sz w:val="26"/>
          <w:szCs w:val="26"/>
        </w:rPr>
        <w:t xml:space="preserve">лиц </w:t>
      </w:r>
      <w:r w:rsidR="00B63A8C" w:rsidRPr="00FA0900">
        <w:rPr>
          <w:iCs/>
          <w:color w:val="auto"/>
          <w:sz w:val="26"/>
          <w:szCs w:val="26"/>
        </w:rPr>
        <w:t>Министерства</w:t>
      </w:r>
      <w:r w:rsidR="00287711" w:rsidRPr="00FA0900">
        <w:rPr>
          <w:color w:val="auto"/>
          <w:sz w:val="26"/>
          <w:szCs w:val="26"/>
        </w:rPr>
        <w:t>,</w:t>
      </w:r>
      <w:r w:rsidR="00287711" w:rsidRPr="005202E7">
        <w:rPr>
          <w:color w:val="auto"/>
          <w:sz w:val="26"/>
          <w:szCs w:val="26"/>
        </w:rPr>
        <w:t xml:space="preserve"> ответственн</w:t>
      </w:r>
      <w:r w:rsidR="00EA4F2C" w:rsidRPr="005202E7">
        <w:rPr>
          <w:color w:val="auto"/>
          <w:sz w:val="26"/>
          <w:szCs w:val="26"/>
        </w:rPr>
        <w:t>ых</w:t>
      </w:r>
      <w:r w:rsidR="00287711" w:rsidRPr="005202E7">
        <w:rPr>
          <w:color w:val="auto"/>
          <w:sz w:val="26"/>
          <w:szCs w:val="26"/>
        </w:rPr>
        <w:t xml:space="preserve"> за предоставление</w:t>
      </w:r>
      <w:r w:rsidR="00287711">
        <w:rPr>
          <w:color w:val="auto"/>
          <w:sz w:val="26"/>
          <w:szCs w:val="26"/>
        </w:rPr>
        <w:t xml:space="preserve"> </w:t>
      </w:r>
      <w:r w:rsidR="00EA4F2C">
        <w:rPr>
          <w:color w:val="auto"/>
          <w:sz w:val="26"/>
          <w:szCs w:val="26"/>
        </w:rPr>
        <w:t>государственной</w:t>
      </w:r>
      <w:r w:rsidR="00287711">
        <w:rPr>
          <w:color w:val="auto"/>
          <w:sz w:val="26"/>
          <w:szCs w:val="26"/>
        </w:rPr>
        <w:t xml:space="preserve"> услуги. </w:t>
      </w:r>
    </w:p>
    <w:p w:rsidR="00287711" w:rsidRPr="00FA0900" w:rsidRDefault="00B32DFE" w:rsidP="00FA0900">
      <w:pPr>
        <w:pStyle w:val="Default"/>
        <w:ind w:firstLine="709"/>
        <w:jc w:val="both"/>
        <w:rPr>
          <w:bCs/>
          <w:color w:val="auto"/>
          <w:sz w:val="26"/>
          <w:szCs w:val="26"/>
        </w:rPr>
      </w:pPr>
      <w:r w:rsidRPr="00FA0900">
        <w:rPr>
          <w:bCs/>
          <w:color w:val="auto"/>
          <w:sz w:val="26"/>
          <w:szCs w:val="26"/>
        </w:rPr>
        <w:lastRenderedPageBreak/>
        <w:t xml:space="preserve">4.3. </w:t>
      </w:r>
      <w:r w:rsidR="00287711" w:rsidRPr="00FA0900">
        <w:rPr>
          <w:bCs/>
          <w:color w:val="auto"/>
          <w:sz w:val="26"/>
          <w:szCs w:val="26"/>
        </w:rPr>
        <w:t xml:space="preserve">Ответственность должностных лиц за решения и действия (бездействие), принимаемые (осуществляемые) в ходе предоставления </w:t>
      </w:r>
      <w:r w:rsidR="00EA4F2C" w:rsidRPr="00FA0900">
        <w:rPr>
          <w:bCs/>
          <w:color w:val="auto"/>
          <w:sz w:val="26"/>
          <w:szCs w:val="26"/>
        </w:rPr>
        <w:t>государственной</w:t>
      </w:r>
      <w:r w:rsidR="00287711" w:rsidRPr="00FA0900">
        <w:rPr>
          <w:bCs/>
          <w:color w:val="auto"/>
          <w:sz w:val="26"/>
          <w:szCs w:val="26"/>
        </w:rPr>
        <w:t xml:space="preserve"> услуги</w:t>
      </w:r>
      <w:r w:rsidR="00601D46">
        <w:rPr>
          <w:bCs/>
          <w:color w:val="auto"/>
          <w:sz w:val="26"/>
          <w:szCs w:val="26"/>
        </w:rPr>
        <w:t>.</w:t>
      </w:r>
    </w:p>
    <w:p w:rsidR="00F260FF" w:rsidRPr="005202E7" w:rsidRDefault="008012E6" w:rsidP="005118B1">
      <w:pPr>
        <w:pStyle w:val="Default"/>
        <w:ind w:firstLine="709"/>
        <w:jc w:val="both"/>
        <w:rPr>
          <w:color w:val="auto"/>
          <w:sz w:val="26"/>
          <w:szCs w:val="26"/>
        </w:rPr>
      </w:pPr>
      <w:r>
        <w:rPr>
          <w:color w:val="auto"/>
          <w:sz w:val="26"/>
          <w:szCs w:val="26"/>
        </w:rPr>
        <w:t>4.3.1</w:t>
      </w:r>
      <w:r w:rsidR="00A50297">
        <w:rPr>
          <w:color w:val="auto"/>
          <w:sz w:val="26"/>
          <w:szCs w:val="26"/>
        </w:rPr>
        <w:t>.</w:t>
      </w:r>
      <w:r w:rsidR="00287711" w:rsidRPr="005202E7">
        <w:rPr>
          <w:color w:val="auto"/>
          <w:sz w:val="26"/>
          <w:szCs w:val="26"/>
        </w:rPr>
        <w:t xml:space="preserve"> По результатам проведенных проверок, в случае выявления нарушений соблюдения положений </w:t>
      </w:r>
      <w:r w:rsidR="007033A9">
        <w:rPr>
          <w:color w:val="auto"/>
          <w:sz w:val="26"/>
          <w:szCs w:val="26"/>
        </w:rPr>
        <w:t xml:space="preserve">настоящего </w:t>
      </w:r>
      <w:r w:rsidR="00EA4F2C" w:rsidRPr="005202E7">
        <w:rPr>
          <w:color w:val="auto"/>
          <w:sz w:val="26"/>
          <w:szCs w:val="26"/>
        </w:rPr>
        <w:t xml:space="preserve">Административного </w:t>
      </w:r>
      <w:r w:rsidR="00287711" w:rsidRPr="005202E7">
        <w:rPr>
          <w:color w:val="auto"/>
          <w:sz w:val="26"/>
          <w:szCs w:val="26"/>
        </w:rPr>
        <w:t xml:space="preserve">регламента, виновные должностные лица </w:t>
      </w:r>
      <w:r w:rsidR="00EA4F2C" w:rsidRPr="005202E7">
        <w:rPr>
          <w:iCs/>
          <w:color w:val="auto"/>
          <w:sz w:val="26"/>
          <w:szCs w:val="26"/>
        </w:rPr>
        <w:t>Министерства</w:t>
      </w:r>
      <w:r w:rsidR="00287711" w:rsidRPr="005202E7">
        <w:rPr>
          <w:i/>
          <w:iCs/>
          <w:color w:val="auto"/>
          <w:sz w:val="26"/>
          <w:szCs w:val="26"/>
        </w:rPr>
        <w:t xml:space="preserve"> </w:t>
      </w:r>
      <w:r w:rsidR="00287711" w:rsidRPr="005202E7">
        <w:rPr>
          <w:color w:val="auto"/>
          <w:sz w:val="26"/>
          <w:szCs w:val="26"/>
        </w:rPr>
        <w:t xml:space="preserve">несут персональную ответственность за решения и действия (бездействие), принимаемые в ходе предоставления </w:t>
      </w:r>
      <w:r w:rsidR="00EA4F2C" w:rsidRPr="005202E7">
        <w:rPr>
          <w:color w:val="auto"/>
          <w:sz w:val="26"/>
          <w:szCs w:val="26"/>
        </w:rPr>
        <w:t>государственной</w:t>
      </w:r>
      <w:r w:rsidR="00287711" w:rsidRPr="005202E7">
        <w:rPr>
          <w:color w:val="auto"/>
          <w:sz w:val="26"/>
          <w:szCs w:val="26"/>
        </w:rPr>
        <w:t xml:space="preserve"> услуги. </w:t>
      </w:r>
    </w:p>
    <w:p w:rsidR="00F260FF" w:rsidRPr="005202E7" w:rsidRDefault="008012E6" w:rsidP="005118B1">
      <w:pPr>
        <w:pStyle w:val="Default"/>
        <w:ind w:firstLine="709"/>
        <w:jc w:val="both"/>
        <w:rPr>
          <w:color w:val="auto"/>
          <w:sz w:val="26"/>
          <w:szCs w:val="26"/>
        </w:rPr>
      </w:pPr>
      <w:r>
        <w:rPr>
          <w:color w:val="auto"/>
          <w:sz w:val="26"/>
          <w:szCs w:val="26"/>
        </w:rPr>
        <w:t>4.3.2</w:t>
      </w:r>
      <w:r w:rsidR="00A50297">
        <w:rPr>
          <w:color w:val="auto"/>
          <w:sz w:val="26"/>
          <w:szCs w:val="26"/>
        </w:rPr>
        <w:t>.</w:t>
      </w:r>
      <w:r w:rsidR="00287711" w:rsidRPr="005202E7">
        <w:rPr>
          <w:color w:val="auto"/>
          <w:sz w:val="26"/>
          <w:szCs w:val="26"/>
        </w:rPr>
        <w:t xml:space="preserve"> Персональная ответственность должностных лиц </w:t>
      </w:r>
      <w:r w:rsidR="00EA4F2C" w:rsidRPr="005202E7">
        <w:rPr>
          <w:iCs/>
          <w:color w:val="auto"/>
          <w:sz w:val="26"/>
          <w:szCs w:val="26"/>
        </w:rPr>
        <w:t>Министерства</w:t>
      </w:r>
      <w:r w:rsidR="00287711" w:rsidRPr="005202E7">
        <w:rPr>
          <w:iCs/>
          <w:color w:val="auto"/>
          <w:sz w:val="26"/>
          <w:szCs w:val="26"/>
        </w:rPr>
        <w:t xml:space="preserve"> </w:t>
      </w:r>
      <w:r w:rsidR="00287711" w:rsidRPr="005202E7">
        <w:rPr>
          <w:color w:val="auto"/>
          <w:sz w:val="26"/>
          <w:szCs w:val="26"/>
        </w:rPr>
        <w:t>закрепляется в должностных регламентах в соответствии с требованиями законодательства Российской Федерации.</w:t>
      </w:r>
    </w:p>
    <w:p w:rsidR="00287711" w:rsidRPr="00FA0900" w:rsidRDefault="008012E6" w:rsidP="00FA0900">
      <w:pPr>
        <w:pStyle w:val="Default"/>
        <w:ind w:firstLine="709"/>
        <w:jc w:val="both"/>
        <w:rPr>
          <w:bCs/>
          <w:color w:val="auto"/>
          <w:sz w:val="26"/>
          <w:szCs w:val="26"/>
        </w:rPr>
      </w:pPr>
      <w:r w:rsidRPr="00FA0900">
        <w:rPr>
          <w:bCs/>
          <w:color w:val="auto"/>
          <w:sz w:val="26"/>
          <w:szCs w:val="26"/>
        </w:rPr>
        <w:t xml:space="preserve">4.4. </w:t>
      </w:r>
      <w:r w:rsidR="00287711" w:rsidRPr="00FA0900">
        <w:rPr>
          <w:bCs/>
          <w:color w:val="auto"/>
          <w:sz w:val="26"/>
          <w:szCs w:val="26"/>
        </w:rPr>
        <w:t xml:space="preserve">Положения, характеризующие требования к порядку и формам </w:t>
      </w:r>
      <w:proofErr w:type="gramStart"/>
      <w:r w:rsidR="00287711" w:rsidRPr="00FA0900">
        <w:rPr>
          <w:bCs/>
          <w:color w:val="auto"/>
          <w:sz w:val="26"/>
          <w:szCs w:val="26"/>
        </w:rPr>
        <w:t>контроля за</w:t>
      </w:r>
      <w:proofErr w:type="gramEnd"/>
      <w:r w:rsidR="00287711" w:rsidRPr="00FA0900">
        <w:rPr>
          <w:bCs/>
          <w:color w:val="auto"/>
          <w:sz w:val="26"/>
          <w:szCs w:val="26"/>
        </w:rPr>
        <w:t xml:space="preserve"> предоставлением </w:t>
      </w:r>
      <w:r w:rsidR="00EA4F2C" w:rsidRPr="00FA0900">
        <w:rPr>
          <w:bCs/>
          <w:color w:val="auto"/>
          <w:sz w:val="26"/>
          <w:szCs w:val="26"/>
        </w:rPr>
        <w:t>государственной</w:t>
      </w:r>
      <w:r w:rsidR="00287711" w:rsidRPr="00FA0900">
        <w:rPr>
          <w:bCs/>
          <w:color w:val="auto"/>
          <w:sz w:val="26"/>
          <w:szCs w:val="26"/>
        </w:rPr>
        <w:t xml:space="preserve"> услуги, в том числе со стороны гражда</w:t>
      </w:r>
      <w:r w:rsidR="00F260FF" w:rsidRPr="00FA0900">
        <w:rPr>
          <w:bCs/>
          <w:color w:val="auto"/>
          <w:sz w:val="26"/>
          <w:szCs w:val="26"/>
        </w:rPr>
        <w:t>н, их объединений и организаций</w:t>
      </w:r>
      <w:r w:rsidR="00601D46">
        <w:rPr>
          <w:bCs/>
          <w:color w:val="auto"/>
          <w:sz w:val="26"/>
          <w:szCs w:val="26"/>
        </w:rPr>
        <w:t>.</w:t>
      </w:r>
    </w:p>
    <w:p w:rsidR="00287711" w:rsidRDefault="008012E6" w:rsidP="005118B1">
      <w:pPr>
        <w:pStyle w:val="Default"/>
        <w:ind w:firstLine="709"/>
        <w:jc w:val="both"/>
        <w:rPr>
          <w:color w:val="auto"/>
          <w:sz w:val="26"/>
          <w:szCs w:val="26"/>
        </w:rPr>
      </w:pPr>
      <w:r>
        <w:rPr>
          <w:color w:val="auto"/>
          <w:sz w:val="26"/>
          <w:szCs w:val="26"/>
        </w:rPr>
        <w:t>4.4.1</w:t>
      </w:r>
      <w:r w:rsidR="00646ABF">
        <w:rPr>
          <w:color w:val="auto"/>
          <w:sz w:val="26"/>
          <w:szCs w:val="26"/>
        </w:rPr>
        <w:t xml:space="preserve">. </w:t>
      </w:r>
      <w:proofErr w:type="gramStart"/>
      <w:r w:rsidR="00287711" w:rsidRPr="005202E7">
        <w:rPr>
          <w:color w:val="auto"/>
          <w:sz w:val="26"/>
          <w:szCs w:val="26"/>
        </w:rPr>
        <w:t>Контроль за</w:t>
      </w:r>
      <w:proofErr w:type="gramEnd"/>
      <w:r w:rsidR="00287711" w:rsidRPr="005202E7">
        <w:rPr>
          <w:color w:val="auto"/>
          <w:sz w:val="26"/>
          <w:szCs w:val="26"/>
        </w:rPr>
        <w:t xml:space="preserve"> предоставлением </w:t>
      </w:r>
      <w:r w:rsidR="00EA4F2C" w:rsidRPr="005202E7">
        <w:rPr>
          <w:color w:val="auto"/>
          <w:sz w:val="26"/>
          <w:szCs w:val="26"/>
        </w:rPr>
        <w:t>государственной</w:t>
      </w:r>
      <w:r w:rsidR="00287711" w:rsidRPr="005202E7">
        <w:rPr>
          <w:color w:val="auto"/>
          <w:sz w:val="26"/>
          <w:szCs w:val="26"/>
        </w:rPr>
        <w:t xml:space="preserve"> услуги, в том числе со стороны граждан, их объединений и организаций,</w:t>
      </w:r>
      <w:r w:rsidR="00287711">
        <w:rPr>
          <w:color w:val="auto"/>
          <w:sz w:val="26"/>
          <w:szCs w:val="26"/>
        </w:rPr>
        <w:t xml:space="preserve"> осуществляется посредством публикации сведений о деятельности </w:t>
      </w:r>
      <w:r w:rsidR="00EA4F2C" w:rsidRPr="00EA4F2C">
        <w:rPr>
          <w:iCs/>
          <w:color w:val="auto"/>
          <w:sz w:val="26"/>
          <w:szCs w:val="26"/>
        </w:rPr>
        <w:t>Министерства,</w:t>
      </w:r>
      <w:r w:rsidR="00287711">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w:t>
      </w:r>
      <w:r w:rsidR="00387967">
        <w:rPr>
          <w:color w:val="auto"/>
          <w:sz w:val="26"/>
          <w:szCs w:val="26"/>
        </w:rPr>
        <w:t>государственной</w:t>
      </w:r>
      <w:r w:rsidR="00287711">
        <w:rPr>
          <w:color w:val="auto"/>
          <w:sz w:val="26"/>
          <w:szCs w:val="26"/>
        </w:rPr>
        <w:t xml:space="preserve"> услуги и обеспечения возможности досудебного (внесудебного) рассмотрения жалоб. </w:t>
      </w:r>
    </w:p>
    <w:p w:rsidR="00287711" w:rsidRPr="005202E7" w:rsidRDefault="00287711" w:rsidP="005118B1">
      <w:pPr>
        <w:pStyle w:val="Default"/>
        <w:ind w:firstLine="709"/>
        <w:jc w:val="both"/>
        <w:rPr>
          <w:color w:val="auto"/>
          <w:sz w:val="16"/>
          <w:szCs w:val="16"/>
        </w:rPr>
      </w:pPr>
    </w:p>
    <w:p w:rsidR="00EA4F2C" w:rsidRPr="00FA0900" w:rsidRDefault="008012E6" w:rsidP="005118B1">
      <w:pPr>
        <w:spacing w:after="0" w:line="240" w:lineRule="auto"/>
        <w:ind w:firstLine="709"/>
        <w:jc w:val="center"/>
        <w:rPr>
          <w:rFonts w:ascii="Times New Roman" w:hAnsi="Times New Roman" w:cs="Times New Roman"/>
          <w:bCs/>
          <w:sz w:val="26"/>
          <w:szCs w:val="26"/>
        </w:rPr>
      </w:pPr>
      <w:r w:rsidRPr="00FA0900">
        <w:rPr>
          <w:rFonts w:ascii="Times New Roman" w:hAnsi="Times New Roman" w:cs="Times New Roman"/>
          <w:bCs/>
          <w:sz w:val="26"/>
          <w:szCs w:val="26"/>
        </w:rPr>
        <w:t>5</w:t>
      </w:r>
      <w:r w:rsidR="00287711" w:rsidRPr="00FA0900">
        <w:rPr>
          <w:rFonts w:ascii="Times New Roman" w:hAnsi="Times New Roman" w:cs="Times New Roman"/>
          <w:bCs/>
          <w:sz w:val="26"/>
          <w:szCs w:val="26"/>
        </w:rPr>
        <w:t xml:space="preserve">. </w:t>
      </w:r>
      <w:r w:rsidR="00EA4F2C" w:rsidRPr="00FA0900">
        <w:rPr>
          <w:rFonts w:ascii="Times New Roman" w:hAnsi="Times New Roman" w:cs="Times New Roman"/>
          <w:bCs/>
          <w:sz w:val="26"/>
          <w:szCs w:val="26"/>
        </w:rPr>
        <w:t>Досудебный (внесудебный)</w:t>
      </w:r>
    </w:p>
    <w:p w:rsidR="00EA4F2C" w:rsidRPr="00FA0900" w:rsidRDefault="00EA4F2C" w:rsidP="005118B1">
      <w:pPr>
        <w:spacing w:after="0" w:line="240" w:lineRule="auto"/>
        <w:ind w:firstLine="709"/>
        <w:jc w:val="center"/>
        <w:rPr>
          <w:rFonts w:ascii="Times New Roman" w:hAnsi="Times New Roman" w:cs="Times New Roman"/>
          <w:bCs/>
          <w:sz w:val="26"/>
          <w:szCs w:val="26"/>
        </w:rPr>
      </w:pPr>
      <w:r w:rsidRPr="00FA0900">
        <w:rPr>
          <w:rFonts w:ascii="Times New Roman" w:hAnsi="Times New Roman" w:cs="Times New Roman"/>
          <w:bCs/>
          <w:sz w:val="26"/>
          <w:szCs w:val="26"/>
        </w:rPr>
        <w:t>порядок обжалования решений и действий (бездействий) органа, предоставляющего государственную услугу, а также их должностных лиц</w:t>
      </w:r>
    </w:p>
    <w:p w:rsidR="00EA4F2C" w:rsidRPr="005202E7" w:rsidRDefault="00EA4F2C" w:rsidP="005118B1">
      <w:pPr>
        <w:spacing w:after="0" w:line="240" w:lineRule="auto"/>
        <w:ind w:firstLine="709"/>
        <w:jc w:val="center"/>
        <w:rPr>
          <w:rFonts w:ascii="Times New Roman" w:hAnsi="Times New Roman" w:cs="Times New Roman"/>
          <w:b/>
          <w:bCs/>
          <w:sz w:val="16"/>
          <w:szCs w:val="16"/>
        </w:rPr>
      </w:pPr>
    </w:p>
    <w:p w:rsidR="00287711" w:rsidRPr="00FA0900" w:rsidRDefault="008012E6" w:rsidP="00FA0900">
      <w:pPr>
        <w:pStyle w:val="Default"/>
        <w:ind w:firstLine="709"/>
        <w:jc w:val="both"/>
        <w:rPr>
          <w:bCs/>
          <w:color w:val="auto"/>
          <w:sz w:val="26"/>
          <w:szCs w:val="26"/>
        </w:rPr>
      </w:pPr>
      <w:r w:rsidRPr="00FA0900">
        <w:rPr>
          <w:bCs/>
          <w:color w:val="auto"/>
          <w:sz w:val="26"/>
          <w:szCs w:val="26"/>
        </w:rPr>
        <w:t xml:space="preserve">5.1. </w:t>
      </w:r>
      <w:r w:rsidR="00287711" w:rsidRPr="00FA0900">
        <w:rPr>
          <w:bCs/>
          <w:color w:val="auto"/>
          <w:sz w:val="26"/>
          <w:szCs w:val="26"/>
        </w:rPr>
        <w:t xml:space="preserve">Право заявителя подать жалобу на решение и (или) действия (бездействие) органа, предоставляющего </w:t>
      </w:r>
      <w:r w:rsidR="00CD14AC" w:rsidRPr="00FA0900">
        <w:rPr>
          <w:bCs/>
          <w:color w:val="auto"/>
          <w:sz w:val="26"/>
          <w:szCs w:val="26"/>
        </w:rPr>
        <w:t>государственную</w:t>
      </w:r>
      <w:r w:rsidR="00287711" w:rsidRPr="00FA0900">
        <w:rPr>
          <w:bCs/>
          <w:color w:val="auto"/>
          <w:sz w:val="26"/>
          <w:szCs w:val="26"/>
        </w:rPr>
        <w:t xml:space="preserve"> услугу, а также его должностных лиц, при предоставлении </w:t>
      </w:r>
      <w:r w:rsidR="00CD14AC" w:rsidRPr="00FA0900">
        <w:rPr>
          <w:bCs/>
          <w:color w:val="auto"/>
          <w:sz w:val="26"/>
          <w:szCs w:val="26"/>
        </w:rPr>
        <w:t xml:space="preserve">государственной </w:t>
      </w:r>
      <w:r w:rsidR="00287711" w:rsidRPr="00FA0900">
        <w:rPr>
          <w:bCs/>
          <w:color w:val="auto"/>
          <w:sz w:val="26"/>
          <w:szCs w:val="26"/>
        </w:rPr>
        <w:t>услуги</w:t>
      </w:r>
      <w:r w:rsidR="00601D46">
        <w:rPr>
          <w:bCs/>
          <w:color w:val="auto"/>
          <w:sz w:val="26"/>
          <w:szCs w:val="26"/>
        </w:rPr>
        <w:t>.</w:t>
      </w:r>
    </w:p>
    <w:p w:rsidR="00287711" w:rsidRPr="00CD14AC" w:rsidRDefault="008012E6" w:rsidP="005118B1">
      <w:pPr>
        <w:pStyle w:val="Default"/>
        <w:ind w:firstLine="709"/>
        <w:jc w:val="both"/>
        <w:rPr>
          <w:color w:val="auto"/>
          <w:sz w:val="26"/>
          <w:szCs w:val="26"/>
        </w:rPr>
      </w:pPr>
      <w:r>
        <w:rPr>
          <w:color w:val="auto"/>
          <w:sz w:val="26"/>
          <w:szCs w:val="26"/>
        </w:rPr>
        <w:t>5.1</w:t>
      </w:r>
      <w:r w:rsidR="00A50297">
        <w:rPr>
          <w:color w:val="auto"/>
          <w:sz w:val="26"/>
          <w:szCs w:val="26"/>
        </w:rPr>
        <w:t>.</w:t>
      </w:r>
      <w:r>
        <w:rPr>
          <w:color w:val="auto"/>
          <w:sz w:val="26"/>
          <w:szCs w:val="26"/>
        </w:rPr>
        <w:t>1.</w:t>
      </w:r>
      <w:r w:rsidR="00287711" w:rsidRPr="00CD14AC">
        <w:rPr>
          <w:color w:val="auto"/>
          <w:sz w:val="26"/>
          <w:szCs w:val="26"/>
        </w:rPr>
        <w:t xml:space="preserve"> Заявители имеют право на обжалование действий или бездействия </w:t>
      </w:r>
      <w:r w:rsidR="00CD14AC" w:rsidRPr="00CD14AC">
        <w:rPr>
          <w:iCs/>
          <w:color w:val="auto"/>
          <w:sz w:val="26"/>
          <w:szCs w:val="26"/>
        </w:rPr>
        <w:t>Министерства</w:t>
      </w:r>
      <w:r w:rsidR="00287711" w:rsidRPr="00CD14AC">
        <w:rPr>
          <w:iCs/>
          <w:color w:val="auto"/>
          <w:sz w:val="26"/>
          <w:szCs w:val="26"/>
        </w:rPr>
        <w:t xml:space="preserve">, </w:t>
      </w:r>
      <w:r w:rsidR="007E19B0">
        <w:rPr>
          <w:iCs/>
          <w:color w:val="auto"/>
          <w:sz w:val="26"/>
          <w:szCs w:val="26"/>
        </w:rPr>
        <w:t xml:space="preserve">Министра </w:t>
      </w:r>
      <w:r w:rsidR="009129CB">
        <w:rPr>
          <w:iCs/>
          <w:color w:val="auto"/>
          <w:sz w:val="26"/>
          <w:szCs w:val="26"/>
        </w:rPr>
        <w:t xml:space="preserve">жилищно-коммунального хозяйства и </w:t>
      </w:r>
      <w:r w:rsidR="007E19B0">
        <w:rPr>
          <w:iCs/>
          <w:color w:val="auto"/>
          <w:sz w:val="26"/>
          <w:szCs w:val="26"/>
        </w:rPr>
        <w:t xml:space="preserve">энергетики Камчатского края, </w:t>
      </w:r>
      <w:r w:rsidR="00E557C6">
        <w:rPr>
          <w:color w:val="auto"/>
          <w:sz w:val="26"/>
          <w:szCs w:val="26"/>
        </w:rPr>
        <w:t>специалистов, предоставляющих государственную услугу</w:t>
      </w:r>
      <w:r w:rsidR="00287711" w:rsidRPr="00CD14AC">
        <w:rPr>
          <w:color w:val="auto"/>
          <w:sz w:val="26"/>
          <w:szCs w:val="26"/>
        </w:rPr>
        <w:t xml:space="preserve">, а также принимаемых ими решений при предоставлении </w:t>
      </w:r>
      <w:r w:rsidR="00CD14AC" w:rsidRPr="00CD14AC">
        <w:rPr>
          <w:color w:val="auto"/>
          <w:sz w:val="26"/>
          <w:szCs w:val="26"/>
        </w:rPr>
        <w:t xml:space="preserve">государственной </w:t>
      </w:r>
      <w:r w:rsidR="00287711" w:rsidRPr="00CD14AC">
        <w:rPr>
          <w:color w:val="auto"/>
          <w:sz w:val="26"/>
          <w:szCs w:val="26"/>
        </w:rPr>
        <w:t xml:space="preserve">услуги в досудебном (внесудебном) порядке. </w:t>
      </w:r>
    </w:p>
    <w:p w:rsidR="00287711" w:rsidRPr="00CD14AC" w:rsidRDefault="008012E6" w:rsidP="005118B1">
      <w:pPr>
        <w:pStyle w:val="Default"/>
        <w:ind w:firstLine="709"/>
        <w:jc w:val="both"/>
        <w:rPr>
          <w:color w:val="auto"/>
          <w:sz w:val="26"/>
          <w:szCs w:val="26"/>
        </w:rPr>
      </w:pPr>
      <w:r>
        <w:rPr>
          <w:color w:val="auto"/>
          <w:sz w:val="26"/>
          <w:szCs w:val="26"/>
        </w:rPr>
        <w:t>5.1.2</w:t>
      </w:r>
      <w:r w:rsidR="00646ABF">
        <w:rPr>
          <w:color w:val="auto"/>
          <w:sz w:val="26"/>
          <w:szCs w:val="26"/>
        </w:rPr>
        <w:t xml:space="preserve">. </w:t>
      </w:r>
      <w:r w:rsidR="00287711" w:rsidRPr="00CD14AC">
        <w:rPr>
          <w:color w:val="auto"/>
          <w:sz w:val="26"/>
          <w:szCs w:val="26"/>
        </w:rPr>
        <w:t xml:space="preserve">Заявитель может обратиться с </w:t>
      </w:r>
      <w:proofErr w:type="gramStart"/>
      <w:r w:rsidR="00287711" w:rsidRPr="00CD14AC">
        <w:rPr>
          <w:color w:val="auto"/>
          <w:sz w:val="26"/>
          <w:szCs w:val="26"/>
        </w:rPr>
        <w:t>жалобой</w:t>
      </w:r>
      <w:proofErr w:type="gramEnd"/>
      <w:r w:rsidR="00287711" w:rsidRPr="00CD14AC">
        <w:rPr>
          <w:color w:val="auto"/>
          <w:sz w:val="26"/>
          <w:szCs w:val="26"/>
        </w:rPr>
        <w:t xml:space="preserve"> в том числе в следующих случаях: </w:t>
      </w:r>
    </w:p>
    <w:p w:rsidR="00287711" w:rsidRPr="00CD14AC" w:rsidRDefault="00287711" w:rsidP="005118B1">
      <w:pPr>
        <w:pStyle w:val="Default"/>
        <w:ind w:firstLine="709"/>
        <w:jc w:val="both"/>
        <w:rPr>
          <w:color w:val="auto"/>
          <w:sz w:val="26"/>
          <w:szCs w:val="26"/>
        </w:rPr>
      </w:pPr>
      <w:r w:rsidRPr="00CD14AC">
        <w:rPr>
          <w:color w:val="auto"/>
          <w:sz w:val="26"/>
          <w:szCs w:val="26"/>
        </w:rPr>
        <w:t xml:space="preserve">1) нарушение срока регистрации запроса заявителя о предоставлении </w:t>
      </w:r>
      <w:r w:rsidR="00CD14AC">
        <w:rPr>
          <w:color w:val="auto"/>
          <w:sz w:val="26"/>
          <w:szCs w:val="26"/>
        </w:rPr>
        <w:t>государственной</w:t>
      </w:r>
      <w:r w:rsidRPr="00CD14AC">
        <w:rPr>
          <w:color w:val="auto"/>
          <w:sz w:val="26"/>
          <w:szCs w:val="26"/>
        </w:rPr>
        <w:t xml:space="preserve"> услуги; </w:t>
      </w:r>
    </w:p>
    <w:p w:rsidR="00287711" w:rsidRPr="00CD14AC" w:rsidRDefault="00287711" w:rsidP="005118B1">
      <w:pPr>
        <w:pStyle w:val="Default"/>
        <w:ind w:firstLine="709"/>
        <w:jc w:val="both"/>
        <w:rPr>
          <w:color w:val="auto"/>
          <w:sz w:val="26"/>
          <w:szCs w:val="26"/>
        </w:rPr>
      </w:pPr>
      <w:r w:rsidRPr="00CD14AC">
        <w:rPr>
          <w:color w:val="auto"/>
          <w:sz w:val="26"/>
          <w:szCs w:val="26"/>
        </w:rPr>
        <w:t xml:space="preserve">2) нарушение срока предоставления </w:t>
      </w:r>
      <w:r w:rsidR="00CD14AC">
        <w:rPr>
          <w:color w:val="auto"/>
          <w:sz w:val="26"/>
          <w:szCs w:val="26"/>
        </w:rPr>
        <w:t>государственной</w:t>
      </w:r>
      <w:r w:rsidRPr="00CD14AC">
        <w:rPr>
          <w:color w:val="auto"/>
          <w:sz w:val="26"/>
          <w:szCs w:val="26"/>
        </w:rPr>
        <w:t xml:space="preserve"> услуги; </w:t>
      </w:r>
    </w:p>
    <w:p w:rsidR="00287711" w:rsidRPr="00CD14AC" w:rsidRDefault="00287711" w:rsidP="005118B1">
      <w:pPr>
        <w:pStyle w:val="Default"/>
        <w:ind w:firstLine="709"/>
        <w:jc w:val="both"/>
        <w:rPr>
          <w:color w:val="auto"/>
          <w:sz w:val="26"/>
          <w:szCs w:val="26"/>
        </w:rPr>
      </w:pPr>
      <w:r w:rsidRPr="00CD14AC">
        <w:rPr>
          <w:color w:val="auto"/>
          <w:sz w:val="26"/>
          <w:szCs w:val="26"/>
        </w:rPr>
        <w:t xml:space="preserve">3) требование у заявителя документов, не предусмотренных нормативными правовыми актами Российской Федерации, для предоставления </w:t>
      </w:r>
      <w:r w:rsidR="00CD14AC">
        <w:rPr>
          <w:color w:val="auto"/>
          <w:sz w:val="26"/>
          <w:szCs w:val="26"/>
        </w:rPr>
        <w:t>государственной</w:t>
      </w:r>
      <w:r w:rsidRPr="00CD14AC">
        <w:rPr>
          <w:color w:val="auto"/>
          <w:sz w:val="26"/>
          <w:szCs w:val="26"/>
        </w:rPr>
        <w:t xml:space="preserve"> услуги; </w:t>
      </w:r>
    </w:p>
    <w:p w:rsidR="00287711" w:rsidRPr="00CD14AC" w:rsidRDefault="00287711" w:rsidP="005118B1">
      <w:pPr>
        <w:pStyle w:val="Default"/>
        <w:ind w:firstLine="709"/>
        <w:jc w:val="both"/>
        <w:rPr>
          <w:color w:val="auto"/>
          <w:sz w:val="26"/>
          <w:szCs w:val="26"/>
        </w:rPr>
      </w:pPr>
      <w:r w:rsidRPr="00CD14AC">
        <w:rPr>
          <w:color w:val="auto"/>
          <w:sz w:val="26"/>
          <w:szCs w:val="26"/>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sidR="00CD14AC">
        <w:rPr>
          <w:color w:val="auto"/>
          <w:sz w:val="26"/>
          <w:szCs w:val="26"/>
        </w:rPr>
        <w:t>государственной</w:t>
      </w:r>
      <w:r w:rsidRPr="00CD14AC">
        <w:rPr>
          <w:color w:val="auto"/>
          <w:sz w:val="26"/>
          <w:szCs w:val="26"/>
        </w:rPr>
        <w:t xml:space="preserve"> услуги, у заявителя; </w:t>
      </w:r>
    </w:p>
    <w:p w:rsidR="00287711" w:rsidRPr="00CD14AC" w:rsidRDefault="00287711" w:rsidP="005118B1">
      <w:pPr>
        <w:pStyle w:val="Default"/>
        <w:ind w:firstLine="709"/>
        <w:jc w:val="both"/>
        <w:rPr>
          <w:color w:val="auto"/>
          <w:sz w:val="26"/>
          <w:szCs w:val="26"/>
        </w:rPr>
      </w:pPr>
      <w:r w:rsidRPr="00CD14AC">
        <w:rPr>
          <w:color w:val="auto"/>
          <w:sz w:val="26"/>
          <w:szCs w:val="26"/>
        </w:rPr>
        <w:t xml:space="preserve">5) отказ в предоставлении </w:t>
      </w:r>
      <w:r w:rsidR="00CD14AC">
        <w:rPr>
          <w:color w:val="auto"/>
          <w:sz w:val="26"/>
          <w:szCs w:val="26"/>
        </w:rPr>
        <w:t>государственной</w:t>
      </w:r>
      <w:r w:rsidRPr="00CD14AC">
        <w:rPr>
          <w:color w:val="auto"/>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w:t>
      </w:r>
      <w:r w:rsidR="003F33F1">
        <w:rPr>
          <w:color w:val="auto"/>
          <w:sz w:val="26"/>
          <w:szCs w:val="26"/>
        </w:rPr>
        <w:t>ыми актами Российской Федерации</w:t>
      </w:r>
      <w:r w:rsidR="00CD14AC">
        <w:rPr>
          <w:color w:val="auto"/>
          <w:sz w:val="26"/>
          <w:szCs w:val="26"/>
        </w:rPr>
        <w:t>;</w:t>
      </w:r>
      <w:r w:rsidRPr="00CD14AC">
        <w:rPr>
          <w:color w:val="auto"/>
          <w:sz w:val="26"/>
          <w:szCs w:val="26"/>
        </w:rPr>
        <w:t xml:space="preserve"> </w:t>
      </w:r>
    </w:p>
    <w:p w:rsidR="00287711" w:rsidRPr="00CD14AC" w:rsidRDefault="00287711" w:rsidP="005118B1">
      <w:pPr>
        <w:pStyle w:val="Default"/>
        <w:ind w:firstLine="709"/>
        <w:jc w:val="both"/>
        <w:rPr>
          <w:color w:val="auto"/>
          <w:sz w:val="26"/>
          <w:szCs w:val="26"/>
        </w:rPr>
      </w:pPr>
      <w:r w:rsidRPr="00CD14AC">
        <w:rPr>
          <w:color w:val="auto"/>
          <w:sz w:val="26"/>
          <w:szCs w:val="26"/>
        </w:rPr>
        <w:t xml:space="preserve">6) затребование с заявителя при предоставлении </w:t>
      </w:r>
      <w:r w:rsidR="00CD14AC">
        <w:rPr>
          <w:color w:val="auto"/>
          <w:sz w:val="26"/>
          <w:szCs w:val="26"/>
        </w:rPr>
        <w:t>государственной</w:t>
      </w:r>
      <w:r w:rsidRPr="00CD14AC">
        <w:rPr>
          <w:color w:val="auto"/>
          <w:sz w:val="26"/>
          <w:szCs w:val="26"/>
        </w:rPr>
        <w:t xml:space="preserve"> услуги платы, не предусмотренной нормативными правов</w:t>
      </w:r>
      <w:r w:rsidR="003F33F1">
        <w:rPr>
          <w:color w:val="auto"/>
          <w:sz w:val="26"/>
          <w:szCs w:val="26"/>
        </w:rPr>
        <w:t>ыми актами Российской Федерации</w:t>
      </w:r>
      <w:r w:rsidRPr="00CD14AC">
        <w:rPr>
          <w:color w:val="auto"/>
          <w:sz w:val="26"/>
          <w:szCs w:val="26"/>
        </w:rPr>
        <w:t xml:space="preserve">; </w:t>
      </w:r>
    </w:p>
    <w:p w:rsidR="00287711" w:rsidRDefault="00287711" w:rsidP="005118B1">
      <w:pPr>
        <w:pStyle w:val="Default"/>
        <w:ind w:firstLine="709"/>
        <w:jc w:val="both"/>
        <w:rPr>
          <w:color w:val="auto"/>
          <w:sz w:val="26"/>
          <w:szCs w:val="26"/>
        </w:rPr>
      </w:pPr>
      <w:proofErr w:type="gramStart"/>
      <w:r w:rsidRPr="00CD14AC">
        <w:rPr>
          <w:color w:val="auto"/>
          <w:sz w:val="26"/>
          <w:szCs w:val="26"/>
        </w:rPr>
        <w:t xml:space="preserve">7) отказ </w:t>
      </w:r>
      <w:r w:rsidR="00E557C6">
        <w:rPr>
          <w:color w:val="auto"/>
          <w:sz w:val="26"/>
          <w:szCs w:val="26"/>
        </w:rPr>
        <w:t>Министерства</w:t>
      </w:r>
      <w:r w:rsidRPr="00CD14AC">
        <w:rPr>
          <w:color w:val="auto"/>
          <w:sz w:val="26"/>
          <w:szCs w:val="26"/>
        </w:rPr>
        <w:t xml:space="preserve">, должностного лица </w:t>
      </w:r>
      <w:r w:rsidR="00E557C6">
        <w:rPr>
          <w:color w:val="auto"/>
          <w:sz w:val="26"/>
          <w:szCs w:val="26"/>
        </w:rPr>
        <w:t>Министерства</w:t>
      </w:r>
      <w:r w:rsidRPr="00CD14AC">
        <w:rPr>
          <w:color w:val="auto"/>
          <w:sz w:val="26"/>
          <w:szCs w:val="26"/>
        </w:rPr>
        <w:t xml:space="preserve">, в исправлении допущенных опечаток и ошибок в выданных в результате предоставления </w:t>
      </w:r>
      <w:r w:rsidR="00CD14AC">
        <w:rPr>
          <w:color w:val="auto"/>
          <w:sz w:val="26"/>
          <w:szCs w:val="26"/>
        </w:rPr>
        <w:lastRenderedPageBreak/>
        <w:t>государственной</w:t>
      </w:r>
      <w:r w:rsidRPr="00CD14AC">
        <w:rPr>
          <w:color w:val="auto"/>
          <w:sz w:val="26"/>
          <w:szCs w:val="26"/>
        </w:rPr>
        <w:t xml:space="preserve"> услуги документах либо нарушение установленного срока таких исправлений</w:t>
      </w:r>
      <w:r>
        <w:rPr>
          <w:color w:val="auto"/>
          <w:sz w:val="26"/>
          <w:szCs w:val="26"/>
        </w:rPr>
        <w:t xml:space="preserve">. </w:t>
      </w:r>
      <w:proofErr w:type="gramEnd"/>
    </w:p>
    <w:p w:rsidR="00287711" w:rsidRPr="00FA0900" w:rsidRDefault="008012E6" w:rsidP="00FA0900">
      <w:pPr>
        <w:pStyle w:val="Default"/>
        <w:ind w:firstLine="709"/>
        <w:jc w:val="both"/>
        <w:rPr>
          <w:bCs/>
          <w:color w:val="auto"/>
          <w:sz w:val="26"/>
          <w:szCs w:val="26"/>
        </w:rPr>
      </w:pPr>
      <w:r w:rsidRPr="00FA0900">
        <w:rPr>
          <w:bCs/>
          <w:color w:val="auto"/>
          <w:sz w:val="26"/>
          <w:szCs w:val="26"/>
        </w:rPr>
        <w:t xml:space="preserve">5.2. </w:t>
      </w:r>
      <w:r w:rsidR="00287711" w:rsidRPr="00FA0900">
        <w:rPr>
          <w:bCs/>
          <w:color w:val="auto"/>
          <w:sz w:val="26"/>
          <w:szCs w:val="26"/>
        </w:rPr>
        <w:t>Порядок подачи и рассмотрения жалобы</w:t>
      </w:r>
      <w:r w:rsidR="00601D46">
        <w:rPr>
          <w:bCs/>
          <w:color w:val="auto"/>
          <w:sz w:val="26"/>
          <w:szCs w:val="26"/>
        </w:rPr>
        <w:t>.</w:t>
      </w:r>
    </w:p>
    <w:p w:rsidR="00287711" w:rsidRPr="00F539B1" w:rsidRDefault="008012E6" w:rsidP="005118B1">
      <w:pPr>
        <w:pStyle w:val="Default"/>
        <w:ind w:firstLine="709"/>
        <w:jc w:val="both"/>
        <w:rPr>
          <w:color w:val="auto"/>
          <w:sz w:val="26"/>
          <w:szCs w:val="26"/>
        </w:rPr>
      </w:pPr>
      <w:r>
        <w:rPr>
          <w:color w:val="auto"/>
          <w:sz w:val="26"/>
          <w:szCs w:val="26"/>
        </w:rPr>
        <w:t>5.2.1</w:t>
      </w:r>
      <w:r w:rsidR="00A50297">
        <w:rPr>
          <w:color w:val="auto"/>
          <w:sz w:val="26"/>
          <w:szCs w:val="26"/>
        </w:rPr>
        <w:t>.</w:t>
      </w:r>
      <w:r w:rsidR="00287711" w:rsidRPr="00F539B1">
        <w:rPr>
          <w:color w:val="auto"/>
          <w:sz w:val="26"/>
          <w:szCs w:val="26"/>
        </w:rPr>
        <w:t xml:space="preserve"> Жалоба подается в орган, предоставляющий </w:t>
      </w:r>
      <w:r w:rsidR="00CD14AC" w:rsidRPr="00F539B1">
        <w:rPr>
          <w:color w:val="auto"/>
          <w:sz w:val="26"/>
          <w:szCs w:val="26"/>
        </w:rPr>
        <w:t>государственную</w:t>
      </w:r>
      <w:r w:rsidR="00287711" w:rsidRPr="00F539B1">
        <w:rPr>
          <w:color w:val="auto"/>
          <w:sz w:val="26"/>
          <w:szCs w:val="26"/>
        </w:rPr>
        <w:t xml:space="preserve"> услугу. </w:t>
      </w:r>
      <w:proofErr w:type="gramStart"/>
      <w:r w:rsidR="00287711" w:rsidRPr="00F539B1">
        <w:rPr>
          <w:color w:val="auto"/>
          <w:sz w:val="26"/>
          <w:szCs w:val="26"/>
        </w:rPr>
        <w:t>Жалоб</w:t>
      </w:r>
      <w:r w:rsidR="00EC11B0">
        <w:rPr>
          <w:color w:val="auto"/>
          <w:sz w:val="26"/>
          <w:szCs w:val="26"/>
        </w:rPr>
        <w:t>а</w:t>
      </w:r>
      <w:r w:rsidR="00287711" w:rsidRPr="00F539B1">
        <w:rPr>
          <w:color w:val="auto"/>
          <w:sz w:val="26"/>
          <w:szCs w:val="26"/>
        </w:rPr>
        <w:t xml:space="preserve"> на решения, принятые </w:t>
      </w:r>
      <w:r w:rsidR="00CD14AC" w:rsidRPr="00F539B1">
        <w:rPr>
          <w:iCs/>
          <w:color w:val="auto"/>
          <w:sz w:val="26"/>
          <w:szCs w:val="26"/>
        </w:rPr>
        <w:t>Минист</w:t>
      </w:r>
      <w:r w:rsidR="00F539B1" w:rsidRPr="00F539B1">
        <w:rPr>
          <w:iCs/>
          <w:color w:val="auto"/>
          <w:sz w:val="26"/>
          <w:szCs w:val="26"/>
        </w:rPr>
        <w:t xml:space="preserve">ром </w:t>
      </w:r>
      <w:r w:rsidR="00756165">
        <w:rPr>
          <w:iCs/>
          <w:color w:val="auto"/>
          <w:sz w:val="26"/>
          <w:szCs w:val="26"/>
        </w:rPr>
        <w:t>жилищно-коммунального хозяйства</w:t>
      </w:r>
      <w:r w:rsidR="00F539B1" w:rsidRPr="00F539B1">
        <w:rPr>
          <w:iCs/>
          <w:color w:val="auto"/>
          <w:sz w:val="26"/>
          <w:szCs w:val="26"/>
        </w:rPr>
        <w:t xml:space="preserve"> и энергетики Камчатского края</w:t>
      </w:r>
      <w:r w:rsidR="00287711" w:rsidRPr="00F539B1">
        <w:rPr>
          <w:i/>
          <w:iCs/>
          <w:color w:val="auto"/>
          <w:sz w:val="26"/>
          <w:szCs w:val="26"/>
        </w:rPr>
        <w:t xml:space="preserve"> </w:t>
      </w:r>
      <w:r w:rsidR="00287711" w:rsidRPr="00F539B1">
        <w:rPr>
          <w:color w:val="auto"/>
          <w:sz w:val="26"/>
          <w:szCs w:val="26"/>
        </w:rPr>
        <w:t xml:space="preserve">подаются </w:t>
      </w:r>
      <w:r w:rsidR="00F539B1" w:rsidRPr="00F539B1">
        <w:rPr>
          <w:bCs/>
          <w:sz w:val="26"/>
          <w:szCs w:val="26"/>
        </w:rPr>
        <w:t>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w:t>
      </w:r>
      <w:proofErr w:type="gramEnd"/>
      <w:r w:rsidR="00F539B1" w:rsidRPr="00F539B1">
        <w:rPr>
          <w:bCs/>
          <w:sz w:val="26"/>
          <w:szCs w:val="26"/>
        </w:rPr>
        <w:t xml:space="preserve">, </w:t>
      </w:r>
      <w:proofErr w:type="gramStart"/>
      <w:r w:rsidR="00F539B1" w:rsidRPr="00F539B1">
        <w:rPr>
          <w:bCs/>
          <w:sz w:val="26"/>
          <w:szCs w:val="26"/>
        </w:rPr>
        <w:t>утвержденного</w:t>
      </w:r>
      <w:proofErr w:type="gramEnd"/>
      <w:r w:rsidR="00F539B1" w:rsidRPr="00F539B1">
        <w:rPr>
          <w:bCs/>
          <w:sz w:val="26"/>
          <w:szCs w:val="26"/>
        </w:rPr>
        <w:t xml:space="preserve">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№230-П.</w:t>
      </w:r>
    </w:p>
    <w:p w:rsidR="00F260FF" w:rsidRPr="005202E7" w:rsidRDefault="008012E6" w:rsidP="005118B1">
      <w:pPr>
        <w:pStyle w:val="Default"/>
        <w:ind w:firstLine="709"/>
        <w:jc w:val="both"/>
        <w:rPr>
          <w:bCs/>
          <w:sz w:val="26"/>
          <w:szCs w:val="26"/>
        </w:rPr>
      </w:pPr>
      <w:r>
        <w:rPr>
          <w:color w:val="auto"/>
          <w:sz w:val="26"/>
          <w:szCs w:val="26"/>
        </w:rPr>
        <w:t>5.2.2</w:t>
      </w:r>
      <w:r w:rsidR="00A50297">
        <w:rPr>
          <w:color w:val="auto"/>
          <w:sz w:val="26"/>
          <w:szCs w:val="26"/>
        </w:rPr>
        <w:t>.</w:t>
      </w:r>
      <w:r w:rsidR="00287711" w:rsidRPr="00E557C6">
        <w:rPr>
          <w:color w:val="auto"/>
          <w:sz w:val="26"/>
          <w:szCs w:val="26"/>
        </w:rPr>
        <w:t xml:space="preserve"> </w:t>
      </w:r>
      <w:r w:rsidR="00F539B1" w:rsidRPr="00E557C6">
        <w:rPr>
          <w:color w:val="auto"/>
          <w:sz w:val="26"/>
          <w:szCs w:val="26"/>
        </w:rPr>
        <w:t xml:space="preserve">Жалоба может быть направлена </w:t>
      </w:r>
      <w:r w:rsidR="00287711" w:rsidRPr="00E557C6">
        <w:rPr>
          <w:color w:val="auto"/>
          <w:sz w:val="26"/>
          <w:szCs w:val="26"/>
        </w:rPr>
        <w:t xml:space="preserve">по почте, по электронной почте, через официальный сайт органа, предоставляющего </w:t>
      </w:r>
      <w:r w:rsidR="00F539B1" w:rsidRPr="00E557C6">
        <w:rPr>
          <w:color w:val="auto"/>
          <w:sz w:val="26"/>
          <w:szCs w:val="26"/>
        </w:rPr>
        <w:t>государственную</w:t>
      </w:r>
      <w:r w:rsidR="00287711" w:rsidRPr="00E557C6">
        <w:rPr>
          <w:color w:val="auto"/>
          <w:sz w:val="26"/>
          <w:szCs w:val="26"/>
        </w:rPr>
        <w:t xml:space="preserve"> услугу, </w:t>
      </w:r>
      <w:r w:rsidR="00287711" w:rsidRPr="005202E7">
        <w:rPr>
          <w:bCs/>
          <w:sz w:val="26"/>
          <w:szCs w:val="26"/>
        </w:rPr>
        <w:t xml:space="preserve">посредством </w:t>
      </w:r>
      <w:r w:rsidR="00C13B85" w:rsidRPr="005202E7">
        <w:rPr>
          <w:bCs/>
          <w:sz w:val="26"/>
          <w:szCs w:val="26"/>
        </w:rPr>
        <w:t>ЕПГУ и РПГУ</w:t>
      </w:r>
      <w:r w:rsidR="00287711" w:rsidRPr="005202E7">
        <w:rPr>
          <w:bCs/>
          <w:sz w:val="26"/>
          <w:szCs w:val="26"/>
        </w:rPr>
        <w:t xml:space="preserve">, а также может быть </w:t>
      </w:r>
      <w:r w:rsidR="00EC11B0">
        <w:rPr>
          <w:bCs/>
          <w:sz w:val="26"/>
          <w:szCs w:val="26"/>
        </w:rPr>
        <w:t>подана</w:t>
      </w:r>
      <w:r w:rsidR="00287711" w:rsidRPr="005202E7">
        <w:rPr>
          <w:bCs/>
          <w:sz w:val="26"/>
          <w:szCs w:val="26"/>
        </w:rPr>
        <w:t xml:space="preserve"> при личном приеме заявителя. </w:t>
      </w:r>
    </w:p>
    <w:p w:rsidR="005202E7" w:rsidRPr="005202E7" w:rsidRDefault="008012E6" w:rsidP="005118B1">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5.2.3</w:t>
      </w:r>
      <w:r w:rsidR="00646ABF">
        <w:rPr>
          <w:rFonts w:ascii="Times New Roman" w:hAnsi="Times New Roman" w:cs="Times New Roman"/>
          <w:bCs/>
          <w:color w:val="000000"/>
          <w:sz w:val="26"/>
          <w:szCs w:val="26"/>
        </w:rPr>
        <w:t xml:space="preserve">. </w:t>
      </w:r>
      <w:r w:rsidR="005202E7" w:rsidRPr="005202E7">
        <w:rPr>
          <w:rFonts w:ascii="Times New Roman" w:hAnsi="Times New Roman" w:cs="Times New Roman"/>
          <w:bCs/>
          <w:color w:val="000000"/>
          <w:sz w:val="26"/>
          <w:szCs w:val="26"/>
        </w:rPr>
        <w:t xml:space="preserve">В случае подачи жалобы при личном приеме </w:t>
      </w:r>
      <w:r w:rsidR="003F33F1">
        <w:rPr>
          <w:rFonts w:ascii="Times New Roman" w:hAnsi="Times New Roman" w:cs="Times New Roman"/>
          <w:bCs/>
          <w:color w:val="000000"/>
          <w:sz w:val="26"/>
          <w:szCs w:val="26"/>
        </w:rPr>
        <w:t>заявитель</w:t>
      </w:r>
      <w:r w:rsidR="005202E7" w:rsidRPr="005202E7">
        <w:rPr>
          <w:rFonts w:ascii="Times New Roman" w:hAnsi="Times New Roman" w:cs="Times New Roman"/>
          <w:bCs/>
          <w:color w:val="000000"/>
          <w:sz w:val="26"/>
          <w:szCs w:val="26"/>
        </w:rPr>
        <w:t xml:space="preserve"> представляет документ, удостоверяющий его личность в соответствии с законодательством Российской Федерации. </w:t>
      </w:r>
    </w:p>
    <w:p w:rsidR="005202E7" w:rsidRPr="005202E7" w:rsidRDefault="008012E6" w:rsidP="005118B1">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5.2.4</w:t>
      </w:r>
      <w:r w:rsidR="00646ABF">
        <w:rPr>
          <w:rFonts w:ascii="Times New Roman" w:hAnsi="Times New Roman" w:cs="Times New Roman"/>
          <w:bCs/>
          <w:color w:val="000000"/>
          <w:sz w:val="26"/>
          <w:szCs w:val="26"/>
        </w:rPr>
        <w:t xml:space="preserve">. </w:t>
      </w:r>
      <w:r w:rsidR="005202E7" w:rsidRPr="005202E7">
        <w:rPr>
          <w:rFonts w:ascii="Times New Roman" w:hAnsi="Times New Roman" w:cs="Times New Roman"/>
          <w:bCs/>
          <w:color w:val="000000"/>
          <w:sz w:val="26"/>
          <w:szCs w:val="26"/>
        </w:rPr>
        <w:t>В случае</w:t>
      </w:r>
      <w:proofErr w:type="gramStart"/>
      <w:r w:rsidR="005202E7" w:rsidRPr="005202E7">
        <w:rPr>
          <w:rFonts w:ascii="Times New Roman" w:hAnsi="Times New Roman" w:cs="Times New Roman"/>
          <w:bCs/>
          <w:color w:val="000000"/>
          <w:sz w:val="26"/>
          <w:szCs w:val="26"/>
        </w:rPr>
        <w:t>,</w:t>
      </w:r>
      <w:proofErr w:type="gramEnd"/>
      <w:r w:rsidR="005202E7" w:rsidRPr="005202E7">
        <w:rPr>
          <w:rFonts w:ascii="Times New Roman" w:hAnsi="Times New Roman" w:cs="Times New Roman"/>
          <w:bCs/>
          <w:color w:val="000000"/>
          <w:sz w:val="26"/>
          <w:szCs w:val="26"/>
        </w:rPr>
        <w:t xml:space="preserve"> если жалоба подается через представителя, представляется документ, подтверждающий полномочия на осуществление действий от имени </w:t>
      </w:r>
      <w:r w:rsidR="003F33F1">
        <w:rPr>
          <w:rFonts w:ascii="Times New Roman" w:hAnsi="Times New Roman" w:cs="Times New Roman"/>
          <w:bCs/>
          <w:color w:val="000000"/>
          <w:sz w:val="26"/>
          <w:szCs w:val="26"/>
        </w:rPr>
        <w:t>заявителя</w:t>
      </w:r>
      <w:r w:rsidR="005202E7" w:rsidRPr="005202E7">
        <w:rPr>
          <w:rFonts w:ascii="Times New Roman" w:hAnsi="Times New Roman" w:cs="Times New Roman"/>
          <w:bCs/>
          <w:color w:val="000000"/>
          <w:sz w:val="26"/>
          <w:szCs w:val="26"/>
        </w:rPr>
        <w:t xml:space="preserve">. В качестве документа, подтверждающего полномочия на осуществление действий от имени </w:t>
      </w:r>
      <w:r w:rsidR="007033A9">
        <w:rPr>
          <w:rFonts w:ascii="Times New Roman" w:hAnsi="Times New Roman" w:cs="Times New Roman"/>
          <w:bCs/>
          <w:color w:val="000000"/>
          <w:sz w:val="26"/>
          <w:szCs w:val="26"/>
        </w:rPr>
        <w:t>заявителя</w:t>
      </w:r>
      <w:r w:rsidR="005202E7" w:rsidRPr="005202E7">
        <w:rPr>
          <w:rFonts w:ascii="Times New Roman" w:hAnsi="Times New Roman" w:cs="Times New Roman"/>
          <w:bCs/>
          <w:color w:val="000000"/>
          <w:sz w:val="26"/>
          <w:szCs w:val="26"/>
        </w:rPr>
        <w:t xml:space="preserve">, может быть </w:t>
      </w:r>
      <w:proofErr w:type="gramStart"/>
      <w:r w:rsidR="005202E7" w:rsidRPr="005202E7">
        <w:rPr>
          <w:rFonts w:ascii="Times New Roman" w:hAnsi="Times New Roman" w:cs="Times New Roman"/>
          <w:bCs/>
          <w:color w:val="000000"/>
          <w:sz w:val="26"/>
          <w:szCs w:val="26"/>
        </w:rPr>
        <w:t>представлена</w:t>
      </w:r>
      <w:proofErr w:type="gramEnd"/>
      <w:r w:rsidR="005202E7" w:rsidRPr="005202E7">
        <w:rPr>
          <w:rFonts w:ascii="Times New Roman" w:hAnsi="Times New Roman" w:cs="Times New Roman"/>
          <w:bCs/>
          <w:color w:val="000000"/>
          <w:sz w:val="26"/>
          <w:szCs w:val="26"/>
        </w:rPr>
        <w:t xml:space="preserve">: </w:t>
      </w:r>
    </w:p>
    <w:p w:rsidR="005202E7" w:rsidRPr="005202E7" w:rsidRDefault="005202E7" w:rsidP="005118B1">
      <w:pPr>
        <w:spacing w:after="0" w:line="240" w:lineRule="auto"/>
        <w:ind w:firstLine="709"/>
        <w:jc w:val="both"/>
        <w:rPr>
          <w:rFonts w:ascii="Times New Roman" w:hAnsi="Times New Roman" w:cs="Times New Roman"/>
          <w:bCs/>
          <w:color w:val="000000"/>
          <w:sz w:val="26"/>
          <w:szCs w:val="26"/>
        </w:rPr>
      </w:pPr>
      <w:r w:rsidRPr="005202E7">
        <w:rPr>
          <w:rFonts w:ascii="Times New Roman" w:hAnsi="Times New Roman" w:cs="Times New Roman"/>
          <w:bCs/>
          <w:color w:val="000000"/>
          <w:sz w:val="26"/>
          <w:szCs w:val="26"/>
        </w:rPr>
        <w:t xml:space="preserve">1) оформленная в соответствии с законодательством Российской Федерации доверенность (для физических лиц); </w:t>
      </w:r>
    </w:p>
    <w:p w:rsidR="005202E7" w:rsidRPr="005202E7" w:rsidRDefault="007033A9" w:rsidP="005118B1">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2</w:t>
      </w:r>
      <w:r w:rsidR="005202E7" w:rsidRPr="005202E7">
        <w:rPr>
          <w:rFonts w:ascii="Times New Roman" w:hAnsi="Times New Roman" w:cs="Times New Roman"/>
          <w:bCs/>
          <w:color w:val="000000"/>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3F33F1">
        <w:rPr>
          <w:rFonts w:ascii="Times New Roman" w:hAnsi="Times New Roman" w:cs="Times New Roman"/>
          <w:bCs/>
          <w:color w:val="000000"/>
          <w:sz w:val="26"/>
          <w:szCs w:val="26"/>
        </w:rPr>
        <w:t>заявителя</w:t>
      </w:r>
      <w:r w:rsidR="005202E7" w:rsidRPr="005202E7">
        <w:rPr>
          <w:rFonts w:ascii="Times New Roman" w:hAnsi="Times New Roman" w:cs="Times New Roman"/>
          <w:bCs/>
          <w:color w:val="000000"/>
          <w:sz w:val="26"/>
          <w:szCs w:val="26"/>
        </w:rPr>
        <w:t xml:space="preserve"> без доверенности. </w:t>
      </w:r>
    </w:p>
    <w:p w:rsidR="005202E7" w:rsidRPr="005202E7" w:rsidRDefault="008012E6" w:rsidP="005118B1">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5.2.5</w:t>
      </w:r>
      <w:r w:rsidR="00646ABF">
        <w:rPr>
          <w:rFonts w:ascii="Times New Roman" w:hAnsi="Times New Roman" w:cs="Times New Roman"/>
          <w:bCs/>
          <w:color w:val="000000"/>
          <w:sz w:val="26"/>
          <w:szCs w:val="26"/>
        </w:rPr>
        <w:t xml:space="preserve">. </w:t>
      </w:r>
      <w:r w:rsidR="005202E7" w:rsidRPr="005202E7">
        <w:rPr>
          <w:rFonts w:ascii="Times New Roman" w:hAnsi="Times New Roman" w:cs="Times New Roman"/>
          <w:bCs/>
          <w:color w:val="000000"/>
          <w:sz w:val="26"/>
          <w:szCs w:val="26"/>
        </w:rPr>
        <w:t xml:space="preserve">При подаче жалобы в электронном виде </w:t>
      </w:r>
      <w:r w:rsidR="00A95000">
        <w:rPr>
          <w:rFonts w:ascii="Times New Roman" w:hAnsi="Times New Roman" w:cs="Times New Roman"/>
          <w:bCs/>
          <w:color w:val="000000"/>
          <w:sz w:val="26"/>
          <w:szCs w:val="26"/>
        </w:rPr>
        <w:t xml:space="preserve">в форме </w:t>
      </w:r>
      <w:r w:rsidR="005202E7" w:rsidRPr="005202E7">
        <w:rPr>
          <w:rFonts w:ascii="Times New Roman" w:hAnsi="Times New Roman" w:cs="Times New Roman"/>
          <w:bCs/>
          <w:color w:val="000000"/>
          <w:sz w:val="26"/>
          <w:szCs w:val="26"/>
        </w:rPr>
        <w:t>электронн</w:t>
      </w:r>
      <w:r w:rsidR="00A95000">
        <w:rPr>
          <w:rFonts w:ascii="Times New Roman" w:hAnsi="Times New Roman" w:cs="Times New Roman"/>
          <w:bCs/>
          <w:color w:val="000000"/>
          <w:sz w:val="26"/>
          <w:szCs w:val="26"/>
        </w:rPr>
        <w:t>ого</w:t>
      </w:r>
      <w:r w:rsidR="005202E7" w:rsidRPr="005202E7">
        <w:rPr>
          <w:rFonts w:ascii="Times New Roman" w:hAnsi="Times New Roman" w:cs="Times New Roman"/>
          <w:bCs/>
          <w:color w:val="000000"/>
          <w:sz w:val="26"/>
          <w:szCs w:val="26"/>
        </w:rPr>
        <w:t xml:space="preserve"> документ</w:t>
      </w:r>
      <w:r w:rsidR="00A95000">
        <w:rPr>
          <w:rFonts w:ascii="Times New Roman" w:hAnsi="Times New Roman" w:cs="Times New Roman"/>
          <w:bCs/>
          <w:color w:val="000000"/>
          <w:sz w:val="26"/>
          <w:szCs w:val="26"/>
        </w:rPr>
        <w:t>а</w:t>
      </w:r>
      <w:r w:rsidR="005202E7" w:rsidRPr="005202E7">
        <w:rPr>
          <w:rFonts w:ascii="Times New Roman" w:hAnsi="Times New Roman" w:cs="Times New Roman"/>
          <w:bCs/>
          <w:color w:val="000000"/>
          <w:sz w:val="26"/>
          <w:szCs w:val="26"/>
        </w:rPr>
        <w:t>, подписанн</w:t>
      </w:r>
      <w:r w:rsidR="00A95000">
        <w:rPr>
          <w:rFonts w:ascii="Times New Roman" w:hAnsi="Times New Roman" w:cs="Times New Roman"/>
          <w:bCs/>
          <w:color w:val="000000"/>
          <w:sz w:val="26"/>
          <w:szCs w:val="26"/>
        </w:rPr>
        <w:t>ого</w:t>
      </w:r>
      <w:r w:rsidR="005202E7" w:rsidRPr="005202E7">
        <w:rPr>
          <w:rFonts w:ascii="Times New Roman" w:hAnsi="Times New Roman" w:cs="Times New Roman"/>
          <w:bCs/>
          <w:color w:val="000000"/>
          <w:sz w:val="26"/>
          <w:szCs w:val="26"/>
        </w:rPr>
        <w:t xml:space="preserve"> электронной подписью, вид которой предусмотрен законодательством Российской Федерации, документ, удостоверяющий личность гражданина, не требуется. </w:t>
      </w:r>
    </w:p>
    <w:p w:rsidR="00287711" w:rsidRPr="00E557C6" w:rsidRDefault="008012E6" w:rsidP="005118B1">
      <w:pPr>
        <w:pStyle w:val="Default"/>
        <w:ind w:firstLine="709"/>
        <w:jc w:val="both"/>
        <w:rPr>
          <w:color w:val="auto"/>
          <w:sz w:val="26"/>
          <w:szCs w:val="26"/>
        </w:rPr>
      </w:pPr>
      <w:r>
        <w:rPr>
          <w:color w:val="auto"/>
          <w:sz w:val="26"/>
          <w:szCs w:val="26"/>
        </w:rPr>
        <w:t>5.2.6</w:t>
      </w:r>
      <w:r w:rsidR="00646ABF">
        <w:rPr>
          <w:color w:val="auto"/>
          <w:sz w:val="26"/>
          <w:szCs w:val="26"/>
        </w:rPr>
        <w:t xml:space="preserve">. </w:t>
      </w:r>
      <w:r w:rsidR="00287711" w:rsidRPr="00E557C6">
        <w:rPr>
          <w:color w:val="auto"/>
          <w:sz w:val="26"/>
          <w:szCs w:val="26"/>
        </w:rPr>
        <w:t xml:space="preserve">Жалоба должна содержать: </w:t>
      </w:r>
    </w:p>
    <w:p w:rsidR="00287711" w:rsidRPr="00E557C6" w:rsidRDefault="00E557C6" w:rsidP="005118B1">
      <w:pPr>
        <w:pStyle w:val="Default"/>
        <w:ind w:firstLine="709"/>
        <w:jc w:val="both"/>
        <w:rPr>
          <w:color w:val="auto"/>
          <w:sz w:val="26"/>
          <w:szCs w:val="26"/>
        </w:rPr>
      </w:pPr>
      <w:r>
        <w:rPr>
          <w:color w:val="auto"/>
          <w:sz w:val="26"/>
          <w:szCs w:val="26"/>
        </w:rPr>
        <w:t>1</w:t>
      </w:r>
      <w:r w:rsidR="00287711" w:rsidRPr="00E557C6">
        <w:rPr>
          <w:color w:val="auto"/>
          <w:sz w:val="26"/>
          <w:szCs w:val="26"/>
        </w:rPr>
        <w:t xml:space="preserve">) наименование </w:t>
      </w:r>
      <w:r w:rsidR="007E19B0">
        <w:rPr>
          <w:color w:val="auto"/>
          <w:sz w:val="26"/>
          <w:szCs w:val="26"/>
        </w:rPr>
        <w:t xml:space="preserve">исполнительного </w:t>
      </w:r>
      <w:r w:rsidR="00287711" w:rsidRPr="00E557C6">
        <w:rPr>
          <w:color w:val="auto"/>
          <w:sz w:val="26"/>
          <w:szCs w:val="26"/>
        </w:rPr>
        <w:t>органа</w:t>
      </w:r>
      <w:r w:rsidR="007E19B0">
        <w:rPr>
          <w:color w:val="auto"/>
          <w:sz w:val="26"/>
          <w:szCs w:val="26"/>
        </w:rPr>
        <w:t xml:space="preserve"> государственной власти Камчатского края</w:t>
      </w:r>
      <w:r w:rsidR="00287711" w:rsidRPr="00E557C6">
        <w:rPr>
          <w:color w:val="auto"/>
          <w:sz w:val="26"/>
          <w:szCs w:val="26"/>
        </w:rPr>
        <w:t xml:space="preserve">, предоставляющего </w:t>
      </w:r>
      <w:r w:rsidR="00F539B1" w:rsidRPr="00E557C6">
        <w:rPr>
          <w:color w:val="auto"/>
          <w:sz w:val="26"/>
          <w:szCs w:val="26"/>
        </w:rPr>
        <w:t>государственную</w:t>
      </w:r>
      <w:r w:rsidR="00287711" w:rsidRPr="00E557C6">
        <w:rPr>
          <w:color w:val="auto"/>
          <w:sz w:val="26"/>
          <w:szCs w:val="26"/>
        </w:rPr>
        <w:t xml:space="preserve"> услугу, должностного лица органа, предоставляющего </w:t>
      </w:r>
      <w:r w:rsidR="00F539B1" w:rsidRPr="00E557C6">
        <w:rPr>
          <w:color w:val="auto"/>
          <w:sz w:val="26"/>
          <w:szCs w:val="26"/>
        </w:rPr>
        <w:t>государственную</w:t>
      </w:r>
      <w:r w:rsidR="00287711" w:rsidRPr="00E557C6">
        <w:rPr>
          <w:color w:val="auto"/>
          <w:sz w:val="26"/>
          <w:szCs w:val="26"/>
        </w:rPr>
        <w:t xml:space="preserve"> услугу, решения и действия (бездействие) которых обжалуются; </w:t>
      </w:r>
    </w:p>
    <w:p w:rsidR="00287711" w:rsidRDefault="00E557C6" w:rsidP="005118B1">
      <w:pPr>
        <w:pStyle w:val="Default"/>
        <w:ind w:firstLine="709"/>
        <w:jc w:val="both"/>
        <w:rPr>
          <w:color w:val="auto"/>
          <w:sz w:val="26"/>
          <w:szCs w:val="26"/>
        </w:rPr>
      </w:pPr>
      <w:proofErr w:type="gramStart"/>
      <w:r>
        <w:rPr>
          <w:color w:val="auto"/>
          <w:sz w:val="26"/>
          <w:szCs w:val="26"/>
        </w:rPr>
        <w:t>2</w:t>
      </w:r>
      <w:r w:rsidR="00287711" w:rsidRPr="00E557C6">
        <w:rPr>
          <w:color w:val="auto"/>
          <w:sz w:val="26"/>
          <w:szCs w:val="26"/>
        </w:rPr>
        <w:t>) фамилию, имя, отчество (последнее - при наличии), сведения о месте жительства заявителя</w:t>
      </w:r>
      <w:r w:rsidR="00287711">
        <w:rPr>
          <w:color w:val="auto"/>
          <w:sz w:val="26"/>
          <w:szCs w:val="26"/>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87711" w:rsidRDefault="00E557C6" w:rsidP="005118B1">
      <w:pPr>
        <w:pStyle w:val="Default"/>
        <w:ind w:firstLine="709"/>
        <w:jc w:val="both"/>
        <w:rPr>
          <w:color w:val="auto"/>
          <w:sz w:val="26"/>
          <w:szCs w:val="26"/>
        </w:rPr>
      </w:pPr>
      <w:r>
        <w:rPr>
          <w:color w:val="auto"/>
          <w:sz w:val="26"/>
          <w:szCs w:val="26"/>
        </w:rPr>
        <w:t>3</w:t>
      </w:r>
      <w:r w:rsidR="00287711">
        <w:rPr>
          <w:color w:val="auto"/>
          <w:sz w:val="26"/>
          <w:szCs w:val="26"/>
        </w:rPr>
        <w:t>) сведения об обжалуемых решениях и действиях (бездейс</w:t>
      </w:r>
      <w:r w:rsidR="00F539B1">
        <w:rPr>
          <w:color w:val="auto"/>
          <w:sz w:val="26"/>
          <w:szCs w:val="26"/>
        </w:rPr>
        <w:t>твии) органа, предоставляющего государственную</w:t>
      </w:r>
      <w:r w:rsidR="00287711">
        <w:rPr>
          <w:color w:val="auto"/>
          <w:sz w:val="26"/>
          <w:szCs w:val="26"/>
        </w:rPr>
        <w:t xml:space="preserve"> услугу, должностного лица органа, предоставляющего </w:t>
      </w:r>
      <w:r w:rsidR="00F539B1">
        <w:rPr>
          <w:color w:val="auto"/>
          <w:sz w:val="26"/>
          <w:szCs w:val="26"/>
        </w:rPr>
        <w:t>государственную</w:t>
      </w:r>
      <w:r w:rsidR="00287711">
        <w:rPr>
          <w:color w:val="auto"/>
          <w:sz w:val="26"/>
          <w:szCs w:val="26"/>
        </w:rPr>
        <w:t xml:space="preserve"> услугу; </w:t>
      </w:r>
    </w:p>
    <w:p w:rsidR="00287711" w:rsidRDefault="00E557C6" w:rsidP="005118B1">
      <w:pPr>
        <w:pStyle w:val="Default"/>
        <w:ind w:firstLine="709"/>
        <w:jc w:val="both"/>
        <w:rPr>
          <w:color w:val="auto"/>
          <w:sz w:val="26"/>
          <w:szCs w:val="26"/>
        </w:rPr>
      </w:pPr>
      <w:r>
        <w:rPr>
          <w:color w:val="auto"/>
          <w:sz w:val="26"/>
          <w:szCs w:val="26"/>
        </w:rPr>
        <w:t>4</w:t>
      </w:r>
      <w:r w:rsidR="00287711">
        <w:rPr>
          <w:color w:val="auto"/>
          <w:sz w:val="26"/>
          <w:szCs w:val="26"/>
        </w:rPr>
        <w:t xml:space="preserve">) доводы, на основании которых заявитель не согласен с решением и действием (бездействием) органа, предоставляющего </w:t>
      </w:r>
      <w:r w:rsidR="00F539B1">
        <w:rPr>
          <w:color w:val="auto"/>
          <w:sz w:val="26"/>
          <w:szCs w:val="26"/>
        </w:rPr>
        <w:t>государственную</w:t>
      </w:r>
      <w:r w:rsidR="00287711">
        <w:rPr>
          <w:color w:val="auto"/>
          <w:sz w:val="26"/>
          <w:szCs w:val="26"/>
        </w:rPr>
        <w:t xml:space="preserve"> услугу, должностного лица органа, предоставляющего </w:t>
      </w:r>
      <w:r w:rsidR="00F539B1">
        <w:rPr>
          <w:color w:val="auto"/>
          <w:sz w:val="26"/>
          <w:szCs w:val="26"/>
        </w:rPr>
        <w:t>государственную услугу</w:t>
      </w:r>
      <w:r w:rsidR="00287711">
        <w:rPr>
          <w:color w:val="auto"/>
          <w:sz w:val="26"/>
          <w:szCs w:val="26"/>
        </w:rPr>
        <w:t xml:space="preserve">. Заявителем </w:t>
      </w:r>
      <w:r w:rsidR="00287711">
        <w:rPr>
          <w:color w:val="auto"/>
          <w:sz w:val="26"/>
          <w:szCs w:val="26"/>
        </w:rPr>
        <w:lastRenderedPageBreak/>
        <w:t xml:space="preserve">могут быть представлены документы (при наличии), подтверждающие доводы заявителя, либо их копии. </w:t>
      </w:r>
    </w:p>
    <w:p w:rsidR="00287711" w:rsidRDefault="008012E6" w:rsidP="005118B1">
      <w:pPr>
        <w:pStyle w:val="Default"/>
        <w:ind w:firstLine="709"/>
        <w:jc w:val="both"/>
        <w:rPr>
          <w:color w:val="auto"/>
          <w:sz w:val="26"/>
          <w:szCs w:val="26"/>
        </w:rPr>
      </w:pPr>
      <w:r>
        <w:rPr>
          <w:color w:val="auto"/>
          <w:sz w:val="26"/>
          <w:szCs w:val="26"/>
        </w:rPr>
        <w:t>5.2.7</w:t>
      </w:r>
      <w:r w:rsidR="00A50297">
        <w:rPr>
          <w:color w:val="auto"/>
          <w:sz w:val="26"/>
          <w:szCs w:val="26"/>
        </w:rPr>
        <w:t>.</w:t>
      </w:r>
      <w:r w:rsidR="00287711" w:rsidRPr="005202E7">
        <w:rPr>
          <w:color w:val="auto"/>
          <w:sz w:val="26"/>
          <w:szCs w:val="26"/>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w:t>
      </w:r>
      <w:r w:rsidR="00287711">
        <w:rPr>
          <w:color w:val="auto"/>
          <w:sz w:val="26"/>
          <w:szCs w:val="26"/>
        </w:rPr>
        <w:t xml:space="preserve"> </w:t>
      </w:r>
    </w:p>
    <w:p w:rsidR="00287711" w:rsidRPr="00FA0900" w:rsidRDefault="008012E6" w:rsidP="00FA0900">
      <w:pPr>
        <w:pStyle w:val="Default"/>
        <w:ind w:firstLine="709"/>
        <w:jc w:val="both"/>
        <w:rPr>
          <w:bCs/>
          <w:color w:val="auto"/>
          <w:sz w:val="26"/>
          <w:szCs w:val="26"/>
        </w:rPr>
      </w:pPr>
      <w:r w:rsidRPr="00FA0900">
        <w:rPr>
          <w:bCs/>
          <w:color w:val="auto"/>
          <w:sz w:val="26"/>
          <w:szCs w:val="26"/>
        </w:rPr>
        <w:t xml:space="preserve">5.3. </w:t>
      </w:r>
      <w:r w:rsidR="00287711" w:rsidRPr="00FA0900">
        <w:rPr>
          <w:bCs/>
          <w:color w:val="auto"/>
          <w:sz w:val="26"/>
          <w:szCs w:val="26"/>
        </w:rPr>
        <w:t>Сроки рассмотрения жалобы</w:t>
      </w:r>
      <w:r w:rsidR="00601D46">
        <w:rPr>
          <w:bCs/>
          <w:color w:val="auto"/>
          <w:sz w:val="26"/>
          <w:szCs w:val="26"/>
        </w:rPr>
        <w:t>.</w:t>
      </w:r>
    </w:p>
    <w:p w:rsidR="00E557C6" w:rsidRPr="00E557C6" w:rsidRDefault="008012E6" w:rsidP="005118B1">
      <w:pPr>
        <w:pStyle w:val="Default"/>
        <w:ind w:firstLine="709"/>
        <w:jc w:val="both"/>
        <w:rPr>
          <w:color w:val="auto"/>
          <w:sz w:val="26"/>
          <w:szCs w:val="26"/>
        </w:rPr>
      </w:pPr>
      <w:r>
        <w:rPr>
          <w:color w:val="auto"/>
          <w:sz w:val="26"/>
          <w:szCs w:val="26"/>
        </w:rPr>
        <w:t>5.3.</w:t>
      </w:r>
      <w:r w:rsidR="00274A6A">
        <w:rPr>
          <w:color w:val="auto"/>
          <w:sz w:val="26"/>
          <w:szCs w:val="26"/>
        </w:rPr>
        <w:t>1</w:t>
      </w:r>
      <w:r w:rsidR="00A50297">
        <w:rPr>
          <w:color w:val="auto"/>
          <w:sz w:val="26"/>
          <w:szCs w:val="26"/>
        </w:rPr>
        <w:t>.</w:t>
      </w:r>
      <w:r w:rsidR="00287711" w:rsidRPr="00E557C6">
        <w:rPr>
          <w:color w:val="auto"/>
          <w:sz w:val="26"/>
          <w:szCs w:val="26"/>
        </w:rPr>
        <w:t xml:space="preserve"> </w:t>
      </w:r>
      <w:r w:rsidR="00E557C6" w:rsidRPr="00E557C6">
        <w:rPr>
          <w:color w:val="auto"/>
          <w:sz w:val="26"/>
          <w:szCs w:val="26"/>
        </w:rPr>
        <w:t xml:space="preserve">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 </w:t>
      </w:r>
    </w:p>
    <w:p w:rsidR="00E557C6" w:rsidRPr="00E557C6" w:rsidRDefault="00E557C6" w:rsidP="005118B1">
      <w:pPr>
        <w:spacing w:after="0" w:line="240" w:lineRule="auto"/>
        <w:ind w:firstLine="709"/>
        <w:jc w:val="both"/>
        <w:rPr>
          <w:rFonts w:ascii="Times New Roman" w:hAnsi="Times New Roman" w:cs="Times New Roman"/>
          <w:sz w:val="26"/>
          <w:szCs w:val="26"/>
        </w:rPr>
      </w:pPr>
      <w:r w:rsidRPr="00E557C6">
        <w:rPr>
          <w:rFonts w:ascii="Times New Roman" w:hAnsi="Times New Roman" w:cs="Times New Roman"/>
          <w:sz w:val="26"/>
          <w:szCs w:val="26"/>
        </w:rPr>
        <w:t xml:space="preserve">Ведение Журнала осуществляется по форме и в порядке, установленным правовым актом Министерства. </w:t>
      </w:r>
    </w:p>
    <w:p w:rsidR="00E557C6" w:rsidRPr="00E557C6" w:rsidRDefault="00E557C6" w:rsidP="005118B1">
      <w:pPr>
        <w:spacing w:after="0" w:line="240" w:lineRule="auto"/>
        <w:ind w:firstLine="709"/>
        <w:jc w:val="both"/>
        <w:rPr>
          <w:rFonts w:ascii="Times New Roman" w:hAnsi="Times New Roman" w:cs="Times New Roman"/>
          <w:sz w:val="26"/>
          <w:szCs w:val="26"/>
        </w:rPr>
      </w:pPr>
      <w:r w:rsidRPr="00E557C6">
        <w:rPr>
          <w:rFonts w:ascii="Times New Roman" w:hAnsi="Times New Roman" w:cs="Times New Roman"/>
          <w:sz w:val="26"/>
          <w:szCs w:val="26"/>
        </w:rPr>
        <w:t xml:space="preserve">Срок рассмотрения жалобы исчисляется со дня регистрации жалобы в Министерстве. </w:t>
      </w:r>
    </w:p>
    <w:p w:rsidR="00287711" w:rsidRDefault="008012E6" w:rsidP="005118B1">
      <w:pPr>
        <w:pStyle w:val="Default"/>
        <w:ind w:firstLine="709"/>
        <w:jc w:val="both"/>
        <w:rPr>
          <w:color w:val="auto"/>
          <w:sz w:val="26"/>
          <w:szCs w:val="26"/>
        </w:rPr>
      </w:pPr>
      <w:r>
        <w:rPr>
          <w:color w:val="auto"/>
          <w:sz w:val="26"/>
          <w:szCs w:val="26"/>
        </w:rPr>
        <w:t>5.3.</w:t>
      </w:r>
      <w:r w:rsidR="00274A6A">
        <w:rPr>
          <w:color w:val="auto"/>
          <w:sz w:val="26"/>
          <w:szCs w:val="26"/>
        </w:rPr>
        <w:t>2</w:t>
      </w:r>
      <w:r w:rsidR="00646ABF">
        <w:rPr>
          <w:color w:val="auto"/>
          <w:sz w:val="26"/>
          <w:szCs w:val="26"/>
        </w:rPr>
        <w:t xml:space="preserve">. </w:t>
      </w:r>
      <w:proofErr w:type="gramStart"/>
      <w:r w:rsidR="00287711" w:rsidRPr="00E557C6">
        <w:rPr>
          <w:color w:val="auto"/>
          <w:sz w:val="26"/>
          <w:szCs w:val="26"/>
        </w:rPr>
        <w:t xml:space="preserve">Жалоба, поступившая в </w:t>
      </w:r>
      <w:r w:rsidR="00F539B1" w:rsidRPr="00E557C6">
        <w:rPr>
          <w:color w:val="auto"/>
          <w:sz w:val="26"/>
          <w:szCs w:val="26"/>
        </w:rPr>
        <w:t>Министерство</w:t>
      </w:r>
      <w:r w:rsidR="00287711" w:rsidRPr="00E557C6">
        <w:rPr>
          <w:color w:val="auto"/>
          <w:sz w:val="26"/>
          <w:szCs w:val="26"/>
        </w:rPr>
        <w:t xml:space="preserve">, подлежит рассмотрению должностным лицом, наделенным полномочиями по рассмотрению жалобы, в течение </w:t>
      </w:r>
      <w:r w:rsidR="00E8622F">
        <w:rPr>
          <w:color w:val="auto"/>
          <w:sz w:val="26"/>
          <w:szCs w:val="26"/>
        </w:rPr>
        <w:t>15</w:t>
      </w:r>
      <w:r w:rsidR="00287711" w:rsidRPr="00E557C6">
        <w:rPr>
          <w:color w:val="auto"/>
          <w:sz w:val="26"/>
          <w:szCs w:val="26"/>
        </w:rPr>
        <w:t xml:space="preserve"> рабочих дней со дня </w:t>
      </w:r>
      <w:r w:rsidR="005A733D">
        <w:rPr>
          <w:color w:val="auto"/>
          <w:sz w:val="26"/>
          <w:szCs w:val="26"/>
        </w:rPr>
        <w:t>её</w:t>
      </w:r>
      <w:r w:rsidR="00287711" w:rsidRPr="00E557C6">
        <w:rPr>
          <w:color w:val="auto"/>
          <w:sz w:val="26"/>
          <w:szCs w:val="26"/>
        </w:rPr>
        <w:t xml:space="preserve"> регистрации, а в случае обжалования отказа органа, предоставляющего </w:t>
      </w:r>
      <w:r w:rsidR="00F539B1" w:rsidRPr="00E557C6">
        <w:rPr>
          <w:color w:val="auto"/>
          <w:sz w:val="26"/>
          <w:szCs w:val="26"/>
        </w:rPr>
        <w:t>государственную</w:t>
      </w:r>
      <w:r w:rsidR="00287711" w:rsidRPr="00E557C6">
        <w:rPr>
          <w:color w:val="auto"/>
          <w:sz w:val="26"/>
          <w:szCs w:val="26"/>
        </w:rPr>
        <w:t xml:space="preserve"> услугу, должностного лица органа, предоставляющего </w:t>
      </w:r>
      <w:r w:rsidR="0049523F" w:rsidRPr="00E557C6">
        <w:rPr>
          <w:color w:val="auto"/>
          <w:sz w:val="26"/>
          <w:szCs w:val="26"/>
        </w:rPr>
        <w:t>государственную</w:t>
      </w:r>
      <w:r w:rsidR="00287711" w:rsidRPr="00E557C6">
        <w:rPr>
          <w:color w:val="auto"/>
          <w:sz w:val="26"/>
          <w:szCs w:val="26"/>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287711">
        <w:rPr>
          <w:color w:val="auto"/>
          <w:sz w:val="26"/>
          <w:szCs w:val="26"/>
        </w:rPr>
        <w:t xml:space="preserve"> – в течение</w:t>
      </w:r>
      <w:proofErr w:type="gramEnd"/>
      <w:r w:rsidR="00287711">
        <w:rPr>
          <w:color w:val="auto"/>
          <w:sz w:val="26"/>
          <w:szCs w:val="26"/>
        </w:rPr>
        <w:t xml:space="preserve"> </w:t>
      </w:r>
      <w:r w:rsidR="00E8622F">
        <w:rPr>
          <w:color w:val="auto"/>
          <w:sz w:val="26"/>
          <w:szCs w:val="26"/>
        </w:rPr>
        <w:t>5</w:t>
      </w:r>
      <w:r w:rsidR="00287711">
        <w:rPr>
          <w:color w:val="auto"/>
          <w:sz w:val="26"/>
          <w:szCs w:val="26"/>
        </w:rPr>
        <w:t xml:space="preserve"> рабочих дней со дня ее регистрации. </w:t>
      </w:r>
    </w:p>
    <w:p w:rsidR="00F260FF" w:rsidRDefault="00287711" w:rsidP="005118B1">
      <w:pPr>
        <w:pStyle w:val="Default"/>
        <w:ind w:firstLine="709"/>
        <w:jc w:val="both"/>
        <w:rPr>
          <w:color w:val="auto"/>
          <w:sz w:val="26"/>
          <w:szCs w:val="26"/>
        </w:rPr>
      </w:pPr>
      <w:r>
        <w:rPr>
          <w:color w:val="auto"/>
          <w:sz w:val="26"/>
          <w:szCs w:val="26"/>
        </w:rPr>
        <w:t xml:space="preserve">Внесение изменений в результат предоставления </w:t>
      </w:r>
      <w:r w:rsidR="0049523F">
        <w:rPr>
          <w:color w:val="auto"/>
          <w:sz w:val="26"/>
          <w:szCs w:val="26"/>
        </w:rPr>
        <w:t>государственной</w:t>
      </w:r>
      <w:r>
        <w:rPr>
          <w:color w:val="auto"/>
          <w:sz w:val="26"/>
          <w:szCs w:val="26"/>
        </w:rPr>
        <w:t xml:space="preserve"> услуги в целях исправления допущенных опечаток и ошибок осуществляется </w:t>
      </w:r>
      <w:r w:rsidR="004F0310" w:rsidRPr="00E8622F">
        <w:rPr>
          <w:iCs/>
          <w:color w:val="auto"/>
          <w:sz w:val="26"/>
          <w:szCs w:val="26"/>
        </w:rPr>
        <w:t>Министерством</w:t>
      </w:r>
      <w:r w:rsidRPr="00E8622F">
        <w:rPr>
          <w:iCs/>
          <w:color w:val="auto"/>
          <w:sz w:val="26"/>
          <w:szCs w:val="26"/>
        </w:rPr>
        <w:t xml:space="preserve"> </w:t>
      </w:r>
      <w:r>
        <w:rPr>
          <w:color w:val="auto"/>
          <w:sz w:val="26"/>
          <w:szCs w:val="26"/>
        </w:rPr>
        <w:t xml:space="preserve">в срок не более 5 рабочих дней. </w:t>
      </w:r>
    </w:p>
    <w:p w:rsidR="00601D46" w:rsidRPr="00AE3FBB" w:rsidRDefault="00601D46" w:rsidP="00601D46">
      <w:pPr>
        <w:pStyle w:val="Default"/>
        <w:ind w:firstLine="709"/>
        <w:jc w:val="both"/>
        <w:rPr>
          <w:bCs/>
          <w:color w:val="auto"/>
          <w:sz w:val="26"/>
          <w:szCs w:val="26"/>
        </w:rPr>
      </w:pPr>
      <w:r w:rsidRPr="00AE3FBB">
        <w:rPr>
          <w:bCs/>
          <w:color w:val="auto"/>
          <w:sz w:val="26"/>
          <w:szCs w:val="26"/>
        </w:rPr>
        <w:t>5.4. Исчерпывающий перечень оснований для отказа в рассмотрении жалобы (претензии) либо приостановления ее рассмотрения.</w:t>
      </w:r>
    </w:p>
    <w:p w:rsidR="00601D46" w:rsidRPr="00AE3FBB" w:rsidRDefault="00601D46" w:rsidP="00601D46">
      <w:pPr>
        <w:pStyle w:val="Default"/>
        <w:ind w:firstLine="709"/>
        <w:jc w:val="both"/>
        <w:rPr>
          <w:color w:val="auto"/>
          <w:sz w:val="26"/>
          <w:szCs w:val="26"/>
        </w:rPr>
      </w:pPr>
      <w:r w:rsidRPr="00AE3FBB">
        <w:rPr>
          <w:sz w:val="26"/>
          <w:szCs w:val="26"/>
        </w:rPr>
        <w:t>5</w:t>
      </w:r>
      <w:r w:rsidRPr="00AE3FBB">
        <w:rPr>
          <w:color w:val="auto"/>
          <w:sz w:val="26"/>
          <w:szCs w:val="26"/>
        </w:rPr>
        <w:t>.4.1 Министерство или его должностное лицо при получении жалобы вправе оставить ее без ответа в следующих случаях:</w:t>
      </w:r>
    </w:p>
    <w:p w:rsidR="00601D46" w:rsidRPr="00AE3FBB" w:rsidRDefault="00601D46" w:rsidP="00601D46">
      <w:pPr>
        <w:pStyle w:val="Default"/>
        <w:ind w:firstLine="709"/>
        <w:jc w:val="both"/>
        <w:rPr>
          <w:color w:val="auto"/>
          <w:sz w:val="26"/>
          <w:szCs w:val="26"/>
        </w:rPr>
      </w:pPr>
      <w:r w:rsidRPr="00AE3FBB">
        <w:rPr>
          <w:color w:val="auto"/>
          <w:sz w:val="26"/>
          <w:szCs w:val="26"/>
        </w:rPr>
        <w:t xml:space="preserve">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w:t>
      </w:r>
      <w:r w:rsidR="00FF02F6">
        <w:rPr>
          <w:color w:val="auto"/>
          <w:sz w:val="26"/>
          <w:szCs w:val="26"/>
        </w:rPr>
        <w:t>поставленных в нем вопросов и заявителю</w:t>
      </w:r>
      <w:r w:rsidRPr="00AE3FBB">
        <w:rPr>
          <w:color w:val="auto"/>
          <w:sz w:val="26"/>
          <w:szCs w:val="26"/>
        </w:rPr>
        <w:t>, направившему жалобу, сообщается о недопустимости злоупотребления правом;</w:t>
      </w:r>
    </w:p>
    <w:p w:rsidR="00601D46" w:rsidRPr="00AE3FBB" w:rsidRDefault="00601D46" w:rsidP="00601D46">
      <w:pPr>
        <w:pStyle w:val="Default"/>
        <w:ind w:firstLine="709"/>
        <w:jc w:val="both"/>
        <w:rPr>
          <w:color w:val="auto"/>
          <w:sz w:val="26"/>
          <w:szCs w:val="26"/>
        </w:rPr>
      </w:pPr>
      <w:r w:rsidRPr="00AE3FBB">
        <w:rPr>
          <w:color w:val="auto"/>
          <w:sz w:val="26"/>
          <w:szCs w:val="26"/>
        </w:rPr>
        <w:t xml:space="preserve">2) если в жалобе не </w:t>
      </w:r>
      <w:proofErr w:type="gramStart"/>
      <w:r w:rsidRPr="00AE3FBB">
        <w:rPr>
          <w:color w:val="auto"/>
          <w:sz w:val="26"/>
          <w:szCs w:val="26"/>
        </w:rPr>
        <w:t>указаны</w:t>
      </w:r>
      <w:proofErr w:type="gramEnd"/>
      <w:r w:rsidRPr="00AE3FBB">
        <w:rPr>
          <w:color w:val="auto"/>
          <w:sz w:val="26"/>
          <w:szCs w:val="26"/>
        </w:rPr>
        <w:t xml:space="preserve"> фамилия, имя, отчество (при наличии), почтовый адрес гражданина;</w:t>
      </w:r>
    </w:p>
    <w:p w:rsidR="00601D46" w:rsidRPr="00AE3FBB" w:rsidRDefault="00601D46" w:rsidP="00601D46">
      <w:pPr>
        <w:pStyle w:val="Default"/>
        <w:ind w:firstLine="709"/>
        <w:jc w:val="both"/>
        <w:rPr>
          <w:color w:val="auto"/>
          <w:sz w:val="26"/>
          <w:szCs w:val="26"/>
        </w:rPr>
      </w:pPr>
      <w:r w:rsidRPr="00AE3FBB">
        <w:rPr>
          <w:color w:val="auto"/>
          <w:sz w:val="26"/>
          <w:szCs w:val="26"/>
        </w:rPr>
        <w:t xml:space="preserve">3) если текст жалобы не поддается прочтению, о чем в течение 7 </w:t>
      </w:r>
      <w:r w:rsidR="00123F44">
        <w:rPr>
          <w:color w:val="auto"/>
          <w:sz w:val="26"/>
          <w:szCs w:val="26"/>
        </w:rPr>
        <w:t xml:space="preserve">календарных </w:t>
      </w:r>
      <w:r w:rsidRPr="00AE3FBB">
        <w:rPr>
          <w:color w:val="auto"/>
          <w:sz w:val="26"/>
          <w:szCs w:val="26"/>
        </w:rPr>
        <w:t>дней со дня</w:t>
      </w:r>
      <w:r w:rsidR="00FF02F6">
        <w:rPr>
          <w:color w:val="auto"/>
          <w:sz w:val="26"/>
          <w:szCs w:val="26"/>
        </w:rPr>
        <w:t xml:space="preserve"> регистрации жалобы сообщается заявителю</w:t>
      </w:r>
      <w:r w:rsidRPr="00AE3FBB">
        <w:rPr>
          <w:color w:val="auto"/>
          <w:sz w:val="26"/>
          <w:szCs w:val="26"/>
        </w:rPr>
        <w:t>, если его фамилия и почтовый адрес поддаются прочтению.</w:t>
      </w:r>
    </w:p>
    <w:p w:rsidR="00601D46" w:rsidRPr="00AE3FBB" w:rsidRDefault="00601D46" w:rsidP="00601D46">
      <w:pPr>
        <w:pStyle w:val="Default"/>
        <w:ind w:firstLine="709"/>
        <w:jc w:val="both"/>
        <w:rPr>
          <w:color w:val="auto"/>
          <w:sz w:val="26"/>
          <w:szCs w:val="26"/>
        </w:rPr>
      </w:pPr>
      <w:r w:rsidRPr="00AE3FBB">
        <w:rPr>
          <w:color w:val="auto"/>
          <w:sz w:val="26"/>
          <w:szCs w:val="26"/>
        </w:rPr>
        <w:t>5.4.2. Министерство отказывает в удовлетворении жалобы в следующих случаях:</w:t>
      </w:r>
    </w:p>
    <w:p w:rsidR="00601D46" w:rsidRPr="00AE3FBB" w:rsidRDefault="00601D46" w:rsidP="00601D46">
      <w:pPr>
        <w:pStyle w:val="Default"/>
        <w:ind w:firstLine="709"/>
        <w:jc w:val="both"/>
        <w:rPr>
          <w:color w:val="auto"/>
          <w:sz w:val="26"/>
          <w:szCs w:val="26"/>
        </w:rPr>
      </w:pPr>
      <w:r w:rsidRPr="00AE3FBB">
        <w:rPr>
          <w:color w:val="auto"/>
          <w:sz w:val="26"/>
          <w:szCs w:val="26"/>
        </w:rPr>
        <w:t>1) наличие вступившего в законную силу решения суда, арбитражного суда по жалобе о том же предмете и по тем же основаниям;</w:t>
      </w:r>
    </w:p>
    <w:p w:rsidR="00601D46" w:rsidRPr="00AE3FBB" w:rsidRDefault="00601D46" w:rsidP="00601D46">
      <w:pPr>
        <w:pStyle w:val="Default"/>
        <w:ind w:firstLine="709"/>
        <w:jc w:val="both"/>
        <w:rPr>
          <w:color w:val="auto"/>
          <w:sz w:val="26"/>
          <w:szCs w:val="26"/>
        </w:rPr>
      </w:pPr>
      <w:r w:rsidRPr="00AE3FBB">
        <w:rPr>
          <w:color w:val="auto"/>
          <w:sz w:val="26"/>
          <w:szCs w:val="26"/>
        </w:rPr>
        <w:t>2) подача жалобы лицом, полномочия которого не подтверждены в порядке, установленном законодательством Российской Федерации;</w:t>
      </w:r>
    </w:p>
    <w:p w:rsidR="00601D46" w:rsidRPr="00AE3FBB" w:rsidRDefault="00601D46" w:rsidP="00601D46">
      <w:pPr>
        <w:pStyle w:val="Default"/>
        <w:ind w:firstLine="709"/>
        <w:jc w:val="both"/>
        <w:rPr>
          <w:sz w:val="26"/>
          <w:szCs w:val="26"/>
        </w:rPr>
      </w:pPr>
      <w:r w:rsidRPr="00AE3FBB">
        <w:rPr>
          <w:color w:val="auto"/>
          <w:sz w:val="26"/>
          <w:szCs w:val="26"/>
        </w:rPr>
        <w:t>3) наличие решения по жалобе, принятого ранее в соответствии с</w:t>
      </w:r>
      <w:r w:rsidRPr="00AE3FBB">
        <w:rPr>
          <w:sz w:val="26"/>
          <w:szCs w:val="26"/>
        </w:rPr>
        <w:t xml:space="preserve"> требованиями настоящего порядка в отношении того же заявителя и по тому же предмету жалобы </w:t>
      </w:r>
      <w:r w:rsidRPr="00AE3FBB">
        <w:rPr>
          <w:sz w:val="26"/>
          <w:szCs w:val="26"/>
        </w:rPr>
        <w:lastRenderedPageBreak/>
        <w:t xml:space="preserve">(за исключением случая подачи жалобы тем же </w:t>
      </w:r>
      <w:r w:rsidR="00FF02F6">
        <w:rPr>
          <w:sz w:val="26"/>
          <w:szCs w:val="26"/>
        </w:rPr>
        <w:t>заявителем</w:t>
      </w:r>
      <w:r w:rsidRPr="00AE3FBB">
        <w:rPr>
          <w:sz w:val="26"/>
          <w:szCs w:val="26"/>
        </w:rPr>
        <w:t xml:space="preserve"> и по тому же предмету жалобы, но с иными доводами).</w:t>
      </w:r>
    </w:p>
    <w:p w:rsidR="00287711" w:rsidRDefault="008012E6" w:rsidP="00FA0900">
      <w:pPr>
        <w:pStyle w:val="Default"/>
        <w:ind w:firstLine="709"/>
        <w:jc w:val="both"/>
        <w:rPr>
          <w:bCs/>
          <w:color w:val="auto"/>
          <w:sz w:val="26"/>
          <w:szCs w:val="26"/>
        </w:rPr>
      </w:pPr>
      <w:r w:rsidRPr="00FA0900">
        <w:rPr>
          <w:bCs/>
          <w:color w:val="auto"/>
          <w:sz w:val="26"/>
          <w:szCs w:val="26"/>
        </w:rPr>
        <w:t xml:space="preserve">5.5. </w:t>
      </w:r>
      <w:r w:rsidR="00287711" w:rsidRPr="00FA0900">
        <w:rPr>
          <w:bCs/>
          <w:color w:val="auto"/>
          <w:sz w:val="26"/>
          <w:szCs w:val="26"/>
        </w:rPr>
        <w:t>Результат рассмотрения жалобы</w:t>
      </w:r>
      <w:r w:rsidR="00601D46">
        <w:rPr>
          <w:bCs/>
          <w:color w:val="auto"/>
          <w:sz w:val="26"/>
          <w:szCs w:val="26"/>
        </w:rPr>
        <w:t>.</w:t>
      </w:r>
    </w:p>
    <w:p w:rsidR="00287711" w:rsidRPr="009129CB" w:rsidRDefault="008012E6" w:rsidP="005118B1">
      <w:pPr>
        <w:pStyle w:val="Default"/>
        <w:ind w:firstLine="709"/>
        <w:jc w:val="both"/>
        <w:rPr>
          <w:color w:val="auto"/>
          <w:sz w:val="26"/>
          <w:szCs w:val="26"/>
        </w:rPr>
      </w:pPr>
      <w:r>
        <w:rPr>
          <w:color w:val="auto"/>
          <w:sz w:val="26"/>
          <w:szCs w:val="26"/>
        </w:rPr>
        <w:t>5.5.1</w:t>
      </w:r>
      <w:r w:rsidR="00646ABF" w:rsidRPr="009129CB">
        <w:rPr>
          <w:color w:val="auto"/>
          <w:sz w:val="26"/>
          <w:szCs w:val="26"/>
        </w:rPr>
        <w:t xml:space="preserve">. </w:t>
      </w:r>
      <w:r w:rsidR="00287711" w:rsidRPr="009129CB">
        <w:rPr>
          <w:color w:val="auto"/>
          <w:sz w:val="26"/>
          <w:szCs w:val="26"/>
        </w:rPr>
        <w:t xml:space="preserve">По результатам рассмотрения обращения жалобы </w:t>
      </w:r>
      <w:r w:rsidR="00A859A7" w:rsidRPr="009129CB">
        <w:rPr>
          <w:iCs/>
          <w:color w:val="auto"/>
          <w:sz w:val="26"/>
          <w:szCs w:val="26"/>
        </w:rPr>
        <w:t xml:space="preserve">Министерство </w:t>
      </w:r>
      <w:r w:rsidR="00287711" w:rsidRPr="009129CB">
        <w:rPr>
          <w:color w:val="auto"/>
          <w:sz w:val="26"/>
          <w:szCs w:val="26"/>
        </w:rPr>
        <w:t xml:space="preserve">принимает одно из следующих решений: </w:t>
      </w:r>
    </w:p>
    <w:p w:rsidR="00287711" w:rsidRDefault="00287711" w:rsidP="005118B1">
      <w:pPr>
        <w:pStyle w:val="Default"/>
        <w:ind w:firstLine="709"/>
        <w:jc w:val="both"/>
        <w:rPr>
          <w:color w:val="auto"/>
          <w:sz w:val="26"/>
          <w:szCs w:val="26"/>
        </w:rPr>
      </w:pPr>
      <w:proofErr w:type="gramStart"/>
      <w:r w:rsidRPr="009129CB">
        <w:rPr>
          <w:color w:val="auto"/>
          <w:sz w:val="26"/>
          <w:szCs w:val="26"/>
        </w:rPr>
        <w:t>1) удовлетворяет жалобу, в том числе в форме отмены принятого решения, исправления допущенных органом, предоставляющим</w:t>
      </w:r>
      <w:r>
        <w:rPr>
          <w:color w:val="auto"/>
          <w:sz w:val="26"/>
          <w:szCs w:val="26"/>
        </w:rPr>
        <w:t xml:space="preserve"> </w:t>
      </w:r>
      <w:r w:rsidR="00387967">
        <w:rPr>
          <w:color w:val="auto"/>
          <w:sz w:val="26"/>
          <w:szCs w:val="26"/>
        </w:rPr>
        <w:t>государственную</w:t>
      </w:r>
      <w:r>
        <w:rPr>
          <w:color w:val="auto"/>
          <w:sz w:val="26"/>
          <w:szCs w:val="26"/>
        </w:rPr>
        <w:t xml:space="preserve"> услугу, опечаток и ошибок в выданных в результате предоставления </w:t>
      </w:r>
      <w:r w:rsidR="00387967">
        <w:rPr>
          <w:color w:val="auto"/>
          <w:sz w:val="26"/>
          <w:szCs w:val="26"/>
        </w:rPr>
        <w:t>государственной</w:t>
      </w:r>
      <w:r>
        <w:rPr>
          <w:color w:val="auto"/>
          <w:sz w:val="26"/>
          <w:szCs w:val="26"/>
        </w:rPr>
        <w:t xml:space="preserve"> услуги документах, возврата заявителю денежных средств, взимание которых не предусмотрено нормативными правовы</w:t>
      </w:r>
      <w:r w:rsidR="003F33F1">
        <w:rPr>
          <w:color w:val="auto"/>
          <w:sz w:val="26"/>
          <w:szCs w:val="26"/>
        </w:rPr>
        <w:t>ми актами Российской Федерации</w:t>
      </w:r>
      <w:r>
        <w:rPr>
          <w:color w:val="auto"/>
          <w:sz w:val="26"/>
          <w:szCs w:val="26"/>
        </w:rPr>
        <w:t xml:space="preserve">, а также в иных формах; </w:t>
      </w:r>
      <w:proofErr w:type="gramEnd"/>
    </w:p>
    <w:p w:rsidR="00287711" w:rsidRDefault="00287711" w:rsidP="005118B1">
      <w:pPr>
        <w:pStyle w:val="Default"/>
        <w:ind w:firstLine="709"/>
        <w:jc w:val="both"/>
        <w:rPr>
          <w:color w:val="auto"/>
          <w:sz w:val="26"/>
          <w:szCs w:val="26"/>
        </w:rPr>
      </w:pPr>
      <w:r>
        <w:rPr>
          <w:color w:val="auto"/>
          <w:sz w:val="26"/>
          <w:szCs w:val="26"/>
        </w:rPr>
        <w:t xml:space="preserve">2) отказывает в удовлетворении жалобы. </w:t>
      </w:r>
    </w:p>
    <w:p w:rsidR="00287711" w:rsidRPr="00FA0900" w:rsidRDefault="008012E6" w:rsidP="00FA0900">
      <w:pPr>
        <w:pStyle w:val="Default"/>
        <w:ind w:firstLine="709"/>
        <w:jc w:val="both"/>
        <w:rPr>
          <w:bCs/>
          <w:color w:val="auto"/>
          <w:sz w:val="26"/>
          <w:szCs w:val="26"/>
        </w:rPr>
      </w:pPr>
      <w:r w:rsidRPr="00FA0900">
        <w:rPr>
          <w:bCs/>
          <w:color w:val="auto"/>
          <w:sz w:val="26"/>
          <w:szCs w:val="26"/>
        </w:rPr>
        <w:t xml:space="preserve">5.6. </w:t>
      </w:r>
      <w:r w:rsidR="00287711" w:rsidRPr="00FA0900">
        <w:rPr>
          <w:bCs/>
          <w:color w:val="auto"/>
          <w:sz w:val="26"/>
          <w:szCs w:val="26"/>
        </w:rPr>
        <w:t>Порядок информирования</w:t>
      </w:r>
      <w:r w:rsidR="00FA0900">
        <w:rPr>
          <w:bCs/>
          <w:color w:val="auto"/>
          <w:sz w:val="26"/>
          <w:szCs w:val="26"/>
        </w:rPr>
        <w:t xml:space="preserve"> </w:t>
      </w:r>
      <w:r w:rsidR="00287711" w:rsidRPr="00FA0900">
        <w:rPr>
          <w:bCs/>
          <w:color w:val="auto"/>
          <w:sz w:val="26"/>
          <w:szCs w:val="26"/>
        </w:rPr>
        <w:t>заявителя о результатах рассмотрения жалобы</w:t>
      </w:r>
      <w:r w:rsidR="00601D46">
        <w:rPr>
          <w:bCs/>
          <w:color w:val="auto"/>
          <w:sz w:val="26"/>
          <w:szCs w:val="26"/>
        </w:rPr>
        <w:t>.</w:t>
      </w:r>
      <w:r w:rsidR="00F260FF" w:rsidRPr="00FA0900">
        <w:rPr>
          <w:bCs/>
          <w:color w:val="auto"/>
          <w:sz w:val="26"/>
          <w:szCs w:val="26"/>
        </w:rPr>
        <w:t xml:space="preserve"> </w:t>
      </w:r>
    </w:p>
    <w:p w:rsidR="00287711" w:rsidRDefault="008012E6" w:rsidP="005118B1">
      <w:pPr>
        <w:pStyle w:val="Default"/>
        <w:ind w:firstLine="709"/>
        <w:jc w:val="both"/>
        <w:rPr>
          <w:color w:val="auto"/>
          <w:sz w:val="26"/>
          <w:szCs w:val="26"/>
        </w:rPr>
      </w:pPr>
      <w:r>
        <w:rPr>
          <w:color w:val="auto"/>
          <w:sz w:val="26"/>
          <w:szCs w:val="26"/>
        </w:rPr>
        <w:t>5.6.1</w:t>
      </w:r>
      <w:r w:rsidR="00646ABF">
        <w:rPr>
          <w:color w:val="auto"/>
          <w:sz w:val="26"/>
          <w:szCs w:val="26"/>
        </w:rPr>
        <w:t xml:space="preserve">. </w:t>
      </w:r>
      <w:r w:rsidR="00287711" w:rsidRPr="00E8622F">
        <w:rPr>
          <w:color w:val="auto"/>
          <w:sz w:val="26"/>
          <w:szCs w:val="26"/>
        </w:rPr>
        <w:t xml:space="preserve">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E8622F" w:rsidRPr="00E8622F" w:rsidRDefault="008012E6" w:rsidP="005118B1">
      <w:pPr>
        <w:pStyle w:val="Default"/>
        <w:ind w:firstLine="709"/>
        <w:jc w:val="both"/>
        <w:rPr>
          <w:color w:val="auto"/>
          <w:sz w:val="26"/>
          <w:szCs w:val="26"/>
        </w:rPr>
      </w:pPr>
      <w:r>
        <w:rPr>
          <w:color w:val="auto"/>
          <w:sz w:val="26"/>
          <w:szCs w:val="26"/>
        </w:rPr>
        <w:t>5.6.2</w:t>
      </w:r>
      <w:r w:rsidR="00646ABF">
        <w:rPr>
          <w:color w:val="auto"/>
          <w:sz w:val="26"/>
          <w:szCs w:val="26"/>
        </w:rPr>
        <w:t xml:space="preserve">. </w:t>
      </w:r>
      <w:r w:rsidR="00E8622F" w:rsidRPr="00E8622F">
        <w:rPr>
          <w:color w:val="auto"/>
          <w:sz w:val="26"/>
          <w:szCs w:val="26"/>
        </w:rPr>
        <w:t xml:space="preserve">В ответе по результатам рассмотрения жалобы указываются: </w:t>
      </w:r>
    </w:p>
    <w:p w:rsidR="00E8622F" w:rsidRPr="00E8622F" w:rsidRDefault="00E8622F" w:rsidP="005118B1">
      <w:pPr>
        <w:pStyle w:val="Default"/>
        <w:ind w:firstLine="709"/>
        <w:jc w:val="both"/>
        <w:rPr>
          <w:color w:val="auto"/>
          <w:sz w:val="26"/>
          <w:szCs w:val="26"/>
        </w:rPr>
      </w:pPr>
      <w:r w:rsidRPr="00E8622F">
        <w:rPr>
          <w:color w:val="auto"/>
          <w:sz w:val="26"/>
          <w:szCs w:val="26"/>
        </w:rPr>
        <w:t xml:space="preserve">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 </w:t>
      </w:r>
    </w:p>
    <w:p w:rsidR="00E8622F" w:rsidRPr="00E8622F" w:rsidRDefault="00E8622F" w:rsidP="005118B1">
      <w:pPr>
        <w:pStyle w:val="Default"/>
        <w:ind w:firstLine="709"/>
        <w:jc w:val="both"/>
        <w:rPr>
          <w:color w:val="auto"/>
          <w:sz w:val="26"/>
          <w:szCs w:val="26"/>
        </w:rPr>
      </w:pPr>
      <w:r w:rsidRPr="00E8622F">
        <w:rPr>
          <w:color w:val="auto"/>
          <w:sz w:val="26"/>
          <w:szCs w:val="26"/>
        </w:rPr>
        <w:t xml:space="preserve">2) номер, дата, место принятия решения, включая сведения о специалисте, решение или действия (бездействие) которого обжалуется; </w:t>
      </w:r>
    </w:p>
    <w:p w:rsidR="00E8622F" w:rsidRPr="00E8622F" w:rsidRDefault="00E8622F" w:rsidP="005118B1">
      <w:pPr>
        <w:pStyle w:val="Default"/>
        <w:ind w:firstLine="709"/>
        <w:jc w:val="both"/>
        <w:rPr>
          <w:color w:val="auto"/>
          <w:sz w:val="26"/>
          <w:szCs w:val="26"/>
        </w:rPr>
      </w:pPr>
      <w:r w:rsidRPr="00E8622F">
        <w:rPr>
          <w:color w:val="auto"/>
          <w:sz w:val="26"/>
          <w:szCs w:val="26"/>
        </w:rPr>
        <w:t xml:space="preserve">3) фамилия, имя, отчество (при наличии) </w:t>
      </w:r>
      <w:r w:rsidR="00FF02F6">
        <w:rPr>
          <w:color w:val="auto"/>
          <w:sz w:val="26"/>
          <w:szCs w:val="26"/>
        </w:rPr>
        <w:t>заявителя</w:t>
      </w:r>
      <w:r w:rsidRPr="00E8622F">
        <w:rPr>
          <w:color w:val="auto"/>
          <w:sz w:val="26"/>
          <w:szCs w:val="26"/>
        </w:rPr>
        <w:t xml:space="preserve">; </w:t>
      </w:r>
    </w:p>
    <w:p w:rsidR="00E8622F" w:rsidRPr="00E8622F" w:rsidRDefault="00E8622F" w:rsidP="005118B1">
      <w:pPr>
        <w:pStyle w:val="Default"/>
        <w:ind w:firstLine="709"/>
        <w:jc w:val="both"/>
        <w:rPr>
          <w:color w:val="auto"/>
          <w:sz w:val="26"/>
          <w:szCs w:val="26"/>
        </w:rPr>
      </w:pPr>
      <w:r w:rsidRPr="00E8622F">
        <w:rPr>
          <w:color w:val="auto"/>
          <w:sz w:val="26"/>
          <w:szCs w:val="26"/>
        </w:rPr>
        <w:t xml:space="preserve">4) основания для принятия решения по жалобе; </w:t>
      </w:r>
    </w:p>
    <w:p w:rsidR="00E8622F" w:rsidRPr="00E8622F" w:rsidRDefault="00E8622F" w:rsidP="005118B1">
      <w:pPr>
        <w:pStyle w:val="Default"/>
        <w:ind w:firstLine="709"/>
        <w:jc w:val="both"/>
        <w:rPr>
          <w:color w:val="auto"/>
          <w:sz w:val="26"/>
          <w:szCs w:val="26"/>
        </w:rPr>
      </w:pPr>
      <w:r w:rsidRPr="00E8622F">
        <w:rPr>
          <w:color w:val="auto"/>
          <w:sz w:val="26"/>
          <w:szCs w:val="26"/>
        </w:rPr>
        <w:t xml:space="preserve">5) принятое по жалобе решение; </w:t>
      </w:r>
    </w:p>
    <w:p w:rsidR="00E8622F" w:rsidRPr="00E8622F" w:rsidRDefault="00E8622F" w:rsidP="005118B1">
      <w:pPr>
        <w:pStyle w:val="Default"/>
        <w:ind w:firstLine="709"/>
        <w:jc w:val="both"/>
        <w:rPr>
          <w:color w:val="auto"/>
          <w:sz w:val="26"/>
          <w:szCs w:val="26"/>
        </w:rPr>
      </w:pPr>
      <w:r w:rsidRPr="00E8622F">
        <w:rPr>
          <w:color w:val="auto"/>
          <w:sz w:val="26"/>
          <w:szCs w:val="26"/>
        </w:rPr>
        <w:t xml:space="preserve">6) в случае, если жалоба признана обоснованной, - сроки устранения выявленных нарушений, в том числе срок предоставления результата государственной услуги; </w:t>
      </w:r>
    </w:p>
    <w:p w:rsidR="00E8622F" w:rsidRPr="00E8622F" w:rsidRDefault="00E8622F" w:rsidP="005118B1">
      <w:pPr>
        <w:pStyle w:val="Default"/>
        <w:ind w:firstLine="709"/>
        <w:jc w:val="both"/>
        <w:rPr>
          <w:color w:val="auto"/>
          <w:sz w:val="26"/>
          <w:szCs w:val="26"/>
        </w:rPr>
      </w:pPr>
      <w:r w:rsidRPr="00E8622F">
        <w:rPr>
          <w:color w:val="auto"/>
          <w:sz w:val="26"/>
          <w:szCs w:val="26"/>
        </w:rPr>
        <w:t xml:space="preserve">7) сведения о порядке обжалования принятого по жалобе решения. </w:t>
      </w:r>
    </w:p>
    <w:p w:rsidR="009A03A8" w:rsidRPr="009A03A8" w:rsidRDefault="008012E6" w:rsidP="005118B1">
      <w:pPr>
        <w:pStyle w:val="Default"/>
        <w:ind w:firstLine="709"/>
        <w:jc w:val="both"/>
        <w:rPr>
          <w:color w:val="auto"/>
          <w:sz w:val="26"/>
          <w:szCs w:val="26"/>
        </w:rPr>
      </w:pPr>
      <w:r>
        <w:rPr>
          <w:color w:val="auto"/>
          <w:sz w:val="26"/>
          <w:szCs w:val="26"/>
        </w:rPr>
        <w:t>5.6.3</w:t>
      </w:r>
      <w:r w:rsidR="00A50297">
        <w:rPr>
          <w:color w:val="auto"/>
          <w:sz w:val="26"/>
          <w:szCs w:val="26"/>
        </w:rPr>
        <w:t>.</w:t>
      </w:r>
      <w:r w:rsidR="009A03A8">
        <w:rPr>
          <w:color w:val="auto"/>
          <w:sz w:val="26"/>
          <w:szCs w:val="26"/>
        </w:rPr>
        <w:t xml:space="preserve"> </w:t>
      </w:r>
      <w:r w:rsidR="009A03A8" w:rsidRPr="009A03A8">
        <w:rPr>
          <w:color w:val="auto"/>
          <w:sz w:val="26"/>
          <w:szCs w:val="26"/>
        </w:rPr>
        <w:t xml:space="preserve">Ответ по результатам рассмотрения жалобы подписывается Министром или уполномоченным на рассмотрение жалобы должностным лицом Министерства. </w:t>
      </w:r>
    </w:p>
    <w:p w:rsidR="009A03A8" w:rsidRPr="009A03A8" w:rsidRDefault="008012E6" w:rsidP="005118B1">
      <w:pPr>
        <w:pStyle w:val="Default"/>
        <w:ind w:firstLine="709"/>
        <w:jc w:val="both"/>
        <w:rPr>
          <w:color w:val="auto"/>
          <w:sz w:val="26"/>
          <w:szCs w:val="26"/>
        </w:rPr>
      </w:pPr>
      <w:r>
        <w:rPr>
          <w:color w:val="auto"/>
          <w:sz w:val="26"/>
          <w:szCs w:val="26"/>
        </w:rPr>
        <w:t>5.6.4</w:t>
      </w:r>
      <w:r w:rsidR="00A50297">
        <w:rPr>
          <w:color w:val="auto"/>
          <w:sz w:val="26"/>
          <w:szCs w:val="26"/>
        </w:rPr>
        <w:t>.</w:t>
      </w:r>
      <w:r w:rsidR="00FF02F6">
        <w:rPr>
          <w:color w:val="auto"/>
          <w:sz w:val="26"/>
          <w:szCs w:val="26"/>
        </w:rPr>
        <w:t xml:space="preserve"> По желанию заявителя</w:t>
      </w:r>
      <w:r w:rsidR="009A03A8" w:rsidRPr="009A03A8">
        <w:rPr>
          <w:color w:val="auto"/>
          <w:sz w:val="26"/>
          <w:szCs w:val="26"/>
        </w:rPr>
        <w:t xml:space="preserve">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w:t>
      </w:r>
      <w:r w:rsidR="00756165">
        <w:rPr>
          <w:color w:val="auto"/>
          <w:sz w:val="26"/>
          <w:szCs w:val="26"/>
        </w:rPr>
        <w:t>жилищно-коммунального хозяйства</w:t>
      </w:r>
      <w:r w:rsidR="009A03A8" w:rsidRPr="009A03A8">
        <w:rPr>
          <w:color w:val="auto"/>
          <w:sz w:val="26"/>
          <w:szCs w:val="26"/>
        </w:rPr>
        <w:t xml:space="preserve"> и энергетики Камчатского края, вид которой установлен законодательством Российской Федерации. </w:t>
      </w:r>
    </w:p>
    <w:p w:rsidR="00287711" w:rsidRPr="00FA0900" w:rsidRDefault="008012E6" w:rsidP="00FA0900">
      <w:pPr>
        <w:pStyle w:val="Default"/>
        <w:ind w:firstLine="709"/>
        <w:jc w:val="both"/>
        <w:rPr>
          <w:bCs/>
          <w:color w:val="auto"/>
          <w:sz w:val="26"/>
          <w:szCs w:val="26"/>
        </w:rPr>
      </w:pPr>
      <w:r w:rsidRPr="00FA0900">
        <w:rPr>
          <w:bCs/>
          <w:color w:val="auto"/>
          <w:sz w:val="26"/>
          <w:szCs w:val="26"/>
        </w:rPr>
        <w:t xml:space="preserve">5.7. </w:t>
      </w:r>
      <w:r w:rsidR="00287711" w:rsidRPr="00FA0900">
        <w:rPr>
          <w:bCs/>
          <w:color w:val="auto"/>
          <w:sz w:val="26"/>
          <w:szCs w:val="26"/>
        </w:rPr>
        <w:t>Право заявителя на получение информации и документов, необходимых для обоснования и</w:t>
      </w:r>
      <w:r w:rsidR="00756165" w:rsidRPr="00FA0900">
        <w:rPr>
          <w:bCs/>
          <w:color w:val="auto"/>
          <w:sz w:val="26"/>
          <w:szCs w:val="26"/>
        </w:rPr>
        <w:t xml:space="preserve"> </w:t>
      </w:r>
      <w:r w:rsidR="00287711" w:rsidRPr="00FA0900">
        <w:rPr>
          <w:bCs/>
          <w:color w:val="auto"/>
          <w:sz w:val="26"/>
          <w:szCs w:val="26"/>
        </w:rPr>
        <w:t>рассмотрения жалобы</w:t>
      </w:r>
      <w:r w:rsidR="00601D46">
        <w:rPr>
          <w:bCs/>
          <w:color w:val="auto"/>
          <w:sz w:val="26"/>
          <w:szCs w:val="26"/>
        </w:rPr>
        <w:t>.</w:t>
      </w:r>
    </w:p>
    <w:p w:rsidR="00287711" w:rsidRPr="00CA31D9" w:rsidRDefault="008012E6" w:rsidP="005118B1">
      <w:pPr>
        <w:pStyle w:val="Default"/>
        <w:ind w:firstLine="709"/>
        <w:jc w:val="both"/>
        <w:rPr>
          <w:color w:val="auto"/>
          <w:sz w:val="26"/>
          <w:szCs w:val="26"/>
        </w:rPr>
      </w:pPr>
      <w:r>
        <w:rPr>
          <w:color w:val="auto"/>
          <w:sz w:val="26"/>
          <w:szCs w:val="26"/>
        </w:rPr>
        <w:t>5.7.1</w:t>
      </w:r>
      <w:r w:rsidR="00A50297">
        <w:rPr>
          <w:color w:val="auto"/>
          <w:sz w:val="26"/>
          <w:szCs w:val="26"/>
        </w:rPr>
        <w:t>.</w:t>
      </w:r>
      <w:r w:rsidR="00287711" w:rsidRPr="00CA31D9">
        <w:rPr>
          <w:color w:val="auto"/>
          <w:sz w:val="26"/>
          <w:szCs w:val="26"/>
        </w:rPr>
        <w:t xml:space="preserve"> Заявитель имеет право на получение исчерпывающей информации и документов, необходимых для обоснования и рассмотрения жалобы. </w:t>
      </w:r>
    </w:p>
    <w:p w:rsidR="00287711" w:rsidRDefault="008012E6" w:rsidP="005118B1">
      <w:pPr>
        <w:pStyle w:val="Default"/>
        <w:ind w:firstLine="709"/>
        <w:jc w:val="both"/>
        <w:rPr>
          <w:color w:val="auto"/>
          <w:sz w:val="26"/>
          <w:szCs w:val="26"/>
        </w:rPr>
      </w:pPr>
      <w:r>
        <w:rPr>
          <w:color w:val="auto"/>
          <w:sz w:val="26"/>
          <w:szCs w:val="26"/>
        </w:rPr>
        <w:t>5.7.2</w:t>
      </w:r>
      <w:r w:rsidR="00A50297">
        <w:rPr>
          <w:color w:val="auto"/>
          <w:sz w:val="26"/>
          <w:szCs w:val="26"/>
        </w:rPr>
        <w:t>.</w:t>
      </w:r>
      <w:r w:rsidR="00287711" w:rsidRPr="00CA31D9">
        <w:rPr>
          <w:color w:val="auto"/>
          <w:sz w:val="26"/>
          <w:szCs w:val="26"/>
        </w:rPr>
        <w:t xml:space="preserve"> Информация и документы, необходимые для обоснования и рассмотрения жалобы размещаются в </w:t>
      </w:r>
      <w:r w:rsidR="00A859A7" w:rsidRPr="00CA31D9">
        <w:rPr>
          <w:iCs/>
          <w:color w:val="auto"/>
          <w:sz w:val="26"/>
          <w:szCs w:val="26"/>
        </w:rPr>
        <w:t>Министерстве</w:t>
      </w:r>
      <w:r w:rsidR="00287711">
        <w:rPr>
          <w:color w:val="auto"/>
          <w:sz w:val="26"/>
          <w:szCs w:val="26"/>
        </w:rPr>
        <w:t xml:space="preserve">, на официальном сайте </w:t>
      </w:r>
      <w:r w:rsidR="00A859A7" w:rsidRPr="00A859A7">
        <w:rPr>
          <w:iCs/>
          <w:color w:val="auto"/>
          <w:sz w:val="26"/>
          <w:szCs w:val="26"/>
        </w:rPr>
        <w:t>Министерства</w:t>
      </w:r>
      <w:r w:rsidR="00F75969">
        <w:rPr>
          <w:iCs/>
          <w:color w:val="auto"/>
          <w:sz w:val="26"/>
          <w:szCs w:val="26"/>
        </w:rPr>
        <w:t>,</w:t>
      </w:r>
      <w:r w:rsidR="00287711">
        <w:rPr>
          <w:color w:val="auto"/>
          <w:sz w:val="26"/>
          <w:szCs w:val="26"/>
        </w:rPr>
        <w:t xml:space="preserve"> на </w:t>
      </w:r>
      <w:r w:rsidR="00C13B85">
        <w:rPr>
          <w:color w:val="auto"/>
          <w:sz w:val="26"/>
          <w:szCs w:val="26"/>
        </w:rPr>
        <w:t>ЕПГУ, РПГУ</w:t>
      </w:r>
      <w:r w:rsidR="00287711">
        <w:rPr>
          <w:color w:val="auto"/>
          <w:sz w:val="26"/>
          <w:szCs w:val="26"/>
        </w:rPr>
        <w:t xml:space="preserve">, а также может быть сообщена заявителю в устной и/или письменной форме. </w:t>
      </w:r>
    </w:p>
    <w:p w:rsidR="00287711" w:rsidRPr="00FA0900" w:rsidRDefault="008012E6" w:rsidP="00FA0900">
      <w:pPr>
        <w:pStyle w:val="Default"/>
        <w:ind w:firstLine="709"/>
        <w:jc w:val="both"/>
        <w:rPr>
          <w:bCs/>
          <w:color w:val="auto"/>
          <w:sz w:val="26"/>
          <w:szCs w:val="26"/>
        </w:rPr>
      </w:pPr>
      <w:r w:rsidRPr="00FA0900">
        <w:rPr>
          <w:bCs/>
          <w:color w:val="auto"/>
          <w:sz w:val="26"/>
          <w:szCs w:val="26"/>
        </w:rPr>
        <w:t xml:space="preserve">5.8. </w:t>
      </w:r>
      <w:r w:rsidR="00287711" w:rsidRPr="00FA0900">
        <w:rPr>
          <w:bCs/>
          <w:color w:val="auto"/>
          <w:sz w:val="26"/>
          <w:szCs w:val="26"/>
        </w:rPr>
        <w:t>Порядок обжалования решения по жалобе</w:t>
      </w:r>
      <w:r w:rsidR="00601D46">
        <w:rPr>
          <w:bCs/>
          <w:color w:val="auto"/>
          <w:sz w:val="26"/>
          <w:szCs w:val="26"/>
        </w:rPr>
        <w:t>.</w:t>
      </w:r>
    </w:p>
    <w:p w:rsidR="00287711" w:rsidRPr="009A03A8" w:rsidRDefault="008012E6" w:rsidP="005118B1">
      <w:pPr>
        <w:pStyle w:val="Default"/>
        <w:ind w:firstLine="709"/>
        <w:jc w:val="both"/>
        <w:rPr>
          <w:color w:val="auto"/>
          <w:sz w:val="26"/>
          <w:szCs w:val="26"/>
        </w:rPr>
      </w:pPr>
      <w:r>
        <w:rPr>
          <w:color w:val="auto"/>
          <w:sz w:val="26"/>
          <w:szCs w:val="26"/>
        </w:rPr>
        <w:t>5.8.1</w:t>
      </w:r>
      <w:r w:rsidR="00A50297">
        <w:rPr>
          <w:color w:val="auto"/>
          <w:sz w:val="26"/>
          <w:szCs w:val="26"/>
        </w:rPr>
        <w:t>.</w:t>
      </w:r>
      <w:r w:rsidR="00287711" w:rsidRPr="009A03A8">
        <w:rPr>
          <w:color w:val="auto"/>
          <w:sz w:val="26"/>
          <w:szCs w:val="26"/>
        </w:rPr>
        <w:t xml:space="preserve"> Заявитель вправе обжаловать решения по жалобе вышестоящим должностным лицам. </w:t>
      </w:r>
    </w:p>
    <w:p w:rsidR="00287711" w:rsidRPr="009A03A8" w:rsidRDefault="008012E6" w:rsidP="005118B1">
      <w:pPr>
        <w:pStyle w:val="Default"/>
        <w:ind w:firstLine="709"/>
        <w:jc w:val="both"/>
        <w:rPr>
          <w:color w:val="auto"/>
          <w:sz w:val="26"/>
          <w:szCs w:val="26"/>
        </w:rPr>
      </w:pPr>
      <w:r>
        <w:rPr>
          <w:color w:val="auto"/>
          <w:sz w:val="26"/>
          <w:szCs w:val="26"/>
        </w:rPr>
        <w:t>5.8.2</w:t>
      </w:r>
      <w:r w:rsidR="00A50297">
        <w:rPr>
          <w:color w:val="auto"/>
          <w:sz w:val="26"/>
          <w:szCs w:val="26"/>
        </w:rPr>
        <w:t>.</w:t>
      </w:r>
      <w:r w:rsidR="00287711" w:rsidRPr="009A03A8">
        <w:rPr>
          <w:color w:val="auto"/>
          <w:sz w:val="26"/>
          <w:szCs w:val="26"/>
        </w:rPr>
        <w:t xml:space="preserve"> В случае установления в ходе или по результатам </w:t>
      </w:r>
      <w:proofErr w:type="gramStart"/>
      <w:r w:rsidR="00287711" w:rsidRPr="009A03A8">
        <w:rPr>
          <w:color w:val="auto"/>
          <w:sz w:val="26"/>
          <w:szCs w:val="26"/>
        </w:rPr>
        <w:t>рассмотрения жалобы признаков состава административного правонарушения</w:t>
      </w:r>
      <w:proofErr w:type="gramEnd"/>
      <w:r w:rsidR="00287711" w:rsidRPr="009A03A8">
        <w:rPr>
          <w:color w:val="auto"/>
          <w:sz w:val="26"/>
          <w:szCs w:val="26"/>
        </w:rPr>
        <w:t xml:space="preserve"> или преступления </w:t>
      </w:r>
      <w:r w:rsidR="00A859A7" w:rsidRPr="009A03A8">
        <w:rPr>
          <w:iCs/>
          <w:color w:val="auto"/>
          <w:sz w:val="26"/>
          <w:szCs w:val="26"/>
        </w:rPr>
        <w:lastRenderedPageBreak/>
        <w:t>Министерство</w:t>
      </w:r>
      <w:r w:rsidR="00287711" w:rsidRPr="009A03A8">
        <w:rPr>
          <w:i/>
          <w:iCs/>
          <w:color w:val="auto"/>
          <w:sz w:val="26"/>
          <w:szCs w:val="26"/>
        </w:rPr>
        <w:t xml:space="preserve"> </w:t>
      </w:r>
      <w:r w:rsidR="00287711" w:rsidRPr="009A03A8">
        <w:rPr>
          <w:color w:val="auto"/>
          <w:sz w:val="26"/>
          <w:szCs w:val="26"/>
        </w:rPr>
        <w:t xml:space="preserve">в установленном порядке незамедлительно направляет имеющиеся материалы в органы прокуратуры. </w:t>
      </w:r>
    </w:p>
    <w:p w:rsidR="00287711" w:rsidRPr="009A03A8" w:rsidRDefault="008012E6" w:rsidP="005118B1">
      <w:pPr>
        <w:pStyle w:val="Default"/>
        <w:ind w:firstLine="709"/>
        <w:jc w:val="both"/>
        <w:rPr>
          <w:color w:val="auto"/>
          <w:sz w:val="26"/>
          <w:szCs w:val="26"/>
        </w:rPr>
      </w:pPr>
      <w:r>
        <w:rPr>
          <w:color w:val="auto"/>
          <w:sz w:val="26"/>
          <w:szCs w:val="26"/>
        </w:rPr>
        <w:t>5.8.3</w:t>
      </w:r>
      <w:r w:rsidR="00A50297">
        <w:rPr>
          <w:color w:val="auto"/>
          <w:sz w:val="26"/>
          <w:szCs w:val="26"/>
        </w:rPr>
        <w:t>.</w:t>
      </w:r>
      <w:r w:rsidR="00287711" w:rsidRPr="009A03A8">
        <w:rPr>
          <w:color w:val="auto"/>
          <w:sz w:val="26"/>
          <w:szCs w:val="26"/>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00287711" w:rsidRPr="009A03A8">
        <w:rPr>
          <w:color w:val="auto"/>
          <w:sz w:val="26"/>
          <w:szCs w:val="26"/>
        </w:rPr>
        <w:t>и</w:t>
      </w:r>
      <w:proofErr w:type="gramEnd"/>
      <w:r w:rsidR="00287711" w:rsidRPr="009A03A8">
        <w:rPr>
          <w:color w:val="auto"/>
          <w:sz w:val="26"/>
          <w:szCs w:val="26"/>
        </w:rPr>
        <w:t xml:space="preserve">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87711" w:rsidRPr="009A03A8" w:rsidRDefault="008012E6" w:rsidP="005118B1">
      <w:pPr>
        <w:pStyle w:val="Default"/>
        <w:ind w:firstLine="709"/>
        <w:jc w:val="both"/>
        <w:rPr>
          <w:color w:val="auto"/>
          <w:sz w:val="26"/>
          <w:szCs w:val="26"/>
        </w:rPr>
      </w:pPr>
      <w:r>
        <w:rPr>
          <w:color w:val="auto"/>
          <w:sz w:val="26"/>
          <w:szCs w:val="26"/>
        </w:rPr>
        <w:t>5.8.4</w:t>
      </w:r>
      <w:r w:rsidR="00A50297">
        <w:rPr>
          <w:color w:val="auto"/>
          <w:sz w:val="26"/>
          <w:szCs w:val="26"/>
        </w:rPr>
        <w:t>.</w:t>
      </w:r>
      <w:r w:rsidR="00287711" w:rsidRPr="009A03A8">
        <w:rPr>
          <w:color w:val="auto"/>
          <w:sz w:val="26"/>
          <w:szCs w:val="26"/>
        </w:rPr>
        <w:t xml:space="preserve"> При подаче жалобы заявитель вправе получить следующую информацию: </w:t>
      </w:r>
    </w:p>
    <w:p w:rsidR="00287711" w:rsidRPr="009A03A8" w:rsidRDefault="004E03E6" w:rsidP="005118B1">
      <w:pPr>
        <w:pStyle w:val="Default"/>
        <w:ind w:firstLine="709"/>
        <w:jc w:val="both"/>
        <w:rPr>
          <w:color w:val="auto"/>
          <w:sz w:val="26"/>
          <w:szCs w:val="26"/>
        </w:rPr>
      </w:pPr>
      <w:r w:rsidRPr="009A03A8">
        <w:rPr>
          <w:color w:val="auto"/>
          <w:sz w:val="26"/>
          <w:szCs w:val="26"/>
        </w:rPr>
        <w:t xml:space="preserve">- </w:t>
      </w:r>
      <w:r w:rsidR="00287711" w:rsidRPr="009A03A8">
        <w:rPr>
          <w:color w:val="auto"/>
          <w:sz w:val="26"/>
          <w:szCs w:val="26"/>
        </w:rPr>
        <w:t xml:space="preserve">местонахождение </w:t>
      </w:r>
      <w:r w:rsidR="00A859A7" w:rsidRPr="009A03A8">
        <w:rPr>
          <w:iCs/>
          <w:color w:val="auto"/>
          <w:sz w:val="26"/>
          <w:szCs w:val="26"/>
        </w:rPr>
        <w:t>Министерства</w:t>
      </w:r>
      <w:r w:rsidR="00287711" w:rsidRPr="009A03A8">
        <w:rPr>
          <w:color w:val="auto"/>
          <w:sz w:val="26"/>
          <w:szCs w:val="26"/>
        </w:rPr>
        <w:t xml:space="preserve">; </w:t>
      </w:r>
    </w:p>
    <w:p w:rsidR="004E03E6" w:rsidRPr="009A03A8" w:rsidRDefault="004E03E6" w:rsidP="005118B1">
      <w:pPr>
        <w:pStyle w:val="Default"/>
        <w:ind w:firstLine="709"/>
        <w:jc w:val="both"/>
        <w:rPr>
          <w:color w:val="auto"/>
          <w:sz w:val="26"/>
          <w:szCs w:val="26"/>
        </w:rPr>
      </w:pPr>
      <w:r w:rsidRPr="009A03A8">
        <w:rPr>
          <w:color w:val="auto"/>
          <w:sz w:val="26"/>
          <w:szCs w:val="26"/>
        </w:rPr>
        <w:t xml:space="preserve">- </w:t>
      </w:r>
      <w:r w:rsidR="00287711" w:rsidRPr="009A03A8">
        <w:rPr>
          <w:color w:val="auto"/>
          <w:sz w:val="26"/>
          <w:szCs w:val="26"/>
        </w:rPr>
        <w:t xml:space="preserve">перечень номеров телефонов для получения сведений о прохождении процедур по рассмотрению жалобы; </w:t>
      </w:r>
    </w:p>
    <w:p w:rsidR="00287711" w:rsidRPr="009A03A8" w:rsidRDefault="004E03E6" w:rsidP="005118B1">
      <w:pPr>
        <w:pStyle w:val="Default"/>
        <w:ind w:firstLine="709"/>
        <w:jc w:val="both"/>
        <w:rPr>
          <w:color w:val="auto"/>
          <w:sz w:val="26"/>
          <w:szCs w:val="26"/>
        </w:rPr>
      </w:pPr>
      <w:r w:rsidRPr="009A03A8">
        <w:rPr>
          <w:color w:val="auto"/>
          <w:sz w:val="26"/>
          <w:szCs w:val="26"/>
        </w:rPr>
        <w:t xml:space="preserve">- </w:t>
      </w:r>
      <w:r w:rsidR="00287711" w:rsidRPr="009A03A8">
        <w:rPr>
          <w:color w:val="auto"/>
          <w:sz w:val="26"/>
          <w:szCs w:val="26"/>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A03A8" w:rsidRDefault="008012E6" w:rsidP="005118B1">
      <w:pPr>
        <w:pStyle w:val="Default"/>
        <w:ind w:firstLine="709"/>
        <w:jc w:val="both"/>
        <w:rPr>
          <w:color w:val="auto"/>
          <w:sz w:val="26"/>
          <w:szCs w:val="26"/>
        </w:rPr>
      </w:pPr>
      <w:r>
        <w:rPr>
          <w:color w:val="auto"/>
          <w:sz w:val="26"/>
          <w:szCs w:val="26"/>
        </w:rPr>
        <w:t>5.8.5</w:t>
      </w:r>
      <w:r w:rsidR="00A50297">
        <w:rPr>
          <w:color w:val="auto"/>
          <w:sz w:val="26"/>
          <w:szCs w:val="26"/>
        </w:rPr>
        <w:t>.</w:t>
      </w:r>
      <w:r w:rsidR="00287711" w:rsidRPr="009A03A8">
        <w:rPr>
          <w:color w:val="auto"/>
          <w:sz w:val="26"/>
          <w:szCs w:val="26"/>
        </w:rPr>
        <w:t xml:space="preserve"> При подаче жалобы заинтересованное лицо вправе получить в </w:t>
      </w:r>
      <w:r w:rsidR="00A859A7" w:rsidRPr="009A03A8">
        <w:rPr>
          <w:iCs/>
          <w:color w:val="auto"/>
          <w:sz w:val="26"/>
          <w:szCs w:val="26"/>
        </w:rPr>
        <w:t>Министерстве</w:t>
      </w:r>
      <w:r w:rsidR="00287711" w:rsidRPr="009A03A8">
        <w:rPr>
          <w:i/>
          <w:iCs/>
          <w:color w:val="auto"/>
          <w:sz w:val="26"/>
          <w:szCs w:val="26"/>
        </w:rPr>
        <w:t xml:space="preserve"> </w:t>
      </w:r>
      <w:r w:rsidR="00287711" w:rsidRPr="009A03A8">
        <w:rPr>
          <w:color w:val="auto"/>
          <w:sz w:val="26"/>
          <w:szCs w:val="26"/>
        </w:rPr>
        <w:t xml:space="preserve">копии документов, подтверждающих обжалуемое действие (бездействие), решение должностного лица. </w:t>
      </w:r>
    </w:p>
    <w:p w:rsidR="009A03A8" w:rsidRDefault="008012E6" w:rsidP="005118B1">
      <w:pPr>
        <w:pStyle w:val="Default"/>
        <w:ind w:firstLine="709"/>
        <w:jc w:val="both"/>
        <w:rPr>
          <w:color w:val="auto"/>
          <w:sz w:val="26"/>
          <w:szCs w:val="26"/>
        </w:rPr>
      </w:pPr>
      <w:r>
        <w:rPr>
          <w:color w:val="auto"/>
          <w:sz w:val="26"/>
          <w:szCs w:val="26"/>
        </w:rPr>
        <w:t>5.8.6</w:t>
      </w:r>
      <w:r w:rsidR="00A50297">
        <w:rPr>
          <w:color w:val="auto"/>
          <w:sz w:val="26"/>
          <w:szCs w:val="26"/>
        </w:rPr>
        <w:t>.</w:t>
      </w:r>
      <w:r w:rsidR="009A03A8">
        <w:rPr>
          <w:color w:val="auto"/>
          <w:sz w:val="26"/>
          <w:szCs w:val="26"/>
        </w:rPr>
        <w:t xml:space="preserve"> </w:t>
      </w:r>
      <w:r w:rsidR="009A03A8" w:rsidRPr="009A03A8">
        <w:rPr>
          <w:color w:val="auto"/>
          <w:sz w:val="26"/>
          <w:szCs w:val="26"/>
        </w:rPr>
        <w:t xml:space="preserve">Решение, принятое по результатам рассмотрения жалобы, может быть обжаловано в судебном порядке в соответствии с действующим законодательством. </w:t>
      </w:r>
    </w:p>
    <w:p w:rsidR="00646ABF" w:rsidRPr="00EA1731" w:rsidRDefault="008012E6" w:rsidP="005118B1">
      <w:pPr>
        <w:pStyle w:val="Default"/>
        <w:ind w:firstLine="709"/>
        <w:jc w:val="both"/>
        <w:rPr>
          <w:color w:val="auto"/>
          <w:sz w:val="26"/>
          <w:szCs w:val="26"/>
        </w:rPr>
      </w:pPr>
      <w:r>
        <w:rPr>
          <w:color w:val="auto"/>
          <w:sz w:val="26"/>
          <w:szCs w:val="26"/>
        </w:rPr>
        <w:t>5.8.7</w:t>
      </w:r>
      <w:r w:rsidR="00646ABF">
        <w:rPr>
          <w:color w:val="auto"/>
          <w:sz w:val="26"/>
          <w:szCs w:val="26"/>
        </w:rPr>
        <w:t xml:space="preserve">. </w:t>
      </w:r>
      <w:r w:rsidR="00646ABF" w:rsidRPr="00646ABF">
        <w:rPr>
          <w:color w:val="auto"/>
          <w:sz w:val="26"/>
          <w:szCs w:val="26"/>
        </w:rPr>
        <w:t>В случае</w:t>
      </w:r>
      <w:proofErr w:type="gramStart"/>
      <w:r w:rsidR="00646ABF" w:rsidRPr="00646ABF">
        <w:rPr>
          <w:color w:val="auto"/>
          <w:sz w:val="26"/>
          <w:szCs w:val="26"/>
        </w:rPr>
        <w:t>,</w:t>
      </w:r>
      <w:proofErr w:type="gramEnd"/>
      <w:r w:rsidR="00646ABF" w:rsidRPr="00646ABF">
        <w:rPr>
          <w:color w:val="auto"/>
          <w:sz w:val="26"/>
          <w:szCs w:val="26"/>
        </w:rPr>
        <w:t xml:space="preserve"> если заявителем подана жалоба</w:t>
      </w:r>
      <w:r w:rsidR="008C74E7">
        <w:rPr>
          <w:color w:val="auto"/>
          <w:sz w:val="26"/>
          <w:szCs w:val="26"/>
        </w:rPr>
        <w:t>,</w:t>
      </w:r>
      <w:r w:rsidR="00646ABF" w:rsidRPr="00646ABF">
        <w:rPr>
          <w:color w:val="auto"/>
          <w:sz w:val="26"/>
          <w:szCs w:val="26"/>
        </w:rPr>
        <w:t xml:space="preserve"> рассмотрение которой не входит в компетенцию Министерства, такая жалоба в течение 1 рабочего дня со дня ее регистрации направляется в уполномоченный на ее рассмотрение орган и в письменной форме информируется заявитель о перенаправлении жалобы, за исключением случаев, указанных </w:t>
      </w:r>
      <w:r w:rsidR="00646ABF" w:rsidRPr="00EA1731">
        <w:rPr>
          <w:color w:val="auto"/>
          <w:sz w:val="26"/>
          <w:szCs w:val="26"/>
        </w:rPr>
        <w:t xml:space="preserve">в </w:t>
      </w:r>
      <w:hyperlink r:id="rId15" w:history="1">
        <w:r w:rsidR="00601D46">
          <w:rPr>
            <w:color w:val="auto"/>
            <w:sz w:val="26"/>
            <w:szCs w:val="26"/>
          </w:rPr>
          <w:t>части 5.4.1</w:t>
        </w:r>
      </w:hyperlink>
      <w:r w:rsidR="00601D46">
        <w:rPr>
          <w:color w:val="auto"/>
          <w:sz w:val="26"/>
          <w:szCs w:val="26"/>
        </w:rPr>
        <w:t xml:space="preserve"> и пункте 2 части</w:t>
      </w:r>
      <w:r w:rsidR="00EA1731" w:rsidRPr="00EA1731">
        <w:rPr>
          <w:color w:val="auto"/>
          <w:sz w:val="26"/>
          <w:szCs w:val="26"/>
        </w:rPr>
        <w:t xml:space="preserve"> 5.4.2</w:t>
      </w:r>
      <w:r w:rsidR="00646ABF" w:rsidRPr="00EA1731">
        <w:rPr>
          <w:color w:val="auto"/>
          <w:sz w:val="26"/>
          <w:szCs w:val="26"/>
        </w:rPr>
        <w:t xml:space="preserve"> настоящего раздела.</w:t>
      </w:r>
    </w:p>
    <w:p w:rsidR="00287711" w:rsidRPr="004266F4" w:rsidRDefault="008012E6" w:rsidP="004266F4">
      <w:pPr>
        <w:pStyle w:val="Default"/>
        <w:ind w:firstLine="709"/>
        <w:jc w:val="both"/>
        <w:rPr>
          <w:bCs/>
          <w:color w:val="auto"/>
          <w:sz w:val="26"/>
          <w:szCs w:val="26"/>
        </w:rPr>
      </w:pPr>
      <w:r w:rsidRPr="004266F4">
        <w:rPr>
          <w:bCs/>
          <w:color w:val="auto"/>
          <w:sz w:val="26"/>
          <w:szCs w:val="26"/>
        </w:rPr>
        <w:t xml:space="preserve">5.9. </w:t>
      </w:r>
      <w:r w:rsidR="00287711" w:rsidRPr="004266F4">
        <w:rPr>
          <w:bCs/>
          <w:color w:val="auto"/>
          <w:sz w:val="26"/>
          <w:szCs w:val="26"/>
        </w:rPr>
        <w:t>Способы информирования заявителей о порядке подачи и рассмотрения жалобы</w:t>
      </w:r>
    </w:p>
    <w:p w:rsidR="00287711" w:rsidRDefault="008012E6" w:rsidP="005118B1">
      <w:pPr>
        <w:pStyle w:val="Default"/>
        <w:ind w:firstLine="709"/>
        <w:jc w:val="both"/>
        <w:rPr>
          <w:color w:val="auto"/>
          <w:sz w:val="26"/>
          <w:szCs w:val="26"/>
        </w:rPr>
      </w:pPr>
      <w:r>
        <w:rPr>
          <w:color w:val="auto"/>
          <w:sz w:val="26"/>
          <w:szCs w:val="26"/>
        </w:rPr>
        <w:t>5.9.1</w:t>
      </w:r>
      <w:r w:rsidR="00A50297">
        <w:rPr>
          <w:color w:val="auto"/>
          <w:sz w:val="26"/>
          <w:szCs w:val="26"/>
        </w:rPr>
        <w:t>.</w:t>
      </w:r>
      <w:r w:rsidR="00287711" w:rsidRPr="00CA31D9">
        <w:rPr>
          <w:color w:val="auto"/>
          <w:sz w:val="26"/>
          <w:szCs w:val="26"/>
        </w:rPr>
        <w:t xml:space="preserve"> Информирование заявителей о порядке подачи и рассмотрения жалобы на решения и действия (бездействие) </w:t>
      </w:r>
      <w:r w:rsidR="00A859A7" w:rsidRPr="00CA31D9">
        <w:rPr>
          <w:iCs/>
          <w:color w:val="auto"/>
          <w:sz w:val="26"/>
          <w:szCs w:val="26"/>
        </w:rPr>
        <w:t>Министерства</w:t>
      </w:r>
      <w:r w:rsidR="00287711" w:rsidRPr="00CA31D9">
        <w:rPr>
          <w:color w:val="auto"/>
          <w:sz w:val="26"/>
          <w:szCs w:val="26"/>
        </w:rPr>
        <w:t xml:space="preserve">, должностных лиц </w:t>
      </w:r>
      <w:r w:rsidR="00A859A7" w:rsidRPr="00CA31D9">
        <w:rPr>
          <w:iCs/>
          <w:color w:val="auto"/>
          <w:sz w:val="26"/>
          <w:szCs w:val="26"/>
        </w:rPr>
        <w:t>Министерства</w:t>
      </w:r>
      <w:r w:rsidR="00287711" w:rsidRPr="00CA31D9">
        <w:rPr>
          <w:color w:val="auto"/>
          <w:sz w:val="26"/>
          <w:szCs w:val="26"/>
        </w:rPr>
        <w:t xml:space="preserve">, осуществляется посредством размещения информации на стендах в местах предоставления </w:t>
      </w:r>
      <w:r w:rsidR="00387967">
        <w:rPr>
          <w:color w:val="auto"/>
          <w:sz w:val="26"/>
          <w:szCs w:val="26"/>
        </w:rPr>
        <w:t>государственной</w:t>
      </w:r>
      <w:r w:rsidR="00287711" w:rsidRPr="00CA31D9">
        <w:rPr>
          <w:color w:val="auto"/>
          <w:sz w:val="26"/>
          <w:szCs w:val="26"/>
        </w:rPr>
        <w:t xml:space="preserve"> услуги</w:t>
      </w:r>
      <w:r w:rsidR="00287711">
        <w:rPr>
          <w:color w:val="auto"/>
          <w:sz w:val="26"/>
          <w:szCs w:val="26"/>
        </w:rPr>
        <w:t xml:space="preserve"> в </w:t>
      </w:r>
      <w:r w:rsidR="00A859A7" w:rsidRPr="00A859A7">
        <w:rPr>
          <w:iCs/>
          <w:color w:val="auto"/>
          <w:sz w:val="26"/>
          <w:szCs w:val="26"/>
        </w:rPr>
        <w:t>Министерстве</w:t>
      </w:r>
      <w:r w:rsidR="00287711">
        <w:rPr>
          <w:color w:val="auto"/>
          <w:sz w:val="26"/>
          <w:szCs w:val="26"/>
        </w:rPr>
        <w:t xml:space="preserve">, на официальном сайте </w:t>
      </w:r>
      <w:r w:rsidR="00A859A7" w:rsidRPr="00A859A7">
        <w:rPr>
          <w:iCs/>
          <w:color w:val="auto"/>
          <w:sz w:val="26"/>
          <w:szCs w:val="26"/>
        </w:rPr>
        <w:t>Министерства</w:t>
      </w:r>
      <w:r w:rsidR="00287711">
        <w:rPr>
          <w:color w:val="auto"/>
          <w:sz w:val="26"/>
          <w:szCs w:val="26"/>
        </w:rPr>
        <w:t xml:space="preserve">, на </w:t>
      </w:r>
      <w:r w:rsidR="00F75969">
        <w:rPr>
          <w:color w:val="auto"/>
          <w:sz w:val="26"/>
          <w:szCs w:val="26"/>
        </w:rPr>
        <w:t>ЕПГУ,</w:t>
      </w:r>
      <w:r w:rsidR="00C13B85">
        <w:rPr>
          <w:color w:val="auto"/>
          <w:sz w:val="26"/>
          <w:szCs w:val="26"/>
        </w:rPr>
        <w:t xml:space="preserve"> РПГУ</w:t>
      </w:r>
      <w:r w:rsidR="00287711">
        <w:rPr>
          <w:color w:val="auto"/>
          <w:sz w:val="26"/>
          <w:szCs w:val="26"/>
        </w:rPr>
        <w:t xml:space="preserve">, а также может быть </w:t>
      </w:r>
      <w:proofErr w:type="gramStart"/>
      <w:r w:rsidR="00287711">
        <w:rPr>
          <w:color w:val="auto"/>
          <w:sz w:val="26"/>
          <w:szCs w:val="26"/>
        </w:rPr>
        <w:t>сообщена</w:t>
      </w:r>
      <w:proofErr w:type="gramEnd"/>
      <w:r w:rsidR="00287711">
        <w:rPr>
          <w:color w:val="auto"/>
          <w:sz w:val="26"/>
          <w:szCs w:val="26"/>
        </w:rPr>
        <w:t xml:space="preserve"> заявителю в устной и (или) письменной форме. </w:t>
      </w:r>
    </w:p>
    <w:p w:rsidR="00287711" w:rsidRDefault="00287711" w:rsidP="005118B1">
      <w:pPr>
        <w:pStyle w:val="Default"/>
        <w:ind w:firstLine="709"/>
        <w:jc w:val="both"/>
        <w:rPr>
          <w:color w:val="auto"/>
        </w:rPr>
      </w:pPr>
    </w:p>
    <w:p w:rsidR="00287711" w:rsidRDefault="00287711" w:rsidP="00287711">
      <w:pPr>
        <w:pStyle w:val="Default"/>
        <w:jc w:val="both"/>
        <w:rPr>
          <w:color w:val="auto"/>
        </w:rPr>
        <w:sectPr w:rsidR="00287711" w:rsidSect="00287711">
          <w:pgSz w:w="11906" w:h="17338"/>
          <w:pgMar w:top="1134" w:right="567" w:bottom="1134" w:left="1701" w:header="720" w:footer="720" w:gutter="0"/>
          <w:cols w:space="720"/>
          <w:noEndnote/>
        </w:sectPr>
      </w:pPr>
    </w:p>
    <w:p w:rsidR="00F96822" w:rsidRPr="00104574" w:rsidRDefault="00F96822" w:rsidP="009E7CD1">
      <w:pPr>
        <w:autoSpaceDE w:val="0"/>
        <w:autoSpaceDN w:val="0"/>
        <w:adjustRightInd w:val="0"/>
        <w:spacing w:after="0" w:line="240" w:lineRule="auto"/>
        <w:jc w:val="right"/>
        <w:rPr>
          <w:rFonts w:ascii="Times New Roman" w:hAnsi="Times New Roman" w:cs="Times New Roman"/>
          <w:color w:val="000000"/>
          <w:sz w:val="26"/>
          <w:szCs w:val="26"/>
        </w:rPr>
      </w:pPr>
      <w:r w:rsidRPr="00104574">
        <w:rPr>
          <w:rFonts w:ascii="Times New Roman" w:hAnsi="Times New Roman" w:cs="Times New Roman"/>
          <w:color w:val="000000"/>
          <w:sz w:val="26"/>
          <w:szCs w:val="26"/>
        </w:rPr>
        <w:lastRenderedPageBreak/>
        <w:t xml:space="preserve">Приложение </w:t>
      </w:r>
      <w:r w:rsidR="00A000DE" w:rsidRPr="00104574">
        <w:rPr>
          <w:rFonts w:ascii="Times New Roman" w:hAnsi="Times New Roman" w:cs="Times New Roman"/>
          <w:color w:val="000000"/>
          <w:sz w:val="26"/>
          <w:szCs w:val="26"/>
        </w:rPr>
        <w:t xml:space="preserve">№ </w:t>
      </w:r>
      <w:r w:rsidRPr="00104574">
        <w:rPr>
          <w:rFonts w:ascii="Times New Roman" w:hAnsi="Times New Roman" w:cs="Times New Roman"/>
          <w:color w:val="000000"/>
          <w:sz w:val="26"/>
          <w:szCs w:val="26"/>
        </w:rPr>
        <w:t>1</w:t>
      </w:r>
    </w:p>
    <w:p w:rsidR="00F96822" w:rsidRDefault="00F96822" w:rsidP="009E7CD1">
      <w:pPr>
        <w:autoSpaceDE w:val="0"/>
        <w:autoSpaceDN w:val="0"/>
        <w:adjustRightInd w:val="0"/>
        <w:spacing w:after="0" w:line="240" w:lineRule="auto"/>
        <w:jc w:val="right"/>
        <w:rPr>
          <w:rFonts w:ascii="Times New Roman" w:hAnsi="Times New Roman" w:cs="Times New Roman"/>
          <w:color w:val="000000"/>
          <w:sz w:val="26"/>
          <w:szCs w:val="26"/>
        </w:rPr>
      </w:pPr>
      <w:r w:rsidRPr="00104574">
        <w:rPr>
          <w:rFonts w:ascii="Times New Roman" w:hAnsi="Times New Roman" w:cs="Times New Roman"/>
          <w:color w:val="000000"/>
          <w:sz w:val="26"/>
          <w:szCs w:val="26"/>
        </w:rPr>
        <w:t>к Административному регламенту</w:t>
      </w:r>
    </w:p>
    <w:p w:rsidR="00816905" w:rsidRPr="00104574" w:rsidRDefault="00816905" w:rsidP="009E7CD1">
      <w:pPr>
        <w:autoSpaceDE w:val="0"/>
        <w:autoSpaceDN w:val="0"/>
        <w:adjustRightInd w:val="0"/>
        <w:spacing w:after="0" w:line="240" w:lineRule="auto"/>
        <w:jc w:val="right"/>
        <w:rPr>
          <w:rFonts w:ascii="Times New Roman" w:hAnsi="Times New Roman" w:cs="Times New Roman"/>
          <w:color w:val="000000"/>
          <w:sz w:val="26"/>
          <w:szCs w:val="26"/>
        </w:rPr>
      </w:pPr>
    </w:p>
    <w:tbl>
      <w:tblPr>
        <w:tblW w:w="10173" w:type="dxa"/>
        <w:tblLook w:val="01E0" w:firstRow="1" w:lastRow="1" w:firstColumn="1" w:lastColumn="1" w:noHBand="0" w:noVBand="0"/>
      </w:tblPr>
      <w:tblGrid>
        <w:gridCol w:w="4917"/>
        <w:gridCol w:w="5256"/>
      </w:tblGrid>
      <w:tr w:rsidR="00E6423A" w:rsidRPr="00E6423A" w:rsidTr="005E12AE">
        <w:trPr>
          <w:trHeight w:val="2018"/>
        </w:trPr>
        <w:tc>
          <w:tcPr>
            <w:tcW w:w="4917" w:type="dxa"/>
          </w:tcPr>
          <w:p w:rsidR="00E6423A" w:rsidRPr="00E6423A" w:rsidRDefault="00E6423A" w:rsidP="00E6423A">
            <w:pPr>
              <w:tabs>
                <w:tab w:val="center" w:pos="4153"/>
                <w:tab w:val="right" w:pos="8306"/>
              </w:tabs>
              <w:suppressAutoHyphens/>
              <w:spacing w:after="0" w:line="240" w:lineRule="auto"/>
              <w:jc w:val="right"/>
              <w:textAlignment w:val="center"/>
              <w:rPr>
                <w:rFonts w:ascii="Times New Roman" w:hAnsi="Times New Roman" w:cs="Times New Roman"/>
                <w:bCs/>
                <w:color w:val="000000"/>
                <w:sz w:val="24"/>
                <w:szCs w:val="24"/>
              </w:rPr>
            </w:pPr>
          </w:p>
        </w:tc>
        <w:tc>
          <w:tcPr>
            <w:tcW w:w="5256" w:type="dxa"/>
          </w:tcPr>
          <w:p w:rsidR="00E6423A" w:rsidRPr="00E6423A" w:rsidRDefault="00E6423A" w:rsidP="00E6423A">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 xml:space="preserve">Министру </w:t>
            </w:r>
            <w:r w:rsidR="00756165">
              <w:rPr>
                <w:rFonts w:ascii="Times New Roman" w:hAnsi="Times New Roman" w:cs="Times New Roman"/>
                <w:bCs/>
                <w:color w:val="000000"/>
                <w:sz w:val="24"/>
                <w:szCs w:val="24"/>
              </w:rPr>
              <w:t>жилищно-коммунального хозяйства</w:t>
            </w:r>
            <w:r w:rsidRPr="00E6423A">
              <w:rPr>
                <w:rFonts w:ascii="Times New Roman" w:hAnsi="Times New Roman" w:cs="Times New Roman"/>
                <w:bCs/>
                <w:color w:val="000000"/>
                <w:sz w:val="24"/>
                <w:szCs w:val="24"/>
              </w:rPr>
              <w:t xml:space="preserve"> и энергетики Камчатского края</w:t>
            </w:r>
          </w:p>
          <w:p w:rsidR="00E6423A" w:rsidRPr="00E6423A" w:rsidRDefault="00E6423A" w:rsidP="00E6423A">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 xml:space="preserve"> </w:t>
            </w:r>
          </w:p>
          <w:p w:rsidR="00E6423A" w:rsidRPr="00E6423A" w:rsidRDefault="00E6423A" w:rsidP="00E6423A">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от гражданина (</w:t>
            </w:r>
            <w:proofErr w:type="spellStart"/>
            <w:r w:rsidRPr="00E6423A">
              <w:rPr>
                <w:rFonts w:ascii="Times New Roman" w:hAnsi="Times New Roman" w:cs="Times New Roman"/>
                <w:bCs/>
                <w:color w:val="000000"/>
                <w:sz w:val="24"/>
                <w:szCs w:val="24"/>
              </w:rPr>
              <w:t>ки</w:t>
            </w:r>
            <w:proofErr w:type="spellEnd"/>
            <w:r w:rsidRPr="00E6423A">
              <w:rPr>
                <w:rFonts w:ascii="Times New Roman" w:hAnsi="Times New Roman" w:cs="Times New Roman"/>
                <w:bCs/>
                <w:color w:val="000000"/>
                <w:sz w:val="24"/>
                <w:szCs w:val="24"/>
              </w:rPr>
              <w:t>) _________________________</w:t>
            </w:r>
          </w:p>
          <w:p w:rsidR="00E6423A" w:rsidRPr="00E6423A" w:rsidRDefault="00E6423A" w:rsidP="00E6423A">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__________________________________________</w:t>
            </w:r>
          </w:p>
          <w:p w:rsidR="00E6423A" w:rsidRPr="00E6423A" w:rsidRDefault="00E6423A" w:rsidP="00E6423A">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proofErr w:type="gramStart"/>
            <w:r w:rsidRPr="00E6423A">
              <w:rPr>
                <w:rFonts w:ascii="Times New Roman" w:hAnsi="Times New Roman" w:cs="Times New Roman"/>
                <w:bCs/>
                <w:color w:val="000000"/>
                <w:sz w:val="24"/>
                <w:szCs w:val="24"/>
              </w:rPr>
              <w:t>проживающего</w:t>
            </w:r>
            <w:proofErr w:type="gramEnd"/>
            <w:r w:rsidRPr="00E6423A">
              <w:rPr>
                <w:rFonts w:ascii="Times New Roman" w:hAnsi="Times New Roman" w:cs="Times New Roman"/>
                <w:bCs/>
                <w:color w:val="000000"/>
                <w:sz w:val="24"/>
                <w:szCs w:val="24"/>
              </w:rPr>
              <w:t xml:space="preserve"> по адресу____________________</w:t>
            </w:r>
          </w:p>
          <w:p w:rsidR="00E6423A" w:rsidRPr="00E6423A" w:rsidRDefault="00E6423A" w:rsidP="00E6423A">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__________________________________________</w:t>
            </w:r>
          </w:p>
          <w:p w:rsidR="00E6423A" w:rsidRPr="00714EA8" w:rsidRDefault="00E6423A" w:rsidP="00E6423A">
            <w:pPr>
              <w:tabs>
                <w:tab w:val="center" w:pos="4153"/>
                <w:tab w:val="right" w:pos="8306"/>
              </w:tabs>
              <w:suppressAutoHyphens/>
              <w:spacing w:after="0" w:line="240" w:lineRule="auto"/>
              <w:textAlignment w:val="center"/>
              <w:rPr>
                <w:rFonts w:ascii="Times New Roman" w:hAnsi="Times New Roman" w:cs="Times New Roman"/>
                <w:bCs/>
                <w:i/>
                <w:color w:val="000000"/>
                <w:sz w:val="20"/>
                <w:szCs w:val="20"/>
              </w:rPr>
            </w:pPr>
            <w:r w:rsidRPr="00E6423A">
              <w:rPr>
                <w:rFonts w:ascii="Times New Roman" w:hAnsi="Times New Roman" w:cs="Times New Roman"/>
                <w:bCs/>
                <w:color w:val="000000"/>
                <w:sz w:val="24"/>
                <w:szCs w:val="24"/>
              </w:rPr>
              <w:t xml:space="preserve">                             </w:t>
            </w:r>
            <w:r w:rsidRPr="00714EA8">
              <w:rPr>
                <w:rFonts w:ascii="Times New Roman" w:hAnsi="Times New Roman" w:cs="Times New Roman"/>
                <w:bCs/>
                <w:i/>
                <w:color w:val="000000"/>
                <w:sz w:val="20"/>
                <w:szCs w:val="20"/>
              </w:rPr>
              <w:t>(почтовый адрес)</w:t>
            </w:r>
          </w:p>
        </w:tc>
      </w:tr>
    </w:tbl>
    <w:p w:rsidR="00E6423A" w:rsidRPr="00833275" w:rsidRDefault="00E6423A" w:rsidP="00E6423A">
      <w:pPr>
        <w:spacing w:after="0" w:line="240" w:lineRule="auto"/>
        <w:jc w:val="center"/>
        <w:rPr>
          <w:rFonts w:ascii="Times New Roman" w:hAnsi="Times New Roman" w:cs="Times New Roman"/>
          <w:bCs/>
          <w:sz w:val="26"/>
          <w:szCs w:val="26"/>
          <w:lang w:val="en-US"/>
        </w:rPr>
      </w:pPr>
      <w:r w:rsidRPr="00833275">
        <w:rPr>
          <w:rFonts w:ascii="Times New Roman" w:hAnsi="Times New Roman" w:cs="Times New Roman"/>
          <w:bCs/>
          <w:sz w:val="26"/>
          <w:szCs w:val="26"/>
        </w:rPr>
        <w:t>ЗАЯВЛЕНИЕ</w:t>
      </w:r>
    </w:p>
    <w:p w:rsidR="00E6423A" w:rsidRPr="0073141F" w:rsidRDefault="00050522" w:rsidP="00E6423A">
      <w:pPr>
        <w:tabs>
          <w:tab w:val="left" w:pos="983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Прошу выдать мне, </w:t>
      </w:r>
      <w:r w:rsidR="00E6423A" w:rsidRPr="0073141F">
        <w:rPr>
          <w:rFonts w:ascii="Times New Roman" w:hAnsi="Times New Roman" w:cs="Times New Roman"/>
          <w:sz w:val="24"/>
          <w:szCs w:val="24"/>
        </w:rPr>
        <w:tab/>
        <w:t>,</w:t>
      </w:r>
    </w:p>
    <w:p w:rsidR="00E6423A" w:rsidRPr="00050522" w:rsidRDefault="00E6423A" w:rsidP="00E6423A">
      <w:pPr>
        <w:pBdr>
          <w:top w:val="single" w:sz="4" w:space="1" w:color="auto"/>
        </w:pBdr>
        <w:spacing w:after="0" w:line="240" w:lineRule="auto"/>
        <w:ind w:left="2665" w:right="113"/>
        <w:jc w:val="center"/>
        <w:rPr>
          <w:rFonts w:ascii="Times New Roman" w:hAnsi="Times New Roman" w:cs="Times New Roman"/>
          <w:i/>
        </w:rPr>
      </w:pPr>
      <w:r w:rsidRPr="00050522">
        <w:rPr>
          <w:rFonts w:ascii="Times New Roman" w:hAnsi="Times New Roman" w:cs="Times New Roman"/>
          <w:i/>
        </w:rPr>
        <w:t>(</w:t>
      </w:r>
      <w:proofErr w:type="spellStart"/>
      <w:r w:rsidRPr="00050522">
        <w:rPr>
          <w:rFonts w:ascii="Times New Roman" w:hAnsi="Times New Roman" w:cs="Times New Roman"/>
          <w:i/>
        </w:rPr>
        <w:t>ф.и.о.</w:t>
      </w:r>
      <w:proofErr w:type="spellEnd"/>
      <w:r w:rsidRPr="00050522">
        <w:rPr>
          <w:rFonts w:ascii="Times New Roman" w:hAnsi="Times New Roman" w:cs="Times New Roman"/>
          <w:i/>
        </w:rPr>
        <w:t>)</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549"/>
        <w:gridCol w:w="76"/>
        <w:gridCol w:w="813"/>
        <w:gridCol w:w="96"/>
        <w:gridCol w:w="1361"/>
        <w:gridCol w:w="5035"/>
        <w:gridCol w:w="142"/>
      </w:tblGrid>
      <w:tr w:rsidR="00E6423A" w:rsidRPr="0073141F" w:rsidTr="005E12AE">
        <w:trPr>
          <w:gridAfter w:val="1"/>
          <w:wAfter w:w="142" w:type="dxa"/>
        </w:trPr>
        <w:tc>
          <w:tcPr>
            <w:tcW w:w="1021" w:type="dxa"/>
            <w:gridSpan w:val="3"/>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паспорт</w:t>
            </w:r>
          </w:p>
        </w:tc>
        <w:tc>
          <w:tcPr>
            <w:tcW w:w="2534" w:type="dxa"/>
            <w:gridSpan w:val="4"/>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361"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 выданный</w:t>
            </w:r>
          </w:p>
        </w:tc>
        <w:tc>
          <w:tcPr>
            <w:tcW w:w="5035" w:type="dxa"/>
            <w:tcBorders>
              <w:top w:val="nil"/>
              <w:left w:val="nil"/>
              <w:bottom w:val="single" w:sz="4" w:space="0" w:color="auto"/>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r>
      <w:tr w:rsidR="00E6423A" w:rsidRPr="0073141F" w:rsidTr="005E12AE">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1549"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76" w:type="dxa"/>
            <w:tcBorders>
              <w:top w:val="nil"/>
              <w:left w:val="nil"/>
              <w:bottom w:val="nil"/>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813"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6634" w:type="dxa"/>
            <w:gridSpan w:val="4"/>
            <w:tcBorders>
              <w:top w:val="nil"/>
              <w:left w:val="nil"/>
              <w:bottom w:val="nil"/>
              <w:right w:val="nil"/>
            </w:tcBorders>
            <w:vAlign w:val="bottom"/>
          </w:tcPr>
          <w:p w:rsidR="00E6423A" w:rsidRPr="0073141F" w:rsidRDefault="00E6423A" w:rsidP="00E6423A">
            <w:pPr>
              <w:spacing w:after="0" w:line="240" w:lineRule="auto"/>
              <w:ind w:left="57"/>
              <w:rPr>
                <w:rFonts w:ascii="Times New Roman" w:hAnsi="Times New Roman" w:cs="Times New Roman"/>
                <w:sz w:val="24"/>
                <w:szCs w:val="24"/>
              </w:rPr>
            </w:pPr>
            <w:r w:rsidRPr="0073141F">
              <w:rPr>
                <w:rFonts w:ascii="Times New Roman" w:hAnsi="Times New Roman" w:cs="Times New Roman"/>
                <w:sz w:val="24"/>
                <w:szCs w:val="24"/>
              </w:rPr>
              <w:t>г., государственный жилищный сертификат для приобретения</w:t>
            </w:r>
          </w:p>
        </w:tc>
      </w:tr>
    </w:tbl>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 xml:space="preserve">жилого помещения на территории  </w:t>
      </w:r>
    </w:p>
    <w:p w:rsidR="00E6423A" w:rsidRPr="0073141F" w:rsidRDefault="00E6423A" w:rsidP="00E6423A">
      <w:pPr>
        <w:pBdr>
          <w:top w:val="single" w:sz="4" w:space="1" w:color="auto"/>
        </w:pBdr>
        <w:spacing w:after="0" w:line="240" w:lineRule="auto"/>
        <w:ind w:left="3629"/>
        <w:rPr>
          <w:rFonts w:ascii="Times New Roman" w:hAnsi="Times New Roman" w:cs="Times New Roman"/>
          <w:sz w:val="2"/>
          <w:szCs w:val="2"/>
        </w:rPr>
      </w:pPr>
    </w:p>
    <w:p w:rsidR="00E6423A" w:rsidRPr="0073141F" w:rsidRDefault="00E6423A" w:rsidP="00E6423A">
      <w:pPr>
        <w:spacing w:after="0" w:line="240" w:lineRule="auto"/>
        <w:rPr>
          <w:rFonts w:ascii="Times New Roman" w:hAnsi="Times New Roman" w:cs="Times New Roman"/>
          <w:sz w:val="24"/>
          <w:szCs w:val="24"/>
        </w:rPr>
      </w:pPr>
    </w:p>
    <w:p w:rsidR="00E6423A" w:rsidRPr="00050522" w:rsidRDefault="00E6423A" w:rsidP="00E6423A">
      <w:pPr>
        <w:pBdr>
          <w:top w:val="single" w:sz="4" w:space="1" w:color="auto"/>
        </w:pBdr>
        <w:spacing w:after="0" w:line="240" w:lineRule="auto"/>
        <w:jc w:val="center"/>
        <w:rPr>
          <w:rFonts w:ascii="Times New Roman" w:hAnsi="Times New Roman" w:cs="Times New Roman"/>
          <w:i/>
        </w:rPr>
      </w:pPr>
      <w:r w:rsidRPr="00050522">
        <w:rPr>
          <w:rFonts w:ascii="Times New Roman" w:hAnsi="Times New Roman" w:cs="Times New Roman"/>
          <w:i/>
        </w:rPr>
        <w:t>(наименование субъекта Российской Федерации)</w:t>
      </w:r>
    </w:p>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Состав семьи:</w:t>
      </w:r>
    </w:p>
    <w:p w:rsidR="00E6423A" w:rsidRPr="0073141F" w:rsidRDefault="00050522" w:rsidP="00E6423A">
      <w:pPr>
        <w:tabs>
          <w:tab w:val="left" w:pos="98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супруга (супруг) </w:t>
      </w:r>
      <w:r w:rsidR="00E6423A" w:rsidRPr="0073141F">
        <w:rPr>
          <w:rFonts w:ascii="Times New Roman" w:hAnsi="Times New Roman" w:cs="Times New Roman"/>
          <w:sz w:val="24"/>
          <w:szCs w:val="24"/>
        </w:rPr>
        <w:tab/>
        <w:t>,</w:t>
      </w:r>
    </w:p>
    <w:p w:rsidR="00E6423A" w:rsidRPr="00050522" w:rsidRDefault="00E6423A" w:rsidP="00E6423A">
      <w:pPr>
        <w:pBdr>
          <w:top w:val="single" w:sz="4" w:space="1" w:color="auto"/>
        </w:pBdr>
        <w:spacing w:after="0" w:line="240" w:lineRule="auto"/>
        <w:ind w:left="1814" w:right="113"/>
        <w:jc w:val="center"/>
        <w:rPr>
          <w:rFonts w:ascii="Times New Roman" w:hAnsi="Times New Roman" w:cs="Times New Roman"/>
          <w:i/>
        </w:rPr>
      </w:pPr>
      <w:r w:rsidRPr="00050522">
        <w:rPr>
          <w:rFonts w:ascii="Times New Roman" w:hAnsi="Times New Roman" w:cs="Times New Roman"/>
          <w:i/>
        </w:rPr>
        <w:t>(</w:t>
      </w:r>
      <w:proofErr w:type="spellStart"/>
      <w:r w:rsidRPr="00050522">
        <w:rPr>
          <w:rFonts w:ascii="Times New Roman" w:hAnsi="Times New Roman" w:cs="Times New Roman"/>
          <w:i/>
        </w:rPr>
        <w:t>ф.и.</w:t>
      </w:r>
      <w:proofErr w:type="gramStart"/>
      <w:r w:rsidRPr="00050522">
        <w:rPr>
          <w:rFonts w:ascii="Times New Roman" w:hAnsi="Times New Roman" w:cs="Times New Roman"/>
          <w:i/>
        </w:rPr>
        <w:t>о</w:t>
      </w:r>
      <w:proofErr w:type="gramEnd"/>
      <w:r w:rsidRPr="00050522">
        <w:rPr>
          <w:rFonts w:ascii="Times New Roman" w:hAnsi="Times New Roman" w:cs="Times New Roman"/>
          <w:i/>
        </w:rPr>
        <w:t>.</w:t>
      </w:r>
      <w:proofErr w:type="spellEnd"/>
      <w:r w:rsidRPr="00050522">
        <w:rPr>
          <w:rFonts w:ascii="Times New Roman" w:hAnsi="Times New Roman" w:cs="Times New Roman"/>
          <w:i/>
        </w:rPr>
        <w:t xml:space="preserve">, </w:t>
      </w:r>
      <w:proofErr w:type="gramStart"/>
      <w:r w:rsidRPr="00050522">
        <w:rPr>
          <w:rFonts w:ascii="Times New Roman" w:hAnsi="Times New Roman" w:cs="Times New Roman"/>
          <w:i/>
        </w:rPr>
        <w:t>дата</w:t>
      </w:r>
      <w:proofErr w:type="gramEnd"/>
      <w:r w:rsidRPr="00050522">
        <w:rPr>
          <w:rFonts w:ascii="Times New Roman" w:hAnsi="Times New Roman" w:cs="Times New Roman"/>
          <w:i/>
        </w:rPr>
        <w:t xml:space="preserve"> рождения)</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530"/>
        <w:gridCol w:w="76"/>
        <w:gridCol w:w="803"/>
        <w:gridCol w:w="125"/>
        <w:gridCol w:w="1361"/>
        <w:gridCol w:w="1066"/>
        <w:gridCol w:w="3969"/>
      </w:tblGrid>
      <w:tr w:rsidR="00E6423A" w:rsidRPr="0073141F" w:rsidTr="005E12AE">
        <w:tc>
          <w:tcPr>
            <w:tcW w:w="1021" w:type="dxa"/>
            <w:gridSpan w:val="3"/>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паспорт</w:t>
            </w:r>
          </w:p>
        </w:tc>
        <w:tc>
          <w:tcPr>
            <w:tcW w:w="2534" w:type="dxa"/>
            <w:gridSpan w:val="4"/>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361"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 выданный</w:t>
            </w:r>
          </w:p>
        </w:tc>
        <w:tc>
          <w:tcPr>
            <w:tcW w:w="5035" w:type="dxa"/>
            <w:gridSpan w:val="2"/>
            <w:tcBorders>
              <w:top w:val="nil"/>
              <w:left w:val="nil"/>
              <w:bottom w:val="single" w:sz="4" w:space="0" w:color="auto"/>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r>
      <w:tr w:rsidR="00E6423A" w:rsidRPr="0073141F" w:rsidTr="005E12AE">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1530" w:type="dxa"/>
            <w:tcBorders>
              <w:top w:val="nil"/>
              <w:left w:val="nil"/>
              <w:bottom w:val="single" w:sz="4" w:space="0" w:color="auto"/>
              <w:right w:val="nil"/>
            </w:tcBorders>
            <w:vAlign w:val="bottom"/>
          </w:tcPr>
          <w:p w:rsidR="00E6423A" w:rsidRPr="0073141F" w:rsidRDefault="00E37A48" w:rsidP="00E642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6" w:type="dxa"/>
            <w:tcBorders>
              <w:top w:val="nil"/>
              <w:left w:val="nil"/>
              <w:bottom w:val="nil"/>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803"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552" w:type="dxa"/>
            <w:gridSpan w:val="3"/>
            <w:tcBorders>
              <w:top w:val="nil"/>
              <w:left w:val="nil"/>
              <w:bottom w:val="nil"/>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r w:rsidRPr="0073141F">
              <w:rPr>
                <w:rFonts w:ascii="Times New Roman" w:hAnsi="Times New Roman" w:cs="Times New Roman"/>
                <w:sz w:val="24"/>
                <w:szCs w:val="24"/>
              </w:rPr>
              <w:t>г., проживает по адресу</w:t>
            </w:r>
          </w:p>
        </w:tc>
        <w:tc>
          <w:tcPr>
            <w:tcW w:w="3969"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r>
    </w:tbl>
    <w:p w:rsidR="00E6423A" w:rsidRPr="0073141F" w:rsidRDefault="00E6423A" w:rsidP="00E6423A">
      <w:pPr>
        <w:tabs>
          <w:tab w:val="left" w:pos="9837"/>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ab/>
        <w:t>;</w:t>
      </w:r>
    </w:p>
    <w:p w:rsidR="00E6423A" w:rsidRPr="0073141F" w:rsidRDefault="00E6423A" w:rsidP="00E6423A">
      <w:pPr>
        <w:pBdr>
          <w:top w:val="single" w:sz="4" w:space="1" w:color="auto"/>
        </w:pBdr>
        <w:spacing w:after="0" w:line="240" w:lineRule="auto"/>
        <w:ind w:right="113"/>
        <w:rPr>
          <w:rFonts w:ascii="Times New Roman" w:hAnsi="Times New Roman" w:cs="Times New Roman"/>
          <w:sz w:val="2"/>
          <w:szCs w:val="2"/>
        </w:rPr>
      </w:pPr>
    </w:p>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дети:</w:t>
      </w:r>
    </w:p>
    <w:p w:rsidR="00E6423A" w:rsidRPr="0073141F" w:rsidRDefault="00E6423A" w:rsidP="00E6423A">
      <w:pPr>
        <w:tabs>
          <w:tab w:val="left" w:pos="9837"/>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ab/>
        <w:t>,</w:t>
      </w:r>
    </w:p>
    <w:p w:rsidR="00E6423A" w:rsidRPr="00050522" w:rsidRDefault="00E6423A" w:rsidP="00E6423A">
      <w:pPr>
        <w:pBdr>
          <w:top w:val="single" w:sz="4" w:space="1" w:color="auto"/>
        </w:pBdr>
        <w:spacing w:after="0" w:line="240" w:lineRule="auto"/>
        <w:ind w:right="113"/>
        <w:jc w:val="center"/>
        <w:rPr>
          <w:rFonts w:ascii="Times New Roman" w:hAnsi="Times New Roman" w:cs="Times New Roman"/>
          <w:i/>
        </w:rPr>
      </w:pPr>
      <w:r w:rsidRPr="00050522">
        <w:rPr>
          <w:rFonts w:ascii="Times New Roman" w:hAnsi="Times New Roman" w:cs="Times New Roman"/>
          <w:i/>
        </w:rPr>
        <w:t>(</w:t>
      </w:r>
      <w:proofErr w:type="spellStart"/>
      <w:r w:rsidRPr="00050522">
        <w:rPr>
          <w:rFonts w:ascii="Times New Roman" w:hAnsi="Times New Roman" w:cs="Times New Roman"/>
          <w:i/>
        </w:rPr>
        <w:t>ф.и.</w:t>
      </w:r>
      <w:proofErr w:type="gramStart"/>
      <w:r w:rsidRPr="00050522">
        <w:rPr>
          <w:rFonts w:ascii="Times New Roman" w:hAnsi="Times New Roman" w:cs="Times New Roman"/>
          <w:i/>
        </w:rPr>
        <w:t>о</w:t>
      </w:r>
      <w:proofErr w:type="gramEnd"/>
      <w:r w:rsidRPr="00050522">
        <w:rPr>
          <w:rFonts w:ascii="Times New Roman" w:hAnsi="Times New Roman" w:cs="Times New Roman"/>
          <w:i/>
        </w:rPr>
        <w:t>.</w:t>
      </w:r>
      <w:proofErr w:type="spellEnd"/>
      <w:r w:rsidRPr="00050522">
        <w:rPr>
          <w:rFonts w:ascii="Times New Roman" w:hAnsi="Times New Roman" w:cs="Times New Roman"/>
          <w:i/>
        </w:rPr>
        <w:t xml:space="preserve">, </w:t>
      </w:r>
      <w:proofErr w:type="gramStart"/>
      <w:r w:rsidRPr="00050522">
        <w:rPr>
          <w:rFonts w:ascii="Times New Roman" w:hAnsi="Times New Roman" w:cs="Times New Roman"/>
          <w:i/>
        </w:rPr>
        <w:t>дата</w:t>
      </w:r>
      <w:proofErr w:type="gramEnd"/>
      <w:r w:rsidRPr="00050522">
        <w:rPr>
          <w:rFonts w:ascii="Times New Roman" w:hAnsi="Times New Roman" w:cs="Times New Roman"/>
          <w:i/>
        </w:rPr>
        <w:t xml:space="preserve"> рождения)</w:t>
      </w:r>
    </w:p>
    <w:p w:rsidR="00E6423A" w:rsidRPr="0073141F" w:rsidRDefault="00E6423A" w:rsidP="00E6423A">
      <w:pPr>
        <w:tabs>
          <w:tab w:val="left" w:pos="8732"/>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 xml:space="preserve">паспорт (свидетельство о рождении)  </w:t>
      </w:r>
      <w:r w:rsidRPr="0073141F">
        <w:rPr>
          <w:rFonts w:ascii="Times New Roman" w:hAnsi="Times New Roman" w:cs="Times New Roman"/>
          <w:sz w:val="24"/>
          <w:szCs w:val="24"/>
        </w:rPr>
        <w:tab/>
        <w:t>, выданный</w:t>
      </w:r>
    </w:p>
    <w:p w:rsidR="00E6423A" w:rsidRPr="0073141F" w:rsidRDefault="00E6423A" w:rsidP="00E6423A">
      <w:pPr>
        <w:pBdr>
          <w:top w:val="single" w:sz="4" w:space="1" w:color="auto"/>
        </w:pBdr>
        <w:spacing w:after="0" w:line="240" w:lineRule="auto"/>
        <w:ind w:left="3884" w:right="1247"/>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5216"/>
        <w:gridCol w:w="321"/>
        <w:gridCol w:w="567"/>
        <w:gridCol w:w="283"/>
        <w:gridCol w:w="2268"/>
        <w:gridCol w:w="142"/>
        <w:gridCol w:w="850"/>
        <w:gridCol w:w="426"/>
      </w:tblGrid>
      <w:tr w:rsidR="00E6423A" w:rsidRPr="0073141F" w:rsidTr="005E12AE">
        <w:tc>
          <w:tcPr>
            <w:tcW w:w="5216"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321" w:type="dxa"/>
            <w:tcBorders>
              <w:top w:val="nil"/>
              <w:left w:val="nil"/>
              <w:bottom w:val="nil"/>
              <w:right w:val="nil"/>
            </w:tcBorders>
            <w:vAlign w:val="bottom"/>
          </w:tcPr>
          <w:p w:rsidR="00E6423A" w:rsidRPr="0073141F" w:rsidRDefault="00E6423A" w:rsidP="00E6423A">
            <w:pPr>
              <w:spacing w:after="0" w:line="240" w:lineRule="auto"/>
              <w:jc w:val="right"/>
              <w:rPr>
                <w:rFonts w:ascii="Times New Roman" w:hAnsi="Times New Roman" w:cs="Times New Roman"/>
                <w:sz w:val="24"/>
                <w:szCs w:val="24"/>
              </w:rPr>
            </w:pPr>
            <w:r w:rsidRPr="0073141F">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2268"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E6423A" w:rsidRPr="0073141F" w:rsidRDefault="00E6423A" w:rsidP="00E6423A">
            <w:pPr>
              <w:spacing w:after="0" w:line="240" w:lineRule="auto"/>
              <w:ind w:left="57"/>
              <w:rPr>
                <w:rFonts w:ascii="Times New Roman" w:hAnsi="Times New Roman" w:cs="Times New Roman"/>
                <w:sz w:val="24"/>
                <w:szCs w:val="24"/>
              </w:rPr>
            </w:pPr>
            <w:proofErr w:type="gramStart"/>
            <w:r w:rsidRPr="0073141F">
              <w:rPr>
                <w:rFonts w:ascii="Times New Roman" w:hAnsi="Times New Roman" w:cs="Times New Roman"/>
                <w:sz w:val="24"/>
                <w:szCs w:val="24"/>
              </w:rPr>
              <w:t>г</w:t>
            </w:r>
            <w:proofErr w:type="gramEnd"/>
            <w:r w:rsidRPr="0073141F">
              <w:rPr>
                <w:rFonts w:ascii="Times New Roman" w:hAnsi="Times New Roman" w:cs="Times New Roman"/>
                <w:sz w:val="24"/>
                <w:szCs w:val="24"/>
              </w:rPr>
              <w:t>.,</w:t>
            </w:r>
          </w:p>
        </w:tc>
      </w:tr>
    </w:tbl>
    <w:p w:rsidR="00E6423A" w:rsidRPr="0073141F" w:rsidRDefault="00E6423A" w:rsidP="00E6423A">
      <w:pPr>
        <w:tabs>
          <w:tab w:val="left" w:pos="9837"/>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 xml:space="preserve">проживает по адресу  </w:t>
      </w:r>
      <w:r w:rsidRPr="0073141F">
        <w:rPr>
          <w:rFonts w:ascii="Times New Roman" w:hAnsi="Times New Roman" w:cs="Times New Roman"/>
          <w:sz w:val="24"/>
          <w:szCs w:val="24"/>
        </w:rPr>
        <w:tab/>
        <w:t>;</w:t>
      </w:r>
    </w:p>
    <w:p w:rsidR="00E6423A" w:rsidRPr="0073141F" w:rsidRDefault="00E6423A" w:rsidP="00E6423A">
      <w:pPr>
        <w:pBdr>
          <w:top w:val="single" w:sz="4" w:space="1" w:color="auto"/>
        </w:pBdr>
        <w:spacing w:after="0" w:line="240" w:lineRule="auto"/>
        <w:ind w:left="2268" w:right="113"/>
        <w:rPr>
          <w:rFonts w:ascii="Times New Roman" w:hAnsi="Times New Roman" w:cs="Times New Roman"/>
          <w:sz w:val="2"/>
          <w:szCs w:val="2"/>
        </w:rPr>
      </w:pPr>
    </w:p>
    <w:p w:rsidR="00E6423A" w:rsidRPr="0073141F" w:rsidRDefault="00E6423A" w:rsidP="00E6423A">
      <w:pPr>
        <w:tabs>
          <w:tab w:val="left" w:pos="9837"/>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ab/>
        <w:t>,</w:t>
      </w:r>
    </w:p>
    <w:p w:rsidR="00E6423A" w:rsidRPr="00050522" w:rsidRDefault="00E6423A" w:rsidP="00E6423A">
      <w:pPr>
        <w:pBdr>
          <w:top w:val="single" w:sz="4" w:space="1" w:color="auto"/>
        </w:pBdr>
        <w:spacing w:after="0" w:line="240" w:lineRule="auto"/>
        <w:ind w:right="113"/>
        <w:jc w:val="center"/>
        <w:rPr>
          <w:rFonts w:ascii="Times New Roman" w:hAnsi="Times New Roman" w:cs="Times New Roman"/>
          <w:i/>
        </w:rPr>
      </w:pPr>
      <w:r w:rsidRPr="00050522">
        <w:rPr>
          <w:rFonts w:ascii="Times New Roman" w:hAnsi="Times New Roman" w:cs="Times New Roman"/>
          <w:i/>
        </w:rPr>
        <w:t>(</w:t>
      </w:r>
      <w:proofErr w:type="spellStart"/>
      <w:r w:rsidRPr="00050522">
        <w:rPr>
          <w:rFonts w:ascii="Times New Roman" w:hAnsi="Times New Roman" w:cs="Times New Roman"/>
          <w:i/>
        </w:rPr>
        <w:t>ф.и.</w:t>
      </w:r>
      <w:proofErr w:type="gramStart"/>
      <w:r w:rsidRPr="00050522">
        <w:rPr>
          <w:rFonts w:ascii="Times New Roman" w:hAnsi="Times New Roman" w:cs="Times New Roman"/>
          <w:i/>
        </w:rPr>
        <w:t>о</w:t>
      </w:r>
      <w:proofErr w:type="gramEnd"/>
      <w:r w:rsidRPr="00050522">
        <w:rPr>
          <w:rFonts w:ascii="Times New Roman" w:hAnsi="Times New Roman" w:cs="Times New Roman"/>
          <w:i/>
        </w:rPr>
        <w:t>.</w:t>
      </w:r>
      <w:proofErr w:type="spellEnd"/>
      <w:r w:rsidRPr="00050522">
        <w:rPr>
          <w:rFonts w:ascii="Times New Roman" w:hAnsi="Times New Roman" w:cs="Times New Roman"/>
          <w:i/>
        </w:rPr>
        <w:t xml:space="preserve">, </w:t>
      </w:r>
      <w:proofErr w:type="gramStart"/>
      <w:r w:rsidRPr="00050522">
        <w:rPr>
          <w:rFonts w:ascii="Times New Roman" w:hAnsi="Times New Roman" w:cs="Times New Roman"/>
          <w:i/>
        </w:rPr>
        <w:t>дата</w:t>
      </w:r>
      <w:proofErr w:type="gramEnd"/>
      <w:r w:rsidRPr="00050522">
        <w:rPr>
          <w:rFonts w:ascii="Times New Roman" w:hAnsi="Times New Roman" w:cs="Times New Roman"/>
          <w:i/>
        </w:rPr>
        <w:t xml:space="preserve"> рождения)</w:t>
      </w:r>
    </w:p>
    <w:p w:rsidR="00E6423A" w:rsidRPr="0073141F" w:rsidRDefault="00E6423A" w:rsidP="00E6423A">
      <w:pPr>
        <w:tabs>
          <w:tab w:val="left" w:pos="8732"/>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 xml:space="preserve">паспорт (свидетельство о рождении)  </w:t>
      </w:r>
      <w:r w:rsidRPr="0073141F">
        <w:rPr>
          <w:rFonts w:ascii="Times New Roman" w:hAnsi="Times New Roman" w:cs="Times New Roman"/>
          <w:sz w:val="24"/>
          <w:szCs w:val="24"/>
        </w:rPr>
        <w:tab/>
        <w:t>, выданный</w:t>
      </w:r>
    </w:p>
    <w:p w:rsidR="00E6423A" w:rsidRPr="0073141F" w:rsidRDefault="00E6423A" w:rsidP="00E6423A">
      <w:pPr>
        <w:pBdr>
          <w:top w:val="single" w:sz="4" w:space="1" w:color="auto"/>
        </w:pBdr>
        <w:spacing w:after="0" w:line="240" w:lineRule="auto"/>
        <w:ind w:left="3884" w:right="1247"/>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5216"/>
        <w:gridCol w:w="321"/>
        <w:gridCol w:w="567"/>
        <w:gridCol w:w="283"/>
        <w:gridCol w:w="2268"/>
        <w:gridCol w:w="142"/>
        <w:gridCol w:w="850"/>
        <w:gridCol w:w="426"/>
      </w:tblGrid>
      <w:tr w:rsidR="00E6423A" w:rsidRPr="0073141F" w:rsidTr="005E12AE">
        <w:tc>
          <w:tcPr>
            <w:tcW w:w="5216"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321" w:type="dxa"/>
            <w:tcBorders>
              <w:top w:val="nil"/>
              <w:left w:val="nil"/>
              <w:bottom w:val="nil"/>
              <w:right w:val="nil"/>
            </w:tcBorders>
            <w:vAlign w:val="bottom"/>
          </w:tcPr>
          <w:p w:rsidR="00E6423A" w:rsidRPr="0073141F" w:rsidRDefault="00E6423A" w:rsidP="00E6423A">
            <w:pPr>
              <w:spacing w:after="0" w:line="240" w:lineRule="auto"/>
              <w:jc w:val="right"/>
              <w:rPr>
                <w:rFonts w:ascii="Times New Roman" w:hAnsi="Times New Roman" w:cs="Times New Roman"/>
                <w:sz w:val="24"/>
                <w:szCs w:val="24"/>
              </w:rPr>
            </w:pPr>
            <w:r w:rsidRPr="0073141F">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2268"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E6423A" w:rsidRPr="0073141F" w:rsidRDefault="00E6423A" w:rsidP="00E6423A">
            <w:pPr>
              <w:spacing w:after="0" w:line="240" w:lineRule="auto"/>
              <w:ind w:left="57"/>
              <w:rPr>
                <w:rFonts w:ascii="Times New Roman" w:hAnsi="Times New Roman" w:cs="Times New Roman"/>
                <w:sz w:val="24"/>
                <w:szCs w:val="24"/>
              </w:rPr>
            </w:pPr>
            <w:proofErr w:type="gramStart"/>
            <w:r w:rsidRPr="0073141F">
              <w:rPr>
                <w:rFonts w:ascii="Times New Roman" w:hAnsi="Times New Roman" w:cs="Times New Roman"/>
                <w:sz w:val="24"/>
                <w:szCs w:val="24"/>
              </w:rPr>
              <w:t>г</w:t>
            </w:r>
            <w:proofErr w:type="gramEnd"/>
            <w:r w:rsidRPr="0073141F">
              <w:rPr>
                <w:rFonts w:ascii="Times New Roman" w:hAnsi="Times New Roman" w:cs="Times New Roman"/>
                <w:sz w:val="24"/>
                <w:szCs w:val="24"/>
              </w:rPr>
              <w:t>.,</w:t>
            </w:r>
          </w:p>
        </w:tc>
      </w:tr>
    </w:tbl>
    <w:p w:rsidR="00E6423A" w:rsidRPr="0073141F" w:rsidRDefault="00E6423A" w:rsidP="00E6423A">
      <w:pPr>
        <w:tabs>
          <w:tab w:val="left" w:pos="9837"/>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 xml:space="preserve">проживает по адресу  </w:t>
      </w:r>
      <w:r w:rsidRPr="0073141F">
        <w:rPr>
          <w:rFonts w:ascii="Times New Roman" w:hAnsi="Times New Roman" w:cs="Times New Roman"/>
          <w:sz w:val="24"/>
          <w:szCs w:val="24"/>
        </w:rPr>
        <w:tab/>
        <w:t>.</w:t>
      </w:r>
    </w:p>
    <w:p w:rsidR="00E6423A" w:rsidRPr="0073141F" w:rsidRDefault="00E6423A" w:rsidP="00E6423A">
      <w:pPr>
        <w:pBdr>
          <w:top w:val="single" w:sz="4" w:space="1" w:color="auto"/>
        </w:pBdr>
        <w:spacing w:after="0" w:line="240" w:lineRule="auto"/>
        <w:ind w:left="2268" w:right="113"/>
        <w:rPr>
          <w:rFonts w:ascii="Times New Roman" w:hAnsi="Times New Roman" w:cs="Times New Roman"/>
          <w:sz w:val="2"/>
          <w:szCs w:val="2"/>
        </w:rPr>
      </w:pPr>
    </w:p>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Кроме того, со мной проживают иные члены семьи:</w:t>
      </w:r>
    </w:p>
    <w:p w:rsidR="00E6423A" w:rsidRPr="0073141F" w:rsidRDefault="00E6423A" w:rsidP="00E6423A">
      <w:pPr>
        <w:tabs>
          <w:tab w:val="left" w:pos="9837"/>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ab/>
        <w:t>,</w:t>
      </w:r>
    </w:p>
    <w:p w:rsidR="00E6423A" w:rsidRPr="00050522" w:rsidRDefault="00E6423A" w:rsidP="00E6423A">
      <w:pPr>
        <w:pBdr>
          <w:top w:val="single" w:sz="4" w:space="1" w:color="auto"/>
        </w:pBdr>
        <w:spacing w:after="0" w:line="240" w:lineRule="auto"/>
        <w:ind w:right="113"/>
        <w:jc w:val="center"/>
        <w:rPr>
          <w:rFonts w:ascii="Times New Roman" w:hAnsi="Times New Roman" w:cs="Times New Roman"/>
          <w:i/>
        </w:rPr>
      </w:pPr>
      <w:r w:rsidRPr="00050522">
        <w:rPr>
          <w:rFonts w:ascii="Times New Roman" w:hAnsi="Times New Roman" w:cs="Times New Roman"/>
          <w:i/>
        </w:rPr>
        <w:t>(</w:t>
      </w:r>
      <w:proofErr w:type="spellStart"/>
      <w:r w:rsidRPr="00050522">
        <w:rPr>
          <w:rFonts w:ascii="Times New Roman" w:hAnsi="Times New Roman" w:cs="Times New Roman"/>
          <w:i/>
        </w:rPr>
        <w:t>ф.и.</w:t>
      </w:r>
      <w:proofErr w:type="gramStart"/>
      <w:r w:rsidRPr="00050522">
        <w:rPr>
          <w:rFonts w:ascii="Times New Roman" w:hAnsi="Times New Roman" w:cs="Times New Roman"/>
          <w:i/>
        </w:rPr>
        <w:t>о</w:t>
      </w:r>
      <w:proofErr w:type="gramEnd"/>
      <w:r w:rsidRPr="00050522">
        <w:rPr>
          <w:rFonts w:ascii="Times New Roman" w:hAnsi="Times New Roman" w:cs="Times New Roman"/>
          <w:i/>
        </w:rPr>
        <w:t>.</w:t>
      </w:r>
      <w:proofErr w:type="spellEnd"/>
      <w:r w:rsidRPr="00050522">
        <w:rPr>
          <w:rFonts w:ascii="Times New Roman" w:hAnsi="Times New Roman" w:cs="Times New Roman"/>
          <w:i/>
        </w:rPr>
        <w:t xml:space="preserve">, </w:t>
      </w:r>
      <w:proofErr w:type="gramStart"/>
      <w:r w:rsidRPr="00050522">
        <w:rPr>
          <w:rFonts w:ascii="Times New Roman" w:hAnsi="Times New Roman" w:cs="Times New Roman"/>
          <w:i/>
        </w:rPr>
        <w:t>дата</w:t>
      </w:r>
      <w:proofErr w:type="gramEnd"/>
      <w:r w:rsidRPr="00050522">
        <w:rPr>
          <w:rFonts w:ascii="Times New Roman" w:hAnsi="Times New Roman" w:cs="Times New Roman"/>
          <w:i/>
        </w:rPr>
        <w:t xml:space="preserve"> рождения, степень родства)</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549"/>
        <w:gridCol w:w="76"/>
        <w:gridCol w:w="813"/>
        <w:gridCol w:w="96"/>
        <w:gridCol w:w="301"/>
        <w:gridCol w:w="1060"/>
        <w:gridCol w:w="5035"/>
      </w:tblGrid>
      <w:tr w:rsidR="00E6423A" w:rsidRPr="0073141F" w:rsidTr="005E12AE">
        <w:tc>
          <w:tcPr>
            <w:tcW w:w="1021" w:type="dxa"/>
            <w:gridSpan w:val="3"/>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паспорт</w:t>
            </w:r>
          </w:p>
        </w:tc>
        <w:tc>
          <w:tcPr>
            <w:tcW w:w="2534" w:type="dxa"/>
            <w:gridSpan w:val="4"/>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361" w:type="dxa"/>
            <w:gridSpan w:val="2"/>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 выданный</w:t>
            </w:r>
          </w:p>
        </w:tc>
        <w:tc>
          <w:tcPr>
            <w:tcW w:w="5035" w:type="dxa"/>
            <w:tcBorders>
              <w:top w:val="nil"/>
              <w:left w:val="nil"/>
              <w:bottom w:val="single" w:sz="4" w:space="0" w:color="auto"/>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r>
      <w:tr w:rsidR="00E6423A" w:rsidRPr="0073141F" w:rsidTr="005E12AE">
        <w:trPr>
          <w:gridAfter w:val="2"/>
          <w:wAfter w:w="6095" w:type="dxa"/>
        </w:trPr>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1549"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76" w:type="dxa"/>
            <w:tcBorders>
              <w:top w:val="nil"/>
              <w:left w:val="nil"/>
              <w:bottom w:val="nil"/>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813"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397" w:type="dxa"/>
            <w:gridSpan w:val="2"/>
            <w:tcBorders>
              <w:top w:val="nil"/>
              <w:left w:val="nil"/>
              <w:bottom w:val="nil"/>
              <w:right w:val="nil"/>
            </w:tcBorders>
            <w:vAlign w:val="bottom"/>
          </w:tcPr>
          <w:p w:rsidR="00E6423A" w:rsidRPr="0073141F" w:rsidRDefault="00E6423A" w:rsidP="00E6423A">
            <w:pPr>
              <w:spacing w:after="0" w:line="240" w:lineRule="auto"/>
              <w:ind w:left="57"/>
              <w:rPr>
                <w:rFonts w:ascii="Times New Roman" w:hAnsi="Times New Roman" w:cs="Times New Roman"/>
                <w:sz w:val="24"/>
                <w:szCs w:val="24"/>
              </w:rPr>
            </w:pPr>
            <w:proofErr w:type="gramStart"/>
            <w:r w:rsidRPr="0073141F">
              <w:rPr>
                <w:rFonts w:ascii="Times New Roman" w:hAnsi="Times New Roman" w:cs="Times New Roman"/>
                <w:sz w:val="24"/>
                <w:szCs w:val="24"/>
              </w:rPr>
              <w:t>г</w:t>
            </w:r>
            <w:proofErr w:type="gramEnd"/>
            <w:r w:rsidRPr="0073141F">
              <w:rPr>
                <w:rFonts w:ascii="Times New Roman" w:hAnsi="Times New Roman" w:cs="Times New Roman"/>
                <w:sz w:val="24"/>
                <w:szCs w:val="24"/>
              </w:rPr>
              <w:t>.</w:t>
            </w:r>
          </w:p>
        </w:tc>
      </w:tr>
    </w:tbl>
    <w:p w:rsidR="00E6423A" w:rsidRPr="0073141F" w:rsidRDefault="00E6423A" w:rsidP="00E6423A">
      <w:pPr>
        <w:tabs>
          <w:tab w:val="left" w:pos="8902"/>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 xml:space="preserve">В соответствии с  </w:t>
      </w:r>
      <w:r w:rsidRPr="0073141F">
        <w:rPr>
          <w:rFonts w:ascii="Times New Roman" w:hAnsi="Times New Roman" w:cs="Times New Roman"/>
          <w:sz w:val="24"/>
          <w:szCs w:val="24"/>
        </w:rPr>
        <w:tab/>
        <w:t>отношусь</w:t>
      </w:r>
    </w:p>
    <w:p w:rsidR="00E6423A" w:rsidRPr="00050522" w:rsidRDefault="00E6423A" w:rsidP="00E6423A">
      <w:pPr>
        <w:pBdr>
          <w:top w:val="single" w:sz="4" w:space="1" w:color="auto"/>
        </w:pBdr>
        <w:spacing w:after="0" w:line="240" w:lineRule="auto"/>
        <w:ind w:left="1871" w:right="1132"/>
        <w:jc w:val="center"/>
        <w:rPr>
          <w:rFonts w:ascii="Times New Roman" w:hAnsi="Times New Roman" w:cs="Times New Roman"/>
          <w:i/>
        </w:rPr>
      </w:pPr>
      <w:r w:rsidRPr="00050522">
        <w:rPr>
          <w:rFonts w:ascii="Times New Roman" w:hAnsi="Times New Roman" w:cs="Times New Roman"/>
          <w:i/>
        </w:rPr>
        <w:t>(наименование нормативного акта)</w:t>
      </w:r>
    </w:p>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 xml:space="preserve">к категории  </w:t>
      </w:r>
    </w:p>
    <w:p w:rsidR="00E6423A" w:rsidRPr="00050522" w:rsidRDefault="00E6423A" w:rsidP="00E6423A">
      <w:pPr>
        <w:pBdr>
          <w:top w:val="single" w:sz="4" w:space="1" w:color="auto"/>
        </w:pBdr>
        <w:spacing w:after="0" w:line="240" w:lineRule="auto"/>
        <w:ind w:left="1332"/>
        <w:jc w:val="center"/>
        <w:rPr>
          <w:rFonts w:ascii="Times New Roman" w:hAnsi="Times New Roman" w:cs="Times New Roman"/>
          <w:i/>
        </w:rPr>
      </w:pPr>
      <w:proofErr w:type="gramStart"/>
      <w:r w:rsidRPr="00050522">
        <w:rPr>
          <w:rFonts w:ascii="Times New Roman" w:hAnsi="Times New Roman" w:cs="Times New Roman"/>
          <w:i/>
        </w:rPr>
        <w:t xml:space="preserve">(наименование категории граждан, имеющих право на получение социальной выплаты за </w:t>
      </w:r>
      <w:proofErr w:type="gramEnd"/>
    </w:p>
    <w:p w:rsidR="00E6423A" w:rsidRPr="0073141F" w:rsidRDefault="00E6423A" w:rsidP="00E6423A">
      <w:pPr>
        <w:tabs>
          <w:tab w:val="left" w:pos="9837"/>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ab/>
        <w:t>,</w:t>
      </w:r>
    </w:p>
    <w:p w:rsidR="00E6423A" w:rsidRPr="00050522" w:rsidRDefault="00050522" w:rsidP="00E6423A">
      <w:pPr>
        <w:pBdr>
          <w:top w:val="single" w:sz="4" w:space="1" w:color="auto"/>
        </w:pBdr>
        <w:spacing w:after="0" w:line="240" w:lineRule="auto"/>
        <w:ind w:right="113"/>
        <w:jc w:val="center"/>
        <w:rPr>
          <w:rFonts w:ascii="Times New Roman" w:hAnsi="Times New Roman" w:cs="Times New Roman"/>
          <w:i/>
        </w:rPr>
      </w:pPr>
      <w:r w:rsidRPr="00050522">
        <w:rPr>
          <w:rFonts w:ascii="Times New Roman" w:hAnsi="Times New Roman" w:cs="Times New Roman"/>
          <w:i/>
        </w:rPr>
        <w:t xml:space="preserve">счет </w:t>
      </w:r>
      <w:r w:rsidR="00E6423A" w:rsidRPr="00050522">
        <w:rPr>
          <w:rFonts w:ascii="Times New Roman" w:hAnsi="Times New Roman" w:cs="Times New Roman"/>
          <w:i/>
        </w:rPr>
        <w:t>средств федерального бюджета для приобретения жилого помещения)</w:t>
      </w:r>
    </w:p>
    <w:p w:rsidR="00E6423A" w:rsidRPr="0073141F" w:rsidRDefault="00E6423A" w:rsidP="00E6423A">
      <w:pPr>
        <w:spacing w:after="0" w:line="240" w:lineRule="auto"/>
        <w:jc w:val="both"/>
        <w:rPr>
          <w:rFonts w:ascii="Times New Roman" w:hAnsi="Times New Roman" w:cs="Times New Roman"/>
          <w:sz w:val="2"/>
          <w:szCs w:val="2"/>
        </w:rPr>
      </w:pPr>
      <w:proofErr w:type="gramStart"/>
      <w:r w:rsidRPr="0073141F">
        <w:rPr>
          <w:rFonts w:ascii="Times New Roman" w:hAnsi="Times New Roman" w:cs="Times New Roman"/>
          <w:sz w:val="24"/>
          <w:szCs w:val="24"/>
        </w:rPr>
        <w:t>признан</w:t>
      </w:r>
      <w:proofErr w:type="gramEnd"/>
      <w:r w:rsidRPr="0073141F">
        <w:rPr>
          <w:rFonts w:ascii="Times New Roman" w:hAnsi="Times New Roman" w:cs="Times New Roman"/>
          <w:sz w:val="24"/>
          <w:szCs w:val="24"/>
        </w:rPr>
        <w:t xml:space="preserve"> нуждающимся в улучшении жилищных условий (получении</w:t>
      </w:r>
      <w:r>
        <w:rPr>
          <w:rFonts w:ascii="Times New Roman" w:hAnsi="Times New Roman" w:cs="Times New Roman"/>
          <w:sz w:val="24"/>
          <w:szCs w:val="24"/>
        </w:rPr>
        <w:t xml:space="preserve"> </w:t>
      </w:r>
      <w:r w:rsidRPr="0073141F">
        <w:rPr>
          <w:rFonts w:ascii="Times New Roman" w:hAnsi="Times New Roman" w:cs="Times New Roman"/>
          <w:sz w:val="24"/>
          <w:szCs w:val="24"/>
        </w:rPr>
        <w:t>жилых помещений, социальной выплаты) и состою в очереди</w:t>
      </w:r>
    </w:p>
    <w:tbl>
      <w:tblPr>
        <w:tblW w:w="0" w:type="auto"/>
        <w:tblLayout w:type="fixed"/>
        <w:tblCellMar>
          <w:left w:w="28" w:type="dxa"/>
          <w:right w:w="28" w:type="dxa"/>
        </w:tblCellMar>
        <w:tblLook w:val="0000" w:firstRow="0" w:lastRow="0" w:firstColumn="0" w:lastColumn="0" w:noHBand="0" w:noVBand="0"/>
      </w:tblPr>
      <w:tblGrid>
        <w:gridCol w:w="352"/>
        <w:gridCol w:w="510"/>
        <w:gridCol w:w="283"/>
        <w:gridCol w:w="1985"/>
        <w:gridCol w:w="141"/>
        <w:gridCol w:w="851"/>
        <w:gridCol w:w="567"/>
        <w:gridCol w:w="5160"/>
        <w:gridCol w:w="300"/>
      </w:tblGrid>
      <w:tr w:rsidR="00E6423A" w:rsidRPr="0073141F" w:rsidTr="005E12AE">
        <w:trPr>
          <w:cantSplit/>
        </w:trPr>
        <w:tc>
          <w:tcPr>
            <w:tcW w:w="352"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с “</w:t>
            </w:r>
          </w:p>
        </w:tc>
        <w:tc>
          <w:tcPr>
            <w:tcW w:w="510"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c>
          <w:tcPr>
            <w:tcW w:w="1985"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41"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851"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r w:rsidRPr="0073141F">
              <w:rPr>
                <w:rFonts w:ascii="Times New Roman" w:hAnsi="Times New Roman" w:cs="Times New Roman"/>
                <w:sz w:val="24"/>
                <w:szCs w:val="24"/>
              </w:rPr>
              <w:t>г. в</w:t>
            </w:r>
          </w:p>
        </w:tc>
        <w:tc>
          <w:tcPr>
            <w:tcW w:w="5160"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30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r>
      <w:tr w:rsidR="00E6423A" w:rsidRPr="0073141F" w:rsidTr="005E12AE">
        <w:trPr>
          <w:cantSplit/>
        </w:trPr>
        <w:tc>
          <w:tcPr>
            <w:tcW w:w="352"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510"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283"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1985"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141"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851"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567"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5160" w:type="dxa"/>
            <w:tcBorders>
              <w:top w:val="nil"/>
              <w:left w:val="nil"/>
              <w:bottom w:val="nil"/>
              <w:right w:val="nil"/>
            </w:tcBorders>
          </w:tcPr>
          <w:p w:rsidR="00E6423A" w:rsidRPr="00050522" w:rsidRDefault="00E6423A" w:rsidP="00E6423A">
            <w:pPr>
              <w:spacing w:after="0" w:line="240" w:lineRule="auto"/>
              <w:jc w:val="center"/>
              <w:rPr>
                <w:rFonts w:ascii="Times New Roman" w:hAnsi="Times New Roman" w:cs="Times New Roman"/>
                <w:i/>
                <w:sz w:val="24"/>
                <w:szCs w:val="24"/>
              </w:rPr>
            </w:pPr>
            <w:r w:rsidRPr="00050522">
              <w:rPr>
                <w:rFonts w:ascii="Times New Roman" w:hAnsi="Times New Roman" w:cs="Times New Roman"/>
                <w:i/>
              </w:rPr>
              <w:t>(место постановки на учет)</w:t>
            </w:r>
          </w:p>
        </w:tc>
        <w:tc>
          <w:tcPr>
            <w:tcW w:w="300"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r>
    </w:tbl>
    <w:p w:rsidR="00E6423A" w:rsidRPr="0073141F" w:rsidRDefault="00E6423A" w:rsidP="00E6423A">
      <w:pPr>
        <w:spacing w:after="0" w:line="240" w:lineRule="auto"/>
        <w:ind w:firstLine="567"/>
        <w:rPr>
          <w:rFonts w:ascii="Times New Roman" w:hAnsi="Times New Roman" w:cs="Times New Roman"/>
          <w:sz w:val="24"/>
          <w:szCs w:val="24"/>
        </w:rPr>
      </w:pPr>
      <w:proofErr w:type="gramStart"/>
      <w:r w:rsidRPr="0073141F">
        <w:rPr>
          <w:rFonts w:ascii="Times New Roman" w:hAnsi="Times New Roman" w:cs="Times New Roman"/>
          <w:sz w:val="24"/>
          <w:szCs w:val="24"/>
          <w:lang w:val="en-US"/>
        </w:rPr>
        <w:t>I</w:t>
      </w:r>
      <w:r w:rsidRPr="0073141F">
        <w:rPr>
          <w:rFonts w:ascii="Times New Roman" w:hAnsi="Times New Roman" w:cs="Times New Roman"/>
          <w:sz w:val="24"/>
          <w:szCs w:val="24"/>
        </w:rPr>
        <w:t>.</w:t>
      </w:r>
      <w:r w:rsidRPr="0073141F">
        <w:rPr>
          <w:rFonts w:ascii="Times New Roman" w:hAnsi="Times New Roman" w:cs="Times New Roman"/>
          <w:sz w:val="24"/>
          <w:szCs w:val="24"/>
          <w:lang w:val="en-US"/>
        </w:rPr>
        <w:t> </w:t>
      </w:r>
      <w:r w:rsidRPr="0073141F">
        <w:rPr>
          <w:rFonts w:ascii="Times New Roman" w:hAnsi="Times New Roman" w:cs="Times New Roman"/>
          <w:sz w:val="24"/>
          <w:szCs w:val="24"/>
        </w:rPr>
        <w:t>В настоящее время я и члены моей семьи жилых помещений для постоянного проживания на территории Российской Федерации не имеем (имеем).</w:t>
      </w:r>
      <w:proofErr w:type="gramEnd"/>
    </w:p>
    <w:p w:rsidR="00E6423A" w:rsidRPr="00050522" w:rsidRDefault="00E6423A" w:rsidP="00E6423A">
      <w:pPr>
        <w:pBdr>
          <w:top w:val="single" w:sz="4" w:space="1" w:color="auto"/>
        </w:pBdr>
        <w:spacing w:after="0" w:line="240" w:lineRule="auto"/>
        <w:ind w:left="5330" w:right="2778"/>
        <w:jc w:val="center"/>
        <w:rPr>
          <w:rFonts w:ascii="Times New Roman" w:hAnsi="Times New Roman" w:cs="Times New Roman"/>
          <w:i/>
          <w:sz w:val="18"/>
          <w:szCs w:val="18"/>
        </w:rPr>
      </w:pPr>
      <w:r w:rsidRPr="00050522">
        <w:rPr>
          <w:rFonts w:ascii="Times New Roman" w:hAnsi="Times New Roman" w:cs="Times New Roman"/>
          <w:i/>
          <w:sz w:val="18"/>
          <w:szCs w:val="18"/>
        </w:rPr>
        <w:t>(ненужное зачеркнуть)</w:t>
      </w:r>
    </w:p>
    <w:p w:rsidR="00E6423A" w:rsidRPr="0073141F" w:rsidRDefault="00E6423A" w:rsidP="00E6423A">
      <w:pPr>
        <w:spacing w:after="0" w:line="240" w:lineRule="auto"/>
        <w:ind w:firstLine="567"/>
        <w:rPr>
          <w:rFonts w:ascii="Times New Roman" w:hAnsi="Times New Roman" w:cs="Times New Roman"/>
          <w:sz w:val="24"/>
          <w:szCs w:val="24"/>
        </w:rPr>
      </w:pPr>
      <w:r w:rsidRPr="0073141F">
        <w:rPr>
          <w:rFonts w:ascii="Times New Roman" w:hAnsi="Times New Roman" w:cs="Times New Roman"/>
          <w:sz w:val="24"/>
          <w:szCs w:val="24"/>
        </w:rPr>
        <w:lastRenderedPageBreak/>
        <w:t>Сведения о наличии жилых помещений, занимаемых мною и (или) членами моей семьи по договорам социального найма и (или) принадлежащих мне и (или) членам моей семьи на праве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268"/>
        <w:gridCol w:w="1559"/>
        <w:gridCol w:w="2268"/>
        <w:gridCol w:w="1276"/>
        <w:gridCol w:w="2126"/>
      </w:tblGrid>
      <w:tr w:rsidR="00E6423A" w:rsidRPr="0073141F" w:rsidTr="005E12AE">
        <w:tc>
          <w:tcPr>
            <w:tcW w:w="454" w:type="dxa"/>
            <w:vAlign w:val="center"/>
          </w:tcPr>
          <w:p w:rsidR="00E6423A" w:rsidRPr="0073141F" w:rsidRDefault="00E6423A" w:rsidP="00050522">
            <w:pPr>
              <w:spacing w:after="0" w:line="240" w:lineRule="auto"/>
              <w:jc w:val="center"/>
              <w:rPr>
                <w:rFonts w:ascii="Times New Roman" w:hAnsi="Times New Roman" w:cs="Times New Roman"/>
              </w:rPr>
            </w:pPr>
            <w:r w:rsidRPr="0073141F">
              <w:rPr>
                <w:rFonts w:ascii="Times New Roman" w:hAnsi="Times New Roman" w:cs="Times New Roman"/>
              </w:rPr>
              <w:t>№</w:t>
            </w:r>
            <w:r w:rsidR="00050522">
              <w:rPr>
                <w:rFonts w:ascii="Times New Roman" w:hAnsi="Times New Roman" w:cs="Times New Roman"/>
              </w:rPr>
              <w:t xml:space="preserve"> </w:t>
            </w:r>
            <w:proofErr w:type="gramStart"/>
            <w:r w:rsidRPr="0073141F">
              <w:rPr>
                <w:rFonts w:ascii="Times New Roman" w:hAnsi="Times New Roman" w:cs="Times New Roman"/>
              </w:rPr>
              <w:t>п</w:t>
            </w:r>
            <w:proofErr w:type="gramEnd"/>
            <w:r w:rsidRPr="0073141F">
              <w:rPr>
                <w:rFonts w:ascii="Times New Roman" w:hAnsi="Times New Roman" w:cs="Times New Roman"/>
              </w:rPr>
              <w:t>/п</w:t>
            </w:r>
          </w:p>
        </w:tc>
        <w:tc>
          <w:tcPr>
            <w:tcW w:w="2268" w:type="dxa"/>
            <w:vAlign w:val="center"/>
          </w:tcPr>
          <w:p w:rsidR="00E6423A" w:rsidRPr="0073141F" w:rsidRDefault="00E6423A" w:rsidP="00E6423A">
            <w:pPr>
              <w:spacing w:after="0" w:line="240" w:lineRule="auto"/>
              <w:jc w:val="center"/>
              <w:rPr>
                <w:rFonts w:ascii="Times New Roman" w:hAnsi="Times New Roman" w:cs="Times New Roman"/>
              </w:rPr>
            </w:pPr>
            <w:r w:rsidRPr="0073141F">
              <w:rPr>
                <w:rFonts w:ascii="Times New Roman" w:hAnsi="Times New Roman" w:cs="Times New Roman"/>
              </w:rPr>
              <w:t>Фамилия, имя, отчество</w:t>
            </w:r>
          </w:p>
        </w:tc>
        <w:tc>
          <w:tcPr>
            <w:tcW w:w="1559" w:type="dxa"/>
            <w:vAlign w:val="center"/>
          </w:tcPr>
          <w:p w:rsidR="00E6423A" w:rsidRPr="0073141F" w:rsidRDefault="00E6423A" w:rsidP="00E6423A">
            <w:pPr>
              <w:spacing w:after="0" w:line="240" w:lineRule="auto"/>
              <w:jc w:val="center"/>
              <w:rPr>
                <w:rFonts w:ascii="Times New Roman" w:hAnsi="Times New Roman" w:cs="Times New Roman"/>
              </w:rPr>
            </w:pPr>
            <w:r w:rsidRPr="0073141F">
              <w:rPr>
                <w:rFonts w:ascii="Times New Roman" w:hAnsi="Times New Roman" w:cs="Times New Roman"/>
              </w:rPr>
              <w:t>Родственные отношения лица, имеющего жилое помещение, с получателем сертификата</w:t>
            </w:r>
          </w:p>
        </w:tc>
        <w:tc>
          <w:tcPr>
            <w:tcW w:w="2268" w:type="dxa"/>
            <w:vAlign w:val="center"/>
          </w:tcPr>
          <w:p w:rsidR="00E6423A" w:rsidRPr="0073141F" w:rsidRDefault="00E6423A" w:rsidP="00050522">
            <w:pPr>
              <w:spacing w:after="0" w:line="240" w:lineRule="auto"/>
              <w:jc w:val="center"/>
              <w:rPr>
                <w:rFonts w:ascii="Times New Roman" w:hAnsi="Times New Roman" w:cs="Times New Roman"/>
              </w:rPr>
            </w:pPr>
            <w:proofErr w:type="gramStart"/>
            <w:r w:rsidRPr="0073141F">
              <w:rPr>
                <w:rFonts w:ascii="Times New Roman" w:hAnsi="Times New Roman" w:cs="Times New Roman"/>
              </w:rPr>
              <w:t>Почтовый</w:t>
            </w:r>
            <w:proofErr w:type="gramEnd"/>
            <w:r w:rsidRPr="0073141F">
              <w:rPr>
                <w:rFonts w:ascii="Times New Roman" w:hAnsi="Times New Roman" w:cs="Times New Roman"/>
              </w:rPr>
              <w:t xml:space="preserve"> адрес местонахождения жилого помещения</w:t>
            </w:r>
          </w:p>
        </w:tc>
        <w:tc>
          <w:tcPr>
            <w:tcW w:w="1276" w:type="dxa"/>
            <w:vAlign w:val="center"/>
          </w:tcPr>
          <w:p w:rsidR="00E6423A" w:rsidRPr="0073141F" w:rsidRDefault="00E6423A" w:rsidP="00050522">
            <w:pPr>
              <w:spacing w:after="0" w:line="240" w:lineRule="auto"/>
              <w:jc w:val="center"/>
              <w:rPr>
                <w:rFonts w:ascii="Times New Roman" w:hAnsi="Times New Roman" w:cs="Times New Roman"/>
              </w:rPr>
            </w:pPr>
            <w:r w:rsidRPr="0073141F">
              <w:rPr>
                <w:rFonts w:ascii="Times New Roman" w:hAnsi="Times New Roman" w:cs="Times New Roman"/>
              </w:rPr>
              <w:t>Вид, общая площадь жилого помещения,</w:t>
            </w:r>
            <w:r w:rsidR="00050522">
              <w:rPr>
                <w:rFonts w:ascii="Times New Roman" w:hAnsi="Times New Roman" w:cs="Times New Roman"/>
              </w:rPr>
              <w:t xml:space="preserve"> </w:t>
            </w:r>
            <w:r w:rsidRPr="0073141F">
              <w:rPr>
                <w:rFonts w:ascii="Times New Roman" w:hAnsi="Times New Roman" w:cs="Times New Roman"/>
              </w:rPr>
              <w:t>кв. м</w:t>
            </w:r>
          </w:p>
        </w:tc>
        <w:tc>
          <w:tcPr>
            <w:tcW w:w="2126" w:type="dxa"/>
            <w:vAlign w:val="center"/>
          </w:tcPr>
          <w:p w:rsidR="00E6423A" w:rsidRPr="0073141F" w:rsidRDefault="00E6423A" w:rsidP="00E6423A">
            <w:pPr>
              <w:spacing w:after="0" w:line="240" w:lineRule="auto"/>
              <w:jc w:val="center"/>
              <w:rPr>
                <w:rFonts w:ascii="Times New Roman" w:hAnsi="Times New Roman" w:cs="Times New Roman"/>
              </w:rPr>
            </w:pPr>
            <w:r w:rsidRPr="0073141F">
              <w:rPr>
                <w:rFonts w:ascii="Times New Roman" w:hAnsi="Times New Roman" w:cs="Times New Roman"/>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w:t>
            </w:r>
          </w:p>
        </w:tc>
      </w:tr>
      <w:tr w:rsidR="00E6423A" w:rsidRPr="0073141F" w:rsidTr="005E12AE">
        <w:tc>
          <w:tcPr>
            <w:tcW w:w="454" w:type="dxa"/>
          </w:tcPr>
          <w:p w:rsidR="00E6423A" w:rsidRPr="0073141F" w:rsidRDefault="00E6423A" w:rsidP="00E6423A">
            <w:pPr>
              <w:spacing w:after="0" w:line="240" w:lineRule="auto"/>
              <w:jc w:val="center"/>
              <w:rPr>
                <w:rFonts w:ascii="Times New Roman" w:hAnsi="Times New Roman" w:cs="Times New Roman"/>
              </w:rPr>
            </w:pPr>
            <w:r w:rsidRPr="0073141F">
              <w:rPr>
                <w:rFonts w:ascii="Times New Roman" w:hAnsi="Times New Roman" w:cs="Times New Roman"/>
              </w:rPr>
              <w:t>1</w:t>
            </w:r>
          </w:p>
        </w:tc>
        <w:tc>
          <w:tcPr>
            <w:tcW w:w="2268" w:type="dxa"/>
          </w:tcPr>
          <w:p w:rsidR="00E6423A" w:rsidRPr="0073141F" w:rsidRDefault="00E6423A" w:rsidP="00E6423A">
            <w:pPr>
              <w:spacing w:after="0" w:line="240" w:lineRule="auto"/>
              <w:rPr>
                <w:rFonts w:ascii="Times New Roman" w:hAnsi="Times New Roman" w:cs="Times New Roman"/>
              </w:rPr>
            </w:pPr>
          </w:p>
        </w:tc>
        <w:tc>
          <w:tcPr>
            <w:tcW w:w="1559" w:type="dxa"/>
          </w:tcPr>
          <w:p w:rsidR="00E6423A" w:rsidRPr="0073141F" w:rsidRDefault="00E6423A" w:rsidP="00E6423A">
            <w:pPr>
              <w:spacing w:after="0" w:line="240" w:lineRule="auto"/>
              <w:rPr>
                <w:rFonts w:ascii="Times New Roman" w:hAnsi="Times New Roman" w:cs="Times New Roman"/>
              </w:rPr>
            </w:pPr>
          </w:p>
        </w:tc>
        <w:tc>
          <w:tcPr>
            <w:tcW w:w="2268" w:type="dxa"/>
          </w:tcPr>
          <w:p w:rsidR="00E6423A" w:rsidRPr="0073141F" w:rsidRDefault="00E6423A" w:rsidP="00E6423A">
            <w:pPr>
              <w:spacing w:after="0" w:line="240" w:lineRule="auto"/>
              <w:rPr>
                <w:rFonts w:ascii="Times New Roman" w:hAnsi="Times New Roman" w:cs="Times New Roman"/>
              </w:rPr>
            </w:pPr>
          </w:p>
        </w:tc>
        <w:tc>
          <w:tcPr>
            <w:tcW w:w="1276" w:type="dxa"/>
          </w:tcPr>
          <w:p w:rsidR="00E6423A" w:rsidRPr="0073141F" w:rsidRDefault="00E6423A" w:rsidP="00E6423A">
            <w:pPr>
              <w:spacing w:after="0" w:line="240" w:lineRule="auto"/>
              <w:jc w:val="center"/>
              <w:rPr>
                <w:rFonts w:ascii="Times New Roman" w:hAnsi="Times New Roman" w:cs="Times New Roman"/>
              </w:rPr>
            </w:pPr>
          </w:p>
        </w:tc>
        <w:tc>
          <w:tcPr>
            <w:tcW w:w="2126" w:type="dxa"/>
          </w:tcPr>
          <w:p w:rsidR="00E6423A" w:rsidRPr="0073141F" w:rsidRDefault="00E6423A" w:rsidP="00E6423A">
            <w:pPr>
              <w:spacing w:after="0" w:line="240" w:lineRule="auto"/>
              <w:rPr>
                <w:rFonts w:ascii="Times New Roman" w:hAnsi="Times New Roman" w:cs="Times New Roman"/>
              </w:rPr>
            </w:pPr>
          </w:p>
        </w:tc>
      </w:tr>
      <w:tr w:rsidR="00E6423A" w:rsidRPr="0073141F" w:rsidTr="005E12AE">
        <w:tc>
          <w:tcPr>
            <w:tcW w:w="454" w:type="dxa"/>
          </w:tcPr>
          <w:p w:rsidR="00E6423A" w:rsidRPr="0073141F" w:rsidRDefault="00E6423A" w:rsidP="00E6423A">
            <w:pPr>
              <w:spacing w:after="0" w:line="240" w:lineRule="auto"/>
              <w:jc w:val="center"/>
              <w:rPr>
                <w:rFonts w:ascii="Times New Roman" w:hAnsi="Times New Roman" w:cs="Times New Roman"/>
              </w:rPr>
            </w:pPr>
            <w:r w:rsidRPr="0073141F">
              <w:rPr>
                <w:rFonts w:ascii="Times New Roman" w:hAnsi="Times New Roman" w:cs="Times New Roman"/>
              </w:rPr>
              <w:t>2</w:t>
            </w:r>
          </w:p>
        </w:tc>
        <w:tc>
          <w:tcPr>
            <w:tcW w:w="2268" w:type="dxa"/>
          </w:tcPr>
          <w:p w:rsidR="00E6423A" w:rsidRPr="0073141F" w:rsidRDefault="00E6423A" w:rsidP="00E6423A">
            <w:pPr>
              <w:spacing w:after="0" w:line="240" w:lineRule="auto"/>
              <w:rPr>
                <w:rFonts w:ascii="Times New Roman" w:hAnsi="Times New Roman" w:cs="Times New Roman"/>
              </w:rPr>
            </w:pPr>
          </w:p>
        </w:tc>
        <w:tc>
          <w:tcPr>
            <w:tcW w:w="1559" w:type="dxa"/>
          </w:tcPr>
          <w:p w:rsidR="00E6423A" w:rsidRPr="0073141F" w:rsidRDefault="00E6423A" w:rsidP="00E6423A">
            <w:pPr>
              <w:spacing w:after="0" w:line="240" w:lineRule="auto"/>
              <w:rPr>
                <w:rFonts w:ascii="Times New Roman" w:hAnsi="Times New Roman" w:cs="Times New Roman"/>
              </w:rPr>
            </w:pPr>
          </w:p>
        </w:tc>
        <w:tc>
          <w:tcPr>
            <w:tcW w:w="2268" w:type="dxa"/>
          </w:tcPr>
          <w:p w:rsidR="00E6423A" w:rsidRPr="0073141F" w:rsidRDefault="00E6423A" w:rsidP="00E6423A">
            <w:pPr>
              <w:spacing w:after="0" w:line="240" w:lineRule="auto"/>
              <w:rPr>
                <w:rFonts w:ascii="Times New Roman" w:hAnsi="Times New Roman" w:cs="Times New Roman"/>
              </w:rPr>
            </w:pPr>
          </w:p>
        </w:tc>
        <w:tc>
          <w:tcPr>
            <w:tcW w:w="1276" w:type="dxa"/>
          </w:tcPr>
          <w:p w:rsidR="00E6423A" w:rsidRPr="0073141F" w:rsidRDefault="00E6423A" w:rsidP="00E6423A">
            <w:pPr>
              <w:spacing w:after="0" w:line="240" w:lineRule="auto"/>
              <w:jc w:val="center"/>
              <w:rPr>
                <w:rFonts w:ascii="Times New Roman" w:hAnsi="Times New Roman" w:cs="Times New Roman"/>
              </w:rPr>
            </w:pPr>
          </w:p>
        </w:tc>
        <w:tc>
          <w:tcPr>
            <w:tcW w:w="2126" w:type="dxa"/>
          </w:tcPr>
          <w:p w:rsidR="00E6423A" w:rsidRPr="0073141F" w:rsidRDefault="00E6423A" w:rsidP="00E6423A">
            <w:pPr>
              <w:spacing w:after="0" w:line="240" w:lineRule="auto"/>
              <w:rPr>
                <w:rFonts w:ascii="Times New Roman" w:hAnsi="Times New Roman" w:cs="Times New Roman"/>
              </w:rPr>
            </w:pPr>
          </w:p>
        </w:tc>
      </w:tr>
      <w:tr w:rsidR="00E6423A" w:rsidRPr="0073141F" w:rsidTr="005E12AE">
        <w:tc>
          <w:tcPr>
            <w:tcW w:w="454" w:type="dxa"/>
          </w:tcPr>
          <w:p w:rsidR="00E6423A" w:rsidRPr="0073141F" w:rsidRDefault="00E6423A" w:rsidP="00E6423A">
            <w:pPr>
              <w:spacing w:after="0" w:line="240" w:lineRule="auto"/>
              <w:jc w:val="center"/>
              <w:rPr>
                <w:rFonts w:ascii="Times New Roman" w:hAnsi="Times New Roman" w:cs="Times New Roman"/>
              </w:rPr>
            </w:pPr>
            <w:r w:rsidRPr="0073141F">
              <w:rPr>
                <w:rFonts w:ascii="Times New Roman" w:hAnsi="Times New Roman" w:cs="Times New Roman"/>
              </w:rPr>
              <w:t>3</w:t>
            </w:r>
          </w:p>
        </w:tc>
        <w:tc>
          <w:tcPr>
            <w:tcW w:w="2268" w:type="dxa"/>
          </w:tcPr>
          <w:p w:rsidR="00E6423A" w:rsidRPr="0073141F" w:rsidRDefault="00E6423A" w:rsidP="00E6423A">
            <w:pPr>
              <w:spacing w:after="0" w:line="240" w:lineRule="auto"/>
              <w:rPr>
                <w:rFonts w:ascii="Times New Roman" w:hAnsi="Times New Roman" w:cs="Times New Roman"/>
              </w:rPr>
            </w:pPr>
          </w:p>
        </w:tc>
        <w:tc>
          <w:tcPr>
            <w:tcW w:w="1559" w:type="dxa"/>
          </w:tcPr>
          <w:p w:rsidR="00E6423A" w:rsidRPr="0073141F" w:rsidRDefault="00E6423A" w:rsidP="00E6423A">
            <w:pPr>
              <w:spacing w:after="0" w:line="240" w:lineRule="auto"/>
              <w:rPr>
                <w:rFonts w:ascii="Times New Roman" w:hAnsi="Times New Roman" w:cs="Times New Roman"/>
              </w:rPr>
            </w:pPr>
          </w:p>
        </w:tc>
        <w:tc>
          <w:tcPr>
            <w:tcW w:w="2268" w:type="dxa"/>
          </w:tcPr>
          <w:p w:rsidR="00E6423A" w:rsidRPr="0073141F" w:rsidRDefault="00E6423A" w:rsidP="00E6423A">
            <w:pPr>
              <w:spacing w:after="0" w:line="240" w:lineRule="auto"/>
              <w:rPr>
                <w:rFonts w:ascii="Times New Roman" w:hAnsi="Times New Roman" w:cs="Times New Roman"/>
              </w:rPr>
            </w:pPr>
          </w:p>
        </w:tc>
        <w:tc>
          <w:tcPr>
            <w:tcW w:w="1276" w:type="dxa"/>
          </w:tcPr>
          <w:p w:rsidR="00E6423A" w:rsidRPr="0073141F" w:rsidRDefault="00E6423A" w:rsidP="00E6423A">
            <w:pPr>
              <w:spacing w:after="0" w:line="240" w:lineRule="auto"/>
              <w:jc w:val="center"/>
              <w:rPr>
                <w:rFonts w:ascii="Times New Roman" w:hAnsi="Times New Roman" w:cs="Times New Roman"/>
              </w:rPr>
            </w:pPr>
          </w:p>
        </w:tc>
        <w:tc>
          <w:tcPr>
            <w:tcW w:w="2126" w:type="dxa"/>
          </w:tcPr>
          <w:p w:rsidR="00E6423A" w:rsidRPr="0073141F" w:rsidRDefault="00E6423A" w:rsidP="00E6423A">
            <w:pPr>
              <w:spacing w:after="0" w:line="240" w:lineRule="auto"/>
              <w:rPr>
                <w:rFonts w:ascii="Times New Roman" w:hAnsi="Times New Roman" w:cs="Times New Roman"/>
              </w:rPr>
            </w:pPr>
          </w:p>
        </w:tc>
      </w:tr>
    </w:tbl>
    <w:p w:rsidR="00E6423A" w:rsidRPr="0073141F" w:rsidRDefault="00E6423A" w:rsidP="00E6423A">
      <w:pPr>
        <w:spacing w:after="0" w:line="240" w:lineRule="auto"/>
        <w:ind w:firstLine="567"/>
        <w:jc w:val="both"/>
        <w:rPr>
          <w:rFonts w:ascii="Times New Roman" w:hAnsi="Times New Roman" w:cs="Times New Roman"/>
          <w:sz w:val="24"/>
          <w:szCs w:val="24"/>
        </w:rPr>
      </w:pPr>
      <w:r w:rsidRPr="0073141F">
        <w:rPr>
          <w:rFonts w:ascii="Times New Roman" w:hAnsi="Times New Roman" w:cs="Times New Roman"/>
          <w:sz w:val="24"/>
          <w:szCs w:val="24"/>
          <w:lang w:val="en-US"/>
        </w:rPr>
        <w:t>II</w:t>
      </w:r>
      <w:r w:rsidRPr="0073141F">
        <w:rPr>
          <w:rFonts w:ascii="Times New Roman" w:hAnsi="Times New Roman" w:cs="Times New Roman"/>
          <w:sz w:val="24"/>
          <w:szCs w:val="24"/>
        </w:rPr>
        <w:t>.</w:t>
      </w:r>
      <w:r w:rsidR="00050522" w:rsidRPr="00050522">
        <w:rPr>
          <w:rFonts w:ascii="Times New Roman" w:hAnsi="Times New Roman" w:cs="Times New Roman"/>
          <w:sz w:val="24"/>
          <w:szCs w:val="24"/>
        </w:rPr>
        <w:t xml:space="preserve"> </w:t>
      </w:r>
      <w:r w:rsidRPr="0073141F">
        <w:rPr>
          <w:rFonts w:ascii="Times New Roman" w:hAnsi="Times New Roman" w:cs="Times New Roman"/>
          <w:sz w:val="24"/>
          <w:szCs w:val="24"/>
        </w:rPr>
        <w:t xml:space="preserve">Средства федерального бюджета, бюджета субъекта Российской Федерации или местного бюджета на приобретение или строительство жилых помещений, в том числе субсидия или социальная выплата, удостоверяемая государственным жилищным сертификатом, мною и членами моей семьи  </w:t>
      </w:r>
    </w:p>
    <w:p w:rsidR="00E6423A" w:rsidRPr="00050522" w:rsidRDefault="00E6423A" w:rsidP="00E6423A">
      <w:pPr>
        <w:pBdr>
          <w:top w:val="single" w:sz="4" w:space="1" w:color="auto"/>
        </w:pBdr>
        <w:spacing w:after="0" w:line="240" w:lineRule="auto"/>
        <w:ind w:left="3061"/>
        <w:jc w:val="both"/>
        <w:rPr>
          <w:rFonts w:ascii="Times New Roman" w:hAnsi="Times New Roman" w:cs="Times New Roman"/>
          <w:i/>
        </w:rPr>
      </w:pPr>
      <w:proofErr w:type="gramStart"/>
      <w:r w:rsidRPr="00050522">
        <w:rPr>
          <w:rFonts w:ascii="Times New Roman" w:hAnsi="Times New Roman" w:cs="Times New Roman"/>
          <w:i/>
        </w:rPr>
        <w:t>(указывается “не получались” или “получались”, в случае получения</w:t>
      </w:r>
      <w:proofErr w:type="gramEnd"/>
    </w:p>
    <w:p w:rsidR="00E6423A" w:rsidRPr="0073141F" w:rsidRDefault="00E6423A" w:rsidP="00E6423A">
      <w:pPr>
        <w:spacing w:after="0" w:line="240" w:lineRule="auto"/>
        <w:jc w:val="both"/>
        <w:rPr>
          <w:rFonts w:ascii="Times New Roman" w:hAnsi="Times New Roman" w:cs="Times New Roman"/>
          <w:sz w:val="24"/>
          <w:szCs w:val="24"/>
        </w:rPr>
      </w:pPr>
    </w:p>
    <w:p w:rsidR="00E6423A" w:rsidRPr="00050522" w:rsidRDefault="00E6423A" w:rsidP="00050522">
      <w:pPr>
        <w:pBdr>
          <w:top w:val="single" w:sz="4" w:space="1" w:color="auto"/>
        </w:pBdr>
        <w:spacing w:after="0" w:line="240" w:lineRule="auto"/>
        <w:jc w:val="center"/>
        <w:rPr>
          <w:rFonts w:ascii="Times New Roman" w:hAnsi="Times New Roman" w:cs="Times New Roman"/>
          <w:i/>
        </w:rPr>
      </w:pPr>
      <w:r w:rsidRPr="00050522">
        <w:rPr>
          <w:rFonts w:ascii="Times New Roman" w:hAnsi="Times New Roman" w:cs="Times New Roman"/>
          <w:i/>
        </w:rPr>
        <w:t>денежных средств указываются орган, осуществивший выплату, дата и сумма выплаты,</w:t>
      </w:r>
    </w:p>
    <w:p w:rsidR="00E6423A" w:rsidRPr="0073141F" w:rsidRDefault="00E6423A" w:rsidP="00E6423A">
      <w:pPr>
        <w:tabs>
          <w:tab w:val="left" w:pos="9837"/>
        </w:tabs>
        <w:spacing w:after="0" w:line="240" w:lineRule="auto"/>
        <w:jc w:val="both"/>
        <w:rPr>
          <w:rFonts w:ascii="Times New Roman" w:hAnsi="Times New Roman" w:cs="Times New Roman"/>
          <w:sz w:val="24"/>
          <w:szCs w:val="24"/>
        </w:rPr>
      </w:pPr>
      <w:r w:rsidRPr="0073141F">
        <w:rPr>
          <w:rFonts w:ascii="Times New Roman" w:hAnsi="Times New Roman" w:cs="Times New Roman"/>
          <w:sz w:val="24"/>
          <w:szCs w:val="24"/>
        </w:rPr>
        <w:tab/>
        <w:t>.</w:t>
      </w:r>
    </w:p>
    <w:p w:rsidR="00E6423A" w:rsidRPr="00050522" w:rsidRDefault="00E6423A" w:rsidP="00050522">
      <w:pPr>
        <w:pBdr>
          <w:top w:val="single" w:sz="4" w:space="1" w:color="auto"/>
        </w:pBdr>
        <w:spacing w:after="0" w:line="240" w:lineRule="auto"/>
        <w:ind w:right="113"/>
        <w:jc w:val="center"/>
        <w:rPr>
          <w:rFonts w:ascii="Times New Roman" w:hAnsi="Times New Roman" w:cs="Times New Roman"/>
          <w:i/>
        </w:rPr>
      </w:pPr>
      <w:r w:rsidRPr="00050522">
        <w:rPr>
          <w:rFonts w:ascii="Times New Roman" w:hAnsi="Times New Roman" w:cs="Times New Roman"/>
          <w:i/>
        </w:rPr>
        <w:t>в случае получения государственного жилищного сертификата – орган, выдавший сертификат,</w:t>
      </w:r>
      <w:r w:rsidR="00050522" w:rsidRPr="00050522">
        <w:rPr>
          <w:rFonts w:ascii="Times New Roman" w:hAnsi="Times New Roman" w:cs="Times New Roman"/>
          <w:i/>
        </w:rPr>
        <w:t xml:space="preserve"> </w:t>
      </w:r>
      <w:r w:rsidRPr="00050522">
        <w:rPr>
          <w:rFonts w:ascii="Times New Roman" w:hAnsi="Times New Roman" w:cs="Times New Roman"/>
          <w:i/>
        </w:rPr>
        <w:t>серия и номер сертификата)</w:t>
      </w:r>
    </w:p>
    <w:p w:rsidR="00E6423A" w:rsidRPr="0073141F" w:rsidRDefault="00E6423A" w:rsidP="00E6423A">
      <w:pPr>
        <w:spacing w:after="0" w:line="240" w:lineRule="auto"/>
        <w:ind w:firstLine="567"/>
        <w:jc w:val="both"/>
        <w:rPr>
          <w:rFonts w:ascii="Times New Roman" w:hAnsi="Times New Roman" w:cs="Times New Roman"/>
          <w:sz w:val="24"/>
          <w:szCs w:val="24"/>
        </w:rPr>
      </w:pPr>
      <w:r w:rsidRPr="0073141F">
        <w:rPr>
          <w:rFonts w:ascii="Times New Roman" w:hAnsi="Times New Roman" w:cs="Times New Roman"/>
          <w:sz w:val="24"/>
          <w:szCs w:val="24"/>
          <w:lang w:val="en-US"/>
        </w:rPr>
        <w:t>III</w:t>
      </w:r>
      <w:r w:rsidR="00050522">
        <w:rPr>
          <w:rFonts w:ascii="Times New Roman" w:hAnsi="Times New Roman" w:cs="Times New Roman"/>
          <w:sz w:val="24"/>
          <w:szCs w:val="24"/>
        </w:rPr>
        <w:t xml:space="preserve">. </w:t>
      </w:r>
      <w:r w:rsidRPr="0073141F">
        <w:rPr>
          <w:rFonts w:ascii="Times New Roman" w:hAnsi="Times New Roman" w:cs="Times New Roman"/>
          <w:sz w:val="24"/>
          <w:szCs w:val="24"/>
        </w:rPr>
        <w:t xml:space="preserve">Гражданско-правовые сделки, приведшие к отчуждению жилого помещения, принадлежащего мне и (или) членам моей семьи на праве собственности (за исключением </w:t>
      </w:r>
      <w:r>
        <w:rPr>
          <w:rFonts w:ascii="Times New Roman" w:hAnsi="Times New Roman" w:cs="Times New Roman"/>
          <w:sz w:val="24"/>
          <w:szCs w:val="24"/>
        </w:rPr>
        <w:t xml:space="preserve">безвозмездного </w:t>
      </w:r>
      <w:r w:rsidRPr="0073141F">
        <w:rPr>
          <w:rFonts w:ascii="Times New Roman" w:hAnsi="Times New Roman" w:cs="Times New Roman"/>
          <w:sz w:val="24"/>
          <w:szCs w:val="24"/>
        </w:rPr>
        <w:t>отчуждения этого жилого помещения в государственную или муниципальную</w:t>
      </w:r>
      <w:r>
        <w:rPr>
          <w:rFonts w:ascii="Times New Roman" w:hAnsi="Times New Roman" w:cs="Times New Roman"/>
          <w:sz w:val="24"/>
          <w:szCs w:val="24"/>
        </w:rPr>
        <w:t xml:space="preserve"> </w:t>
      </w:r>
      <w:r w:rsidRPr="0073141F">
        <w:rPr>
          <w:rFonts w:ascii="Times New Roman" w:hAnsi="Times New Roman" w:cs="Times New Roman"/>
          <w:sz w:val="24"/>
          <w:szCs w:val="24"/>
        </w:rPr>
        <w:t>собственность), совершал (не совершал).</w:t>
      </w:r>
    </w:p>
    <w:p w:rsidR="00E6423A" w:rsidRPr="00E6423A" w:rsidRDefault="00E6423A" w:rsidP="00E6423A">
      <w:pPr>
        <w:pBdr>
          <w:top w:val="single" w:sz="4" w:space="1" w:color="auto"/>
        </w:pBdr>
        <w:spacing w:after="0" w:line="240" w:lineRule="auto"/>
        <w:ind w:left="1701" w:right="5810"/>
        <w:jc w:val="both"/>
        <w:rPr>
          <w:rFonts w:ascii="Times New Roman" w:hAnsi="Times New Roman" w:cs="Times New Roman"/>
          <w:i/>
          <w:sz w:val="20"/>
          <w:szCs w:val="20"/>
        </w:rPr>
      </w:pPr>
      <w:r w:rsidRPr="00E6423A">
        <w:rPr>
          <w:rFonts w:ascii="Times New Roman" w:hAnsi="Times New Roman" w:cs="Times New Roman"/>
          <w:i/>
          <w:sz w:val="20"/>
          <w:szCs w:val="20"/>
        </w:rPr>
        <w:t xml:space="preserve"> (ненужное зачеркнуть)</w:t>
      </w:r>
    </w:p>
    <w:p w:rsidR="00E6423A" w:rsidRPr="0073141F" w:rsidRDefault="00E6423A" w:rsidP="00E6423A">
      <w:pPr>
        <w:spacing w:after="0" w:line="240" w:lineRule="auto"/>
        <w:ind w:firstLine="567"/>
        <w:jc w:val="both"/>
        <w:rPr>
          <w:rFonts w:ascii="Times New Roman" w:hAnsi="Times New Roman" w:cs="Times New Roman"/>
          <w:sz w:val="24"/>
          <w:szCs w:val="24"/>
        </w:rPr>
      </w:pPr>
      <w:r w:rsidRPr="0073141F">
        <w:rPr>
          <w:rFonts w:ascii="Times New Roman" w:hAnsi="Times New Roman" w:cs="Times New Roman"/>
          <w:sz w:val="24"/>
          <w:szCs w:val="24"/>
        </w:rPr>
        <w:t xml:space="preserve">Сведения о гражданско-правовых сделках, приведших к отчуждению жилого помещения, принадлежащего мне и (или) членам моей семьи на праве собственности (за исключением </w:t>
      </w:r>
      <w:r w:rsidR="00714EA8">
        <w:rPr>
          <w:rFonts w:ascii="Times New Roman" w:hAnsi="Times New Roman" w:cs="Times New Roman"/>
          <w:sz w:val="24"/>
          <w:szCs w:val="24"/>
        </w:rPr>
        <w:t xml:space="preserve">безвозмездного </w:t>
      </w:r>
      <w:r w:rsidRPr="0073141F">
        <w:rPr>
          <w:rFonts w:ascii="Times New Roman" w:hAnsi="Times New Roman" w:cs="Times New Roman"/>
          <w:sz w:val="24"/>
          <w:szCs w:val="24"/>
        </w:rPr>
        <w:t>отчуждения этого жилого помещения в государственную или муниципальную собственность):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126"/>
        <w:gridCol w:w="1701"/>
        <w:gridCol w:w="2268"/>
        <w:gridCol w:w="1276"/>
        <w:gridCol w:w="2126"/>
      </w:tblGrid>
      <w:tr w:rsidR="00E6423A" w:rsidRPr="0073141F" w:rsidTr="005E12AE">
        <w:tc>
          <w:tcPr>
            <w:tcW w:w="454" w:type="dxa"/>
            <w:vAlign w:val="center"/>
          </w:tcPr>
          <w:p w:rsidR="00E6423A" w:rsidRPr="0073141F" w:rsidRDefault="00E6423A" w:rsidP="00E6423A">
            <w:pPr>
              <w:keepNext/>
              <w:spacing w:after="0" w:line="240" w:lineRule="auto"/>
              <w:jc w:val="center"/>
              <w:rPr>
                <w:rFonts w:ascii="Times New Roman" w:hAnsi="Times New Roman" w:cs="Times New Roman"/>
              </w:rPr>
            </w:pPr>
            <w:r w:rsidRPr="0073141F">
              <w:rPr>
                <w:rFonts w:ascii="Times New Roman" w:hAnsi="Times New Roman" w:cs="Times New Roman"/>
              </w:rPr>
              <w:t>№</w:t>
            </w:r>
            <w:r w:rsidRPr="0073141F">
              <w:rPr>
                <w:rFonts w:ascii="Times New Roman" w:hAnsi="Times New Roman" w:cs="Times New Roman"/>
              </w:rPr>
              <w:br/>
            </w:r>
            <w:proofErr w:type="gramStart"/>
            <w:r w:rsidRPr="0073141F">
              <w:rPr>
                <w:rFonts w:ascii="Times New Roman" w:hAnsi="Times New Roman" w:cs="Times New Roman"/>
              </w:rPr>
              <w:t>п</w:t>
            </w:r>
            <w:proofErr w:type="gramEnd"/>
            <w:r w:rsidRPr="0073141F">
              <w:rPr>
                <w:rFonts w:ascii="Times New Roman" w:hAnsi="Times New Roman" w:cs="Times New Roman"/>
              </w:rPr>
              <w:t>/п</w:t>
            </w:r>
          </w:p>
        </w:tc>
        <w:tc>
          <w:tcPr>
            <w:tcW w:w="2126" w:type="dxa"/>
            <w:vAlign w:val="center"/>
          </w:tcPr>
          <w:p w:rsidR="00E6423A" w:rsidRPr="0073141F" w:rsidRDefault="00E6423A" w:rsidP="00E6423A">
            <w:pPr>
              <w:keepNext/>
              <w:spacing w:after="0" w:line="240" w:lineRule="auto"/>
              <w:jc w:val="center"/>
              <w:rPr>
                <w:rFonts w:ascii="Times New Roman" w:hAnsi="Times New Roman" w:cs="Times New Roman"/>
              </w:rPr>
            </w:pPr>
            <w:r w:rsidRPr="0073141F">
              <w:rPr>
                <w:rFonts w:ascii="Times New Roman" w:hAnsi="Times New Roman" w:cs="Times New Roman"/>
              </w:rPr>
              <w:t>Фамилия, имя, отчество</w:t>
            </w:r>
          </w:p>
        </w:tc>
        <w:tc>
          <w:tcPr>
            <w:tcW w:w="1701" w:type="dxa"/>
            <w:vAlign w:val="center"/>
          </w:tcPr>
          <w:p w:rsidR="00E6423A" w:rsidRPr="0073141F" w:rsidRDefault="00E6423A" w:rsidP="00E6423A">
            <w:pPr>
              <w:keepNext/>
              <w:spacing w:after="0" w:line="240" w:lineRule="auto"/>
              <w:jc w:val="center"/>
              <w:rPr>
                <w:rFonts w:ascii="Times New Roman" w:hAnsi="Times New Roman" w:cs="Times New Roman"/>
              </w:rPr>
            </w:pPr>
            <w:r w:rsidRPr="0073141F">
              <w:rPr>
                <w:rFonts w:ascii="Times New Roman" w:hAnsi="Times New Roman" w:cs="Times New Roman"/>
              </w:rPr>
              <w:t>Родственные отношения лица, осуществив</w:t>
            </w:r>
            <w:r w:rsidRPr="0073141F">
              <w:rPr>
                <w:rFonts w:ascii="Times New Roman" w:hAnsi="Times New Roman" w:cs="Times New Roman"/>
              </w:rPr>
              <w:softHyphen/>
              <w:t>шего отчуждение жилого помещения, с получателем сертификата</w:t>
            </w:r>
          </w:p>
        </w:tc>
        <w:tc>
          <w:tcPr>
            <w:tcW w:w="2268" w:type="dxa"/>
            <w:vAlign w:val="center"/>
          </w:tcPr>
          <w:p w:rsidR="00E6423A" w:rsidRPr="0073141F" w:rsidRDefault="00E6423A" w:rsidP="00E6423A">
            <w:pPr>
              <w:keepNext/>
              <w:spacing w:after="0" w:line="240" w:lineRule="auto"/>
              <w:jc w:val="center"/>
              <w:rPr>
                <w:rFonts w:ascii="Times New Roman" w:hAnsi="Times New Roman" w:cs="Times New Roman"/>
              </w:rPr>
            </w:pPr>
            <w:proofErr w:type="gramStart"/>
            <w:r w:rsidRPr="0073141F">
              <w:rPr>
                <w:rFonts w:ascii="Times New Roman" w:hAnsi="Times New Roman" w:cs="Times New Roman"/>
              </w:rPr>
              <w:t>Почтовый</w:t>
            </w:r>
            <w:proofErr w:type="gramEnd"/>
            <w:r w:rsidRPr="0073141F">
              <w:rPr>
                <w:rFonts w:ascii="Times New Roman" w:hAnsi="Times New Roman" w:cs="Times New Roman"/>
              </w:rPr>
              <w:t xml:space="preserve"> адрес местона</w:t>
            </w:r>
            <w:r w:rsidRPr="0073141F">
              <w:rPr>
                <w:rFonts w:ascii="Times New Roman" w:hAnsi="Times New Roman" w:cs="Times New Roman"/>
              </w:rPr>
              <w:softHyphen/>
              <w:t>хождения жилого помещения</w:t>
            </w:r>
          </w:p>
        </w:tc>
        <w:tc>
          <w:tcPr>
            <w:tcW w:w="1276" w:type="dxa"/>
            <w:vAlign w:val="center"/>
          </w:tcPr>
          <w:p w:rsidR="00E6423A" w:rsidRPr="0073141F" w:rsidRDefault="00E6423A" w:rsidP="00E6423A">
            <w:pPr>
              <w:keepNext/>
              <w:spacing w:after="0" w:line="240" w:lineRule="auto"/>
              <w:jc w:val="center"/>
              <w:rPr>
                <w:rFonts w:ascii="Times New Roman" w:hAnsi="Times New Roman" w:cs="Times New Roman"/>
              </w:rPr>
            </w:pPr>
            <w:r w:rsidRPr="0073141F">
              <w:rPr>
                <w:rFonts w:ascii="Times New Roman" w:hAnsi="Times New Roman" w:cs="Times New Roman"/>
              </w:rPr>
              <w:t>Вид, общая площадь жилого помещения,</w:t>
            </w:r>
            <w:r w:rsidRPr="0073141F">
              <w:rPr>
                <w:rFonts w:ascii="Times New Roman" w:hAnsi="Times New Roman" w:cs="Times New Roman"/>
              </w:rPr>
              <w:br/>
              <w:t>кв. м</w:t>
            </w:r>
          </w:p>
        </w:tc>
        <w:tc>
          <w:tcPr>
            <w:tcW w:w="2126" w:type="dxa"/>
            <w:vAlign w:val="center"/>
          </w:tcPr>
          <w:p w:rsidR="00E6423A" w:rsidRPr="0073141F" w:rsidRDefault="00E6423A" w:rsidP="00E6423A">
            <w:pPr>
              <w:keepNext/>
              <w:spacing w:after="0" w:line="240" w:lineRule="auto"/>
              <w:jc w:val="center"/>
              <w:rPr>
                <w:rFonts w:ascii="Times New Roman" w:hAnsi="Times New Roman" w:cs="Times New Roman"/>
              </w:rPr>
            </w:pPr>
            <w:r w:rsidRPr="0073141F">
              <w:rPr>
                <w:rFonts w:ascii="Times New Roman" w:hAnsi="Times New Roman" w:cs="Times New Roman"/>
              </w:rPr>
              <w:t>Гражданско-правовая сделка, приведшая к отчуждению жилого помещения, и реквизиты документов, подтверж</w:t>
            </w:r>
            <w:r w:rsidRPr="0073141F">
              <w:rPr>
                <w:rFonts w:ascii="Times New Roman" w:hAnsi="Times New Roman" w:cs="Times New Roman"/>
              </w:rPr>
              <w:softHyphen/>
              <w:t>дающие факт совершения указанной сделки</w:t>
            </w:r>
          </w:p>
        </w:tc>
      </w:tr>
      <w:tr w:rsidR="00E6423A" w:rsidRPr="0073141F" w:rsidTr="005E12AE">
        <w:tc>
          <w:tcPr>
            <w:tcW w:w="454" w:type="dxa"/>
          </w:tcPr>
          <w:p w:rsidR="00E6423A" w:rsidRPr="0073141F" w:rsidRDefault="00E6423A" w:rsidP="00E6423A">
            <w:pPr>
              <w:keepNext/>
              <w:spacing w:after="0" w:line="240" w:lineRule="auto"/>
              <w:jc w:val="center"/>
              <w:rPr>
                <w:rFonts w:ascii="Times New Roman" w:hAnsi="Times New Roman" w:cs="Times New Roman"/>
              </w:rPr>
            </w:pPr>
            <w:r w:rsidRPr="0073141F">
              <w:rPr>
                <w:rFonts w:ascii="Times New Roman" w:hAnsi="Times New Roman" w:cs="Times New Roman"/>
              </w:rPr>
              <w:t>1</w:t>
            </w:r>
          </w:p>
        </w:tc>
        <w:tc>
          <w:tcPr>
            <w:tcW w:w="2126" w:type="dxa"/>
          </w:tcPr>
          <w:p w:rsidR="00E6423A" w:rsidRPr="0073141F" w:rsidRDefault="00E6423A" w:rsidP="00E6423A">
            <w:pPr>
              <w:keepNext/>
              <w:spacing w:after="0" w:line="240" w:lineRule="auto"/>
              <w:rPr>
                <w:rFonts w:ascii="Times New Roman" w:hAnsi="Times New Roman" w:cs="Times New Roman"/>
              </w:rPr>
            </w:pPr>
          </w:p>
        </w:tc>
        <w:tc>
          <w:tcPr>
            <w:tcW w:w="1701" w:type="dxa"/>
          </w:tcPr>
          <w:p w:rsidR="00E6423A" w:rsidRPr="0073141F" w:rsidRDefault="00E6423A" w:rsidP="00E6423A">
            <w:pPr>
              <w:keepNext/>
              <w:spacing w:after="0" w:line="240" w:lineRule="auto"/>
              <w:rPr>
                <w:rFonts w:ascii="Times New Roman" w:hAnsi="Times New Roman" w:cs="Times New Roman"/>
              </w:rPr>
            </w:pPr>
          </w:p>
        </w:tc>
        <w:tc>
          <w:tcPr>
            <w:tcW w:w="2268" w:type="dxa"/>
          </w:tcPr>
          <w:p w:rsidR="00E6423A" w:rsidRPr="0073141F" w:rsidRDefault="00E6423A" w:rsidP="00E6423A">
            <w:pPr>
              <w:keepNext/>
              <w:spacing w:after="0" w:line="240" w:lineRule="auto"/>
              <w:rPr>
                <w:rFonts w:ascii="Times New Roman" w:hAnsi="Times New Roman" w:cs="Times New Roman"/>
              </w:rPr>
            </w:pPr>
          </w:p>
        </w:tc>
        <w:tc>
          <w:tcPr>
            <w:tcW w:w="1276" w:type="dxa"/>
          </w:tcPr>
          <w:p w:rsidR="00E6423A" w:rsidRPr="0073141F" w:rsidRDefault="00E6423A" w:rsidP="00E6423A">
            <w:pPr>
              <w:keepNext/>
              <w:spacing w:after="0" w:line="240" w:lineRule="auto"/>
              <w:jc w:val="center"/>
              <w:rPr>
                <w:rFonts w:ascii="Times New Roman" w:hAnsi="Times New Roman" w:cs="Times New Roman"/>
              </w:rPr>
            </w:pPr>
          </w:p>
        </w:tc>
        <w:tc>
          <w:tcPr>
            <w:tcW w:w="2126" w:type="dxa"/>
          </w:tcPr>
          <w:p w:rsidR="00E6423A" w:rsidRPr="0073141F" w:rsidRDefault="00E6423A" w:rsidP="00E6423A">
            <w:pPr>
              <w:keepNext/>
              <w:spacing w:after="0" w:line="240" w:lineRule="auto"/>
              <w:rPr>
                <w:rFonts w:ascii="Times New Roman" w:hAnsi="Times New Roman" w:cs="Times New Roman"/>
              </w:rPr>
            </w:pPr>
          </w:p>
        </w:tc>
      </w:tr>
      <w:tr w:rsidR="00E6423A" w:rsidRPr="0073141F" w:rsidTr="00714EA8">
        <w:tc>
          <w:tcPr>
            <w:tcW w:w="454" w:type="dxa"/>
            <w:tcBorders>
              <w:bottom w:val="single" w:sz="4" w:space="0" w:color="auto"/>
            </w:tcBorders>
          </w:tcPr>
          <w:p w:rsidR="00E6423A" w:rsidRPr="0073141F" w:rsidRDefault="00E6423A" w:rsidP="00E6423A">
            <w:pPr>
              <w:spacing w:after="0" w:line="240" w:lineRule="auto"/>
              <w:jc w:val="center"/>
              <w:rPr>
                <w:rFonts w:ascii="Times New Roman" w:hAnsi="Times New Roman" w:cs="Times New Roman"/>
              </w:rPr>
            </w:pPr>
            <w:r w:rsidRPr="0073141F">
              <w:rPr>
                <w:rFonts w:ascii="Times New Roman" w:hAnsi="Times New Roman" w:cs="Times New Roman"/>
              </w:rPr>
              <w:t>2</w:t>
            </w:r>
          </w:p>
        </w:tc>
        <w:tc>
          <w:tcPr>
            <w:tcW w:w="2126" w:type="dxa"/>
            <w:tcBorders>
              <w:bottom w:val="single" w:sz="4" w:space="0" w:color="auto"/>
            </w:tcBorders>
          </w:tcPr>
          <w:p w:rsidR="00E6423A" w:rsidRPr="0073141F" w:rsidRDefault="00E6423A" w:rsidP="00E6423A">
            <w:pPr>
              <w:spacing w:after="0" w:line="240" w:lineRule="auto"/>
              <w:rPr>
                <w:rFonts w:ascii="Times New Roman" w:hAnsi="Times New Roman" w:cs="Times New Roman"/>
              </w:rPr>
            </w:pPr>
          </w:p>
        </w:tc>
        <w:tc>
          <w:tcPr>
            <w:tcW w:w="1701" w:type="dxa"/>
            <w:tcBorders>
              <w:bottom w:val="single" w:sz="4" w:space="0" w:color="auto"/>
            </w:tcBorders>
          </w:tcPr>
          <w:p w:rsidR="00E6423A" w:rsidRPr="0073141F" w:rsidRDefault="00E6423A" w:rsidP="00E6423A">
            <w:pPr>
              <w:spacing w:after="0" w:line="240" w:lineRule="auto"/>
              <w:rPr>
                <w:rFonts w:ascii="Times New Roman" w:hAnsi="Times New Roman" w:cs="Times New Roman"/>
              </w:rPr>
            </w:pPr>
          </w:p>
        </w:tc>
        <w:tc>
          <w:tcPr>
            <w:tcW w:w="2268" w:type="dxa"/>
            <w:tcBorders>
              <w:bottom w:val="single" w:sz="4" w:space="0" w:color="auto"/>
            </w:tcBorders>
          </w:tcPr>
          <w:p w:rsidR="00E6423A" w:rsidRPr="0073141F" w:rsidRDefault="00E6423A" w:rsidP="00E6423A">
            <w:pPr>
              <w:spacing w:after="0" w:line="240" w:lineRule="auto"/>
              <w:rPr>
                <w:rFonts w:ascii="Times New Roman" w:hAnsi="Times New Roman" w:cs="Times New Roman"/>
              </w:rPr>
            </w:pPr>
          </w:p>
        </w:tc>
        <w:tc>
          <w:tcPr>
            <w:tcW w:w="1276" w:type="dxa"/>
            <w:tcBorders>
              <w:bottom w:val="single" w:sz="4" w:space="0" w:color="auto"/>
            </w:tcBorders>
          </w:tcPr>
          <w:p w:rsidR="00E6423A" w:rsidRPr="0073141F" w:rsidRDefault="00E6423A" w:rsidP="00E6423A">
            <w:pPr>
              <w:spacing w:after="0" w:line="240" w:lineRule="auto"/>
              <w:jc w:val="center"/>
              <w:rPr>
                <w:rFonts w:ascii="Times New Roman" w:hAnsi="Times New Roman" w:cs="Times New Roman"/>
              </w:rPr>
            </w:pPr>
          </w:p>
        </w:tc>
        <w:tc>
          <w:tcPr>
            <w:tcW w:w="2126" w:type="dxa"/>
            <w:tcBorders>
              <w:bottom w:val="single" w:sz="4" w:space="0" w:color="auto"/>
            </w:tcBorders>
          </w:tcPr>
          <w:p w:rsidR="00E6423A" w:rsidRPr="0073141F" w:rsidRDefault="00E6423A" w:rsidP="00E6423A">
            <w:pPr>
              <w:spacing w:after="0" w:line="240" w:lineRule="auto"/>
              <w:rPr>
                <w:rFonts w:ascii="Times New Roman" w:hAnsi="Times New Roman" w:cs="Times New Roman"/>
              </w:rPr>
            </w:pPr>
          </w:p>
        </w:tc>
      </w:tr>
      <w:tr w:rsidR="00E6423A" w:rsidRPr="0073141F" w:rsidTr="00714EA8">
        <w:tc>
          <w:tcPr>
            <w:tcW w:w="454" w:type="dxa"/>
            <w:tcBorders>
              <w:bottom w:val="single" w:sz="4" w:space="0" w:color="auto"/>
            </w:tcBorders>
          </w:tcPr>
          <w:p w:rsidR="00E6423A" w:rsidRPr="0073141F" w:rsidRDefault="00E6423A" w:rsidP="00E6423A">
            <w:pPr>
              <w:spacing w:after="0" w:line="240" w:lineRule="auto"/>
              <w:jc w:val="center"/>
              <w:rPr>
                <w:rFonts w:ascii="Times New Roman" w:hAnsi="Times New Roman" w:cs="Times New Roman"/>
              </w:rPr>
            </w:pPr>
            <w:r w:rsidRPr="0073141F">
              <w:rPr>
                <w:rFonts w:ascii="Times New Roman" w:hAnsi="Times New Roman" w:cs="Times New Roman"/>
              </w:rPr>
              <w:t>3</w:t>
            </w:r>
          </w:p>
        </w:tc>
        <w:tc>
          <w:tcPr>
            <w:tcW w:w="2126" w:type="dxa"/>
            <w:tcBorders>
              <w:bottom w:val="single" w:sz="4" w:space="0" w:color="auto"/>
            </w:tcBorders>
          </w:tcPr>
          <w:p w:rsidR="00E6423A" w:rsidRPr="0073141F" w:rsidRDefault="00E6423A" w:rsidP="00E6423A">
            <w:pPr>
              <w:spacing w:after="0" w:line="240" w:lineRule="auto"/>
              <w:rPr>
                <w:rFonts w:ascii="Times New Roman" w:hAnsi="Times New Roman" w:cs="Times New Roman"/>
              </w:rPr>
            </w:pPr>
          </w:p>
        </w:tc>
        <w:tc>
          <w:tcPr>
            <w:tcW w:w="1701" w:type="dxa"/>
            <w:tcBorders>
              <w:bottom w:val="single" w:sz="4" w:space="0" w:color="auto"/>
            </w:tcBorders>
          </w:tcPr>
          <w:p w:rsidR="00E6423A" w:rsidRPr="0073141F" w:rsidRDefault="00E6423A" w:rsidP="00E6423A">
            <w:pPr>
              <w:spacing w:after="0" w:line="240" w:lineRule="auto"/>
              <w:rPr>
                <w:rFonts w:ascii="Times New Roman" w:hAnsi="Times New Roman" w:cs="Times New Roman"/>
              </w:rPr>
            </w:pPr>
          </w:p>
        </w:tc>
        <w:tc>
          <w:tcPr>
            <w:tcW w:w="2268" w:type="dxa"/>
            <w:tcBorders>
              <w:bottom w:val="single" w:sz="4" w:space="0" w:color="auto"/>
            </w:tcBorders>
          </w:tcPr>
          <w:p w:rsidR="00E6423A" w:rsidRPr="0073141F" w:rsidRDefault="00E6423A" w:rsidP="00E6423A">
            <w:pPr>
              <w:spacing w:after="0" w:line="240" w:lineRule="auto"/>
              <w:rPr>
                <w:rFonts w:ascii="Times New Roman" w:hAnsi="Times New Roman" w:cs="Times New Roman"/>
              </w:rPr>
            </w:pPr>
          </w:p>
        </w:tc>
        <w:tc>
          <w:tcPr>
            <w:tcW w:w="1276" w:type="dxa"/>
            <w:tcBorders>
              <w:bottom w:val="single" w:sz="4" w:space="0" w:color="auto"/>
            </w:tcBorders>
          </w:tcPr>
          <w:p w:rsidR="00E6423A" w:rsidRPr="0073141F" w:rsidRDefault="00E6423A" w:rsidP="00E6423A">
            <w:pPr>
              <w:spacing w:after="0" w:line="240" w:lineRule="auto"/>
              <w:jc w:val="center"/>
              <w:rPr>
                <w:rFonts w:ascii="Times New Roman" w:hAnsi="Times New Roman" w:cs="Times New Roman"/>
              </w:rPr>
            </w:pPr>
          </w:p>
        </w:tc>
        <w:tc>
          <w:tcPr>
            <w:tcW w:w="2126" w:type="dxa"/>
            <w:tcBorders>
              <w:bottom w:val="single" w:sz="4" w:space="0" w:color="auto"/>
            </w:tcBorders>
          </w:tcPr>
          <w:p w:rsidR="00E6423A" w:rsidRPr="0073141F" w:rsidRDefault="00E6423A" w:rsidP="00E6423A">
            <w:pPr>
              <w:spacing w:after="0" w:line="240" w:lineRule="auto"/>
              <w:rPr>
                <w:rFonts w:ascii="Times New Roman" w:hAnsi="Times New Roman" w:cs="Times New Roman"/>
              </w:rPr>
            </w:pPr>
          </w:p>
        </w:tc>
      </w:tr>
    </w:tbl>
    <w:p w:rsidR="00E6423A" w:rsidRPr="0073141F" w:rsidRDefault="00E6423A" w:rsidP="00E6423A">
      <w:pPr>
        <w:spacing w:after="0" w:line="240" w:lineRule="auto"/>
        <w:ind w:firstLine="567"/>
        <w:jc w:val="both"/>
        <w:rPr>
          <w:rFonts w:ascii="Times New Roman" w:hAnsi="Times New Roman" w:cs="Times New Roman"/>
          <w:sz w:val="24"/>
          <w:szCs w:val="24"/>
        </w:rPr>
      </w:pPr>
      <w:r w:rsidRPr="0073141F">
        <w:rPr>
          <w:rFonts w:ascii="Times New Roman" w:hAnsi="Times New Roman" w:cs="Times New Roman"/>
          <w:sz w:val="24"/>
          <w:szCs w:val="24"/>
        </w:rPr>
        <w:t>Я и члены моей семьи достоверность и полноту настоящих сведений подтверждаем. Даем согласие на проведение проверки представленных сведений в федеральных органах исполнительной власти, включая Федеральную налоговую службу, Федеральную миграционную службу, Федеральную службу государственной регистрации, кадастра и картографии, а также согласие на обработку персональных данных.</w:t>
      </w:r>
    </w:p>
    <w:p w:rsidR="00E6423A" w:rsidRPr="0073141F" w:rsidRDefault="00276D67" w:rsidP="00E6423A">
      <w:pPr>
        <w:tabs>
          <w:tab w:val="left" w:pos="983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Я</w:t>
      </w:r>
      <w:r w:rsidR="00E6423A" w:rsidRPr="0073141F">
        <w:rPr>
          <w:rFonts w:ascii="Times New Roman" w:hAnsi="Times New Roman" w:cs="Times New Roman"/>
          <w:sz w:val="24"/>
          <w:szCs w:val="24"/>
        </w:rPr>
        <w:tab/>
        <w:t>,</w:t>
      </w:r>
    </w:p>
    <w:p w:rsidR="00E6423A" w:rsidRPr="00714EA8" w:rsidRDefault="00E6423A" w:rsidP="00E6423A">
      <w:pPr>
        <w:pBdr>
          <w:top w:val="single" w:sz="4" w:space="1" w:color="auto"/>
        </w:pBdr>
        <w:spacing w:after="0" w:line="240" w:lineRule="auto"/>
        <w:ind w:left="937" w:right="113"/>
        <w:jc w:val="center"/>
        <w:rPr>
          <w:rFonts w:ascii="Times New Roman" w:hAnsi="Times New Roman" w:cs="Times New Roman"/>
          <w:i/>
          <w:sz w:val="20"/>
          <w:szCs w:val="20"/>
        </w:rPr>
      </w:pPr>
      <w:r w:rsidRPr="00714EA8">
        <w:rPr>
          <w:rFonts w:ascii="Times New Roman" w:hAnsi="Times New Roman" w:cs="Times New Roman"/>
          <w:i/>
          <w:sz w:val="20"/>
          <w:szCs w:val="20"/>
        </w:rPr>
        <w:t>(</w:t>
      </w:r>
      <w:proofErr w:type="spellStart"/>
      <w:r w:rsidRPr="00714EA8">
        <w:rPr>
          <w:rFonts w:ascii="Times New Roman" w:hAnsi="Times New Roman" w:cs="Times New Roman"/>
          <w:i/>
          <w:sz w:val="20"/>
          <w:szCs w:val="20"/>
        </w:rPr>
        <w:t>ф.и.о.</w:t>
      </w:r>
      <w:proofErr w:type="spellEnd"/>
      <w:r w:rsidRPr="00714EA8">
        <w:rPr>
          <w:rFonts w:ascii="Times New Roman" w:hAnsi="Times New Roman" w:cs="Times New Roman"/>
          <w:i/>
          <w:sz w:val="20"/>
          <w:szCs w:val="20"/>
        </w:rPr>
        <w:t>)</w:t>
      </w:r>
    </w:p>
    <w:p w:rsidR="00E6423A" w:rsidRPr="0073141F" w:rsidRDefault="00E6423A" w:rsidP="00E6423A">
      <w:pPr>
        <w:spacing w:after="0" w:line="240" w:lineRule="auto"/>
        <w:jc w:val="both"/>
        <w:rPr>
          <w:rFonts w:ascii="Times New Roman" w:hAnsi="Times New Roman" w:cs="Times New Roman"/>
          <w:sz w:val="24"/>
          <w:szCs w:val="24"/>
        </w:rPr>
      </w:pPr>
      <w:proofErr w:type="gramStart"/>
      <w:r w:rsidRPr="0073141F">
        <w:rPr>
          <w:rFonts w:ascii="Times New Roman" w:hAnsi="Times New Roman" w:cs="Times New Roman"/>
          <w:sz w:val="24"/>
          <w:szCs w:val="24"/>
        </w:rPr>
        <w:t>предупрежден</w:t>
      </w:r>
      <w:proofErr w:type="gramEnd"/>
      <w:r w:rsidRPr="0073141F">
        <w:rPr>
          <w:rFonts w:ascii="Times New Roman" w:hAnsi="Times New Roman" w:cs="Times New Roman"/>
          <w:sz w:val="24"/>
          <w:szCs w:val="24"/>
        </w:rPr>
        <w:t xml:space="preserve">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w:t>
      </w:r>
      <w:r w:rsidRPr="0073141F">
        <w:rPr>
          <w:rFonts w:ascii="Times New Roman" w:hAnsi="Times New Roman" w:cs="Times New Roman"/>
          <w:sz w:val="24"/>
          <w:szCs w:val="24"/>
        </w:rPr>
        <w:lastRenderedPageBreak/>
        <w:t>прилагаемых к заявлению, данных, не соответствующих действительности и послуживших основанием для получения государственного жилищного сертификата.</w:t>
      </w:r>
    </w:p>
    <w:p w:rsidR="00E6423A" w:rsidRPr="0073141F" w:rsidRDefault="00E6423A" w:rsidP="00E6423A">
      <w:pPr>
        <w:spacing w:after="0" w:line="240" w:lineRule="auto"/>
        <w:ind w:firstLine="567"/>
        <w:jc w:val="both"/>
        <w:rPr>
          <w:rFonts w:ascii="Times New Roman" w:hAnsi="Times New Roman" w:cs="Times New Roman"/>
          <w:sz w:val="24"/>
          <w:szCs w:val="24"/>
        </w:rPr>
      </w:pPr>
      <w:r w:rsidRPr="0073141F">
        <w:rPr>
          <w:rFonts w:ascii="Times New Roman" w:hAnsi="Times New Roman" w:cs="Times New Roman"/>
          <w:sz w:val="24"/>
          <w:szCs w:val="24"/>
        </w:rPr>
        <w:t xml:space="preserve">С условиями получения и использования государственного жилищного сертификата </w:t>
      </w:r>
      <w:proofErr w:type="gramStart"/>
      <w:r w:rsidRPr="0073141F">
        <w:rPr>
          <w:rFonts w:ascii="Times New Roman" w:hAnsi="Times New Roman" w:cs="Times New Roman"/>
          <w:sz w:val="24"/>
          <w:szCs w:val="24"/>
        </w:rPr>
        <w:t>ознакомлен</w:t>
      </w:r>
      <w:proofErr w:type="gramEnd"/>
      <w:r w:rsidRPr="0073141F">
        <w:rPr>
          <w:rFonts w:ascii="Times New Roman" w:hAnsi="Times New Roman" w:cs="Times New Roman"/>
          <w:sz w:val="24"/>
          <w:szCs w:val="24"/>
        </w:rPr>
        <w:t>, согласен и обязуюсь их выполнять.</w:t>
      </w:r>
    </w:p>
    <w:tbl>
      <w:tblPr>
        <w:tblW w:w="0" w:type="auto"/>
        <w:tblLayout w:type="fixed"/>
        <w:tblCellMar>
          <w:left w:w="28" w:type="dxa"/>
          <w:right w:w="28" w:type="dxa"/>
        </w:tblCellMar>
        <w:tblLook w:val="0000" w:firstRow="0" w:lastRow="0" w:firstColumn="0" w:lastColumn="0" w:noHBand="0" w:noVBand="0"/>
      </w:tblPr>
      <w:tblGrid>
        <w:gridCol w:w="5727"/>
        <w:gridCol w:w="170"/>
        <w:gridCol w:w="1815"/>
        <w:gridCol w:w="170"/>
        <w:gridCol w:w="2098"/>
      </w:tblGrid>
      <w:tr w:rsidR="00E6423A" w:rsidRPr="0073141F" w:rsidTr="005E12AE">
        <w:trPr>
          <w:cantSplit/>
        </w:trPr>
        <w:tc>
          <w:tcPr>
            <w:tcW w:w="572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1815"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2098"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r>
      <w:tr w:rsidR="00E6423A" w:rsidRPr="0073141F" w:rsidTr="005E12AE">
        <w:trPr>
          <w:cantSplit/>
        </w:trPr>
        <w:tc>
          <w:tcPr>
            <w:tcW w:w="5727"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w:t>
            </w:r>
            <w:proofErr w:type="spellStart"/>
            <w:r w:rsidRPr="00983322">
              <w:rPr>
                <w:rFonts w:ascii="Times New Roman" w:hAnsi="Times New Roman" w:cs="Times New Roman"/>
                <w:i/>
              </w:rPr>
              <w:t>ф.и.о.</w:t>
            </w:r>
            <w:proofErr w:type="spellEnd"/>
            <w:r w:rsidRPr="00983322">
              <w:rPr>
                <w:rFonts w:ascii="Times New Roman" w:hAnsi="Times New Roman" w:cs="Times New Roman"/>
                <w:i/>
              </w:rPr>
              <w:t xml:space="preserve"> заявителя)</w:t>
            </w:r>
          </w:p>
        </w:tc>
        <w:tc>
          <w:tcPr>
            <w:tcW w:w="170" w:type="dxa"/>
            <w:tcBorders>
              <w:top w:val="nil"/>
              <w:left w:val="nil"/>
              <w:bottom w:val="nil"/>
              <w:right w:val="nil"/>
            </w:tcBorders>
          </w:tcPr>
          <w:p w:rsidR="00E6423A" w:rsidRPr="00983322" w:rsidRDefault="00E6423A" w:rsidP="00E6423A">
            <w:pPr>
              <w:spacing w:after="0" w:line="240" w:lineRule="auto"/>
              <w:rPr>
                <w:rFonts w:ascii="Times New Roman" w:hAnsi="Times New Roman" w:cs="Times New Roman"/>
                <w:i/>
              </w:rPr>
            </w:pPr>
          </w:p>
        </w:tc>
        <w:tc>
          <w:tcPr>
            <w:tcW w:w="1815"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(подпись)</w:t>
            </w:r>
          </w:p>
        </w:tc>
        <w:tc>
          <w:tcPr>
            <w:tcW w:w="170" w:type="dxa"/>
            <w:tcBorders>
              <w:top w:val="nil"/>
              <w:left w:val="nil"/>
              <w:bottom w:val="nil"/>
              <w:right w:val="nil"/>
            </w:tcBorders>
          </w:tcPr>
          <w:p w:rsidR="00E6423A" w:rsidRPr="00983322" w:rsidRDefault="00E6423A" w:rsidP="00E6423A">
            <w:pPr>
              <w:spacing w:after="0" w:line="240" w:lineRule="auto"/>
              <w:rPr>
                <w:rFonts w:ascii="Times New Roman" w:hAnsi="Times New Roman" w:cs="Times New Roman"/>
                <w:i/>
              </w:rPr>
            </w:pPr>
          </w:p>
        </w:tc>
        <w:tc>
          <w:tcPr>
            <w:tcW w:w="2098"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(дата)</w:t>
            </w:r>
          </w:p>
        </w:tc>
      </w:tr>
    </w:tbl>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Члены семьи с заявлением согласны:</w:t>
      </w:r>
    </w:p>
    <w:tbl>
      <w:tblPr>
        <w:tblW w:w="0" w:type="auto"/>
        <w:tblLayout w:type="fixed"/>
        <w:tblCellMar>
          <w:left w:w="28" w:type="dxa"/>
          <w:right w:w="28" w:type="dxa"/>
        </w:tblCellMar>
        <w:tblLook w:val="0000" w:firstRow="0" w:lastRow="0" w:firstColumn="0" w:lastColumn="0" w:noHBand="0" w:noVBand="0"/>
      </w:tblPr>
      <w:tblGrid>
        <w:gridCol w:w="312"/>
        <w:gridCol w:w="6379"/>
        <w:gridCol w:w="170"/>
        <w:gridCol w:w="2977"/>
        <w:gridCol w:w="269"/>
      </w:tblGrid>
      <w:tr w:rsidR="00E6423A" w:rsidRPr="0073141F" w:rsidTr="005E12AE">
        <w:tc>
          <w:tcPr>
            <w:tcW w:w="312"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1)</w:t>
            </w:r>
          </w:p>
        </w:tc>
        <w:tc>
          <w:tcPr>
            <w:tcW w:w="6379"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69"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r>
      <w:tr w:rsidR="00E6423A" w:rsidRPr="0073141F" w:rsidTr="005E12AE">
        <w:tc>
          <w:tcPr>
            <w:tcW w:w="312"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6379"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w:t>
            </w:r>
            <w:proofErr w:type="spellStart"/>
            <w:r w:rsidRPr="00983322">
              <w:rPr>
                <w:rFonts w:ascii="Times New Roman" w:hAnsi="Times New Roman" w:cs="Times New Roman"/>
                <w:i/>
              </w:rPr>
              <w:t>ф.и.о.</w:t>
            </w:r>
            <w:proofErr w:type="spellEnd"/>
            <w:r w:rsidRPr="00983322">
              <w:rPr>
                <w:rFonts w:ascii="Times New Roman" w:hAnsi="Times New Roman" w:cs="Times New Roman"/>
                <w:i/>
              </w:rPr>
              <w:t>)</w:t>
            </w:r>
          </w:p>
        </w:tc>
        <w:tc>
          <w:tcPr>
            <w:tcW w:w="170" w:type="dxa"/>
            <w:tcBorders>
              <w:top w:val="nil"/>
              <w:left w:val="nil"/>
              <w:bottom w:val="nil"/>
              <w:right w:val="nil"/>
            </w:tcBorders>
          </w:tcPr>
          <w:p w:rsidR="00E6423A" w:rsidRPr="00983322" w:rsidRDefault="00E6423A" w:rsidP="00E6423A">
            <w:pPr>
              <w:spacing w:after="0" w:line="240" w:lineRule="auto"/>
              <w:rPr>
                <w:rFonts w:ascii="Times New Roman" w:hAnsi="Times New Roman" w:cs="Times New Roman"/>
                <w:i/>
              </w:rPr>
            </w:pPr>
          </w:p>
        </w:tc>
        <w:tc>
          <w:tcPr>
            <w:tcW w:w="2977"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(подпись)</w:t>
            </w:r>
          </w:p>
        </w:tc>
        <w:tc>
          <w:tcPr>
            <w:tcW w:w="269"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r>
      <w:tr w:rsidR="00E6423A" w:rsidRPr="0073141F" w:rsidTr="005E12AE">
        <w:tc>
          <w:tcPr>
            <w:tcW w:w="312"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2)</w:t>
            </w:r>
          </w:p>
        </w:tc>
        <w:tc>
          <w:tcPr>
            <w:tcW w:w="6379"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69"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r>
      <w:tr w:rsidR="00E6423A" w:rsidRPr="0073141F" w:rsidTr="005E12AE">
        <w:tc>
          <w:tcPr>
            <w:tcW w:w="312"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6379"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w:t>
            </w:r>
            <w:proofErr w:type="spellStart"/>
            <w:r w:rsidRPr="00983322">
              <w:rPr>
                <w:rFonts w:ascii="Times New Roman" w:hAnsi="Times New Roman" w:cs="Times New Roman"/>
                <w:i/>
              </w:rPr>
              <w:t>ф.и.о.</w:t>
            </w:r>
            <w:proofErr w:type="spellEnd"/>
            <w:r w:rsidRPr="00983322">
              <w:rPr>
                <w:rFonts w:ascii="Times New Roman" w:hAnsi="Times New Roman" w:cs="Times New Roman"/>
                <w:i/>
              </w:rPr>
              <w:t>)</w:t>
            </w:r>
          </w:p>
        </w:tc>
        <w:tc>
          <w:tcPr>
            <w:tcW w:w="170" w:type="dxa"/>
            <w:tcBorders>
              <w:top w:val="nil"/>
              <w:left w:val="nil"/>
              <w:bottom w:val="nil"/>
              <w:right w:val="nil"/>
            </w:tcBorders>
          </w:tcPr>
          <w:p w:rsidR="00E6423A" w:rsidRPr="00983322" w:rsidRDefault="00E6423A" w:rsidP="00E6423A">
            <w:pPr>
              <w:spacing w:after="0" w:line="240" w:lineRule="auto"/>
              <w:rPr>
                <w:rFonts w:ascii="Times New Roman" w:hAnsi="Times New Roman" w:cs="Times New Roman"/>
                <w:i/>
              </w:rPr>
            </w:pPr>
          </w:p>
        </w:tc>
        <w:tc>
          <w:tcPr>
            <w:tcW w:w="2977"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(подпись)</w:t>
            </w:r>
          </w:p>
        </w:tc>
        <w:tc>
          <w:tcPr>
            <w:tcW w:w="269"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r>
      <w:tr w:rsidR="00E6423A" w:rsidRPr="0073141F" w:rsidTr="005E12AE">
        <w:tc>
          <w:tcPr>
            <w:tcW w:w="312"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3)</w:t>
            </w:r>
          </w:p>
        </w:tc>
        <w:tc>
          <w:tcPr>
            <w:tcW w:w="6379"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69"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r>
      <w:tr w:rsidR="00E6423A" w:rsidRPr="0073141F" w:rsidTr="005E12AE">
        <w:tc>
          <w:tcPr>
            <w:tcW w:w="312"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6379"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w:t>
            </w:r>
            <w:proofErr w:type="spellStart"/>
            <w:r w:rsidRPr="00983322">
              <w:rPr>
                <w:rFonts w:ascii="Times New Roman" w:hAnsi="Times New Roman" w:cs="Times New Roman"/>
                <w:i/>
              </w:rPr>
              <w:t>ф.и.о.</w:t>
            </w:r>
            <w:proofErr w:type="spellEnd"/>
            <w:r w:rsidRPr="00983322">
              <w:rPr>
                <w:rFonts w:ascii="Times New Roman" w:hAnsi="Times New Roman" w:cs="Times New Roman"/>
                <w:i/>
              </w:rPr>
              <w:t>)</w:t>
            </w:r>
          </w:p>
        </w:tc>
        <w:tc>
          <w:tcPr>
            <w:tcW w:w="170" w:type="dxa"/>
            <w:tcBorders>
              <w:top w:val="nil"/>
              <w:left w:val="nil"/>
              <w:bottom w:val="nil"/>
              <w:right w:val="nil"/>
            </w:tcBorders>
          </w:tcPr>
          <w:p w:rsidR="00E6423A" w:rsidRPr="00983322" w:rsidRDefault="00E6423A" w:rsidP="00E6423A">
            <w:pPr>
              <w:spacing w:after="0" w:line="240" w:lineRule="auto"/>
              <w:rPr>
                <w:rFonts w:ascii="Times New Roman" w:hAnsi="Times New Roman" w:cs="Times New Roman"/>
                <w:i/>
              </w:rPr>
            </w:pPr>
          </w:p>
        </w:tc>
        <w:tc>
          <w:tcPr>
            <w:tcW w:w="2977"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(подпись)</w:t>
            </w:r>
          </w:p>
        </w:tc>
        <w:tc>
          <w:tcPr>
            <w:tcW w:w="269"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r>
      <w:tr w:rsidR="00E6423A" w:rsidRPr="0073141F" w:rsidTr="005E12AE">
        <w:tc>
          <w:tcPr>
            <w:tcW w:w="312"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4)</w:t>
            </w:r>
          </w:p>
        </w:tc>
        <w:tc>
          <w:tcPr>
            <w:tcW w:w="6379"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170"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E6423A" w:rsidRPr="0073141F" w:rsidRDefault="00E6423A" w:rsidP="00E6423A">
            <w:pPr>
              <w:spacing w:after="0" w:line="240" w:lineRule="auto"/>
              <w:jc w:val="center"/>
              <w:rPr>
                <w:rFonts w:ascii="Times New Roman" w:hAnsi="Times New Roman" w:cs="Times New Roman"/>
                <w:sz w:val="24"/>
                <w:szCs w:val="24"/>
              </w:rPr>
            </w:pPr>
          </w:p>
        </w:tc>
        <w:tc>
          <w:tcPr>
            <w:tcW w:w="269" w:type="dxa"/>
            <w:tcBorders>
              <w:top w:val="nil"/>
              <w:left w:val="nil"/>
              <w:bottom w:val="nil"/>
              <w:right w:val="nil"/>
            </w:tcBorders>
            <w:vAlign w:val="bottom"/>
          </w:tcPr>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w:t>
            </w:r>
          </w:p>
        </w:tc>
      </w:tr>
      <w:tr w:rsidR="00E6423A" w:rsidRPr="0073141F" w:rsidTr="005E12AE">
        <w:tc>
          <w:tcPr>
            <w:tcW w:w="312"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c>
          <w:tcPr>
            <w:tcW w:w="6379"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w:t>
            </w:r>
            <w:proofErr w:type="spellStart"/>
            <w:r w:rsidRPr="00983322">
              <w:rPr>
                <w:rFonts w:ascii="Times New Roman" w:hAnsi="Times New Roman" w:cs="Times New Roman"/>
                <w:i/>
              </w:rPr>
              <w:t>ф.и.о.</w:t>
            </w:r>
            <w:proofErr w:type="spellEnd"/>
            <w:r w:rsidRPr="00983322">
              <w:rPr>
                <w:rFonts w:ascii="Times New Roman" w:hAnsi="Times New Roman" w:cs="Times New Roman"/>
                <w:i/>
              </w:rPr>
              <w:t>)</w:t>
            </w:r>
          </w:p>
        </w:tc>
        <w:tc>
          <w:tcPr>
            <w:tcW w:w="170" w:type="dxa"/>
            <w:tcBorders>
              <w:top w:val="nil"/>
              <w:left w:val="nil"/>
              <w:bottom w:val="nil"/>
              <w:right w:val="nil"/>
            </w:tcBorders>
          </w:tcPr>
          <w:p w:rsidR="00E6423A" w:rsidRPr="00983322" w:rsidRDefault="00E6423A" w:rsidP="00E6423A">
            <w:pPr>
              <w:spacing w:after="0" w:line="240" w:lineRule="auto"/>
              <w:rPr>
                <w:rFonts w:ascii="Times New Roman" w:hAnsi="Times New Roman" w:cs="Times New Roman"/>
                <w:i/>
              </w:rPr>
            </w:pPr>
          </w:p>
        </w:tc>
        <w:tc>
          <w:tcPr>
            <w:tcW w:w="2977" w:type="dxa"/>
            <w:tcBorders>
              <w:top w:val="nil"/>
              <w:left w:val="nil"/>
              <w:bottom w:val="nil"/>
              <w:right w:val="nil"/>
            </w:tcBorders>
          </w:tcPr>
          <w:p w:rsidR="00E6423A" w:rsidRPr="00983322" w:rsidRDefault="00E6423A" w:rsidP="00E6423A">
            <w:pPr>
              <w:spacing w:after="0" w:line="240" w:lineRule="auto"/>
              <w:jc w:val="center"/>
              <w:rPr>
                <w:rFonts w:ascii="Times New Roman" w:hAnsi="Times New Roman" w:cs="Times New Roman"/>
                <w:i/>
              </w:rPr>
            </w:pPr>
            <w:r w:rsidRPr="00983322">
              <w:rPr>
                <w:rFonts w:ascii="Times New Roman" w:hAnsi="Times New Roman" w:cs="Times New Roman"/>
                <w:i/>
              </w:rPr>
              <w:t>(подпись)</w:t>
            </w:r>
          </w:p>
        </w:tc>
        <w:tc>
          <w:tcPr>
            <w:tcW w:w="269" w:type="dxa"/>
            <w:tcBorders>
              <w:top w:val="nil"/>
              <w:left w:val="nil"/>
              <w:bottom w:val="nil"/>
              <w:right w:val="nil"/>
            </w:tcBorders>
          </w:tcPr>
          <w:p w:rsidR="00E6423A" w:rsidRPr="0073141F" w:rsidRDefault="00E6423A" w:rsidP="00E6423A">
            <w:pPr>
              <w:spacing w:after="0" w:line="240" w:lineRule="auto"/>
              <w:rPr>
                <w:rFonts w:ascii="Times New Roman" w:hAnsi="Times New Roman" w:cs="Times New Roman"/>
              </w:rPr>
            </w:pPr>
          </w:p>
        </w:tc>
      </w:tr>
    </w:tbl>
    <w:p w:rsidR="00E6423A" w:rsidRPr="0073141F" w:rsidRDefault="00E6423A" w:rsidP="00E6423A">
      <w:pPr>
        <w:spacing w:after="0" w:line="240" w:lineRule="auto"/>
        <w:rPr>
          <w:rFonts w:ascii="Times New Roman" w:hAnsi="Times New Roman" w:cs="Times New Roman"/>
          <w:sz w:val="24"/>
          <w:szCs w:val="24"/>
        </w:rPr>
      </w:pPr>
      <w:r w:rsidRPr="0073141F">
        <w:rPr>
          <w:rFonts w:ascii="Times New Roman" w:hAnsi="Times New Roman" w:cs="Times New Roman"/>
          <w:sz w:val="24"/>
          <w:szCs w:val="24"/>
        </w:rPr>
        <w:t>К заявлению прилагаются следующие документы:</w:t>
      </w:r>
    </w:p>
    <w:p w:rsidR="00E6423A" w:rsidRPr="0073141F" w:rsidRDefault="00E6423A" w:rsidP="00E6423A">
      <w:pPr>
        <w:tabs>
          <w:tab w:val="left" w:pos="9837"/>
        </w:tabs>
        <w:spacing w:after="0" w:line="240" w:lineRule="auto"/>
        <w:rPr>
          <w:rFonts w:ascii="Times New Roman" w:hAnsi="Times New Roman" w:cs="Times New Roman"/>
          <w:sz w:val="24"/>
          <w:szCs w:val="24"/>
        </w:rPr>
      </w:pPr>
      <w:r w:rsidRPr="0073141F">
        <w:rPr>
          <w:rFonts w:ascii="Times New Roman" w:hAnsi="Times New Roman" w:cs="Times New Roman"/>
          <w:sz w:val="24"/>
          <w:szCs w:val="24"/>
        </w:rPr>
        <w:t xml:space="preserve">1)  </w:t>
      </w:r>
      <w:r w:rsidRPr="0073141F">
        <w:rPr>
          <w:rFonts w:ascii="Times New Roman" w:hAnsi="Times New Roman" w:cs="Times New Roman"/>
          <w:sz w:val="24"/>
          <w:szCs w:val="24"/>
        </w:rPr>
        <w:tab/>
        <w:t>;</w:t>
      </w:r>
    </w:p>
    <w:p w:rsidR="00E6423A" w:rsidRPr="00983322" w:rsidRDefault="00E6423A" w:rsidP="00E6423A">
      <w:pPr>
        <w:pBdr>
          <w:top w:val="single" w:sz="4" w:space="1" w:color="auto"/>
        </w:pBdr>
        <w:spacing w:after="0" w:line="240" w:lineRule="auto"/>
        <w:ind w:left="312" w:right="113"/>
        <w:jc w:val="center"/>
        <w:rPr>
          <w:rFonts w:ascii="Times New Roman" w:hAnsi="Times New Roman" w:cs="Times New Roman"/>
          <w:i/>
        </w:rPr>
      </w:pPr>
      <w:r w:rsidRPr="00983322">
        <w:rPr>
          <w:rFonts w:ascii="Times New Roman" w:hAnsi="Times New Roman" w:cs="Times New Roman"/>
          <w:i/>
        </w:rPr>
        <w:t xml:space="preserve">(наименование и номер документа, кем </w:t>
      </w:r>
      <w:proofErr w:type="gramStart"/>
      <w:r w:rsidRPr="00983322">
        <w:rPr>
          <w:rFonts w:ascii="Times New Roman" w:hAnsi="Times New Roman" w:cs="Times New Roman"/>
          <w:i/>
        </w:rPr>
        <w:t>и</w:t>
      </w:r>
      <w:proofErr w:type="gramEnd"/>
      <w:r w:rsidRPr="00983322">
        <w:rPr>
          <w:rFonts w:ascii="Times New Roman" w:hAnsi="Times New Roman" w:cs="Times New Roman"/>
          <w:i/>
        </w:rPr>
        <w:t xml:space="preserve"> когда выдан)</w:t>
      </w:r>
    </w:p>
    <w:p w:rsidR="00E6423A" w:rsidRPr="00983322" w:rsidRDefault="00E6423A" w:rsidP="00E6423A">
      <w:pPr>
        <w:tabs>
          <w:tab w:val="left" w:pos="9837"/>
        </w:tabs>
        <w:spacing w:after="0" w:line="240" w:lineRule="auto"/>
        <w:rPr>
          <w:rFonts w:ascii="Times New Roman" w:hAnsi="Times New Roman" w:cs="Times New Roman"/>
          <w:i/>
          <w:sz w:val="24"/>
          <w:szCs w:val="24"/>
        </w:rPr>
      </w:pPr>
      <w:r w:rsidRPr="00983322">
        <w:rPr>
          <w:rFonts w:ascii="Times New Roman" w:hAnsi="Times New Roman" w:cs="Times New Roman"/>
          <w:i/>
          <w:sz w:val="24"/>
          <w:szCs w:val="24"/>
        </w:rPr>
        <w:t xml:space="preserve">2)  </w:t>
      </w:r>
      <w:r w:rsidRPr="00983322">
        <w:rPr>
          <w:rFonts w:ascii="Times New Roman" w:hAnsi="Times New Roman" w:cs="Times New Roman"/>
          <w:i/>
          <w:sz w:val="24"/>
          <w:szCs w:val="24"/>
        </w:rPr>
        <w:tab/>
        <w:t>;</w:t>
      </w:r>
    </w:p>
    <w:p w:rsidR="00E6423A" w:rsidRPr="00983322" w:rsidRDefault="00E6423A" w:rsidP="00E6423A">
      <w:pPr>
        <w:pBdr>
          <w:top w:val="single" w:sz="4" w:space="1" w:color="auto"/>
        </w:pBdr>
        <w:spacing w:after="0" w:line="240" w:lineRule="auto"/>
        <w:ind w:left="312" w:right="113"/>
        <w:jc w:val="center"/>
        <w:rPr>
          <w:rFonts w:ascii="Times New Roman" w:hAnsi="Times New Roman" w:cs="Times New Roman"/>
          <w:i/>
        </w:rPr>
      </w:pPr>
      <w:r w:rsidRPr="00983322">
        <w:rPr>
          <w:rFonts w:ascii="Times New Roman" w:hAnsi="Times New Roman" w:cs="Times New Roman"/>
          <w:i/>
        </w:rPr>
        <w:t xml:space="preserve">(наименование и номер документа, кем </w:t>
      </w:r>
      <w:proofErr w:type="gramStart"/>
      <w:r w:rsidRPr="00983322">
        <w:rPr>
          <w:rFonts w:ascii="Times New Roman" w:hAnsi="Times New Roman" w:cs="Times New Roman"/>
          <w:i/>
        </w:rPr>
        <w:t>и</w:t>
      </w:r>
      <w:proofErr w:type="gramEnd"/>
      <w:r w:rsidRPr="00983322">
        <w:rPr>
          <w:rFonts w:ascii="Times New Roman" w:hAnsi="Times New Roman" w:cs="Times New Roman"/>
          <w:i/>
        </w:rPr>
        <w:t xml:space="preserve"> когда выдан)</w:t>
      </w:r>
    </w:p>
    <w:p w:rsidR="00E6423A" w:rsidRPr="00983322" w:rsidRDefault="00E6423A" w:rsidP="00E6423A">
      <w:pPr>
        <w:tabs>
          <w:tab w:val="left" w:pos="9837"/>
        </w:tabs>
        <w:spacing w:after="0" w:line="240" w:lineRule="auto"/>
        <w:rPr>
          <w:rFonts w:ascii="Times New Roman" w:hAnsi="Times New Roman" w:cs="Times New Roman"/>
          <w:i/>
          <w:sz w:val="24"/>
          <w:szCs w:val="24"/>
        </w:rPr>
      </w:pPr>
      <w:r w:rsidRPr="00983322">
        <w:rPr>
          <w:rFonts w:ascii="Times New Roman" w:hAnsi="Times New Roman" w:cs="Times New Roman"/>
          <w:i/>
          <w:sz w:val="24"/>
          <w:szCs w:val="24"/>
        </w:rPr>
        <w:t xml:space="preserve">3)  </w:t>
      </w:r>
      <w:r w:rsidRPr="00983322">
        <w:rPr>
          <w:rFonts w:ascii="Times New Roman" w:hAnsi="Times New Roman" w:cs="Times New Roman"/>
          <w:i/>
          <w:sz w:val="24"/>
          <w:szCs w:val="24"/>
        </w:rPr>
        <w:tab/>
        <w:t>;</w:t>
      </w:r>
    </w:p>
    <w:p w:rsidR="00E6423A" w:rsidRPr="00983322" w:rsidRDefault="00E6423A" w:rsidP="00E6423A">
      <w:pPr>
        <w:pBdr>
          <w:top w:val="single" w:sz="4" w:space="1" w:color="auto"/>
        </w:pBdr>
        <w:spacing w:after="0" w:line="240" w:lineRule="auto"/>
        <w:ind w:left="312" w:right="113"/>
        <w:jc w:val="center"/>
        <w:rPr>
          <w:rFonts w:ascii="Times New Roman" w:hAnsi="Times New Roman" w:cs="Times New Roman"/>
          <w:i/>
        </w:rPr>
      </w:pPr>
      <w:r w:rsidRPr="00983322">
        <w:rPr>
          <w:rFonts w:ascii="Times New Roman" w:hAnsi="Times New Roman" w:cs="Times New Roman"/>
          <w:i/>
        </w:rPr>
        <w:t xml:space="preserve">(наименование и номер документа, кем </w:t>
      </w:r>
      <w:proofErr w:type="gramStart"/>
      <w:r w:rsidRPr="00983322">
        <w:rPr>
          <w:rFonts w:ascii="Times New Roman" w:hAnsi="Times New Roman" w:cs="Times New Roman"/>
          <w:i/>
        </w:rPr>
        <w:t>и</w:t>
      </w:r>
      <w:proofErr w:type="gramEnd"/>
      <w:r w:rsidRPr="00983322">
        <w:rPr>
          <w:rFonts w:ascii="Times New Roman" w:hAnsi="Times New Roman" w:cs="Times New Roman"/>
          <w:i/>
        </w:rPr>
        <w:t xml:space="preserve"> когда выдан)</w:t>
      </w:r>
    </w:p>
    <w:p w:rsidR="00E6423A" w:rsidRPr="00983322" w:rsidRDefault="00E6423A" w:rsidP="00E6423A">
      <w:pPr>
        <w:tabs>
          <w:tab w:val="left" w:pos="9837"/>
        </w:tabs>
        <w:spacing w:after="0" w:line="240" w:lineRule="auto"/>
        <w:rPr>
          <w:rFonts w:ascii="Times New Roman" w:hAnsi="Times New Roman" w:cs="Times New Roman"/>
          <w:i/>
          <w:sz w:val="24"/>
          <w:szCs w:val="24"/>
        </w:rPr>
      </w:pPr>
      <w:r w:rsidRPr="00983322">
        <w:rPr>
          <w:rFonts w:ascii="Times New Roman" w:hAnsi="Times New Roman" w:cs="Times New Roman"/>
          <w:i/>
          <w:sz w:val="24"/>
          <w:szCs w:val="24"/>
        </w:rPr>
        <w:t xml:space="preserve">4)  </w:t>
      </w:r>
      <w:r w:rsidRPr="00983322">
        <w:rPr>
          <w:rFonts w:ascii="Times New Roman" w:hAnsi="Times New Roman" w:cs="Times New Roman"/>
          <w:i/>
          <w:sz w:val="24"/>
          <w:szCs w:val="24"/>
        </w:rPr>
        <w:tab/>
        <w:t>;</w:t>
      </w:r>
    </w:p>
    <w:p w:rsidR="00E6423A" w:rsidRPr="00983322" w:rsidRDefault="00E6423A" w:rsidP="00E6423A">
      <w:pPr>
        <w:pBdr>
          <w:top w:val="single" w:sz="4" w:space="1" w:color="auto"/>
        </w:pBdr>
        <w:spacing w:after="0" w:line="240" w:lineRule="auto"/>
        <w:ind w:left="312" w:right="113"/>
        <w:jc w:val="center"/>
        <w:rPr>
          <w:rFonts w:ascii="Times New Roman" w:hAnsi="Times New Roman" w:cs="Times New Roman"/>
          <w:i/>
        </w:rPr>
      </w:pPr>
      <w:r w:rsidRPr="00983322">
        <w:rPr>
          <w:rFonts w:ascii="Times New Roman" w:hAnsi="Times New Roman" w:cs="Times New Roman"/>
          <w:i/>
        </w:rPr>
        <w:t xml:space="preserve">(наименование и номер документа, кем </w:t>
      </w:r>
      <w:proofErr w:type="gramStart"/>
      <w:r w:rsidRPr="00983322">
        <w:rPr>
          <w:rFonts w:ascii="Times New Roman" w:hAnsi="Times New Roman" w:cs="Times New Roman"/>
          <w:i/>
        </w:rPr>
        <w:t>и</w:t>
      </w:r>
      <w:proofErr w:type="gramEnd"/>
      <w:r w:rsidRPr="00983322">
        <w:rPr>
          <w:rFonts w:ascii="Times New Roman" w:hAnsi="Times New Roman" w:cs="Times New Roman"/>
          <w:i/>
        </w:rPr>
        <w:t xml:space="preserve"> когда выдан)</w:t>
      </w:r>
    </w:p>
    <w:p w:rsidR="00E6423A" w:rsidRPr="00983322" w:rsidRDefault="00E6423A" w:rsidP="00E6423A">
      <w:pPr>
        <w:tabs>
          <w:tab w:val="left" w:pos="9837"/>
        </w:tabs>
        <w:spacing w:after="0" w:line="240" w:lineRule="auto"/>
        <w:rPr>
          <w:rFonts w:ascii="Times New Roman" w:hAnsi="Times New Roman" w:cs="Times New Roman"/>
          <w:i/>
          <w:sz w:val="24"/>
          <w:szCs w:val="24"/>
        </w:rPr>
      </w:pPr>
      <w:r w:rsidRPr="00983322">
        <w:rPr>
          <w:rFonts w:ascii="Times New Roman" w:hAnsi="Times New Roman" w:cs="Times New Roman"/>
          <w:i/>
          <w:sz w:val="24"/>
          <w:szCs w:val="24"/>
        </w:rPr>
        <w:t xml:space="preserve">5)  </w:t>
      </w:r>
      <w:r w:rsidRPr="00983322">
        <w:rPr>
          <w:rFonts w:ascii="Times New Roman" w:hAnsi="Times New Roman" w:cs="Times New Roman"/>
          <w:i/>
          <w:sz w:val="24"/>
          <w:szCs w:val="24"/>
        </w:rPr>
        <w:tab/>
        <w:t>;</w:t>
      </w:r>
    </w:p>
    <w:p w:rsidR="00E6423A" w:rsidRPr="00983322" w:rsidRDefault="00E6423A" w:rsidP="00E6423A">
      <w:pPr>
        <w:pBdr>
          <w:top w:val="single" w:sz="4" w:space="1" w:color="auto"/>
        </w:pBdr>
        <w:spacing w:after="0" w:line="240" w:lineRule="auto"/>
        <w:ind w:left="312" w:right="113"/>
        <w:jc w:val="center"/>
        <w:rPr>
          <w:rFonts w:ascii="Times New Roman" w:hAnsi="Times New Roman" w:cs="Times New Roman"/>
          <w:i/>
        </w:rPr>
      </w:pPr>
      <w:r w:rsidRPr="00983322">
        <w:rPr>
          <w:rFonts w:ascii="Times New Roman" w:hAnsi="Times New Roman" w:cs="Times New Roman"/>
          <w:i/>
        </w:rPr>
        <w:t xml:space="preserve">(наименование и номер документа, кем </w:t>
      </w:r>
      <w:proofErr w:type="gramStart"/>
      <w:r w:rsidRPr="00983322">
        <w:rPr>
          <w:rFonts w:ascii="Times New Roman" w:hAnsi="Times New Roman" w:cs="Times New Roman"/>
          <w:i/>
        </w:rPr>
        <w:t>и</w:t>
      </w:r>
      <w:proofErr w:type="gramEnd"/>
      <w:r w:rsidRPr="00983322">
        <w:rPr>
          <w:rFonts w:ascii="Times New Roman" w:hAnsi="Times New Roman" w:cs="Times New Roman"/>
          <w:i/>
        </w:rPr>
        <w:t xml:space="preserve"> когда выдан)</w:t>
      </w:r>
    </w:p>
    <w:p w:rsidR="00E6423A" w:rsidRPr="00983322" w:rsidRDefault="00E6423A" w:rsidP="00E6423A">
      <w:pPr>
        <w:tabs>
          <w:tab w:val="left" w:pos="9837"/>
        </w:tabs>
        <w:spacing w:after="0" w:line="240" w:lineRule="auto"/>
        <w:rPr>
          <w:rFonts w:ascii="Times New Roman" w:hAnsi="Times New Roman" w:cs="Times New Roman"/>
          <w:i/>
          <w:sz w:val="24"/>
          <w:szCs w:val="24"/>
        </w:rPr>
      </w:pPr>
      <w:r w:rsidRPr="00983322">
        <w:rPr>
          <w:rFonts w:ascii="Times New Roman" w:hAnsi="Times New Roman" w:cs="Times New Roman"/>
          <w:i/>
          <w:sz w:val="24"/>
          <w:szCs w:val="24"/>
        </w:rPr>
        <w:t xml:space="preserve">6)  </w:t>
      </w:r>
      <w:r w:rsidRPr="00983322">
        <w:rPr>
          <w:rFonts w:ascii="Times New Roman" w:hAnsi="Times New Roman" w:cs="Times New Roman"/>
          <w:i/>
          <w:sz w:val="24"/>
          <w:szCs w:val="24"/>
        </w:rPr>
        <w:tab/>
        <w:t>;</w:t>
      </w:r>
    </w:p>
    <w:p w:rsidR="00E6423A" w:rsidRPr="00983322" w:rsidRDefault="00E6423A" w:rsidP="00E6423A">
      <w:pPr>
        <w:pBdr>
          <w:top w:val="single" w:sz="4" w:space="1" w:color="auto"/>
        </w:pBdr>
        <w:spacing w:after="0" w:line="240" w:lineRule="auto"/>
        <w:ind w:left="312" w:right="113"/>
        <w:jc w:val="center"/>
        <w:rPr>
          <w:rFonts w:ascii="Times New Roman" w:hAnsi="Times New Roman" w:cs="Times New Roman"/>
          <w:i/>
        </w:rPr>
      </w:pPr>
      <w:r w:rsidRPr="00983322">
        <w:rPr>
          <w:rFonts w:ascii="Times New Roman" w:hAnsi="Times New Roman" w:cs="Times New Roman"/>
          <w:i/>
        </w:rPr>
        <w:t xml:space="preserve">(наименование и номер документа, кем </w:t>
      </w:r>
      <w:proofErr w:type="gramStart"/>
      <w:r w:rsidRPr="00983322">
        <w:rPr>
          <w:rFonts w:ascii="Times New Roman" w:hAnsi="Times New Roman" w:cs="Times New Roman"/>
          <w:i/>
        </w:rPr>
        <w:t>и</w:t>
      </w:r>
      <w:proofErr w:type="gramEnd"/>
      <w:r w:rsidRPr="00983322">
        <w:rPr>
          <w:rFonts w:ascii="Times New Roman" w:hAnsi="Times New Roman" w:cs="Times New Roman"/>
          <w:i/>
        </w:rPr>
        <w:t xml:space="preserve"> когда выдан)</w:t>
      </w:r>
    </w:p>
    <w:p w:rsidR="00E6423A" w:rsidRPr="00983322" w:rsidRDefault="00E6423A" w:rsidP="00E6423A">
      <w:pPr>
        <w:tabs>
          <w:tab w:val="left" w:pos="9837"/>
        </w:tabs>
        <w:spacing w:after="0" w:line="240" w:lineRule="auto"/>
        <w:rPr>
          <w:rFonts w:ascii="Times New Roman" w:hAnsi="Times New Roman" w:cs="Times New Roman"/>
          <w:i/>
          <w:sz w:val="24"/>
          <w:szCs w:val="24"/>
        </w:rPr>
      </w:pPr>
      <w:r w:rsidRPr="00983322">
        <w:rPr>
          <w:rFonts w:ascii="Times New Roman" w:hAnsi="Times New Roman" w:cs="Times New Roman"/>
          <w:i/>
          <w:sz w:val="24"/>
          <w:szCs w:val="24"/>
        </w:rPr>
        <w:t xml:space="preserve">7)  </w:t>
      </w:r>
      <w:r w:rsidRPr="00983322">
        <w:rPr>
          <w:rFonts w:ascii="Times New Roman" w:hAnsi="Times New Roman" w:cs="Times New Roman"/>
          <w:i/>
          <w:sz w:val="24"/>
          <w:szCs w:val="24"/>
        </w:rPr>
        <w:tab/>
        <w:t>.</w:t>
      </w:r>
    </w:p>
    <w:p w:rsidR="00E6423A" w:rsidRPr="00983322" w:rsidRDefault="00E6423A" w:rsidP="00E6423A">
      <w:pPr>
        <w:pBdr>
          <w:top w:val="single" w:sz="4" w:space="1" w:color="auto"/>
        </w:pBdr>
        <w:spacing w:after="0" w:line="240" w:lineRule="auto"/>
        <w:ind w:left="312" w:right="113"/>
        <w:jc w:val="center"/>
        <w:rPr>
          <w:rFonts w:ascii="Times New Roman" w:hAnsi="Times New Roman" w:cs="Times New Roman"/>
          <w:i/>
        </w:rPr>
      </w:pPr>
      <w:r w:rsidRPr="00983322">
        <w:rPr>
          <w:rFonts w:ascii="Times New Roman" w:hAnsi="Times New Roman" w:cs="Times New Roman"/>
          <w:i/>
        </w:rPr>
        <w:t xml:space="preserve">(наименование и номер документа, кем </w:t>
      </w:r>
      <w:proofErr w:type="gramStart"/>
      <w:r w:rsidRPr="00983322">
        <w:rPr>
          <w:rFonts w:ascii="Times New Roman" w:hAnsi="Times New Roman" w:cs="Times New Roman"/>
          <w:i/>
        </w:rPr>
        <w:t>и</w:t>
      </w:r>
      <w:proofErr w:type="gramEnd"/>
      <w:r w:rsidRPr="00983322">
        <w:rPr>
          <w:rFonts w:ascii="Times New Roman" w:hAnsi="Times New Roman" w:cs="Times New Roman"/>
          <w:i/>
        </w:rPr>
        <w:t xml:space="preserve"> когда выдан)</w:t>
      </w:r>
    </w:p>
    <w:p w:rsidR="00E6423A" w:rsidRPr="00983322" w:rsidRDefault="00E6423A" w:rsidP="00E6423A">
      <w:pPr>
        <w:spacing w:after="0" w:line="240" w:lineRule="auto"/>
        <w:jc w:val="center"/>
        <w:rPr>
          <w:rFonts w:ascii="Times New Roman" w:hAnsi="Times New Roman" w:cs="Times New Roman"/>
          <w:i/>
          <w:sz w:val="24"/>
          <w:szCs w:val="24"/>
        </w:rPr>
      </w:pPr>
    </w:p>
    <w:p w:rsidR="00E6423A" w:rsidRDefault="00E6423A" w:rsidP="00E6423A">
      <w:pPr>
        <w:pBdr>
          <w:top w:val="single" w:sz="4" w:space="1" w:color="auto"/>
        </w:pBdr>
        <w:spacing w:after="0" w:line="240" w:lineRule="auto"/>
        <w:jc w:val="center"/>
        <w:rPr>
          <w:rFonts w:ascii="Times New Roman" w:hAnsi="Times New Roman" w:cs="Times New Roman"/>
        </w:rPr>
      </w:pPr>
      <w:r w:rsidRPr="00983322">
        <w:rPr>
          <w:rFonts w:ascii="Times New Roman" w:hAnsi="Times New Roman" w:cs="Times New Roman"/>
          <w:i/>
        </w:rPr>
        <w:t>(нотариальная запись, заверяющая подпись заявителя и членов его семьи</w:t>
      </w:r>
      <w:r w:rsidRPr="0073141F">
        <w:rPr>
          <w:rFonts w:ascii="Times New Roman" w:hAnsi="Times New Roman" w:cs="Times New Roman"/>
        </w:rPr>
        <w:t>)</w:t>
      </w:r>
    </w:p>
    <w:p w:rsidR="00E6423A" w:rsidRPr="0073141F" w:rsidRDefault="00E6423A" w:rsidP="00E6423A">
      <w:pPr>
        <w:pBdr>
          <w:top w:val="single" w:sz="4" w:space="1" w:color="auto"/>
        </w:pBdr>
        <w:spacing w:after="0" w:line="240" w:lineRule="auto"/>
        <w:jc w:val="center"/>
        <w:rPr>
          <w:rFonts w:ascii="Times New Roman" w:hAnsi="Times New Roman" w:cs="Times New Roman"/>
        </w:rPr>
      </w:pPr>
    </w:p>
    <w:p w:rsidR="00E6423A" w:rsidRPr="0073141F" w:rsidRDefault="00E6423A" w:rsidP="00E6423A">
      <w:pPr>
        <w:spacing w:after="0" w:line="240" w:lineRule="auto"/>
        <w:jc w:val="both"/>
        <w:rPr>
          <w:rFonts w:ascii="Times New Roman" w:hAnsi="Times New Roman" w:cs="Times New Roman"/>
        </w:rPr>
      </w:pPr>
      <w:r>
        <w:rPr>
          <w:rFonts w:ascii="Times New Roman" w:hAnsi="Times New Roman" w:cs="Times New Roman"/>
        </w:rPr>
        <w:t>Примечание: с</w:t>
      </w:r>
      <w:r w:rsidRPr="0073141F">
        <w:rPr>
          <w:rFonts w:ascii="Times New Roman" w:hAnsi="Times New Roman" w:cs="Times New Roman"/>
        </w:rPr>
        <w:t>огласие с заявлением за несовершеннолетних и (или) недееспособных членов семьи подписывают их законные представители.</w:t>
      </w:r>
    </w:p>
    <w:p w:rsidR="00E6423A" w:rsidRDefault="00E6423A" w:rsidP="00E6423A">
      <w:pPr>
        <w:spacing w:after="0" w:line="240" w:lineRule="auto"/>
        <w:rPr>
          <w:rFonts w:ascii="Times New Roman" w:hAnsi="Times New Roman" w:cs="Times New Roman"/>
          <w:sz w:val="24"/>
          <w:szCs w:val="24"/>
        </w:rPr>
        <w:sectPr w:rsidR="00E6423A" w:rsidSect="005E12AE">
          <w:pgSz w:w="11906" w:h="16838"/>
          <w:pgMar w:top="851" w:right="851" w:bottom="567" w:left="1134" w:header="709" w:footer="709" w:gutter="0"/>
          <w:cols w:space="708"/>
          <w:docGrid w:linePitch="360"/>
        </w:sectPr>
      </w:pPr>
    </w:p>
    <w:p w:rsidR="00714EA8" w:rsidRPr="00104574" w:rsidRDefault="00714EA8" w:rsidP="00714EA8">
      <w:pPr>
        <w:autoSpaceDE w:val="0"/>
        <w:autoSpaceDN w:val="0"/>
        <w:adjustRightInd w:val="0"/>
        <w:spacing w:after="0" w:line="240" w:lineRule="auto"/>
        <w:jc w:val="right"/>
        <w:rPr>
          <w:rFonts w:ascii="Times New Roman" w:hAnsi="Times New Roman" w:cs="Times New Roman"/>
          <w:color w:val="000000"/>
          <w:sz w:val="26"/>
          <w:szCs w:val="26"/>
        </w:rPr>
      </w:pPr>
      <w:r w:rsidRPr="00104574">
        <w:rPr>
          <w:rFonts w:ascii="Times New Roman" w:hAnsi="Times New Roman" w:cs="Times New Roman"/>
          <w:color w:val="000000"/>
          <w:sz w:val="26"/>
          <w:szCs w:val="26"/>
        </w:rPr>
        <w:lastRenderedPageBreak/>
        <w:t xml:space="preserve">Приложение № </w:t>
      </w:r>
      <w:r w:rsidR="00A773A7">
        <w:rPr>
          <w:rFonts w:ascii="Times New Roman" w:hAnsi="Times New Roman" w:cs="Times New Roman"/>
          <w:color w:val="000000"/>
          <w:sz w:val="26"/>
          <w:szCs w:val="26"/>
        </w:rPr>
        <w:t>2</w:t>
      </w:r>
    </w:p>
    <w:p w:rsidR="00714EA8" w:rsidRDefault="00714EA8" w:rsidP="00714EA8">
      <w:pPr>
        <w:autoSpaceDE w:val="0"/>
        <w:autoSpaceDN w:val="0"/>
        <w:adjustRightInd w:val="0"/>
        <w:spacing w:after="0" w:line="240" w:lineRule="auto"/>
        <w:jc w:val="right"/>
        <w:rPr>
          <w:rFonts w:ascii="Times New Roman" w:hAnsi="Times New Roman" w:cs="Times New Roman"/>
          <w:color w:val="000000"/>
          <w:sz w:val="26"/>
          <w:szCs w:val="26"/>
        </w:rPr>
      </w:pPr>
      <w:r w:rsidRPr="00104574">
        <w:rPr>
          <w:rFonts w:ascii="Times New Roman" w:hAnsi="Times New Roman" w:cs="Times New Roman"/>
          <w:color w:val="000000"/>
          <w:sz w:val="26"/>
          <w:szCs w:val="26"/>
        </w:rPr>
        <w:t>к Административному регламенту</w:t>
      </w:r>
    </w:p>
    <w:p w:rsidR="00816905" w:rsidRDefault="00816905" w:rsidP="00714EA8">
      <w:pPr>
        <w:autoSpaceDE w:val="0"/>
        <w:autoSpaceDN w:val="0"/>
        <w:adjustRightInd w:val="0"/>
        <w:spacing w:after="0" w:line="240" w:lineRule="auto"/>
        <w:jc w:val="right"/>
        <w:rPr>
          <w:rFonts w:ascii="Times New Roman" w:hAnsi="Times New Roman" w:cs="Times New Roman"/>
          <w:color w:val="000000"/>
          <w:sz w:val="26"/>
          <w:szCs w:val="26"/>
        </w:rPr>
      </w:pPr>
    </w:p>
    <w:tbl>
      <w:tblPr>
        <w:tblW w:w="9792" w:type="dxa"/>
        <w:tblLook w:val="01E0" w:firstRow="1" w:lastRow="1" w:firstColumn="1" w:lastColumn="1" w:noHBand="0" w:noVBand="0"/>
      </w:tblPr>
      <w:tblGrid>
        <w:gridCol w:w="4536"/>
        <w:gridCol w:w="5256"/>
      </w:tblGrid>
      <w:tr w:rsidR="00714EA8" w:rsidRPr="00E6423A" w:rsidTr="00714EA8">
        <w:trPr>
          <w:trHeight w:val="2389"/>
        </w:trPr>
        <w:tc>
          <w:tcPr>
            <w:tcW w:w="4536" w:type="dxa"/>
          </w:tcPr>
          <w:p w:rsidR="00714EA8" w:rsidRPr="00E6423A" w:rsidRDefault="00714EA8" w:rsidP="005E12AE">
            <w:pPr>
              <w:tabs>
                <w:tab w:val="center" w:pos="4153"/>
                <w:tab w:val="right" w:pos="8306"/>
              </w:tabs>
              <w:suppressAutoHyphens/>
              <w:spacing w:after="0" w:line="240" w:lineRule="auto"/>
              <w:jc w:val="right"/>
              <w:textAlignment w:val="center"/>
              <w:rPr>
                <w:rFonts w:ascii="Times New Roman" w:hAnsi="Times New Roman" w:cs="Times New Roman"/>
                <w:bCs/>
                <w:color w:val="000000"/>
                <w:sz w:val="24"/>
                <w:szCs w:val="24"/>
              </w:rPr>
            </w:pPr>
          </w:p>
        </w:tc>
        <w:tc>
          <w:tcPr>
            <w:tcW w:w="5256" w:type="dxa"/>
          </w:tcPr>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 xml:space="preserve">Министру </w:t>
            </w:r>
            <w:r w:rsidR="00756165">
              <w:rPr>
                <w:rFonts w:ascii="Times New Roman" w:hAnsi="Times New Roman" w:cs="Times New Roman"/>
                <w:bCs/>
                <w:color w:val="000000"/>
                <w:sz w:val="24"/>
                <w:szCs w:val="24"/>
              </w:rPr>
              <w:t>жилищно-коммунального хозяйства</w:t>
            </w:r>
            <w:r w:rsidRPr="00E6423A">
              <w:rPr>
                <w:rFonts w:ascii="Times New Roman" w:hAnsi="Times New Roman" w:cs="Times New Roman"/>
                <w:bCs/>
                <w:color w:val="000000"/>
                <w:sz w:val="24"/>
                <w:szCs w:val="24"/>
              </w:rPr>
              <w:t xml:space="preserve"> и энергетики Камчатского края</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 xml:space="preserve"> </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от гражданина (</w:t>
            </w:r>
            <w:proofErr w:type="spellStart"/>
            <w:r w:rsidRPr="00E6423A">
              <w:rPr>
                <w:rFonts w:ascii="Times New Roman" w:hAnsi="Times New Roman" w:cs="Times New Roman"/>
                <w:bCs/>
                <w:color w:val="000000"/>
                <w:sz w:val="24"/>
                <w:szCs w:val="24"/>
              </w:rPr>
              <w:t>ки</w:t>
            </w:r>
            <w:proofErr w:type="spellEnd"/>
            <w:r w:rsidRPr="00E6423A">
              <w:rPr>
                <w:rFonts w:ascii="Times New Roman" w:hAnsi="Times New Roman" w:cs="Times New Roman"/>
                <w:bCs/>
                <w:color w:val="000000"/>
                <w:sz w:val="24"/>
                <w:szCs w:val="24"/>
              </w:rPr>
              <w:t>) _________________________</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__________________________________________</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proofErr w:type="gramStart"/>
            <w:r w:rsidRPr="00E6423A">
              <w:rPr>
                <w:rFonts w:ascii="Times New Roman" w:hAnsi="Times New Roman" w:cs="Times New Roman"/>
                <w:bCs/>
                <w:color w:val="000000"/>
                <w:sz w:val="24"/>
                <w:szCs w:val="24"/>
              </w:rPr>
              <w:t>проживающего</w:t>
            </w:r>
            <w:proofErr w:type="gramEnd"/>
            <w:r w:rsidRPr="00E6423A">
              <w:rPr>
                <w:rFonts w:ascii="Times New Roman" w:hAnsi="Times New Roman" w:cs="Times New Roman"/>
                <w:bCs/>
                <w:color w:val="000000"/>
                <w:sz w:val="24"/>
                <w:szCs w:val="24"/>
              </w:rPr>
              <w:t xml:space="preserve"> по адресу____________________</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__________________________________________</w:t>
            </w:r>
          </w:p>
          <w:p w:rsidR="00714EA8" w:rsidRPr="00714EA8" w:rsidRDefault="00714EA8" w:rsidP="005E12AE">
            <w:pPr>
              <w:tabs>
                <w:tab w:val="center" w:pos="4153"/>
                <w:tab w:val="right" w:pos="8306"/>
              </w:tabs>
              <w:suppressAutoHyphens/>
              <w:spacing w:after="0" w:line="240" w:lineRule="auto"/>
              <w:textAlignment w:val="center"/>
              <w:rPr>
                <w:rFonts w:ascii="Times New Roman" w:hAnsi="Times New Roman" w:cs="Times New Roman"/>
                <w:bCs/>
                <w:i/>
                <w:color w:val="000000"/>
                <w:sz w:val="20"/>
                <w:szCs w:val="20"/>
              </w:rPr>
            </w:pPr>
            <w:r w:rsidRPr="00E6423A">
              <w:rPr>
                <w:rFonts w:ascii="Times New Roman" w:hAnsi="Times New Roman" w:cs="Times New Roman"/>
                <w:bCs/>
                <w:color w:val="000000"/>
                <w:sz w:val="24"/>
                <w:szCs w:val="24"/>
              </w:rPr>
              <w:t xml:space="preserve">                             </w:t>
            </w:r>
            <w:r w:rsidRPr="00714EA8">
              <w:rPr>
                <w:rFonts w:ascii="Times New Roman" w:hAnsi="Times New Roman" w:cs="Times New Roman"/>
                <w:bCs/>
                <w:i/>
                <w:color w:val="000000"/>
                <w:sz w:val="20"/>
                <w:szCs w:val="20"/>
              </w:rPr>
              <w:t>(почтовый адрес)</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СНИЛС___________________________________</w:t>
            </w:r>
          </w:p>
        </w:tc>
      </w:tr>
    </w:tbl>
    <w:p w:rsidR="00714EA8" w:rsidRPr="00714EA8" w:rsidRDefault="00714EA8" w:rsidP="00714EA8">
      <w:pPr>
        <w:autoSpaceDE w:val="0"/>
        <w:autoSpaceDN w:val="0"/>
        <w:adjustRightInd w:val="0"/>
        <w:spacing w:after="0" w:line="240" w:lineRule="auto"/>
        <w:jc w:val="both"/>
        <w:rPr>
          <w:rFonts w:ascii="Times New Roman" w:hAnsi="Times New Roman" w:cs="Times New Roman"/>
          <w:color w:val="000000"/>
          <w:sz w:val="24"/>
          <w:szCs w:val="24"/>
        </w:rPr>
      </w:pPr>
    </w:p>
    <w:p w:rsidR="00C253DF" w:rsidRDefault="00C253DF" w:rsidP="00714EA8">
      <w:pPr>
        <w:spacing w:after="0" w:line="240" w:lineRule="auto"/>
        <w:jc w:val="center"/>
        <w:rPr>
          <w:rFonts w:ascii="Times New Roman" w:hAnsi="Times New Roman" w:cs="Times New Roman"/>
          <w:sz w:val="24"/>
          <w:szCs w:val="24"/>
        </w:rPr>
      </w:pPr>
    </w:p>
    <w:p w:rsidR="00714EA8" w:rsidRPr="00833275" w:rsidRDefault="00714EA8" w:rsidP="00714EA8">
      <w:pPr>
        <w:spacing w:after="0" w:line="240" w:lineRule="auto"/>
        <w:jc w:val="center"/>
        <w:rPr>
          <w:rFonts w:ascii="Times New Roman" w:hAnsi="Times New Roman" w:cs="Times New Roman"/>
          <w:sz w:val="24"/>
          <w:szCs w:val="24"/>
        </w:rPr>
      </w:pPr>
      <w:r w:rsidRPr="00833275">
        <w:rPr>
          <w:rFonts w:ascii="Times New Roman" w:hAnsi="Times New Roman" w:cs="Times New Roman"/>
          <w:sz w:val="24"/>
          <w:szCs w:val="24"/>
        </w:rPr>
        <w:t>СОГЛАСИЕ</w:t>
      </w:r>
    </w:p>
    <w:p w:rsidR="00714EA8" w:rsidRPr="00833275" w:rsidRDefault="00714EA8" w:rsidP="00714EA8">
      <w:pPr>
        <w:spacing w:after="0" w:line="240" w:lineRule="auto"/>
        <w:jc w:val="center"/>
        <w:rPr>
          <w:rFonts w:ascii="Times New Roman" w:hAnsi="Times New Roman" w:cs="Times New Roman"/>
          <w:sz w:val="24"/>
          <w:szCs w:val="24"/>
        </w:rPr>
      </w:pPr>
      <w:r w:rsidRPr="00833275">
        <w:rPr>
          <w:rFonts w:ascii="Times New Roman" w:hAnsi="Times New Roman" w:cs="Times New Roman"/>
          <w:sz w:val="24"/>
          <w:szCs w:val="24"/>
        </w:rPr>
        <w:t>на обработку персональных данных</w:t>
      </w:r>
    </w:p>
    <w:p w:rsidR="00714EA8" w:rsidRPr="00714EA8" w:rsidRDefault="00714EA8" w:rsidP="00714EA8">
      <w:pPr>
        <w:tabs>
          <w:tab w:val="right" w:pos="9923"/>
        </w:tabs>
        <w:spacing w:after="0" w:line="240" w:lineRule="auto"/>
        <w:ind w:firstLine="567"/>
        <w:jc w:val="both"/>
        <w:rPr>
          <w:rFonts w:ascii="Times New Roman" w:hAnsi="Times New Roman" w:cs="Times New Roman"/>
          <w:sz w:val="24"/>
          <w:szCs w:val="24"/>
        </w:rPr>
      </w:pPr>
      <w:r w:rsidRPr="00714EA8">
        <w:rPr>
          <w:rFonts w:ascii="Times New Roman" w:hAnsi="Times New Roman" w:cs="Times New Roman"/>
          <w:sz w:val="24"/>
          <w:szCs w:val="24"/>
        </w:rPr>
        <w:t xml:space="preserve">Я, </w:t>
      </w:r>
      <w:r w:rsidRPr="00714EA8">
        <w:rPr>
          <w:rFonts w:ascii="Times New Roman" w:hAnsi="Times New Roman" w:cs="Times New Roman"/>
          <w:sz w:val="24"/>
          <w:szCs w:val="24"/>
        </w:rPr>
        <w:tab/>
        <w:t>,</w:t>
      </w:r>
    </w:p>
    <w:p w:rsidR="00714EA8" w:rsidRPr="00F22968" w:rsidRDefault="00714EA8" w:rsidP="00714EA8">
      <w:pPr>
        <w:pBdr>
          <w:top w:val="single" w:sz="4" w:space="1" w:color="auto"/>
        </w:pBdr>
        <w:spacing w:after="0" w:line="240" w:lineRule="auto"/>
        <w:ind w:left="907" w:right="113"/>
        <w:jc w:val="center"/>
        <w:rPr>
          <w:rFonts w:ascii="Times New Roman" w:hAnsi="Times New Roman" w:cs="Times New Roman"/>
          <w:i/>
        </w:rPr>
      </w:pPr>
      <w:r w:rsidRPr="00F22968">
        <w:rPr>
          <w:rFonts w:ascii="Times New Roman" w:hAnsi="Times New Roman" w:cs="Times New Roman"/>
          <w:i/>
        </w:rPr>
        <w:t>(фамилия, имя и отчество)</w:t>
      </w:r>
    </w:p>
    <w:p w:rsidR="00714EA8" w:rsidRPr="00714EA8" w:rsidRDefault="00714EA8" w:rsidP="00714EA8">
      <w:pPr>
        <w:spacing w:after="0" w:line="240" w:lineRule="auto"/>
        <w:jc w:val="both"/>
        <w:rPr>
          <w:rFonts w:ascii="Times New Roman" w:hAnsi="Times New Roman" w:cs="Times New Roman"/>
          <w:sz w:val="24"/>
          <w:szCs w:val="24"/>
        </w:rPr>
      </w:pPr>
      <w:proofErr w:type="gramStart"/>
      <w:r w:rsidRPr="00714EA8">
        <w:rPr>
          <w:rFonts w:ascii="Times New Roman" w:hAnsi="Times New Roman" w:cs="Times New Roman"/>
          <w:sz w:val="24"/>
          <w:szCs w:val="24"/>
        </w:rPr>
        <w:t xml:space="preserve">даю согласие Министерству жилищно-коммунального хозяйства и энергетики Камчатского края, пл. Ленина, д. 1, г. Петропавловск-Камчатский,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получения государственного жилищного сертификата в рамках </w:t>
      </w:r>
      <w:r w:rsidR="00F81900">
        <w:rPr>
          <w:rFonts w:ascii="Times New Roman" w:hAnsi="Times New Roman" w:cs="Times New Roman"/>
          <w:sz w:val="24"/>
          <w:szCs w:val="24"/>
        </w:rPr>
        <w:t>основного мероприятия</w:t>
      </w:r>
      <w:r w:rsidRPr="00714EA8">
        <w:rPr>
          <w:rFonts w:ascii="Times New Roman" w:hAnsi="Times New Roman" w:cs="Times New Roman"/>
          <w:sz w:val="24"/>
          <w:szCs w:val="24"/>
        </w:rPr>
        <w:t xml:space="preserve"> «Выполнение государственных обязательств по обеспечению жильем категорий граждан, установленных федеральным законодательством» </w:t>
      </w:r>
      <w:r w:rsidR="00F81900">
        <w:rPr>
          <w:rFonts w:ascii="Times New Roman" w:hAnsi="Times New Roman" w:cs="Times New Roman"/>
          <w:sz w:val="24"/>
          <w:szCs w:val="24"/>
        </w:rPr>
        <w:t>государственной программы</w:t>
      </w:r>
      <w:proofErr w:type="gramEnd"/>
      <w:r w:rsidR="00F81900">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714EA8">
        <w:rPr>
          <w:rFonts w:ascii="Times New Roman" w:hAnsi="Times New Roman" w:cs="Times New Roman"/>
          <w:sz w:val="24"/>
          <w:szCs w:val="24"/>
        </w:rPr>
        <w:t xml:space="preserve">, а именно на совершение действий, предусмотренных пунктом 3 статьи 3 Федерального закона «О персональных данных». </w:t>
      </w:r>
    </w:p>
    <w:p w:rsidR="00714EA8" w:rsidRDefault="00714EA8" w:rsidP="00714EA8">
      <w:pPr>
        <w:spacing w:after="0" w:line="240" w:lineRule="auto"/>
        <w:ind w:firstLine="567"/>
        <w:jc w:val="both"/>
        <w:rPr>
          <w:rFonts w:ascii="Times New Roman" w:hAnsi="Times New Roman" w:cs="Times New Roman"/>
          <w:sz w:val="24"/>
          <w:szCs w:val="24"/>
        </w:rPr>
      </w:pPr>
      <w:r w:rsidRPr="00714EA8">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14EA8" w:rsidRPr="00714EA8" w:rsidRDefault="00714EA8" w:rsidP="00714EA8">
      <w:pPr>
        <w:spacing w:after="0" w:line="240" w:lineRule="auto"/>
        <w:ind w:firstLine="567"/>
        <w:jc w:val="both"/>
        <w:rPr>
          <w:rFonts w:ascii="Times New Roman" w:hAnsi="Times New Roman" w:cs="Times New Roman"/>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3119"/>
      </w:tblGrid>
      <w:tr w:rsidR="00714EA8" w:rsidRPr="00714EA8" w:rsidTr="005E12AE">
        <w:trPr>
          <w:jc w:val="right"/>
        </w:trPr>
        <w:tc>
          <w:tcPr>
            <w:tcW w:w="2268"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170"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3119"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r>
      <w:tr w:rsidR="00714EA8" w:rsidRPr="00714EA8" w:rsidTr="005E12AE">
        <w:trPr>
          <w:jc w:val="right"/>
        </w:trPr>
        <w:tc>
          <w:tcPr>
            <w:tcW w:w="2268" w:type="dxa"/>
            <w:tcBorders>
              <w:top w:val="nil"/>
              <w:left w:val="nil"/>
              <w:bottom w:val="nil"/>
              <w:right w:val="nil"/>
            </w:tcBorders>
            <w:vAlign w:val="bottom"/>
          </w:tcPr>
          <w:p w:rsidR="00714EA8" w:rsidRPr="00714EA8" w:rsidRDefault="00714EA8" w:rsidP="00714EA8">
            <w:pPr>
              <w:spacing w:after="0" w:line="240" w:lineRule="auto"/>
              <w:jc w:val="center"/>
              <w:rPr>
                <w:rFonts w:ascii="Times New Roman" w:hAnsi="Times New Roman" w:cs="Times New Roman"/>
                <w:i/>
                <w:sz w:val="20"/>
                <w:szCs w:val="20"/>
              </w:rPr>
            </w:pPr>
            <w:r w:rsidRPr="00714EA8">
              <w:rPr>
                <w:rFonts w:ascii="Times New Roman" w:hAnsi="Times New Roman" w:cs="Times New Roman"/>
                <w:i/>
                <w:sz w:val="20"/>
                <w:szCs w:val="20"/>
              </w:rPr>
              <w:t>(подпись)</w:t>
            </w:r>
          </w:p>
        </w:tc>
        <w:tc>
          <w:tcPr>
            <w:tcW w:w="170" w:type="dxa"/>
            <w:tcBorders>
              <w:top w:val="nil"/>
              <w:left w:val="nil"/>
              <w:bottom w:val="nil"/>
              <w:right w:val="nil"/>
            </w:tcBorders>
            <w:vAlign w:val="bottom"/>
          </w:tcPr>
          <w:p w:rsidR="00714EA8" w:rsidRPr="00714EA8" w:rsidRDefault="00714EA8" w:rsidP="00714EA8">
            <w:pPr>
              <w:spacing w:after="0" w:line="240" w:lineRule="auto"/>
              <w:jc w:val="center"/>
              <w:rPr>
                <w:rFonts w:ascii="Times New Roman" w:hAnsi="Times New Roman" w:cs="Times New Roman"/>
                <w:i/>
                <w:sz w:val="20"/>
                <w:szCs w:val="20"/>
              </w:rPr>
            </w:pPr>
          </w:p>
        </w:tc>
        <w:tc>
          <w:tcPr>
            <w:tcW w:w="3119" w:type="dxa"/>
            <w:tcBorders>
              <w:top w:val="nil"/>
              <w:left w:val="nil"/>
              <w:bottom w:val="nil"/>
              <w:right w:val="nil"/>
            </w:tcBorders>
            <w:vAlign w:val="bottom"/>
          </w:tcPr>
          <w:p w:rsidR="00714EA8" w:rsidRPr="00714EA8" w:rsidRDefault="00714EA8" w:rsidP="00714EA8">
            <w:pPr>
              <w:spacing w:after="0" w:line="240" w:lineRule="auto"/>
              <w:jc w:val="center"/>
              <w:rPr>
                <w:rFonts w:ascii="Times New Roman" w:hAnsi="Times New Roman" w:cs="Times New Roman"/>
                <w:i/>
                <w:sz w:val="20"/>
                <w:szCs w:val="20"/>
              </w:rPr>
            </w:pPr>
            <w:r w:rsidRPr="00714EA8">
              <w:rPr>
                <w:rFonts w:ascii="Times New Roman" w:hAnsi="Times New Roman" w:cs="Times New Roman"/>
                <w:i/>
                <w:sz w:val="20"/>
                <w:szCs w:val="20"/>
              </w:rPr>
              <w:t>(фамилия и инициалы)</w:t>
            </w:r>
          </w:p>
        </w:tc>
      </w:tr>
    </w:tbl>
    <w:p w:rsidR="00714EA8" w:rsidRPr="00714EA8" w:rsidRDefault="00714EA8" w:rsidP="00714EA8">
      <w:pPr>
        <w:spacing w:after="0" w:line="240" w:lineRule="auto"/>
        <w:jc w:val="center"/>
        <w:rPr>
          <w:rFonts w:ascii="Times New Roman" w:hAnsi="Times New Roman" w:cs="Times New Roman"/>
          <w:i/>
          <w:sz w:val="20"/>
          <w:szCs w:val="20"/>
        </w:rPr>
      </w:pPr>
    </w:p>
    <w:tbl>
      <w:tblPr>
        <w:tblW w:w="0" w:type="auto"/>
        <w:jc w:val="right"/>
        <w:tblLayout w:type="fixed"/>
        <w:tblCellMar>
          <w:left w:w="28" w:type="dxa"/>
          <w:right w:w="28" w:type="dxa"/>
        </w:tblCellMar>
        <w:tblLook w:val="0000" w:firstRow="0" w:lastRow="0" w:firstColumn="0" w:lastColumn="0" w:noHBand="0" w:noVBand="0"/>
      </w:tblPr>
      <w:tblGrid>
        <w:gridCol w:w="170"/>
        <w:gridCol w:w="567"/>
        <w:gridCol w:w="284"/>
        <w:gridCol w:w="1842"/>
        <w:gridCol w:w="369"/>
        <w:gridCol w:w="340"/>
        <w:gridCol w:w="284"/>
      </w:tblGrid>
      <w:tr w:rsidR="00714EA8" w:rsidRPr="00714EA8" w:rsidTr="005E12AE">
        <w:trPr>
          <w:cantSplit/>
          <w:jc w:val="right"/>
        </w:trPr>
        <w:tc>
          <w:tcPr>
            <w:tcW w:w="170"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r w:rsidRPr="00714EA8">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284"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r w:rsidRPr="00714EA8">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369"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r w:rsidRPr="00714EA8">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284" w:type="dxa"/>
            <w:tcBorders>
              <w:top w:val="nil"/>
              <w:left w:val="nil"/>
              <w:bottom w:val="nil"/>
              <w:right w:val="nil"/>
            </w:tcBorders>
            <w:vAlign w:val="bottom"/>
          </w:tcPr>
          <w:p w:rsidR="00714EA8" w:rsidRPr="00714EA8" w:rsidRDefault="00714EA8" w:rsidP="00714EA8">
            <w:pPr>
              <w:spacing w:after="0" w:line="240" w:lineRule="auto"/>
              <w:ind w:left="57"/>
              <w:jc w:val="both"/>
              <w:rPr>
                <w:rFonts w:ascii="Times New Roman" w:hAnsi="Times New Roman" w:cs="Times New Roman"/>
                <w:sz w:val="24"/>
                <w:szCs w:val="24"/>
              </w:rPr>
            </w:pPr>
            <w:proofErr w:type="gramStart"/>
            <w:r w:rsidRPr="00714EA8">
              <w:rPr>
                <w:rFonts w:ascii="Times New Roman" w:hAnsi="Times New Roman" w:cs="Times New Roman"/>
                <w:sz w:val="24"/>
                <w:szCs w:val="24"/>
              </w:rPr>
              <w:t>г</w:t>
            </w:r>
            <w:proofErr w:type="gramEnd"/>
            <w:r w:rsidRPr="00714EA8">
              <w:rPr>
                <w:rFonts w:ascii="Times New Roman" w:hAnsi="Times New Roman" w:cs="Times New Roman"/>
                <w:sz w:val="24"/>
                <w:szCs w:val="24"/>
              </w:rPr>
              <w:t>.</w:t>
            </w:r>
          </w:p>
        </w:tc>
      </w:tr>
      <w:tr w:rsidR="00714EA8" w:rsidRPr="00714EA8" w:rsidTr="005E12AE">
        <w:trPr>
          <w:cantSplit/>
          <w:jc w:val="right"/>
        </w:trPr>
        <w:tc>
          <w:tcPr>
            <w:tcW w:w="170"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567"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284"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1842" w:type="dxa"/>
            <w:tcBorders>
              <w:top w:val="nil"/>
              <w:left w:val="nil"/>
              <w:bottom w:val="nil"/>
              <w:right w:val="nil"/>
            </w:tcBorders>
            <w:vAlign w:val="bottom"/>
          </w:tcPr>
          <w:p w:rsidR="00714EA8" w:rsidRPr="00714EA8" w:rsidRDefault="00714EA8" w:rsidP="00714EA8">
            <w:pPr>
              <w:spacing w:after="0" w:line="240" w:lineRule="auto"/>
              <w:jc w:val="center"/>
              <w:rPr>
                <w:rFonts w:ascii="Times New Roman" w:hAnsi="Times New Roman" w:cs="Times New Roman"/>
                <w:i/>
                <w:sz w:val="20"/>
                <w:szCs w:val="20"/>
              </w:rPr>
            </w:pPr>
            <w:r w:rsidRPr="00714EA8">
              <w:rPr>
                <w:rFonts w:ascii="Times New Roman" w:hAnsi="Times New Roman" w:cs="Times New Roman"/>
                <w:i/>
                <w:sz w:val="20"/>
                <w:szCs w:val="20"/>
              </w:rPr>
              <w:t>(дата)</w:t>
            </w:r>
          </w:p>
        </w:tc>
        <w:tc>
          <w:tcPr>
            <w:tcW w:w="369"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340"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284" w:type="dxa"/>
            <w:tcBorders>
              <w:top w:val="nil"/>
              <w:left w:val="nil"/>
              <w:bottom w:val="nil"/>
              <w:right w:val="nil"/>
            </w:tcBorders>
            <w:vAlign w:val="bottom"/>
          </w:tcPr>
          <w:p w:rsidR="00714EA8" w:rsidRPr="00714EA8" w:rsidRDefault="00714EA8" w:rsidP="00714EA8">
            <w:pPr>
              <w:spacing w:after="0" w:line="240" w:lineRule="auto"/>
              <w:ind w:left="57"/>
              <w:jc w:val="both"/>
              <w:rPr>
                <w:rFonts w:ascii="Times New Roman" w:hAnsi="Times New Roman" w:cs="Times New Roman"/>
                <w:sz w:val="24"/>
                <w:szCs w:val="24"/>
              </w:rPr>
            </w:pPr>
          </w:p>
        </w:tc>
      </w:tr>
    </w:tbl>
    <w:p w:rsidR="00714EA8" w:rsidRPr="00714EA8" w:rsidRDefault="00714EA8" w:rsidP="00714EA8">
      <w:pPr>
        <w:spacing w:after="0" w:line="240" w:lineRule="auto"/>
        <w:ind w:left="1389" w:hanging="1389"/>
        <w:jc w:val="both"/>
        <w:rPr>
          <w:rFonts w:ascii="Times New Roman" w:hAnsi="Times New Roman" w:cs="Times New Roman"/>
          <w:sz w:val="24"/>
          <w:szCs w:val="24"/>
        </w:rPr>
      </w:pPr>
      <w:r w:rsidRPr="00714EA8">
        <w:rPr>
          <w:rFonts w:ascii="Times New Roman" w:hAnsi="Times New Roman" w:cs="Times New Roman"/>
          <w:sz w:val="24"/>
          <w:szCs w:val="24"/>
        </w:rPr>
        <w:t>Примечание. Согласие на обработку персональных данных несовершеннолетних лиц подписывают их законные представители.</w:t>
      </w:r>
    </w:p>
    <w:p w:rsidR="00714EA8" w:rsidRPr="00104574" w:rsidRDefault="00714EA8" w:rsidP="00714EA8">
      <w:pPr>
        <w:autoSpaceDE w:val="0"/>
        <w:autoSpaceDN w:val="0"/>
        <w:adjustRightInd w:val="0"/>
        <w:spacing w:after="0" w:line="240" w:lineRule="auto"/>
        <w:jc w:val="right"/>
        <w:rPr>
          <w:rFonts w:ascii="Times New Roman" w:hAnsi="Times New Roman" w:cs="Times New Roman"/>
          <w:color w:val="000000"/>
          <w:sz w:val="26"/>
          <w:szCs w:val="26"/>
        </w:rPr>
      </w:pPr>
    </w:p>
    <w:p w:rsidR="00714EA8" w:rsidRDefault="00714EA8" w:rsidP="001C1EBA">
      <w:pPr>
        <w:autoSpaceDE w:val="0"/>
        <w:autoSpaceDN w:val="0"/>
        <w:adjustRightInd w:val="0"/>
        <w:spacing w:after="0" w:line="240" w:lineRule="auto"/>
        <w:jc w:val="right"/>
        <w:rPr>
          <w:rFonts w:ascii="Times New Roman" w:hAnsi="Times New Roman" w:cs="Times New Roman"/>
          <w:color w:val="000000"/>
          <w:sz w:val="24"/>
          <w:szCs w:val="24"/>
        </w:rPr>
        <w:sectPr w:rsidR="00714EA8" w:rsidSect="00F96822">
          <w:pgSz w:w="11906" w:h="16838"/>
          <w:pgMar w:top="1134" w:right="567" w:bottom="851" w:left="1701" w:header="709" w:footer="709" w:gutter="0"/>
          <w:cols w:space="708"/>
          <w:docGrid w:linePitch="360"/>
        </w:sectPr>
      </w:pPr>
    </w:p>
    <w:p w:rsidR="00AA3B8A" w:rsidRPr="00AA3B8A" w:rsidRDefault="00AA3B8A" w:rsidP="00AA3B8A">
      <w:pPr>
        <w:tabs>
          <w:tab w:val="center" w:pos="4153"/>
          <w:tab w:val="right" w:pos="8306"/>
        </w:tabs>
        <w:spacing w:after="0" w:line="240" w:lineRule="auto"/>
        <w:jc w:val="right"/>
        <w:rPr>
          <w:rFonts w:ascii="Times New Roman" w:hAnsi="Times New Roman" w:cs="Times New Roman"/>
          <w:sz w:val="28"/>
          <w:szCs w:val="28"/>
        </w:rPr>
      </w:pPr>
      <w:r w:rsidRPr="00AA3B8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AA3B8A" w:rsidRPr="00AA3B8A" w:rsidRDefault="00AA3B8A" w:rsidP="00AA3B8A">
      <w:pPr>
        <w:tabs>
          <w:tab w:val="center" w:pos="4153"/>
          <w:tab w:val="right" w:pos="830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AA3B8A">
        <w:rPr>
          <w:rFonts w:ascii="Times New Roman" w:hAnsi="Times New Roman" w:cs="Times New Roman"/>
          <w:sz w:val="28"/>
          <w:szCs w:val="28"/>
        </w:rPr>
        <w:t>дминистративному регламенту</w:t>
      </w:r>
    </w:p>
    <w:p w:rsidR="00AA3B8A" w:rsidRPr="00AA3B8A" w:rsidRDefault="00AA3B8A" w:rsidP="00AA3B8A">
      <w:pPr>
        <w:tabs>
          <w:tab w:val="center" w:pos="4153"/>
          <w:tab w:val="right" w:pos="8306"/>
        </w:tabs>
        <w:spacing w:after="0" w:line="240" w:lineRule="auto"/>
        <w:jc w:val="both"/>
        <w:rPr>
          <w:rFonts w:ascii="Times New Roman" w:hAnsi="Times New Roman" w:cs="Times New Roman"/>
          <w:sz w:val="28"/>
          <w:szCs w:val="28"/>
        </w:rPr>
      </w:pPr>
    </w:p>
    <w:p w:rsidR="00AA3B8A" w:rsidRPr="00AA3B8A" w:rsidRDefault="00AA3B8A" w:rsidP="00AA3B8A">
      <w:pPr>
        <w:pStyle w:val="ConsPlusNormal"/>
        <w:ind w:firstLine="709"/>
        <w:jc w:val="right"/>
        <w:rPr>
          <w:rFonts w:ascii="Times New Roman" w:hAnsi="Times New Roman" w:cs="Times New Roman"/>
          <w:sz w:val="28"/>
          <w:szCs w:val="28"/>
        </w:rPr>
      </w:pPr>
      <w:r w:rsidRPr="00AA3B8A">
        <w:rPr>
          <w:rFonts w:ascii="Times New Roman" w:hAnsi="Times New Roman" w:cs="Times New Roman"/>
          <w:sz w:val="24"/>
          <w:szCs w:val="24"/>
        </w:rPr>
        <w:t>Приложение к заявлению от «____» _________ 20__ г.</w:t>
      </w:r>
    </w:p>
    <w:p w:rsidR="00AA3B8A" w:rsidRPr="00AA3B8A" w:rsidRDefault="00AA3B8A" w:rsidP="00AA3B8A">
      <w:pPr>
        <w:spacing w:after="0" w:line="240" w:lineRule="auto"/>
        <w:jc w:val="both"/>
        <w:rPr>
          <w:rFonts w:ascii="Times New Roman" w:hAnsi="Times New Roman" w:cs="Times New Roman"/>
          <w:b/>
          <w:bCs/>
          <w:sz w:val="28"/>
          <w:szCs w:val="28"/>
        </w:rPr>
      </w:pPr>
    </w:p>
    <w:p w:rsidR="00AA3B8A" w:rsidRPr="00AA3B8A" w:rsidRDefault="00AA3B8A" w:rsidP="00AA3B8A">
      <w:pPr>
        <w:spacing w:after="0" w:line="240" w:lineRule="auto"/>
        <w:jc w:val="center"/>
        <w:rPr>
          <w:rFonts w:ascii="Times New Roman" w:hAnsi="Times New Roman" w:cs="Times New Roman"/>
          <w:bCs/>
          <w:sz w:val="26"/>
          <w:szCs w:val="26"/>
        </w:rPr>
      </w:pPr>
      <w:r w:rsidRPr="00AA3B8A">
        <w:rPr>
          <w:rFonts w:ascii="Times New Roman" w:hAnsi="Times New Roman" w:cs="Times New Roman"/>
          <w:bCs/>
          <w:sz w:val="26"/>
          <w:szCs w:val="26"/>
        </w:rPr>
        <w:t>ОБЯЗАТЕЛЬСТВО</w:t>
      </w:r>
    </w:p>
    <w:p w:rsidR="00AA3B8A" w:rsidRPr="00AA3B8A" w:rsidRDefault="00AA3B8A" w:rsidP="00AA3B8A">
      <w:pPr>
        <w:spacing w:after="0" w:line="240" w:lineRule="auto"/>
        <w:jc w:val="center"/>
        <w:rPr>
          <w:rFonts w:ascii="Times New Roman" w:hAnsi="Times New Roman" w:cs="Times New Roman"/>
          <w:bCs/>
          <w:sz w:val="26"/>
          <w:szCs w:val="26"/>
        </w:rPr>
      </w:pPr>
      <w:r w:rsidRPr="00AA3B8A">
        <w:rPr>
          <w:rFonts w:ascii="Times New Roman" w:hAnsi="Times New Roman" w:cs="Times New Roman"/>
          <w:bCs/>
          <w:sz w:val="26"/>
          <w:szCs w:val="26"/>
        </w:rPr>
        <w:t>о расторжении договора социального найма (найма специализированного жилого помещения) жилого помещения и об освобождении занимаемого жилого помещения (о безвозмездном отчуждении находящегося в собственности жилого помещени</w:t>
      </w:r>
      <w:proofErr w:type="gramStart"/>
      <w:r w:rsidRPr="00AA3B8A">
        <w:rPr>
          <w:rFonts w:ascii="Times New Roman" w:hAnsi="Times New Roman" w:cs="Times New Roman"/>
          <w:bCs/>
          <w:sz w:val="26"/>
          <w:szCs w:val="26"/>
        </w:rPr>
        <w:t>я(</w:t>
      </w:r>
      <w:proofErr w:type="gramEnd"/>
      <w:r w:rsidRPr="00AA3B8A">
        <w:rPr>
          <w:rFonts w:ascii="Times New Roman" w:hAnsi="Times New Roman" w:cs="Times New Roman"/>
          <w:bCs/>
          <w:sz w:val="26"/>
          <w:szCs w:val="26"/>
        </w:rPr>
        <w:t>жилых помещений) в государственную (муниципальную)собственность)</w:t>
      </w:r>
    </w:p>
    <w:p w:rsidR="00AA3B8A" w:rsidRPr="00AA3B8A" w:rsidRDefault="00AA3B8A" w:rsidP="00AA3B8A">
      <w:pPr>
        <w:spacing w:after="0" w:line="240" w:lineRule="auto"/>
        <w:jc w:val="both"/>
        <w:rPr>
          <w:rFonts w:ascii="Times New Roman" w:hAnsi="Times New Roman" w:cs="Times New Roman"/>
          <w:b/>
          <w:bCs/>
          <w:sz w:val="16"/>
          <w:szCs w:val="16"/>
        </w:rPr>
      </w:pPr>
    </w:p>
    <w:p w:rsidR="00AA3B8A" w:rsidRPr="00AA3B8A" w:rsidRDefault="00AA3B8A" w:rsidP="00AA3B8A">
      <w:pPr>
        <w:spacing w:after="0" w:line="240" w:lineRule="auto"/>
        <w:ind w:firstLine="709"/>
        <w:jc w:val="both"/>
        <w:rPr>
          <w:rFonts w:ascii="Times New Roman" w:hAnsi="Times New Roman" w:cs="Times New Roman"/>
          <w:sz w:val="26"/>
          <w:szCs w:val="26"/>
        </w:rPr>
      </w:pPr>
      <w:r w:rsidRPr="00AA3B8A">
        <w:rPr>
          <w:rFonts w:ascii="Times New Roman" w:hAnsi="Times New Roman" w:cs="Times New Roman"/>
          <w:sz w:val="26"/>
          <w:szCs w:val="26"/>
        </w:rPr>
        <w:t>Мы, нижеподписавшиеся,___________</w:t>
      </w:r>
      <w:r>
        <w:rPr>
          <w:rFonts w:ascii="Times New Roman" w:hAnsi="Times New Roman" w:cs="Times New Roman"/>
          <w:sz w:val="26"/>
          <w:szCs w:val="26"/>
        </w:rPr>
        <w:t>________________________________</w:t>
      </w:r>
      <w:r w:rsidRPr="00AA3B8A">
        <w:rPr>
          <w:rFonts w:ascii="Times New Roman" w:hAnsi="Times New Roman" w:cs="Times New Roman"/>
          <w:sz w:val="26"/>
          <w:szCs w:val="26"/>
        </w:rPr>
        <w:t>___</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__________________________________</w:t>
      </w:r>
      <w:r>
        <w:rPr>
          <w:rFonts w:ascii="Times New Roman" w:hAnsi="Times New Roman" w:cs="Times New Roman"/>
          <w:sz w:val="26"/>
          <w:szCs w:val="26"/>
        </w:rPr>
        <w:t>______________________________</w:t>
      </w:r>
      <w:r w:rsidRPr="00AA3B8A">
        <w:rPr>
          <w:rFonts w:ascii="Times New Roman" w:hAnsi="Times New Roman" w:cs="Times New Roman"/>
          <w:sz w:val="26"/>
          <w:szCs w:val="26"/>
        </w:rPr>
        <w:t>____</w:t>
      </w:r>
      <w:r>
        <w:rPr>
          <w:rFonts w:ascii="Times New Roman" w:hAnsi="Times New Roman" w:cs="Times New Roman"/>
          <w:sz w:val="26"/>
          <w:szCs w:val="26"/>
        </w:rPr>
        <w:t>__</w:t>
      </w:r>
      <w:r w:rsidRPr="00AA3B8A">
        <w:rPr>
          <w:rFonts w:ascii="Times New Roman" w:hAnsi="Times New Roman" w:cs="Times New Roman"/>
          <w:sz w:val="26"/>
          <w:szCs w:val="26"/>
        </w:rPr>
        <w:t>___,</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i/>
          <w:sz w:val="18"/>
          <w:szCs w:val="18"/>
        </w:rPr>
        <w:t xml:space="preserve">                                               (Ф.И.О., год рождения гражданина – участника основного мероприятия)</w:t>
      </w:r>
    </w:p>
    <w:p w:rsidR="00AA3B8A" w:rsidRPr="00AA3B8A" w:rsidRDefault="00AA3B8A" w:rsidP="00AA3B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паспорт _____________</w:t>
      </w:r>
      <w:r w:rsidRPr="00AA3B8A">
        <w:rPr>
          <w:rFonts w:ascii="Times New Roman" w:hAnsi="Times New Roman" w:cs="Times New Roman"/>
          <w:sz w:val="26"/>
          <w:szCs w:val="26"/>
        </w:rPr>
        <w:t>_____, выданный ________________________________</w:t>
      </w:r>
      <w:r>
        <w:rPr>
          <w:rFonts w:ascii="Times New Roman" w:hAnsi="Times New Roman" w:cs="Times New Roman"/>
          <w:sz w:val="26"/>
          <w:szCs w:val="26"/>
        </w:rPr>
        <w:t>__</w:t>
      </w:r>
      <w:r w:rsidRPr="00AA3B8A">
        <w:rPr>
          <w:rFonts w:ascii="Times New Roman" w:hAnsi="Times New Roman" w:cs="Times New Roman"/>
          <w:sz w:val="26"/>
          <w:szCs w:val="26"/>
        </w:rPr>
        <w:t>____</w:t>
      </w:r>
    </w:p>
    <w:p w:rsidR="00AA3B8A" w:rsidRPr="00AA3B8A" w:rsidRDefault="00AA3B8A" w:rsidP="00AA3B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«______»________________ </w:t>
      </w:r>
      <w:r w:rsidRPr="00AA3B8A">
        <w:rPr>
          <w:rFonts w:ascii="Times New Roman" w:hAnsi="Times New Roman" w:cs="Times New Roman"/>
          <w:sz w:val="26"/>
          <w:szCs w:val="26"/>
        </w:rPr>
        <w:t xml:space="preserve">  ________г. (далее – должник), с одной стороны, и глава органа местного самоуправления (командир подразделения, начальник службы федерального органа исполнительной власт</w:t>
      </w:r>
      <w:r>
        <w:rPr>
          <w:rFonts w:ascii="Times New Roman" w:hAnsi="Times New Roman" w:cs="Times New Roman"/>
          <w:sz w:val="26"/>
          <w:szCs w:val="26"/>
        </w:rPr>
        <w:t>и)___________________________________</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________________</w:t>
      </w:r>
      <w:r>
        <w:rPr>
          <w:rFonts w:ascii="Times New Roman" w:hAnsi="Times New Roman" w:cs="Times New Roman"/>
          <w:sz w:val="26"/>
          <w:szCs w:val="26"/>
        </w:rPr>
        <w:t>______________________________</w:t>
      </w:r>
      <w:r w:rsidRPr="00AA3B8A">
        <w:rPr>
          <w:rFonts w:ascii="Times New Roman" w:hAnsi="Times New Roman" w:cs="Times New Roman"/>
          <w:sz w:val="26"/>
          <w:szCs w:val="26"/>
        </w:rPr>
        <w:t>______________________</w:t>
      </w:r>
      <w:r>
        <w:rPr>
          <w:rFonts w:ascii="Times New Roman" w:hAnsi="Times New Roman" w:cs="Times New Roman"/>
          <w:sz w:val="26"/>
          <w:szCs w:val="26"/>
        </w:rPr>
        <w:t>__</w:t>
      </w:r>
      <w:r w:rsidRPr="00AA3B8A">
        <w:rPr>
          <w:rFonts w:ascii="Times New Roman" w:hAnsi="Times New Roman" w:cs="Times New Roman"/>
          <w:sz w:val="26"/>
          <w:szCs w:val="26"/>
        </w:rPr>
        <w:t>___,</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i/>
          <w:sz w:val="18"/>
          <w:szCs w:val="18"/>
        </w:rPr>
        <w:t xml:space="preserve">                                                    (наименование органа местного самоуправления, подразделения, службы – нужное указать)</w:t>
      </w:r>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__________________</w:t>
      </w:r>
      <w:r>
        <w:rPr>
          <w:rFonts w:ascii="Times New Roman" w:hAnsi="Times New Roman" w:cs="Times New Roman"/>
        </w:rPr>
        <w:t>______________________</w:t>
      </w:r>
      <w:r w:rsidRPr="00AA3B8A">
        <w:rPr>
          <w:rFonts w:ascii="Times New Roman" w:hAnsi="Times New Roman" w:cs="Times New Roman"/>
        </w:rPr>
        <w:t>_______________________________________</w:t>
      </w:r>
      <w:r>
        <w:rPr>
          <w:rFonts w:ascii="Times New Roman" w:hAnsi="Times New Roman" w:cs="Times New Roman"/>
        </w:rPr>
        <w:t>___</w:t>
      </w:r>
      <w:r w:rsidRPr="00AA3B8A">
        <w:rPr>
          <w:rFonts w:ascii="Times New Roman" w:hAnsi="Times New Roman" w:cs="Times New Roman"/>
        </w:rPr>
        <w:t>_____,</w:t>
      </w:r>
    </w:p>
    <w:p w:rsidR="00AA3B8A" w:rsidRPr="00AA3B8A" w:rsidRDefault="00AA3B8A" w:rsidP="00AA3B8A">
      <w:pPr>
        <w:spacing w:after="0" w:line="240" w:lineRule="auto"/>
        <w:jc w:val="both"/>
        <w:rPr>
          <w:rFonts w:ascii="Times New Roman" w:hAnsi="Times New Roman" w:cs="Times New Roman"/>
          <w:sz w:val="16"/>
          <w:szCs w:val="16"/>
        </w:rPr>
      </w:pPr>
      <w:r w:rsidRPr="00AA3B8A">
        <w:rPr>
          <w:rFonts w:ascii="Times New Roman" w:hAnsi="Times New Roman" w:cs="Times New Roman"/>
          <w:sz w:val="16"/>
          <w:szCs w:val="16"/>
        </w:rPr>
        <w:t xml:space="preserve">                                                                                            (воинское звание, </w:t>
      </w:r>
      <w:proofErr w:type="spellStart"/>
      <w:r w:rsidRPr="00AA3B8A">
        <w:rPr>
          <w:rFonts w:ascii="Times New Roman" w:hAnsi="Times New Roman" w:cs="Times New Roman"/>
          <w:sz w:val="16"/>
          <w:szCs w:val="16"/>
        </w:rPr>
        <w:t>ф.и.</w:t>
      </w:r>
      <w:proofErr w:type="gramStart"/>
      <w:r w:rsidRPr="00AA3B8A">
        <w:rPr>
          <w:rFonts w:ascii="Times New Roman" w:hAnsi="Times New Roman" w:cs="Times New Roman"/>
          <w:sz w:val="16"/>
          <w:szCs w:val="16"/>
        </w:rPr>
        <w:t>о</w:t>
      </w:r>
      <w:proofErr w:type="gramEnd"/>
      <w:r w:rsidRPr="00AA3B8A">
        <w:rPr>
          <w:rFonts w:ascii="Times New Roman" w:hAnsi="Times New Roman" w:cs="Times New Roman"/>
          <w:sz w:val="16"/>
          <w:szCs w:val="16"/>
        </w:rPr>
        <w:t>.</w:t>
      </w:r>
      <w:proofErr w:type="spellEnd"/>
      <w:r w:rsidRPr="00AA3B8A">
        <w:rPr>
          <w:rFonts w:ascii="Times New Roman" w:hAnsi="Times New Roman" w:cs="Times New Roman"/>
          <w:sz w:val="16"/>
          <w:szCs w:val="16"/>
        </w:rPr>
        <w:t>)</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с другой стороны, обязуемся совершить следующие действия.</w:t>
      </w:r>
    </w:p>
    <w:p w:rsidR="00AA3B8A" w:rsidRPr="00AA3B8A" w:rsidRDefault="00AA3B8A" w:rsidP="00AA3B8A">
      <w:pPr>
        <w:spacing w:after="0" w:line="240" w:lineRule="auto"/>
        <w:ind w:firstLine="709"/>
        <w:jc w:val="both"/>
        <w:rPr>
          <w:rFonts w:ascii="Times New Roman" w:hAnsi="Times New Roman" w:cs="Times New Roman"/>
          <w:sz w:val="26"/>
          <w:szCs w:val="26"/>
        </w:rPr>
      </w:pPr>
      <w:r w:rsidRPr="00AA3B8A">
        <w:rPr>
          <w:rFonts w:ascii="Times New Roman" w:hAnsi="Times New Roman" w:cs="Times New Roman"/>
          <w:sz w:val="26"/>
          <w:szCs w:val="26"/>
        </w:rPr>
        <w:t>В связи с предоставлением государственного жилищного сертификата для приобретения жилого помещения на территории ______________</w:t>
      </w:r>
      <w:r>
        <w:rPr>
          <w:rFonts w:ascii="Times New Roman" w:hAnsi="Times New Roman" w:cs="Times New Roman"/>
          <w:sz w:val="26"/>
          <w:szCs w:val="26"/>
        </w:rPr>
        <w:t>_____________________________</w:t>
      </w:r>
      <w:r w:rsidRPr="00AA3B8A">
        <w:rPr>
          <w:rFonts w:ascii="Times New Roman" w:hAnsi="Times New Roman" w:cs="Times New Roman"/>
          <w:sz w:val="26"/>
          <w:szCs w:val="26"/>
        </w:rPr>
        <w:t>_________________________</w:t>
      </w:r>
      <w:r>
        <w:rPr>
          <w:rFonts w:ascii="Times New Roman" w:hAnsi="Times New Roman" w:cs="Times New Roman"/>
          <w:sz w:val="26"/>
          <w:szCs w:val="26"/>
        </w:rPr>
        <w:t>___</w:t>
      </w:r>
      <w:r w:rsidRPr="00AA3B8A">
        <w:rPr>
          <w:rFonts w:ascii="Times New Roman" w:hAnsi="Times New Roman" w:cs="Times New Roman"/>
          <w:sz w:val="26"/>
          <w:szCs w:val="26"/>
        </w:rPr>
        <w:t>___</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i/>
          <w:sz w:val="18"/>
          <w:szCs w:val="18"/>
        </w:rPr>
        <w:t xml:space="preserve">                                              </w:t>
      </w:r>
      <w:proofErr w:type="gramStart"/>
      <w:r w:rsidRPr="00AA3B8A">
        <w:rPr>
          <w:rFonts w:ascii="Times New Roman" w:hAnsi="Times New Roman" w:cs="Times New Roman"/>
          <w:i/>
          <w:sz w:val="18"/>
          <w:szCs w:val="18"/>
        </w:rPr>
        <w:t>(наименование субъекта Российской Федерации, в котором должник</w:t>
      </w:r>
      <w:proofErr w:type="gramEnd"/>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_______________________</w:t>
      </w:r>
      <w:r>
        <w:rPr>
          <w:rFonts w:ascii="Times New Roman" w:hAnsi="Times New Roman" w:cs="Times New Roman"/>
        </w:rPr>
        <w:t>_____________________</w:t>
      </w:r>
      <w:r w:rsidRPr="00AA3B8A">
        <w:rPr>
          <w:rFonts w:ascii="Times New Roman" w:hAnsi="Times New Roman" w:cs="Times New Roman"/>
        </w:rPr>
        <w:t>_________________________________</w:t>
      </w:r>
      <w:r>
        <w:rPr>
          <w:rFonts w:ascii="Times New Roman" w:hAnsi="Times New Roman" w:cs="Times New Roman"/>
        </w:rPr>
        <w:t>__</w:t>
      </w:r>
      <w:r w:rsidRPr="00AA3B8A">
        <w:rPr>
          <w:rFonts w:ascii="Times New Roman" w:hAnsi="Times New Roman" w:cs="Times New Roman"/>
        </w:rPr>
        <w:t>________</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i/>
          <w:sz w:val="18"/>
          <w:szCs w:val="18"/>
        </w:rPr>
        <w:t xml:space="preserve">                                                                                    будет приобретать жилое помещение)</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должник принимает на себя обязательство в 2-месячный срок с даты приобретения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(нужное заполнить):</w:t>
      </w:r>
    </w:p>
    <w:p w:rsidR="00AA3B8A" w:rsidRPr="00AA3B8A" w:rsidRDefault="00AA3B8A" w:rsidP="00AA3B8A">
      <w:pPr>
        <w:spacing w:after="0" w:line="240" w:lineRule="auto"/>
        <w:ind w:firstLine="709"/>
        <w:jc w:val="both"/>
        <w:rPr>
          <w:rFonts w:ascii="Times New Roman" w:hAnsi="Times New Roman" w:cs="Times New Roman"/>
          <w:sz w:val="26"/>
          <w:szCs w:val="26"/>
        </w:rPr>
      </w:pPr>
      <w:r w:rsidRPr="00AA3B8A">
        <w:rPr>
          <w:rFonts w:ascii="Times New Roman" w:hAnsi="Times New Roman" w:cs="Times New Roman"/>
          <w:sz w:val="26"/>
          <w:szCs w:val="26"/>
        </w:rPr>
        <w:t>1) Жилое помещ</w:t>
      </w:r>
      <w:r>
        <w:rPr>
          <w:rFonts w:ascii="Times New Roman" w:hAnsi="Times New Roman" w:cs="Times New Roman"/>
          <w:sz w:val="26"/>
          <w:szCs w:val="26"/>
        </w:rPr>
        <w:t>ение из ______ комнат ______</w:t>
      </w:r>
      <w:r w:rsidRPr="00AA3B8A">
        <w:rPr>
          <w:rFonts w:ascii="Times New Roman" w:hAnsi="Times New Roman" w:cs="Times New Roman"/>
          <w:sz w:val="26"/>
          <w:szCs w:val="26"/>
        </w:rPr>
        <w:t>_</w:t>
      </w:r>
      <w:r>
        <w:rPr>
          <w:rFonts w:ascii="Times New Roman" w:hAnsi="Times New Roman" w:cs="Times New Roman"/>
          <w:sz w:val="26"/>
          <w:szCs w:val="26"/>
        </w:rPr>
        <w:t>__ кв. метров в квартире № _____ дома № ____</w:t>
      </w:r>
      <w:r w:rsidRPr="00AA3B8A">
        <w:rPr>
          <w:rFonts w:ascii="Times New Roman" w:hAnsi="Times New Roman" w:cs="Times New Roman"/>
          <w:sz w:val="26"/>
          <w:szCs w:val="26"/>
        </w:rPr>
        <w:t>_ по улице _____________________________</w:t>
      </w:r>
      <w:r>
        <w:rPr>
          <w:rFonts w:ascii="Times New Roman" w:hAnsi="Times New Roman" w:cs="Times New Roman"/>
          <w:sz w:val="26"/>
          <w:szCs w:val="26"/>
        </w:rPr>
        <w:t>______</w:t>
      </w:r>
      <w:r w:rsidRPr="00AA3B8A">
        <w:rPr>
          <w:rFonts w:ascii="Times New Roman" w:hAnsi="Times New Roman" w:cs="Times New Roman"/>
          <w:sz w:val="26"/>
          <w:szCs w:val="26"/>
        </w:rPr>
        <w:t>___</w:t>
      </w:r>
      <w:r>
        <w:rPr>
          <w:rFonts w:ascii="Times New Roman" w:hAnsi="Times New Roman" w:cs="Times New Roman"/>
          <w:sz w:val="26"/>
          <w:szCs w:val="26"/>
        </w:rPr>
        <w:t>____________</w:t>
      </w:r>
      <w:r w:rsidRPr="00AA3B8A">
        <w:rPr>
          <w:rFonts w:ascii="Times New Roman" w:hAnsi="Times New Roman" w:cs="Times New Roman"/>
          <w:sz w:val="26"/>
          <w:szCs w:val="26"/>
        </w:rPr>
        <w:t>____</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в населенном пункте (закрыто</w:t>
      </w:r>
      <w:r>
        <w:rPr>
          <w:rFonts w:ascii="Times New Roman" w:hAnsi="Times New Roman" w:cs="Times New Roman"/>
          <w:sz w:val="26"/>
          <w:szCs w:val="26"/>
        </w:rPr>
        <w:t>м военном городке) ____________________</w:t>
      </w:r>
      <w:r w:rsidRPr="00AA3B8A">
        <w:rPr>
          <w:rFonts w:ascii="Times New Roman" w:hAnsi="Times New Roman" w:cs="Times New Roman"/>
          <w:sz w:val="26"/>
          <w:szCs w:val="26"/>
        </w:rPr>
        <w:t xml:space="preserve">__ района </w:t>
      </w:r>
    </w:p>
    <w:p w:rsidR="00AA3B8A" w:rsidRPr="00AA3B8A" w:rsidRDefault="00AA3B8A" w:rsidP="00AA3B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w:t>
      </w:r>
      <w:r w:rsidRPr="00AA3B8A">
        <w:rPr>
          <w:rFonts w:ascii="Times New Roman" w:hAnsi="Times New Roman" w:cs="Times New Roman"/>
          <w:sz w:val="26"/>
          <w:szCs w:val="26"/>
        </w:rPr>
        <w:t xml:space="preserve">_____ области, </w:t>
      </w:r>
      <w:proofErr w:type="gramStart"/>
      <w:r w:rsidRPr="00AA3B8A">
        <w:rPr>
          <w:rFonts w:ascii="Times New Roman" w:hAnsi="Times New Roman" w:cs="Times New Roman"/>
          <w:sz w:val="26"/>
          <w:szCs w:val="26"/>
        </w:rPr>
        <w:t>занимаемое</w:t>
      </w:r>
      <w:proofErr w:type="gramEnd"/>
      <w:r w:rsidRPr="00AA3B8A">
        <w:rPr>
          <w:rFonts w:ascii="Times New Roman" w:hAnsi="Times New Roman" w:cs="Times New Roman"/>
          <w:sz w:val="26"/>
          <w:szCs w:val="26"/>
        </w:rPr>
        <w:t xml:space="preserve"> им на основании (нужное указать):</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ор</w:t>
      </w:r>
      <w:r>
        <w:rPr>
          <w:rFonts w:ascii="Times New Roman" w:hAnsi="Times New Roman" w:cs="Times New Roman"/>
          <w:sz w:val="26"/>
          <w:szCs w:val="26"/>
        </w:rPr>
        <w:t>дера от «____»_________ _____</w:t>
      </w:r>
      <w:r w:rsidRPr="00AA3B8A">
        <w:rPr>
          <w:rFonts w:ascii="Times New Roman" w:hAnsi="Times New Roman" w:cs="Times New Roman"/>
          <w:sz w:val="26"/>
          <w:szCs w:val="26"/>
        </w:rPr>
        <w:t>_г., выданно</w:t>
      </w:r>
      <w:r>
        <w:rPr>
          <w:rFonts w:ascii="Times New Roman" w:hAnsi="Times New Roman" w:cs="Times New Roman"/>
          <w:sz w:val="26"/>
          <w:szCs w:val="26"/>
        </w:rPr>
        <w:t>го____________________________</w:t>
      </w:r>
      <w:r w:rsidRPr="00AA3B8A">
        <w:rPr>
          <w:rFonts w:ascii="Times New Roman" w:hAnsi="Times New Roman" w:cs="Times New Roman"/>
          <w:sz w:val="26"/>
          <w:szCs w:val="26"/>
        </w:rPr>
        <w:t>____</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____________________________</w:t>
      </w:r>
      <w:r>
        <w:rPr>
          <w:rFonts w:ascii="Times New Roman" w:hAnsi="Times New Roman" w:cs="Times New Roman"/>
          <w:sz w:val="26"/>
          <w:szCs w:val="26"/>
        </w:rPr>
        <w:t>________________________________</w:t>
      </w:r>
      <w:r w:rsidRPr="00AA3B8A">
        <w:rPr>
          <w:rFonts w:ascii="Times New Roman" w:hAnsi="Times New Roman" w:cs="Times New Roman"/>
          <w:sz w:val="26"/>
          <w:szCs w:val="26"/>
        </w:rPr>
        <w:t>______________</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i/>
          <w:sz w:val="18"/>
          <w:szCs w:val="18"/>
        </w:rPr>
        <w:t xml:space="preserve">                                                                                (наименование органа, выдавшего ордер)</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находящееся в _________________________________________</w:t>
      </w:r>
      <w:r>
        <w:rPr>
          <w:rFonts w:ascii="Times New Roman" w:hAnsi="Times New Roman" w:cs="Times New Roman"/>
          <w:sz w:val="26"/>
          <w:szCs w:val="26"/>
        </w:rPr>
        <w:t>__</w:t>
      </w:r>
      <w:r w:rsidRPr="00AA3B8A">
        <w:rPr>
          <w:rFonts w:ascii="Times New Roman" w:hAnsi="Times New Roman" w:cs="Times New Roman"/>
          <w:sz w:val="26"/>
          <w:szCs w:val="26"/>
        </w:rPr>
        <w:t>_________</w:t>
      </w:r>
      <w:r>
        <w:rPr>
          <w:rFonts w:ascii="Times New Roman" w:hAnsi="Times New Roman" w:cs="Times New Roman"/>
          <w:sz w:val="26"/>
          <w:szCs w:val="26"/>
        </w:rPr>
        <w:t>________</w:t>
      </w:r>
      <w:r w:rsidRPr="00AA3B8A">
        <w:rPr>
          <w:rFonts w:ascii="Times New Roman" w:hAnsi="Times New Roman" w:cs="Times New Roman"/>
          <w:sz w:val="26"/>
          <w:szCs w:val="26"/>
        </w:rPr>
        <w:t>_</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sz w:val="16"/>
          <w:szCs w:val="16"/>
        </w:rPr>
        <w:t xml:space="preserve">                                                                 </w:t>
      </w:r>
      <w:proofErr w:type="gramStart"/>
      <w:r w:rsidRPr="00AA3B8A">
        <w:rPr>
          <w:rFonts w:ascii="Times New Roman" w:hAnsi="Times New Roman" w:cs="Times New Roman"/>
          <w:i/>
          <w:sz w:val="18"/>
          <w:szCs w:val="18"/>
        </w:rPr>
        <w:t>(федеральной, государственной субъекта Российской Федерации,</w:t>
      </w:r>
      <w:proofErr w:type="gramEnd"/>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__________</w:t>
      </w:r>
      <w:r>
        <w:rPr>
          <w:rFonts w:ascii="Times New Roman" w:hAnsi="Times New Roman" w:cs="Times New Roman"/>
          <w:sz w:val="26"/>
          <w:szCs w:val="26"/>
        </w:rPr>
        <w:t>_______________________________</w:t>
      </w:r>
      <w:r w:rsidRPr="00AA3B8A">
        <w:rPr>
          <w:rFonts w:ascii="Times New Roman" w:hAnsi="Times New Roman" w:cs="Times New Roman"/>
          <w:sz w:val="26"/>
          <w:szCs w:val="26"/>
        </w:rPr>
        <w:t>____________</w:t>
      </w:r>
      <w:r>
        <w:rPr>
          <w:rFonts w:ascii="Times New Roman" w:hAnsi="Times New Roman" w:cs="Times New Roman"/>
          <w:sz w:val="26"/>
          <w:szCs w:val="26"/>
        </w:rPr>
        <w:t>__</w:t>
      </w:r>
      <w:r w:rsidRPr="00AA3B8A">
        <w:rPr>
          <w:rFonts w:ascii="Times New Roman" w:hAnsi="Times New Roman" w:cs="Times New Roman"/>
          <w:sz w:val="26"/>
          <w:szCs w:val="26"/>
        </w:rPr>
        <w:t>_____ собственности;</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i/>
          <w:sz w:val="18"/>
          <w:szCs w:val="18"/>
        </w:rPr>
        <w:t xml:space="preserve">                                                             муниципальной, частной – нужное указать)</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договора социального найма жилого</w:t>
      </w:r>
      <w:r>
        <w:rPr>
          <w:rFonts w:ascii="Times New Roman" w:hAnsi="Times New Roman" w:cs="Times New Roman"/>
          <w:sz w:val="26"/>
          <w:szCs w:val="26"/>
        </w:rPr>
        <w:t xml:space="preserve"> помещения от «_______»_________</w:t>
      </w:r>
      <w:r w:rsidRPr="00AA3B8A">
        <w:rPr>
          <w:rFonts w:ascii="Times New Roman" w:hAnsi="Times New Roman" w:cs="Times New Roman"/>
          <w:sz w:val="26"/>
          <w:szCs w:val="26"/>
        </w:rPr>
        <w:t>___ ___</w:t>
      </w:r>
      <w:r>
        <w:rPr>
          <w:rFonts w:ascii="Times New Roman" w:hAnsi="Times New Roman" w:cs="Times New Roman"/>
          <w:sz w:val="26"/>
          <w:szCs w:val="26"/>
        </w:rPr>
        <w:t>_</w:t>
      </w:r>
      <w:r w:rsidRPr="00AA3B8A">
        <w:rPr>
          <w:rFonts w:ascii="Times New Roman" w:hAnsi="Times New Roman" w:cs="Times New Roman"/>
          <w:sz w:val="26"/>
          <w:szCs w:val="26"/>
        </w:rPr>
        <w:t>___</w:t>
      </w:r>
      <w:proofErr w:type="gramStart"/>
      <w:r w:rsidRPr="00AA3B8A">
        <w:rPr>
          <w:rFonts w:ascii="Times New Roman" w:hAnsi="Times New Roman" w:cs="Times New Roman"/>
          <w:sz w:val="26"/>
          <w:szCs w:val="26"/>
        </w:rPr>
        <w:t>г</w:t>
      </w:r>
      <w:proofErr w:type="gramEnd"/>
      <w:r w:rsidRPr="00AA3B8A">
        <w:rPr>
          <w:rFonts w:ascii="Times New Roman" w:hAnsi="Times New Roman" w:cs="Times New Roman"/>
          <w:sz w:val="26"/>
          <w:szCs w:val="26"/>
        </w:rPr>
        <w:t>.</w:t>
      </w:r>
    </w:p>
    <w:p w:rsidR="00AA3B8A" w:rsidRPr="00AA3B8A" w:rsidRDefault="00AA3B8A" w:rsidP="00AA3B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____</w:t>
      </w:r>
      <w:r w:rsidRPr="00AA3B8A">
        <w:rPr>
          <w:rFonts w:ascii="Times New Roman" w:hAnsi="Times New Roman" w:cs="Times New Roman"/>
          <w:sz w:val="26"/>
          <w:szCs w:val="26"/>
        </w:rPr>
        <w:t>____, заключенного с __________</w:t>
      </w:r>
      <w:r>
        <w:rPr>
          <w:rFonts w:ascii="Times New Roman" w:hAnsi="Times New Roman" w:cs="Times New Roman"/>
          <w:sz w:val="26"/>
          <w:szCs w:val="26"/>
        </w:rPr>
        <w:t>__________________________________</w:t>
      </w:r>
      <w:r w:rsidRPr="00AA3B8A">
        <w:rPr>
          <w:rFonts w:ascii="Times New Roman" w:hAnsi="Times New Roman" w:cs="Times New Roman"/>
          <w:sz w:val="26"/>
          <w:szCs w:val="26"/>
        </w:rPr>
        <w:t>_____</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lastRenderedPageBreak/>
        <w:t>___________________________________________</w:t>
      </w:r>
      <w:r>
        <w:rPr>
          <w:rFonts w:ascii="Times New Roman" w:hAnsi="Times New Roman" w:cs="Times New Roman"/>
          <w:sz w:val="26"/>
          <w:szCs w:val="26"/>
        </w:rPr>
        <w:t>_________________</w:t>
      </w:r>
      <w:r w:rsidRPr="00AA3B8A">
        <w:rPr>
          <w:rFonts w:ascii="Times New Roman" w:hAnsi="Times New Roman" w:cs="Times New Roman"/>
          <w:sz w:val="26"/>
          <w:szCs w:val="26"/>
        </w:rPr>
        <w:t>_______</w:t>
      </w:r>
      <w:r>
        <w:rPr>
          <w:rFonts w:ascii="Times New Roman" w:hAnsi="Times New Roman" w:cs="Times New Roman"/>
          <w:sz w:val="26"/>
          <w:szCs w:val="26"/>
        </w:rPr>
        <w:t>___</w:t>
      </w:r>
      <w:r w:rsidRPr="00AA3B8A">
        <w:rPr>
          <w:rFonts w:ascii="Times New Roman" w:hAnsi="Times New Roman" w:cs="Times New Roman"/>
          <w:sz w:val="26"/>
          <w:szCs w:val="26"/>
        </w:rPr>
        <w:t>____</w:t>
      </w:r>
    </w:p>
    <w:p w:rsidR="00AA3B8A" w:rsidRPr="00AA3B8A" w:rsidRDefault="00AA3B8A" w:rsidP="00AA3B8A">
      <w:pPr>
        <w:spacing w:after="0" w:line="240" w:lineRule="auto"/>
        <w:jc w:val="center"/>
        <w:rPr>
          <w:rFonts w:ascii="Times New Roman" w:hAnsi="Times New Roman" w:cs="Times New Roman"/>
          <w:i/>
          <w:sz w:val="18"/>
          <w:szCs w:val="18"/>
        </w:rPr>
      </w:pPr>
      <w:r w:rsidRPr="00AA3B8A">
        <w:rPr>
          <w:rFonts w:ascii="Times New Roman" w:hAnsi="Times New Roman" w:cs="Times New Roman"/>
          <w:i/>
          <w:sz w:val="18"/>
          <w:szCs w:val="18"/>
        </w:rPr>
        <w:t>(наименование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управленческого собственником лица, с которым заключен договор социального найма жилого помещения)</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 xml:space="preserve">Свидетельства (записи) о государственной регистрации права собственности на указанное жилое помещение от «_________»____________ ________г. </w:t>
      </w:r>
      <w:r>
        <w:rPr>
          <w:rFonts w:ascii="Times New Roman" w:hAnsi="Times New Roman" w:cs="Times New Roman"/>
          <w:sz w:val="26"/>
          <w:szCs w:val="26"/>
        </w:rPr>
        <w:t>№________</w:t>
      </w:r>
      <w:r w:rsidRPr="00AA3B8A">
        <w:rPr>
          <w:rFonts w:ascii="Times New Roman" w:hAnsi="Times New Roman" w:cs="Times New Roman"/>
          <w:sz w:val="26"/>
          <w:szCs w:val="26"/>
        </w:rPr>
        <w:t>__, выданного (внесенной в Единый государственный реестр недвижимости)</w:t>
      </w:r>
      <w:r w:rsidRPr="00AA3B8A">
        <w:rPr>
          <w:rFonts w:ascii="Times New Roman" w:hAnsi="Times New Roman" w:cs="Times New Roman"/>
          <w:sz w:val="28"/>
          <w:szCs w:val="28"/>
        </w:rPr>
        <w:t xml:space="preserve"> </w:t>
      </w:r>
      <w:r>
        <w:rPr>
          <w:rFonts w:ascii="Times New Roman" w:hAnsi="Times New Roman" w:cs="Times New Roman"/>
          <w:sz w:val="26"/>
          <w:szCs w:val="26"/>
        </w:rPr>
        <w:t>___________________</w:t>
      </w:r>
      <w:r w:rsidRPr="00AA3B8A">
        <w:rPr>
          <w:rFonts w:ascii="Times New Roman" w:hAnsi="Times New Roman" w:cs="Times New Roman"/>
          <w:sz w:val="26"/>
          <w:szCs w:val="26"/>
        </w:rPr>
        <w:t>__________________________________________________</w:t>
      </w:r>
      <w:r>
        <w:rPr>
          <w:rFonts w:ascii="Times New Roman" w:hAnsi="Times New Roman" w:cs="Times New Roman"/>
          <w:sz w:val="26"/>
          <w:szCs w:val="26"/>
        </w:rPr>
        <w:t>___</w:t>
      </w:r>
      <w:r w:rsidRPr="00AA3B8A">
        <w:rPr>
          <w:rFonts w:ascii="Times New Roman" w:hAnsi="Times New Roman" w:cs="Times New Roman"/>
          <w:sz w:val="26"/>
          <w:szCs w:val="26"/>
        </w:rPr>
        <w:t>__</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i/>
          <w:sz w:val="18"/>
          <w:szCs w:val="18"/>
        </w:rPr>
        <w:t xml:space="preserve">                                                                        </w:t>
      </w:r>
      <w:proofErr w:type="gramStart"/>
      <w:r w:rsidRPr="00AA3B8A">
        <w:rPr>
          <w:rFonts w:ascii="Times New Roman" w:hAnsi="Times New Roman" w:cs="Times New Roman"/>
          <w:i/>
          <w:sz w:val="18"/>
          <w:szCs w:val="18"/>
        </w:rPr>
        <w:t>(наименование органа, осуществляющего</w:t>
      </w:r>
      <w:proofErr w:type="gramEnd"/>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____</w:t>
      </w:r>
      <w:r>
        <w:rPr>
          <w:rFonts w:ascii="Times New Roman" w:hAnsi="Times New Roman" w:cs="Times New Roman"/>
          <w:sz w:val="26"/>
          <w:szCs w:val="26"/>
        </w:rPr>
        <w:t>_____________________________</w:t>
      </w:r>
      <w:r w:rsidRPr="00AA3B8A">
        <w:rPr>
          <w:rFonts w:ascii="Times New Roman" w:hAnsi="Times New Roman" w:cs="Times New Roman"/>
          <w:sz w:val="26"/>
          <w:szCs w:val="26"/>
        </w:rPr>
        <w:t>________________________________</w:t>
      </w:r>
      <w:r>
        <w:rPr>
          <w:rFonts w:ascii="Times New Roman" w:hAnsi="Times New Roman" w:cs="Times New Roman"/>
          <w:sz w:val="26"/>
          <w:szCs w:val="26"/>
        </w:rPr>
        <w:t>___</w:t>
      </w:r>
      <w:r w:rsidRPr="00AA3B8A">
        <w:rPr>
          <w:rFonts w:ascii="Times New Roman" w:hAnsi="Times New Roman" w:cs="Times New Roman"/>
          <w:sz w:val="26"/>
          <w:szCs w:val="26"/>
        </w:rPr>
        <w:t>______</w:t>
      </w:r>
    </w:p>
    <w:p w:rsidR="00AA3B8A" w:rsidRPr="00AA3B8A" w:rsidRDefault="00AA3B8A" w:rsidP="00AA3B8A">
      <w:pPr>
        <w:spacing w:after="0" w:line="240" w:lineRule="auto"/>
        <w:jc w:val="both"/>
        <w:rPr>
          <w:rFonts w:ascii="Times New Roman" w:hAnsi="Times New Roman" w:cs="Times New Roman"/>
          <w:i/>
          <w:sz w:val="18"/>
          <w:szCs w:val="18"/>
        </w:rPr>
      </w:pPr>
      <w:r w:rsidRPr="00AA3B8A">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AA3B8A">
        <w:rPr>
          <w:rFonts w:ascii="Times New Roman" w:hAnsi="Times New Roman" w:cs="Times New Roman"/>
          <w:i/>
          <w:sz w:val="18"/>
          <w:szCs w:val="18"/>
        </w:rPr>
        <w:t xml:space="preserve">         государственную регистрацию права на недвижимое имущество)</w:t>
      </w:r>
    </w:p>
    <w:p w:rsidR="00AA3B8A" w:rsidRPr="00AA3B8A" w:rsidRDefault="00AA3B8A" w:rsidP="00AA3B8A">
      <w:pPr>
        <w:spacing w:after="0" w:line="240" w:lineRule="auto"/>
        <w:jc w:val="both"/>
        <w:rPr>
          <w:rFonts w:ascii="Times New Roman" w:hAnsi="Times New Roman" w:cs="Times New Roman"/>
          <w:i/>
          <w:sz w:val="18"/>
          <w:szCs w:val="18"/>
        </w:rPr>
      </w:pPr>
    </w:p>
    <w:p w:rsidR="00AA3B8A" w:rsidRPr="00AA3B8A" w:rsidRDefault="00AA3B8A" w:rsidP="00AA3B8A">
      <w:pPr>
        <w:spacing w:after="0" w:line="240" w:lineRule="auto"/>
        <w:ind w:firstLine="709"/>
        <w:jc w:val="both"/>
        <w:rPr>
          <w:rFonts w:ascii="Times New Roman" w:hAnsi="Times New Roman" w:cs="Times New Roman"/>
          <w:sz w:val="26"/>
          <w:szCs w:val="26"/>
        </w:rPr>
      </w:pPr>
      <w:r w:rsidRPr="00AA3B8A">
        <w:rPr>
          <w:rFonts w:ascii="Times New Roman" w:hAnsi="Times New Roman" w:cs="Times New Roman"/>
          <w:sz w:val="26"/>
          <w:szCs w:val="26"/>
        </w:rPr>
        <w:t>2) Земельный участок, занятый жилым домом (частью жилого дома) и необходимый для его исп</w:t>
      </w:r>
      <w:r>
        <w:rPr>
          <w:rFonts w:ascii="Times New Roman" w:hAnsi="Times New Roman" w:cs="Times New Roman"/>
          <w:sz w:val="26"/>
          <w:szCs w:val="26"/>
        </w:rPr>
        <w:t>ользования общей площадью ____</w:t>
      </w:r>
      <w:r w:rsidRPr="00AA3B8A">
        <w:rPr>
          <w:rFonts w:ascii="Times New Roman" w:hAnsi="Times New Roman" w:cs="Times New Roman"/>
          <w:sz w:val="26"/>
          <w:szCs w:val="26"/>
        </w:rPr>
        <w:t>__ кв. метр</w:t>
      </w:r>
      <w:r>
        <w:rPr>
          <w:rFonts w:ascii="Times New Roman" w:hAnsi="Times New Roman" w:cs="Times New Roman"/>
          <w:sz w:val="26"/>
          <w:szCs w:val="26"/>
        </w:rPr>
        <w:t>ов, кадастровый номер ____</w:t>
      </w:r>
      <w:r w:rsidR="006308A4">
        <w:rPr>
          <w:rFonts w:ascii="Times New Roman" w:hAnsi="Times New Roman" w:cs="Times New Roman"/>
          <w:sz w:val="26"/>
          <w:szCs w:val="26"/>
        </w:rPr>
        <w:t>______________________________</w:t>
      </w:r>
      <w:r w:rsidRPr="00AA3B8A">
        <w:rPr>
          <w:rFonts w:ascii="Times New Roman" w:hAnsi="Times New Roman" w:cs="Times New Roman"/>
          <w:sz w:val="26"/>
          <w:szCs w:val="26"/>
        </w:rPr>
        <w:t>__, целевое назначение (категория) _________</w:t>
      </w:r>
      <w:r>
        <w:rPr>
          <w:rFonts w:ascii="Times New Roman" w:hAnsi="Times New Roman" w:cs="Times New Roman"/>
          <w:sz w:val="26"/>
          <w:szCs w:val="26"/>
        </w:rPr>
        <w:t>________________________________________________________</w:t>
      </w:r>
      <w:r w:rsidR="006308A4">
        <w:rPr>
          <w:rFonts w:ascii="Times New Roman" w:hAnsi="Times New Roman" w:cs="Times New Roman"/>
          <w:sz w:val="26"/>
          <w:szCs w:val="26"/>
        </w:rPr>
        <w:t>__</w:t>
      </w:r>
      <w:r>
        <w:rPr>
          <w:rFonts w:ascii="Times New Roman" w:hAnsi="Times New Roman" w:cs="Times New Roman"/>
          <w:sz w:val="26"/>
          <w:szCs w:val="26"/>
        </w:rPr>
        <w:t>_</w:t>
      </w:r>
      <w:r w:rsidRPr="00AA3B8A">
        <w:rPr>
          <w:rFonts w:ascii="Times New Roman" w:hAnsi="Times New Roman" w:cs="Times New Roman"/>
          <w:sz w:val="26"/>
          <w:szCs w:val="26"/>
        </w:rPr>
        <w:t>_____,</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вид разрешенного испо</w:t>
      </w:r>
      <w:r>
        <w:rPr>
          <w:rFonts w:ascii="Times New Roman" w:hAnsi="Times New Roman" w:cs="Times New Roman"/>
          <w:sz w:val="26"/>
          <w:szCs w:val="26"/>
        </w:rPr>
        <w:t>льзования ___________________</w:t>
      </w:r>
      <w:r w:rsidRPr="00AA3B8A">
        <w:rPr>
          <w:rFonts w:ascii="Times New Roman" w:hAnsi="Times New Roman" w:cs="Times New Roman"/>
          <w:sz w:val="26"/>
          <w:szCs w:val="26"/>
        </w:rPr>
        <w:t>___________</w:t>
      </w:r>
      <w:r w:rsidR="006308A4">
        <w:rPr>
          <w:rFonts w:ascii="Times New Roman" w:hAnsi="Times New Roman" w:cs="Times New Roman"/>
          <w:sz w:val="26"/>
          <w:szCs w:val="26"/>
        </w:rPr>
        <w:t>__</w:t>
      </w:r>
      <w:r w:rsidRPr="00AA3B8A">
        <w:rPr>
          <w:rFonts w:ascii="Times New Roman" w:hAnsi="Times New Roman" w:cs="Times New Roman"/>
          <w:sz w:val="26"/>
          <w:szCs w:val="26"/>
        </w:rPr>
        <w:t>____________.</w:t>
      </w:r>
    </w:p>
    <w:p w:rsidR="00AA3B8A" w:rsidRPr="00AA3B8A" w:rsidRDefault="00AA3B8A" w:rsidP="00AA3B8A">
      <w:pPr>
        <w:spacing w:after="0" w:line="240" w:lineRule="auto"/>
        <w:ind w:firstLine="709"/>
        <w:jc w:val="both"/>
        <w:rPr>
          <w:rFonts w:ascii="Times New Roman" w:hAnsi="Times New Roman" w:cs="Times New Roman"/>
          <w:sz w:val="26"/>
          <w:szCs w:val="26"/>
        </w:rPr>
      </w:pPr>
      <w:r w:rsidRPr="00AA3B8A">
        <w:rPr>
          <w:rFonts w:ascii="Times New Roman" w:hAnsi="Times New Roman" w:cs="Times New Roman"/>
          <w:sz w:val="26"/>
          <w:szCs w:val="26"/>
        </w:rPr>
        <w:t>Кроме того, должник обязуется с момента подписания настоящего обязательства не приватизировать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AA3B8A" w:rsidRPr="00AA3B8A" w:rsidRDefault="00AA3B8A" w:rsidP="00AA3B8A">
      <w:pPr>
        <w:spacing w:after="0" w:line="240" w:lineRule="auto"/>
        <w:ind w:firstLine="709"/>
        <w:jc w:val="both"/>
        <w:rPr>
          <w:rFonts w:ascii="Times New Roman" w:hAnsi="Times New Roman" w:cs="Times New Roman"/>
          <w:sz w:val="26"/>
          <w:szCs w:val="26"/>
        </w:rPr>
      </w:pPr>
      <w:r w:rsidRPr="00AA3B8A">
        <w:rPr>
          <w:rFonts w:ascii="Times New Roman" w:hAnsi="Times New Roman" w:cs="Times New Roman"/>
          <w:sz w:val="26"/>
          <w:szCs w:val="26"/>
        </w:rPr>
        <w:t>Глава органа местного самоуправления (командир подразделения, начальник подразделения (службы) федерального органа исполнительной вл</w:t>
      </w:r>
      <w:r>
        <w:rPr>
          <w:rFonts w:ascii="Times New Roman" w:hAnsi="Times New Roman" w:cs="Times New Roman"/>
          <w:sz w:val="26"/>
          <w:szCs w:val="26"/>
        </w:rPr>
        <w:t>асти) ______________________</w:t>
      </w:r>
      <w:r w:rsidRPr="00AA3B8A">
        <w:rPr>
          <w:rFonts w:ascii="Times New Roman" w:hAnsi="Times New Roman" w:cs="Times New Roman"/>
          <w:sz w:val="26"/>
          <w:szCs w:val="26"/>
        </w:rPr>
        <w:t>__________________________________________</w:t>
      </w:r>
      <w:r w:rsidR="006308A4">
        <w:rPr>
          <w:rFonts w:ascii="Times New Roman" w:hAnsi="Times New Roman" w:cs="Times New Roman"/>
          <w:sz w:val="26"/>
          <w:szCs w:val="26"/>
        </w:rPr>
        <w:t>___</w:t>
      </w:r>
      <w:r w:rsidRPr="00AA3B8A">
        <w:rPr>
          <w:rFonts w:ascii="Times New Roman" w:hAnsi="Times New Roman" w:cs="Times New Roman"/>
          <w:sz w:val="26"/>
          <w:szCs w:val="26"/>
        </w:rPr>
        <w:t>_______</w:t>
      </w:r>
    </w:p>
    <w:p w:rsidR="00AA3B8A" w:rsidRPr="006308A4" w:rsidRDefault="00AA3B8A" w:rsidP="00AA3B8A">
      <w:pPr>
        <w:spacing w:after="0" w:line="240" w:lineRule="auto"/>
        <w:jc w:val="both"/>
        <w:rPr>
          <w:rFonts w:ascii="Times New Roman" w:hAnsi="Times New Roman" w:cs="Times New Roman"/>
          <w:i/>
          <w:sz w:val="18"/>
          <w:szCs w:val="18"/>
        </w:rPr>
      </w:pPr>
      <w:r w:rsidRPr="006308A4">
        <w:rPr>
          <w:rFonts w:ascii="Times New Roman" w:hAnsi="Times New Roman" w:cs="Times New Roman"/>
          <w:i/>
          <w:sz w:val="18"/>
          <w:szCs w:val="18"/>
        </w:rPr>
        <w:t xml:space="preserve">                                                                                                     (</w:t>
      </w:r>
      <w:proofErr w:type="spellStart"/>
      <w:r w:rsidRPr="006308A4">
        <w:rPr>
          <w:rFonts w:ascii="Times New Roman" w:hAnsi="Times New Roman" w:cs="Times New Roman"/>
          <w:i/>
          <w:sz w:val="18"/>
          <w:szCs w:val="18"/>
        </w:rPr>
        <w:t>ф.и.о.</w:t>
      </w:r>
      <w:proofErr w:type="spellEnd"/>
      <w:r w:rsidRPr="006308A4">
        <w:rPr>
          <w:rFonts w:ascii="Times New Roman" w:hAnsi="Times New Roman" w:cs="Times New Roman"/>
          <w:i/>
          <w:sz w:val="18"/>
          <w:szCs w:val="18"/>
        </w:rPr>
        <w:t>)</w:t>
      </w:r>
    </w:p>
    <w:p w:rsidR="00AA3B8A" w:rsidRPr="00AA3B8A" w:rsidRDefault="00AA3B8A" w:rsidP="00AA3B8A">
      <w:pPr>
        <w:spacing w:after="0" w:line="240" w:lineRule="auto"/>
        <w:jc w:val="both"/>
        <w:rPr>
          <w:rFonts w:ascii="Times New Roman" w:hAnsi="Times New Roman" w:cs="Times New Roman"/>
          <w:sz w:val="26"/>
          <w:szCs w:val="26"/>
        </w:rPr>
      </w:pPr>
      <w:proofErr w:type="gramStart"/>
      <w:r w:rsidRPr="00AA3B8A">
        <w:rPr>
          <w:rFonts w:ascii="Times New Roman" w:hAnsi="Times New Roman" w:cs="Times New Roman"/>
          <w:sz w:val="26"/>
          <w:szCs w:val="26"/>
        </w:rPr>
        <w:t>обязуется принять от должника занимаемое им жилое помещение (земельный участок, занятый жилым домом (частью жилого дома), указанное в настоящем обязательстве, в установленный этим обязательством срок.</w:t>
      </w:r>
      <w:proofErr w:type="gramEnd"/>
    </w:p>
    <w:p w:rsidR="00AA3B8A" w:rsidRPr="00AA3B8A" w:rsidRDefault="00AA3B8A" w:rsidP="00AA3B8A">
      <w:pPr>
        <w:spacing w:after="0" w:line="240" w:lineRule="auto"/>
        <w:ind w:firstLine="709"/>
        <w:jc w:val="both"/>
        <w:rPr>
          <w:rFonts w:ascii="Times New Roman" w:hAnsi="Times New Roman" w:cs="Times New Roman"/>
          <w:sz w:val="16"/>
          <w:szCs w:val="16"/>
        </w:rPr>
      </w:pPr>
    </w:p>
    <w:p w:rsidR="00AA3B8A" w:rsidRPr="00AA3B8A" w:rsidRDefault="00AA3B8A" w:rsidP="00AA3B8A">
      <w:pPr>
        <w:spacing w:after="0" w:line="240" w:lineRule="auto"/>
        <w:ind w:firstLine="709"/>
        <w:jc w:val="both"/>
        <w:rPr>
          <w:rFonts w:ascii="Times New Roman" w:hAnsi="Times New Roman" w:cs="Times New Roman"/>
          <w:sz w:val="26"/>
          <w:szCs w:val="26"/>
        </w:rPr>
      </w:pPr>
      <w:r w:rsidRPr="00AA3B8A">
        <w:rPr>
          <w:rFonts w:ascii="Times New Roman" w:hAnsi="Times New Roman" w:cs="Times New Roman"/>
          <w:sz w:val="26"/>
          <w:szCs w:val="26"/>
        </w:rPr>
        <w:t xml:space="preserve">Согласие совершеннолетних членов семьи, совместно проживающих с </w:t>
      </w:r>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_________________________________________________________________________</w:t>
      </w:r>
      <w:r w:rsidR="006308A4">
        <w:rPr>
          <w:rFonts w:ascii="Times New Roman" w:hAnsi="Times New Roman" w:cs="Times New Roman"/>
        </w:rPr>
        <w:t>________</w:t>
      </w:r>
      <w:r w:rsidRPr="00AA3B8A">
        <w:rPr>
          <w:rFonts w:ascii="Times New Roman" w:hAnsi="Times New Roman" w:cs="Times New Roman"/>
        </w:rPr>
        <w:t>______,</w:t>
      </w:r>
    </w:p>
    <w:p w:rsidR="00AA3B8A" w:rsidRPr="006308A4" w:rsidRDefault="00AA3B8A" w:rsidP="00AA3B8A">
      <w:pPr>
        <w:spacing w:after="0" w:line="240" w:lineRule="auto"/>
        <w:jc w:val="both"/>
        <w:rPr>
          <w:rFonts w:ascii="Times New Roman" w:hAnsi="Times New Roman" w:cs="Times New Roman"/>
          <w:i/>
          <w:sz w:val="18"/>
          <w:szCs w:val="18"/>
        </w:rPr>
      </w:pPr>
      <w:r w:rsidRPr="006308A4">
        <w:rPr>
          <w:rFonts w:ascii="Times New Roman" w:hAnsi="Times New Roman" w:cs="Times New Roman"/>
          <w:i/>
          <w:sz w:val="18"/>
          <w:szCs w:val="18"/>
        </w:rPr>
        <w:t xml:space="preserve">                                                                                                 (</w:t>
      </w:r>
      <w:proofErr w:type="spellStart"/>
      <w:r w:rsidRPr="006308A4">
        <w:rPr>
          <w:rFonts w:ascii="Times New Roman" w:hAnsi="Times New Roman" w:cs="Times New Roman"/>
          <w:i/>
          <w:sz w:val="18"/>
          <w:szCs w:val="18"/>
        </w:rPr>
        <w:t>ф.и.о.</w:t>
      </w:r>
      <w:proofErr w:type="spellEnd"/>
      <w:r w:rsidRPr="006308A4">
        <w:rPr>
          <w:rFonts w:ascii="Times New Roman" w:hAnsi="Times New Roman" w:cs="Times New Roman"/>
          <w:i/>
          <w:sz w:val="18"/>
          <w:szCs w:val="18"/>
        </w:rPr>
        <w:t xml:space="preserve"> должника)</w:t>
      </w: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имеется.</w:t>
      </w:r>
    </w:p>
    <w:p w:rsidR="00AA3B8A" w:rsidRPr="00AA3B8A" w:rsidRDefault="00AA3B8A" w:rsidP="00AA3B8A">
      <w:pPr>
        <w:spacing w:after="0" w:line="240" w:lineRule="auto"/>
        <w:jc w:val="both"/>
        <w:rPr>
          <w:rFonts w:ascii="Times New Roman" w:hAnsi="Times New Roman" w:cs="Times New Roman"/>
          <w:sz w:val="26"/>
          <w:szCs w:val="2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080"/>
      </w:tblGrid>
      <w:tr w:rsidR="00AA3B8A" w:rsidRPr="00AA3B8A" w:rsidTr="00AA3B8A">
        <w:tc>
          <w:tcPr>
            <w:tcW w:w="4222" w:type="dxa"/>
            <w:gridSpan w:val="3"/>
            <w:shd w:val="clear" w:color="auto" w:fill="auto"/>
          </w:tcPr>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Данные о членах семьи должника</w:t>
            </w:r>
          </w:p>
        </w:tc>
        <w:tc>
          <w:tcPr>
            <w:tcW w:w="4224" w:type="dxa"/>
            <w:gridSpan w:val="3"/>
            <w:shd w:val="clear" w:color="auto" w:fill="auto"/>
          </w:tcPr>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Данные паспорта</w:t>
            </w:r>
          </w:p>
        </w:tc>
        <w:tc>
          <w:tcPr>
            <w:tcW w:w="1080" w:type="dxa"/>
            <w:vMerge w:val="restart"/>
            <w:shd w:val="clear" w:color="auto" w:fill="auto"/>
          </w:tcPr>
          <w:p w:rsidR="00AA3B8A" w:rsidRPr="00AA3B8A" w:rsidRDefault="00AA3B8A" w:rsidP="00AA3B8A">
            <w:pPr>
              <w:spacing w:after="0" w:line="240" w:lineRule="auto"/>
              <w:jc w:val="both"/>
              <w:rPr>
                <w:rFonts w:ascii="Times New Roman" w:hAnsi="Times New Roman" w:cs="Times New Roman"/>
              </w:rPr>
            </w:pPr>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Подпись</w:t>
            </w:r>
          </w:p>
        </w:tc>
      </w:tr>
      <w:tr w:rsidR="00AA3B8A" w:rsidRPr="00AA3B8A" w:rsidTr="00AA3B8A">
        <w:tc>
          <w:tcPr>
            <w:tcW w:w="1407"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p w:rsidR="00AA3B8A" w:rsidRPr="00AA3B8A" w:rsidRDefault="00AA3B8A" w:rsidP="00AA3B8A">
            <w:pPr>
              <w:spacing w:after="0" w:line="240" w:lineRule="auto"/>
              <w:jc w:val="both"/>
              <w:rPr>
                <w:rFonts w:ascii="Times New Roman" w:hAnsi="Times New Roman" w:cs="Times New Roman"/>
              </w:rPr>
            </w:pPr>
            <w:proofErr w:type="spellStart"/>
            <w:r w:rsidRPr="00AA3B8A">
              <w:rPr>
                <w:rFonts w:ascii="Times New Roman" w:hAnsi="Times New Roman" w:cs="Times New Roman"/>
              </w:rPr>
              <w:t>ф.и.о.</w:t>
            </w:r>
            <w:proofErr w:type="spellEnd"/>
          </w:p>
        </w:tc>
        <w:tc>
          <w:tcPr>
            <w:tcW w:w="1407" w:type="dxa"/>
            <w:shd w:val="clear" w:color="auto" w:fill="auto"/>
          </w:tcPr>
          <w:p w:rsidR="00AA3B8A" w:rsidRPr="00AA3B8A" w:rsidRDefault="00AA3B8A" w:rsidP="00AA3B8A">
            <w:pPr>
              <w:spacing w:after="0" w:line="240" w:lineRule="auto"/>
              <w:ind w:firstLine="11"/>
              <w:jc w:val="both"/>
              <w:rPr>
                <w:rFonts w:ascii="Times New Roman" w:hAnsi="Times New Roman" w:cs="Times New Roman"/>
              </w:rPr>
            </w:pPr>
            <w:r w:rsidRPr="00AA3B8A">
              <w:rPr>
                <w:rFonts w:ascii="Times New Roman" w:hAnsi="Times New Roman" w:cs="Times New Roman"/>
              </w:rPr>
              <w:t xml:space="preserve">степень </w:t>
            </w:r>
          </w:p>
          <w:p w:rsidR="00AA3B8A" w:rsidRPr="00AA3B8A" w:rsidRDefault="00AA3B8A" w:rsidP="00AA3B8A">
            <w:pPr>
              <w:spacing w:after="0" w:line="240" w:lineRule="auto"/>
              <w:ind w:firstLine="11"/>
              <w:jc w:val="both"/>
              <w:rPr>
                <w:rFonts w:ascii="Times New Roman" w:hAnsi="Times New Roman" w:cs="Times New Roman"/>
              </w:rPr>
            </w:pPr>
            <w:r w:rsidRPr="00AA3B8A">
              <w:rPr>
                <w:rFonts w:ascii="Times New Roman" w:hAnsi="Times New Roman" w:cs="Times New Roman"/>
              </w:rPr>
              <w:t>родства</w:t>
            </w:r>
          </w:p>
        </w:tc>
        <w:tc>
          <w:tcPr>
            <w:tcW w:w="1408" w:type="dxa"/>
            <w:shd w:val="clear" w:color="auto" w:fill="auto"/>
          </w:tcPr>
          <w:p w:rsidR="00AA3B8A" w:rsidRPr="00AA3B8A" w:rsidRDefault="00AA3B8A" w:rsidP="00AA3B8A">
            <w:pPr>
              <w:spacing w:after="0" w:line="240" w:lineRule="auto"/>
              <w:ind w:firstLine="21"/>
              <w:jc w:val="both"/>
              <w:rPr>
                <w:rFonts w:ascii="Times New Roman" w:hAnsi="Times New Roman" w:cs="Times New Roman"/>
              </w:rPr>
            </w:pPr>
            <w:r w:rsidRPr="00AA3B8A">
              <w:rPr>
                <w:rFonts w:ascii="Times New Roman" w:hAnsi="Times New Roman" w:cs="Times New Roman"/>
              </w:rPr>
              <w:t xml:space="preserve">дата </w:t>
            </w:r>
          </w:p>
          <w:p w:rsidR="00AA3B8A" w:rsidRPr="00AA3B8A" w:rsidRDefault="00AA3B8A" w:rsidP="00AA3B8A">
            <w:pPr>
              <w:spacing w:after="0" w:line="240" w:lineRule="auto"/>
              <w:ind w:firstLine="21"/>
              <w:jc w:val="both"/>
              <w:rPr>
                <w:rFonts w:ascii="Times New Roman" w:hAnsi="Times New Roman" w:cs="Times New Roman"/>
              </w:rPr>
            </w:pPr>
            <w:r w:rsidRPr="00AA3B8A">
              <w:rPr>
                <w:rFonts w:ascii="Times New Roman" w:hAnsi="Times New Roman" w:cs="Times New Roman"/>
              </w:rPr>
              <w:t>рождения</w:t>
            </w: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номер</w:t>
            </w: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дата выдачи</w:t>
            </w: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 xml:space="preserve">кем </w:t>
            </w:r>
            <w:proofErr w:type="gramStart"/>
            <w:r w:rsidRPr="00AA3B8A">
              <w:rPr>
                <w:rFonts w:ascii="Times New Roman" w:hAnsi="Times New Roman" w:cs="Times New Roman"/>
              </w:rPr>
              <w:t>выдан</w:t>
            </w:r>
            <w:proofErr w:type="gramEnd"/>
          </w:p>
        </w:tc>
        <w:tc>
          <w:tcPr>
            <w:tcW w:w="1080" w:type="dxa"/>
            <w:vMerge/>
            <w:shd w:val="clear" w:color="auto" w:fill="auto"/>
          </w:tcPr>
          <w:p w:rsidR="00AA3B8A" w:rsidRPr="00AA3B8A" w:rsidRDefault="00AA3B8A" w:rsidP="00AA3B8A">
            <w:pPr>
              <w:spacing w:after="0" w:line="240" w:lineRule="auto"/>
              <w:jc w:val="both"/>
              <w:rPr>
                <w:rFonts w:ascii="Times New Roman" w:hAnsi="Times New Roman" w:cs="Times New Roman"/>
              </w:rPr>
            </w:pPr>
          </w:p>
        </w:tc>
      </w:tr>
      <w:tr w:rsidR="00AA3B8A" w:rsidRPr="00AA3B8A" w:rsidTr="00AA3B8A">
        <w:tc>
          <w:tcPr>
            <w:tcW w:w="1407"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tc>
        <w:tc>
          <w:tcPr>
            <w:tcW w:w="1407" w:type="dxa"/>
            <w:shd w:val="clear" w:color="auto" w:fill="auto"/>
          </w:tcPr>
          <w:p w:rsidR="00AA3B8A" w:rsidRPr="00AA3B8A" w:rsidRDefault="00AA3B8A" w:rsidP="00AA3B8A">
            <w:pPr>
              <w:spacing w:after="0" w:line="240" w:lineRule="auto"/>
              <w:ind w:firstLine="11"/>
              <w:jc w:val="both"/>
              <w:rPr>
                <w:rFonts w:ascii="Times New Roman" w:hAnsi="Times New Roman" w:cs="Times New Roman"/>
              </w:rPr>
            </w:pPr>
          </w:p>
        </w:tc>
        <w:tc>
          <w:tcPr>
            <w:tcW w:w="1408" w:type="dxa"/>
            <w:shd w:val="clear" w:color="auto" w:fill="auto"/>
          </w:tcPr>
          <w:p w:rsidR="00AA3B8A" w:rsidRPr="00AA3B8A" w:rsidRDefault="00AA3B8A" w:rsidP="00AA3B8A">
            <w:pPr>
              <w:spacing w:after="0" w:line="240" w:lineRule="auto"/>
              <w:ind w:firstLine="21"/>
              <w:jc w:val="both"/>
              <w:rPr>
                <w:rFonts w:ascii="Times New Roman" w:hAnsi="Times New Roman" w:cs="Times New Roman"/>
              </w:rPr>
            </w:pP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tc>
        <w:tc>
          <w:tcPr>
            <w:tcW w:w="1080" w:type="dxa"/>
            <w:shd w:val="clear" w:color="auto" w:fill="auto"/>
          </w:tcPr>
          <w:p w:rsidR="00AA3B8A" w:rsidRPr="00AA3B8A" w:rsidRDefault="00AA3B8A" w:rsidP="00AA3B8A">
            <w:pPr>
              <w:spacing w:after="0" w:line="240" w:lineRule="auto"/>
              <w:jc w:val="both"/>
              <w:rPr>
                <w:rFonts w:ascii="Times New Roman" w:hAnsi="Times New Roman" w:cs="Times New Roman"/>
              </w:rPr>
            </w:pPr>
          </w:p>
        </w:tc>
      </w:tr>
      <w:tr w:rsidR="00AA3B8A" w:rsidRPr="00AA3B8A" w:rsidTr="00AA3B8A">
        <w:tc>
          <w:tcPr>
            <w:tcW w:w="1407"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tc>
        <w:tc>
          <w:tcPr>
            <w:tcW w:w="1407" w:type="dxa"/>
            <w:shd w:val="clear" w:color="auto" w:fill="auto"/>
          </w:tcPr>
          <w:p w:rsidR="00AA3B8A" w:rsidRPr="00AA3B8A" w:rsidRDefault="00AA3B8A" w:rsidP="00AA3B8A">
            <w:pPr>
              <w:spacing w:after="0" w:line="240" w:lineRule="auto"/>
              <w:ind w:firstLine="11"/>
              <w:jc w:val="both"/>
              <w:rPr>
                <w:rFonts w:ascii="Times New Roman" w:hAnsi="Times New Roman" w:cs="Times New Roman"/>
              </w:rPr>
            </w:pPr>
          </w:p>
        </w:tc>
        <w:tc>
          <w:tcPr>
            <w:tcW w:w="1408" w:type="dxa"/>
            <w:shd w:val="clear" w:color="auto" w:fill="auto"/>
          </w:tcPr>
          <w:p w:rsidR="00AA3B8A" w:rsidRPr="00AA3B8A" w:rsidRDefault="00AA3B8A" w:rsidP="00AA3B8A">
            <w:pPr>
              <w:spacing w:after="0" w:line="240" w:lineRule="auto"/>
              <w:ind w:firstLine="21"/>
              <w:jc w:val="both"/>
              <w:rPr>
                <w:rFonts w:ascii="Times New Roman" w:hAnsi="Times New Roman" w:cs="Times New Roman"/>
              </w:rPr>
            </w:pP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tc>
        <w:tc>
          <w:tcPr>
            <w:tcW w:w="1408" w:type="dxa"/>
            <w:shd w:val="clear" w:color="auto" w:fill="auto"/>
          </w:tcPr>
          <w:p w:rsidR="00AA3B8A" w:rsidRPr="00AA3B8A" w:rsidRDefault="00AA3B8A" w:rsidP="00AA3B8A">
            <w:pPr>
              <w:spacing w:after="0" w:line="240" w:lineRule="auto"/>
              <w:jc w:val="both"/>
              <w:rPr>
                <w:rFonts w:ascii="Times New Roman" w:hAnsi="Times New Roman" w:cs="Times New Roman"/>
                <w:sz w:val="10"/>
                <w:szCs w:val="10"/>
              </w:rPr>
            </w:pPr>
          </w:p>
        </w:tc>
        <w:tc>
          <w:tcPr>
            <w:tcW w:w="1080" w:type="dxa"/>
            <w:shd w:val="clear" w:color="auto" w:fill="auto"/>
          </w:tcPr>
          <w:p w:rsidR="00AA3B8A" w:rsidRPr="00AA3B8A" w:rsidRDefault="00AA3B8A" w:rsidP="00AA3B8A">
            <w:pPr>
              <w:spacing w:after="0" w:line="240" w:lineRule="auto"/>
              <w:jc w:val="both"/>
              <w:rPr>
                <w:rFonts w:ascii="Times New Roman" w:hAnsi="Times New Roman" w:cs="Times New Roman"/>
              </w:rPr>
            </w:pPr>
          </w:p>
        </w:tc>
      </w:tr>
    </w:tbl>
    <w:p w:rsidR="00AA3B8A" w:rsidRPr="00AA3B8A" w:rsidRDefault="00AA3B8A" w:rsidP="00AA3B8A">
      <w:pPr>
        <w:spacing w:after="0" w:line="240" w:lineRule="auto"/>
        <w:jc w:val="both"/>
        <w:rPr>
          <w:rFonts w:ascii="Times New Roman" w:hAnsi="Times New Roman" w:cs="Times New Roman"/>
          <w:sz w:val="16"/>
          <w:szCs w:val="16"/>
        </w:rPr>
      </w:pPr>
    </w:p>
    <w:p w:rsidR="00AA3B8A" w:rsidRPr="00AA3B8A" w:rsidRDefault="00AA3B8A" w:rsidP="00AA3B8A">
      <w:pPr>
        <w:spacing w:after="0" w:line="240" w:lineRule="auto"/>
        <w:jc w:val="both"/>
        <w:rPr>
          <w:rFonts w:ascii="Times New Roman" w:hAnsi="Times New Roman" w:cs="Times New Roman"/>
          <w:sz w:val="28"/>
          <w:szCs w:val="28"/>
        </w:rPr>
      </w:pPr>
      <w:r w:rsidRPr="00AA3B8A">
        <w:rPr>
          <w:rFonts w:ascii="Times New Roman" w:hAnsi="Times New Roman" w:cs="Times New Roman"/>
          <w:sz w:val="28"/>
          <w:szCs w:val="28"/>
        </w:rPr>
        <w:t>М.П.</w:t>
      </w:r>
    </w:p>
    <w:p w:rsidR="00AA3B8A" w:rsidRPr="00AA3B8A" w:rsidRDefault="00AA3B8A" w:rsidP="00AA3B8A">
      <w:pPr>
        <w:spacing w:after="0" w:line="240" w:lineRule="auto"/>
        <w:jc w:val="both"/>
        <w:rPr>
          <w:rFonts w:ascii="Times New Roman" w:hAnsi="Times New Roman" w:cs="Times New Roman"/>
          <w:sz w:val="16"/>
          <w:szCs w:val="16"/>
        </w:rPr>
      </w:pP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Глава органа местного самоуправления (командир подразделения, начальник подразделения (службы) федерального органа исполнительной власти)</w:t>
      </w:r>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rPr>
        <w:t>________________________________________________________________________________</w:t>
      </w:r>
    </w:p>
    <w:p w:rsidR="00AA3B8A" w:rsidRPr="006308A4" w:rsidRDefault="00AA3B8A" w:rsidP="00AA3B8A">
      <w:pPr>
        <w:spacing w:after="0" w:line="240" w:lineRule="auto"/>
        <w:jc w:val="both"/>
        <w:rPr>
          <w:rFonts w:ascii="Times New Roman" w:hAnsi="Times New Roman" w:cs="Times New Roman"/>
          <w:i/>
          <w:sz w:val="18"/>
          <w:szCs w:val="18"/>
        </w:rPr>
      </w:pPr>
      <w:r w:rsidRPr="006308A4">
        <w:rPr>
          <w:rFonts w:ascii="Times New Roman" w:hAnsi="Times New Roman" w:cs="Times New Roman"/>
          <w:i/>
          <w:sz w:val="18"/>
          <w:szCs w:val="18"/>
        </w:rPr>
        <w:t xml:space="preserve">                                                                                                                 (</w:t>
      </w:r>
      <w:proofErr w:type="spellStart"/>
      <w:r w:rsidRPr="006308A4">
        <w:rPr>
          <w:rFonts w:ascii="Times New Roman" w:hAnsi="Times New Roman" w:cs="Times New Roman"/>
          <w:i/>
          <w:sz w:val="18"/>
          <w:szCs w:val="18"/>
        </w:rPr>
        <w:t>ф.и.о.</w:t>
      </w:r>
      <w:proofErr w:type="spellEnd"/>
      <w:r w:rsidRPr="006308A4">
        <w:rPr>
          <w:rFonts w:ascii="Times New Roman" w:hAnsi="Times New Roman" w:cs="Times New Roman"/>
          <w:i/>
          <w:sz w:val="18"/>
          <w:szCs w:val="18"/>
        </w:rPr>
        <w:t>, подпись)</w:t>
      </w:r>
    </w:p>
    <w:p w:rsidR="00AA3B8A" w:rsidRPr="00AA3B8A" w:rsidRDefault="00AA3B8A" w:rsidP="00AA3B8A">
      <w:pPr>
        <w:spacing w:after="0" w:line="240" w:lineRule="auto"/>
        <w:jc w:val="both"/>
        <w:rPr>
          <w:rFonts w:ascii="Times New Roman" w:hAnsi="Times New Roman" w:cs="Times New Roman"/>
          <w:sz w:val="16"/>
          <w:szCs w:val="16"/>
        </w:rPr>
      </w:pP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t>«_______»__________________________20_______г.</w:t>
      </w:r>
    </w:p>
    <w:p w:rsidR="00AA3B8A" w:rsidRPr="00AA3B8A" w:rsidRDefault="00AA3B8A" w:rsidP="00AA3B8A">
      <w:pPr>
        <w:spacing w:after="0" w:line="240" w:lineRule="auto"/>
        <w:jc w:val="both"/>
        <w:rPr>
          <w:rFonts w:ascii="Times New Roman" w:hAnsi="Times New Roman" w:cs="Times New Roman"/>
          <w:sz w:val="16"/>
          <w:szCs w:val="16"/>
        </w:rPr>
      </w:pPr>
    </w:p>
    <w:p w:rsidR="00AA3B8A" w:rsidRPr="00AA3B8A" w:rsidRDefault="00AA3B8A" w:rsidP="00AA3B8A">
      <w:pPr>
        <w:spacing w:after="0" w:line="240" w:lineRule="auto"/>
        <w:jc w:val="both"/>
        <w:rPr>
          <w:rFonts w:ascii="Times New Roman" w:hAnsi="Times New Roman" w:cs="Times New Roman"/>
        </w:rPr>
      </w:pPr>
      <w:r w:rsidRPr="00AA3B8A">
        <w:rPr>
          <w:rFonts w:ascii="Times New Roman" w:hAnsi="Times New Roman" w:cs="Times New Roman"/>
          <w:sz w:val="28"/>
          <w:szCs w:val="28"/>
        </w:rPr>
        <w:t>Должник</w:t>
      </w:r>
      <w:r w:rsidRPr="00AA3B8A">
        <w:rPr>
          <w:rFonts w:ascii="Times New Roman" w:hAnsi="Times New Roman" w:cs="Times New Roman"/>
        </w:rPr>
        <w:t xml:space="preserve"> ______________________________________________________________________</w:t>
      </w:r>
    </w:p>
    <w:p w:rsidR="00AA3B8A" w:rsidRPr="006308A4" w:rsidRDefault="00AA3B8A" w:rsidP="00AA3B8A">
      <w:pPr>
        <w:spacing w:after="0" w:line="240" w:lineRule="auto"/>
        <w:jc w:val="both"/>
        <w:rPr>
          <w:rFonts w:ascii="Times New Roman" w:hAnsi="Times New Roman" w:cs="Times New Roman"/>
          <w:i/>
          <w:sz w:val="18"/>
          <w:szCs w:val="18"/>
        </w:rPr>
      </w:pPr>
      <w:r w:rsidRPr="006308A4">
        <w:rPr>
          <w:rFonts w:ascii="Times New Roman" w:hAnsi="Times New Roman" w:cs="Times New Roman"/>
          <w:i/>
          <w:sz w:val="18"/>
          <w:szCs w:val="18"/>
        </w:rPr>
        <w:t xml:space="preserve">                                                                                                                 (</w:t>
      </w:r>
      <w:proofErr w:type="spellStart"/>
      <w:r w:rsidRPr="006308A4">
        <w:rPr>
          <w:rFonts w:ascii="Times New Roman" w:hAnsi="Times New Roman" w:cs="Times New Roman"/>
          <w:i/>
          <w:sz w:val="18"/>
          <w:szCs w:val="18"/>
        </w:rPr>
        <w:t>ф.и.о.</w:t>
      </w:r>
      <w:proofErr w:type="spellEnd"/>
      <w:r w:rsidRPr="006308A4">
        <w:rPr>
          <w:rFonts w:ascii="Times New Roman" w:hAnsi="Times New Roman" w:cs="Times New Roman"/>
          <w:i/>
          <w:sz w:val="18"/>
          <w:szCs w:val="18"/>
        </w:rPr>
        <w:t>, подпись)</w:t>
      </w:r>
    </w:p>
    <w:p w:rsidR="00AA3B8A" w:rsidRPr="00AA3B8A" w:rsidRDefault="00AA3B8A" w:rsidP="00AA3B8A">
      <w:pPr>
        <w:spacing w:after="0" w:line="240" w:lineRule="auto"/>
        <w:jc w:val="both"/>
        <w:rPr>
          <w:rFonts w:ascii="Times New Roman" w:hAnsi="Times New Roman" w:cs="Times New Roman"/>
        </w:rPr>
      </w:pPr>
    </w:p>
    <w:p w:rsidR="00AA3B8A" w:rsidRPr="00AA3B8A" w:rsidRDefault="00AA3B8A" w:rsidP="00AA3B8A">
      <w:pPr>
        <w:spacing w:after="0" w:line="240" w:lineRule="auto"/>
        <w:jc w:val="both"/>
        <w:rPr>
          <w:rFonts w:ascii="Times New Roman" w:hAnsi="Times New Roman" w:cs="Times New Roman"/>
          <w:sz w:val="26"/>
          <w:szCs w:val="26"/>
        </w:rPr>
      </w:pPr>
      <w:r w:rsidRPr="00AA3B8A">
        <w:rPr>
          <w:rFonts w:ascii="Times New Roman" w:hAnsi="Times New Roman" w:cs="Times New Roman"/>
          <w:sz w:val="26"/>
          <w:szCs w:val="26"/>
        </w:rPr>
        <w:lastRenderedPageBreak/>
        <w:t>«_______»__________________________20_______г.</w:t>
      </w:r>
    </w:p>
    <w:p w:rsidR="00AA3B8A" w:rsidRPr="00AA3B8A" w:rsidRDefault="00AA3B8A" w:rsidP="00AA3B8A">
      <w:pPr>
        <w:spacing w:after="0" w:line="240" w:lineRule="auto"/>
        <w:jc w:val="both"/>
        <w:rPr>
          <w:rFonts w:ascii="Times New Roman" w:hAnsi="Times New Roman" w:cs="Times New Roman"/>
        </w:rPr>
      </w:pPr>
    </w:p>
    <w:p w:rsidR="00AA3B8A" w:rsidRPr="00AA3B8A" w:rsidRDefault="00AA3B8A" w:rsidP="00AA3B8A">
      <w:pPr>
        <w:spacing w:after="0" w:line="240" w:lineRule="auto"/>
        <w:jc w:val="both"/>
        <w:rPr>
          <w:rFonts w:ascii="Times New Roman" w:hAnsi="Times New Roman" w:cs="Times New Roman"/>
          <w:sz w:val="28"/>
          <w:szCs w:val="28"/>
        </w:rPr>
      </w:pPr>
      <w:r w:rsidRPr="00AA3B8A">
        <w:rPr>
          <w:rFonts w:ascii="Times New Roman" w:hAnsi="Times New Roman" w:cs="Times New Roman"/>
        </w:rPr>
        <w:t>Примечание.</w:t>
      </w:r>
      <w:r w:rsidRPr="00AA3B8A">
        <w:rPr>
          <w:rFonts w:ascii="Times New Roman" w:hAnsi="Times New Roman" w:cs="Times New Roman"/>
        </w:rPr>
        <w:tab/>
        <w:t>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и должником.</w:t>
      </w:r>
    </w:p>
    <w:p w:rsidR="00AA3B8A" w:rsidRDefault="00AA3B8A" w:rsidP="00AA3B8A">
      <w:pPr>
        <w:pStyle w:val="ConsPlusNormal"/>
        <w:ind w:firstLine="709"/>
        <w:jc w:val="both"/>
        <w:rPr>
          <w:rFonts w:ascii="Times New Roman" w:hAnsi="Times New Roman" w:cs="Times New Roman"/>
          <w:sz w:val="28"/>
          <w:szCs w:val="28"/>
        </w:rPr>
        <w:sectPr w:rsidR="00AA3B8A" w:rsidSect="00AA3B8A">
          <w:pgSz w:w="11906" w:h="16838"/>
          <w:pgMar w:top="1134" w:right="567" w:bottom="1134" w:left="1701" w:header="709" w:footer="709" w:gutter="0"/>
          <w:cols w:space="708"/>
          <w:docGrid w:linePitch="360"/>
        </w:sectPr>
      </w:pPr>
    </w:p>
    <w:p w:rsidR="00825E51" w:rsidRPr="00104574" w:rsidRDefault="00825E51" w:rsidP="00825E51">
      <w:pPr>
        <w:autoSpaceDE w:val="0"/>
        <w:autoSpaceDN w:val="0"/>
        <w:adjustRightInd w:val="0"/>
        <w:spacing w:after="0" w:line="240" w:lineRule="auto"/>
        <w:jc w:val="right"/>
        <w:rPr>
          <w:rFonts w:ascii="Times New Roman" w:hAnsi="Times New Roman" w:cs="Times New Roman"/>
          <w:color w:val="000000"/>
          <w:sz w:val="26"/>
          <w:szCs w:val="26"/>
        </w:rPr>
      </w:pPr>
      <w:r w:rsidRPr="00104574">
        <w:rPr>
          <w:rFonts w:ascii="Times New Roman" w:hAnsi="Times New Roman" w:cs="Times New Roman"/>
          <w:color w:val="000000"/>
          <w:sz w:val="26"/>
          <w:szCs w:val="26"/>
        </w:rPr>
        <w:lastRenderedPageBreak/>
        <w:t xml:space="preserve">Приложение </w:t>
      </w:r>
      <w:r w:rsidR="00816905">
        <w:rPr>
          <w:rFonts w:ascii="Times New Roman" w:hAnsi="Times New Roman" w:cs="Times New Roman"/>
          <w:color w:val="000000"/>
          <w:sz w:val="26"/>
          <w:szCs w:val="26"/>
        </w:rPr>
        <w:t>4</w:t>
      </w:r>
    </w:p>
    <w:p w:rsidR="00825E51" w:rsidRPr="00104574" w:rsidRDefault="00436C14" w:rsidP="00825E51">
      <w:pPr>
        <w:autoSpaceDE w:val="0"/>
        <w:autoSpaceDN w:val="0"/>
        <w:adjustRightInd w:val="0"/>
        <w:spacing w:after="0" w:line="240" w:lineRule="auto"/>
        <w:jc w:val="right"/>
        <w:rPr>
          <w:rFonts w:ascii="Times New Roman" w:hAnsi="Times New Roman" w:cs="Times New Roman"/>
          <w:color w:val="000000"/>
          <w:sz w:val="26"/>
          <w:szCs w:val="26"/>
        </w:rPr>
      </w:pPr>
      <w:r w:rsidRPr="00104574">
        <w:rPr>
          <w:rFonts w:ascii="Times New Roman" w:hAnsi="Times New Roman" w:cs="Times New Roman"/>
          <w:color w:val="000000"/>
          <w:sz w:val="26"/>
          <w:szCs w:val="26"/>
        </w:rPr>
        <w:t>к Административному регламенту</w:t>
      </w:r>
    </w:p>
    <w:p w:rsidR="001F256B" w:rsidRPr="006F0243" w:rsidRDefault="001F256B" w:rsidP="00825E51">
      <w:pPr>
        <w:autoSpaceDE w:val="0"/>
        <w:autoSpaceDN w:val="0"/>
        <w:adjustRightInd w:val="0"/>
        <w:spacing w:after="0" w:line="240" w:lineRule="auto"/>
        <w:rPr>
          <w:i/>
          <w:sz w:val="16"/>
          <w:szCs w:val="16"/>
        </w:rPr>
      </w:pPr>
    </w:p>
    <w:p w:rsidR="00104574" w:rsidRPr="00703C40" w:rsidRDefault="00825E51" w:rsidP="009E7CD1">
      <w:pPr>
        <w:widowControl w:val="0"/>
        <w:autoSpaceDE w:val="0"/>
        <w:autoSpaceDN w:val="0"/>
        <w:adjustRightInd w:val="0"/>
        <w:spacing w:after="0" w:line="240" w:lineRule="auto"/>
        <w:ind w:firstLine="708"/>
        <w:jc w:val="center"/>
        <w:rPr>
          <w:rFonts w:ascii="Times New Roman" w:hAnsi="Times New Roman" w:cs="Times New Roman"/>
          <w:sz w:val="26"/>
          <w:szCs w:val="26"/>
        </w:rPr>
      </w:pPr>
      <w:r w:rsidRPr="00703C40">
        <w:rPr>
          <w:rFonts w:ascii="Times New Roman" w:hAnsi="Times New Roman" w:cs="Times New Roman"/>
          <w:sz w:val="26"/>
          <w:szCs w:val="26"/>
        </w:rPr>
        <w:t xml:space="preserve">Блок – схема предоставления </w:t>
      </w:r>
      <w:r w:rsidR="00436C14" w:rsidRPr="00703C40">
        <w:rPr>
          <w:rFonts w:ascii="Times New Roman" w:hAnsi="Times New Roman" w:cs="Times New Roman"/>
          <w:sz w:val="26"/>
          <w:szCs w:val="26"/>
        </w:rPr>
        <w:t>государственной услуги</w:t>
      </w:r>
    </w:p>
    <w:p w:rsidR="00761B2D" w:rsidRPr="00703C40" w:rsidRDefault="00436C14" w:rsidP="00761B2D">
      <w:pPr>
        <w:spacing w:after="0" w:line="240" w:lineRule="auto"/>
        <w:ind w:firstLine="709"/>
        <w:jc w:val="center"/>
        <w:rPr>
          <w:rFonts w:ascii="Times New Roman" w:hAnsi="Times New Roman" w:cs="Times New Roman"/>
          <w:sz w:val="26"/>
          <w:szCs w:val="26"/>
        </w:rPr>
      </w:pPr>
      <w:r w:rsidRPr="00703C40">
        <w:rPr>
          <w:rFonts w:ascii="Times New Roman" w:hAnsi="Times New Roman" w:cs="Times New Roman"/>
          <w:sz w:val="26"/>
          <w:szCs w:val="26"/>
        </w:rPr>
        <w:t xml:space="preserve">по </w:t>
      </w:r>
      <w:r w:rsidR="00761B2D" w:rsidRPr="00703C40">
        <w:rPr>
          <w:rFonts w:ascii="Times New Roman" w:hAnsi="Times New Roman" w:cs="Times New Roman"/>
          <w:sz w:val="26"/>
          <w:szCs w:val="26"/>
        </w:rPr>
        <w:t>выдаче государственных жилищных сертификатов гражданам, выезжающим из районов Крайнего Севера и приравненных к ним местностей</w:t>
      </w:r>
    </w:p>
    <w:p w:rsidR="00A000DE" w:rsidRDefault="00A000DE" w:rsidP="00761B2D">
      <w:pPr>
        <w:widowControl w:val="0"/>
        <w:autoSpaceDE w:val="0"/>
        <w:autoSpaceDN w:val="0"/>
        <w:adjustRightInd w:val="0"/>
        <w:spacing w:after="0" w:line="240" w:lineRule="auto"/>
        <w:ind w:firstLine="708"/>
        <w:jc w:val="center"/>
        <w:rPr>
          <w:rFonts w:ascii="Times New Roman" w:hAnsi="Times New Roman" w:cs="Times New Roman"/>
          <w:b/>
          <w:sz w:val="24"/>
          <w:szCs w:val="24"/>
        </w:rPr>
      </w:pPr>
    </w:p>
    <w:tbl>
      <w:tblPr>
        <w:tblStyle w:val="a3"/>
        <w:tblW w:w="9634" w:type="dxa"/>
        <w:tblLayout w:type="fixed"/>
        <w:tblLook w:val="04A0" w:firstRow="1" w:lastRow="0" w:firstColumn="1" w:lastColumn="0" w:noHBand="0" w:noVBand="1"/>
      </w:tblPr>
      <w:tblGrid>
        <w:gridCol w:w="837"/>
        <w:gridCol w:w="3040"/>
        <w:gridCol w:w="763"/>
        <w:gridCol w:w="1248"/>
        <w:gridCol w:w="624"/>
        <w:gridCol w:w="625"/>
        <w:gridCol w:w="1459"/>
        <w:gridCol w:w="1038"/>
      </w:tblGrid>
      <w:tr w:rsidR="00E54DCC" w:rsidTr="00183365">
        <w:tc>
          <w:tcPr>
            <w:tcW w:w="9634" w:type="dxa"/>
            <w:gridSpan w:val="8"/>
            <w:tcBorders>
              <w:bottom w:val="single" w:sz="4" w:space="0" w:color="auto"/>
            </w:tcBorders>
          </w:tcPr>
          <w:p w:rsidR="00E54DCC" w:rsidRPr="00703C40" w:rsidRDefault="00E54DCC" w:rsidP="005E1C3E">
            <w:pPr>
              <w:autoSpaceDE w:val="0"/>
              <w:autoSpaceDN w:val="0"/>
              <w:adjustRightInd w:val="0"/>
              <w:jc w:val="center"/>
              <w:rPr>
                <w:rFonts w:ascii="Times New Roman" w:hAnsi="Times New Roman" w:cs="Times New Roman"/>
                <w:sz w:val="24"/>
                <w:szCs w:val="24"/>
              </w:rPr>
            </w:pPr>
            <w:r w:rsidRPr="00703C40">
              <w:rPr>
                <w:rFonts w:ascii="Times New Roman" w:hAnsi="Times New Roman" w:cs="Times New Roman"/>
                <w:sz w:val="24"/>
                <w:szCs w:val="24"/>
              </w:rPr>
              <w:t xml:space="preserve">Прием заявления и документов, </w:t>
            </w:r>
          </w:p>
          <w:p w:rsidR="00E54DCC" w:rsidRPr="00703C40" w:rsidRDefault="00E54DCC" w:rsidP="005E1C3E">
            <w:pPr>
              <w:autoSpaceDE w:val="0"/>
              <w:autoSpaceDN w:val="0"/>
              <w:adjustRightInd w:val="0"/>
              <w:jc w:val="center"/>
              <w:rPr>
                <w:rFonts w:ascii="Times New Roman" w:hAnsi="Times New Roman" w:cs="Times New Roman"/>
                <w:sz w:val="24"/>
                <w:szCs w:val="24"/>
              </w:rPr>
            </w:pPr>
            <w:proofErr w:type="gramStart"/>
            <w:r w:rsidRPr="00703C40">
              <w:rPr>
                <w:rFonts w:ascii="Times New Roman" w:hAnsi="Times New Roman" w:cs="Times New Roman"/>
                <w:sz w:val="24"/>
                <w:szCs w:val="24"/>
              </w:rPr>
              <w:t>необходимых</w:t>
            </w:r>
            <w:proofErr w:type="gramEnd"/>
            <w:r w:rsidRPr="00703C40">
              <w:rPr>
                <w:rFonts w:ascii="Times New Roman" w:hAnsi="Times New Roman" w:cs="Times New Roman"/>
                <w:sz w:val="24"/>
                <w:szCs w:val="24"/>
              </w:rPr>
              <w:t xml:space="preserve"> для предоставления государственной услуги </w:t>
            </w:r>
          </w:p>
          <w:p w:rsidR="00E54DCC" w:rsidRDefault="00E54DCC" w:rsidP="005E1C3E">
            <w:pPr>
              <w:autoSpaceDE w:val="0"/>
              <w:autoSpaceDN w:val="0"/>
              <w:adjustRightInd w:val="0"/>
              <w:jc w:val="right"/>
              <w:rPr>
                <w:rFonts w:ascii="Times New Roman" w:hAnsi="Times New Roman" w:cs="Times New Roman"/>
                <w:color w:val="000000"/>
                <w:sz w:val="24"/>
                <w:szCs w:val="24"/>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w:t>
            </w:r>
            <w:r>
              <w:rPr>
                <w:rFonts w:ascii="Times New Roman" w:hAnsi="Times New Roman" w:cs="Times New Roman"/>
                <w:i/>
                <w:sz w:val="16"/>
                <w:szCs w:val="16"/>
              </w:rPr>
              <w:t>при личном обращении заявителя</w:t>
            </w:r>
            <w:r w:rsidRPr="001C1DA8">
              <w:rPr>
                <w:rFonts w:ascii="Times New Roman" w:hAnsi="Times New Roman" w:cs="Times New Roman"/>
                <w:i/>
                <w:sz w:val="16"/>
                <w:szCs w:val="16"/>
              </w:rPr>
              <w:t xml:space="preserve"> не превыша</w:t>
            </w:r>
            <w:r>
              <w:rPr>
                <w:rFonts w:ascii="Times New Roman" w:hAnsi="Times New Roman" w:cs="Times New Roman"/>
                <w:i/>
                <w:sz w:val="16"/>
                <w:szCs w:val="16"/>
              </w:rPr>
              <w:t>ет 15 минут</w:t>
            </w:r>
          </w:p>
        </w:tc>
      </w:tr>
      <w:tr w:rsidR="00E54DCC" w:rsidTr="00183365">
        <w:tc>
          <w:tcPr>
            <w:tcW w:w="837" w:type="dxa"/>
            <w:tcBorders>
              <w:top w:val="single" w:sz="4" w:space="0" w:color="auto"/>
              <w:left w:val="nil"/>
              <w:bottom w:val="nil"/>
              <w:right w:val="nil"/>
            </w:tcBorders>
          </w:tcPr>
          <w:p w:rsidR="00E54DCC" w:rsidRPr="001679F9" w:rsidRDefault="00E54DCC" w:rsidP="005E1C3E">
            <w:pPr>
              <w:autoSpaceDE w:val="0"/>
              <w:autoSpaceDN w:val="0"/>
              <w:adjustRightInd w:val="0"/>
              <w:jc w:val="right"/>
              <w:rPr>
                <w:rFonts w:ascii="Times New Roman" w:hAnsi="Times New Roman" w:cs="Times New Roman"/>
                <w:noProof/>
                <w:sz w:val="16"/>
                <w:szCs w:val="16"/>
                <w:lang w:eastAsia="ru-RU"/>
              </w:rPr>
            </w:pPr>
          </w:p>
        </w:tc>
        <w:tc>
          <w:tcPr>
            <w:tcW w:w="8797" w:type="dxa"/>
            <w:gridSpan w:val="7"/>
            <w:tcBorders>
              <w:top w:val="single" w:sz="4" w:space="0" w:color="auto"/>
              <w:left w:val="nil"/>
              <w:bottom w:val="nil"/>
              <w:right w:val="nil"/>
            </w:tcBorders>
          </w:tcPr>
          <w:p w:rsidR="00E54DCC" w:rsidRDefault="00E54DCC" w:rsidP="005E1C3E">
            <w:pPr>
              <w:autoSpaceDE w:val="0"/>
              <w:autoSpaceDN w:val="0"/>
              <w:adjustRightInd w:val="0"/>
              <w:jc w:val="right"/>
              <w:rPr>
                <w:rFonts w:ascii="Times New Roman" w:hAnsi="Times New Roman" w:cs="Times New Roman"/>
                <w:color w:val="000000"/>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76000" behindDoc="0" locked="0" layoutInCell="1" allowOverlap="1" wp14:anchorId="7FBE0A37" wp14:editId="389ACAAE">
                      <wp:simplePos x="0" y="0"/>
                      <wp:positionH relativeFrom="column">
                        <wp:posOffset>3803650</wp:posOffset>
                      </wp:positionH>
                      <wp:positionV relativeFrom="paragraph">
                        <wp:posOffset>22225</wp:posOffset>
                      </wp:positionV>
                      <wp:extent cx="276225" cy="230588"/>
                      <wp:effectExtent l="19050" t="0" r="28575" b="36195"/>
                      <wp:wrapNone/>
                      <wp:docPr id="7" name="Стрелка вниз 7"/>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1267B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99.5pt;margin-top:1.75pt;width:21.75pt;height:18.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77024" behindDoc="0" locked="0" layoutInCell="1" allowOverlap="1" wp14:anchorId="6460B73D" wp14:editId="6D629818">
                      <wp:simplePos x="0" y="0"/>
                      <wp:positionH relativeFrom="column">
                        <wp:posOffset>441325</wp:posOffset>
                      </wp:positionH>
                      <wp:positionV relativeFrom="paragraph">
                        <wp:posOffset>22225</wp:posOffset>
                      </wp:positionV>
                      <wp:extent cx="276225" cy="230588"/>
                      <wp:effectExtent l="19050" t="0" r="28575" b="36195"/>
                      <wp:wrapNone/>
                      <wp:docPr id="8" name="Стрелка вниз 8"/>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5B2175" id="Стрелка вниз 8" o:spid="_x0000_s1026" type="#_x0000_t67" style="position:absolute;margin-left:34.75pt;margin-top:1.75pt;width:21.75pt;height:18.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" adj="10800" fillcolor="#4f81bd [3204]" strokecolor="#243f60 [1604]" strokeweight="2pt"/>
                  </w:pict>
                </mc:Fallback>
              </mc:AlternateContent>
            </w:r>
          </w:p>
          <w:p w:rsidR="00E54DCC" w:rsidRDefault="00E54DCC" w:rsidP="005E1C3E">
            <w:pPr>
              <w:autoSpaceDE w:val="0"/>
              <w:autoSpaceDN w:val="0"/>
              <w:adjustRightInd w:val="0"/>
              <w:jc w:val="right"/>
              <w:rPr>
                <w:rFonts w:ascii="Times New Roman" w:hAnsi="Times New Roman" w:cs="Times New Roman"/>
                <w:color w:val="000000"/>
                <w:sz w:val="24"/>
                <w:szCs w:val="24"/>
              </w:rPr>
            </w:pPr>
          </w:p>
        </w:tc>
      </w:tr>
      <w:tr w:rsidR="00E54DCC" w:rsidTr="00183365">
        <w:tc>
          <w:tcPr>
            <w:tcW w:w="4640" w:type="dxa"/>
            <w:gridSpan w:val="3"/>
            <w:tcBorders>
              <w:top w:val="single" w:sz="4" w:space="0" w:color="auto"/>
              <w:bottom w:val="single" w:sz="4" w:space="0" w:color="auto"/>
              <w:right w:val="single" w:sz="4" w:space="0" w:color="auto"/>
            </w:tcBorders>
            <w:vAlign w:val="center"/>
          </w:tcPr>
          <w:p w:rsidR="00E54DCC" w:rsidRDefault="00E54DCC" w:rsidP="00E54DCC">
            <w:pPr>
              <w:autoSpaceDE w:val="0"/>
              <w:autoSpaceDN w:val="0"/>
              <w:adjustRightInd w:val="0"/>
              <w:jc w:val="center"/>
              <w:rPr>
                <w:rFonts w:ascii="Times New Roman" w:hAnsi="Times New Roman" w:cs="Times New Roman"/>
                <w:color w:val="000000"/>
                <w:sz w:val="24"/>
                <w:szCs w:val="24"/>
              </w:rPr>
            </w:pPr>
            <w:r w:rsidRPr="00811043">
              <w:rPr>
                <w:rFonts w:ascii="Times New Roman" w:hAnsi="Times New Roman" w:cs="Times New Roman"/>
                <w:sz w:val="20"/>
                <w:szCs w:val="20"/>
              </w:rPr>
              <w:t xml:space="preserve">Представлены все документы, установленные </w:t>
            </w:r>
            <w:r>
              <w:rPr>
                <w:rFonts w:ascii="Times New Roman" w:hAnsi="Times New Roman" w:cs="Times New Roman"/>
                <w:sz w:val="20"/>
                <w:szCs w:val="20"/>
              </w:rPr>
              <w:t xml:space="preserve">частями 2.6.1 и 2.6.3 </w:t>
            </w:r>
            <w:r w:rsidRPr="00811043">
              <w:rPr>
                <w:rFonts w:ascii="Times New Roman" w:hAnsi="Times New Roman" w:cs="Times New Roman"/>
                <w:sz w:val="20"/>
                <w:szCs w:val="20"/>
              </w:rPr>
              <w:t>Административного регламента</w:t>
            </w:r>
          </w:p>
        </w:tc>
        <w:tc>
          <w:tcPr>
            <w:tcW w:w="1248" w:type="dxa"/>
            <w:tcBorders>
              <w:top w:val="nil"/>
              <w:left w:val="single" w:sz="4" w:space="0" w:color="auto"/>
              <w:bottom w:val="nil"/>
              <w:right w:val="single" w:sz="4" w:space="0" w:color="auto"/>
            </w:tcBorders>
          </w:tcPr>
          <w:p w:rsidR="00E54DCC" w:rsidRDefault="00E54DCC" w:rsidP="005E1C3E">
            <w:pPr>
              <w:autoSpaceDE w:val="0"/>
              <w:autoSpaceDN w:val="0"/>
              <w:adjustRightInd w:val="0"/>
              <w:jc w:val="right"/>
              <w:rPr>
                <w:rFonts w:ascii="Times New Roman" w:hAnsi="Times New Roman" w:cs="Times New Roman"/>
                <w:color w:val="000000"/>
                <w:sz w:val="24"/>
                <w:szCs w:val="24"/>
              </w:rPr>
            </w:pPr>
          </w:p>
        </w:tc>
        <w:tc>
          <w:tcPr>
            <w:tcW w:w="3746" w:type="dxa"/>
            <w:gridSpan w:val="4"/>
            <w:tcBorders>
              <w:top w:val="single" w:sz="4" w:space="0" w:color="auto"/>
              <w:left w:val="single" w:sz="4" w:space="0" w:color="auto"/>
              <w:bottom w:val="single" w:sz="4" w:space="0" w:color="auto"/>
            </w:tcBorders>
          </w:tcPr>
          <w:p w:rsidR="00E54DCC" w:rsidRDefault="00E54DCC" w:rsidP="00833275">
            <w:pPr>
              <w:autoSpaceDE w:val="0"/>
              <w:autoSpaceDN w:val="0"/>
              <w:adjustRightInd w:val="0"/>
              <w:jc w:val="center"/>
              <w:rPr>
                <w:rFonts w:ascii="Times New Roman" w:hAnsi="Times New Roman" w:cs="Times New Roman"/>
                <w:color w:val="000000"/>
                <w:sz w:val="24"/>
                <w:szCs w:val="24"/>
              </w:rPr>
            </w:pPr>
            <w:r w:rsidRPr="00811043">
              <w:rPr>
                <w:rFonts w:ascii="Times New Roman" w:hAnsi="Times New Roman" w:cs="Times New Roman"/>
                <w:sz w:val="20"/>
                <w:szCs w:val="20"/>
              </w:rPr>
              <w:t xml:space="preserve">Отсутствие одного и более документов, установленных </w:t>
            </w:r>
            <w:r>
              <w:rPr>
                <w:rFonts w:ascii="Times New Roman" w:hAnsi="Times New Roman" w:cs="Times New Roman"/>
                <w:sz w:val="20"/>
                <w:szCs w:val="20"/>
              </w:rPr>
              <w:t xml:space="preserve">частями 2.6.1 и 2.6.3 </w:t>
            </w:r>
            <w:r w:rsidRPr="00811043">
              <w:rPr>
                <w:rFonts w:ascii="Times New Roman" w:hAnsi="Times New Roman" w:cs="Times New Roman"/>
                <w:sz w:val="20"/>
                <w:szCs w:val="20"/>
              </w:rPr>
              <w:t>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w:t>
            </w:r>
            <w:r>
              <w:rPr>
                <w:rFonts w:ascii="Times New Roman" w:hAnsi="Times New Roman" w:cs="Times New Roman"/>
                <w:sz w:val="20"/>
                <w:szCs w:val="20"/>
              </w:rPr>
              <w:t>, установленным частями 2.6.2, 2.6.6</w:t>
            </w:r>
            <w:r w:rsidRPr="00833275">
              <w:rPr>
                <w:rFonts w:ascii="Times New Roman" w:hAnsi="Times New Roman" w:cs="Times New Roman"/>
                <w:color w:val="FF0000"/>
                <w:sz w:val="20"/>
                <w:szCs w:val="20"/>
              </w:rPr>
              <w:t xml:space="preserve"> </w:t>
            </w:r>
            <w:r w:rsidRPr="00811043">
              <w:rPr>
                <w:rFonts w:ascii="Times New Roman" w:hAnsi="Times New Roman" w:cs="Times New Roman"/>
                <w:sz w:val="20"/>
                <w:szCs w:val="20"/>
              </w:rPr>
              <w:t>Административного регламента</w:t>
            </w:r>
          </w:p>
        </w:tc>
      </w:tr>
      <w:tr w:rsidR="00E54DCC" w:rsidTr="00183365">
        <w:trPr>
          <w:trHeight w:val="448"/>
        </w:trPr>
        <w:tc>
          <w:tcPr>
            <w:tcW w:w="837" w:type="dxa"/>
            <w:tcBorders>
              <w:top w:val="nil"/>
              <w:left w:val="nil"/>
              <w:bottom w:val="nil"/>
              <w:right w:val="nil"/>
            </w:tcBorders>
          </w:tcPr>
          <w:p w:rsidR="00E54DCC" w:rsidRPr="006F0243" w:rsidRDefault="00E54DCC" w:rsidP="005E1C3E">
            <w:pPr>
              <w:autoSpaceDE w:val="0"/>
              <w:autoSpaceDN w:val="0"/>
              <w:adjustRightInd w:val="0"/>
              <w:jc w:val="right"/>
              <w:rPr>
                <w:rFonts w:ascii="Times New Roman" w:hAnsi="Times New Roman" w:cs="Times New Roman"/>
                <w:noProof/>
                <w:sz w:val="16"/>
                <w:szCs w:val="16"/>
                <w:lang w:eastAsia="ru-RU"/>
              </w:rPr>
            </w:pPr>
          </w:p>
        </w:tc>
        <w:tc>
          <w:tcPr>
            <w:tcW w:w="8797" w:type="dxa"/>
            <w:gridSpan w:val="7"/>
            <w:tcBorders>
              <w:top w:val="nil"/>
              <w:left w:val="nil"/>
              <w:bottom w:val="nil"/>
              <w:right w:val="nil"/>
            </w:tcBorders>
          </w:tcPr>
          <w:p w:rsidR="00E54DCC" w:rsidRPr="006F0243" w:rsidRDefault="00E54DCC" w:rsidP="005E1C3E">
            <w:pPr>
              <w:autoSpaceDE w:val="0"/>
              <w:autoSpaceDN w:val="0"/>
              <w:adjustRightInd w:val="0"/>
              <w:jc w:val="right"/>
              <w:rPr>
                <w:rFonts w:ascii="Times New Roman" w:hAnsi="Times New Roman" w:cs="Times New Roman"/>
                <w:color w:val="000000"/>
                <w:sz w:val="16"/>
                <w:szCs w:val="16"/>
              </w:rPr>
            </w:pPr>
            <w:r w:rsidRPr="006F0243">
              <w:rPr>
                <w:rFonts w:ascii="Times New Roman" w:hAnsi="Times New Roman" w:cs="Times New Roman"/>
                <w:noProof/>
                <w:sz w:val="16"/>
                <w:szCs w:val="16"/>
                <w:lang w:eastAsia="ru-RU"/>
              </w:rPr>
              <mc:AlternateContent>
                <mc:Choice Requires="wps">
                  <w:drawing>
                    <wp:anchor distT="0" distB="0" distL="114300" distR="114300" simplePos="0" relativeHeight="251779072" behindDoc="0" locked="0" layoutInCell="1" allowOverlap="1" wp14:anchorId="546056C2" wp14:editId="0EED3962">
                      <wp:simplePos x="0" y="0"/>
                      <wp:positionH relativeFrom="column">
                        <wp:posOffset>441325</wp:posOffset>
                      </wp:positionH>
                      <wp:positionV relativeFrom="paragraph">
                        <wp:posOffset>13335</wp:posOffset>
                      </wp:positionV>
                      <wp:extent cx="276225" cy="230588"/>
                      <wp:effectExtent l="19050" t="0" r="28575" b="36195"/>
                      <wp:wrapNone/>
                      <wp:docPr id="11" name="Стрелка вниз 11"/>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7FC23B" id="Стрелка вниз 11" o:spid="_x0000_s1026" type="#_x0000_t67" style="position:absolute;margin-left:34.75pt;margin-top:1.05pt;width:21.75pt;height:18.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" adj="10800" fillcolor="#4f81bd [3204]" strokecolor="#243f60 [1604]" strokeweight="2pt"/>
                  </w:pict>
                </mc:Fallback>
              </mc:AlternateContent>
            </w:r>
            <w:r w:rsidRPr="006F0243">
              <w:rPr>
                <w:rFonts w:ascii="Times New Roman" w:hAnsi="Times New Roman" w:cs="Times New Roman"/>
                <w:noProof/>
                <w:sz w:val="16"/>
                <w:szCs w:val="16"/>
                <w:lang w:eastAsia="ru-RU"/>
              </w:rPr>
              <mc:AlternateContent>
                <mc:Choice Requires="wps">
                  <w:drawing>
                    <wp:anchor distT="0" distB="0" distL="114300" distR="114300" simplePos="0" relativeHeight="251778048" behindDoc="0" locked="0" layoutInCell="1" allowOverlap="1" wp14:anchorId="7940B081" wp14:editId="41C03555">
                      <wp:simplePos x="0" y="0"/>
                      <wp:positionH relativeFrom="column">
                        <wp:posOffset>3858260</wp:posOffset>
                      </wp:positionH>
                      <wp:positionV relativeFrom="paragraph">
                        <wp:posOffset>10160</wp:posOffset>
                      </wp:positionV>
                      <wp:extent cx="276225" cy="230588"/>
                      <wp:effectExtent l="19050" t="0" r="28575" b="36195"/>
                      <wp:wrapNone/>
                      <wp:docPr id="10" name="Стрелка вниз 10"/>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BF43CB" id="Стрелка вниз 10" o:spid="_x0000_s1026" type="#_x0000_t67" style="position:absolute;margin-left:303.8pt;margin-top:.8pt;width:21.75pt;height:18.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" adj="10800" fillcolor="#4f81bd [3204]" strokecolor="#243f60 [1604]" strokeweight="2pt"/>
                  </w:pict>
                </mc:Fallback>
              </mc:AlternateContent>
            </w:r>
          </w:p>
          <w:p w:rsidR="00E54DCC" w:rsidRDefault="00E54DCC" w:rsidP="005E1C3E">
            <w:pPr>
              <w:autoSpaceDE w:val="0"/>
              <w:autoSpaceDN w:val="0"/>
              <w:adjustRightInd w:val="0"/>
              <w:jc w:val="right"/>
              <w:rPr>
                <w:rFonts w:ascii="Times New Roman" w:hAnsi="Times New Roman" w:cs="Times New Roman"/>
                <w:color w:val="000000"/>
                <w:sz w:val="24"/>
                <w:szCs w:val="24"/>
              </w:rPr>
            </w:pPr>
          </w:p>
        </w:tc>
      </w:tr>
      <w:tr w:rsidR="00E54DCC" w:rsidTr="00183365">
        <w:tc>
          <w:tcPr>
            <w:tcW w:w="4640" w:type="dxa"/>
            <w:gridSpan w:val="3"/>
            <w:tcBorders>
              <w:top w:val="single" w:sz="4" w:space="0" w:color="auto"/>
              <w:bottom w:val="single" w:sz="4" w:space="0" w:color="auto"/>
            </w:tcBorders>
            <w:vAlign w:val="center"/>
          </w:tcPr>
          <w:p w:rsidR="00E54DCC" w:rsidRPr="00703C40" w:rsidRDefault="00E54DCC" w:rsidP="00E54DCC">
            <w:pPr>
              <w:autoSpaceDE w:val="0"/>
              <w:autoSpaceDN w:val="0"/>
              <w:adjustRightInd w:val="0"/>
              <w:jc w:val="center"/>
              <w:rPr>
                <w:rFonts w:ascii="Times New Roman" w:hAnsi="Times New Roman" w:cs="Times New Roman"/>
                <w:sz w:val="24"/>
                <w:szCs w:val="24"/>
              </w:rPr>
            </w:pPr>
            <w:r w:rsidRPr="00703C40">
              <w:rPr>
                <w:rFonts w:ascii="Times New Roman" w:hAnsi="Times New Roman" w:cs="Times New Roman"/>
                <w:sz w:val="24"/>
                <w:szCs w:val="24"/>
              </w:rPr>
              <w:t>Регистрация заявления и документов, необходимых для предоставления государственной услуги</w:t>
            </w:r>
          </w:p>
          <w:p w:rsidR="00E54DCC" w:rsidRDefault="008D446E" w:rsidP="00E54DC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i/>
                <w:sz w:val="16"/>
                <w:szCs w:val="16"/>
              </w:rPr>
              <w:t>О</w:t>
            </w:r>
            <w:r w:rsidRPr="00487F6B">
              <w:rPr>
                <w:rFonts w:ascii="Times New Roman" w:hAnsi="Times New Roman" w:cs="Times New Roman"/>
                <w:i/>
                <w:sz w:val="16"/>
                <w:szCs w:val="16"/>
              </w:rPr>
              <w:t>существляется в срок, не превышающий 1 рабочий день, с даты поступления запроса о предоставлении государственной услуги</w:t>
            </w:r>
            <w:r>
              <w:rPr>
                <w:rFonts w:ascii="Times New Roman" w:hAnsi="Times New Roman" w:cs="Times New Roman"/>
                <w:i/>
                <w:sz w:val="16"/>
                <w:szCs w:val="16"/>
              </w:rPr>
              <w:t>. При поступлении запроса по почте – в течение 3 рабочих дней</w:t>
            </w:r>
          </w:p>
        </w:tc>
        <w:tc>
          <w:tcPr>
            <w:tcW w:w="1248" w:type="dxa"/>
            <w:tcBorders>
              <w:top w:val="nil"/>
              <w:bottom w:val="nil"/>
            </w:tcBorders>
            <w:vAlign w:val="center"/>
          </w:tcPr>
          <w:p w:rsidR="00E54DCC" w:rsidRDefault="00E54DCC" w:rsidP="005E1C3E">
            <w:pPr>
              <w:autoSpaceDE w:val="0"/>
              <w:autoSpaceDN w:val="0"/>
              <w:adjustRightInd w:val="0"/>
              <w:jc w:val="right"/>
              <w:rPr>
                <w:rFonts w:ascii="Times New Roman" w:hAnsi="Times New Roman" w:cs="Times New Roman"/>
                <w:color w:val="000000"/>
                <w:sz w:val="24"/>
                <w:szCs w:val="24"/>
              </w:rPr>
            </w:pPr>
          </w:p>
        </w:tc>
        <w:tc>
          <w:tcPr>
            <w:tcW w:w="3746" w:type="dxa"/>
            <w:gridSpan w:val="4"/>
            <w:tcBorders>
              <w:top w:val="single" w:sz="4" w:space="0" w:color="auto"/>
              <w:bottom w:val="single" w:sz="4" w:space="0" w:color="auto"/>
            </w:tcBorders>
            <w:vAlign w:val="center"/>
          </w:tcPr>
          <w:p w:rsidR="00E54DCC" w:rsidRDefault="00E54DCC" w:rsidP="005E1C3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Принимается решение о возврате документов</w:t>
            </w:r>
          </w:p>
        </w:tc>
      </w:tr>
      <w:tr w:rsidR="00E54DCC" w:rsidTr="00183365">
        <w:tc>
          <w:tcPr>
            <w:tcW w:w="837" w:type="dxa"/>
            <w:tcBorders>
              <w:top w:val="nil"/>
              <w:left w:val="nil"/>
              <w:bottom w:val="single" w:sz="4" w:space="0" w:color="auto"/>
              <w:right w:val="nil"/>
            </w:tcBorders>
          </w:tcPr>
          <w:p w:rsidR="00E54DCC" w:rsidRPr="006F0243" w:rsidRDefault="00E54DCC" w:rsidP="005E1C3E">
            <w:pPr>
              <w:autoSpaceDE w:val="0"/>
              <w:autoSpaceDN w:val="0"/>
              <w:adjustRightInd w:val="0"/>
              <w:jc w:val="right"/>
              <w:rPr>
                <w:rFonts w:ascii="Times New Roman" w:hAnsi="Times New Roman" w:cs="Times New Roman"/>
                <w:noProof/>
                <w:sz w:val="16"/>
                <w:szCs w:val="16"/>
                <w:lang w:eastAsia="ru-RU"/>
              </w:rPr>
            </w:pPr>
          </w:p>
        </w:tc>
        <w:tc>
          <w:tcPr>
            <w:tcW w:w="8797" w:type="dxa"/>
            <w:gridSpan w:val="7"/>
            <w:tcBorders>
              <w:top w:val="nil"/>
              <w:left w:val="nil"/>
              <w:bottom w:val="single" w:sz="4" w:space="0" w:color="auto"/>
              <w:right w:val="nil"/>
            </w:tcBorders>
            <w:vAlign w:val="center"/>
          </w:tcPr>
          <w:p w:rsidR="00E54DCC" w:rsidRDefault="00E54DCC" w:rsidP="005E1C3E">
            <w:pPr>
              <w:autoSpaceDE w:val="0"/>
              <w:autoSpaceDN w:val="0"/>
              <w:adjustRightInd w:val="0"/>
              <w:jc w:val="right"/>
              <w:rPr>
                <w:rFonts w:ascii="Times New Roman" w:hAnsi="Times New Roman" w:cs="Times New Roman"/>
                <w:color w:val="000000"/>
                <w:sz w:val="16"/>
                <w:szCs w:val="16"/>
              </w:rPr>
            </w:pPr>
            <w:r w:rsidRPr="006F0243">
              <w:rPr>
                <w:rFonts w:ascii="Times New Roman" w:hAnsi="Times New Roman" w:cs="Times New Roman"/>
                <w:noProof/>
                <w:sz w:val="16"/>
                <w:szCs w:val="16"/>
                <w:lang w:eastAsia="ru-RU"/>
              </w:rPr>
              <mc:AlternateContent>
                <mc:Choice Requires="wps">
                  <w:drawing>
                    <wp:anchor distT="0" distB="0" distL="114300" distR="114300" simplePos="0" relativeHeight="251780096" behindDoc="0" locked="0" layoutInCell="1" allowOverlap="1" wp14:anchorId="206A9AD1" wp14:editId="34C1FAC6">
                      <wp:simplePos x="0" y="0"/>
                      <wp:positionH relativeFrom="column">
                        <wp:posOffset>480695</wp:posOffset>
                      </wp:positionH>
                      <wp:positionV relativeFrom="paragraph">
                        <wp:posOffset>8890</wp:posOffset>
                      </wp:positionV>
                      <wp:extent cx="276225" cy="230505"/>
                      <wp:effectExtent l="19050" t="0" r="28575" b="36195"/>
                      <wp:wrapNone/>
                      <wp:docPr id="12" name="Стрелка вниз 12"/>
                      <wp:cNvGraphicFramePr/>
                      <a:graphic xmlns:a="http://schemas.openxmlformats.org/drawingml/2006/main">
                        <a:graphicData uri="http://schemas.microsoft.com/office/word/2010/wordprocessingShape">
                          <wps:wsp>
                            <wps:cNvSpPr/>
                            <wps:spPr>
                              <a:xfrm>
                                <a:off x="0" y="0"/>
                                <a:ext cx="27622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829184" id="Стрелка вниз 12" o:spid="_x0000_s1026" type="#_x0000_t67" style="position:absolute;margin-left:37.85pt;margin-top:.7pt;width:21.75pt;height:18.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" adj="10800" fillcolor="#4f81bd [3204]" strokecolor="#243f60 [1604]" strokeweight="2pt"/>
                  </w:pict>
                </mc:Fallback>
              </mc:AlternateContent>
            </w:r>
          </w:p>
          <w:p w:rsidR="00E54DCC" w:rsidRDefault="00E54DCC" w:rsidP="005E1C3E">
            <w:pPr>
              <w:autoSpaceDE w:val="0"/>
              <w:autoSpaceDN w:val="0"/>
              <w:adjustRightInd w:val="0"/>
              <w:jc w:val="right"/>
              <w:rPr>
                <w:rFonts w:ascii="Times New Roman" w:hAnsi="Times New Roman" w:cs="Times New Roman"/>
                <w:color w:val="000000"/>
                <w:sz w:val="24"/>
                <w:szCs w:val="24"/>
              </w:rPr>
            </w:pPr>
          </w:p>
        </w:tc>
      </w:tr>
      <w:tr w:rsidR="00E54DCC" w:rsidTr="00183365">
        <w:tc>
          <w:tcPr>
            <w:tcW w:w="9634" w:type="dxa"/>
            <w:gridSpan w:val="8"/>
            <w:tcBorders>
              <w:top w:val="single" w:sz="4" w:space="0" w:color="auto"/>
              <w:bottom w:val="single" w:sz="4" w:space="0" w:color="auto"/>
            </w:tcBorders>
          </w:tcPr>
          <w:p w:rsidR="00E54DCC" w:rsidRPr="00703C40" w:rsidRDefault="00E54DCC" w:rsidP="005E1C3E">
            <w:pPr>
              <w:autoSpaceDE w:val="0"/>
              <w:autoSpaceDN w:val="0"/>
              <w:adjustRightInd w:val="0"/>
              <w:jc w:val="center"/>
              <w:rPr>
                <w:rFonts w:ascii="Times New Roman" w:hAnsi="Times New Roman" w:cs="Times New Roman"/>
                <w:sz w:val="24"/>
                <w:szCs w:val="24"/>
              </w:rPr>
            </w:pPr>
            <w:r w:rsidRPr="00703C4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p w:rsidR="00E54DCC" w:rsidRDefault="00E54DCC" w:rsidP="005E1C3E">
            <w:pPr>
              <w:autoSpaceDE w:val="0"/>
              <w:autoSpaceDN w:val="0"/>
              <w:adjustRightInd w:val="0"/>
              <w:jc w:val="center"/>
              <w:rPr>
                <w:rFonts w:ascii="Times New Roman" w:hAnsi="Times New Roman" w:cs="Times New Roman"/>
                <w:color w:val="000000"/>
                <w:sz w:val="24"/>
                <w:szCs w:val="24"/>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д</w:t>
            </w:r>
            <w:r>
              <w:rPr>
                <w:rFonts w:ascii="Times New Roman" w:hAnsi="Times New Roman" w:cs="Times New Roman"/>
                <w:i/>
                <w:sz w:val="16"/>
                <w:szCs w:val="16"/>
              </w:rPr>
              <w:t>ень</w:t>
            </w:r>
            <w:r w:rsidRPr="001C1DA8">
              <w:rPr>
                <w:rFonts w:ascii="Times New Roman" w:hAnsi="Times New Roman" w:cs="Times New Roman"/>
                <w:i/>
                <w:sz w:val="16"/>
                <w:szCs w:val="16"/>
              </w:rPr>
              <w:t xml:space="preserve"> </w:t>
            </w:r>
          </w:p>
        </w:tc>
      </w:tr>
      <w:tr w:rsidR="00E54DCC" w:rsidTr="00183365">
        <w:tc>
          <w:tcPr>
            <w:tcW w:w="837" w:type="dxa"/>
            <w:tcBorders>
              <w:top w:val="single" w:sz="4" w:space="0" w:color="auto"/>
              <w:left w:val="nil"/>
              <w:bottom w:val="single" w:sz="4" w:space="0" w:color="auto"/>
              <w:right w:val="nil"/>
            </w:tcBorders>
          </w:tcPr>
          <w:p w:rsidR="00E54DCC" w:rsidRPr="00ED7DFB" w:rsidRDefault="00E54DCC" w:rsidP="005E1C3E">
            <w:pPr>
              <w:autoSpaceDE w:val="0"/>
              <w:autoSpaceDN w:val="0"/>
              <w:adjustRightInd w:val="0"/>
              <w:jc w:val="right"/>
              <w:rPr>
                <w:rFonts w:ascii="Times New Roman" w:hAnsi="Times New Roman" w:cs="Times New Roman"/>
                <w:noProof/>
                <w:sz w:val="16"/>
                <w:szCs w:val="16"/>
                <w:lang w:eastAsia="ru-RU"/>
              </w:rPr>
            </w:pPr>
          </w:p>
        </w:tc>
        <w:tc>
          <w:tcPr>
            <w:tcW w:w="8797" w:type="dxa"/>
            <w:gridSpan w:val="7"/>
            <w:tcBorders>
              <w:top w:val="single" w:sz="4" w:space="0" w:color="auto"/>
              <w:left w:val="nil"/>
              <w:bottom w:val="single" w:sz="4" w:space="0" w:color="auto"/>
              <w:right w:val="nil"/>
            </w:tcBorders>
            <w:vAlign w:val="center"/>
          </w:tcPr>
          <w:p w:rsidR="00E54DCC" w:rsidRPr="00ED7DFB" w:rsidRDefault="00E54DCC" w:rsidP="005E1C3E">
            <w:pPr>
              <w:autoSpaceDE w:val="0"/>
              <w:autoSpaceDN w:val="0"/>
              <w:adjustRightInd w:val="0"/>
              <w:jc w:val="right"/>
              <w:rPr>
                <w:rFonts w:ascii="Times New Roman" w:hAnsi="Times New Roman" w:cs="Times New Roman"/>
                <w:color w:val="000000"/>
                <w:sz w:val="16"/>
                <w:szCs w:val="16"/>
              </w:rPr>
            </w:pPr>
            <w:r w:rsidRPr="00ED7DFB">
              <w:rPr>
                <w:rFonts w:ascii="Times New Roman" w:hAnsi="Times New Roman" w:cs="Times New Roman"/>
                <w:noProof/>
                <w:sz w:val="16"/>
                <w:szCs w:val="16"/>
                <w:lang w:eastAsia="ru-RU"/>
              </w:rPr>
              <mc:AlternateContent>
                <mc:Choice Requires="wps">
                  <w:drawing>
                    <wp:anchor distT="0" distB="0" distL="114300" distR="114300" simplePos="0" relativeHeight="251781120" behindDoc="0" locked="0" layoutInCell="1" allowOverlap="1" wp14:anchorId="10BE5646" wp14:editId="710074D2">
                      <wp:simplePos x="0" y="0"/>
                      <wp:positionH relativeFrom="column">
                        <wp:posOffset>2815590</wp:posOffset>
                      </wp:positionH>
                      <wp:positionV relativeFrom="paragraph">
                        <wp:posOffset>15240</wp:posOffset>
                      </wp:positionV>
                      <wp:extent cx="276225" cy="230505"/>
                      <wp:effectExtent l="19050" t="0" r="28575" b="36195"/>
                      <wp:wrapNone/>
                      <wp:docPr id="14" name="Стрелка вниз 14"/>
                      <wp:cNvGraphicFramePr/>
                      <a:graphic xmlns:a="http://schemas.openxmlformats.org/drawingml/2006/main">
                        <a:graphicData uri="http://schemas.microsoft.com/office/word/2010/wordprocessingShape">
                          <wps:wsp>
                            <wps:cNvSpPr/>
                            <wps:spPr>
                              <a:xfrm>
                                <a:off x="0" y="0"/>
                                <a:ext cx="27622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FDCE7D" id="Стрелка вниз 14" o:spid="_x0000_s1026" type="#_x0000_t67" style="position:absolute;margin-left:221.7pt;margin-top:1.2pt;width:21.75pt;height:18.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" adj="10800" fillcolor="#4f81bd [3204]" strokecolor="#243f60 [1604]" strokeweight="2pt"/>
                  </w:pict>
                </mc:Fallback>
              </mc:AlternateContent>
            </w:r>
          </w:p>
          <w:p w:rsidR="00E54DCC" w:rsidRDefault="00E54DCC" w:rsidP="005E1C3E">
            <w:pPr>
              <w:autoSpaceDE w:val="0"/>
              <w:autoSpaceDN w:val="0"/>
              <w:adjustRightInd w:val="0"/>
              <w:jc w:val="right"/>
              <w:rPr>
                <w:rFonts w:ascii="Times New Roman" w:hAnsi="Times New Roman" w:cs="Times New Roman"/>
                <w:color w:val="000000"/>
                <w:sz w:val="24"/>
                <w:szCs w:val="24"/>
              </w:rPr>
            </w:pPr>
          </w:p>
        </w:tc>
      </w:tr>
      <w:tr w:rsidR="00E54DCC" w:rsidTr="00183365">
        <w:tc>
          <w:tcPr>
            <w:tcW w:w="9634" w:type="dxa"/>
            <w:gridSpan w:val="8"/>
            <w:tcBorders>
              <w:top w:val="single" w:sz="4" w:space="0" w:color="auto"/>
              <w:bottom w:val="single" w:sz="4" w:space="0" w:color="auto"/>
            </w:tcBorders>
          </w:tcPr>
          <w:p w:rsidR="00E54DCC" w:rsidRPr="00703C40" w:rsidRDefault="00E54DCC" w:rsidP="005E1C3E">
            <w:pPr>
              <w:autoSpaceDE w:val="0"/>
              <w:autoSpaceDN w:val="0"/>
              <w:adjustRightInd w:val="0"/>
              <w:jc w:val="center"/>
              <w:rPr>
                <w:rFonts w:ascii="Times New Roman" w:hAnsi="Times New Roman" w:cs="Times New Roman"/>
                <w:sz w:val="24"/>
                <w:szCs w:val="24"/>
              </w:rPr>
            </w:pPr>
            <w:r w:rsidRPr="00703C40">
              <w:rPr>
                <w:rFonts w:ascii="Times New Roman" w:hAnsi="Times New Roman" w:cs="Times New Roman"/>
                <w:sz w:val="24"/>
                <w:szCs w:val="24"/>
              </w:rPr>
              <w:t xml:space="preserve">Принятие решения о предоставлении </w:t>
            </w:r>
          </w:p>
          <w:p w:rsidR="00E54DCC" w:rsidRPr="00703C40" w:rsidRDefault="00E54DCC" w:rsidP="005E1C3E">
            <w:pPr>
              <w:autoSpaceDE w:val="0"/>
              <w:autoSpaceDN w:val="0"/>
              <w:adjustRightInd w:val="0"/>
              <w:jc w:val="center"/>
              <w:rPr>
                <w:rFonts w:ascii="Times New Roman" w:hAnsi="Times New Roman" w:cs="Times New Roman"/>
                <w:sz w:val="24"/>
                <w:szCs w:val="24"/>
              </w:rPr>
            </w:pPr>
            <w:r w:rsidRPr="00703C40">
              <w:rPr>
                <w:rFonts w:ascii="Times New Roman" w:hAnsi="Times New Roman" w:cs="Times New Roman"/>
                <w:sz w:val="24"/>
                <w:szCs w:val="24"/>
              </w:rPr>
              <w:t>(об отказе в предоставлении государственной услуги)</w:t>
            </w:r>
          </w:p>
          <w:p w:rsidR="00E54DCC" w:rsidRPr="00183365" w:rsidRDefault="00E54DCC" w:rsidP="00123F44">
            <w:pPr>
              <w:autoSpaceDE w:val="0"/>
              <w:autoSpaceDN w:val="0"/>
              <w:adjustRightInd w:val="0"/>
              <w:jc w:val="center"/>
              <w:rPr>
                <w:rFonts w:ascii="Times New Roman" w:hAnsi="Times New Roman" w:cs="Times New Roman"/>
                <w:color w:val="000000"/>
                <w:sz w:val="20"/>
                <w:szCs w:val="20"/>
              </w:rPr>
            </w:pPr>
            <w:r w:rsidRPr="00183365">
              <w:rPr>
                <w:rFonts w:ascii="Times New Roman" w:hAnsi="Times New Roman" w:cs="Times New Roman"/>
                <w:i/>
                <w:sz w:val="20"/>
                <w:szCs w:val="20"/>
              </w:rPr>
              <w:t xml:space="preserve">Максимальный срок осуществления административного действия не может превышать 60 календарных дней с даты регистрации запроса </w:t>
            </w:r>
          </w:p>
        </w:tc>
      </w:tr>
      <w:tr w:rsidR="00E54DCC" w:rsidTr="00183365">
        <w:tc>
          <w:tcPr>
            <w:tcW w:w="3877" w:type="dxa"/>
            <w:gridSpan w:val="2"/>
            <w:tcBorders>
              <w:top w:val="single" w:sz="4" w:space="0" w:color="auto"/>
              <w:left w:val="nil"/>
              <w:bottom w:val="single" w:sz="4" w:space="0" w:color="auto"/>
              <w:right w:val="nil"/>
            </w:tcBorders>
            <w:vAlign w:val="center"/>
          </w:tcPr>
          <w:p w:rsidR="00E54DCC" w:rsidRDefault="00E54DCC" w:rsidP="005E1C3E">
            <w:pPr>
              <w:autoSpaceDE w:val="0"/>
              <w:autoSpaceDN w:val="0"/>
              <w:adjustRightInd w:val="0"/>
              <w:jc w:val="right"/>
              <w:rPr>
                <w:rFonts w:ascii="Times New Roman" w:hAnsi="Times New Roman" w:cs="Times New Roman"/>
                <w:color w:val="000000"/>
                <w:sz w:val="24"/>
                <w:szCs w:val="24"/>
              </w:rPr>
            </w:pPr>
            <w:r w:rsidRPr="00ED7DFB">
              <w:rPr>
                <w:rFonts w:ascii="Times New Roman" w:hAnsi="Times New Roman" w:cs="Times New Roman"/>
                <w:noProof/>
                <w:sz w:val="16"/>
                <w:szCs w:val="16"/>
                <w:lang w:eastAsia="ru-RU"/>
              </w:rPr>
              <mc:AlternateContent>
                <mc:Choice Requires="wps">
                  <w:drawing>
                    <wp:anchor distT="0" distB="0" distL="114300" distR="114300" simplePos="0" relativeHeight="251782144" behindDoc="0" locked="0" layoutInCell="1" allowOverlap="1" wp14:anchorId="398EA1BD" wp14:editId="2FDF9678">
                      <wp:simplePos x="0" y="0"/>
                      <wp:positionH relativeFrom="column">
                        <wp:posOffset>971550</wp:posOffset>
                      </wp:positionH>
                      <wp:positionV relativeFrom="paragraph">
                        <wp:posOffset>-11430</wp:posOffset>
                      </wp:positionV>
                      <wp:extent cx="276225" cy="230505"/>
                      <wp:effectExtent l="19050" t="0" r="28575" b="36195"/>
                      <wp:wrapNone/>
                      <wp:docPr id="24" name="Стрелка вниз 24"/>
                      <wp:cNvGraphicFramePr/>
                      <a:graphic xmlns:a="http://schemas.openxmlformats.org/drawingml/2006/main">
                        <a:graphicData uri="http://schemas.microsoft.com/office/word/2010/wordprocessingShape">
                          <wps:wsp>
                            <wps:cNvSpPr/>
                            <wps:spPr>
                              <a:xfrm>
                                <a:off x="0" y="0"/>
                                <a:ext cx="27622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A2D56C" id="Стрелка вниз 24" o:spid="_x0000_s1026" type="#_x0000_t67" style="position:absolute;margin-left:76.5pt;margin-top:-.9pt;width:21.75pt;height:18.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" adj="10800" fillcolor="#4f81bd [3204]" strokecolor="#243f60 [1604]" strokeweight="2pt"/>
                  </w:pict>
                </mc:Fallback>
              </mc:AlternateContent>
            </w:r>
          </w:p>
        </w:tc>
        <w:tc>
          <w:tcPr>
            <w:tcW w:w="763" w:type="dxa"/>
            <w:tcBorders>
              <w:top w:val="single" w:sz="4" w:space="0" w:color="auto"/>
              <w:left w:val="nil"/>
              <w:bottom w:val="nil"/>
              <w:right w:val="nil"/>
            </w:tcBorders>
          </w:tcPr>
          <w:p w:rsidR="00E54DCC" w:rsidRDefault="00E54DCC" w:rsidP="005E1C3E">
            <w:pPr>
              <w:autoSpaceDE w:val="0"/>
              <w:autoSpaceDN w:val="0"/>
              <w:adjustRightInd w:val="0"/>
              <w:jc w:val="right"/>
              <w:rPr>
                <w:rFonts w:ascii="Times New Roman" w:hAnsi="Times New Roman" w:cs="Times New Roman"/>
                <w:color w:val="000000"/>
                <w:sz w:val="24"/>
                <w:szCs w:val="24"/>
              </w:rPr>
            </w:pPr>
          </w:p>
        </w:tc>
        <w:tc>
          <w:tcPr>
            <w:tcW w:w="2497" w:type="dxa"/>
            <w:gridSpan w:val="3"/>
            <w:tcBorders>
              <w:top w:val="single" w:sz="4" w:space="0" w:color="auto"/>
              <w:left w:val="nil"/>
              <w:bottom w:val="nil"/>
              <w:right w:val="nil"/>
            </w:tcBorders>
            <w:vAlign w:val="center"/>
          </w:tcPr>
          <w:p w:rsidR="00E54DCC" w:rsidRDefault="00E54DCC" w:rsidP="005E1C3E">
            <w:pPr>
              <w:autoSpaceDE w:val="0"/>
              <w:autoSpaceDN w:val="0"/>
              <w:adjustRightInd w:val="0"/>
              <w:jc w:val="right"/>
              <w:rPr>
                <w:rFonts w:ascii="Times New Roman" w:hAnsi="Times New Roman" w:cs="Times New Roman"/>
                <w:color w:val="000000"/>
                <w:sz w:val="24"/>
                <w:szCs w:val="24"/>
              </w:rPr>
            </w:pPr>
          </w:p>
        </w:tc>
        <w:tc>
          <w:tcPr>
            <w:tcW w:w="2497" w:type="dxa"/>
            <w:gridSpan w:val="2"/>
            <w:tcBorders>
              <w:top w:val="single" w:sz="4" w:space="0" w:color="auto"/>
              <w:left w:val="nil"/>
              <w:bottom w:val="single" w:sz="4" w:space="0" w:color="auto"/>
              <w:right w:val="nil"/>
            </w:tcBorders>
            <w:vAlign w:val="center"/>
          </w:tcPr>
          <w:p w:rsidR="00E54DCC" w:rsidRPr="00992D52" w:rsidRDefault="00E54DCC" w:rsidP="005E1C3E">
            <w:pPr>
              <w:autoSpaceDE w:val="0"/>
              <w:autoSpaceDN w:val="0"/>
              <w:adjustRightInd w:val="0"/>
              <w:jc w:val="right"/>
              <w:rPr>
                <w:rFonts w:ascii="Times New Roman" w:hAnsi="Times New Roman" w:cs="Times New Roman"/>
                <w:color w:val="000000"/>
                <w:sz w:val="16"/>
                <w:szCs w:val="16"/>
              </w:rPr>
            </w:pPr>
            <w:r w:rsidRPr="00ED7DFB">
              <w:rPr>
                <w:rFonts w:ascii="Times New Roman" w:hAnsi="Times New Roman" w:cs="Times New Roman"/>
                <w:noProof/>
                <w:sz w:val="16"/>
                <w:szCs w:val="16"/>
                <w:lang w:eastAsia="ru-RU"/>
              </w:rPr>
              <mc:AlternateContent>
                <mc:Choice Requires="wps">
                  <w:drawing>
                    <wp:anchor distT="0" distB="0" distL="114300" distR="114300" simplePos="0" relativeHeight="251783168" behindDoc="0" locked="0" layoutInCell="1" allowOverlap="1" wp14:anchorId="2F9C4606" wp14:editId="19371226">
                      <wp:simplePos x="0" y="0"/>
                      <wp:positionH relativeFrom="column">
                        <wp:posOffset>566420</wp:posOffset>
                      </wp:positionH>
                      <wp:positionV relativeFrom="paragraph">
                        <wp:posOffset>6985</wp:posOffset>
                      </wp:positionV>
                      <wp:extent cx="276225" cy="230505"/>
                      <wp:effectExtent l="19050" t="0" r="28575" b="36195"/>
                      <wp:wrapNone/>
                      <wp:docPr id="25" name="Стрелка вниз 25"/>
                      <wp:cNvGraphicFramePr/>
                      <a:graphic xmlns:a="http://schemas.openxmlformats.org/drawingml/2006/main">
                        <a:graphicData uri="http://schemas.microsoft.com/office/word/2010/wordprocessingShape">
                          <wps:wsp>
                            <wps:cNvSpPr/>
                            <wps:spPr>
                              <a:xfrm>
                                <a:off x="0" y="0"/>
                                <a:ext cx="27622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50BF97" id="Стрелка вниз 25" o:spid="_x0000_s1026" type="#_x0000_t67" style="position:absolute;margin-left:44.6pt;margin-top:.55pt;width:21.75pt;height:18.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" adj="10800" fillcolor="#4f81bd [3204]" strokecolor="#243f60 [1604]" strokeweight="2pt"/>
                  </w:pict>
                </mc:Fallback>
              </mc:AlternateContent>
            </w:r>
          </w:p>
          <w:p w:rsidR="00E54DCC" w:rsidRDefault="00E54DCC" w:rsidP="005E1C3E">
            <w:pPr>
              <w:autoSpaceDE w:val="0"/>
              <w:autoSpaceDN w:val="0"/>
              <w:adjustRightInd w:val="0"/>
              <w:jc w:val="right"/>
              <w:rPr>
                <w:rFonts w:ascii="Times New Roman" w:hAnsi="Times New Roman" w:cs="Times New Roman"/>
                <w:color w:val="000000"/>
                <w:sz w:val="24"/>
                <w:szCs w:val="24"/>
              </w:rPr>
            </w:pPr>
          </w:p>
        </w:tc>
      </w:tr>
      <w:tr w:rsidR="00E54DCC" w:rsidTr="00183365">
        <w:tc>
          <w:tcPr>
            <w:tcW w:w="6512" w:type="dxa"/>
            <w:gridSpan w:val="5"/>
            <w:tcBorders>
              <w:top w:val="single" w:sz="4" w:space="0" w:color="auto"/>
              <w:bottom w:val="single" w:sz="4" w:space="0" w:color="auto"/>
            </w:tcBorders>
            <w:vAlign w:val="center"/>
          </w:tcPr>
          <w:p w:rsidR="00E54DCC" w:rsidRPr="00183365" w:rsidRDefault="00E54DCC" w:rsidP="00183365">
            <w:pPr>
              <w:autoSpaceDE w:val="0"/>
              <w:autoSpaceDN w:val="0"/>
              <w:adjustRightInd w:val="0"/>
              <w:jc w:val="center"/>
              <w:rPr>
                <w:rFonts w:ascii="Times New Roman" w:hAnsi="Times New Roman" w:cs="Times New Roman"/>
                <w:color w:val="000000"/>
                <w:sz w:val="24"/>
                <w:szCs w:val="24"/>
              </w:rPr>
            </w:pPr>
            <w:r w:rsidRPr="00183365">
              <w:rPr>
                <w:rFonts w:ascii="Times New Roman" w:hAnsi="Times New Roman" w:cs="Times New Roman"/>
                <w:sz w:val="24"/>
                <w:szCs w:val="24"/>
              </w:rPr>
              <w:t>Решение о предоставлении государственной услуги</w:t>
            </w:r>
          </w:p>
        </w:tc>
        <w:tc>
          <w:tcPr>
            <w:tcW w:w="625" w:type="dxa"/>
            <w:tcBorders>
              <w:top w:val="nil"/>
              <w:bottom w:val="nil"/>
            </w:tcBorders>
            <w:vAlign w:val="center"/>
          </w:tcPr>
          <w:p w:rsidR="00E54DCC" w:rsidRDefault="00E54DCC" w:rsidP="005E1C3E">
            <w:pPr>
              <w:autoSpaceDE w:val="0"/>
              <w:autoSpaceDN w:val="0"/>
              <w:adjustRightInd w:val="0"/>
              <w:jc w:val="right"/>
              <w:rPr>
                <w:rFonts w:ascii="Times New Roman" w:hAnsi="Times New Roman" w:cs="Times New Roman"/>
                <w:color w:val="000000"/>
                <w:sz w:val="24"/>
                <w:szCs w:val="24"/>
              </w:rPr>
            </w:pPr>
          </w:p>
        </w:tc>
        <w:tc>
          <w:tcPr>
            <w:tcW w:w="2497" w:type="dxa"/>
            <w:gridSpan w:val="2"/>
            <w:tcBorders>
              <w:top w:val="single" w:sz="4" w:space="0" w:color="auto"/>
              <w:bottom w:val="single" w:sz="4" w:space="0" w:color="auto"/>
            </w:tcBorders>
            <w:vAlign w:val="center"/>
          </w:tcPr>
          <w:p w:rsidR="00E54DCC" w:rsidRPr="00183365" w:rsidRDefault="00E54DCC" w:rsidP="00761B2D">
            <w:pPr>
              <w:autoSpaceDE w:val="0"/>
              <w:autoSpaceDN w:val="0"/>
              <w:adjustRightInd w:val="0"/>
              <w:jc w:val="center"/>
              <w:rPr>
                <w:rFonts w:ascii="Times New Roman" w:hAnsi="Times New Roman" w:cs="Times New Roman"/>
                <w:color w:val="000000"/>
              </w:rPr>
            </w:pPr>
            <w:r w:rsidRPr="00183365">
              <w:rPr>
                <w:rFonts w:ascii="Times New Roman" w:hAnsi="Times New Roman" w:cs="Times New Roman"/>
              </w:rPr>
              <w:t>Решение об отказе в предоставлении государственной услуги</w:t>
            </w:r>
          </w:p>
        </w:tc>
      </w:tr>
      <w:tr w:rsidR="00E54DCC" w:rsidTr="00183365">
        <w:tc>
          <w:tcPr>
            <w:tcW w:w="837" w:type="dxa"/>
            <w:tcBorders>
              <w:top w:val="nil"/>
              <w:left w:val="nil"/>
              <w:bottom w:val="nil"/>
              <w:right w:val="nil"/>
            </w:tcBorders>
          </w:tcPr>
          <w:p w:rsidR="00E54DCC" w:rsidRPr="00ED7DFB" w:rsidRDefault="00E54DCC" w:rsidP="005E1C3E">
            <w:pPr>
              <w:autoSpaceDE w:val="0"/>
              <w:autoSpaceDN w:val="0"/>
              <w:adjustRightInd w:val="0"/>
              <w:jc w:val="right"/>
              <w:rPr>
                <w:rFonts w:ascii="Times New Roman" w:hAnsi="Times New Roman" w:cs="Times New Roman"/>
                <w:noProof/>
                <w:sz w:val="16"/>
                <w:szCs w:val="16"/>
                <w:lang w:eastAsia="ru-RU"/>
              </w:rPr>
            </w:pPr>
          </w:p>
        </w:tc>
        <w:tc>
          <w:tcPr>
            <w:tcW w:w="8797" w:type="dxa"/>
            <w:gridSpan w:val="7"/>
            <w:tcBorders>
              <w:top w:val="nil"/>
              <w:left w:val="nil"/>
              <w:bottom w:val="nil"/>
              <w:right w:val="nil"/>
            </w:tcBorders>
            <w:vAlign w:val="center"/>
          </w:tcPr>
          <w:p w:rsidR="00E54DCC" w:rsidRPr="00AD6E4E" w:rsidRDefault="00183365" w:rsidP="005E1C3E">
            <w:pPr>
              <w:autoSpaceDE w:val="0"/>
              <w:autoSpaceDN w:val="0"/>
              <w:adjustRightInd w:val="0"/>
              <w:jc w:val="right"/>
              <w:rPr>
                <w:rFonts w:ascii="Times New Roman" w:hAnsi="Times New Roman" w:cs="Times New Roman"/>
                <w:color w:val="000000"/>
                <w:sz w:val="16"/>
                <w:szCs w:val="16"/>
              </w:rPr>
            </w:pPr>
            <w:r w:rsidRPr="00ED7DFB">
              <w:rPr>
                <w:rFonts w:ascii="Times New Roman" w:hAnsi="Times New Roman" w:cs="Times New Roman"/>
                <w:noProof/>
                <w:sz w:val="16"/>
                <w:szCs w:val="16"/>
                <w:lang w:eastAsia="ru-RU"/>
              </w:rPr>
              <mc:AlternateContent>
                <mc:Choice Requires="wps">
                  <w:drawing>
                    <wp:anchor distT="0" distB="0" distL="114300" distR="114300" simplePos="0" relativeHeight="251784192" behindDoc="0" locked="0" layoutInCell="1" allowOverlap="1" wp14:anchorId="44B45D35" wp14:editId="56688542">
                      <wp:simplePos x="0" y="0"/>
                      <wp:positionH relativeFrom="column">
                        <wp:posOffset>2887980</wp:posOffset>
                      </wp:positionH>
                      <wp:positionV relativeFrom="paragraph">
                        <wp:posOffset>45720</wp:posOffset>
                      </wp:positionV>
                      <wp:extent cx="276225" cy="230505"/>
                      <wp:effectExtent l="19050" t="0" r="28575" b="36195"/>
                      <wp:wrapNone/>
                      <wp:docPr id="31" name="Стрелка вниз 31"/>
                      <wp:cNvGraphicFramePr/>
                      <a:graphic xmlns:a="http://schemas.openxmlformats.org/drawingml/2006/main">
                        <a:graphicData uri="http://schemas.microsoft.com/office/word/2010/wordprocessingShape">
                          <wps:wsp>
                            <wps:cNvSpPr/>
                            <wps:spPr>
                              <a:xfrm>
                                <a:off x="0" y="0"/>
                                <a:ext cx="27622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536CD" id="Стрелка вниз 31" o:spid="_x0000_s1026" type="#_x0000_t67" style="position:absolute;margin-left:227.4pt;margin-top:3.6pt;width:21.75pt;height:18.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" adj="10800" fillcolor="#4f81bd [3204]" strokecolor="#243f60 [1604]" strokeweight="2pt"/>
                  </w:pict>
                </mc:Fallback>
              </mc:AlternateContent>
            </w:r>
            <w:r w:rsidR="00E54DCC" w:rsidRPr="00ED7DFB">
              <w:rPr>
                <w:rFonts w:ascii="Times New Roman" w:hAnsi="Times New Roman" w:cs="Times New Roman"/>
                <w:noProof/>
                <w:sz w:val="16"/>
                <w:szCs w:val="16"/>
                <w:lang w:eastAsia="ru-RU"/>
              </w:rPr>
              <mc:AlternateContent>
                <mc:Choice Requires="wps">
                  <w:drawing>
                    <wp:anchor distT="0" distB="0" distL="114300" distR="114300" simplePos="0" relativeHeight="251787264" behindDoc="0" locked="0" layoutInCell="1" allowOverlap="1" wp14:anchorId="4ABBB2A2" wp14:editId="1DC0BC02">
                      <wp:simplePos x="0" y="0"/>
                      <wp:positionH relativeFrom="column">
                        <wp:posOffset>445770</wp:posOffset>
                      </wp:positionH>
                      <wp:positionV relativeFrom="paragraph">
                        <wp:posOffset>1905</wp:posOffset>
                      </wp:positionV>
                      <wp:extent cx="276225" cy="230505"/>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27622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629306" id="Стрелка вниз 3" o:spid="_x0000_s1026" type="#_x0000_t67" style="position:absolute;margin-left:35.1pt;margin-top:.15pt;width:21.75pt;height:18.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" adj="10800" fillcolor="#4f81bd [3204]" strokecolor="#243f60 [1604]" strokeweight="2pt"/>
                  </w:pict>
                </mc:Fallback>
              </mc:AlternateContent>
            </w:r>
          </w:p>
          <w:p w:rsidR="00E54DCC" w:rsidRDefault="00E54DCC" w:rsidP="005E1C3E">
            <w:pPr>
              <w:autoSpaceDE w:val="0"/>
              <w:autoSpaceDN w:val="0"/>
              <w:adjustRightInd w:val="0"/>
              <w:jc w:val="right"/>
              <w:rPr>
                <w:rFonts w:ascii="Times New Roman" w:hAnsi="Times New Roman" w:cs="Times New Roman"/>
                <w:color w:val="000000"/>
                <w:sz w:val="24"/>
                <w:szCs w:val="24"/>
              </w:rPr>
            </w:pPr>
          </w:p>
        </w:tc>
      </w:tr>
      <w:tr w:rsidR="00E54DCC" w:rsidTr="00183365">
        <w:tc>
          <w:tcPr>
            <w:tcW w:w="3877" w:type="dxa"/>
            <w:gridSpan w:val="2"/>
            <w:tcBorders>
              <w:top w:val="single" w:sz="4" w:space="0" w:color="auto"/>
              <w:left w:val="single" w:sz="4" w:space="0" w:color="auto"/>
              <w:bottom w:val="single" w:sz="4" w:space="0" w:color="auto"/>
              <w:right w:val="single" w:sz="4" w:space="0" w:color="auto"/>
            </w:tcBorders>
            <w:vAlign w:val="center"/>
          </w:tcPr>
          <w:p w:rsidR="00E54DCC" w:rsidRPr="00183365" w:rsidRDefault="00E54DCC" w:rsidP="00E37A48">
            <w:pPr>
              <w:autoSpaceDE w:val="0"/>
              <w:autoSpaceDN w:val="0"/>
              <w:adjustRightInd w:val="0"/>
              <w:jc w:val="center"/>
              <w:rPr>
                <w:rFonts w:ascii="Times New Roman" w:hAnsi="Times New Roman" w:cs="Times New Roman"/>
                <w:noProof/>
                <w:sz w:val="24"/>
                <w:szCs w:val="24"/>
                <w:lang w:eastAsia="ru-RU"/>
              </w:rPr>
            </w:pPr>
            <w:r w:rsidRPr="00183365">
              <w:rPr>
                <w:rFonts w:ascii="Times New Roman" w:hAnsi="Times New Roman" w:cs="Times New Roman"/>
                <w:noProof/>
                <w:sz w:val="24"/>
                <w:szCs w:val="24"/>
                <w:lang w:eastAsia="ru-RU"/>
              </w:rPr>
              <w:t>Уведомление о предоставлении государственной услуги</w:t>
            </w:r>
            <w:r w:rsidRPr="00183365">
              <w:rPr>
                <w:rFonts w:ascii="Times New Roman" w:hAnsi="Times New Roman" w:cs="Times New Roman"/>
                <w:noProof/>
                <w:sz w:val="24"/>
                <w:szCs w:val="24"/>
                <w:vertAlign w:val="superscript"/>
                <w:lang w:eastAsia="ru-RU"/>
              </w:rPr>
              <w:t>*</w:t>
            </w:r>
            <w:r w:rsidRPr="00183365">
              <w:rPr>
                <w:rFonts w:ascii="Times New Roman" w:hAnsi="Times New Roman" w:cs="Times New Roman"/>
                <w:noProof/>
                <w:sz w:val="24"/>
                <w:szCs w:val="24"/>
                <w:lang w:eastAsia="ru-RU"/>
              </w:rPr>
              <w:t xml:space="preserve"> </w:t>
            </w:r>
          </w:p>
          <w:p w:rsidR="00E54DCC" w:rsidRPr="00183365" w:rsidRDefault="00E54DCC" w:rsidP="00E37A48">
            <w:pPr>
              <w:autoSpaceDE w:val="0"/>
              <w:autoSpaceDN w:val="0"/>
              <w:adjustRightInd w:val="0"/>
              <w:jc w:val="center"/>
              <w:rPr>
                <w:rFonts w:ascii="Times New Roman" w:hAnsi="Times New Roman" w:cs="Times New Roman"/>
                <w:noProof/>
                <w:sz w:val="24"/>
                <w:szCs w:val="24"/>
                <w:lang w:eastAsia="ru-RU"/>
              </w:rPr>
            </w:pPr>
            <w:r w:rsidRPr="00183365">
              <w:rPr>
                <w:rFonts w:ascii="Times New Roman" w:hAnsi="Times New Roman" w:cs="Times New Roman"/>
                <w:noProof/>
                <w:sz w:val="24"/>
                <w:szCs w:val="24"/>
                <w:lang w:eastAsia="ru-RU"/>
              </w:rPr>
              <w:t>Оформление государственного жилищного сертификата**</w:t>
            </w:r>
          </w:p>
          <w:p w:rsidR="00E54DCC" w:rsidRPr="00940829" w:rsidRDefault="00E54DCC" w:rsidP="00940829">
            <w:pPr>
              <w:autoSpaceDE w:val="0"/>
              <w:autoSpaceDN w:val="0"/>
              <w:adjustRightInd w:val="0"/>
              <w:jc w:val="center"/>
              <w:rPr>
                <w:rFonts w:ascii="Times New Roman" w:hAnsi="Times New Roman" w:cs="Times New Roman"/>
                <w:i/>
                <w:noProof/>
                <w:sz w:val="16"/>
                <w:szCs w:val="16"/>
                <w:lang w:eastAsia="ru-RU"/>
              </w:rPr>
            </w:pPr>
          </w:p>
        </w:tc>
        <w:tc>
          <w:tcPr>
            <w:tcW w:w="763" w:type="dxa"/>
            <w:tcBorders>
              <w:top w:val="nil"/>
              <w:left w:val="single" w:sz="4" w:space="0" w:color="auto"/>
              <w:bottom w:val="nil"/>
              <w:right w:val="single" w:sz="4" w:space="0" w:color="auto"/>
            </w:tcBorders>
          </w:tcPr>
          <w:p w:rsidR="00E54DCC" w:rsidRPr="00ED7DFB" w:rsidRDefault="00E54DCC" w:rsidP="005E1C3E">
            <w:pPr>
              <w:autoSpaceDE w:val="0"/>
              <w:autoSpaceDN w:val="0"/>
              <w:adjustRightInd w:val="0"/>
              <w:jc w:val="right"/>
              <w:rPr>
                <w:rFonts w:ascii="Times New Roman" w:hAnsi="Times New Roman" w:cs="Times New Roman"/>
                <w:noProof/>
                <w:sz w:val="16"/>
                <w:szCs w:val="16"/>
                <w:lang w:eastAsia="ru-RU"/>
              </w:rPr>
            </w:pPr>
          </w:p>
        </w:tc>
        <w:tc>
          <w:tcPr>
            <w:tcW w:w="3956" w:type="dxa"/>
            <w:gridSpan w:val="4"/>
            <w:tcBorders>
              <w:top w:val="single" w:sz="4" w:space="0" w:color="auto"/>
              <w:left w:val="single" w:sz="4" w:space="0" w:color="auto"/>
              <w:bottom w:val="single" w:sz="4" w:space="0" w:color="auto"/>
              <w:right w:val="single" w:sz="4" w:space="0" w:color="auto"/>
            </w:tcBorders>
            <w:vAlign w:val="center"/>
          </w:tcPr>
          <w:p w:rsidR="00E54DCC" w:rsidRPr="00183365" w:rsidRDefault="00E54DCC" w:rsidP="00E54DCC">
            <w:pPr>
              <w:autoSpaceDE w:val="0"/>
              <w:autoSpaceDN w:val="0"/>
              <w:adjustRightInd w:val="0"/>
              <w:jc w:val="center"/>
              <w:rPr>
                <w:rFonts w:ascii="Times New Roman" w:hAnsi="Times New Roman" w:cs="Times New Roman"/>
                <w:noProof/>
                <w:sz w:val="24"/>
                <w:szCs w:val="24"/>
                <w:lang w:eastAsia="ru-RU"/>
              </w:rPr>
            </w:pPr>
            <w:r w:rsidRPr="00183365">
              <w:rPr>
                <w:rFonts w:ascii="Times New Roman" w:hAnsi="Times New Roman" w:cs="Times New Roman"/>
                <w:noProof/>
                <w:sz w:val="24"/>
                <w:szCs w:val="24"/>
                <w:lang w:eastAsia="ru-RU"/>
              </w:rPr>
              <w:t>Уведомление об отказе в предоставлении государственной услуги</w:t>
            </w:r>
            <w:r w:rsidRPr="00183365">
              <w:rPr>
                <w:rFonts w:ascii="Times New Roman" w:hAnsi="Times New Roman" w:cs="Times New Roman"/>
                <w:noProof/>
                <w:sz w:val="24"/>
                <w:szCs w:val="24"/>
                <w:vertAlign w:val="superscript"/>
                <w:lang w:eastAsia="ru-RU"/>
              </w:rPr>
              <w:t>*</w:t>
            </w:r>
            <w:r w:rsidRPr="00183365">
              <w:rPr>
                <w:rFonts w:ascii="Times New Roman" w:hAnsi="Times New Roman" w:cs="Times New Roman"/>
                <w:noProof/>
                <w:sz w:val="24"/>
                <w:szCs w:val="24"/>
                <w:lang w:eastAsia="ru-RU"/>
              </w:rPr>
              <w:t xml:space="preserve"> </w:t>
            </w:r>
          </w:p>
          <w:p w:rsidR="00E54DCC" w:rsidRPr="00E37A48" w:rsidRDefault="00E54DCC" w:rsidP="00E54DCC">
            <w:pPr>
              <w:autoSpaceDE w:val="0"/>
              <w:autoSpaceDN w:val="0"/>
              <w:adjustRightInd w:val="0"/>
              <w:jc w:val="center"/>
              <w:rPr>
                <w:rFonts w:ascii="Times New Roman" w:hAnsi="Times New Roman" w:cs="Times New Roman"/>
                <w:noProof/>
                <w:sz w:val="20"/>
                <w:szCs w:val="20"/>
                <w:lang w:eastAsia="ru-RU"/>
              </w:rPr>
            </w:pPr>
            <w:r>
              <w:rPr>
                <w:rFonts w:ascii="Times New Roman" w:hAnsi="Times New Roman" w:cs="Times New Roman"/>
                <w:i/>
                <w:noProof/>
                <w:sz w:val="20"/>
                <w:szCs w:val="20"/>
                <w:lang w:eastAsia="ru-RU"/>
              </w:rPr>
              <w:t>(в течение 3 рабочих</w:t>
            </w:r>
            <w:r w:rsidRPr="00940829">
              <w:rPr>
                <w:rFonts w:ascii="Times New Roman" w:hAnsi="Times New Roman" w:cs="Times New Roman"/>
                <w:i/>
                <w:noProof/>
                <w:sz w:val="20"/>
                <w:szCs w:val="20"/>
                <w:lang w:eastAsia="ru-RU"/>
              </w:rPr>
              <w:t xml:space="preserve"> дней с даты утверждения протокола заседания Рабочей группы)</w:t>
            </w:r>
          </w:p>
          <w:p w:rsidR="00E54DCC" w:rsidRPr="00ED7DFB" w:rsidRDefault="00E54DCC" w:rsidP="00E54DCC">
            <w:pPr>
              <w:autoSpaceDE w:val="0"/>
              <w:autoSpaceDN w:val="0"/>
              <w:adjustRightInd w:val="0"/>
              <w:jc w:val="center"/>
              <w:rPr>
                <w:rFonts w:ascii="Times New Roman" w:hAnsi="Times New Roman" w:cs="Times New Roman"/>
                <w:noProof/>
                <w:sz w:val="16"/>
                <w:szCs w:val="16"/>
                <w:lang w:eastAsia="ru-RU"/>
              </w:rPr>
            </w:pPr>
          </w:p>
        </w:tc>
        <w:tc>
          <w:tcPr>
            <w:tcW w:w="1038" w:type="dxa"/>
            <w:tcBorders>
              <w:top w:val="nil"/>
              <w:left w:val="single" w:sz="4" w:space="0" w:color="auto"/>
              <w:bottom w:val="nil"/>
              <w:right w:val="nil"/>
            </w:tcBorders>
            <w:vAlign w:val="center"/>
          </w:tcPr>
          <w:p w:rsidR="00E54DCC" w:rsidRPr="00ED7DFB" w:rsidRDefault="00E54DCC" w:rsidP="00E54DCC">
            <w:pPr>
              <w:autoSpaceDE w:val="0"/>
              <w:autoSpaceDN w:val="0"/>
              <w:adjustRightInd w:val="0"/>
              <w:jc w:val="center"/>
              <w:rPr>
                <w:rFonts w:ascii="Times New Roman" w:hAnsi="Times New Roman" w:cs="Times New Roman"/>
                <w:noProof/>
                <w:sz w:val="16"/>
                <w:szCs w:val="16"/>
                <w:lang w:eastAsia="ru-RU"/>
              </w:rPr>
            </w:pPr>
          </w:p>
        </w:tc>
      </w:tr>
      <w:tr w:rsidR="00E54DCC" w:rsidTr="00183365">
        <w:tc>
          <w:tcPr>
            <w:tcW w:w="837" w:type="dxa"/>
            <w:tcBorders>
              <w:top w:val="nil"/>
              <w:left w:val="nil"/>
              <w:bottom w:val="nil"/>
              <w:right w:val="nil"/>
            </w:tcBorders>
          </w:tcPr>
          <w:p w:rsidR="00E54DCC" w:rsidRPr="00ED7DFB" w:rsidRDefault="00E54DCC" w:rsidP="005E1C3E">
            <w:pPr>
              <w:autoSpaceDE w:val="0"/>
              <w:autoSpaceDN w:val="0"/>
              <w:adjustRightInd w:val="0"/>
              <w:jc w:val="right"/>
              <w:rPr>
                <w:rFonts w:ascii="Times New Roman" w:hAnsi="Times New Roman" w:cs="Times New Roman"/>
                <w:noProof/>
                <w:sz w:val="16"/>
                <w:szCs w:val="16"/>
                <w:lang w:eastAsia="ru-RU"/>
              </w:rPr>
            </w:pPr>
          </w:p>
        </w:tc>
        <w:tc>
          <w:tcPr>
            <w:tcW w:w="8797" w:type="dxa"/>
            <w:gridSpan w:val="7"/>
            <w:tcBorders>
              <w:top w:val="nil"/>
              <w:left w:val="nil"/>
              <w:bottom w:val="nil"/>
              <w:right w:val="nil"/>
            </w:tcBorders>
            <w:vAlign w:val="center"/>
          </w:tcPr>
          <w:p w:rsidR="00E54DCC" w:rsidRDefault="00183365" w:rsidP="005E1C3E">
            <w:pPr>
              <w:autoSpaceDE w:val="0"/>
              <w:autoSpaceDN w:val="0"/>
              <w:adjustRightInd w:val="0"/>
              <w:jc w:val="right"/>
              <w:rPr>
                <w:rFonts w:ascii="Times New Roman" w:hAnsi="Times New Roman" w:cs="Times New Roman"/>
                <w:noProof/>
                <w:sz w:val="16"/>
                <w:szCs w:val="16"/>
                <w:lang w:eastAsia="ru-RU"/>
              </w:rPr>
            </w:pPr>
            <w:r w:rsidRPr="00ED7DFB">
              <w:rPr>
                <w:rFonts w:ascii="Times New Roman" w:hAnsi="Times New Roman" w:cs="Times New Roman"/>
                <w:noProof/>
                <w:sz w:val="16"/>
                <w:szCs w:val="16"/>
                <w:lang w:eastAsia="ru-RU"/>
              </w:rPr>
              <mc:AlternateContent>
                <mc:Choice Requires="wps">
                  <w:drawing>
                    <wp:anchor distT="0" distB="0" distL="114300" distR="114300" simplePos="0" relativeHeight="251786240" behindDoc="0" locked="0" layoutInCell="1" allowOverlap="1" wp14:anchorId="403723A0" wp14:editId="1E5E76E3">
                      <wp:simplePos x="0" y="0"/>
                      <wp:positionH relativeFrom="column">
                        <wp:posOffset>2968625</wp:posOffset>
                      </wp:positionH>
                      <wp:positionV relativeFrom="paragraph">
                        <wp:posOffset>16510</wp:posOffset>
                      </wp:positionV>
                      <wp:extent cx="276225" cy="230505"/>
                      <wp:effectExtent l="19050" t="0" r="28575" b="36195"/>
                      <wp:wrapNone/>
                      <wp:docPr id="32" name="Стрелка вниз 32"/>
                      <wp:cNvGraphicFramePr/>
                      <a:graphic xmlns:a="http://schemas.openxmlformats.org/drawingml/2006/main">
                        <a:graphicData uri="http://schemas.microsoft.com/office/word/2010/wordprocessingShape">
                          <wps:wsp>
                            <wps:cNvSpPr/>
                            <wps:spPr>
                              <a:xfrm>
                                <a:off x="0" y="0"/>
                                <a:ext cx="27622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0AEB63" id="Стрелка вниз 32" o:spid="_x0000_s1026" type="#_x0000_t67" style="position:absolute;margin-left:233.75pt;margin-top:1.3pt;width:21.75pt;height:18.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" adj="10800" fillcolor="#4f81bd [3204]" strokecolor="#243f60 [1604]" strokeweight="2pt"/>
                  </w:pict>
                </mc:Fallback>
              </mc:AlternateContent>
            </w:r>
            <w:r w:rsidR="00E54DCC" w:rsidRPr="00ED7DFB">
              <w:rPr>
                <w:rFonts w:ascii="Times New Roman" w:hAnsi="Times New Roman" w:cs="Times New Roman"/>
                <w:noProof/>
                <w:sz w:val="16"/>
                <w:szCs w:val="16"/>
                <w:lang w:eastAsia="ru-RU"/>
              </w:rPr>
              <mc:AlternateContent>
                <mc:Choice Requires="wps">
                  <w:drawing>
                    <wp:anchor distT="0" distB="0" distL="114300" distR="114300" simplePos="0" relativeHeight="251785216" behindDoc="0" locked="0" layoutInCell="1" allowOverlap="1" wp14:anchorId="6D99680B" wp14:editId="31395C84">
                      <wp:simplePos x="0" y="0"/>
                      <wp:positionH relativeFrom="column">
                        <wp:posOffset>375285</wp:posOffset>
                      </wp:positionH>
                      <wp:positionV relativeFrom="paragraph">
                        <wp:posOffset>19685</wp:posOffset>
                      </wp:positionV>
                      <wp:extent cx="276225" cy="230505"/>
                      <wp:effectExtent l="19050" t="0" r="28575" b="36195"/>
                      <wp:wrapNone/>
                      <wp:docPr id="1" name="Стрелка вниз 1"/>
                      <wp:cNvGraphicFramePr/>
                      <a:graphic xmlns:a="http://schemas.openxmlformats.org/drawingml/2006/main">
                        <a:graphicData uri="http://schemas.microsoft.com/office/word/2010/wordprocessingShape">
                          <wps:wsp>
                            <wps:cNvSpPr/>
                            <wps:spPr>
                              <a:xfrm>
                                <a:off x="0" y="0"/>
                                <a:ext cx="27622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883D43" id="Стрелка вниз 1" o:spid="_x0000_s1026" type="#_x0000_t67" style="position:absolute;margin-left:29.55pt;margin-top:1.55pt;width:21.75pt;height:18.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" adj="10800" fillcolor="#4f81bd [3204]" strokecolor="#243f60 [1604]" strokeweight="2pt"/>
                  </w:pict>
                </mc:Fallback>
              </mc:AlternateContent>
            </w:r>
          </w:p>
          <w:p w:rsidR="00E54DCC" w:rsidRDefault="00E54DCC" w:rsidP="005E1C3E">
            <w:pPr>
              <w:autoSpaceDE w:val="0"/>
              <w:autoSpaceDN w:val="0"/>
              <w:adjustRightInd w:val="0"/>
              <w:jc w:val="right"/>
              <w:rPr>
                <w:rFonts w:ascii="Times New Roman" w:hAnsi="Times New Roman" w:cs="Times New Roman"/>
                <w:noProof/>
                <w:sz w:val="16"/>
                <w:szCs w:val="16"/>
                <w:lang w:eastAsia="ru-RU"/>
              </w:rPr>
            </w:pPr>
          </w:p>
          <w:p w:rsidR="00183365" w:rsidRPr="00183365" w:rsidRDefault="00183365" w:rsidP="005E1C3E">
            <w:pPr>
              <w:autoSpaceDE w:val="0"/>
              <w:autoSpaceDN w:val="0"/>
              <w:adjustRightInd w:val="0"/>
              <w:jc w:val="right"/>
              <w:rPr>
                <w:rFonts w:ascii="Times New Roman" w:hAnsi="Times New Roman" w:cs="Times New Roman"/>
                <w:noProof/>
                <w:sz w:val="10"/>
                <w:szCs w:val="10"/>
                <w:lang w:eastAsia="ru-RU"/>
              </w:rPr>
            </w:pPr>
          </w:p>
        </w:tc>
      </w:tr>
      <w:tr w:rsidR="00E54DCC" w:rsidTr="00183365">
        <w:tc>
          <w:tcPr>
            <w:tcW w:w="9634" w:type="dxa"/>
            <w:gridSpan w:val="8"/>
            <w:tcBorders>
              <w:top w:val="single" w:sz="4" w:space="0" w:color="auto"/>
              <w:bottom w:val="single" w:sz="4" w:space="0" w:color="auto"/>
            </w:tcBorders>
          </w:tcPr>
          <w:p w:rsidR="00E54DCC" w:rsidRDefault="00E54DCC" w:rsidP="005E1C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Выдача документа, являющегося результатом предоставления государственной услуги</w:t>
            </w:r>
          </w:p>
          <w:p w:rsidR="00E54DCC" w:rsidRDefault="00E54DCC" w:rsidP="00940829">
            <w:pPr>
              <w:autoSpaceDE w:val="0"/>
              <w:autoSpaceDN w:val="0"/>
              <w:adjustRightInd w:val="0"/>
              <w:jc w:val="center"/>
              <w:rPr>
                <w:rFonts w:ascii="Times New Roman" w:hAnsi="Times New Roman" w:cs="Times New Roman"/>
                <w:i/>
                <w:noProof/>
                <w:sz w:val="20"/>
                <w:szCs w:val="20"/>
                <w:lang w:eastAsia="ru-RU"/>
              </w:rPr>
            </w:pPr>
            <w:r>
              <w:rPr>
                <w:rFonts w:ascii="Times New Roman" w:hAnsi="Times New Roman" w:cs="Times New Roman"/>
                <w:i/>
                <w:noProof/>
                <w:sz w:val="20"/>
                <w:szCs w:val="20"/>
                <w:vertAlign w:val="superscript"/>
                <w:lang w:eastAsia="ru-RU"/>
              </w:rPr>
              <w:t>*</w:t>
            </w:r>
            <w:r>
              <w:rPr>
                <w:rFonts w:ascii="Times New Roman" w:hAnsi="Times New Roman" w:cs="Times New Roman"/>
                <w:i/>
                <w:noProof/>
                <w:sz w:val="20"/>
                <w:szCs w:val="20"/>
                <w:lang w:eastAsia="ru-RU"/>
              </w:rPr>
              <w:t xml:space="preserve">в течение </w:t>
            </w:r>
            <w:r w:rsidR="00183365">
              <w:rPr>
                <w:rFonts w:ascii="Times New Roman" w:hAnsi="Times New Roman" w:cs="Times New Roman"/>
                <w:i/>
                <w:noProof/>
                <w:sz w:val="20"/>
                <w:szCs w:val="20"/>
                <w:lang w:eastAsia="ru-RU"/>
              </w:rPr>
              <w:t>3 рабочих</w:t>
            </w:r>
            <w:r w:rsidRPr="00940829">
              <w:rPr>
                <w:rFonts w:ascii="Times New Roman" w:hAnsi="Times New Roman" w:cs="Times New Roman"/>
                <w:i/>
                <w:noProof/>
                <w:sz w:val="20"/>
                <w:szCs w:val="20"/>
                <w:lang w:eastAsia="ru-RU"/>
              </w:rPr>
              <w:t xml:space="preserve"> дней с даты утверждения пр</w:t>
            </w:r>
            <w:r>
              <w:rPr>
                <w:rFonts w:ascii="Times New Roman" w:hAnsi="Times New Roman" w:cs="Times New Roman"/>
                <w:i/>
                <w:noProof/>
                <w:sz w:val="20"/>
                <w:szCs w:val="20"/>
                <w:lang w:eastAsia="ru-RU"/>
              </w:rPr>
              <w:t>отокола заседания Рабочей групы</w:t>
            </w:r>
          </w:p>
          <w:p w:rsidR="00E54DCC" w:rsidRPr="00940829" w:rsidRDefault="00E54DCC" w:rsidP="00123F44">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i/>
                <w:noProof/>
                <w:sz w:val="20"/>
                <w:szCs w:val="20"/>
                <w:vertAlign w:val="superscript"/>
                <w:lang w:eastAsia="ru-RU"/>
              </w:rPr>
              <w:t>**</w:t>
            </w:r>
            <w:r w:rsidRPr="00940829">
              <w:rPr>
                <w:rFonts w:ascii="Times New Roman" w:hAnsi="Times New Roman" w:cs="Times New Roman"/>
                <w:i/>
                <w:noProof/>
                <w:sz w:val="20"/>
                <w:szCs w:val="20"/>
                <w:lang w:eastAsia="ru-RU"/>
              </w:rPr>
              <w:t>в течение 1</w:t>
            </w:r>
            <w:r>
              <w:rPr>
                <w:rFonts w:ascii="Times New Roman" w:hAnsi="Times New Roman" w:cs="Times New Roman"/>
                <w:i/>
                <w:noProof/>
                <w:sz w:val="20"/>
                <w:szCs w:val="20"/>
                <w:lang w:eastAsia="ru-RU"/>
              </w:rPr>
              <w:t>0 рабочих</w:t>
            </w:r>
            <w:r w:rsidRPr="00940829">
              <w:rPr>
                <w:rFonts w:ascii="Times New Roman" w:hAnsi="Times New Roman" w:cs="Times New Roman"/>
                <w:i/>
                <w:noProof/>
                <w:sz w:val="20"/>
                <w:szCs w:val="20"/>
                <w:lang w:eastAsia="ru-RU"/>
              </w:rPr>
              <w:t xml:space="preserve"> дней с даты утверждения протокола заседания Рабочей группы</w:t>
            </w:r>
            <w:r>
              <w:rPr>
                <w:rFonts w:ascii="Times New Roman" w:hAnsi="Times New Roman" w:cs="Times New Roman"/>
                <w:sz w:val="24"/>
                <w:szCs w:val="24"/>
              </w:rPr>
              <w:t xml:space="preserve"> </w:t>
            </w:r>
          </w:p>
        </w:tc>
      </w:tr>
    </w:tbl>
    <w:p w:rsidR="00BE31AC" w:rsidRDefault="00BE31AC" w:rsidP="00A000DE">
      <w:pPr>
        <w:pStyle w:val="ConsPlusNormal"/>
        <w:ind w:firstLine="540"/>
        <w:jc w:val="both"/>
        <w:rPr>
          <w:rFonts w:ascii="Times New Roman" w:hAnsi="Times New Roman" w:cs="Times New Roman"/>
          <w:i/>
          <w:iCs/>
          <w:color w:val="000000"/>
        </w:rPr>
        <w:sectPr w:rsidR="00BE31AC" w:rsidSect="00AA3B8A">
          <w:pgSz w:w="11906" w:h="16838"/>
          <w:pgMar w:top="1134" w:right="567" w:bottom="1134" w:left="1701" w:header="709" w:footer="709" w:gutter="0"/>
          <w:cols w:space="708"/>
          <w:docGrid w:linePitch="360"/>
        </w:sectPr>
      </w:pPr>
    </w:p>
    <w:p w:rsidR="00AE5EC5" w:rsidRDefault="00AE5EC5" w:rsidP="00A000DE">
      <w:pPr>
        <w:pStyle w:val="ConsPlusNormal"/>
        <w:ind w:firstLine="540"/>
        <w:jc w:val="both"/>
        <w:rPr>
          <w:rFonts w:ascii="Times New Roman" w:hAnsi="Times New Roman" w:cs="Times New Roman"/>
          <w:i/>
          <w:iCs/>
          <w:color w:val="000000"/>
        </w:rPr>
      </w:pPr>
    </w:p>
    <w:sectPr w:rsidR="00AE5EC5" w:rsidSect="006D395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43" w:rsidRDefault="00FB0D43" w:rsidP="006F0243">
      <w:pPr>
        <w:spacing w:after="0" w:line="240" w:lineRule="auto"/>
      </w:pPr>
      <w:r>
        <w:separator/>
      </w:r>
    </w:p>
  </w:endnote>
  <w:endnote w:type="continuationSeparator" w:id="0">
    <w:p w:rsidR="00FB0D43" w:rsidRDefault="00FB0D43" w:rsidP="006F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43" w:rsidRDefault="00FB0D43" w:rsidP="006F0243">
      <w:pPr>
        <w:spacing w:after="0" w:line="240" w:lineRule="auto"/>
      </w:pPr>
      <w:r>
        <w:separator/>
      </w:r>
    </w:p>
  </w:footnote>
  <w:footnote w:type="continuationSeparator" w:id="0">
    <w:p w:rsidR="00FB0D43" w:rsidRDefault="00FB0D43" w:rsidP="006F0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9E86415"/>
    <w:multiLevelType w:val="hybridMultilevel"/>
    <w:tmpl w:val="A052F474"/>
    <w:lvl w:ilvl="0" w:tplc="070EE1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13"/>
  </w:num>
  <w:num w:numId="4">
    <w:abstractNumId w:val="2"/>
  </w:num>
  <w:num w:numId="5">
    <w:abstractNumId w:val="12"/>
  </w:num>
  <w:num w:numId="6">
    <w:abstractNumId w:val="5"/>
  </w:num>
  <w:num w:numId="7">
    <w:abstractNumId w:val="7"/>
  </w:num>
  <w:num w:numId="8">
    <w:abstractNumId w:val="4"/>
  </w:num>
  <w:num w:numId="9">
    <w:abstractNumId w:val="0"/>
  </w:num>
  <w:num w:numId="10">
    <w:abstractNumId w:val="1"/>
  </w:num>
  <w:num w:numId="11">
    <w:abstractNumId w:val="9"/>
  </w:num>
  <w:num w:numId="12">
    <w:abstractNumId w:val="14"/>
  </w:num>
  <w:num w:numId="13">
    <w:abstractNumId w:val="3"/>
  </w:num>
  <w:num w:numId="14">
    <w:abstractNumId w:val="6"/>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17FC9"/>
    <w:rsid w:val="00025B3B"/>
    <w:rsid w:val="00026627"/>
    <w:rsid w:val="00040466"/>
    <w:rsid w:val="00043385"/>
    <w:rsid w:val="00044CFC"/>
    <w:rsid w:val="00050522"/>
    <w:rsid w:val="00054182"/>
    <w:rsid w:val="00055DE2"/>
    <w:rsid w:val="000561B9"/>
    <w:rsid w:val="00057343"/>
    <w:rsid w:val="00073E16"/>
    <w:rsid w:val="00076191"/>
    <w:rsid w:val="00077EFD"/>
    <w:rsid w:val="000918EE"/>
    <w:rsid w:val="000919D3"/>
    <w:rsid w:val="00093E46"/>
    <w:rsid w:val="00095A6D"/>
    <w:rsid w:val="000A2133"/>
    <w:rsid w:val="000A7EFE"/>
    <w:rsid w:val="000B4C3E"/>
    <w:rsid w:val="000B5B37"/>
    <w:rsid w:val="000C6EA2"/>
    <w:rsid w:val="000D6DFE"/>
    <w:rsid w:val="000E2265"/>
    <w:rsid w:val="000E5A28"/>
    <w:rsid w:val="000F157A"/>
    <w:rsid w:val="000F3B72"/>
    <w:rsid w:val="00102226"/>
    <w:rsid w:val="00104574"/>
    <w:rsid w:val="00120B55"/>
    <w:rsid w:val="001227EF"/>
    <w:rsid w:val="00123F44"/>
    <w:rsid w:val="00126FD1"/>
    <w:rsid w:val="00130832"/>
    <w:rsid w:val="001453A6"/>
    <w:rsid w:val="00156056"/>
    <w:rsid w:val="00162252"/>
    <w:rsid w:val="001679F9"/>
    <w:rsid w:val="001712CE"/>
    <w:rsid w:val="00172092"/>
    <w:rsid w:val="0017235A"/>
    <w:rsid w:val="001767F1"/>
    <w:rsid w:val="00183365"/>
    <w:rsid w:val="001844B3"/>
    <w:rsid w:val="00184EB8"/>
    <w:rsid w:val="001A05C0"/>
    <w:rsid w:val="001A169D"/>
    <w:rsid w:val="001A56AF"/>
    <w:rsid w:val="001B2FAB"/>
    <w:rsid w:val="001C1DA8"/>
    <w:rsid w:val="001C1EBA"/>
    <w:rsid w:val="001C62B9"/>
    <w:rsid w:val="001C6E5C"/>
    <w:rsid w:val="001F256B"/>
    <w:rsid w:val="001F2F94"/>
    <w:rsid w:val="0021568B"/>
    <w:rsid w:val="002156F5"/>
    <w:rsid w:val="0021763A"/>
    <w:rsid w:val="002344CB"/>
    <w:rsid w:val="0023765E"/>
    <w:rsid w:val="002423E4"/>
    <w:rsid w:val="00256B92"/>
    <w:rsid w:val="00274A6A"/>
    <w:rsid w:val="00276D67"/>
    <w:rsid w:val="002839AF"/>
    <w:rsid w:val="002864EA"/>
    <w:rsid w:val="00287711"/>
    <w:rsid w:val="00287FD3"/>
    <w:rsid w:val="00294B49"/>
    <w:rsid w:val="0029721B"/>
    <w:rsid w:val="002A42DE"/>
    <w:rsid w:val="002A4C62"/>
    <w:rsid w:val="002B0A2B"/>
    <w:rsid w:val="002B10AF"/>
    <w:rsid w:val="002C6B97"/>
    <w:rsid w:val="002C7711"/>
    <w:rsid w:val="002D3298"/>
    <w:rsid w:val="002D5C6A"/>
    <w:rsid w:val="002D7B8B"/>
    <w:rsid w:val="002E08CF"/>
    <w:rsid w:val="002E53AD"/>
    <w:rsid w:val="002E7DFD"/>
    <w:rsid w:val="003004BB"/>
    <w:rsid w:val="00305CB8"/>
    <w:rsid w:val="00307471"/>
    <w:rsid w:val="0030792E"/>
    <w:rsid w:val="003117DA"/>
    <w:rsid w:val="00316121"/>
    <w:rsid w:val="0035042B"/>
    <w:rsid w:val="003579DB"/>
    <w:rsid w:val="00362883"/>
    <w:rsid w:val="00364544"/>
    <w:rsid w:val="00365B7F"/>
    <w:rsid w:val="00371F8F"/>
    <w:rsid w:val="003738A4"/>
    <w:rsid w:val="00383BB2"/>
    <w:rsid w:val="00387967"/>
    <w:rsid w:val="00390516"/>
    <w:rsid w:val="00390F79"/>
    <w:rsid w:val="00392ECB"/>
    <w:rsid w:val="00395562"/>
    <w:rsid w:val="003B2E02"/>
    <w:rsid w:val="003C0C17"/>
    <w:rsid w:val="003C29DC"/>
    <w:rsid w:val="003E4F39"/>
    <w:rsid w:val="003F241A"/>
    <w:rsid w:val="003F33F1"/>
    <w:rsid w:val="00402CF4"/>
    <w:rsid w:val="004038B0"/>
    <w:rsid w:val="00412EAE"/>
    <w:rsid w:val="004266F4"/>
    <w:rsid w:val="004306EB"/>
    <w:rsid w:val="00436C14"/>
    <w:rsid w:val="004501FD"/>
    <w:rsid w:val="00461092"/>
    <w:rsid w:val="00461FC4"/>
    <w:rsid w:val="00463C58"/>
    <w:rsid w:val="00475570"/>
    <w:rsid w:val="00476A4B"/>
    <w:rsid w:val="00483713"/>
    <w:rsid w:val="00484D83"/>
    <w:rsid w:val="00485FCF"/>
    <w:rsid w:val="00490BC3"/>
    <w:rsid w:val="00491CA0"/>
    <w:rsid w:val="004939BC"/>
    <w:rsid w:val="0049523F"/>
    <w:rsid w:val="00495933"/>
    <w:rsid w:val="0049764D"/>
    <w:rsid w:val="004A1073"/>
    <w:rsid w:val="004A73EA"/>
    <w:rsid w:val="004E03E6"/>
    <w:rsid w:val="004F0310"/>
    <w:rsid w:val="00501C71"/>
    <w:rsid w:val="005118B1"/>
    <w:rsid w:val="00511D12"/>
    <w:rsid w:val="005202E7"/>
    <w:rsid w:val="0052061A"/>
    <w:rsid w:val="00530B9B"/>
    <w:rsid w:val="0054146D"/>
    <w:rsid w:val="0054559C"/>
    <w:rsid w:val="00555F6C"/>
    <w:rsid w:val="005567B1"/>
    <w:rsid w:val="00556F55"/>
    <w:rsid w:val="00567298"/>
    <w:rsid w:val="00573BCA"/>
    <w:rsid w:val="005844F3"/>
    <w:rsid w:val="00584CF2"/>
    <w:rsid w:val="005A2D51"/>
    <w:rsid w:val="005A539F"/>
    <w:rsid w:val="005A72CE"/>
    <w:rsid w:val="005A733D"/>
    <w:rsid w:val="005A7762"/>
    <w:rsid w:val="005B5134"/>
    <w:rsid w:val="005C50E2"/>
    <w:rsid w:val="005C610F"/>
    <w:rsid w:val="005C6408"/>
    <w:rsid w:val="005E12AE"/>
    <w:rsid w:val="005E1382"/>
    <w:rsid w:val="005E1C3E"/>
    <w:rsid w:val="005E3730"/>
    <w:rsid w:val="005E788F"/>
    <w:rsid w:val="006015F3"/>
    <w:rsid w:val="00601617"/>
    <w:rsid w:val="00601D46"/>
    <w:rsid w:val="00612B2F"/>
    <w:rsid w:val="00616188"/>
    <w:rsid w:val="00621DC2"/>
    <w:rsid w:val="006308A4"/>
    <w:rsid w:val="006337F1"/>
    <w:rsid w:val="00633F7B"/>
    <w:rsid w:val="006351D2"/>
    <w:rsid w:val="0064155C"/>
    <w:rsid w:val="00642662"/>
    <w:rsid w:val="00646ABF"/>
    <w:rsid w:val="00646FC0"/>
    <w:rsid w:val="006601BE"/>
    <w:rsid w:val="006609E4"/>
    <w:rsid w:val="00660E39"/>
    <w:rsid w:val="006663B4"/>
    <w:rsid w:val="006A2959"/>
    <w:rsid w:val="006A3273"/>
    <w:rsid w:val="006A49FB"/>
    <w:rsid w:val="006B0810"/>
    <w:rsid w:val="006B0DEC"/>
    <w:rsid w:val="006B78EB"/>
    <w:rsid w:val="006C7BA0"/>
    <w:rsid w:val="006D3959"/>
    <w:rsid w:val="006D5E1F"/>
    <w:rsid w:val="006D7FC1"/>
    <w:rsid w:val="006E7778"/>
    <w:rsid w:val="006E7AE1"/>
    <w:rsid w:val="006F0243"/>
    <w:rsid w:val="006F033E"/>
    <w:rsid w:val="006F0836"/>
    <w:rsid w:val="006F0A4D"/>
    <w:rsid w:val="006F48AD"/>
    <w:rsid w:val="007014BD"/>
    <w:rsid w:val="007033A9"/>
    <w:rsid w:val="00703C40"/>
    <w:rsid w:val="00705B2C"/>
    <w:rsid w:val="007061AA"/>
    <w:rsid w:val="00714EA8"/>
    <w:rsid w:val="007157DC"/>
    <w:rsid w:val="00723CF5"/>
    <w:rsid w:val="00734F4E"/>
    <w:rsid w:val="00735681"/>
    <w:rsid w:val="00740D8A"/>
    <w:rsid w:val="0074279E"/>
    <w:rsid w:val="00744604"/>
    <w:rsid w:val="00753A0F"/>
    <w:rsid w:val="00756165"/>
    <w:rsid w:val="00756910"/>
    <w:rsid w:val="00761B2D"/>
    <w:rsid w:val="00763124"/>
    <w:rsid w:val="00763CEA"/>
    <w:rsid w:val="00790467"/>
    <w:rsid w:val="00793778"/>
    <w:rsid w:val="007A2052"/>
    <w:rsid w:val="007A5D0F"/>
    <w:rsid w:val="007A7489"/>
    <w:rsid w:val="007B5CDE"/>
    <w:rsid w:val="007C4943"/>
    <w:rsid w:val="007E19B0"/>
    <w:rsid w:val="007E2D45"/>
    <w:rsid w:val="007E5574"/>
    <w:rsid w:val="007F304C"/>
    <w:rsid w:val="007F50C1"/>
    <w:rsid w:val="007F56E4"/>
    <w:rsid w:val="008012E6"/>
    <w:rsid w:val="00806F89"/>
    <w:rsid w:val="00811043"/>
    <w:rsid w:val="00816905"/>
    <w:rsid w:val="00820B08"/>
    <w:rsid w:val="008221C1"/>
    <w:rsid w:val="00825E51"/>
    <w:rsid w:val="00830A3E"/>
    <w:rsid w:val="00833275"/>
    <w:rsid w:val="008372E7"/>
    <w:rsid w:val="008403DA"/>
    <w:rsid w:val="00845EAF"/>
    <w:rsid w:val="00852EB0"/>
    <w:rsid w:val="0086192A"/>
    <w:rsid w:val="0086401B"/>
    <w:rsid w:val="00865D46"/>
    <w:rsid w:val="00874340"/>
    <w:rsid w:val="00885289"/>
    <w:rsid w:val="008854A8"/>
    <w:rsid w:val="008942BB"/>
    <w:rsid w:val="0089578D"/>
    <w:rsid w:val="00897886"/>
    <w:rsid w:val="008B0B36"/>
    <w:rsid w:val="008C2527"/>
    <w:rsid w:val="008C54C4"/>
    <w:rsid w:val="008C74E7"/>
    <w:rsid w:val="008D3ED9"/>
    <w:rsid w:val="008D446E"/>
    <w:rsid w:val="008D6EBC"/>
    <w:rsid w:val="008F0760"/>
    <w:rsid w:val="008F21F1"/>
    <w:rsid w:val="008F4540"/>
    <w:rsid w:val="008F6F59"/>
    <w:rsid w:val="008F717D"/>
    <w:rsid w:val="008F728A"/>
    <w:rsid w:val="009129CB"/>
    <w:rsid w:val="00913BA0"/>
    <w:rsid w:val="00920081"/>
    <w:rsid w:val="0092732A"/>
    <w:rsid w:val="00930660"/>
    <w:rsid w:val="00933EFD"/>
    <w:rsid w:val="009368F0"/>
    <w:rsid w:val="00940829"/>
    <w:rsid w:val="00941275"/>
    <w:rsid w:val="0094266F"/>
    <w:rsid w:val="009440A1"/>
    <w:rsid w:val="00952B55"/>
    <w:rsid w:val="009578A5"/>
    <w:rsid w:val="00973350"/>
    <w:rsid w:val="00975B2E"/>
    <w:rsid w:val="00975BCA"/>
    <w:rsid w:val="00983322"/>
    <w:rsid w:val="00992D52"/>
    <w:rsid w:val="009A03A8"/>
    <w:rsid w:val="009A1068"/>
    <w:rsid w:val="009A6B34"/>
    <w:rsid w:val="009D3DBF"/>
    <w:rsid w:val="009E7CD1"/>
    <w:rsid w:val="009F03E1"/>
    <w:rsid w:val="00A000DE"/>
    <w:rsid w:val="00A0648D"/>
    <w:rsid w:val="00A07055"/>
    <w:rsid w:val="00A4060B"/>
    <w:rsid w:val="00A43646"/>
    <w:rsid w:val="00A50297"/>
    <w:rsid w:val="00A57F8E"/>
    <w:rsid w:val="00A722E6"/>
    <w:rsid w:val="00A7420E"/>
    <w:rsid w:val="00A74418"/>
    <w:rsid w:val="00A773A7"/>
    <w:rsid w:val="00A859A7"/>
    <w:rsid w:val="00A95000"/>
    <w:rsid w:val="00A970B5"/>
    <w:rsid w:val="00AA33E1"/>
    <w:rsid w:val="00AA3B8A"/>
    <w:rsid w:val="00AB2D31"/>
    <w:rsid w:val="00AB522D"/>
    <w:rsid w:val="00AB7292"/>
    <w:rsid w:val="00AC1417"/>
    <w:rsid w:val="00AC2B6F"/>
    <w:rsid w:val="00AC2EAC"/>
    <w:rsid w:val="00AC7339"/>
    <w:rsid w:val="00AC7D48"/>
    <w:rsid w:val="00AD56BC"/>
    <w:rsid w:val="00AD6E4E"/>
    <w:rsid w:val="00AE180A"/>
    <w:rsid w:val="00AE3DBA"/>
    <w:rsid w:val="00AE5EC5"/>
    <w:rsid w:val="00AF0A4C"/>
    <w:rsid w:val="00B050A0"/>
    <w:rsid w:val="00B06734"/>
    <w:rsid w:val="00B14C79"/>
    <w:rsid w:val="00B15A48"/>
    <w:rsid w:val="00B20BB1"/>
    <w:rsid w:val="00B31776"/>
    <w:rsid w:val="00B32DFE"/>
    <w:rsid w:val="00B3654A"/>
    <w:rsid w:val="00B530AD"/>
    <w:rsid w:val="00B60AA9"/>
    <w:rsid w:val="00B62DD0"/>
    <w:rsid w:val="00B63A8C"/>
    <w:rsid w:val="00B64123"/>
    <w:rsid w:val="00B64B37"/>
    <w:rsid w:val="00B73F09"/>
    <w:rsid w:val="00B75E9C"/>
    <w:rsid w:val="00B8669A"/>
    <w:rsid w:val="00B87543"/>
    <w:rsid w:val="00BC5628"/>
    <w:rsid w:val="00BC76FE"/>
    <w:rsid w:val="00BD7368"/>
    <w:rsid w:val="00BE31AC"/>
    <w:rsid w:val="00BE423F"/>
    <w:rsid w:val="00BE6E5F"/>
    <w:rsid w:val="00C036AF"/>
    <w:rsid w:val="00C13B85"/>
    <w:rsid w:val="00C17A41"/>
    <w:rsid w:val="00C253DF"/>
    <w:rsid w:val="00C317A3"/>
    <w:rsid w:val="00C51BBC"/>
    <w:rsid w:val="00C7202A"/>
    <w:rsid w:val="00C82BEF"/>
    <w:rsid w:val="00C851FE"/>
    <w:rsid w:val="00CA1986"/>
    <w:rsid w:val="00CA31D9"/>
    <w:rsid w:val="00CA66AA"/>
    <w:rsid w:val="00CC2370"/>
    <w:rsid w:val="00CC6A8C"/>
    <w:rsid w:val="00CD14AC"/>
    <w:rsid w:val="00CD23D0"/>
    <w:rsid w:val="00CE6B9A"/>
    <w:rsid w:val="00D10550"/>
    <w:rsid w:val="00D3086B"/>
    <w:rsid w:val="00D32DAB"/>
    <w:rsid w:val="00D34828"/>
    <w:rsid w:val="00D42F66"/>
    <w:rsid w:val="00D52E13"/>
    <w:rsid w:val="00D65126"/>
    <w:rsid w:val="00D71A66"/>
    <w:rsid w:val="00D7711C"/>
    <w:rsid w:val="00D86DF1"/>
    <w:rsid w:val="00D91068"/>
    <w:rsid w:val="00D927AC"/>
    <w:rsid w:val="00DA0C62"/>
    <w:rsid w:val="00DA2D7C"/>
    <w:rsid w:val="00DA306D"/>
    <w:rsid w:val="00DA451E"/>
    <w:rsid w:val="00DB2702"/>
    <w:rsid w:val="00DB2A17"/>
    <w:rsid w:val="00DC0C07"/>
    <w:rsid w:val="00DC29DE"/>
    <w:rsid w:val="00DD19EE"/>
    <w:rsid w:val="00DE0FE9"/>
    <w:rsid w:val="00DE1169"/>
    <w:rsid w:val="00E04AE4"/>
    <w:rsid w:val="00E0776C"/>
    <w:rsid w:val="00E2426F"/>
    <w:rsid w:val="00E24D5B"/>
    <w:rsid w:val="00E3204C"/>
    <w:rsid w:val="00E357FD"/>
    <w:rsid w:val="00E37A48"/>
    <w:rsid w:val="00E473E2"/>
    <w:rsid w:val="00E52452"/>
    <w:rsid w:val="00E54DCC"/>
    <w:rsid w:val="00E55530"/>
    <w:rsid w:val="00E557C6"/>
    <w:rsid w:val="00E61B60"/>
    <w:rsid w:val="00E6423A"/>
    <w:rsid w:val="00E80572"/>
    <w:rsid w:val="00E843C2"/>
    <w:rsid w:val="00E85C54"/>
    <w:rsid w:val="00E8622F"/>
    <w:rsid w:val="00EA1731"/>
    <w:rsid w:val="00EA4F2C"/>
    <w:rsid w:val="00EB4F5E"/>
    <w:rsid w:val="00EC11B0"/>
    <w:rsid w:val="00ED1C98"/>
    <w:rsid w:val="00ED3826"/>
    <w:rsid w:val="00ED7DFB"/>
    <w:rsid w:val="00F01201"/>
    <w:rsid w:val="00F027A2"/>
    <w:rsid w:val="00F0329A"/>
    <w:rsid w:val="00F10557"/>
    <w:rsid w:val="00F15CEE"/>
    <w:rsid w:val="00F22968"/>
    <w:rsid w:val="00F260FF"/>
    <w:rsid w:val="00F35B09"/>
    <w:rsid w:val="00F36D0E"/>
    <w:rsid w:val="00F43469"/>
    <w:rsid w:val="00F539B1"/>
    <w:rsid w:val="00F63187"/>
    <w:rsid w:val="00F73E2E"/>
    <w:rsid w:val="00F75969"/>
    <w:rsid w:val="00F81900"/>
    <w:rsid w:val="00F85277"/>
    <w:rsid w:val="00F86353"/>
    <w:rsid w:val="00F9113B"/>
    <w:rsid w:val="00F96822"/>
    <w:rsid w:val="00FA0900"/>
    <w:rsid w:val="00FB0D43"/>
    <w:rsid w:val="00FB4827"/>
    <w:rsid w:val="00FC2234"/>
    <w:rsid w:val="00FC3FD7"/>
    <w:rsid w:val="00FD4445"/>
    <w:rsid w:val="00FE11E8"/>
    <w:rsid w:val="00FE3E29"/>
    <w:rsid w:val="00FF02F6"/>
    <w:rsid w:val="00FF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C13B85"/>
    <w:rPr>
      <w:rFonts w:ascii="Times New Roman" w:hAnsi="Times New Roman" w:cs="Times New Roman" w:hint="default"/>
      <w:color w:val="0000FF"/>
      <w:u w:val="single"/>
    </w:rPr>
  </w:style>
  <w:style w:type="paragraph" w:customStyle="1" w:styleId="041E0441043D043E0432043D043E043904260435043D04420440">
    <w:name w:val="&lt;041E&gt;&lt;0441&gt;&lt;043D&gt;&lt;043E&gt;&lt;0432&gt;&lt;043D&gt;&lt;043E&gt;&lt;0439&gt; &lt;0426&gt;&lt;0435&gt;&lt;043D&gt;&lt;0442&gt;&lt;0440&gt;"/>
    <w:basedOn w:val="a"/>
    <w:rsid w:val="00A970B5"/>
    <w:pPr>
      <w:autoSpaceDE w:val="0"/>
      <w:autoSpaceDN w:val="0"/>
      <w:adjustRightInd w:val="0"/>
      <w:spacing w:after="0" w:line="180" w:lineRule="atLeast"/>
      <w:jc w:val="center"/>
      <w:textAlignment w:val="center"/>
    </w:pPr>
    <w:rPr>
      <w:rFonts w:ascii="Arial" w:eastAsia="Times New Roman" w:hAnsi="Arial" w:cs="Arial"/>
      <w:b/>
      <w:bCs/>
      <w:color w:val="000000"/>
      <w:sz w:val="17"/>
      <w:szCs w:val="17"/>
      <w:lang w:eastAsia="ru-RU"/>
    </w:rPr>
  </w:style>
  <w:style w:type="character" w:customStyle="1" w:styleId="041E0441043D043E0432043D043E04391">
    <w:name w:val="&lt;041E&gt;&lt;0441&gt;&lt;043D&gt;&lt;043E&gt;&lt;0432&gt;&lt;043D&gt;&lt;043E&gt;&lt;0439&gt;1"/>
    <w:rsid w:val="00A0648D"/>
    <w:rPr>
      <w:rFonts w:ascii="Arial" w:hAnsi="Arial" w:cs="Arial"/>
    </w:rPr>
  </w:style>
  <w:style w:type="paragraph" w:styleId="aa">
    <w:name w:val="List Paragraph"/>
    <w:basedOn w:val="a"/>
    <w:uiPriority w:val="34"/>
    <w:qFormat/>
    <w:rsid w:val="00402CF4"/>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 w:type="paragraph" w:styleId="ab">
    <w:name w:val="Body Text"/>
    <w:basedOn w:val="a"/>
    <w:link w:val="ac"/>
    <w:uiPriority w:val="99"/>
    <w:semiHidden/>
    <w:unhideWhenUsed/>
    <w:rsid w:val="00D86DF1"/>
    <w:pPr>
      <w:spacing w:after="120"/>
    </w:pPr>
  </w:style>
  <w:style w:type="character" w:customStyle="1" w:styleId="ac">
    <w:name w:val="Основной текст Знак"/>
    <w:basedOn w:val="a0"/>
    <w:link w:val="ab"/>
    <w:uiPriority w:val="99"/>
    <w:semiHidden/>
    <w:rsid w:val="00D86DF1"/>
  </w:style>
  <w:style w:type="character" w:customStyle="1" w:styleId="apple-style-span">
    <w:name w:val="apple-style-span"/>
    <w:basedOn w:val="a0"/>
    <w:rsid w:val="0074279E"/>
  </w:style>
  <w:style w:type="character" w:customStyle="1" w:styleId="ad">
    <w:name w:val="Основной текст_"/>
    <w:link w:val="4"/>
    <w:rsid w:val="00F96822"/>
    <w:rPr>
      <w:sz w:val="26"/>
      <w:szCs w:val="26"/>
      <w:shd w:val="clear" w:color="auto" w:fill="FFFFFF"/>
    </w:rPr>
  </w:style>
  <w:style w:type="character" w:customStyle="1" w:styleId="2">
    <w:name w:val="Основной текст2"/>
    <w:rsid w:val="00F968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F968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d"/>
    <w:rsid w:val="00F96822"/>
    <w:pPr>
      <w:widowControl w:val="0"/>
      <w:shd w:val="clear" w:color="auto" w:fill="FFFFFF"/>
      <w:spacing w:before="240" w:after="420" w:line="0" w:lineRule="atLeast"/>
      <w:jc w:val="both"/>
    </w:pPr>
    <w:rPr>
      <w:sz w:val="26"/>
      <w:szCs w:val="26"/>
    </w:rPr>
  </w:style>
  <w:style w:type="character" w:customStyle="1" w:styleId="95pt">
    <w:name w:val="Основной текст + 9;5 pt"/>
    <w:rsid w:val="00F968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e">
    <w:name w:val="header"/>
    <w:basedOn w:val="a"/>
    <w:link w:val="af"/>
    <w:uiPriority w:val="99"/>
    <w:unhideWhenUsed/>
    <w:rsid w:val="006F024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F0243"/>
  </w:style>
  <w:style w:type="paragraph" w:styleId="af0">
    <w:name w:val="footer"/>
    <w:basedOn w:val="a"/>
    <w:link w:val="af1"/>
    <w:uiPriority w:val="99"/>
    <w:unhideWhenUsed/>
    <w:rsid w:val="006F02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0243"/>
  </w:style>
  <w:style w:type="paragraph" w:customStyle="1" w:styleId="ConsPlusNonformat">
    <w:name w:val="ConsPlusNonformat"/>
    <w:rsid w:val="00740D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C7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C13B85"/>
    <w:rPr>
      <w:rFonts w:ascii="Times New Roman" w:hAnsi="Times New Roman" w:cs="Times New Roman" w:hint="default"/>
      <w:color w:val="0000FF"/>
      <w:u w:val="single"/>
    </w:rPr>
  </w:style>
  <w:style w:type="paragraph" w:customStyle="1" w:styleId="041E0441043D043E0432043D043E043904260435043D04420440">
    <w:name w:val="&lt;041E&gt;&lt;0441&gt;&lt;043D&gt;&lt;043E&gt;&lt;0432&gt;&lt;043D&gt;&lt;043E&gt;&lt;0439&gt; &lt;0426&gt;&lt;0435&gt;&lt;043D&gt;&lt;0442&gt;&lt;0440&gt;"/>
    <w:basedOn w:val="a"/>
    <w:rsid w:val="00A970B5"/>
    <w:pPr>
      <w:autoSpaceDE w:val="0"/>
      <w:autoSpaceDN w:val="0"/>
      <w:adjustRightInd w:val="0"/>
      <w:spacing w:after="0" w:line="180" w:lineRule="atLeast"/>
      <w:jc w:val="center"/>
      <w:textAlignment w:val="center"/>
    </w:pPr>
    <w:rPr>
      <w:rFonts w:ascii="Arial" w:eastAsia="Times New Roman" w:hAnsi="Arial" w:cs="Arial"/>
      <w:b/>
      <w:bCs/>
      <w:color w:val="000000"/>
      <w:sz w:val="17"/>
      <w:szCs w:val="17"/>
      <w:lang w:eastAsia="ru-RU"/>
    </w:rPr>
  </w:style>
  <w:style w:type="character" w:customStyle="1" w:styleId="041E0441043D043E0432043D043E04391">
    <w:name w:val="&lt;041E&gt;&lt;0441&gt;&lt;043D&gt;&lt;043E&gt;&lt;0432&gt;&lt;043D&gt;&lt;043E&gt;&lt;0439&gt;1"/>
    <w:rsid w:val="00A0648D"/>
    <w:rPr>
      <w:rFonts w:ascii="Arial" w:hAnsi="Arial" w:cs="Arial"/>
    </w:rPr>
  </w:style>
  <w:style w:type="paragraph" w:styleId="aa">
    <w:name w:val="List Paragraph"/>
    <w:basedOn w:val="a"/>
    <w:uiPriority w:val="34"/>
    <w:qFormat/>
    <w:rsid w:val="00402CF4"/>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 w:type="paragraph" w:styleId="ab">
    <w:name w:val="Body Text"/>
    <w:basedOn w:val="a"/>
    <w:link w:val="ac"/>
    <w:uiPriority w:val="99"/>
    <w:semiHidden/>
    <w:unhideWhenUsed/>
    <w:rsid w:val="00D86DF1"/>
    <w:pPr>
      <w:spacing w:after="120"/>
    </w:pPr>
  </w:style>
  <w:style w:type="character" w:customStyle="1" w:styleId="ac">
    <w:name w:val="Основной текст Знак"/>
    <w:basedOn w:val="a0"/>
    <w:link w:val="ab"/>
    <w:uiPriority w:val="99"/>
    <w:semiHidden/>
    <w:rsid w:val="00D86DF1"/>
  </w:style>
  <w:style w:type="character" w:customStyle="1" w:styleId="apple-style-span">
    <w:name w:val="apple-style-span"/>
    <w:basedOn w:val="a0"/>
    <w:rsid w:val="0074279E"/>
  </w:style>
  <w:style w:type="character" w:customStyle="1" w:styleId="ad">
    <w:name w:val="Основной текст_"/>
    <w:link w:val="4"/>
    <w:rsid w:val="00F96822"/>
    <w:rPr>
      <w:sz w:val="26"/>
      <w:szCs w:val="26"/>
      <w:shd w:val="clear" w:color="auto" w:fill="FFFFFF"/>
    </w:rPr>
  </w:style>
  <w:style w:type="character" w:customStyle="1" w:styleId="2">
    <w:name w:val="Основной текст2"/>
    <w:rsid w:val="00F968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F968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d"/>
    <w:rsid w:val="00F96822"/>
    <w:pPr>
      <w:widowControl w:val="0"/>
      <w:shd w:val="clear" w:color="auto" w:fill="FFFFFF"/>
      <w:spacing w:before="240" w:after="420" w:line="0" w:lineRule="atLeast"/>
      <w:jc w:val="both"/>
    </w:pPr>
    <w:rPr>
      <w:sz w:val="26"/>
      <w:szCs w:val="26"/>
    </w:rPr>
  </w:style>
  <w:style w:type="character" w:customStyle="1" w:styleId="95pt">
    <w:name w:val="Основной текст + 9;5 pt"/>
    <w:rsid w:val="00F968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e">
    <w:name w:val="header"/>
    <w:basedOn w:val="a"/>
    <w:link w:val="af"/>
    <w:uiPriority w:val="99"/>
    <w:unhideWhenUsed/>
    <w:rsid w:val="006F024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F0243"/>
  </w:style>
  <w:style w:type="paragraph" w:styleId="af0">
    <w:name w:val="footer"/>
    <w:basedOn w:val="a"/>
    <w:link w:val="af1"/>
    <w:uiPriority w:val="99"/>
    <w:unhideWhenUsed/>
    <w:rsid w:val="006F02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0243"/>
  </w:style>
  <w:style w:type="paragraph" w:customStyle="1" w:styleId="ConsPlusNonformat">
    <w:name w:val="ConsPlusNonformat"/>
    <w:rsid w:val="00740D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C7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DD3E21365D63BD8D450FF197027360D7DD020F24413BCCFF6930076Ax1KE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33C8BF371FB9D53CC71749BE788CCF51716AFF7A13ABBAF20E8FF3D86h5F1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C8BF371FB9D53CC71749BE788CCF51716AAF0A33DBBAF20E8FF3D86h5F1D" TargetMode="External"/><Relationship Id="rId5" Type="http://schemas.openxmlformats.org/officeDocument/2006/relationships/settings" Target="settings.xml"/><Relationship Id="rId15" Type="http://schemas.openxmlformats.org/officeDocument/2006/relationships/hyperlink" Target="consultantplus://offline/ref=434FFE5165A108531C7AB540D44AE2AADC1A20821F6BB37D00BFF067B912B56C1A3437A95FB35AC162E7D442u9S6V" TargetMode="External"/><Relationship Id="rId10" Type="http://schemas.openxmlformats.org/officeDocument/2006/relationships/hyperlink" Target="consultantplus://offline/ref=60DD3E21365D63BD8D450FF197027360D7DD020F24413BCCFF6930076Ax1KE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DD3E21365D63BD8D450FF197027360D7DD020F24413BCCFF6930076Ax1K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DA19-9F0E-46AF-A9B0-B4D8DA65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16085</Words>
  <Characters>91685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Задорожный Александр Иванович</cp:lastModifiedBy>
  <cp:revision>4</cp:revision>
  <cp:lastPrinted>2018-04-04T05:40:00Z</cp:lastPrinted>
  <dcterms:created xsi:type="dcterms:W3CDTF">2018-04-05T20:48:00Z</dcterms:created>
  <dcterms:modified xsi:type="dcterms:W3CDTF">2018-04-19T00:08:00Z</dcterms:modified>
</cp:coreProperties>
</file>