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7B64D0" w:rsidRDefault="007B64D0" w:rsidP="002F5CE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4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64D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предоставления единовременных компенсационных выплат в </w:t>
            </w:r>
            <w:r w:rsidR="00175A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2024-2026</w:t>
            </w:r>
            <w:r w:rsidRPr="007B64D0">
              <w:rPr>
                <w:rFonts w:ascii="Times New Roman" w:hAnsi="Times New Roman" w:cs="Times New Roman"/>
                <w:sz w:val="28"/>
                <w:szCs w:val="28"/>
              </w:rPr>
              <w:t xml:space="preserve"> годах отдельным</w:t>
            </w:r>
            <w:r w:rsidR="002F5C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</w:t>
            </w:r>
            <w:r w:rsidRPr="007B64D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</w:t>
            </w:r>
            <w:r w:rsidR="002F5C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B64D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2F5C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B64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C78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64D0">
              <w:rPr>
                <w:rFonts w:ascii="Times New Roman" w:hAnsi="Times New Roman" w:cs="Times New Roman"/>
                <w:sz w:val="28"/>
                <w:szCs w:val="28"/>
              </w:rPr>
              <w:t xml:space="preserve">амчатском крае </w:t>
            </w:r>
            <w:r w:rsidRPr="007B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8118C0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26.12.2017 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7 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системы здравоохранения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Камчатского края 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Камчатского края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64D0" w:rsidRPr="007B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524-П,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4D0" w:rsidRDefault="007B64D0" w:rsidP="007B64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7B64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B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единовременных компенсационных выплат в </w:t>
      </w:r>
      <w:r w:rsidR="00175A3B">
        <w:rPr>
          <w:rFonts w:ascii="Times New Roman" w:hAnsi="Times New Roman" w:cs="Times New Roman"/>
          <w:sz w:val="28"/>
          <w:szCs w:val="28"/>
        </w:rPr>
        <w:t xml:space="preserve">2024-2026 </w:t>
      </w:r>
      <w:r>
        <w:rPr>
          <w:rFonts w:ascii="Times New Roman" w:hAnsi="Times New Roman" w:cs="Times New Roman"/>
          <w:sz w:val="28"/>
          <w:szCs w:val="28"/>
        </w:rPr>
        <w:t xml:space="preserve">годах </w:t>
      </w:r>
      <w:r w:rsidR="002F5CE4" w:rsidRPr="007B64D0">
        <w:rPr>
          <w:rFonts w:ascii="Times New Roman" w:hAnsi="Times New Roman" w:cs="Times New Roman"/>
          <w:sz w:val="28"/>
          <w:szCs w:val="28"/>
        </w:rPr>
        <w:t>отдельным</w:t>
      </w:r>
      <w:r w:rsidR="002F5CE4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2F5CE4" w:rsidRPr="007B64D0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2F5CE4">
        <w:rPr>
          <w:rFonts w:ascii="Times New Roman" w:hAnsi="Times New Roman" w:cs="Times New Roman"/>
          <w:sz w:val="28"/>
          <w:szCs w:val="28"/>
        </w:rPr>
        <w:t>х</w:t>
      </w:r>
      <w:r w:rsidR="002F5CE4" w:rsidRPr="007B64D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F5CE4">
        <w:rPr>
          <w:rFonts w:ascii="Times New Roman" w:hAnsi="Times New Roman" w:cs="Times New Roman"/>
          <w:sz w:val="28"/>
          <w:szCs w:val="28"/>
        </w:rPr>
        <w:t>ов</w:t>
      </w:r>
      <w:r w:rsidR="002F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Камчатском крае согласно приложению к настоящему Постановлению.</w:t>
      </w:r>
      <w:bookmarkEnd w:id="1"/>
    </w:p>
    <w:p w:rsidR="007B64D0" w:rsidRDefault="007B64D0" w:rsidP="007B64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2024 года.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7B64D0" w:rsidP="007B64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AD2BC3" w:rsidRDefault="00AD2B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2BC3" w:rsidRPr="003A4F43" w:rsidRDefault="00AD2BC3" w:rsidP="00AD2BC3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AD2BC3" w:rsidRPr="003A4F43" w:rsidRDefault="00AD2BC3" w:rsidP="00AD2BC3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p w:rsidR="00AD2BC3" w:rsidRDefault="00AD2BC3" w:rsidP="00AD2BC3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4F43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735AD6">
        <w:rPr>
          <w:rFonts w:ascii="Times New Roman" w:hAnsi="Times New Roman" w:cs="Times New Roman"/>
          <w:b w:val="0"/>
          <w:color w:val="D0CECE" w:themeColor="background2" w:themeShade="E6"/>
          <w:sz w:val="28"/>
          <w:szCs w:val="28"/>
        </w:rPr>
        <w:t>Д</w:t>
      </w:r>
      <w:r w:rsidRPr="00735AD6">
        <w:rPr>
          <w:rFonts w:ascii="Times New Roman" w:hAnsi="Times New Roman" w:cs="Times New Roman"/>
          <w:b w:val="0"/>
          <w:color w:val="D0CECE" w:themeColor="background2" w:themeShade="E6"/>
          <w:szCs w:val="28"/>
        </w:rPr>
        <w:t>ата регистрации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735AD6">
        <w:rPr>
          <w:rFonts w:ascii="Times New Roman" w:hAnsi="Times New Roman" w:cs="Times New Roman"/>
          <w:b w:val="0"/>
          <w:color w:val="D0CECE" w:themeColor="background2" w:themeShade="E6"/>
          <w:szCs w:val="28"/>
        </w:rPr>
        <w:t>Номер документа</w:t>
      </w:r>
      <w:r w:rsidRPr="003A4F43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AD2BC3" w:rsidRDefault="00AD2BC3" w:rsidP="00AD2BC3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BC3" w:rsidRPr="003A4F43" w:rsidRDefault="00AD2BC3" w:rsidP="00AD2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78A4" w:rsidRDefault="006C78A4" w:rsidP="00AD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BC3" w:rsidRPr="00AD2BC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AD2BC3" w:rsidRDefault="00AD2BC3" w:rsidP="00AD2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BC3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единовременных компенсационных выплат в </w:t>
      </w:r>
      <w:r w:rsidR="00175A3B">
        <w:rPr>
          <w:rFonts w:ascii="Times New Roman" w:hAnsi="Times New Roman" w:cs="Times New Roman"/>
          <w:sz w:val="28"/>
          <w:szCs w:val="28"/>
        </w:rPr>
        <w:t>2024-2026</w:t>
      </w:r>
      <w:r w:rsidRPr="00AD2BC3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2F5CE4" w:rsidRPr="007B64D0">
        <w:rPr>
          <w:rFonts w:ascii="Times New Roman" w:hAnsi="Times New Roman" w:cs="Times New Roman"/>
          <w:sz w:val="28"/>
          <w:szCs w:val="28"/>
        </w:rPr>
        <w:t>отдельным</w:t>
      </w:r>
      <w:r w:rsidR="002F5CE4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2F5CE4" w:rsidRPr="007B64D0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2F5CE4">
        <w:rPr>
          <w:rFonts w:ascii="Times New Roman" w:hAnsi="Times New Roman" w:cs="Times New Roman"/>
          <w:sz w:val="28"/>
          <w:szCs w:val="28"/>
        </w:rPr>
        <w:t>х</w:t>
      </w:r>
      <w:r w:rsidR="002F5CE4" w:rsidRPr="007B64D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F5CE4">
        <w:rPr>
          <w:rFonts w:ascii="Times New Roman" w:hAnsi="Times New Roman" w:cs="Times New Roman"/>
          <w:sz w:val="28"/>
          <w:szCs w:val="28"/>
        </w:rPr>
        <w:t>ов</w:t>
      </w:r>
      <w:r w:rsidR="002F5CE4" w:rsidRPr="00AD2BC3">
        <w:rPr>
          <w:rFonts w:ascii="Times New Roman" w:hAnsi="Times New Roman" w:cs="Times New Roman"/>
          <w:sz w:val="28"/>
          <w:szCs w:val="28"/>
        </w:rPr>
        <w:t xml:space="preserve"> </w:t>
      </w:r>
      <w:r w:rsidRPr="00AD2BC3">
        <w:rPr>
          <w:rFonts w:ascii="Times New Roman" w:hAnsi="Times New Roman" w:cs="Times New Roman"/>
          <w:sz w:val="28"/>
          <w:szCs w:val="28"/>
        </w:rPr>
        <w:t xml:space="preserve">в </w:t>
      </w:r>
      <w:r w:rsidR="006C78A4">
        <w:rPr>
          <w:rFonts w:ascii="Times New Roman" w:hAnsi="Times New Roman" w:cs="Times New Roman"/>
          <w:sz w:val="28"/>
          <w:szCs w:val="28"/>
        </w:rPr>
        <w:t>К</w:t>
      </w:r>
      <w:r w:rsidRPr="00AD2BC3">
        <w:rPr>
          <w:rFonts w:ascii="Times New Roman" w:hAnsi="Times New Roman" w:cs="Times New Roman"/>
          <w:sz w:val="28"/>
          <w:szCs w:val="28"/>
        </w:rPr>
        <w:t>амчатском крае</w:t>
      </w:r>
    </w:p>
    <w:p w:rsidR="00AD2BC3" w:rsidRDefault="00AD2BC3" w:rsidP="00AD2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Единовременные компенсационные выплаты в </w:t>
      </w:r>
      <w:r w:rsidR="00175A3B">
        <w:rPr>
          <w:rFonts w:ascii="Times New Roman" w:hAnsi="Times New Roman" w:cs="Times New Roman"/>
          <w:sz w:val="28"/>
          <w:szCs w:val="28"/>
        </w:rPr>
        <w:t>2024-2026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предоставляются </w:t>
      </w:r>
      <w:r w:rsidR="00D53BA9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врачам, фельдшерам, а также акушеркам и медицинским сестрам фельдшерских и фельдшерско-акушерских пунктов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являющимся гражданами Российской Федерации, не имеющим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 и заключившим трудовой договор с медицинской организацией, подведомственной Министерству здравоохранения Камчатского края (далее соответственно - медицинская организация, Министерство),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 (далее - медицинские работники).</w:t>
      </w:r>
    </w:p>
    <w:p w:rsidR="00AD2BC3" w:rsidRPr="00044DD0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Единовременные компенсационные выплаты предоставляются </w:t>
      </w:r>
      <w:r w:rsidR="00D53BA9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работникам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края, либо города Камчатского края с населением до 50 тыс. человек, выполняющим трудовые функции на должностях, включенных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</w:t>
      </w:r>
      <w:r w:rsidRPr="00044DD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должностей), утвержденный Министерством</w:t>
      </w:r>
      <w:r w:rsidR="00044DD0" w:rsidRPr="00044D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4DD0" w:rsidRPr="00044DD0" w:rsidRDefault="00044DD0" w:rsidP="00A4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D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DD0">
        <w:rPr>
          <w:rFonts w:ascii="Times New Roman" w:hAnsi="Times New Roman" w:cs="Times New Roman"/>
          <w:sz w:val="28"/>
          <w:szCs w:val="28"/>
        </w:rPr>
        <w:t>переехавшие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DD0">
        <w:rPr>
          <w:rFonts w:ascii="Times New Roman" w:hAnsi="Times New Roman" w:cs="Times New Roman"/>
          <w:sz w:val="28"/>
          <w:szCs w:val="28"/>
        </w:rPr>
        <w:t xml:space="preserve"> относятся медицинские работники, которые сменили место жительства в связи с переездом на работу в </w:t>
      </w:r>
      <w:r w:rsidR="00BE5D6C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C817BD">
        <w:rPr>
          <w:rFonts w:ascii="Times New Roman" w:hAnsi="Times New Roman" w:cs="Times New Roman"/>
          <w:sz w:val="28"/>
          <w:szCs w:val="28"/>
        </w:rPr>
        <w:t xml:space="preserve"> </w:t>
      </w:r>
      <w:r w:rsidRPr="00044DD0">
        <w:rPr>
          <w:rFonts w:ascii="Times New Roman" w:hAnsi="Times New Roman" w:cs="Times New Roman"/>
          <w:sz w:val="28"/>
          <w:szCs w:val="28"/>
        </w:rPr>
        <w:t>из городов с численностью населения свыше 50 тыс. человек в сельские населенные пункты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 xml:space="preserve"> либо рабочие поселки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>, либо поселки городского типа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 xml:space="preserve">, либо города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FC674E" w:rsidRPr="00044DD0">
        <w:rPr>
          <w:rFonts w:ascii="Times New Roman" w:hAnsi="Times New Roman" w:cs="Times New Roman"/>
          <w:sz w:val="28"/>
          <w:szCs w:val="28"/>
        </w:rPr>
        <w:t xml:space="preserve"> </w:t>
      </w:r>
      <w:r w:rsidRPr="00044DD0">
        <w:rPr>
          <w:rFonts w:ascii="Times New Roman" w:hAnsi="Times New Roman" w:cs="Times New Roman"/>
          <w:sz w:val="28"/>
          <w:szCs w:val="28"/>
        </w:rPr>
        <w:t>с населением до 50 тыс. человек</w:t>
      </w:r>
      <w:r w:rsidR="00A429C7">
        <w:rPr>
          <w:rFonts w:ascii="Times New Roman" w:hAnsi="Times New Roman" w:cs="Times New Roman"/>
          <w:sz w:val="28"/>
          <w:szCs w:val="28"/>
        </w:rPr>
        <w:t xml:space="preserve">; </w:t>
      </w:r>
      <w:r w:rsidRPr="00044DD0">
        <w:rPr>
          <w:rFonts w:ascii="Times New Roman" w:hAnsi="Times New Roman" w:cs="Times New Roman"/>
          <w:sz w:val="28"/>
          <w:szCs w:val="28"/>
        </w:rPr>
        <w:t xml:space="preserve">из других субъектов Российской Федерации в сельские населенные пункты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FC674E" w:rsidRPr="00044DD0">
        <w:rPr>
          <w:rFonts w:ascii="Times New Roman" w:hAnsi="Times New Roman" w:cs="Times New Roman"/>
          <w:sz w:val="28"/>
          <w:szCs w:val="28"/>
        </w:rPr>
        <w:t xml:space="preserve"> </w:t>
      </w:r>
      <w:r w:rsidRPr="00044DD0">
        <w:rPr>
          <w:rFonts w:ascii="Times New Roman" w:hAnsi="Times New Roman" w:cs="Times New Roman"/>
          <w:sz w:val="28"/>
          <w:szCs w:val="28"/>
        </w:rPr>
        <w:t>либо рабочие поселки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>, либо поселки городского типа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 xml:space="preserve">, либо города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="00FC674E" w:rsidRPr="00044DD0">
        <w:rPr>
          <w:rFonts w:ascii="Times New Roman" w:hAnsi="Times New Roman" w:cs="Times New Roman"/>
          <w:sz w:val="28"/>
          <w:szCs w:val="28"/>
        </w:rPr>
        <w:t xml:space="preserve"> </w:t>
      </w:r>
      <w:r w:rsidRPr="00044DD0">
        <w:rPr>
          <w:rFonts w:ascii="Times New Roman" w:hAnsi="Times New Roman" w:cs="Times New Roman"/>
          <w:sz w:val="28"/>
          <w:szCs w:val="28"/>
        </w:rPr>
        <w:t>с населением до 50 тыс. человек.</w:t>
      </w:r>
    </w:p>
    <w:p w:rsidR="00044DD0" w:rsidRDefault="00044DD0" w:rsidP="00C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D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4DD0">
        <w:rPr>
          <w:rFonts w:ascii="Times New Roman" w:hAnsi="Times New Roman" w:cs="Times New Roman"/>
          <w:sz w:val="28"/>
          <w:szCs w:val="28"/>
        </w:rPr>
        <w:t>прибывшие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DD0">
        <w:rPr>
          <w:rFonts w:ascii="Times New Roman" w:hAnsi="Times New Roman" w:cs="Times New Roman"/>
          <w:sz w:val="28"/>
          <w:szCs w:val="28"/>
        </w:rPr>
        <w:t xml:space="preserve"> относятся медицинские работники, </w:t>
      </w:r>
      <w:r w:rsidRPr="00A429C7">
        <w:rPr>
          <w:rFonts w:ascii="Times New Roman" w:hAnsi="Times New Roman" w:cs="Times New Roman"/>
          <w:sz w:val="28"/>
          <w:szCs w:val="28"/>
        </w:rPr>
        <w:t>получившие в году, в котором медицинский работник претендует на получение единовременной компенсационной выплаты,</w:t>
      </w:r>
      <w:r w:rsidRPr="00044DD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позволяющее вести профессиональную деятельность в сфере здравоохранения и </w:t>
      </w:r>
      <w:r w:rsidRPr="00044DD0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работу в </w:t>
      </w:r>
      <w:r w:rsidRPr="00BE5D6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044DD0">
        <w:rPr>
          <w:rFonts w:ascii="Times New Roman" w:hAnsi="Times New Roman" w:cs="Times New Roman"/>
          <w:sz w:val="28"/>
          <w:szCs w:val="28"/>
        </w:rPr>
        <w:t>, связанную с осуществлением медицинской деятельности.</w:t>
      </w:r>
    </w:p>
    <w:p w:rsidR="003E1FB1" w:rsidRDefault="003E1FB1" w:rsidP="003E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Прибывшими (переехавшими) на работу в </w:t>
      </w:r>
      <w:r w:rsidRPr="00044DD0">
        <w:rPr>
          <w:rFonts w:ascii="Times New Roman" w:hAnsi="Times New Roman" w:cs="Times New Roman"/>
          <w:sz w:val="28"/>
          <w:szCs w:val="28"/>
        </w:rPr>
        <w:t>сельские населенные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 xml:space="preserve"> либо рабочие поселки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>, либо поселки городского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 xml:space="preserve">, либо города 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044DD0">
        <w:rPr>
          <w:rFonts w:ascii="Times New Roman" w:hAnsi="Times New Roman" w:cs="Times New Roman"/>
          <w:sz w:val="28"/>
          <w:szCs w:val="28"/>
        </w:rPr>
        <w:t xml:space="preserve"> с населением до 50 тыс. человек</w:t>
      </w:r>
      <w:r>
        <w:rPr>
          <w:rFonts w:ascii="Times New Roman" w:hAnsi="Times New Roman" w:cs="Times New Roman"/>
          <w:sz w:val="28"/>
          <w:szCs w:val="28"/>
        </w:rPr>
        <w:t xml:space="preserve">, считаются медицинские работники, </w:t>
      </w:r>
      <w:r w:rsidRPr="003E1FB1">
        <w:rPr>
          <w:rFonts w:ascii="Times New Roman" w:hAnsi="Times New Roman" w:cs="Times New Roman"/>
          <w:sz w:val="28"/>
          <w:szCs w:val="28"/>
        </w:rPr>
        <w:t>впервые трудоустроенные в соответствующем сельском населенном пункте, либо рабочем поселке, либо поселке городского типа, либо городе с населением до 50 тысяч человек.</w:t>
      </w:r>
    </w:p>
    <w:p w:rsidR="00044DD0" w:rsidRPr="00FC674E" w:rsidRDefault="00044DD0" w:rsidP="00C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674E">
        <w:rPr>
          <w:rFonts w:ascii="Times New Roman" w:hAnsi="Times New Roman" w:cs="Times New Roman"/>
          <w:sz w:val="28"/>
          <w:szCs w:val="28"/>
        </w:rPr>
        <w:t>. К сельским населенным пунктам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FC674E">
        <w:rPr>
          <w:rFonts w:ascii="Times New Roman" w:hAnsi="Times New Roman" w:cs="Times New Roman"/>
          <w:sz w:val="28"/>
          <w:szCs w:val="28"/>
        </w:rPr>
        <w:t>, рабочим поселкам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FC674E">
        <w:rPr>
          <w:rFonts w:ascii="Times New Roman" w:hAnsi="Times New Roman" w:cs="Times New Roman"/>
          <w:sz w:val="28"/>
          <w:szCs w:val="28"/>
        </w:rPr>
        <w:t>, поселкам городского типа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FC674E">
        <w:rPr>
          <w:rFonts w:ascii="Times New Roman" w:hAnsi="Times New Roman" w:cs="Times New Roman"/>
          <w:sz w:val="28"/>
          <w:szCs w:val="28"/>
        </w:rPr>
        <w:t xml:space="preserve"> относятся населенные пункты, указанные в Законе Камчатского края от 29.04.2008 № 46 «Об административно-территориальном устройстве Камчатского края».</w:t>
      </w:r>
    </w:p>
    <w:p w:rsidR="00044DD0" w:rsidRDefault="00044DD0" w:rsidP="00B83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4E">
        <w:rPr>
          <w:rFonts w:ascii="Times New Roman" w:hAnsi="Times New Roman" w:cs="Times New Roman"/>
          <w:sz w:val="28"/>
          <w:szCs w:val="28"/>
        </w:rPr>
        <w:t>К городам</w:t>
      </w:r>
      <w:r w:rsidR="00FC674E">
        <w:rPr>
          <w:rFonts w:ascii="Times New Roman" w:hAnsi="Times New Roman" w:cs="Times New Roman"/>
          <w:sz w:val="28"/>
          <w:szCs w:val="28"/>
        </w:rPr>
        <w:t xml:space="preserve"> </w:t>
      </w:r>
      <w:r w:rsidR="00FC674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Камчатского края</w:t>
      </w:r>
      <w:r w:rsidRPr="00FC674E">
        <w:rPr>
          <w:rFonts w:ascii="Times New Roman" w:hAnsi="Times New Roman" w:cs="Times New Roman"/>
          <w:sz w:val="28"/>
          <w:szCs w:val="28"/>
        </w:rPr>
        <w:t xml:space="preserve"> с населением до 50 тыс. человек относятся </w:t>
      </w:r>
      <w:r w:rsidR="00FC67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674E">
        <w:rPr>
          <w:rFonts w:ascii="Times New Roman" w:hAnsi="Times New Roman" w:cs="Times New Roman"/>
          <w:sz w:val="28"/>
          <w:szCs w:val="28"/>
        </w:rPr>
        <w:t>г. Елизово, г. Вилючинск.</w:t>
      </w:r>
    </w:p>
    <w:p w:rsidR="00AD2BC3" w:rsidRPr="00AD2BC3" w:rsidRDefault="00C778C7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разрабатывается Министерством на основании примерного перечня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должностей), утвержденного Министерством здравоохранения Российской Федерации.</w:t>
      </w:r>
    </w:p>
    <w:p w:rsidR="00AD2BC3" w:rsidRPr="00AD2BC3" w:rsidRDefault="00C778C7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Единовременные компенсационные выплаты предоставляются медицинским работникам однократно по одному из оснований, указанных в настоящей части, при условии заключения ими договора о предоставлении </w:t>
      </w:r>
      <w:r w:rsidR="00AD2BC3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единовременной компенсационной выплаты с Министерством и медицинской организацией по форме, утвержденной Министерством, в соответствии с </w:t>
      </w:r>
      <w:r w:rsid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D2BC3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частью 1</w:t>
      </w:r>
      <w:r w:rsidR="00C30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2BC3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договор), в следующем размере: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1) 2 млн. рублей для врачей и 1 млн.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 Камчатского края, либо рабочие поселки Камчатского края, либо поселки городского типа Камчатского края;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2) 1 млн. рублей для врачей и 0,5 млн. рублей для фельдшеров, а также акушерок и медицинских сестер фельдшерских и фельдшерско-акушерских пунктов, прибывших (переехавших) на работу в города Камчатского края с населением до 50 тыс. человек.</w:t>
      </w:r>
    </w:p>
    <w:p w:rsidR="00AD2BC3" w:rsidRPr="00AD2BC3" w:rsidRDefault="00636E35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прин</w:t>
      </w:r>
      <w:r w:rsidR="00C817BD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предоставлении медицинскому работнику единовременной компенсационной выплаты:</w:t>
      </w:r>
    </w:p>
    <w:p w:rsidR="00AD2BC3" w:rsidRDefault="00AD2BC3" w:rsidP="00C81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наличии у медицинского работника обязательств, связанных с целевым обучением (целевой подготовкой), при условии заключения им трудового договора с медицинской организацией, </w:t>
      </w:r>
      <w:r w:rsidR="00C817BD">
        <w:rPr>
          <w:rFonts w:ascii="Times New Roman" w:hAnsi="Times New Roman" w:cs="Times New Roman"/>
          <w:sz w:val="28"/>
          <w:szCs w:val="28"/>
        </w:rPr>
        <w:t xml:space="preserve">укомплектованность которой </w:t>
      </w:r>
      <w:r w:rsidR="00C817BD">
        <w:rPr>
          <w:rFonts w:ascii="Times New Roman" w:hAnsi="Times New Roman" w:cs="Times New Roman"/>
          <w:sz w:val="28"/>
          <w:szCs w:val="28"/>
        </w:rPr>
        <w:lastRenderedPageBreak/>
        <w:t>врачами и средними медицинскими работниками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менее </w:t>
      </w:r>
      <w:r w:rsidR="00CE3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60 процентов;</w:t>
      </w:r>
    </w:p>
    <w:p w:rsidR="00717345" w:rsidRDefault="00717345" w:rsidP="00717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штата медицинской организации определяется на дату заключения медицинским работником трудового договора с медицинской организацией;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2) при условии продолжения медицинским работником, выполнившим обязательства, связанные с целевым обучением (целевой подготовкой), работы в той же медицинской организации, расположенной 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человек;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3) при трудоустройстве медицинского работника по его желанию на работу в медицинскую организацию, расположенную в месте его проживания (в 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человек), после завершения обучения в медицинской образовательной организации высшего образования (в том числе на основании договора о целевом обучении).</w:t>
      </w:r>
    </w:p>
    <w:p w:rsidR="00AD2BC3" w:rsidRPr="00AD2BC3" w:rsidRDefault="00636E35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Финансовое обеспечение единовременных компенсационных выплат медицинским работникам, осуществляется в пределах средств, предусмотренных на эти цели Министерству в рамках подпрограммы 7 </w:t>
      </w:r>
      <w:r w:rsidR="008118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системы здравоохранения</w:t>
      </w:r>
      <w:r w:rsidR="008118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Камчатского края </w:t>
      </w:r>
      <w:r w:rsidR="008118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здравоохранения Камчатского края</w:t>
      </w:r>
      <w:r w:rsidR="008118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="008118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Камчатского края от 29.11.2013 </w:t>
      </w:r>
      <w:r w:rsidR="008118C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524-П, в том числе за счет субсидий из федерального бюджета на указанные цели.</w:t>
      </w:r>
    </w:p>
    <w:p w:rsidR="006E4A1B" w:rsidRDefault="00636E35" w:rsidP="006E4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2BC3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4A1B">
        <w:rPr>
          <w:rFonts w:ascii="Times New Roman" w:hAnsi="Times New Roman" w:cs="Times New Roman"/>
          <w:sz w:val="28"/>
          <w:szCs w:val="28"/>
        </w:rPr>
        <w:t>Заявление и документы, указанные в настоящей части Порядка, представляются в Министерство после заключения медицинским работником трудового договора с медицинской организацией, но не позднее 15 декабря года, в котором медицинский работник заключил трудовой договор с медицинской организацией, с приложением следующих документов:</w:t>
      </w:r>
    </w:p>
    <w:p w:rsid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1) копии паспорта</w:t>
      </w:r>
      <w:r w:rsidR="00A276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2AE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удостоверяющего личность медицинского работника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7D9B" w:rsidRPr="00AD2BC3" w:rsidRDefault="000E7D9B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E7D9B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документа, подтверждающего изменение фамилии (имени, отчества) (в случае если фамилия, имя или отчество изменялись)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311" w:rsidRDefault="000E7D9B" w:rsidP="004C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) копии трудового договора</w:t>
      </w:r>
      <w:r w:rsidR="004C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7311">
        <w:rPr>
          <w:rFonts w:ascii="Times New Roman" w:hAnsi="Times New Roman" w:cs="Times New Roman"/>
          <w:sz w:val="28"/>
          <w:szCs w:val="28"/>
        </w:rPr>
        <w:t>предусматривающего:</w:t>
      </w:r>
    </w:p>
    <w:p w:rsidR="004C7311" w:rsidRDefault="004C7311" w:rsidP="004C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работу медицинского работника в медицинской организации в качестве основного места работы; </w:t>
      </w:r>
    </w:p>
    <w:p w:rsidR="004C7311" w:rsidRDefault="004C7311" w:rsidP="004C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осуществление работы на условиях 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полного рабочего дня с продолжительностью рабочего времени, установленной в соответствии со статьей 350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для данной категории медицинских работников;</w:t>
      </w:r>
    </w:p>
    <w:p w:rsidR="004C7311" w:rsidRDefault="004C7311" w:rsidP="00C3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осуществление медицинским работником работы в 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населенном пункте Камчатского края, либо рабочем поселке Камчатского края, либо поселке городского типа Камчатского края, либо городе Камчатского края с населением до 50 тыс.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311" w:rsidRDefault="004C7311" w:rsidP="00C3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срок действия </w:t>
      </w:r>
      <w:r w:rsidR="00FC1AE9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>договора не менее 5 лет (в случае заключен</w:t>
      </w:r>
      <w:r w:rsidR="00464542">
        <w:rPr>
          <w:rFonts w:ascii="Times New Roman" w:hAnsi="Times New Roman" w:cs="Times New Roman"/>
          <w:sz w:val="28"/>
          <w:szCs w:val="28"/>
        </w:rPr>
        <w:t>ия срочного трудового договора);</w:t>
      </w:r>
    </w:p>
    <w:p w:rsidR="00E454EE" w:rsidRPr="00AD2BC3" w:rsidRDefault="000E7D9B" w:rsidP="00E4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454E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454EE" w:rsidRPr="00A52C4F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документа об образовании медицинского работника</w:t>
      </w:r>
      <w:r w:rsidR="00D7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квалификации</w:t>
      </w:r>
      <w:r w:rsidR="00E454EE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2BC3" w:rsidRPr="00AD2BC3" w:rsidRDefault="000E7D9B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копии </w:t>
      </w:r>
      <w:r w:rsidR="007D3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 w:rsidR="00A52C4F" w:rsidRPr="00A52C4F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 специалиста или свидетельства об аккредитации специалиста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62AE" w:rsidRDefault="000E7D9B" w:rsidP="00C26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2AE" w:rsidRPr="00721E27">
        <w:rPr>
          <w:rFonts w:ascii="Times New Roman" w:hAnsi="Times New Roman" w:cs="Times New Roman"/>
          <w:sz w:val="28"/>
          <w:szCs w:val="28"/>
        </w:rPr>
        <w:t xml:space="preserve">) копии документа, подтверждающего </w:t>
      </w:r>
      <w:r w:rsidR="00070F66">
        <w:rPr>
          <w:rFonts w:ascii="Times New Roman" w:hAnsi="Times New Roman" w:cs="Times New Roman"/>
          <w:sz w:val="28"/>
          <w:szCs w:val="28"/>
        </w:rPr>
        <w:t>прибытие (</w:t>
      </w:r>
      <w:r w:rsidR="00C262AE" w:rsidRPr="00721E27">
        <w:rPr>
          <w:rFonts w:ascii="Times New Roman" w:hAnsi="Times New Roman" w:cs="Times New Roman"/>
          <w:sz w:val="28"/>
          <w:szCs w:val="28"/>
        </w:rPr>
        <w:t>переезд</w:t>
      </w:r>
      <w:r w:rsidR="00070F66">
        <w:rPr>
          <w:rFonts w:ascii="Times New Roman" w:hAnsi="Times New Roman" w:cs="Times New Roman"/>
          <w:sz w:val="28"/>
          <w:szCs w:val="28"/>
        </w:rPr>
        <w:t>)</w:t>
      </w:r>
      <w:r w:rsidR="00C262AE" w:rsidRPr="00721E27">
        <w:rPr>
          <w:rFonts w:ascii="Times New Roman" w:hAnsi="Times New Roman" w:cs="Times New Roman"/>
          <w:sz w:val="28"/>
          <w:szCs w:val="28"/>
        </w:rPr>
        <w:t xml:space="preserve"> на работу в сельский населенный пункт Камчатского края либо рабочий поселок Камчатского края, либо поселок городского типа Камчатского края, либо город Камчатского края с населением до 50 тыс. человек (регистрация по месту жительства</w:t>
      </w:r>
      <w:r w:rsidR="00C30716">
        <w:rPr>
          <w:rFonts w:ascii="Times New Roman" w:hAnsi="Times New Roman" w:cs="Times New Roman"/>
          <w:sz w:val="28"/>
          <w:szCs w:val="28"/>
        </w:rPr>
        <w:t>,</w:t>
      </w:r>
      <w:r w:rsidR="00FC1AE9">
        <w:rPr>
          <w:rFonts w:ascii="Times New Roman" w:hAnsi="Times New Roman" w:cs="Times New Roman"/>
          <w:sz w:val="28"/>
          <w:szCs w:val="28"/>
        </w:rPr>
        <w:t xml:space="preserve"> либо регистрация по месту пребывания, либо </w:t>
      </w:r>
      <w:r w:rsidR="00C262AE" w:rsidRPr="00721E27">
        <w:rPr>
          <w:rFonts w:ascii="Times New Roman" w:hAnsi="Times New Roman" w:cs="Times New Roman"/>
          <w:sz w:val="28"/>
          <w:szCs w:val="28"/>
        </w:rPr>
        <w:t>договор найма жилого помещения</w:t>
      </w:r>
      <w:r w:rsidR="00721E27">
        <w:rPr>
          <w:rFonts w:ascii="Times New Roman" w:hAnsi="Times New Roman" w:cs="Times New Roman"/>
          <w:sz w:val="28"/>
          <w:szCs w:val="28"/>
        </w:rPr>
        <w:t>);</w:t>
      </w:r>
    </w:p>
    <w:p w:rsidR="00AD2BC3" w:rsidRPr="00AD2BC3" w:rsidRDefault="000E7D9B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заявления о согласии медицинского работника на обработку персональных данных;</w:t>
      </w:r>
    </w:p>
    <w:p w:rsidR="00AD2BC3" w:rsidRDefault="000E7D9B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счета</w:t>
      </w:r>
      <w:r w:rsidR="0081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медицинского работника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, открытого в кредитной организации, для перечисления единовременной компенсационной выплаты.</w:t>
      </w:r>
    </w:p>
    <w:p w:rsidR="00C262AE" w:rsidRDefault="00C262AE" w:rsidP="00FC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указанных документов должны быть заверены в установленном действующим законодательством порядке. Верность копий документов может быть засвидетельствована подписью руководителя или уполномоченного на то должностного лица и печатью медицинской организации.</w:t>
      </w:r>
    </w:p>
    <w:p w:rsidR="00464542" w:rsidRPr="00C30716" w:rsidRDefault="00C30716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64542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трудовой договор заключен с условием об испытании, заявление и документы, указанные в части </w:t>
      </w:r>
      <w:r w:rsidR="00FC1AE9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64542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 в Министерство после окончания срока испытания.</w:t>
      </w:r>
    </w:p>
    <w:p w:rsidR="00AD2BC3" w:rsidRPr="00C30716" w:rsidRDefault="00C30716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D2BC3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единовременной компенсационной выплаты являются:</w:t>
      </w:r>
    </w:p>
    <w:p w:rsidR="00AD2BC3" w:rsidRPr="00C30716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1) несоответствие медицинского работника требованиям, предусмотренным частями 1</w:t>
      </w:r>
      <w:r w:rsidR="00B83F81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FC1AE9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3BA9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0716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, 9</w:t>
      </w: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AD2BC3" w:rsidRPr="00C30716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представление </w:t>
      </w:r>
      <w:r w:rsidR="00FC1AE9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 полном объеме </w:t>
      </w:r>
      <w:r w:rsidR="00721E27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части </w:t>
      </w:r>
      <w:r w:rsidR="00FC1AE9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21E27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, либо представление</w:t>
      </w:r>
      <w:r w:rsidR="00FC1AE9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</w:t>
      </w: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по истечении срока, установленного в части </w:t>
      </w:r>
      <w:r w:rsidR="00FC1AE9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  <w:r w:rsidR="00721E27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2BC3" w:rsidRPr="00AD2BC3" w:rsidRDefault="00B15D16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BC3" w:rsidRPr="00C30716">
        <w:rPr>
          <w:rFonts w:ascii="Times New Roman" w:hAnsi="Times New Roman" w:cs="Times New Roman"/>
          <w:color w:val="000000" w:themeColor="text1"/>
          <w:sz w:val="28"/>
          <w:szCs w:val="28"/>
        </w:rPr>
        <w:t>) отсутствие должности медицинского работника в перечне вакантных должностей медицинских работников в медицинских организациях и их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подразделениях, при замещении которых осуществляются единовременные компенсационные выплаты</w:t>
      </w:r>
      <w:r w:rsidR="008E3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757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(программный реестр </w:t>
      </w:r>
      <w:r w:rsidR="008E3757" w:rsidRPr="00044DD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должностей), утвержденный Министерством</w:t>
      </w:r>
      <w:r w:rsidR="00202F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трудоустройства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медицинского работника 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медицинскую организацию;</w:t>
      </w:r>
    </w:p>
    <w:p w:rsidR="00070F66" w:rsidRPr="00070F66" w:rsidRDefault="00B15D16" w:rsidP="00B15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2BC3" w:rsidRPr="00070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70F66" w:rsidRPr="00070F66">
        <w:rPr>
          <w:rFonts w:ascii="Times New Roman" w:hAnsi="Times New Roman" w:cs="Times New Roman"/>
          <w:sz w:val="28"/>
          <w:szCs w:val="28"/>
        </w:rPr>
        <w:t>ранее реализованное медицинским работником право на получение единовременной компенсационной выплаты:</w:t>
      </w:r>
    </w:p>
    <w:p w:rsidR="00070F66" w:rsidRPr="00070F66" w:rsidRDefault="00070F66" w:rsidP="00C6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70F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70F6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12.1 статьи 51</w:t>
        </w:r>
      </w:hyperlink>
      <w:r w:rsidRPr="00070F66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F66">
        <w:rPr>
          <w:rFonts w:ascii="Times New Roman" w:hAnsi="Times New Roman" w:cs="Times New Roman"/>
          <w:sz w:val="28"/>
          <w:szCs w:val="28"/>
        </w:rPr>
        <w:t xml:space="preserve"> 326-ФЗ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F66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0F66">
        <w:rPr>
          <w:rFonts w:ascii="Times New Roman" w:hAnsi="Times New Roman" w:cs="Times New Roman"/>
          <w:sz w:val="28"/>
          <w:szCs w:val="28"/>
        </w:rPr>
        <w:t>;</w:t>
      </w:r>
    </w:p>
    <w:p w:rsidR="00070F66" w:rsidRDefault="00070F66" w:rsidP="00C63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70F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70F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hyperlink r:id="rId10" w:history="1">
        <w:r w:rsidRPr="00070F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070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F6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декабря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0F66">
        <w:rPr>
          <w:rFonts w:ascii="Times New Roman" w:hAnsi="Times New Roman" w:cs="Times New Roman"/>
          <w:sz w:val="28"/>
          <w:szCs w:val="28"/>
        </w:rPr>
        <w:t xml:space="preserve"> 1640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F6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0F66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F08">
        <w:rPr>
          <w:rFonts w:ascii="Times New Roman" w:hAnsi="Times New Roman" w:cs="Times New Roman"/>
          <w:sz w:val="28"/>
          <w:szCs w:val="28"/>
        </w:rPr>
        <w:t>;</w:t>
      </w:r>
    </w:p>
    <w:p w:rsidR="00AD2BC3" w:rsidRPr="00AD2BC3" w:rsidRDefault="00B15D16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представление документов, имеющих подчистки либо приписки, зачеркнутые слова и иные неоговоренные в них исправления, а также документы с серьезными повреждениями, не позволяющими однозначно толковать их соде</w:t>
      </w:r>
      <w:r w:rsidR="00202F08">
        <w:rPr>
          <w:rFonts w:ascii="Times New Roman" w:hAnsi="Times New Roman" w:cs="Times New Roman"/>
          <w:color w:val="000000" w:themeColor="text1"/>
          <w:sz w:val="28"/>
          <w:szCs w:val="28"/>
        </w:rPr>
        <w:t>ржание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071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в течение 5 рабочих дней со дня регистрации заявления о предоставлении единовременной компенсационной выплаты</w:t>
      </w:r>
      <w:r w:rsidR="00C6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C65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и приложенных к нему документов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 их и принимает решение о предоставлении единовременной компенсационной выплаты или об отказе в предоставлении единовременной компенсационной выплаты.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07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предоставлении единовременной компенсационной выплаты оформляется приказом, решение об отказе в предоставлении единовременной компенсационной выплаты оформляется уведомлением.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07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в течение 5 рабочих дней со дня принятия решения о предоставлении единовременной компенсационной выплаты или об отказе в предоставлении единовременной компенсационной выплаты направляет медицинскому работнику уведомление о принятом решении посредством почтового или электронного отправления по адресу, указанному в заявлении.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0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После принятия решения о предоставлении единовременной компенсационной выплаты между медицинским работником, Министерством и медицинской организацией в течение 5 рабочих дней со дня принятия такого решения заключается договор, в соответствии с которым медицинский работник принимает следующие обязательства: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статьями 106 и 107 Трудового кодекса Российской Федерации);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2) возвратить в течение 30 календарных дней со дня прекращения трудового договора в 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пунктом 8 части первой статьи 77, пунктами 5 - 7 части первой статьи 83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</w:p>
    <w:p w:rsidR="00AD2BC3" w:rsidRPr="00AD2BC3" w:rsidRDefault="00AD2BC3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3) возвратить в течение 30 календарных дней со дня прекращения трудового договора в доход краевого бюджета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пунктом 1 части 1 статьи 83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</w:p>
    <w:p w:rsidR="00605CD4" w:rsidRDefault="00605CD4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CD4" w:rsidRDefault="00605CD4" w:rsidP="00605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15. Основаниями продления срока действия договора с медицинским работником в связи с неисполнением трудовой функции в полном объеме являются:</w:t>
      </w:r>
    </w:p>
    <w:p w:rsidR="00605CD4" w:rsidRDefault="00605CD4" w:rsidP="00605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0119">
        <w:rPr>
          <w:rFonts w:ascii="Times New Roman" w:hAnsi="Times New Roman" w:cs="Times New Roman"/>
          <w:sz w:val="28"/>
          <w:szCs w:val="28"/>
        </w:rPr>
        <w:t>прохождение</w:t>
      </w:r>
      <w:r w:rsidR="000D0119" w:rsidRPr="000D0119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0D0119">
        <w:rPr>
          <w:rFonts w:ascii="Times New Roman" w:hAnsi="Times New Roman" w:cs="Times New Roman"/>
          <w:sz w:val="28"/>
          <w:szCs w:val="28"/>
        </w:rPr>
        <w:t>ой</w:t>
      </w:r>
      <w:r w:rsidR="000D0119" w:rsidRPr="000D011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D0119">
        <w:rPr>
          <w:rFonts w:ascii="Times New Roman" w:hAnsi="Times New Roman" w:cs="Times New Roman"/>
          <w:sz w:val="28"/>
          <w:szCs w:val="28"/>
        </w:rPr>
        <w:t>ы</w:t>
      </w:r>
      <w:r w:rsidR="000D0119" w:rsidRPr="000D0119">
        <w:rPr>
          <w:rFonts w:ascii="Times New Roman" w:hAnsi="Times New Roman" w:cs="Times New Roman"/>
          <w:sz w:val="28"/>
          <w:szCs w:val="28"/>
        </w:rPr>
        <w:t xml:space="preserve"> или заменяющей ее альтернативной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0D0119">
        <w:rPr>
          <w:rFonts w:ascii="Times New Roman" w:hAnsi="Times New Roman" w:cs="Times New Roman"/>
          <w:sz w:val="28"/>
          <w:szCs w:val="28"/>
        </w:rPr>
        <w:t>медицинским работником</w:t>
      </w:r>
      <w:r>
        <w:rPr>
          <w:rFonts w:ascii="Times New Roman" w:hAnsi="Times New Roman" w:cs="Times New Roman"/>
          <w:sz w:val="28"/>
          <w:szCs w:val="28"/>
        </w:rPr>
        <w:t xml:space="preserve"> решения о продлении срока действия договора в соответствии с пунктом 3 части 14 настоящего Порядка;</w:t>
      </w:r>
    </w:p>
    <w:p w:rsidR="00605CD4" w:rsidRDefault="00605CD4" w:rsidP="00605C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нахождение в отпуске по уходу за ребенком до достижения им возраста трех лет.</w:t>
      </w:r>
    </w:p>
    <w:p w:rsidR="00605CD4" w:rsidRDefault="00605CD4" w:rsidP="00605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Срок действия договора продлевается на период неисполнения медицинским работником трудовой функции в полном объеме в связи с наступлением одного из оснований, установленных частью 15 настоящего Порядка. При этом периоды неисполнения трудовой функции не включаются в 5-летний срок осуществления медицинским работником трудовой деятельности в медицинской организации.</w:t>
      </w:r>
    </w:p>
    <w:p w:rsidR="00AD2BC3" w:rsidRPr="00AD2BC3" w:rsidRDefault="00AD2BC3" w:rsidP="0060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5C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Единовременная компенсационная выплата перечисляется Министерством на счет медицинского работника, открытый в кредитной организации, в течение 10 рабочих дней со дня заключения договора, но не позднее завершения текущего финансового года.</w:t>
      </w:r>
    </w:p>
    <w:p w:rsidR="00AD2BC3" w:rsidRDefault="00AD2BC3" w:rsidP="00605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5C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осуществляет проверку соблюдения медицинским работником настоящего Порядка предоставления единовременных компенсационных выплат.</w:t>
      </w:r>
    </w:p>
    <w:p w:rsidR="00831F5B" w:rsidRDefault="00831F5B" w:rsidP="00831F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C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Медицинские организации, обязаны в течение трех рабочих дней уведомить Министерство с приложением копий приказов о прекращении трудового договора с медицинским работником, получившим единовременную компенсационную выплату, переводе на другую должность, поступлении на обучение по дополнительным профессиональным программам, об основаниях для продления договора.</w:t>
      </w:r>
    </w:p>
    <w:p w:rsidR="0013713D" w:rsidRDefault="00605CD4" w:rsidP="00137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3713D">
        <w:rPr>
          <w:rFonts w:ascii="Times New Roman" w:hAnsi="Times New Roman" w:cs="Times New Roman"/>
          <w:sz w:val="28"/>
          <w:szCs w:val="28"/>
        </w:rPr>
        <w:t>. Медицинский работник несет ответственность за достоверность сведений, указанных в заявлении о предоставлении единовременной компенсационной выплаты и поданных документов.</w:t>
      </w:r>
    </w:p>
    <w:p w:rsidR="00AD2BC3" w:rsidRPr="00AD2BC3" w:rsidRDefault="00605CD4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представления медицинским работником недостоверных сведений для получения единовременной компенсационной выплаты в соответствии с настоящим Порядком, единовременная компенсационная выплата подлежит возврату в полном размере в доход краевого бюджета не позднее 20 рабочих дней со дня установления факта предоставления таких сведений.</w:t>
      </w:r>
    </w:p>
    <w:p w:rsidR="00AD2BC3" w:rsidRPr="00AD2BC3" w:rsidRDefault="00C30716" w:rsidP="00AD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5C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Министерство обеспечивает представление информации о факте назначения единовременной компенсационной выплаты, а также о сроках и размере выплаты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673A8F" w:rsidRPr="00033533" w:rsidRDefault="002B68D1" w:rsidP="00AD2BC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605C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BC3" w:rsidRPr="00AD2BC3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Информацию о факте назначения единовременной компенсационной выплаты, а также о сроках и размере выплаты медицинский работник может получить в личном кабинете в ЕГИССО.</w:t>
      </w:r>
    </w:p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DB" w:rsidRDefault="00C36CDB" w:rsidP="0031799B">
      <w:pPr>
        <w:spacing w:after="0" w:line="240" w:lineRule="auto"/>
      </w:pPr>
      <w:r>
        <w:separator/>
      </w:r>
    </w:p>
  </w:endnote>
  <w:endnote w:type="continuationSeparator" w:id="0">
    <w:p w:rsidR="00C36CDB" w:rsidRDefault="00C36CD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DB" w:rsidRDefault="00C36CDB" w:rsidP="0031799B">
      <w:pPr>
        <w:spacing w:after="0" w:line="240" w:lineRule="auto"/>
      </w:pPr>
      <w:r>
        <w:separator/>
      </w:r>
    </w:p>
  </w:footnote>
  <w:footnote w:type="continuationSeparator" w:id="0">
    <w:p w:rsidR="00C36CDB" w:rsidRDefault="00C36CDB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4DD0"/>
    <w:rsid w:val="00045111"/>
    <w:rsid w:val="00045304"/>
    <w:rsid w:val="00053869"/>
    <w:rsid w:val="00066C50"/>
    <w:rsid w:val="00070F66"/>
    <w:rsid w:val="00076132"/>
    <w:rsid w:val="00077162"/>
    <w:rsid w:val="00077EF8"/>
    <w:rsid w:val="00082619"/>
    <w:rsid w:val="00095795"/>
    <w:rsid w:val="000A4FFA"/>
    <w:rsid w:val="000B1239"/>
    <w:rsid w:val="000C7139"/>
    <w:rsid w:val="000D0119"/>
    <w:rsid w:val="000E53EF"/>
    <w:rsid w:val="000E7D9B"/>
    <w:rsid w:val="001125EB"/>
    <w:rsid w:val="00112C1A"/>
    <w:rsid w:val="001208AF"/>
    <w:rsid w:val="00126EFA"/>
    <w:rsid w:val="0013713D"/>
    <w:rsid w:val="00140E22"/>
    <w:rsid w:val="00175A3B"/>
    <w:rsid w:val="00180140"/>
    <w:rsid w:val="00181702"/>
    <w:rsid w:val="00181A55"/>
    <w:rsid w:val="001B36BC"/>
    <w:rsid w:val="001B4168"/>
    <w:rsid w:val="001C15D6"/>
    <w:rsid w:val="001D00F5"/>
    <w:rsid w:val="001D4724"/>
    <w:rsid w:val="001F1DD5"/>
    <w:rsid w:val="00202F08"/>
    <w:rsid w:val="0022234A"/>
    <w:rsid w:val="0022330F"/>
    <w:rsid w:val="00225F0E"/>
    <w:rsid w:val="00226A85"/>
    <w:rsid w:val="00233FCB"/>
    <w:rsid w:val="0024385A"/>
    <w:rsid w:val="00257670"/>
    <w:rsid w:val="00280CEE"/>
    <w:rsid w:val="00295AC8"/>
    <w:rsid w:val="002A4F14"/>
    <w:rsid w:val="002B68D1"/>
    <w:rsid w:val="002C2B5A"/>
    <w:rsid w:val="002D5D0F"/>
    <w:rsid w:val="002E4E87"/>
    <w:rsid w:val="002F3844"/>
    <w:rsid w:val="002F5CE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1FB1"/>
    <w:rsid w:val="0043251D"/>
    <w:rsid w:val="004348C7"/>
    <w:rsid w:val="0043505F"/>
    <w:rsid w:val="004351FE"/>
    <w:rsid w:val="004415AF"/>
    <w:rsid w:val="004440D5"/>
    <w:rsid w:val="004549E8"/>
    <w:rsid w:val="00464542"/>
    <w:rsid w:val="00464949"/>
    <w:rsid w:val="00466B97"/>
    <w:rsid w:val="004B221A"/>
    <w:rsid w:val="004C1C88"/>
    <w:rsid w:val="004C7311"/>
    <w:rsid w:val="004E00B2"/>
    <w:rsid w:val="004E554E"/>
    <w:rsid w:val="004E6A87"/>
    <w:rsid w:val="00503FC3"/>
    <w:rsid w:val="00506639"/>
    <w:rsid w:val="005271B3"/>
    <w:rsid w:val="005578C9"/>
    <w:rsid w:val="00563B33"/>
    <w:rsid w:val="00576D34"/>
    <w:rsid w:val="005846D7"/>
    <w:rsid w:val="005D2494"/>
    <w:rsid w:val="005F11A7"/>
    <w:rsid w:val="005F1F7D"/>
    <w:rsid w:val="00605CD4"/>
    <w:rsid w:val="006271E6"/>
    <w:rsid w:val="00631037"/>
    <w:rsid w:val="00636E35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C78A4"/>
    <w:rsid w:val="006E4A1B"/>
    <w:rsid w:val="006E593A"/>
    <w:rsid w:val="006F5D44"/>
    <w:rsid w:val="00717345"/>
    <w:rsid w:val="00721E27"/>
    <w:rsid w:val="00725A0F"/>
    <w:rsid w:val="0074156B"/>
    <w:rsid w:val="00744B7F"/>
    <w:rsid w:val="00796B9B"/>
    <w:rsid w:val="007B3851"/>
    <w:rsid w:val="007B64D0"/>
    <w:rsid w:val="007D310B"/>
    <w:rsid w:val="007D746A"/>
    <w:rsid w:val="007E7ADA"/>
    <w:rsid w:val="007F0218"/>
    <w:rsid w:val="007F3D5B"/>
    <w:rsid w:val="008118C0"/>
    <w:rsid w:val="00812B9A"/>
    <w:rsid w:val="00831F5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375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9F3EEE"/>
    <w:rsid w:val="009F5C98"/>
    <w:rsid w:val="00A2765D"/>
    <w:rsid w:val="00A429C7"/>
    <w:rsid w:val="00A43195"/>
    <w:rsid w:val="00A52C4F"/>
    <w:rsid w:val="00A8227F"/>
    <w:rsid w:val="00A834AC"/>
    <w:rsid w:val="00A84370"/>
    <w:rsid w:val="00A93329"/>
    <w:rsid w:val="00AB0F55"/>
    <w:rsid w:val="00AB3ECC"/>
    <w:rsid w:val="00AC6E43"/>
    <w:rsid w:val="00AD2BC3"/>
    <w:rsid w:val="00AE7481"/>
    <w:rsid w:val="00AF4409"/>
    <w:rsid w:val="00B11806"/>
    <w:rsid w:val="00B12F65"/>
    <w:rsid w:val="00B15D16"/>
    <w:rsid w:val="00B17A8B"/>
    <w:rsid w:val="00B64060"/>
    <w:rsid w:val="00B759EC"/>
    <w:rsid w:val="00B75E4C"/>
    <w:rsid w:val="00B81EC3"/>
    <w:rsid w:val="00B831E8"/>
    <w:rsid w:val="00B833C0"/>
    <w:rsid w:val="00B83F81"/>
    <w:rsid w:val="00BA6DC7"/>
    <w:rsid w:val="00BB478D"/>
    <w:rsid w:val="00BD13FF"/>
    <w:rsid w:val="00BD2F15"/>
    <w:rsid w:val="00BE174F"/>
    <w:rsid w:val="00BE1E47"/>
    <w:rsid w:val="00BE5D6C"/>
    <w:rsid w:val="00BF3269"/>
    <w:rsid w:val="00C22F2F"/>
    <w:rsid w:val="00C262AE"/>
    <w:rsid w:val="00C30716"/>
    <w:rsid w:val="00C366DA"/>
    <w:rsid w:val="00C36CDB"/>
    <w:rsid w:val="00C37B1E"/>
    <w:rsid w:val="00C442AB"/>
    <w:rsid w:val="00C502D0"/>
    <w:rsid w:val="00C5596B"/>
    <w:rsid w:val="00C63C65"/>
    <w:rsid w:val="00C73DCC"/>
    <w:rsid w:val="00C778C7"/>
    <w:rsid w:val="00C817BD"/>
    <w:rsid w:val="00C90D3D"/>
    <w:rsid w:val="00CB0344"/>
    <w:rsid w:val="00CE3E60"/>
    <w:rsid w:val="00D16B35"/>
    <w:rsid w:val="00D206A1"/>
    <w:rsid w:val="00D31705"/>
    <w:rsid w:val="00D330ED"/>
    <w:rsid w:val="00D47CEF"/>
    <w:rsid w:val="00D50172"/>
    <w:rsid w:val="00D51DAE"/>
    <w:rsid w:val="00D53BA9"/>
    <w:rsid w:val="00D71C13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454EE"/>
    <w:rsid w:val="00E60260"/>
    <w:rsid w:val="00E61A8D"/>
    <w:rsid w:val="00E72DA7"/>
    <w:rsid w:val="00E8524F"/>
    <w:rsid w:val="00E92746"/>
    <w:rsid w:val="00E95457"/>
    <w:rsid w:val="00E970FF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C1AE9"/>
    <w:rsid w:val="00FC674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2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D2BC3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8E985737F645DBB7325756F448C850FC747822C28B6FDEFE36B6014CEDB6EE52CF282BF896B9AF867660BC3C1E35C48D6F252F9593E6CCDED8F9Cx40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0AD00333885CE0D1CCB1C6FED47440BBCC977A2B1F1DC0AC65FDE83E577F4089EF6F0AFED9A2AAFFD1A4E9C5F00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AD00333885CE0D1CCB1C6FED47440BBCD967D20181DC0AC65FDE83E577F409BEF3706FEDBB4A8FAC4F2B8835897E06596CDEB58A6D68FF4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D1A76-022E-46B0-8A2B-90FC4B58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Чуприна Ольга Михайловна</cp:lastModifiedBy>
  <cp:revision>54</cp:revision>
  <cp:lastPrinted>2021-10-13T05:03:00Z</cp:lastPrinted>
  <dcterms:created xsi:type="dcterms:W3CDTF">2023-03-20T01:21:00Z</dcterms:created>
  <dcterms:modified xsi:type="dcterms:W3CDTF">2023-04-03T00:40:00Z</dcterms:modified>
</cp:coreProperties>
</file>