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872C6" w:rsidRDefault="00D84015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872C6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Pr="000651E3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  <w:r w:rsidR="006A10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7437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_____</w:t>
      </w:r>
    </w:p>
    <w:p w:rsidR="00E942B9" w:rsidRPr="00E942B9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A04214" w:rsidRPr="009C0451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57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57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437F5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357B82" w:rsidRPr="00357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37F5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437F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7E5B36" w:rsidRPr="009C0451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245" w:type="dxa"/>
        <w:tblInd w:w="-142" w:type="dxa"/>
        <w:tblLook w:val="04A0" w:firstRow="1" w:lastRow="0" w:firstColumn="1" w:lastColumn="0" w:noHBand="0" w:noVBand="1"/>
      </w:tblPr>
      <w:tblGrid>
        <w:gridCol w:w="5245"/>
      </w:tblGrid>
      <w:tr w:rsidR="009C0451" w:rsidRPr="009C0451" w:rsidTr="00867A02">
        <w:tc>
          <w:tcPr>
            <w:tcW w:w="5245" w:type="dxa"/>
            <w:shd w:val="clear" w:color="auto" w:fill="auto"/>
          </w:tcPr>
          <w:p w:rsidR="009C0451" w:rsidRPr="009C0451" w:rsidRDefault="000651E3" w:rsidP="00701C0F">
            <w:pPr>
              <w:pStyle w:val="a9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приказ Агентства по туризму и внешним связям Камчатского края от 15.08.2018 № 93 «</w:t>
            </w:r>
            <w:r w:rsidR="009C0451"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ликвидации </w:t>
            </w:r>
            <w:r w:rsid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C0451"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раевого государственного бюджетного учреждения «Туристский информационный центр»</w:t>
            </w:r>
          </w:p>
        </w:tc>
      </w:tr>
    </w:tbl>
    <w:p w:rsidR="007E5B36" w:rsidRPr="009C0451" w:rsidRDefault="007E5B36" w:rsidP="008B59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42B9" w:rsidRDefault="007437F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451">
        <w:rPr>
          <w:rFonts w:ascii="Times New Roman" w:hAnsi="Times New Roman"/>
          <w:sz w:val="28"/>
          <w:szCs w:val="28"/>
        </w:rPr>
        <w:t>В соответствии со ст. 61, 62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914">
        <w:rPr>
          <w:rFonts w:ascii="Times New Roman" w:hAnsi="Times New Roman"/>
          <w:sz w:val="28"/>
          <w:szCs w:val="28"/>
        </w:rPr>
        <w:t>63 Г</w:t>
      </w:r>
      <w:r w:rsidRPr="009C0451">
        <w:rPr>
          <w:rFonts w:ascii="Times New Roman" w:hAnsi="Times New Roman"/>
          <w:sz w:val="28"/>
          <w:szCs w:val="28"/>
        </w:rPr>
        <w:t>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942B9" w:rsidRPr="008B5914">
        <w:rPr>
          <w:rFonts w:ascii="Times New Roman" w:hAnsi="Times New Roman"/>
          <w:sz w:val="28"/>
          <w:szCs w:val="28"/>
        </w:rPr>
        <w:t>постановлени</w:t>
      </w:r>
      <w:r w:rsidR="008B5914">
        <w:rPr>
          <w:rFonts w:ascii="Times New Roman" w:hAnsi="Times New Roman"/>
          <w:sz w:val="28"/>
          <w:szCs w:val="28"/>
        </w:rPr>
        <w:t>ем</w:t>
      </w:r>
      <w:r w:rsidR="00E942B9" w:rsidRPr="008B5914">
        <w:rPr>
          <w:rFonts w:ascii="Times New Roman" w:hAnsi="Times New Roman"/>
          <w:sz w:val="28"/>
          <w:szCs w:val="28"/>
        </w:rPr>
        <w:t xml:space="preserve"> Правительства Камчатского края от 30.11.2010 №</w:t>
      </w:r>
      <w:r>
        <w:rPr>
          <w:rFonts w:ascii="Times New Roman" w:hAnsi="Times New Roman"/>
          <w:sz w:val="28"/>
          <w:szCs w:val="28"/>
        </w:rPr>
        <w:t> </w:t>
      </w:r>
      <w:r w:rsidR="00E942B9" w:rsidRPr="008B5914">
        <w:rPr>
          <w:rFonts w:ascii="Times New Roman" w:hAnsi="Times New Roman"/>
          <w:sz w:val="28"/>
          <w:szCs w:val="28"/>
        </w:rPr>
        <w:t xml:space="preserve">505-П «Об утверждении Порядка принятия решений </w:t>
      </w:r>
      <w:r w:rsidR="00E942B9">
        <w:rPr>
          <w:rFonts w:ascii="Times New Roman" w:hAnsi="Times New Roman"/>
          <w:sz w:val="28"/>
          <w:szCs w:val="28"/>
        </w:rPr>
        <w:t>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</w:t>
      </w:r>
      <w:r w:rsidR="000651E3">
        <w:rPr>
          <w:rFonts w:ascii="Times New Roman" w:hAnsi="Times New Roman"/>
          <w:sz w:val="28"/>
          <w:szCs w:val="28"/>
        </w:rPr>
        <w:t>ий и внесении в них изменений»</w:t>
      </w:r>
    </w:p>
    <w:p w:rsidR="00E942B9" w:rsidRDefault="00E942B9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28C" w:rsidRPr="005872C6" w:rsidRDefault="00CA4F6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028C" w:rsidRPr="005872C6">
        <w:rPr>
          <w:rFonts w:ascii="Times New Roman" w:hAnsi="Times New Roman"/>
          <w:sz w:val="28"/>
          <w:szCs w:val="28"/>
        </w:rPr>
        <w:t>РИКАЗЫВАЮ:</w:t>
      </w:r>
    </w:p>
    <w:p w:rsidR="0001028C" w:rsidRDefault="0001028C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1E3" w:rsidRPr="005872C6" w:rsidRDefault="000651E3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934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ункт 2 </w:t>
      </w:r>
      <w:r w:rsidR="00212934">
        <w:rPr>
          <w:rFonts w:ascii="Times New Roman" w:hAnsi="Times New Roman"/>
          <w:sz w:val="28"/>
          <w:szCs w:val="28"/>
        </w:rPr>
        <w:t xml:space="preserve">приказа </w:t>
      </w:r>
      <w:r w:rsidR="00212934" w:rsidRPr="000651E3">
        <w:rPr>
          <w:rFonts w:ascii="Times New Roman" w:hAnsi="Times New Roman"/>
          <w:sz w:val="28"/>
          <w:szCs w:val="28"/>
        </w:rPr>
        <w:t>Агентства по туризму и внешним связям Камчатского края от 15.08.2018 № 93 «О ликвидации краевого государственного бюджетного учреждения «Туристский информационный центр»</w:t>
      </w:r>
      <w:r w:rsidR="0021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26D5" w:rsidRDefault="000651E3" w:rsidP="000651E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8926D5">
        <w:rPr>
          <w:rFonts w:ascii="Times New Roman" w:hAnsi="Times New Roman"/>
          <w:sz w:val="28"/>
          <w:szCs w:val="28"/>
        </w:rPr>
        <w:t>Утвердить ликвидационн</w:t>
      </w:r>
      <w:r w:rsidR="008B5914">
        <w:rPr>
          <w:rFonts w:ascii="Times New Roman" w:hAnsi="Times New Roman"/>
          <w:sz w:val="28"/>
          <w:szCs w:val="28"/>
        </w:rPr>
        <w:t>ую</w:t>
      </w:r>
      <w:r w:rsidR="008926D5">
        <w:rPr>
          <w:rFonts w:ascii="Times New Roman" w:hAnsi="Times New Roman"/>
          <w:sz w:val="28"/>
          <w:szCs w:val="28"/>
        </w:rPr>
        <w:t xml:space="preserve"> комисси</w:t>
      </w:r>
      <w:r w:rsidR="008B5914">
        <w:rPr>
          <w:rFonts w:ascii="Times New Roman" w:hAnsi="Times New Roman"/>
          <w:sz w:val="28"/>
          <w:szCs w:val="28"/>
        </w:rPr>
        <w:t>ю Учреждения в следующем составе</w:t>
      </w:r>
      <w:r w:rsidR="008926D5">
        <w:rPr>
          <w:rFonts w:ascii="Times New Roman" w:hAnsi="Times New Roman"/>
          <w:sz w:val="28"/>
          <w:szCs w:val="28"/>
        </w:rPr>
        <w:t>:</w:t>
      </w:r>
    </w:p>
    <w:p w:rsidR="008B5914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8926D5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651E3">
        <w:rPr>
          <w:rFonts w:ascii="Times New Roman" w:hAnsi="Times New Roman"/>
          <w:sz w:val="28"/>
          <w:szCs w:val="28"/>
        </w:rPr>
        <w:t>Лассаль</w:t>
      </w:r>
      <w:proofErr w:type="spellEnd"/>
      <w:r w:rsidR="000651E3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651E3">
        <w:rPr>
          <w:rFonts w:ascii="Times New Roman" w:hAnsi="Times New Roman"/>
          <w:sz w:val="28"/>
          <w:szCs w:val="28"/>
        </w:rPr>
        <w:t>з</w:t>
      </w:r>
      <w:r w:rsidR="000651E3" w:rsidRPr="000651E3">
        <w:rPr>
          <w:rFonts w:ascii="Times New Roman" w:hAnsi="Times New Roman"/>
          <w:sz w:val="28"/>
          <w:szCs w:val="28"/>
        </w:rPr>
        <w:t>аместитель руководителя - начальник отдела развития туризма, продвижения туристского продукта и внешних связей</w:t>
      </w:r>
      <w:r w:rsidR="000651E3">
        <w:rPr>
          <w:rFonts w:ascii="Times New Roman" w:hAnsi="Times New Roman"/>
          <w:sz w:val="28"/>
          <w:szCs w:val="28"/>
        </w:rPr>
        <w:t xml:space="preserve"> </w:t>
      </w:r>
      <w:r w:rsidR="000651E3" w:rsidRPr="000651E3">
        <w:rPr>
          <w:rFonts w:ascii="Times New Roman" w:hAnsi="Times New Roman"/>
          <w:sz w:val="28"/>
          <w:szCs w:val="28"/>
        </w:rPr>
        <w:t>Агентства по туризму и внешним связям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8B5914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8B5914" w:rsidRDefault="007437F5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Колос Д.М.</w:t>
      </w:r>
      <w:r w:rsidR="008B5914">
        <w:rPr>
          <w:rFonts w:ascii="Times New Roman" w:hAnsi="Times New Roman"/>
          <w:sz w:val="28"/>
          <w:szCs w:val="28"/>
        </w:rPr>
        <w:t>;</w:t>
      </w:r>
    </w:p>
    <w:p w:rsidR="008926D5" w:rsidRDefault="008926D5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651E3" w:rsidRDefault="000651E3" w:rsidP="000651E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Маркеленкова И.А. – советник о</w:t>
      </w:r>
      <w:r w:rsidRPr="008926D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926D5">
        <w:rPr>
          <w:rFonts w:ascii="Times New Roman" w:hAnsi="Times New Roman"/>
          <w:sz w:val="28"/>
          <w:szCs w:val="28"/>
        </w:rPr>
        <w:t xml:space="preserve"> прогнозирования и развития инфраструктуры туризма</w:t>
      </w:r>
      <w:r>
        <w:rPr>
          <w:rFonts w:ascii="Times New Roman" w:hAnsi="Times New Roman"/>
          <w:sz w:val="28"/>
          <w:szCs w:val="28"/>
        </w:rPr>
        <w:t xml:space="preserve"> Агентства по туризму и внешним связям Камчатского края;</w:t>
      </w:r>
    </w:p>
    <w:p w:rsidR="008926D5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926D5">
        <w:rPr>
          <w:rFonts w:ascii="Times New Roman" w:hAnsi="Times New Roman"/>
          <w:sz w:val="28"/>
          <w:szCs w:val="28"/>
        </w:rPr>
        <w:t>Ерохина М.В.</w:t>
      </w:r>
      <w:r>
        <w:rPr>
          <w:rFonts w:ascii="Times New Roman" w:hAnsi="Times New Roman"/>
          <w:sz w:val="28"/>
          <w:szCs w:val="28"/>
        </w:rPr>
        <w:t xml:space="preserve"> – главный бухгалтер </w:t>
      </w:r>
      <w:r w:rsidR="000651E3">
        <w:rPr>
          <w:rFonts w:ascii="Times New Roman" w:hAnsi="Times New Roman"/>
          <w:sz w:val="28"/>
          <w:szCs w:val="28"/>
        </w:rPr>
        <w:t>АНО «Камчатский туристский информационный центр»</w:t>
      </w:r>
      <w:r>
        <w:rPr>
          <w:rFonts w:ascii="Times New Roman" w:hAnsi="Times New Roman"/>
          <w:sz w:val="28"/>
          <w:szCs w:val="28"/>
        </w:rPr>
        <w:t>;</w:t>
      </w:r>
    </w:p>
    <w:p w:rsidR="007437F5" w:rsidRDefault="007437F5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1E3" w:rsidRDefault="000651E3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Жабин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Ф.А. – юрисконсульт АНО «Камчатский туристский информационный центр».»</w:t>
      </w:r>
      <w:r w:rsidR="007437F5">
        <w:rPr>
          <w:rFonts w:ascii="Times New Roman" w:hAnsi="Times New Roman"/>
          <w:sz w:val="28"/>
          <w:szCs w:val="28"/>
        </w:rPr>
        <w:t>.</w:t>
      </w:r>
    </w:p>
    <w:p w:rsidR="00212934" w:rsidRPr="005872C6" w:rsidRDefault="00212934" w:rsidP="002129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5 приказа </w:t>
      </w:r>
      <w:r w:rsidRPr="000651E3">
        <w:rPr>
          <w:rFonts w:ascii="Times New Roman" w:hAnsi="Times New Roman"/>
          <w:sz w:val="28"/>
          <w:szCs w:val="28"/>
        </w:rPr>
        <w:t>Агентства по туризму и внешним связям Камчатского края от 15.08.2018 № 93 «О ликвидации краевого государственного бюджетного учреждения «Туристский информационный центр»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2934" w:rsidRDefault="00212934" w:rsidP="002129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F62648">
        <w:rPr>
          <w:rFonts w:ascii="Times New Roman" w:hAnsi="Times New Roman"/>
          <w:sz w:val="28"/>
          <w:szCs w:val="28"/>
          <w:lang w:eastAsia="ru-RU"/>
        </w:rPr>
        <w:t>Установить, что ликвидационные мероприятия и исключение из Единого государственного реестра юридических лиц ликвидируемо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должны быть проведены в срок до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F626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F6264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9.».</w:t>
      </w:r>
    </w:p>
    <w:p w:rsidR="00212934" w:rsidRDefault="0021293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F6060C" w:rsidRDefault="00F6060C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A02" w:rsidRDefault="00867A02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0C6" w:rsidRDefault="006A10C6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AEA" w:rsidRDefault="00654D2C" w:rsidP="00867A0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2C">
        <w:rPr>
          <w:rFonts w:ascii="Times New Roman" w:hAnsi="Times New Roman"/>
          <w:sz w:val="28"/>
          <w:szCs w:val="28"/>
          <w:lang w:eastAsia="ru-RU"/>
        </w:rPr>
        <w:t>Руководитель Агентства</w:t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867A0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54D2C">
        <w:rPr>
          <w:rFonts w:ascii="Times New Roman" w:hAnsi="Times New Roman"/>
          <w:sz w:val="28"/>
          <w:szCs w:val="28"/>
          <w:lang w:eastAsia="ru-RU"/>
        </w:rPr>
        <w:t>Е. А. Стратонова</w:t>
      </w:r>
    </w:p>
    <w:p w:rsidR="007F11EF" w:rsidRDefault="007F1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</w:p>
    <w:p w:rsidR="00212934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>«</w:t>
      </w:r>
      <w:r w:rsidR="0021293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Агентства по туризму и внешним связям Камчатского края от 15.08.2018 № 93</w:t>
      </w:r>
    </w:p>
    <w:p w:rsidR="007F11EF" w:rsidRPr="007F11EF" w:rsidRDefault="00212934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451">
        <w:rPr>
          <w:rFonts w:ascii="Times New Roman" w:eastAsia="Times New Roman" w:hAnsi="Times New Roman"/>
          <w:sz w:val="28"/>
          <w:szCs w:val="28"/>
          <w:lang w:eastAsia="ru-RU"/>
        </w:rPr>
        <w:t xml:space="preserve">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0451">
        <w:rPr>
          <w:rFonts w:ascii="Times New Roman" w:eastAsia="Times New Roman" w:hAnsi="Times New Roman"/>
          <w:sz w:val="28"/>
          <w:szCs w:val="28"/>
          <w:lang w:eastAsia="ru-RU"/>
        </w:rPr>
        <w:t>раевого государственного бюджетного учреждения «Туристский информационный центр»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D05" w:rsidRDefault="007F11EF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подготовлен в целях оптимизации </w:t>
      </w:r>
      <w:r w:rsidR="00C30311">
        <w:rPr>
          <w:rFonts w:ascii="Times New Roman" w:hAnsi="Times New Roman"/>
          <w:sz w:val="28"/>
          <w:szCs w:val="28"/>
          <w:lang w:eastAsia="ru-RU"/>
        </w:rPr>
        <w:t>проведения ликвидационных мероприятий</w:t>
      </w:r>
      <w:r w:rsidR="001B5159">
        <w:rPr>
          <w:rFonts w:ascii="Times New Roman" w:hAnsi="Times New Roman"/>
          <w:sz w:val="28"/>
          <w:szCs w:val="28"/>
          <w:lang w:eastAsia="ru-RU"/>
        </w:rPr>
        <w:t xml:space="preserve"> КГБУ «Туристский информационный центр»</w:t>
      </w:r>
      <w:r w:rsidR="00206D05">
        <w:rPr>
          <w:rFonts w:ascii="Times New Roman" w:hAnsi="Times New Roman"/>
          <w:sz w:val="28"/>
          <w:szCs w:val="28"/>
          <w:lang w:eastAsia="ru-RU"/>
        </w:rPr>
        <w:t>.</w:t>
      </w:r>
    </w:p>
    <w:p w:rsidR="00212934" w:rsidRDefault="001B5159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Внесение и</w:t>
      </w:r>
      <w:r w:rsidR="00647ACA">
        <w:rPr>
          <w:rFonts w:ascii="Times New Roman" w:hAnsi="Times New Roman"/>
          <w:sz w:val="28"/>
          <w:szCs w:val="28"/>
          <w:lang w:eastAsia="ru-RU"/>
        </w:rPr>
        <w:t>зменени</w:t>
      </w:r>
      <w:r>
        <w:rPr>
          <w:rFonts w:ascii="Times New Roman" w:hAnsi="Times New Roman"/>
          <w:sz w:val="28"/>
          <w:szCs w:val="28"/>
          <w:lang w:eastAsia="ru-RU"/>
        </w:rPr>
        <w:t>й в</w:t>
      </w:r>
      <w:r w:rsidR="00647ACA">
        <w:rPr>
          <w:rFonts w:ascii="Times New Roman" w:hAnsi="Times New Roman"/>
          <w:sz w:val="28"/>
          <w:szCs w:val="28"/>
          <w:lang w:eastAsia="ru-RU"/>
        </w:rPr>
        <w:t xml:space="preserve"> состав ликвидационной комиссии и, в частности</w:t>
      </w:r>
      <w:r w:rsidR="00C30311">
        <w:rPr>
          <w:rFonts w:ascii="Times New Roman" w:hAnsi="Times New Roman"/>
          <w:sz w:val="28"/>
          <w:szCs w:val="28"/>
          <w:lang w:eastAsia="ru-RU"/>
        </w:rPr>
        <w:t>,</w:t>
      </w:r>
      <w:r w:rsidR="00647ACA">
        <w:rPr>
          <w:rFonts w:ascii="Times New Roman" w:hAnsi="Times New Roman"/>
          <w:sz w:val="28"/>
          <w:szCs w:val="28"/>
          <w:lang w:eastAsia="ru-RU"/>
        </w:rPr>
        <w:t xml:space="preserve"> – смена председателя ликвидационной комиссии, осуществляется на основании личного письменного заявления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председателя ликвидационной комиссии </w:t>
      </w:r>
      <w:r w:rsidR="00647ACA">
        <w:rPr>
          <w:rFonts w:ascii="Times New Roman" w:hAnsi="Times New Roman"/>
          <w:sz w:val="28"/>
          <w:szCs w:val="28"/>
          <w:lang w:eastAsia="ru-RU"/>
        </w:rPr>
        <w:t>об увольнении.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11" w:rsidRPr="00647ACA">
        <w:rPr>
          <w:rFonts w:ascii="Times New Roman" w:hAnsi="Times New Roman"/>
          <w:sz w:val="28"/>
          <w:szCs w:val="28"/>
          <w:lang w:eastAsia="ru-RU"/>
        </w:rPr>
        <w:t xml:space="preserve">Законодательство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C30311" w:rsidRPr="00647ACA">
        <w:rPr>
          <w:rFonts w:ascii="Times New Roman" w:hAnsi="Times New Roman"/>
          <w:sz w:val="28"/>
          <w:szCs w:val="28"/>
          <w:lang w:eastAsia="ru-RU"/>
        </w:rPr>
        <w:t>не содержит требование об однократности назначения председателя ликвидационной комиссии и требования, чтобы весь период ликвидации был бессменный председатель.</w:t>
      </w:r>
    </w:p>
    <w:p w:rsidR="00212934" w:rsidRDefault="001B5159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C30311">
        <w:rPr>
          <w:rFonts w:ascii="Times New Roman" w:hAnsi="Times New Roman"/>
          <w:sz w:val="28"/>
          <w:szCs w:val="28"/>
          <w:lang w:eastAsia="ru-RU"/>
        </w:rPr>
        <w:t>срок</w:t>
      </w:r>
      <w:bookmarkStart w:id="0" w:name="_GoBack"/>
      <w:bookmarkEnd w:id="0"/>
      <w:r w:rsidR="00C30311">
        <w:rPr>
          <w:rFonts w:ascii="Times New Roman" w:hAnsi="Times New Roman"/>
          <w:sz w:val="28"/>
          <w:szCs w:val="28"/>
          <w:lang w:eastAsia="ru-RU"/>
        </w:rPr>
        <w:t xml:space="preserve"> завершения 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>ликвидационны</w:t>
      </w:r>
      <w:r w:rsidR="00C30311">
        <w:rPr>
          <w:rFonts w:ascii="Times New Roman" w:hAnsi="Times New Roman"/>
          <w:sz w:val="28"/>
          <w:szCs w:val="28"/>
          <w:lang w:eastAsia="ru-RU"/>
        </w:rPr>
        <w:t>х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C30311">
        <w:rPr>
          <w:rFonts w:ascii="Times New Roman" w:hAnsi="Times New Roman"/>
          <w:sz w:val="28"/>
          <w:szCs w:val="28"/>
          <w:lang w:eastAsia="ru-RU"/>
        </w:rPr>
        <w:t>й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 xml:space="preserve"> и исключение из Единого государственного реестра юридических лиц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КГБУ «Туристский информационный центр» осуществляется в связи с незаконченными расчетами с кредиторами. Незаконченные расчеты с кредиторами возникли из-за необходимости выплаты выходного пособия и сохранения среднего </w:t>
      </w:r>
      <w:r w:rsidR="00C30311" w:rsidRPr="00C30311">
        <w:rPr>
          <w:rFonts w:ascii="Times New Roman" w:hAnsi="Times New Roman"/>
          <w:sz w:val="28"/>
          <w:szCs w:val="28"/>
          <w:lang w:eastAsia="ru-RU"/>
        </w:rPr>
        <w:t>месячн</w:t>
      </w:r>
      <w:r w:rsidR="00C30311">
        <w:rPr>
          <w:rFonts w:ascii="Times New Roman" w:hAnsi="Times New Roman"/>
          <w:sz w:val="28"/>
          <w:szCs w:val="28"/>
          <w:lang w:eastAsia="ru-RU"/>
        </w:rPr>
        <w:t>ого</w:t>
      </w:r>
      <w:r w:rsidR="00C30311" w:rsidRPr="00C30311">
        <w:rPr>
          <w:rFonts w:ascii="Times New Roman" w:hAnsi="Times New Roman"/>
          <w:sz w:val="28"/>
          <w:szCs w:val="28"/>
          <w:lang w:eastAsia="ru-RU"/>
        </w:rPr>
        <w:t xml:space="preserve"> заработ</w:t>
      </w:r>
      <w:r w:rsidR="00C30311">
        <w:rPr>
          <w:rFonts w:ascii="Times New Roman" w:hAnsi="Times New Roman"/>
          <w:sz w:val="28"/>
          <w:szCs w:val="28"/>
          <w:lang w:eastAsia="ru-RU"/>
        </w:rPr>
        <w:t>ка</w:t>
      </w:r>
      <w:r w:rsidR="00C30311" w:rsidRPr="00C30311">
        <w:rPr>
          <w:rFonts w:ascii="Times New Roman" w:hAnsi="Times New Roman"/>
          <w:sz w:val="28"/>
          <w:szCs w:val="28"/>
          <w:lang w:eastAsia="ru-RU"/>
        </w:rPr>
        <w:t xml:space="preserve"> на период трудоустройства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 увольняемого председателя ликвидационной комиссии (</w:t>
      </w:r>
      <w:r w:rsidR="00C30311" w:rsidRPr="00C30311">
        <w:rPr>
          <w:rFonts w:ascii="Times New Roman" w:hAnsi="Times New Roman"/>
          <w:sz w:val="28"/>
          <w:szCs w:val="28"/>
          <w:lang w:eastAsia="ru-RU"/>
        </w:rPr>
        <w:t>Статья 318</w:t>
      </w:r>
      <w:r w:rsidR="007437F5">
        <w:rPr>
          <w:rFonts w:ascii="Times New Roman" w:hAnsi="Times New Roman"/>
          <w:sz w:val="28"/>
          <w:szCs w:val="28"/>
          <w:lang w:eastAsia="ru-RU"/>
        </w:rPr>
        <w:t xml:space="preserve"> ТК РФ</w:t>
      </w:r>
      <w:r w:rsidR="00C30311" w:rsidRPr="00C30311">
        <w:rPr>
          <w:rFonts w:ascii="Times New Roman" w:hAnsi="Times New Roman"/>
          <w:sz w:val="28"/>
          <w:szCs w:val="28"/>
          <w:lang w:eastAsia="ru-RU"/>
        </w:rPr>
        <w:t>. Государственные гарантии работнику, увольняемому в связи с ликвидацией организации либо сокращением численности или штата работников организации</w:t>
      </w:r>
      <w:r w:rsidR="007437F5">
        <w:rPr>
          <w:rFonts w:ascii="Times New Roman" w:hAnsi="Times New Roman"/>
          <w:sz w:val="28"/>
          <w:szCs w:val="28"/>
          <w:lang w:eastAsia="ru-RU"/>
        </w:rPr>
        <w:t>).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 w:rsidR="00A77671">
        <w:rPr>
          <w:rFonts w:ascii="Times New Roman" w:hAnsi="Times New Roman"/>
          <w:sz w:val="28"/>
          <w:szCs w:val="28"/>
          <w:lang w:eastAsia="ru-RU"/>
        </w:rPr>
        <w:t>проект приказа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оценке регулирующего воздействия не подлежит.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18.05.2010 №228-П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</w:t>
      </w:r>
      <w:r w:rsidR="00A77671">
        <w:rPr>
          <w:rFonts w:ascii="Times New Roman" w:hAnsi="Times New Roman"/>
          <w:sz w:val="28"/>
          <w:szCs w:val="28"/>
          <w:lang w:eastAsia="ru-RU"/>
        </w:rPr>
        <w:t>проект приказа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934">
        <w:rPr>
          <w:rFonts w:ascii="Times New Roman" w:hAnsi="Times New Roman"/>
          <w:sz w:val="28"/>
          <w:szCs w:val="28"/>
          <w:lang w:eastAsia="ru-RU"/>
        </w:rPr>
        <w:t>27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212934">
        <w:rPr>
          <w:rFonts w:ascii="Times New Roman" w:hAnsi="Times New Roman"/>
          <w:sz w:val="28"/>
          <w:szCs w:val="28"/>
          <w:lang w:eastAsia="ru-RU"/>
        </w:rPr>
        <w:t>12</w:t>
      </w:r>
      <w:r w:rsidRPr="007F11EF">
        <w:rPr>
          <w:rFonts w:ascii="Times New Roman" w:hAnsi="Times New Roman"/>
          <w:sz w:val="28"/>
          <w:szCs w:val="28"/>
          <w:lang w:eastAsia="ru-RU"/>
        </w:rPr>
        <w:t>.2018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7F11EF">
        <w:rPr>
          <w:rFonts w:ascii="Times New Roman" w:hAnsi="Times New Roman"/>
          <w:sz w:val="28"/>
          <w:szCs w:val="28"/>
          <w:lang w:eastAsia="ru-RU"/>
        </w:rPr>
        <w:t>htths</w:t>
      </w:r>
      <w:proofErr w:type="spellEnd"/>
      <w:r w:rsidRPr="007F11EF">
        <w:rPr>
          <w:rFonts w:ascii="Times New Roman" w:hAnsi="Times New Roman"/>
          <w:sz w:val="28"/>
          <w:szCs w:val="28"/>
          <w:lang w:eastAsia="ru-RU"/>
        </w:rPr>
        <w:t xml:space="preserve">://npaproject.kamgov.ru) в срок до </w:t>
      </w:r>
      <w:r w:rsidR="00C30311">
        <w:rPr>
          <w:rFonts w:ascii="Times New Roman" w:hAnsi="Times New Roman"/>
          <w:sz w:val="28"/>
          <w:szCs w:val="28"/>
          <w:lang w:eastAsia="ru-RU"/>
        </w:rPr>
        <w:t>15</w:t>
      </w:r>
      <w:r w:rsidRPr="007F11EF">
        <w:rPr>
          <w:rFonts w:ascii="Times New Roman" w:hAnsi="Times New Roman"/>
          <w:sz w:val="28"/>
          <w:szCs w:val="28"/>
          <w:lang w:eastAsia="ru-RU"/>
        </w:rPr>
        <w:t>.0</w:t>
      </w:r>
      <w:r w:rsidR="00C30311">
        <w:rPr>
          <w:rFonts w:ascii="Times New Roman" w:hAnsi="Times New Roman"/>
          <w:sz w:val="28"/>
          <w:szCs w:val="28"/>
          <w:lang w:eastAsia="ru-RU"/>
        </w:rPr>
        <w:t>1</w:t>
      </w:r>
      <w:r w:rsidRPr="007F11EF">
        <w:rPr>
          <w:rFonts w:ascii="Times New Roman" w:hAnsi="Times New Roman"/>
          <w:sz w:val="28"/>
          <w:szCs w:val="28"/>
          <w:lang w:eastAsia="ru-RU"/>
        </w:rPr>
        <w:t>.201</w:t>
      </w:r>
      <w:r w:rsidR="00C30311">
        <w:rPr>
          <w:rFonts w:ascii="Times New Roman" w:hAnsi="Times New Roman"/>
          <w:sz w:val="28"/>
          <w:szCs w:val="28"/>
          <w:lang w:eastAsia="ru-RU"/>
        </w:rPr>
        <w:t>9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11EF" w:rsidRPr="007F11EF" w:rsidSect="00867A0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1028C"/>
    <w:rsid w:val="00012FC2"/>
    <w:rsid w:val="00015AD6"/>
    <w:rsid w:val="000163D7"/>
    <w:rsid w:val="00022E09"/>
    <w:rsid w:val="0002523A"/>
    <w:rsid w:val="00030ECE"/>
    <w:rsid w:val="00031A59"/>
    <w:rsid w:val="00033BDB"/>
    <w:rsid w:val="00046638"/>
    <w:rsid w:val="000513B4"/>
    <w:rsid w:val="000564A9"/>
    <w:rsid w:val="00057454"/>
    <w:rsid w:val="00064112"/>
    <w:rsid w:val="000651E3"/>
    <w:rsid w:val="00070668"/>
    <w:rsid w:val="00072856"/>
    <w:rsid w:val="0007366D"/>
    <w:rsid w:val="00074849"/>
    <w:rsid w:val="000755FC"/>
    <w:rsid w:val="00075695"/>
    <w:rsid w:val="000776A0"/>
    <w:rsid w:val="000779E1"/>
    <w:rsid w:val="00090255"/>
    <w:rsid w:val="0009055D"/>
    <w:rsid w:val="00092C13"/>
    <w:rsid w:val="00094AB0"/>
    <w:rsid w:val="00094D63"/>
    <w:rsid w:val="000A0AA7"/>
    <w:rsid w:val="000A3B7A"/>
    <w:rsid w:val="000B0CB1"/>
    <w:rsid w:val="000B19F3"/>
    <w:rsid w:val="000C1176"/>
    <w:rsid w:val="000C6445"/>
    <w:rsid w:val="000C6DAC"/>
    <w:rsid w:val="000E4382"/>
    <w:rsid w:val="000E49B5"/>
    <w:rsid w:val="000E5063"/>
    <w:rsid w:val="000E5347"/>
    <w:rsid w:val="000E797C"/>
    <w:rsid w:val="000F1E13"/>
    <w:rsid w:val="000F72DF"/>
    <w:rsid w:val="00100DED"/>
    <w:rsid w:val="001050D6"/>
    <w:rsid w:val="00105BDA"/>
    <w:rsid w:val="001068E4"/>
    <w:rsid w:val="00107178"/>
    <w:rsid w:val="00107E85"/>
    <w:rsid w:val="00121E7B"/>
    <w:rsid w:val="0012511A"/>
    <w:rsid w:val="001401AC"/>
    <w:rsid w:val="00144F42"/>
    <w:rsid w:val="00150C4C"/>
    <w:rsid w:val="0015329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B2923"/>
    <w:rsid w:val="001B5159"/>
    <w:rsid w:val="001B6928"/>
    <w:rsid w:val="001B6BA9"/>
    <w:rsid w:val="001C361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3BD0"/>
    <w:rsid w:val="001F611E"/>
    <w:rsid w:val="001F7244"/>
    <w:rsid w:val="001F77C7"/>
    <w:rsid w:val="0020565C"/>
    <w:rsid w:val="00206D05"/>
    <w:rsid w:val="00212934"/>
    <w:rsid w:val="00215FF2"/>
    <w:rsid w:val="002218A9"/>
    <w:rsid w:val="00221B42"/>
    <w:rsid w:val="00223011"/>
    <w:rsid w:val="0022397B"/>
    <w:rsid w:val="00224068"/>
    <w:rsid w:val="002272A9"/>
    <w:rsid w:val="00232119"/>
    <w:rsid w:val="002347ED"/>
    <w:rsid w:val="002376B1"/>
    <w:rsid w:val="00243B12"/>
    <w:rsid w:val="00250E46"/>
    <w:rsid w:val="002511F6"/>
    <w:rsid w:val="0025520B"/>
    <w:rsid w:val="00257D56"/>
    <w:rsid w:val="00257E23"/>
    <w:rsid w:val="00264A3D"/>
    <w:rsid w:val="00266950"/>
    <w:rsid w:val="00267E1A"/>
    <w:rsid w:val="00293821"/>
    <w:rsid w:val="00295826"/>
    <w:rsid w:val="002A02F2"/>
    <w:rsid w:val="002B31A2"/>
    <w:rsid w:val="002B45EB"/>
    <w:rsid w:val="002B65DA"/>
    <w:rsid w:val="002C0682"/>
    <w:rsid w:val="002C327D"/>
    <w:rsid w:val="002C572F"/>
    <w:rsid w:val="002C60E1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5168"/>
    <w:rsid w:val="00336F85"/>
    <w:rsid w:val="003413F8"/>
    <w:rsid w:val="00342D66"/>
    <w:rsid w:val="00355172"/>
    <w:rsid w:val="0035620B"/>
    <w:rsid w:val="00357B82"/>
    <w:rsid w:val="0036016E"/>
    <w:rsid w:val="00364A3F"/>
    <w:rsid w:val="00364E1C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4C71"/>
    <w:rsid w:val="003F1605"/>
    <w:rsid w:val="003F33CD"/>
    <w:rsid w:val="003F3CCE"/>
    <w:rsid w:val="00410AD8"/>
    <w:rsid w:val="00411B24"/>
    <w:rsid w:val="00416D9F"/>
    <w:rsid w:val="004202DE"/>
    <w:rsid w:val="0042083D"/>
    <w:rsid w:val="004266FC"/>
    <w:rsid w:val="00433C10"/>
    <w:rsid w:val="00437490"/>
    <w:rsid w:val="00437DEE"/>
    <w:rsid w:val="004429BF"/>
    <w:rsid w:val="00446E40"/>
    <w:rsid w:val="00451CCD"/>
    <w:rsid w:val="00457BB9"/>
    <w:rsid w:val="00460621"/>
    <w:rsid w:val="00461C44"/>
    <w:rsid w:val="00463F07"/>
    <w:rsid w:val="00466182"/>
    <w:rsid w:val="00467489"/>
    <w:rsid w:val="00472AD9"/>
    <w:rsid w:val="00475A2D"/>
    <w:rsid w:val="00481F5F"/>
    <w:rsid w:val="00484988"/>
    <w:rsid w:val="0049002B"/>
    <w:rsid w:val="004935F1"/>
    <w:rsid w:val="004941BC"/>
    <w:rsid w:val="004A3F22"/>
    <w:rsid w:val="004B1A53"/>
    <w:rsid w:val="004B5555"/>
    <w:rsid w:val="004B5EEE"/>
    <w:rsid w:val="004C377D"/>
    <w:rsid w:val="004C46BA"/>
    <w:rsid w:val="004D1063"/>
    <w:rsid w:val="004D26EE"/>
    <w:rsid w:val="004E2424"/>
    <w:rsid w:val="00502672"/>
    <w:rsid w:val="005030F8"/>
    <w:rsid w:val="00510DB8"/>
    <w:rsid w:val="005118FE"/>
    <w:rsid w:val="00524C51"/>
    <w:rsid w:val="0053418F"/>
    <w:rsid w:val="005349E8"/>
    <w:rsid w:val="0054683B"/>
    <w:rsid w:val="00553B55"/>
    <w:rsid w:val="00562E23"/>
    <w:rsid w:val="0057254C"/>
    <w:rsid w:val="00573963"/>
    <w:rsid w:val="00573E74"/>
    <w:rsid w:val="00583B22"/>
    <w:rsid w:val="00584CC4"/>
    <w:rsid w:val="005872C6"/>
    <w:rsid w:val="00590109"/>
    <w:rsid w:val="00595AF1"/>
    <w:rsid w:val="00595DCF"/>
    <w:rsid w:val="005978CB"/>
    <w:rsid w:val="005A2E60"/>
    <w:rsid w:val="005A6354"/>
    <w:rsid w:val="005A7FAF"/>
    <w:rsid w:val="005C01CA"/>
    <w:rsid w:val="005C3DC2"/>
    <w:rsid w:val="005C7E33"/>
    <w:rsid w:val="005E00D4"/>
    <w:rsid w:val="005E0151"/>
    <w:rsid w:val="005E09A9"/>
    <w:rsid w:val="005E1384"/>
    <w:rsid w:val="005F041D"/>
    <w:rsid w:val="005F0809"/>
    <w:rsid w:val="005F3A0E"/>
    <w:rsid w:val="005F7E24"/>
    <w:rsid w:val="00607317"/>
    <w:rsid w:val="0061334F"/>
    <w:rsid w:val="006141F0"/>
    <w:rsid w:val="006148DC"/>
    <w:rsid w:val="00617F8B"/>
    <w:rsid w:val="00620757"/>
    <w:rsid w:val="00621D5D"/>
    <w:rsid w:val="00622CBA"/>
    <w:rsid w:val="00624763"/>
    <w:rsid w:val="0063089D"/>
    <w:rsid w:val="00635E0E"/>
    <w:rsid w:val="00647ACA"/>
    <w:rsid w:val="0065000D"/>
    <w:rsid w:val="00652B4E"/>
    <w:rsid w:val="0065307B"/>
    <w:rsid w:val="006547AE"/>
    <w:rsid w:val="006548A6"/>
    <w:rsid w:val="00654D2C"/>
    <w:rsid w:val="00662BC9"/>
    <w:rsid w:val="00663F56"/>
    <w:rsid w:val="006649CC"/>
    <w:rsid w:val="00665B1B"/>
    <w:rsid w:val="00671F18"/>
    <w:rsid w:val="00671F8B"/>
    <w:rsid w:val="0067447E"/>
    <w:rsid w:val="0067579F"/>
    <w:rsid w:val="00675CD6"/>
    <w:rsid w:val="00685AE4"/>
    <w:rsid w:val="00686B0A"/>
    <w:rsid w:val="0069134C"/>
    <w:rsid w:val="00691F9B"/>
    <w:rsid w:val="00695912"/>
    <w:rsid w:val="00696853"/>
    <w:rsid w:val="006974CC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5994"/>
    <w:rsid w:val="006D64A8"/>
    <w:rsid w:val="006D757E"/>
    <w:rsid w:val="006E60D6"/>
    <w:rsid w:val="006F04AC"/>
    <w:rsid w:val="006F1DBE"/>
    <w:rsid w:val="006F1ED5"/>
    <w:rsid w:val="006F2013"/>
    <w:rsid w:val="006F5E1B"/>
    <w:rsid w:val="006F6225"/>
    <w:rsid w:val="006F6FF8"/>
    <w:rsid w:val="00701C0F"/>
    <w:rsid w:val="00702289"/>
    <w:rsid w:val="00703DEA"/>
    <w:rsid w:val="00705B19"/>
    <w:rsid w:val="00715D9C"/>
    <w:rsid w:val="007259D6"/>
    <w:rsid w:val="00725A8E"/>
    <w:rsid w:val="007437F5"/>
    <w:rsid w:val="00744960"/>
    <w:rsid w:val="007476C5"/>
    <w:rsid w:val="00753DB7"/>
    <w:rsid w:val="00753E67"/>
    <w:rsid w:val="0075553F"/>
    <w:rsid w:val="00755F55"/>
    <w:rsid w:val="007566AD"/>
    <w:rsid w:val="007621FD"/>
    <w:rsid w:val="0076428E"/>
    <w:rsid w:val="00767457"/>
    <w:rsid w:val="00772767"/>
    <w:rsid w:val="007772D3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F11EF"/>
    <w:rsid w:val="007F2B21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45EA"/>
    <w:rsid w:val="0085539D"/>
    <w:rsid w:val="00855E58"/>
    <w:rsid w:val="008568E6"/>
    <w:rsid w:val="00861C69"/>
    <w:rsid w:val="00866271"/>
    <w:rsid w:val="00867A02"/>
    <w:rsid w:val="00872176"/>
    <w:rsid w:val="008744A3"/>
    <w:rsid w:val="0087606A"/>
    <w:rsid w:val="00877D1E"/>
    <w:rsid w:val="00882A68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E345A"/>
    <w:rsid w:val="009024B9"/>
    <w:rsid w:val="00902594"/>
    <w:rsid w:val="0090289E"/>
    <w:rsid w:val="0091054A"/>
    <w:rsid w:val="0091086B"/>
    <w:rsid w:val="009150A1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515BA"/>
    <w:rsid w:val="009541B8"/>
    <w:rsid w:val="00954322"/>
    <w:rsid w:val="009556EA"/>
    <w:rsid w:val="00961C17"/>
    <w:rsid w:val="00966176"/>
    <w:rsid w:val="00975FB8"/>
    <w:rsid w:val="009831F8"/>
    <w:rsid w:val="00987499"/>
    <w:rsid w:val="00990941"/>
    <w:rsid w:val="009A7D9F"/>
    <w:rsid w:val="009A7E05"/>
    <w:rsid w:val="009B0423"/>
    <w:rsid w:val="009B0A2B"/>
    <w:rsid w:val="009B1737"/>
    <w:rsid w:val="009C0451"/>
    <w:rsid w:val="009C14C1"/>
    <w:rsid w:val="009C5B70"/>
    <w:rsid w:val="009D7C75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5DF1"/>
    <w:rsid w:val="00A378E2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D72A6"/>
    <w:rsid w:val="00AE04CA"/>
    <w:rsid w:val="00AE06B6"/>
    <w:rsid w:val="00AE5D0F"/>
    <w:rsid w:val="00AE7B24"/>
    <w:rsid w:val="00AF079E"/>
    <w:rsid w:val="00AF088B"/>
    <w:rsid w:val="00B03788"/>
    <w:rsid w:val="00B10E64"/>
    <w:rsid w:val="00B14150"/>
    <w:rsid w:val="00B14F6D"/>
    <w:rsid w:val="00B249F9"/>
    <w:rsid w:val="00B26AC9"/>
    <w:rsid w:val="00B32DD9"/>
    <w:rsid w:val="00B33489"/>
    <w:rsid w:val="00B34DC7"/>
    <w:rsid w:val="00B438E7"/>
    <w:rsid w:val="00B45050"/>
    <w:rsid w:val="00B45891"/>
    <w:rsid w:val="00B47918"/>
    <w:rsid w:val="00B5026D"/>
    <w:rsid w:val="00B507EA"/>
    <w:rsid w:val="00B51648"/>
    <w:rsid w:val="00B55879"/>
    <w:rsid w:val="00B7329A"/>
    <w:rsid w:val="00B77200"/>
    <w:rsid w:val="00B82335"/>
    <w:rsid w:val="00B87A4F"/>
    <w:rsid w:val="00B92948"/>
    <w:rsid w:val="00BA6709"/>
    <w:rsid w:val="00BA77DA"/>
    <w:rsid w:val="00BB158B"/>
    <w:rsid w:val="00BB26DC"/>
    <w:rsid w:val="00BB48F2"/>
    <w:rsid w:val="00BB6170"/>
    <w:rsid w:val="00BB7D71"/>
    <w:rsid w:val="00BC00D8"/>
    <w:rsid w:val="00BC1B49"/>
    <w:rsid w:val="00BC5189"/>
    <w:rsid w:val="00BE33F7"/>
    <w:rsid w:val="00BE7B9F"/>
    <w:rsid w:val="00BF287E"/>
    <w:rsid w:val="00BF63DF"/>
    <w:rsid w:val="00C008A3"/>
    <w:rsid w:val="00C046FF"/>
    <w:rsid w:val="00C1274D"/>
    <w:rsid w:val="00C16C19"/>
    <w:rsid w:val="00C2334F"/>
    <w:rsid w:val="00C30311"/>
    <w:rsid w:val="00C3520F"/>
    <w:rsid w:val="00C35F0B"/>
    <w:rsid w:val="00C410F7"/>
    <w:rsid w:val="00C50D34"/>
    <w:rsid w:val="00C51959"/>
    <w:rsid w:val="00C566FF"/>
    <w:rsid w:val="00C62725"/>
    <w:rsid w:val="00C62902"/>
    <w:rsid w:val="00C62D9B"/>
    <w:rsid w:val="00C649B1"/>
    <w:rsid w:val="00C71D08"/>
    <w:rsid w:val="00C72621"/>
    <w:rsid w:val="00C800D1"/>
    <w:rsid w:val="00C808EF"/>
    <w:rsid w:val="00C8647C"/>
    <w:rsid w:val="00C865D8"/>
    <w:rsid w:val="00C86A61"/>
    <w:rsid w:val="00C95ED7"/>
    <w:rsid w:val="00CA2D1A"/>
    <w:rsid w:val="00CA4F65"/>
    <w:rsid w:val="00CA58B9"/>
    <w:rsid w:val="00CA6FE5"/>
    <w:rsid w:val="00CA7E3C"/>
    <w:rsid w:val="00CB00A9"/>
    <w:rsid w:val="00CB0650"/>
    <w:rsid w:val="00CB10B1"/>
    <w:rsid w:val="00CB42C0"/>
    <w:rsid w:val="00CB6FBB"/>
    <w:rsid w:val="00CD09AC"/>
    <w:rsid w:val="00CD340D"/>
    <w:rsid w:val="00CD3C09"/>
    <w:rsid w:val="00CD502B"/>
    <w:rsid w:val="00CD56E9"/>
    <w:rsid w:val="00CD5E29"/>
    <w:rsid w:val="00CE2160"/>
    <w:rsid w:val="00CE2163"/>
    <w:rsid w:val="00CE6C66"/>
    <w:rsid w:val="00CF7123"/>
    <w:rsid w:val="00D02808"/>
    <w:rsid w:val="00D03ECC"/>
    <w:rsid w:val="00D04E63"/>
    <w:rsid w:val="00D11515"/>
    <w:rsid w:val="00D11F21"/>
    <w:rsid w:val="00D13979"/>
    <w:rsid w:val="00D1517E"/>
    <w:rsid w:val="00D15C51"/>
    <w:rsid w:val="00D2079C"/>
    <w:rsid w:val="00D24538"/>
    <w:rsid w:val="00D24A1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41F5"/>
    <w:rsid w:val="00D70ACF"/>
    <w:rsid w:val="00D84015"/>
    <w:rsid w:val="00D95848"/>
    <w:rsid w:val="00DA7840"/>
    <w:rsid w:val="00DB06A5"/>
    <w:rsid w:val="00DB6694"/>
    <w:rsid w:val="00DC2B0E"/>
    <w:rsid w:val="00DC6871"/>
    <w:rsid w:val="00DD13AD"/>
    <w:rsid w:val="00DD7F80"/>
    <w:rsid w:val="00DE0E0B"/>
    <w:rsid w:val="00DE5B26"/>
    <w:rsid w:val="00DF7B1D"/>
    <w:rsid w:val="00DF7C35"/>
    <w:rsid w:val="00E01100"/>
    <w:rsid w:val="00E013E8"/>
    <w:rsid w:val="00E0428E"/>
    <w:rsid w:val="00E04E0B"/>
    <w:rsid w:val="00E13314"/>
    <w:rsid w:val="00E13F4F"/>
    <w:rsid w:val="00E14C48"/>
    <w:rsid w:val="00E16429"/>
    <w:rsid w:val="00E202FC"/>
    <w:rsid w:val="00E212BE"/>
    <w:rsid w:val="00E270BA"/>
    <w:rsid w:val="00E36E60"/>
    <w:rsid w:val="00E41BCF"/>
    <w:rsid w:val="00E43EC1"/>
    <w:rsid w:val="00E46034"/>
    <w:rsid w:val="00E470FE"/>
    <w:rsid w:val="00E62485"/>
    <w:rsid w:val="00E6389B"/>
    <w:rsid w:val="00E70AAB"/>
    <w:rsid w:val="00E71751"/>
    <w:rsid w:val="00E74D74"/>
    <w:rsid w:val="00E772E9"/>
    <w:rsid w:val="00E8540E"/>
    <w:rsid w:val="00E87B4F"/>
    <w:rsid w:val="00E90FF7"/>
    <w:rsid w:val="00E92F6D"/>
    <w:rsid w:val="00E93473"/>
    <w:rsid w:val="00E942B9"/>
    <w:rsid w:val="00E97202"/>
    <w:rsid w:val="00EA2DFB"/>
    <w:rsid w:val="00EA60AE"/>
    <w:rsid w:val="00EB2AEA"/>
    <w:rsid w:val="00EB3DB3"/>
    <w:rsid w:val="00EC07E9"/>
    <w:rsid w:val="00ED07B5"/>
    <w:rsid w:val="00ED0FE2"/>
    <w:rsid w:val="00EF2CE8"/>
    <w:rsid w:val="00EF420E"/>
    <w:rsid w:val="00F005F6"/>
    <w:rsid w:val="00F02F72"/>
    <w:rsid w:val="00F05450"/>
    <w:rsid w:val="00F13506"/>
    <w:rsid w:val="00F13C56"/>
    <w:rsid w:val="00F2196A"/>
    <w:rsid w:val="00F26C59"/>
    <w:rsid w:val="00F32092"/>
    <w:rsid w:val="00F3370B"/>
    <w:rsid w:val="00F33B81"/>
    <w:rsid w:val="00F402C9"/>
    <w:rsid w:val="00F43D7B"/>
    <w:rsid w:val="00F52459"/>
    <w:rsid w:val="00F55EA4"/>
    <w:rsid w:val="00F56184"/>
    <w:rsid w:val="00F6060C"/>
    <w:rsid w:val="00F62648"/>
    <w:rsid w:val="00F706BD"/>
    <w:rsid w:val="00F717D4"/>
    <w:rsid w:val="00F762FD"/>
    <w:rsid w:val="00F77FF5"/>
    <w:rsid w:val="00F847C9"/>
    <w:rsid w:val="00F90F8C"/>
    <w:rsid w:val="00F92AC0"/>
    <w:rsid w:val="00F94713"/>
    <w:rsid w:val="00F94787"/>
    <w:rsid w:val="00F9483C"/>
    <w:rsid w:val="00F961F1"/>
    <w:rsid w:val="00FA1670"/>
    <w:rsid w:val="00FA2A77"/>
    <w:rsid w:val="00FB1D01"/>
    <w:rsid w:val="00FB2783"/>
    <w:rsid w:val="00FB30A6"/>
    <w:rsid w:val="00FB6E6D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9D2B-F490-4004-B21C-5C35A5C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Маркеленкова Ирина Анатольевна</cp:lastModifiedBy>
  <cp:revision>4</cp:revision>
  <cp:lastPrinted>2018-07-19T23:56:00Z</cp:lastPrinted>
  <dcterms:created xsi:type="dcterms:W3CDTF">2018-12-26T01:36:00Z</dcterms:created>
  <dcterms:modified xsi:type="dcterms:W3CDTF">2018-12-26T21:56:00Z</dcterms:modified>
</cp:coreProperties>
</file>