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8D7" w:rsidRDefault="00067666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  <w:sz w:val="36"/>
        </w:rPr>
        <w:drawing>
          <wp:inline distT="0" distB="0" distL="0" distR="0">
            <wp:extent cx="647700" cy="810895"/>
            <wp:effectExtent l="0" t="0" r="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СОЦИАЛЬНОГО БЛАГОПОЛУЧИЯ И СЕМЕЙНОЙ ПОЛИТИКИ</w:t>
      </w:r>
    </w:p>
    <w:p w:rsidR="00B93089" w:rsidRDefault="00B93089" w:rsidP="00B93089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0008D7" w:rsidRDefault="000008D7">
      <w:pPr>
        <w:pStyle w:val="ConsPlusTitle"/>
        <w:widowControl/>
        <w:jc w:val="center"/>
        <w:rPr>
          <w:sz w:val="32"/>
          <w:szCs w:val="32"/>
        </w:rPr>
      </w:pPr>
    </w:p>
    <w:p w:rsidR="000008D7" w:rsidRPr="00A27715" w:rsidRDefault="008345A3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067666" w:rsidRPr="00067666">
        <w:rPr>
          <w:sz w:val="32"/>
          <w:szCs w:val="32"/>
        </w:rPr>
        <w:t>[</w:t>
      </w:r>
      <w:r w:rsidR="00067666" w:rsidRPr="00812B9A">
        <w:rPr>
          <w:color w:val="C0C0C0"/>
          <w:sz w:val="24"/>
          <w:szCs w:val="24"/>
        </w:rPr>
        <w:t>Н</w:t>
      </w:r>
      <w:r w:rsidR="00067666" w:rsidRPr="00812B9A">
        <w:rPr>
          <w:color w:val="C0C0C0"/>
          <w:sz w:val="18"/>
          <w:szCs w:val="18"/>
        </w:rPr>
        <w:t>омер документа</w:t>
      </w:r>
      <w:r w:rsidR="00067666" w:rsidRPr="00067666">
        <w:rPr>
          <w:sz w:val="32"/>
          <w:szCs w:val="32"/>
        </w:rPr>
        <w:t>]</w:t>
      </w:r>
      <w:r w:rsidR="00011901">
        <w:rPr>
          <w:sz w:val="32"/>
          <w:szCs w:val="32"/>
        </w:rPr>
        <w:t>-</w:t>
      </w:r>
      <w:r w:rsidR="00A27715">
        <w:rPr>
          <w:sz w:val="32"/>
          <w:szCs w:val="32"/>
        </w:rPr>
        <w:t>п</w:t>
      </w:r>
    </w:p>
    <w:p w:rsidR="000008D7" w:rsidRDefault="000008D7">
      <w:pPr>
        <w:pStyle w:val="ConsPlusTitle"/>
        <w:widowControl/>
        <w:jc w:val="both"/>
        <w:rPr>
          <w:sz w:val="24"/>
          <w:szCs w:val="24"/>
        </w:rPr>
      </w:pPr>
    </w:p>
    <w:p w:rsidR="000008D7" w:rsidRDefault="000008D7">
      <w:pPr>
        <w:jc w:val="both"/>
        <w:rPr>
          <w:sz w:val="28"/>
          <w:szCs w:val="28"/>
        </w:rPr>
      </w:pPr>
    </w:p>
    <w:p w:rsidR="000008D7" w:rsidRDefault="008345A3">
      <w:pPr>
        <w:jc w:val="both"/>
        <w:rPr>
          <w:sz w:val="28"/>
          <w:szCs w:val="28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 xml:space="preserve">  </w:t>
      </w:r>
      <w:r w:rsidR="00737F2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="004F3F05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737F2F">
        <w:rPr>
          <w:sz w:val="28"/>
          <w:szCs w:val="28"/>
        </w:rPr>
        <w:t xml:space="preserve">    </w:t>
      </w:r>
      <w:r w:rsidR="004F3F05">
        <w:rPr>
          <w:sz w:val="28"/>
          <w:szCs w:val="28"/>
        </w:rPr>
        <w:t xml:space="preserve">             </w:t>
      </w:r>
      <w:r w:rsidR="00737F2F">
        <w:rPr>
          <w:sz w:val="28"/>
          <w:szCs w:val="28"/>
        </w:rPr>
        <w:t xml:space="preserve">   </w:t>
      </w:r>
      <w:r>
        <w:rPr>
          <w:sz w:val="28"/>
          <w:szCs w:val="28"/>
        </w:rPr>
        <w:t>202</w:t>
      </w:r>
      <w:r w:rsidR="008311E7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4F0FDB" w:rsidRDefault="004F0FDB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-67" w:tblpY="196"/>
        <w:tblW w:w="5070" w:type="dxa"/>
        <w:tblLook w:val="0000" w:firstRow="0" w:lastRow="0" w:firstColumn="0" w:lastColumn="0" w:noHBand="0" w:noVBand="0"/>
      </w:tblPr>
      <w:tblGrid>
        <w:gridCol w:w="5070"/>
      </w:tblGrid>
      <w:tr w:rsidR="000008D7">
        <w:trPr>
          <w:trHeight w:val="180"/>
        </w:trPr>
        <w:tc>
          <w:tcPr>
            <w:tcW w:w="5070" w:type="dxa"/>
            <w:shd w:val="clear" w:color="auto" w:fill="auto"/>
          </w:tcPr>
          <w:p w:rsidR="000008D7" w:rsidRDefault="00A96FE7" w:rsidP="00DD0E14">
            <w:pPr>
              <w:pStyle w:val="ConsPlusTitle"/>
              <w:widowControl/>
              <w:ind w:right="-108"/>
              <w:jc w:val="both"/>
              <w:rPr>
                <w:b w:val="0"/>
                <w:szCs w:val="24"/>
              </w:rPr>
            </w:pPr>
            <w:r w:rsidRPr="00A96FE7">
              <w:rPr>
                <w:b w:val="0"/>
                <w:szCs w:val="28"/>
              </w:rPr>
              <w:t>О</w:t>
            </w:r>
            <w:r w:rsidR="00990628">
              <w:rPr>
                <w:b w:val="0"/>
                <w:szCs w:val="28"/>
              </w:rPr>
              <w:t xml:space="preserve"> внесении изменений в приказ Министерства социального благополучия и семейной политики Камчатского края от 21.12.2020 № 297-п «О</w:t>
            </w:r>
            <w:r w:rsidRPr="00A96FE7">
              <w:rPr>
                <w:b w:val="0"/>
                <w:szCs w:val="28"/>
              </w:rPr>
              <w:t>б утверждении Порядка предоставления субсидий из средств краевого бюджета специализированным службам по вопросам похоронного дела, осуществляющим погребение отдельных категорий граждан в Камчатском крае</w:t>
            </w:r>
            <w:r w:rsidR="00990628">
              <w:rPr>
                <w:b w:val="0"/>
                <w:szCs w:val="28"/>
              </w:rPr>
              <w:t>»</w:t>
            </w:r>
          </w:p>
        </w:tc>
      </w:tr>
    </w:tbl>
    <w:p w:rsidR="000008D7" w:rsidRDefault="005477C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0008D7" w:rsidRDefault="000008D7">
      <w:pPr>
        <w:jc w:val="both"/>
        <w:rPr>
          <w:sz w:val="20"/>
          <w:szCs w:val="20"/>
        </w:rPr>
      </w:pPr>
    </w:p>
    <w:p w:rsidR="00A96FE7" w:rsidRDefault="00A96FE7" w:rsidP="00B93089">
      <w:pPr>
        <w:ind w:firstLine="709"/>
        <w:jc w:val="both"/>
        <w:rPr>
          <w:sz w:val="28"/>
          <w:szCs w:val="28"/>
        </w:rPr>
      </w:pPr>
    </w:p>
    <w:p w:rsidR="00A96FE7" w:rsidRDefault="00A96FE7" w:rsidP="00B93089">
      <w:pPr>
        <w:ind w:firstLine="709"/>
        <w:jc w:val="both"/>
        <w:rPr>
          <w:sz w:val="28"/>
          <w:szCs w:val="28"/>
        </w:rPr>
      </w:pPr>
    </w:p>
    <w:p w:rsidR="00A96FE7" w:rsidRDefault="00A96FE7" w:rsidP="00B93089">
      <w:pPr>
        <w:ind w:firstLine="709"/>
        <w:jc w:val="both"/>
        <w:rPr>
          <w:sz w:val="28"/>
          <w:szCs w:val="28"/>
        </w:rPr>
      </w:pPr>
    </w:p>
    <w:p w:rsidR="00990628" w:rsidRDefault="00990628" w:rsidP="00A96FE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90628" w:rsidRDefault="00990628" w:rsidP="00A96FE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90628" w:rsidRDefault="00990628" w:rsidP="00A96FE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990628" w:rsidRDefault="00990628" w:rsidP="00A96FE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96FE7" w:rsidRPr="00A96FE7" w:rsidRDefault="00A96FE7" w:rsidP="00A96FE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96FE7">
        <w:rPr>
          <w:sz w:val="28"/>
          <w:szCs w:val="28"/>
        </w:rPr>
        <w:t xml:space="preserve">В </w:t>
      </w:r>
      <w:r w:rsidR="008311E7">
        <w:rPr>
          <w:sz w:val="28"/>
          <w:szCs w:val="28"/>
        </w:rPr>
        <w:t xml:space="preserve">целях уточнения отдельных положений </w:t>
      </w:r>
      <w:r w:rsidR="008311E7" w:rsidRPr="008311E7">
        <w:rPr>
          <w:sz w:val="28"/>
          <w:szCs w:val="28"/>
        </w:rPr>
        <w:t>приказ</w:t>
      </w:r>
      <w:r w:rsidR="008311E7">
        <w:rPr>
          <w:sz w:val="28"/>
          <w:szCs w:val="28"/>
        </w:rPr>
        <w:t>а</w:t>
      </w:r>
      <w:r w:rsidR="008311E7" w:rsidRPr="008311E7">
        <w:rPr>
          <w:sz w:val="28"/>
          <w:szCs w:val="28"/>
        </w:rPr>
        <w:t xml:space="preserve"> Министерства социального благополучия и семейной политики Камчатского края от 21.12.2020 № 297-п «Об утверждении Порядка предоставления субсидий из средств краевого бюджета специализированным службам по вопросам похоронного дела, осуществляющим погребение отдельных категорий граждан в Камчатском крае»</w:t>
      </w:r>
    </w:p>
    <w:p w:rsidR="00A96FE7" w:rsidRPr="00A96FE7" w:rsidRDefault="00A96FE7" w:rsidP="00A96FE7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A96FE7" w:rsidRPr="00A96FE7" w:rsidRDefault="00A96FE7" w:rsidP="00A96FE7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96FE7">
        <w:rPr>
          <w:sz w:val="28"/>
          <w:szCs w:val="28"/>
        </w:rPr>
        <w:t>ПРИКАЗЫВАЮ:</w:t>
      </w:r>
    </w:p>
    <w:p w:rsidR="00A96FE7" w:rsidRPr="00A96FE7" w:rsidRDefault="00A96FE7" w:rsidP="0099062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990628" w:rsidRPr="00990628" w:rsidRDefault="00990628" w:rsidP="00990628">
      <w:pPr>
        <w:pStyle w:val="ac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90628">
        <w:rPr>
          <w:sz w:val="28"/>
          <w:szCs w:val="28"/>
        </w:rPr>
        <w:t xml:space="preserve">Внести следующие изменения в </w:t>
      </w:r>
      <w:r w:rsidR="0073559E">
        <w:rPr>
          <w:sz w:val="28"/>
          <w:szCs w:val="28"/>
        </w:rPr>
        <w:t xml:space="preserve">приложение к </w:t>
      </w:r>
      <w:r w:rsidRPr="00990628">
        <w:rPr>
          <w:sz w:val="28"/>
          <w:szCs w:val="28"/>
        </w:rPr>
        <w:t>приказ</w:t>
      </w:r>
      <w:r w:rsidR="0073559E">
        <w:rPr>
          <w:sz w:val="28"/>
          <w:szCs w:val="28"/>
        </w:rPr>
        <w:t>у</w:t>
      </w:r>
      <w:r w:rsidRPr="00990628">
        <w:rPr>
          <w:sz w:val="28"/>
          <w:szCs w:val="28"/>
        </w:rPr>
        <w:t xml:space="preserve"> Министерства социального благополучия и семейной политики Камчатского края от 21.12.2020 № 297-п «Об утверждении Порядка предоставления субсидий из средств краевого бюджета специализированным службам по вопросам похоронного дела, осуществляющим погребение отдельных категорий граждан в Камчатском крае»:</w:t>
      </w:r>
    </w:p>
    <w:p w:rsidR="00990628" w:rsidRPr="0073559E" w:rsidRDefault="00F133B6" w:rsidP="0073559E">
      <w:pPr>
        <w:pStyle w:val="ac"/>
        <w:numPr>
          <w:ilvl w:val="0"/>
          <w:numId w:val="5"/>
        </w:numPr>
        <w:tabs>
          <w:tab w:val="left" w:pos="0"/>
        </w:tabs>
        <w:jc w:val="both"/>
        <w:rPr>
          <w:sz w:val="28"/>
          <w:szCs w:val="28"/>
        </w:rPr>
      </w:pPr>
      <w:r w:rsidRPr="0073559E">
        <w:rPr>
          <w:sz w:val="28"/>
          <w:szCs w:val="28"/>
        </w:rPr>
        <w:t>ч</w:t>
      </w:r>
      <w:r w:rsidR="00990628" w:rsidRPr="0073559E">
        <w:rPr>
          <w:sz w:val="28"/>
          <w:szCs w:val="28"/>
        </w:rPr>
        <w:t xml:space="preserve">асть </w:t>
      </w:r>
      <w:r w:rsidR="00BC74DB">
        <w:rPr>
          <w:sz w:val="28"/>
          <w:szCs w:val="28"/>
        </w:rPr>
        <w:t>21</w:t>
      </w:r>
      <w:r w:rsidR="00990628" w:rsidRPr="0073559E">
        <w:rPr>
          <w:sz w:val="28"/>
          <w:szCs w:val="28"/>
        </w:rPr>
        <w:t xml:space="preserve"> изложить в следующей редакции:</w:t>
      </w:r>
    </w:p>
    <w:p w:rsidR="00EE7550" w:rsidRDefault="00990628" w:rsidP="0010617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="00BC74DB">
        <w:rPr>
          <w:sz w:val="28"/>
          <w:szCs w:val="28"/>
        </w:rPr>
        <w:t>21</w:t>
      </w:r>
      <w:r w:rsidRPr="00990628">
        <w:rPr>
          <w:sz w:val="28"/>
          <w:szCs w:val="28"/>
        </w:rPr>
        <w:t xml:space="preserve">. </w:t>
      </w:r>
      <w:r w:rsidR="00BC74DB" w:rsidRPr="00BC74DB">
        <w:rPr>
          <w:sz w:val="28"/>
          <w:szCs w:val="28"/>
        </w:rPr>
        <w:t xml:space="preserve">Результатом предоставления субсидии является </w:t>
      </w:r>
      <w:r w:rsidR="0020727C">
        <w:rPr>
          <w:sz w:val="28"/>
          <w:szCs w:val="28"/>
        </w:rPr>
        <w:t xml:space="preserve">фактическое </w:t>
      </w:r>
      <w:r w:rsidR="0020727C" w:rsidRPr="0020727C">
        <w:rPr>
          <w:sz w:val="28"/>
          <w:szCs w:val="28"/>
        </w:rPr>
        <w:t xml:space="preserve">оказание специализированной службой услуг по погребению </w:t>
      </w:r>
      <w:r w:rsidR="0020727C" w:rsidRPr="00106177">
        <w:rPr>
          <w:sz w:val="28"/>
          <w:szCs w:val="28"/>
        </w:rPr>
        <w:t>отдельных категорий</w:t>
      </w:r>
      <w:r w:rsidR="0020727C" w:rsidRPr="0020727C">
        <w:rPr>
          <w:sz w:val="28"/>
          <w:szCs w:val="28"/>
        </w:rPr>
        <w:t xml:space="preserve"> умерших </w:t>
      </w:r>
      <w:r w:rsidR="00106177" w:rsidRPr="00106177">
        <w:rPr>
          <w:sz w:val="28"/>
          <w:szCs w:val="28"/>
        </w:rPr>
        <w:t>граждан в Камчатском крае</w:t>
      </w:r>
      <w:r w:rsidR="00106177">
        <w:rPr>
          <w:sz w:val="28"/>
          <w:szCs w:val="28"/>
        </w:rPr>
        <w:t>, указанных в части 2 настоящего Порядка</w:t>
      </w:r>
      <w:r w:rsidR="00EE7550">
        <w:rPr>
          <w:sz w:val="28"/>
          <w:szCs w:val="28"/>
        </w:rPr>
        <w:t xml:space="preserve">. </w:t>
      </w:r>
      <w:r w:rsidR="00EE7550">
        <w:rPr>
          <w:sz w:val="28"/>
          <w:szCs w:val="28"/>
        </w:rPr>
        <w:lastRenderedPageBreak/>
        <w:t xml:space="preserve">Показателем результативности является </w:t>
      </w:r>
      <w:r w:rsidR="00106177">
        <w:rPr>
          <w:sz w:val="28"/>
          <w:szCs w:val="28"/>
        </w:rPr>
        <w:t>отсутстви</w:t>
      </w:r>
      <w:r w:rsidR="00EE7550">
        <w:rPr>
          <w:sz w:val="28"/>
          <w:szCs w:val="28"/>
        </w:rPr>
        <w:t>е</w:t>
      </w:r>
      <w:r w:rsidR="00106177">
        <w:rPr>
          <w:sz w:val="28"/>
          <w:szCs w:val="28"/>
        </w:rPr>
        <w:t xml:space="preserve"> </w:t>
      </w:r>
      <w:r w:rsidR="00106177" w:rsidRPr="00106177">
        <w:rPr>
          <w:sz w:val="28"/>
          <w:szCs w:val="28"/>
        </w:rPr>
        <w:t>просроченной кредиторской</w:t>
      </w:r>
      <w:r w:rsidR="00106177">
        <w:rPr>
          <w:sz w:val="28"/>
          <w:szCs w:val="28"/>
        </w:rPr>
        <w:t xml:space="preserve"> </w:t>
      </w:r>
      <w:r w:rsidR="00106177" w:rsidRPr="00106177">
        <w:rPr>
          <w:sz w:val="28"/>
          <w:szCs w:val="28"/>
        </w:rPr>
        <w:t>задолженности краевого бюджета перед получателем субсидии</w:t>
      </w:r>
      <w:r w:rsidR="0020727C">
        <w:rPr>
          <w:sz w:val="28"/>
          <w:szCs w:val="28"/>
        </w:rPr>
        <w:t xml:space="preserve"> за оказанные услуги</w:t>
      </w:r>
      <w:r w:rsidR="00EE7550">
        <w:rPr>
          <w:sz w:val="28"/>
          <w:szCs w:val="28"/>
        </w:rPr>
        <w:t xml:space="preserve"> </w:t>
      </w:r>
      <w:r w:rsidR="00EE7550" w:rsidRPr="0020727C">
        <w:rPr>
          <w:sz w:val="28"/>
          <w:szCs w:val="28"/>
        </w:rPr>
        <w:t xml:space="preserve">по погребению </w:t>
      </w:r>
      <w:r w:rsidR="00EE7550" w:rsidRPr="00106177">
        <w:rPr>
          <w:sz w:val="28"/>
          <w:szCs w:val="28"/>
        </w:rPr>
        <w:t>отдельных категорий</w:t>
      </w:r>
      <w:r w:rsidR="00EE7550" w:rsidRPr="0020727C">
        <w:rPr>
          <w:sz w:val="28"/>
          <w:szCs w:val="28"/>
        </w:rPr>
        <w:t xml:space="preserve"> умерших </w:t>
      </w:r>
      <w:r w:rsidR="00EE7550" w:rsidRPr="00106177">
        <w:rPr>
          <w:sz w:val="28"/>
          <w:szCs w:val="28"/>
        </w:rPr>
        <w:t>граждан в Камчатском крае</w:t>
      </w:r>
      <w:r w:rsidR="00BC74DB" w:rsidRPr="00BC74DB">
        <w:rPr>
          <w:sz w:val="28"/>
          <w:szCs w:val="28"/>
        </w:rPr>
        <w:t>, по состоянию на 31 декабря текущего финансового года. Значение показателя устанавливается в соглашении о предоставлении субсидии.</w:t>
      </w:r>
    </w:p>
    <w:p w:rsidR="00990628" w:rsidRPr="00990628" w:rsidRDefault="00EE7550" w:rsidP="00EE7550">
      <w:pPr>
        <w:pStyle w:val="ConsPlusNormal"/>
        <w:ind w:firstLine="709"/>
        <w:jc w:val="both"/>
        <w:rPr>
          <w:szCs w:val="28"/>
        </w:rPr>
      </w:pPr>
      <w:r w:rsidRPr="00D65AD7">
        <w:rPr>
          <w:szCs w:val="28"/>
        </w:rPr>
        <w:t xml:space="preserve">Получатель субсидии представляет в Министерство отчет о </w:t>
      </w:r>
      <w:r w:rsidRPr="00665750">
        <w:rPr>
          <w:szCs w:val="28"/>
        </w:rPr>
        <w:t>достижении результата и показателя, необходимого для достижения результата предоставления субсидии в срок до 25 января года, следующего за отчетным, в порядке и по форм</w:t>
      </w:r>
      <w:r>
        <w:rPr>
          <w:szCs w:val="28"/>
        </w:rPr>
        <w:t>е</w:t>
      </w:r>
      <w:r w:rsidRPr="00665750">
        <w:rPr>
          <w:szCs w:val="28"/>
        </w:rPr>
        <w:t>, установленным соглашением.</w:t>
      </w:r>
      <w:bookmarkStart w:id="0" w:name="_GoBack"/>
      <w:bookmarkEnd w:id="0"/>
      <w:r w:rsidR="0073559E">
        <w:rPr>
          <w:szCs w:val="28"/>
        </w:rPr>
        <w:t>»</w:t>
      </w:r>
      <w:r w:rsidR="008311E7">
        <w:rPr>
          <w:szCs w:val="28"/>
        </w:rPr>
        <w:t>.</w:t>
      </w:r>
    </w:p>
    <w:p w:rsidR="000008D7" w:rsidRDefault="00BC74DB" w:rsidP="008311E7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96FE7" w:rsidRPr="00A96FE7">
        <w:rPr>
          <w:sz w:val="28"/>
          <w:szCs w:val="28"/>
        </w:rPr>
        <w:t>. Настоящий приказ вступает в силу через 10 дней после дня его официального опубликования.</w:t>
      </w:r>
      <w:r w:rsidR="008345A3">
        <w:rPr>
          <w:sz w:val="28"/>
          <w:szCs w:val="28"/>
        </w:rPr>
        <w:t xml:space="preserve"> </w:t>
      </w:r>
    </w:p>
    <w:p w:rsidR="000008D7" w:rsidRDefault="000008D7" w:rsidP="008311E7">
      <w:pPr>
        <w:ind w:firstLine="709"/>
        <w:jc w:val="both"/>
        <w:rPr>
          <w:sz w:val="28"/>
          <w:szCs w:val="28"/>
        </w:rPr>
      </w:pPr>
    </w:p>
    <w:p w:rsidR="000008D7" w:rsidRDefault="000008D7">
      <w:pPr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694"/>
        <w:gridCol w:w="283"/>
        <w:gridCol w:w="2977"/>
        <w:gridCol w:w="3827"/>
      </w:tblGrid>
      <w:tr w:rsidR="00067666" w:rsidRPr="00076132" w:rsidTr="00306121">
        <w:trPr>
          <w:trHeight w:val="1134"/>
        </w:trPr>
        <w:tc>
          <w:tcPr>
            <w:tcW w:w="2694" w:type="dxa"/>
            <w:shd w:val="clear" w:color="auto" w:fill="auto"/>
          </w:tcPr>
          <w:p w:rsidR="00067666" w:rsidRPr="001A30E8" w:rsidRDefault="00B93089" w:rsidP="00BC74DB">
            <w:pPr>
              <w:ind w:hanging="109"/>
              <w:rPr>
                <w:sz w:val="28"/>
                <w:szCs w:val="28"/>
              </w:rPr>
            </w:pPr>
            <w:r w:rsidRPr="00AE1196">
              <w:rPr>
                <w:sz w:val="28"/>
                <w:szCs w:val="28"/>
              </w:rPr>
              <w:t>Министр</w:t>
            </w:r>
            <w:r w:rsidR="00BC74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067666" w:rsidRPr="00076132" w:rsidRDefault="00067666" w:rsidP="00306121">
            <w:pPr>
              <w:ind w:right="-116"/>
              <w:jc w:val="center"/>
              <w:rPr>
                <w:color w:val="D9D9D9"/>
                <w:sz w:val="28"/>
                <w:szCs w:val="28"/>
              </w:rPr>
            </w:pPr>
            <w:r w:rsidRPr="00076132">
              <w:rPr>
                <w:color w:val="D9D9D9"/>
                <w:sz w:val="28"/>
                <w:szCs w:val="28"/>
              </w:rPr>
              <w:t>[горизонтальный штамп подписи 1]</w:t>
            </w:r>
          </w:p>
          <w:p w:rsidR="00067666" w:rsidRPr="00076132" w:rsidRDefault="00067666" w:rsidP="00306121">
            <w:pPr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067666" w:rsidRPr="001A30E8" w:rsidRDefault="00B93089" w:rsidP="00306121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Фёдорова</w:t>
            </w:r>
          </w:p>
        </w:tc>
      </w:tr>
    </w:tbl>
    <w:p w:rsidR="008C4F12" w:rsidRDefault="008C4F12" w:rsidP="00067666">
      <w:pPr>
        <w:jc w:val="both"/>
        <w:rPr>
          <w:sz w:val="28"/>
          <w:szCs w:val="28"/>
        </w:rPr>
      </w:pPr>
    </w:p>
    <w:sectPr w:rsidR="008C4F12" w:rsidSect="008F1D6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877D0"/>
    <w:multiLevelType w:val="multilevel"/>
    <w:tmpl w:val="6960FA22"/>
    <w:lvl w:ilvl="0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39DE303E"/>
    <w:multiLevelType w:val="hybridMultilevel"/>
    <w:tmpl w:val="3134187C"/>
    <w:lvl w:ilvl="0" w:tplc="CFD6C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3A6B9D"/>
    <w:multiLevelType w:val="multilevel"/>
    <w:tmpl w:val="52B2E9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AA47161"/>
    <w:multiLevelType w:val="hybridMultilevel"/>
    <w:tmpl w:val="B0FC5AF4"/>
    <w:lvl w:ilvl="0" w:tplc="84287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8E3FFF"/>
    <w:multiLevelType w:val="hybridMultilevel"/>
    <w:tmpl w:val="AAD64F16"/>
    <w:lvl w:ilvl="0" w:tplc="E7183D9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D7"/>
    <w:rsid w:val="000008D7"/>
    <w:rsid w:val="00011901"/>
    <w:rsid w:val="00031002"/>
    <w:rsid w:val="00067666"/>
    <w:rsid w:val="00106177"/>
    <w:rsid w:val="001C2D2D"/>
    <w:rsid w:val="0020727C"/>
    <w:rsid w:val="00431B2D"/>
    <w:rsid w:val="0049489C"/>
    <w:rsid w:val="004A0EA3"/>
    <w:rsid w:val="004F0FDB"/>
    <w:rsid w:val="004F3F05"/>
    <w:rsid w:val="00537A72"/>
    <w:rsid w:val="005477C1"/>
    <w:rsid w:val="00584F40"/>
    <w:rsid w:val="005E58E5"/>
    <w:rsid w:val="00692EC9"/>
    <w:rsid w:val="0070620C"/>
    <w:rsid w:val="0073559E"/>
    <w:rsid w:val="00737F2F"/>
    <w:rsid w:val="00750490"/>
    <w:rsid w:val="008311E7"/>
    <w:rsid w:val="008345A3"/>
    <w:rsid w:val="00841E11"/>
    <w:rsid w:val="00846D58"/>
    <w:rsid w:val="00885F66"/>
    <w:rsid w:val="008C4F12"/>
    <w:rsid w:val="008F1D6D"/>
    <w:rsid w:val="00944DDE"/>
    <w:rsid w:val="00990628"/>
    <w:rsid w:val="00A27715"/>
    <w:rsid w:val="00A96FE7"/>
    <w:rsid w:val="00AE4E99"/>
    <w:rsid w:val="00B93089"/>
    <w:rsid w:val="00BA1597"/>
    <w:rsid w:val="00BC74DB"/>
    <w:rsid w:val="00D15966"/>
    <w:rsid w:val="00D71884"/>
    <w:rsid w:val="00DD0E14"/>
    <w:rsid w:val="00E63EB6"/>
    <w:rsid w:val="00EE7550"/>
    <w:rsid w:val="00F133B6"/>
    <w:rsid w:val="00F9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59E17-97F4-4AA0-B0DD-D378C44E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rsid w:val="00FA4C8D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cs="Noto Sans Devanagari"/>
    </w:rPr>
  </w:style>
  <w:style w:type="paragraph" w:styleId="a8">
    <w:name w:val="Title"/>
    <w:basedOn w:val="a"/>
    <w:next w:val="a4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customStyle="1" w:styleId="ConsPlusNormal">
    <w:name w:val="ConsPlusNormal"/>
    <w:qFormat/>
    <w:rsid w:val="00B84A0F"/>
    <w:pPr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B84A0F"/>
    <w:pPr>
      <w:widowControl w:val="0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ConsPlusTitle">
    <w:name w:val="ConsPlusTitle"/>
    <w:qFormat/>
    <w:rsid w:val="00B84A0F"/>
    <w:pPr>
      <w:widowContro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B84A0F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qFormat/>
  </w:style>
  <w:style w:type="table" w:styleId="ab">
    <w:name w:val="Table Grid"/>
    <w:basedOn w:val="a1"/>
    <w:uiPriority w:val="39"/>
    <w:rsid w:val="00B8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2EC9"/>
    <w:pPr>
      <w:ind w:left="720"/>
      <w:contextualSpacing/>
    </w:pPr>
  </w:style>
  <w:style w:type="paragraph" w:styleId="ad">
    <w:name w:val="footer"/>
    <w:basedOn w:val="a"/>
    <w:link w:val="ae"/>
    <w:uiPriority w:val="99"/>
    <w:rsid w:val="001C2D2D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1C2D2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Реутова Валентина Васильевна</dc:creator>
  <cp:lastModifiedBy>Федоренко Татьяна Валентиновна</cp:lastModifiedBy>
  <cp:revision>3</cp:revision>
  <cp:lastPrinted>2021-02-19T03:42:00Z</cp:lastPrinted>
  <dcterms:created xsi:type="dcterms:W3CDTF">2021-05-03T23:31:00Z</dcterms:created>
  <dcterms:modified xsi:type="dcterms:W3CDTF">2021-05-03T23:34:00Z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