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>
        <w:trPr>
          <w:trHeight w:val="180"/>
        </w:trPr>
        <w:tc>
          <w:tcPr>
            <w:tcW w:w="5070" w:type="dxa"/>
            <w:shd w:val="clear" w:color="auto" w:fill="auto"/>
          </w:tcPr>
          <w:p w:rsidR="000008D7" w:rsidRDefault="006D61A6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  <w:r w:rsidRPr="006D61A6">
              <w:rPr>
                <w:b w:val="0"/>
                <w:szCs w:val="28"/>
              </w:rPr>
              <w:t>Об утверждении формы проверочного листа (списка контрольных вопросов) для осуществления регионального государственного контроля (надзора) 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</w:t>
            </w: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6D61A6" w:rsidRDefault="006D61A6" w:rsidP="00B93089">
      <w:pPr>
        <w:ind w:firstLine="709"/>
        <w:jc w:val="both"/>
        <w:rPr>
          <w:sz w:val="28"/>
          <w:szCs w:val="28"/>
        </w:rPr>
      </w:pPr>
    </w:p>
    <w:p w:rsidR="006D61A6" w:rsidRDefault="006D61A6" w:rsidP="00B93089">
      <w:pPr>
        <w:ind w:firstLine="709"/>
        <w:jc w:val="both"/>
        <w:rPr>
          <w:sz w:val="28"/>
          <w:szCs w:val="28"/>
        </w:rPr>
      </w:pPr>
    </w:p>
    <w:p w:rsidR="006D61A6" w:rsidRDefault="006D61A6" w:rsidP="00B93089">
      <w:pPr>
        <w:ind w:firstLine="709"/>
        <w:jc w:val="both"/>
        <w:rPr>
          <w:sz w:val="28"/>
          <w:szCs w:val="28"/>
        </w:rPr>
      </w:pPr>
    </w:p>
    <w:p w:rsidR="006D61A6" w:rsidRDefault="006D61A6" w:rsidP="00B93089">
      <w:pPr>
        <w:ind w:firstLine="709"/>
        <w:jc w:val="both"/>
        <w:rPr>
          <w:sz w:val="28"/>
          <w:szCs w:val="28"/>
        </w:rPr>
      </w:pPr>
    </w:p>
    <w:p w:rsidR="006D61A6" w:rsidRDefault="006D61A6" w:rsidP="00B93089">
      <w:pPr>
        <w:ind w:firstLine="709"/>
        <w:jc w:val="both"/>
        <w:rPr>
          <w:sz w:val="28"/>
          <w:szCs w:val="28"/>
        </w:rPr>
      </w:pPr>
    </w:p>
    <w:p w:rsidR="006D61A6" w:rsidRDefault="006D61A6" w:rsidP="00B93089">
      <w:pPr>
        <w:ind w:firstLine="709"/>
        <w:jc w:val="both"/>
        <w:rPr>
          <w:sz w:val="28"/>
          <w:szCs w:val="28"/>
        </w:rPr>
      </w:pPr>
    </w:p>
    <w:p w:rsidR="006D61A6" w:rsidRDefault="006D61A6" w:rsidP="00B93089">
      <w:pPr>
        <w:ind w:firstLine="709"/>
        <w:jc w:val="both"/>
        <w:rPr>
          <w:sz w:val="28"/>
          <w:szCs w:val="28"/>
        </w:rPr>
      </w:pPr>
    </w:p>
    <w:p w:rsidR="006D61A6" w:rsidRDefault="006D61A6" w:rsidP="00B93089">
      <w:pPr>
        <w:ind w:firstLine="709"/>
        <w:jc w:val="both"/>
        <w:rPr>
          <w:sz w:val="28"/>
          <w:szCs w:val="28"/>
        </w:rPr>
      </w:pPr>
    </w:p>
    <w:p w:rsidR="005477C1" w:rsidRDefault="006D61A6">
      <w:pPr>
        <w:ind w:firstLine="709"/>
        <w:jc w:val="both"/>
        <w:rPr>
          <w:sz w:val="28"/>
          <w:szCs w:val="28"/>
        </w:rPr>
      </w:pPr>
      <w:r w:rsidRPr="006D61A6">
        <w:rPr>
          <w:sz w:val="28"/>
          <w:szCs w:val="28"/>
        </w:rPr>
        <w:t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</w:t>
      </w:r>
    </w:p>
    <w:p w:rsidR="006D61A6" w:rsidRDefault="006D61A6">
      <w:pPr>
        <w:ind w:firstLine="709"/>
        <w:jc w:val="both"/>
        <w:rPr>
          <w:sz w:val="28"/>
          <w:szCs w:val="28"/>
        </w:rPr>
      </w:pPr>
    </w:p>
    <w:p w:rsidR="006D61A6" w:rsidRDefault="006D61A6">
      <w:pPr>
        <w:ind w:firstLine="709"/>
        <w:jc w:val="both"/>
        <w:rPr>
          <w:sz w:val="28"/>
          <w:szCs w:val="28"/>
        </w:rPr>
      </w:pPr>
    </w:p>
    <w:p w:rsidR="000008D7" w:rsidRDefault="008345A3" w:rsidP="00B9308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008D7" w:rsidRDefault="000008D7">
      <w:pPr>
        <w:ind w:firstLine="708"/>
        <w:jc w:val="both"/>
        <w:rPr>
          <w:sz w:val="28"/>
          <w:szCs w:val="28"/>
        </w:rPr>
      </w:pPr>
    </w:p>
    <w:p w:rsidR="006D61A6" w:rsidRPr="006D61A6" w:rsidRDefault="008345A3" w:rsidP="006D6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1A6" w:rsidRPr="006D61A6">
        <w:rPr>
          <w:sz w:val="28"/>
          <w:szCs w:val="28"/>
        </w:rPr>
        <w:tab/>
        <w:t>Утвердить форму проверочного листа (списка контрольных вопросов) для осуществления регионального государственного контроля (надзора) 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 согласно приложению.</w:t>
      </w:r>
    </w:p>
    <w:p w:rsidR="00D15966" w:rsidRDefault="006D61A6" w:rsidP="006D61A6">
      <w:pPr>
        <w:ind w:firstLine="720"/>
        <w:jc w:val="both"/>
        <w:rPr>
          <w:sz w:val="28"/>
          <w:szCs w:val="28"/>
        </w:rPr>
      </w:pPr>
      <w:r w:rsidRPr="006D61A6">
        <w:rPr>
          <w:sz w:val="28"/>
          <w:szCs w:val="28"/>
        </w:rPr>
        <w:t>2.</w:t>
      </w:r>
      <w:r w:rsidRPr="006D61A6">
        <w:rPr>
          <w:sz w:val="28"/>
          <w:szCs w:val="28"/>
        </w:rPr>
        <w:tab/>
      </w:r>
      <w:r>
        <w:rPr>
          <w:sz w:val="28"/>
          <w:szCs w:val="28"/>
        </w:rPr>
        <w:t xml:space="preserve">Признать </w:t>
      </w:r>
      <w:r w:rsidR="00665FC1">
        <w:rPr>
          <w:sz w:val="28"/>
          <w:szCs w:val="28"/>
        </w:rPr>
        <w:t>утратившим силу приказ Министерства социального развития и труда Камчатского края от 15.04.2019 № 448-п «</w:t>
      </w:r>
      <w:r w:rsidR="00665FC1" w:rsidRPr="00665FC1">
        <w:rPr>
          <w:sz w:val="28"/>
          <w:szCs w:val="28"/>
        </w:rPr>
        <w:t xml:space="preserve">Об утверждении </w:t>
      </w:r>
      <w:r w:rsidR="00665FC1" w:rsidRPr="00665FC1">
        <w:rPr>
          <w:sz w:val="28"/>
          <w:szCs w:val="28"/>
        </w:rPr>
        <w:lastRenderedPageBreak/>
        <w:t>формы проверочного листа (списка контрольных вопросов) для осуществления регионального государственного контроля (надзора) 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</w:t>
      </w:r>
      <w:r w:rsidR="00665FC1">
        <w:rPr>
          <w:sz w:val="28"/>
          <w:szCs w:val="28"/>
        </w:rPr>
        <w:t>».</w:t>
      </w:r>
    </w:p>
    <w:p w:rsidR="00665FC1" w:rsidRDefault="00665FC1" w:rsidP="006D6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5FC1">
        <w:rPr>
          <w:sz w:val="28"/>
          <w:szCs w:val="28"/>
        </w:rPr>
        <w:t xml:space="preserve">Настоящий приказ вступает в силу </w:t>
      </w:r>
      <w:r w:rsidR="00F80C80">
        <w:rPr>
          <w:sz w:val="28"/>
          <w:szCs w:val="28"/>
        </w:rPr>
        <w:t xml:space="preserve">через 10 дней после </w:t>
      </w:r>
      <w:r w:rsidRPr="00665FC1">
        <w:rPr>
          <w:sz w:val="28"/>
          <w:szCs w:val="28"/>
        </w:rPr>
        <w:t>дня его</w:t>
      </w:r>
      <w:r>
        <w:rPr>
          <w:sz w:val="28"/>
          <w:szCs w:val="28"/>
        </w:rPr>
        <w:t xml:space="preserve"> </w:t>
      </w:r>
      <w:r w:rsidR="00F80C80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0008D7" w:rsidRDefault="008345A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8D7" w:rsidRDefault="000008D7">
      <w:pPr>
        <w:jc w:val="both"/>
        <w:rPr>
          <w:sz w:val="28"/>
          <w:szCs w:val="28"/>
        </w:rPr>
      </w:pPr>
    </w:p>
    <w:p w:rsidR="000008D7" w:rsidRDefault="000008D7">
      <w:pPr>
        <w:jc w:val="both"/>
        <w:rPr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067666" w:rsidRPr="00076132" w:rsidTr="00665FC1">
        <w:trPr>
          <w:trHeight w:val="11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666" w:rsidRPr="001A30E8" w:rsidRDefault="00B93089" w:rsidP="00665FC1">
            <w:pPr>
              <w:ind w:left="-120" w:firstLine="11"/>
              <w:rPr>
                <w:sz w:val="28"/>
                <w:szCs w:val="28"/>
              </w:rPr>
            </w:pPr>
            <w:r w:rsidRPr="00AE1196">
              <w:rPr>
                <w:sz w:val="28"/>
                <w:szCs w:val="28"/>
              </w:rPr>
              <w:t>Министр</w:t>
            </w:r>
            <w:r w:rsidR="00665FC1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666" w:rsidRPr="001A30E8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204638" w:rsidRDefault="00204638" w:rsidP="00067666">
      <w:pPr>
        <w:jc w:val="both"/>
        <w:rPr>
          <w:sz w:val="28"/>
          <w:szCs w:val="28"/>
        </w:rPr>
      </w:pPr>
    </w:p>
    <w:p w:rsidR="00204638" w:rsidRDefault="002046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16C5" w:rsidRDefault="00E316C5" w:rsidP="00CF33C5">
      <w:pPr>
        <w:ind w:left="5103"/>
        <w:jc w:val="right"/>
        <w:rPr>
          <w:rFonts w:eastAsia="Calibri"/>
          <w:szCs w:val="28"/>
        </w:rPr>
        <w:sectPr w:rsidR="00E316C5" w:rsidSect="00E316C5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CF33C5" w:rsidRPr="00D25400" w:rsidRDefault="00204638" w:rsidP="00CF33C5">
      <w:pPr>
        <w:ind w:left="5103"/>
        <w:jc w:val="right"/>
        <w:rPr>
          <w:rFonts w:eastAsia="Calibri"/>
          <w:sz w:val="28"/>
          <w:szCs w:val="28"/>
        </w:rPr>
      </w:pPr>
      <w:r w:rsidRPr="00D25400">
        <w:rPr>
          <w:rFonts w:eastAsia="Calibri"/>
          <w:sz w:val="28"/>
          <w:szCs w:val="28"/>
        </w:rPr>
        <w:lastRenderedPageBreak/>
        <w:t xml:space="preserve">Приложение к приказу                      </w:t>
      </w:r>
    </w:p>
    <w:p w:rsidR="00CF33C5" w:rsidRPr="00D25400" w:rsidRDefault="00204638" w:rsidP="00CF33C5">
      <w:pPr>
        <w:ind w:left="5103"/>
        <w:jc w:val="right"/>
        <w:rPr>
          <w:rFonts w:eastAsia="Calibri"/>
          <w:sz w:val="28"/>
          <w:szCs w:val="28"/>
        </w:rPr>
      </w:pPr>
      <w:r w:rsidRPr="00D25400">
        <w:rPr>
          <w:rFonts w:eastAsia="Calibri"/>
          <w:sz w:val="28"/>
          <w:szCs w:val="28"/>
        </w:rPr>
        <w:t xml:space="preserve">Министерства социального благополучия и </w:t>
      </w:r>
    </w:p>
    <w:p w:rsidR="00204638" w:rsidRPr="00D25400" w:rsidRDefault="00204638" w:rsidP="00CF33C5">
      <w:pPr>
        <w:ind w:left="5103"/>
        <w:jc w:val="right"/>
        <w:rPr>
          <w:rFonts w:eastAsia="Calibri"/>
          <w:sz w:val="28"/>
          <w:szCs w:val="28"/>
        </w:rPr>
      </w:pPr>
      <w:r w:rsidRPr="00D25400">
        <w:rPr>
          <w:rFonts w:eastAsia="Calibri"/>
          <w:sz w:val="28"/>
          <w:szCs w:val="28"/>
        </w:rPr>
        <w:t xml:space="preserve">семейной политики Камчатского края            </w:t>
      </w:r>
    </w:p>
    <w:p w:rsidR="00204638" w:rsidRPr="00D25400" w:rsidRDefault="00204638" w:rsidP="00CF33C5">
      <w:pPr>
        <w:ind w:left="5103"/>
        <w:jc w:val="right"/>
        <w:rPr>
          <w:rFonts w:eastAsia="Calibri"/>
          <w:sz w:val="28"/>
          <w:szCs w:val="28"/>
        </w:rPr>
      </w:pPr>
      <w:r w:rsidRPr="00D25400">
        <w:rPr>
          <w:rFonts w:eastAsia="Calibri"/>
          <w:sz w:val="28"/>
          <w:szCs w:val="28"/>
        </w:rPr>
        <w:t xml:space="preserve">от </w:t>
      </w:r>
      <w:r w:rsidRPr="00D25400">
        <w:rPr>
          <w:sz w:val="28"/>
          <w:szCs w:val="28"/>
        </w:rPr>
        <w:t>[</w:t>
      </w:r>
      <w:r w:rsidRPr="00D25400">
        <w:rPr>
          <w:color w:val="C0C0C0"/>
          <w:sz w:val="28"/>
          <w:szCs w:val="28"/>
        </w:rPr>
        <w:t>Дата регистрации</w:t>
      </w:r>
      <w:r w:rsidRPr="00D25400">
        <w:rPr>
          <w:sz w:val="28"/>
          <w:szCs w:val="28"/>
        </w:rPr>
        <w:t xml:space="preserve">] </w:t>
      </w:r>
      <w:r w:rsidRPr="00D25400">
        <w:rPr>
          <w:rFonts w:eastAsia="Calibri"/>
          <w:sz w:val="28"/>
          <w:szCs w:val="28"/>
        </w:rPr>
        <w:t xml:space="preserve">№ </w:t>
      </w:r>
      <w:r w:rsidRPr="00D25400">
        <w:rPr>
          <w:sz w:val="28"/>
          <w:szCs w:val="28"/>
        </w:rPr>
        <w:t>[</w:t>
      </w:r>
      <w:r w:rsidRPr="00D25400">
        <w:rPr>
          <w:color w:val="C0C0C0"/>
          <w:sz w:val="28"/>
          <w:szCs w:val="28"/>
        </w:rPr>
        <w:t>Номер документа</w:t>
      </w:r>
      <w:r w:rsidRPr="00D25400">
        <w:rPr>
          <w:sz w:val="28"/>
          <w:szCs w:val="28"/>
        </w:rPr>
        <w:t>]</w:t>
      </w:r>
      <w:r w:rsidR="00E66257" w:rsidRPr="00D25400">
        <w:rPr>
          <w:sz w:val="28"/>
          <w:szCs w:val="28"/>
        </w:rPr>
        <w:t xml:space="preserve"> -п</w:t>
      </w:r>
    </w:p>
    <w:p w:rsidR="00204638" w:rsidRPr="00D25400" w:rsidRDefault="00204638" w:rsidP="00204638">
      <w:pPr>
        <w:ind w:left="5670"/>
        <w:rPr>
          <w:rFonts w:eastAsia="Calibri"/>
          <w:sz w:val="28"/>
          <w:szCs w:val="28"/>
        </w:rPr>
      </w:pPr>
    </w:p>
    <w:p w:rsidR="00CF33C5" w:rsidRPr="00D25400" w:rsidRDefault="00CF33C5" w:rsidP="00CF33C5">
      <w:pPr>
        <w:jc w:val="center"/>
        <w:rPr>
          <w:sz w:val="28"/>
          <w:szCs w:val="28"/>
        </w:rPr>
      </w:pPr>
      <w:r w:rsidRPr="00D25400">
        <w:rPr>
          <w:sz w:val="28"/>
          <w:szCs w:val="28"/>
        </w:rPr>
        <w:t>Проверочный лист (список контрольных вопросов)</w:t>
      </w:r>
    </w:p>
    <w:p w:rsidR="00CF33C5" w:rsidRPr="00D25400" w:rsidRDefault="00CF33C5" w:rsidP="00CF33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5400">
        <w:rPr>
          <w:sz w:val="28"/>
          <w:szCs w:val="28"/>
        </w:rPr>
        <w:t>для осуществления регионального государственного контроля (надзора) 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</w:t>
      </w:r>
    </w:p>
    <w:p w:rsidR="00CF33C5" w:rsidRPr="00D25400" w:rsidRDefault="00CF33C5" w:rsidP="00CF33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7"/>
        <w:gridCol w:w="9306"/>
      </w:tblGrid>
      <w:tr w:rsidR="00CF33C5" w:rsidRPr="00D25400" w:rsidTr="00D25400">
        <w:trPr>
          <w:trHeight w:val="1160"/>
        </w:trPr>
        <w:tc>
          <w:tcPr>
            <w:tcW w:w="5857" w:type="dxa"/>
            <w:shd w:val="clear" w:color="auto" w:fill="auto"/>
            <w:hideMark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Вид государственного контроля (надзора)</w:t>
            </w:r>
          </w:p>
        </w:tc>
        <w:tc>
          <w:tcPr>
            <w:tcW w:w="9306" w:type="dxa"/>
            <w:shd w:val="clear" w:color="auto" w:fill="auto"/>
          </w:tcPr>
          <w:p w:rsidR="00CF33C5" w:rsidRPr="00D25400" w:rsidRDefault="00CF33C5" w:rsidP="001C2C70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Региональный государственный контроль (надзор) в сфере социального обслуживания, в том числе государственный контроль (надзор) за обеспечением доступности для инвалидов объектов социальной инфраструктуры и предоставляемых социальных услуг</w:t>
            </w:r>
            <w:bookmarkStart w:id="0" w:name="_GoBack"/>
            <w:bookmarkEnd w:id="0"/>
          </w:p>
        </w:tc>
      </w:tr>
      <w:tr w:rsidR="00CF33C5" w:rsidRPr="00D25400" w:rsidTr="00D25400">
        <w:trPr>
          <w:trHeight w:val="645"/>
        </w:trPr>
        <w:tc>
          <w:tcPr>
            <w:tcW w:w="5857" w:type="dxa"/>
            <w:shd w:val="clear" w:color="auto" w:fill="auto"/>
            <w:hideMark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930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</w:p>
        </w:tc>
      </w:tr>
      <w:tr w:rsidR="00CF33C5" w:rsidRPr="00D25400" w:rsidTr="00D25400">
        <w:trPr>
          <w:trHeight w:val="642"/>
        </w:trPr>
        <w:tc>
          <w:tcPr>
            <w:tcW w:w="5857" w:type="dxa"/>
            <w:shd w:val="clear" w:color="auto" w:fill="auto"/>
            <w:hideMark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930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</w:p>
        </w:tc>
      </w:tr>
      <w:tr w:rsidR="00CF33C5" w:rsidRPr="00D25400" w:rsidTr="00D25400">
        <w:trPr>
          <w:trHeight w:val="315"/>
        </w:trPr>
        <w:tc>
          <w:tcPr>
            <w:tcW w:w="5857" w:type="dxa"/>
            <w:shd w:val="clear" w:color="auto" w:fill="auto"/>
            <w:hideMark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Предмет плановой проверки не ограничен обязательными требованиями, изложенными в формах проверочных листов</w:t>
            </w:r>
          </w:p>
        </w:tc>
        <w:tc>
          <w:tcPr>
            <w:tcW w:w="930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</w:p>
        </w:tc>
      </w:tr>
      <w:tr w:rsidR="00CF33C5" w:rsidRPr="00D25400" w:rsidTr="00D25400">
        <w:trPr>
          <w:trHeight w:val="601"/>
        </w:trPr>
        <w:tc>
          <w:tcPr>
            <w:tcW w:w="5857" w:type="dxa"/>
            <w:shd w:val="clear" w:color="auto" w:fill="auto"/>
            <w:hideMark/>
          </w:tcPr>
          <w:p w:rsidR="00CF33C5" w:rsidRPr="00D25400" w:rsidRDefault="00CF33C5" w:rsidP="001C2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Наименование органа регионального государственного контроля (надзора)</w:t>
            </w:r>
          </w:p>
        </w:tc>
        <w:tc>
          <w:tcPr>
            <w:tcW w:w="930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</w:p>
        </w:tc>
      </w:tr>
      <w:tr w:rsidR="00CF33C5" w:rsidRPr="00D25400" w:rsidTr="00D25400">
        <w:trPr>
          <w:trHeight w:val="409"/>
        </w:trPr>
        <w:tc>
          <w:tcPr>
            <w:tcW w:w="5857" w:type="dxa"/>
            <w:shd w:val="clear" w:color="auto" w:fill="auto"/>
            <w:hideMark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Основание проведения плановой проверки</w:t>
            </w:r>
          </w:p>
        </w:tc>
        <w:tc>
          <w:tcPr>
            <w:tcW w:w="930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</w:p>
        </w:tc>
      </w:tr>
      <w:tr w:rsidR="00CF33C5" w:rsidRPr="00D25400" w:rsidTr="00D25400">
        <w:trPr>
          <w:trHeight w:val="417"/>
        </w:trPr>
        <w:tc>
          <w:tcPr>
            <w:tcW w:w="5857" w:type="dxa"/>
            <w:shd w:val="clear" w:color="auto" w:fill="auto"/>
            <w:hideMark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Место проведения проверки </w:t>
            </w:r>
          </w:p>
        </w:tc>
        <w:tc>
          <w:tcPr>
            <w:tcW w:w="930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</w:p>
        </w:tc>
      </w:tr>
      <w:tr w:rsidR="00CF33C5" w:rsidRPr="00D25400" w:rsidTr="00D25400">
        <w:trPr>
          <w:trHeight w:val="870"/>
        </w:trPr>
        <w:tc>
          <w:tcPr>
            <w:tcW w:w="5857" w:type="dxa"/>
            <w:shd w:val="clear" w:color="auto" w:fill="auto"/>
            <w:hideMark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930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</w:p>
        </w:tc>
      </w:tr>
      <w:tr w:rsidR="00CF33C5" w:rsidRPr="00D25400" w:rsidTr="00D25400">
        <w:trPr>
          <w:trHeight w:val="1184"/>
        </w:trPr>
        <w:tc>
          <w:tcPr>
            <w:tcW w:w="5857" w:type="dxa"/>
            <w:shd w:val="clear" w:color="auto" w:fill="auto"/>
            <w:hideMark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lastRenderedPageBreak/>
              <w:t>Должности, фамилии и инициалы должностных лиц, проводящих плановую проверку и заполняющих проверочный лист</w:t>
            </w:r>
          </w:p>
        </w:tc>
        <w:tc>
          <w:tcPr>
            <w:tcW w:w="930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</w:p>
        </w:tc>
      </w:tr>
    </w:tbl>
    <w:p w:rsidR="008A5DA4" w:rsidRDefault="008A5DA4" w:rsidP="00CF33C5">
      <w:pPr>
        <w:jc w:val="center"/>
        <w:rPr>
          <w:sz w:val="28"/>
          <w:szCs w:val="28"/>
        </w:rPr>
      </w:pPr>
    </w:p>
    <w:p w:rsidR="00CF33C5" w:rsidRPr="00D25400" w:rsidRDefault="00CF33C5" w:rsidP="00CF33C5">
      <w:pPr>
        <w:jc w:val="center"/>
        <w:rPr>
          <w:sz w:val="28"/>
          <w:szCs w:val="28"/>
        </w:rPr>
      </w:pPr>
      <w:r w:rsidRPr="00D25400">
        <w:rPr>
          <w:sz w:val="28"/>
          <w:szCs w:val="28"/>
        </w:rPr>
        <w:t>Список контрольных вопросов: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071"/>
        <w:gridCol w:w="4961"/>
        <w:gridCol w:w="850"/>
        <w:gridCol w:w="851"/>
        <w:gridCol w:w="1276"/>
        <w:gridCol w:w="1559"/>
      </w:tblGrid>
      <w:tr w:rsidR="00CF33C5" w:rsidRPr="00D25400" w:rsidTr="001C2C70">
        <w:tc>
          <w:tcPr>
            <w:tcW w:w="56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№, п/п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Перечень предъявляемых требований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Нормативный правовой акт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Да</w:t>
            </w:r>
          </w:p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Не требуется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Меры реагирования</w:t>
            </w:r>
          </w:p>
        </w:tc>
      </w:tr>
      <w:tr w:rsidR="00CF33C5" w:rsidRPr="00D25400" w:rsidTr="001C2C70">
        <w:tc>
          <w:tcPr>
            <w:tcW w:w="5637" w:type="dxa"/>
            <w:gridSpan w:val="2"/>
            <w:shd w:val="clear" w:color="auto" w:fill="auto"/>
            <w:vAlign w:val="center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Поставщик социальных услуг: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1.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предоставляет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пункт 2 часть 1 статьи 12 Федерального закона от 28.12.2013</w:t>
            </w:r>
            <w:r w:rsidR="008A5DA4">
              <w:rPr>
                <w:sz w:val="28"/>
                <w:szCs w:val="28"/>
              </w:rPr>
              <w:t xml:space="preserve">   </w:t>
            </w:r>
            <w:r w:rsidRPr="00D25400">
              <w:rPr>
                <w:sz w:val="28"/>
                <w:szCs w:val="28"/>
              </w:rPr>
              <w:t xml:space="preserve"> № 442-ФЗ «Об основах социального обслуживания граждан в Российской Федерации» (далее по тексту -  Федеральный закон от 28.12.2013</w:t>
            </w:r>
            <w:r w:rsidR="008A5DA4">
              <w:rPr>
                <w:sz w:val="28"/>
                <w:szCs w:val="28"/>
              </w:rPr>
              <w:t xml:space="preserve">      </w:t>
            </w:r>
            <w:r w:rsidRPr="00D25400">
              <w:rPr>
                <w:sz w:val="28"/>
                <w:szCs w:val="28"/>
              </w:rPr>
              <w:t xml:space="preserve"> № 442-ФЗ)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2.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предоставляет срочные социальные услуги в соответствии со статьей 21 Федерального закона от 28.12.2013 № 442-ФЗ «Об основах социального обслуживания граждан в Российской Федерации»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пункт 3 часть 1 статьи 12 Федерального закона от 28.12.2013 </w:t>
            </w:r>
            <w:r w:rsidR="008A5DA4">
              <w:rPr>
                <w:sz w:val="28"/>
                <w:szCs w:val="28"/>
              </w:rPr>
              <w:t xml:space="preserve">    </w:t>
            </w:r>
            <w:r w:rsidRPr="00D25400">
              <w:rPr>
                <w:sz w:val="28"/>
                <w:szCs w:val="28"/>
              </w:rPr>
              <w:t xml:space="preserve">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3.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- предоставляет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</w:t>
            </w:r>
            <w:r w:rsidRPr="00D25400">
              <w:rPr>
                <w:sz w:val="28"/>
                <w:szCs w:val="28"/>
              </w:rPr>
              <w:lastRenderedPageBreak/>
              <w:t>услуги и об их стоимости для получателя социальных услуг либо о возможности получать их бесплатно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lastRenderedPageBreak/>
              <w:t xml:space="preserve">1) пункт 4 часть 1 статьи 12 Федерального закона от 28.12.2013 </w:t>
            </w:r>
            <w:r w:rsidR="008A5DA4">
              <w:rPr>
                <w:sz w:val="28"/>
                <w:szCs w:val="28"/>
              </w:rPr>
              <w:t xml:space="preserve">      </w:t>
            </w:r>
            <w:r w:rsidRPr="00D25400">
              <w:rPr>
                <w:sz w:val="28"/>
                <w:szCs w:val="28"/>
              </w:rPr>
              <w:t>№ 442-ФЗ;</w:t>
            </w:r>
          </w:p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2) подпункт г пункта 6 Порядка обеспечения условий доступности для инвалидов объектов и предоставляемых услуг в сфере труда, </w:t>
            </w:r>
            <w:r w:rsidRPr="00D25400">
              <w:rPr>
                <w:sz w:val="28"/>
                <w:szCs w:val="28"/>
              </w:rPr>
              <w:lastRenderedPageBreak/>
              <w:t xml:space="preserve">занятости и социальной защиты населения, а также оказания им при этом необходимой помощи, утвержденного приказом Министерства труда и социальной защиты Российской Федерации от 30.07.2015 № 527н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4.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использует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пункт 5 часть 1 статьи 12 Федерального закона от 28.12.2013 </w:t>
            </w:r>
            <w:r w:rsidR="008A5DA4">
              <w:rPr>
                <w:sz w:val="28"/>
                <w:szCs w:val="28"/>
              </w:rPr>
              <w:t xml:space="preserve">   </w:t>
            </w:r>
            <w:r w:rsidRPr="00D25400">
              <w:rPr>
                <w:sz w:val="28"/>
                <w:szCs w:val="28"/>
              </w:rPr>
              <w:t xml:space="preserve">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5.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предоставляет уполномоченному органу субъекта Российской Федерации информацию для формирования регистра получателей социальных услуг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пункт 6 часть 1 статьи 12 Федерального закона от 28.12.2013 </w:t>
            </w:r>
            <w:r w:rsidR="008A5DA4">
              <w:rPr>
                <w:sz w:val="28"/>
                <w:szCs w:val="28"/>
              </w:rPr>
              <w:t xml:space="preserve">    </w:t>
            </w:r>
            <w:r w:rsidRPr="00D25400">
              <w:rPr>
                <w:sz w:val="28"/>
                <w:szCs w:val="28"/>
              </w:rPr>
              <w:t xml:space="preserve">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6.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осуществляет социальное сопровождение в соответствии со статьей 22 Федерального закона от 28.12.2013 № 442-ФЗ «Об основах социального обслуживания граждан в Российской Федерации»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пункт 7 часть 1 статьи 12 Федерального закона от 28.12.2013 </w:t>
            </w:r>
            <w:r w:rsidR="008A5DA4">
              <w:rPr>
                <w:sz w:val="28"/>
                <w:szCs w:val="28"/>
              </w:rPr>
              <w:t xml:space="preserve">   </w:t>
            </w:r>
            <w:r w:rsidRPr="00D25400">
              <w:rPr>
                <w:sz w:val="28"/>
                <w:szCs w:val="28"/>
              </w:rPr>
              <w:t xml:space="preserve">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7.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- обеспечивает получателям социальных услуг содействие в прохождении медико-социальной экспертизы, проводимой в установленном законодательством </w:t>
            </w:r>
            <w:r w:rsidRPr="00D25400">
              <w:rPr>
                <w:sz w:val="28"/>
                <w:szCs w:val="28"/>
              </w:rPr>
              <w:lastRenderedPageBreak/>
              <w:t>Российской Федерации порядке федеральными учреждениями медико-социальной экспертизы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lastRenderedPageBreak/>
              <w:t xml:space="preserve">1) пункт 8 часть 1 статьи 12 Федерального закона от 28.12.2013 </w:t>
            </w:r>
            <w:r w:rsidR="008A5DA4">
              <w:rPr>
                <w:sz w:val="28"/>
                <w:szCs w:val="28"/>
              </w:rPr>
              <w:t xml:space="preserve">      </w:t>
            </w:r>
            <w:r w:rsidRPr="00D25400">
              <w:rPr>
                <w:sz w:val="28"/>
                <w:szCs w:val="28"/>
              </w:rPr>
              <w:t>№ 442-ФЗ;</w:t>
            </w:r>
          </w:p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2) подпункт г пункта 6 Порядка обеспечения условий доступности для </w:t>
            </w:r>
            <w:r w:rsidRPr="00D25400">
              <w:rPr>
                <w:sz w:val="28"/>
                <w:szCs w:val="28"/>
              </w:rPr>
              <w:lastRenderedPageBreak/>
              <w:t>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утвержденного приказом Министерства труда и социальной защиты Российской Федерации от 30.07. 2015 № 527н (далее по тексту - приказ Министерства труда и социальной защиты Российской Федерации от 30.07. 2015 № 527н)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8.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предоставляет получателям социальных услуг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пункт 9 часть 1 статьи 12 Федерального закона от 28.12.2013 </w:t>
            </w:r>
            <w:r w:rsidR="008A5DA4">
              <w:rPr>
                <w:sz w:val="28"/>
                <w:szCs w:val="28"/>
              </w:rPr>
              <w:t xml:space="preserve">   </w:t>
            </w:r>
            <w:r w:rsidRPr="00D25400">
              <w:rPr>
                <w:sz w:val="28"/>
                <w:szCs w:val="28"/>
              </w:rPr>
              <w:t xml:space="preserve">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9.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выделяет супругам, проживающим в организации социального обслуживания, изолированное жилое помещение для совместного проживания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пункт 10 часть 1 статьи 12 Федерального закона от 28.12.2013 </w:t>
            </w:r>
            <w:r w:rsidR="008A5DA4">
              <w:rPr>
                <w:sz w:val="28"/>
                <w:szCs w:val="28"/>
              </w:rPr>
              <w:t xml:space="preserve">   </w:t>
            </w:r>
            <w:r w:rsidRPr="00D25400">
              <w:rPr>
                <w:sz w:val="28"/>
                <w:szCs w:val="28"/>
              </w:rPr>
              <w:t xml:space="preserve">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10.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- обеспечивает получателям социальных услуг возможность свободного посещения их законными представителями, адвокатами, нотариусами, представителями </w:t>
            </w:r>
            <w:r w:rsidRPr="00D25400">
              <w:rPr>
                <w:sz w:val="28"/>
                <w:szCs w:val="28"/>
              </w:rPr>
              <w:lastRenderedPageBreak/>
              <w:t>общественных и (или) иных организаций, священнослужителями, а также родственниками и другими лицами в дневное и вечернее время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lastRenderedPageBreak/>
              <w:t xml:space="preserve">пункт 11 часть 1 статьи 12 Федерального закона от 28.12.2013 </w:t>
            </w:r>
            <w:r w:rsidR="008A5DA4">
              <w:rPr>
                <w:sz w:val="28"/>
                <w:szCs w:val="28"/>
              </w:rPr>
              <w:t xml:space="preserve">   </w:t>
            </w:r>
            <w:r w:rsidRPr="00D25400">
              <w:rPr>
                <w:sz w:val="28"/>
                <w:szCs w:val="28"/>
              </w:rPr>
              <w:t xml:space="preserve">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обеспечивает сохранность личных вещей и ценностей получателей социальных услуг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пункт 12 часть 1 статьи 12 Федерального закона от 28.12.2013 </w:t>
            </w:r>
            <w:r w:rsidR="008A5DA4">
              <w:rPr>
                <w:sz w:val="28"/>
                <w:szCs w:val="28"/>
              </w:rPr>
              <w:t xml:space="preserve">   </w:t>
            </w:r>
            <w:r w:rsidRPr="00D25400">
              <w:rPr>
                <w:sz w:val="28"/>
                <w:szCs w:val="28"/>
              </w:rPr>
              <w:t xml:space="preserve">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37" w:type="dxa"/>
            <w:gridSpan w:val="2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При предоставлении социального обслуживания, в том числе в стационарной форме социального обслуживания, получателю социальных услуг обеспечены: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11.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безопасные условия проживания и предоставления социальных услуг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8A5DA4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подпункт 2 пункта 16 приказа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 (далее по тексту - приказ Министерства труда и социальной защиты Российской Федерации от 24.11.2014 № 940н)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12.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соблюдение требований государственных санитарно-эпидемиологических правил и нормативов, в том числе: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подпункт 4 пункта 16 приказа Министерства труда и социальной защиты Российской Федерации от 24.11.2014 № 940н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13.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8A5DA4">
            <w:pPr>
              <w:numPr>
                <w:ilvl w:val="0"/>
                <w:numId w:val="3"/>
              </w:numPr>
              <w:ind w:left="319" w:hanging="357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спальные комнаты предусмотрены на 3 человека;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пункт 9.10 раздела </w:t>
            </w:r>
            <w:r w:rsidRPr="00D25400">
              <w:rPr>
                <w:sz w:val="28"/>
                <w:szCs w:val="28"/>
                <w:lang w:val="en-US"/>
              </w:rPr>
              <w:t>I</w:t>
            </w:r>
            <w:r w:rsidRPr="00D25400">
              <w:rPr>
                <w:sz w:val="28"/>
                <w:szCs w:val="28"/>
              </w:rPr>
              <w:t xml:space="preserve">Х Постановление Главного государственного санитарного врача РФ от 24.12.2020 </w:t>
            </w:r>
            <w:r w:rsidR="008A5DA4">
              <w:rPr>
                <w:sz w:val="28"/>
                <w:szCs w:val="28"/>
              </w:rPr>
              <w:t xml:space="preserve">    </w:t>
            </w:r>
            <w:r w:rsidRPr="00D25400">
              <w:rPr>
                <w:sz w:val="28"/>
                <w:szCs w:val="28"/>
              </w:rPr>
              <w:lastRenderedPageBreak/>
              <w:t>№ 44 «Об утверждении санитарных правил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 (далее по тексту - Постановление Главного государственного санитарного врача РФ от 24.12.2020 № 44)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14.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ind w:left="139"/>
              <w:rPr>
                <w:sz w:val="28"/>
                <w:szCs w:val="28"/>
                <w:highlight w:val="yellow"/>
              </w:rPr>
            </w:pPr>
            <w:r w:rsidRPr="00D25400">
              <w:rPr>
                <w:sz w:val="28"/>
                <w:szCs w:val="28"/>
              </w:rPr>
              <w:t>- для отдыха в течение дневного пребывания созданы зоны отдыха с креслами и (или) диванами.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25400">
              <w:rPr>
                <w:sz w:val="28"/>
                <w:szCs w:val="28"/>
              </w:rPr>
              <w:t xml:space="preserve">пункт 9.10 раздела IХ Постановления Главного государственного санитарного врача РФ от 24.12.2020 </w:t>
            </w:r>
            <w:r w:rsidR="008A5DA4">
              <w:rPr>
                <w:sz w:val="28"/>
                <w:szCs w:val="28"/>
              </w:rPr>
              <w:t xml:space="preserve">     </w:t>
            </w:r>
            <w:r w:rsidRPr="00D25400">
              <w:rPr>
                <w:sz w:val="28"/>
                <w:szCs w:val="28"/>
              </w:rPr>
              <w:t>№ 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15.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CF33C5">
            <w:pPr>
              <w:numPr>
                <w:ilvl w:val="0"/>
                <w:numId w:val="3"/>
              </w:numPr>
              <w:ind w:left="139" w:firstLine="0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планировка и оборудование всех помещений, включая спальные комнаты, предусматривают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ими;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пункт 9.12 раздела </w:t>
            </w:r>
            <w:r w:rsidRPr="00D25400">
              <w:rPr>
                <w:sz w:val="28"/>
                <w:szCs w:val="28"/>
                <w:lang w:val="en-US"/>
              </w:rPr>
              <w:t>I</w:t>
            </w:r>
            <w:r w:rsidRPr="00D25400">
              <w:rPr>
                <w:sz w:val="28"/>
                <w:szCs w:val="28"/>
              </w:rPr>
              <w:t xml:space="preserve">Х Постановления Главного государственного санитарного врача РФ от 24.12.2020 </w:t>
            </w:r>
            <w:r w:rsidR="008A5DA4">
              <w:rPr>
                <w:sz w:val="28"/>
                <w:szCs w:val="28"/>
              </w:rPr>
              <w:t xml:space="preserve">    </w:t>
            </w:r>
            <w:r w:rsidRPr="00D25400">
              <w:rPr>
                <w:sz w:val="28"/>
                <w:szCs w:val="28"/>
              </w:rPr>
              <w:t>№ 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8A5DA4">
            <w:pPr>
              <w:numPr>
                <w:ilvl w:val="0"/>
                <w:numId w:val="3"/>
              </w:numPr>
              <w:ind w:left="319" w:hanging="256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для хранения технических средств реабилитации предусмотрены отдельные помещения; </w:t>
            </w:r>
          </w:p>
          <w:p w:rsidR="00CF33C5" w:rsidRPr="00D25400" w:rsidRDefault="00CF33C5" w:rsidP="00CF33C5">
            <w:pPr>
              <w:numPr>
                <w:ilvl w:val="0"/>
                <w:numId w:val="3"/>
              </w:numPr>
              <w:ind w:left="281" w:hanging="281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технические средства реабилитации индивидуального использования имеют обозначение (метку), позволяющую определить их пользователей;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пункт 9.14 раздела </w:t>
            </w:r>
            <w:r w:rsidRPr="00D25400">
              <w:rPr>
                <w:sz w:val="28"/>
                <w:szCs w:val="28"/>
                <w:lang w:val="en-US"/>
              </w:rPr>
              <w:t>I</w:t>
            </w:r>
            <w:r w:rsidRPr="00D25400">
              <w:rPr>
                <w:sz w:val="28"/>
                <w:szCs w:val="28"/>
              </w:rPr>
              <w:t xml:space="preserve">Х Постановления Главного государственного санитарного врача РФ от 24.12.2020 </w:t>
            </w:r>
            <w:r w:rsidR="008A5DA4">
              <w:rPr>
                <w:sz w:val="28"/>
                <w:szCs w:val="28"/>
              </w:rPr>
              <w:t xml:space="preserve">    </w:t>
            </w:r>
            <w:r w:rsidRPr="00D25400">
              <w:rPr>
                <w:sz w:val="28"/>
                <w:szCs w:val="28"/>
              </w:rPr>
              <w:t>№ 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17.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CF33C5">
            <w:pPr>
              <w:numPr>
                <w:ilvl w:val="0"/>
                <w:numId w:val="3"/>
              </w:numPr>
              <w:ind w:left="527" w:hanging="357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в составе помещений медицинского назначения предусмотрено приемно-карантинное отделение с изолятором;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пункт 9.15 раздела </w:t>
            </w:r>
            <w:r w:rsidRPr="00D25400">
              <w:rPr>
                <w:sz w:val="28"/>
                <w:szCs w:val="28"/>
                <w:lang w:val="en-US"/>
              </w:rPr>
              <w:t>I</w:t>
            </w:r>
            <w:r w:rsidRPr="00D25400">
              <w:rPr>
                <w:sz w:val="28"/>
                <w:szCs w:val="28"/>
              </w:rPr>
              <w:t xml:space="preserve">Х Постановления Главного государственного санитарного врача РФ от 24.12.2020 </w:t>
            </w:r>
            <w:r w:rsidR="008A5DA4">
              <w:rPr>
                <w:sz w:val="28"/>
                <w:szCs w:val="28"/>
              </w:rPr>
              <w:t xml:space="preserve">    </w:t>
            </w:r>
            <w:r w:rsidRPr="00D25400">
              <w:rPr>
                <w:sz w:val="28"/>
                <w:szCs w:val="28"/>
              </w:rPr>
              <w:t>№ 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18.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ind w:left="139" w:hanging="139"/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   - потолки, стены и полы всех помещений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средств;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пункт 9.21 раздела </w:t>
            </w:r>
            <w:r w:rsidRPr="00D25400">
              <w:rPr>
                <w:sz w:val="28"/>
                <w:szCs w:val="28"/>
                <w:lang w:val="en-US"/>
              </w:rPr>
              <w:t>I</w:t>
            </w:r>
            <w:r w:rsidRPr="00D25400">
              <w:rPr>
                <w:sz w:val="28"/>
                <w:szCs w:val="28"/>
              </w:rPr>
              <w:t xml:space="preserve">Х Постановления Главного государственного санитарного врача РФ от 24.12.2020 </w:t>
            </w:r>
            <w:r w:rsidR="008A5DA4">
              <w:rPr>
                <w:sz w:val="28"/>
                <w:szCs w:val="28"/>
              </w:rPr>
              <w:t xml:space="preserve">    </w:t>
            </w:r>
            <w:r w:rsidRPr="00D25400">
              <w:rPr>
                <w:sz w:val="28"/>
                <w:szCs w:val="28"/>
              </w:rPr>
              <w:t>№ 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19.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жилые комнаты (спальни) оборудованы кроватями, столами, стульями, тумбочками, шкафами для хранения домашней одежды, белья, обуви.</w:t>
            </w:r>
          </w:p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- каждый проживающий в организации социального обслуживания обеспечен постельными принадлежностями, постельным бельем и полотенцами (для лица, ног, банное). - в умывальных и </w:t>
            </w:r>
            <w:r w:rsidRPr="00D25400">
              <w:rPr>
                <w:sz w:val="28"/>
                <w:szCs w:val="28"/>
              </w:rPr>
              <w:lastRenderedPageBreak/>
              <w:t>туалетных комнатах используются одноразовые полотенца для рук и ног;</w:t>
            </w:r>
          </w:p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количество отделений в шкафах не меньше количества спальных мест в комнате;</w:t>
            </w:r>
          </w:p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- количество кроватей, тумбочек и стульев не меньше количества проживающих; </w:t>
            </w:r>
          </w:p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использование двухъярусных кроватей и раскладных кроватей не допускается;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lastRenderedPageBreak/>
              <w:t>пункт 9.23 ра</w:t>
            </w:r>
            <w:r w:rsidR="009E309C">
              <w:rPr>
                <w:sz w:val="28"/>
                <w:szCs w:val="28"/>
              </w:rPr>
              <w:t xml:space="preserve">здела IХ Постановления Главного </w:t>
            </w:r>
            <w:r w:rsidRPr="00D25400">
              <w:rPr>
                <w:sz w:val="28"/>
                <w:szCs w:val="28"/>
              </w:rPr>
              <w:t xml:space="preserve">государственного санитарного врача РФ от 24.12.2020 </w:t>
            </w:r>
            <w:r w:rsidR="009E309C">
              <w:rPr>
                <w:sz w:val="28"/>
                <w:szCs w:val="28"/>
              </w:rPr>
              <w:t xml:space="preserve">            </w:t>
            </w:r>
            <w:r w:rsidRPr="00D25400">
              <w:rPr>
                <w:sz w:val="28"/>
                <w:szCs w:val="28"/>
              </w:rPr>
              <w:t>№ 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37" w:type="dxa"/>
            <w:gridSpan w:val="2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Поставщиком социальных услуг в</w:t>
            </w:r>
            <w:r w:rsidRPr="00D25400">
              <w:rPr>
                <w:b/>
                <w:sz w:val="28"/>
                <w:szCs w:val="28"/>
              </w:rPr>
              <w:t xml:space="preserve"> стационарной форме</w:t>
            </w:r>
            <w:r w:rsidRPr="00D25400">
              <w:rPr>
                <w:sz w:val="28"/>
                <w:szCs w:val="28"/>
              </w:rPr>
              <w:t xml:space="preserve"> предоставлены получателям социальных услуг: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20.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- помещения для предоставления социально-бытовых услуг 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часть 3 статьи 19 Федерального закона от 28.12.2013 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21.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помещения для социально-медицинских услуг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часть 3 статьи 19 Федерального закона от 28.12.2013 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22.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помещения для предоставления социально-психологических услуг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часть 3 статьи 19 Федерального закона от 28.12.2013 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23.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помещения для предоставления социально-педагогических услуг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часть 3 статьи 19 Федерального закона от 28.12.2013 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24.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помещения для предоставления социально-правовых услуг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часть 3 статьи 19 Федерального закона от 28.12.2013 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25.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для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часть 3 статьи 19 Федерального закона от 28.12.2013 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37" w:type="dxa"/>
            <w:gridSpan w:val="2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lastRenderedPageBreak/>
              <w:t>При предоставлении социальных услуг в полустационарной форме или в стационарной форме поставщиком социальных услуг обеспечены: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26.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организацией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8A5DA4">
            <w:pPr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1) пункт 1 часть 4 статьи 19 Федерального закона от 28.12.2013 </w:t>
            </w:r>
            <w:r w:rsidR="009E309C">
              <w:rPr>
                <w:sz w:val="28"/>
                <w:szCs w:val="28"/>
              </w:rPr>
              <w:t xml:space="preserve">        </w:t>
            </w:r>
            <w:r w:rsidRPr="00D25400">
              <w:rPr>
                <w:sz w:val="28"/>
                <w:szCs w:val="28"/>
              </w:rPr>
              <w:t>№ 442-ФЗ;</w:t>
            </w:r>
          </w:p>
          <w:p w:rsidR="00CF33C5" w:rsidRPr="00D25400" w:rsidRDefault="00CF33C5" w:rsidP="008A5DA4">
            <w:pPr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2) пункт 4, подпункт б пункта 6 Приказа Министерства труда и социальной защиты Российской Федерации от 30.07.2015 № 527н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27.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- возможность для самостоятельного передвижения по территории организации социального обслуживания 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8A5DA4">
            <w:pPr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пункт 2 часть 4 статьи 19 Федерального закона от 28.12.2013 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28.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возможность для самостоятельного входа, выхода и перемещения внутри организации (в том числе для передвижения в креслах-колясках), для отдыха в сидячем положении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8A5DA4">
            <w:pPr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пункт 2 часть 4 статьи 19 Федерального закона от 28.12.</w:t>
            </w:r>
            <w:r w:rsidR="008A5DA4">
              <w:rPr>
                <w:sz w:val="28"/>
                <w:szCs w:val="28"/>
              </w:rPr>
              <w:t xml:space="preserve">2013 </w:t>
            </w:r>
            <w:r w:rsidRPr="00D25400">
              <w:rPr>
                <w:sz w:val="28"/>
                <w:szCs w:val="28"/>
              </w:rPr>
              <w:t xml:space="preserve">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29.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доступное размещение оборудования и носителей информации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8A5DA4">
            <w:pPr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пункт 2 часть 4 статьи 19 Федерального закона от 28.12.2013</w:t>
            </w:r>
            <w:r w:rsidR="009E309C">
              <w:rPr>
                <w:sz w:val="28"/>
                <w:szCs w:val="28"/>
              </w:rPr>
              <w:t xml:space="preserve">       </w:t>
            </w:r>
            <w:r w:rsidRPr="00D25400">
              <w:rPr>
                <w:sz w:val="28"/>
                <w:szCs w:val="28"/>
              </w:rPr>
              <w:t xml:space="preserve"> 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30.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дублирование текстовых сообщений голосовыми сообщениями,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8A5DA4">
            <w:pPr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пункт 3 часть 4 статьи 19 Федерального закона от 28.12.2013 </w:t>
            </w:r>
            <w:r w:rsidR="009E309C">
              <w:rPr>
                <w:sz w:val="28"/>
                <w:szCs w:val="28"/>
              </w:rPr>
              <w:t xml:space="preserve">           </w:t>
            </w:r>
            <w:r w:rsidRPr="00D25400">
              <w:rPr>
                <w:sz w:val="28"/>
                <w:szCs w:val="28"/>
              </w:rPr>
              <w:t xml:space="preserve">№ 442-ФЗ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31.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pStyle w:val="Style3"/>
              <w:tabs>
                <w:tab w:val="left" w:pos="18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400">
              <w:rPr>
                <w:rFonts w:ascii="Times New Roman" w:hAnsi="Times New Roman"/>
                <w:sz w:val="28"/>
                <w:szCs w:val="28"/>
              </w:rPr>
              <w:t xml:space="preserve">-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</w:t>
            </w:r>
            <w:r w:rsidRPr="00D254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графической информацией на территории такой организации, а также допуск </w:t>
            </w:r>
            <w:proofErr w:type="spellStart"/>
            <w:r w:rsidRPr="00D25400">
              <w:rPr>
                <w:rFonts w:ascii="Times New Roman" w:hAnsi="Times New Roman"/>
                <w:sz w:val="28"/>
                <w:szCs w:val="28"/>
              </w:rPr>
              <w:t>тифлосурдопереводчика</w:t>
            </w:r>
            <w:proofErr w:type="spellEnd"/>
            <w:r w:rsidRPr="00D25400">
              <w:rPr>
                <w:rFonts w:ascii="Times New Roman" w:hAnsi="Times New Roman"/>
                <w:sz w:val="28"/>
                <w:szCs w:val="28"/>
              </w:rPr>
              <w:t>, допуск собак-проводников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8A5DA4">
            <w:pPr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lastRenderedPageBreak/>
              <w:t xml:space="preserve">1) пункт 3 часть 4 статьи 19 Федерального закона от 28.12.2013 </w:t>
            </w:r>
            <w:r w:rsidR="009E309C">
              <w:rPr>
                <w:sz w:val="28"/>
                <w:szCs w:val="28"/>
              </w:rPr>
              <w:t xml:space="preserve">          </w:t>
            </w:r>
            <w:r w:rsidRPr="00D25400">
              <w:rPr>
                <w:sz w:val="28"/>
                <w:szCs w:val="28"/>
              </w:rPr>
              <w:t xml:space="preserve">№ 442-ФЗ; </w:t>
            </w:r>
          </w:p>
          <w:p w:rsidR="00CF33C5" w:rsidRPr="00D25400" w:rsidRDefault="00CF33C5" w:rsidP="008A5DA4">
            <w:pPr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2) подпункт е пункта 4 приказа Министерства труда и социальной </w:t>
            </w:r>
            <w:r w:rsidRPr="00D25400">
              <w:rPr>
                <w:sz w:val="28"/>
                <w:szCs w:val="28"/>
              </w:rPr>
              <w:lastRenderedPageBreak/>
              <w:t xml:space="preserve">защиты Российской Федерации от 30.07.2015 № 527н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32.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D25400">
              <w:rPr>
                <w:sz w:val="28"/>
                <w:szCs w:val="28"/>
              </w:rPr>
              <w:t>сурдоперевода</w:t>
            </w:r>
            <w:proofErr w:type="spellEnd"/>
            <w:r w:rsidRPr="00D25400">
              <w:rPr>
                <w:sz w:val="28"/>
                <w:szCs w:val="28"/>
              </w:rPr>
              <w:t xml:space="preserve">), допуск </w:t>
            </w:r>
            <w:proofErr w:type="spellStart"/>
            <w:r w:rsidRPr="00D25400">
              <w:rPr>
                <w:sz w:val="28"/>
                <w:szCs w:val="28"/>
              </w:rPr>
              <w:t>сурдопереводчика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8A5DA4">
            <w:pPr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1) пункт 4 часть 4 статьи 19 Федерального закона от 28.12.2013 </w:t>
            </w:r>
            <w:r w:rsidR="009E309C">
              <w:rPr>
                <w:sz w:val="28"/>
                <w:szCs w:val="28"/>
              </w:rPr>
              <w:t xml:space="preserve">       </w:t>
            </w:r>
            <w:r w:rsidRPr="00D25400">
              <w:rPr>
                <w:sz w:val="28"/>
                <w:szCs w:val="28"/>
              </w:rPr>
              <w:t>№ 442-ФЗ;</w:t>
            </w:r>
          </w:p>
          <w:p w:rsidR="00CF33C5" w:rsidRPr="00D25400" w:rsidRDefault="00CF33C5" w:rsidP="008A5DA4">
            <w:pPr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2) подпункт е пункта 4 приказа Министерства труда и социальной защиты Российской Федерации от 30.07.2015 № 527н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33.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- оборудование на прилегающей к организации социального обслуживания территории места для парковки автотранспортных средств инвалидов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8A5DA4">
            <w:pPr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подпункт г пункта 6 приказа Министерства труда и социальной защиты Российской Федерации от 30.07.2015 № 527н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34.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Поставщиком социальных услуг соблюдаются нормативы обеспечения мягким инвентарем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8A5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Приказ Министерства социального развития и труда Камчатского края от 07.11.2014        № 997-п «Об утверждении нормативов обеспечения мягким инвентарем получателей социальных услуг в организациях социального обслуживания»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35.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Поставщиком социальных услуг соблюдаются нормативы обеспечения площадью жилых помещений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8A5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Приказ Министерства социального развития и труда Камчатского края от 22.08.2014        № 687-п «Об утверждении нормативов обеспечения площадью жилых помещений при </w:t>
            </w:r>
            <w:r w:rsidRPr="00D25400">
              <w:rPr>
                <w:sz w:val="28"/>
                <w:szCs w:val="28"/>
              </w:rPr>
              <w:lastRenderedPageBreak/>
              <w:t>предоставлении социальных услуг в организациях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36.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Поставщиком социальных услуг соблюдаются нормы питания в организациях социального обслуживания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8A5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Приказ Министерства социального развития и труда Камчатского края от 07.11.2014        № 996-п «Об утверждении нормативов обеспечения питанием получателей социальных услуг в организациях социального обслуживания»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37.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Поставщиком социальных услуг соблюдается порядок предоставления социальных услуг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8A5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Приказ Министерства социального развития и труда Камчатского края от 07.05.2020        № 583-п «Об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обслуживания» (далее - Приказ Министерства социального развития и труда Камчатского края от 07.05.2020 № 583-п)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rPr>
          <w:trHeight w:val="1406"/>
        </w:trPr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38.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Ежемесячная плата за предоставление социальных услуг взимается согласно  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8A5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пункт 3.3 раздела 3 Приказа Министерства социального развития и труда Камчатского края от 07.05.2020 № 583-п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39.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Должности специалистов в организации социального обслуживания замещают лица, осуществляющие свою </w:t>
            </w:r>
            <w:r w:rsidRPr="00D25400">
              <w:rPr>
                <w:sz w:val="28"/>
                <w:szCs w:val="28"/>
              </w:rPr>
              <w:lastRenderedPageBreak/>
              <w:t>деятельность на профессиональной основе и соответствующие квалификационным требованиям, предъявляемым к таким должностям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8A5DA4">
            <w:pPr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lastRenderedPageBreak/>
              <w:t xml:space="preserve">пункт 33 приказа Министерства труда и социальной защиты Российской Федерации от 24.11.2014 № 940н «Об </w:t>
            </w:r>
            <w:r w:rsidRPr="00D25400">
              <w:rPr>
                <w:sz w:val="28"/>
                <w:szCs w:val="28"/>
              </w:rPr>
              <w:lastRenderedPageBreak/>
              <w:t>утверждении Правил организации деятельности организаций социального обслуживания, их структурных подразделений»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40.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  <w:highlight w:val="yellow"/>
              </w:rPr>
            </w:pPr>
            <w:r w:rsidRPr="00D25400">
              <w:rPr>
                <w:sz w:val="28"/>
                <w:szCs w:val="28"/>
              </w:rPr>
              <w:t>Поставщиком социальных услуг обеспечено укомплектование необходимым числом специалистов для предоставления социальных услуг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8A5DA4">
            <w:pPr>
              <w:jc w:val="both"/>
              <w:rPr>
                <w:sz w:val="28"/>
                <w:szCs w:val="28"/>
                <w:highlight w:val="yellow"/>
              </w:rPr>
            </w:pPr>
            <w:r w:rsidRPr="00D25400">
              <w:rPr>
                <w:sz w:val="28"/>
                <w:szCs w:val="28"/>
              </w:rPr>
              <w:t>Приказ Министерства социального развития и труда Камчатского края от 15.02.2017         № 134-п «Об утверждении нормативов штатной численности в организациях социального обслуживания населения в Камчатском крае»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  <w:tr w:rsidR="00CF33C5" w:rsidRPr="00D25400" w:rsidTr="001C2C70">
        <w:tc>
          <w:tcPr>
            <w:tcW w:w="566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41.</w:t>
            </w:r>
          </w:p>
        </w:tc>
        <w:tc>
          <w:tcPr>
            <w:tcW w:w="5071" w:type="dxa"/>
            <w:shd w:val="clear" w:color="auto" w:fill="auto"/>
          </w:tcPr>
          <w:p w:rsidR="00CF33C5" w:rsidRPr="00D25400" w:rsidRDefault="00CF33C5" w:rsidP="001C2C70">
            <w:pPr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>Поставщиком социальных услуг социальные услуги предоставляются в объемах, не менее установленных стандартом социальной услуги</w:t>
            </w:r>
          </w:p>
        </w:tc>
        <w:tc>
          <w:tcPr>
            <w:tcW w:w="4961" w:type="dxa"/>
            <w:shd w:val="clear" w:color="auto" w:fill="auto"/>
          </w:tcPr>
          <w:p w:rsidR="00CF33C5" w:rsidRPr="00D25400" w:rsidRDefault="00CF33C5" w:rsidP="008A5DA4">
            <w:pPr>
              <w:jc w:val="both"/>
              <w:rPr>
                <w:sz w:val="28"/>
                <w:szCs w:val="28"/>
              </w:rPr>
            </w:pPr>
            <w:r w:rsidRPr="00D25400">
              <w:rPr>
                <w:sz w:val="28"/>
                <w:szCs w:val="28"/>
              </w:rPr>
              <w:t xml:space="preserve">пункт 13 приказа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3C5" w:rsidRPr="00D25400" w:rsidRDefault="00CF33C5" w:rsidP="001C2C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33C5" w:rsidRPr="00D25400" w:rsidRDefault="00CF33C5" w:rsidP="00CF33C5">
      <w:pPr>
        <w:rPr>
          <w:sz w:val="28"/>
          <w:szCs w:val="28"/>
        </w:rPr>
      </w:pPr>
    </w:p>
    <w:p w:rsidR="00204638" w:rsidRPr="00D25400" w:rsidRDefault="00204638" w:rsidP="00204638">
      <w:pPr>
        <w:jc w:val="both"/>
        <w:rPr>
          <w:bCs/>
          <w:sz w:val="28"/>
          <w:szCs w:val="28"/>
        </w:rPr>
      </w:pPr>
    </w:p>
    <w:p w:rsidR="008C4F12" w:rsidRPr="00D25400" w:rsidRDefault="008C4F12" w:rsidP="00067666">
      <w:pPr>
        <w:jc w:val="both"/>
        <w:rPr>
          <w:sz w:val="28"/>
          <w:szCs w:val="28"/>
        </w:rPr>
      </w:pPr>
    </w:p>
    <w:sectPr w:rsidR="008C4F12" w:rsidRPr="00D25400" w:rsidSect="00E316C5">
      <w:pgSz w:w="16838" w:h="11906" w:orient="landscape"/>
      <w:pgMar w:top="1701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3E47"/>
    <w:multiLevelType w:val="hybridMultilevel"/>
    <w:tmpl w:val="0BFE4DD2"/>
    <w:lvl w:ilvl="0" w:tplc="3A12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67666"/>
    <w:rsid w:val="001C2D2D"/>
    <w:rsid w:val="00204638"/>
    <w:rsid w:val="003E5ACF"/>
    <w:rsid w:val="00431B2D"/>
    <w:rsid w:val="0049489C"/>
    <w:rsid w:val="004A0EA3"/>
    <w:rsid w:val="004F0FDB"/>
    <w:rsid w:val="00537A72"/>
    <w:rsid w:val="005477C1"/>
    <w:rsid w:val="00584F40"/>
    <w:rsid w:val="005E58E5"/>
    <w:rsid w:val="00610084"/>
    <w:rsid w:val="00665FC1"/>
    <w:rsid w:val="00692EC9"/>
    <w:rsid w:val="006D61A6"/>
    <w:rsid w:val="0070620C"/>
    <w:rsid w:val="00737F2F"/>
    <w:rsid w:val="00750490"/>
    <w:rsid w:val="008345A3"/>
    <w:rsid w:val="00841E11"/>
    <w:rsid w:val="00846D58"/>
    <w:rsid w:val="00885F66"/>
    <w:rsid w:val="008A5DA4"/>
    <w:rsid w:val="008C4F12"/>
    <w:rsid w:val="008F1D6D"/>
    <w:rsid w:val="009E309C"/>
    <w:rsid w:val="00A27715"/>
    <w:rsid w:val="00AE4E99"/>
    <w:rsid w:val="00B93089"/>
    <w:rsid w:val="00BA1597"/>
    <w:rsid w:val="00CF33C5"/>
    <w:rsid w:val="00D15966"/>
    <w:rsid w:val="00D25400"/>
    <w:rsid w:val="00D71884"/>
    <w:rsid w:val="00E316C5"/>
    <w:rsid w:val="00E63EB6"/>
    <w:rsid w:val="00E66257"/>
    <w:rsid w:val="00E736BA"/>
    <w:rsid w:val="00F8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37F5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CF33C5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Харичкова Людмила Анатольевна</cp:lastModifiedBy>
  <cp:revision>9</cp:revision>
  <cp:lastPrinted>2020-04-23T22:16:00Z</cp:lastPrinted>
  <dcterms:created xsi:type="dcterms:W3CDTF">2021-04-26T00:59:00Z</dcterms:created>
  <dcterms:modified xsi:type="dcterms:W3CDTF">2021-04-26T02:09:00Z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