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DD3F53" w:rsidRPr="008D13CF" w:rsidTr="008B3016">
        <w:tc>
          <w:tcPr>
            <w:tcW w:w="4287" w:type="dxa"/>
          </w:tcPr>
          <w:p w:rsidR="008B3016" w:rsidRDefault="008B3016" w:rsidP="008B3016">
            <w:pPr>
              <w:adjustRightInd w:val="0"/>
              <w:spacing w:before="108" w:after="108"/>
              <w:contextualSpacing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    внесении      изменения           в</w:t>
            </w:r>
          </w:p>
          <w:p w:rsidR="008B3016" w:rsidRDefault="00FD3970" w:rsidP="008B3016">
            <w:pPr>
              <w:adjustRightInd w:val="0"/>
              <w:spacing w:before="108" w:after="108"/>
              <w:contextualSpacing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="008B3016">
              <w:rPr>
                <w:bCs/>
                <w:szCs w:val="28"/>
              </w:rPr>
              <w:t xml:space="preserve">риложение   к   </w:t>
            </w:r>
            <w:r w:rsidR="00CB5475">
              <w:rPr>
                <w:bCs/>
                <w:szCs w:val="28"/>
              </w:rPr>
              <w:t xml:space="preserve">  </w:t>
            </w:r>
            <w:r w:rsidR="008B3016">
              <w:rPr>
                <w:bCs/>
                <w:szCs w:val="28"/>
              </w:rPr>
              <w:t>постановлению</w:t>
            </w:r>
          </w:p>
          <w:p w:rsidR="00DD3F53" w:rsidRDefault="008B3016" w:rsidP="008B3016">
            <w:pPr>
              <w:adjustRightInd w:val="0"/>
              <w:spacing w:before="108" w:after="108"/>
              <w:contextualSpacing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Губернатора Камчатского края от 21.04.2020 № 58 «Об утверждении Перечня должностных лиц исполнительных органов государственной власти Камчатского </w:t>
            </w:r>
            <w:r w:rsidR="00FD3970">
              <w:rPr>
                <w:bCs/>
                <w:szCs w:val="28"/>
              </w:rPr>
              <w:t xml:space="preserve">  </w:t>
            </w:r>
            <w:r w:rsidR="00F6797E">
              <w:rPr>
                <w:bCs/>
                <w:szCs w:val="28"/>
              </w:rPr>
              <w:t xml:space="preserve">            </w:t>
            </w:r>
            <w:r>
              <w:rPr>
                <w:bCs/>
                <w:szCs w:val="28"/>
              </w:rPr>
              <w:t>края, уполномоченных составлять протоколы об административных</w:t>
            </w:r>
          </w:p>
          <w:p w:rsidR="008B3016" w:rsidRPr="008D13CF" w:rsidRDefault="008B3016" w:rsidP="008B3016">
            <w:pPr>
              <w:adjustRightInd w:val="0"/>
              <w:spacing w:before="108" w:after="108"/>
              <w:contextualSpacing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правонарушениях»</w:t>
            </w:r>
          </w:p>
          <w:p w:rsidR="00DD3F53" w:rsidRPr="008D13CF" w:rsidRDefault="00DD3F53" w:rsidP="00EE0DFD">
            <w:pPr>
              <w:contextualSpacing/>
              <w:jc w:val="both"/>
            </w:pPr>
          </w:p>
        </w:tc>
      </w:tr>
    </w:tbl>
    <w:p w:rsidR="00DD3F53" w:rsidRPr="008D13CF" w:rsidRDefault="00DD3F53" w:rsidP="00E92241">
      <w:pPr>
        <w:adjustRightInd w:val="0"/>
        <w:ind w:firstLine="708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2A5884" w:rsidRDefault="002A5884" w:rsidP="00652B6D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1. Внести в таблицу приложения к постановлению Губернатора Камчатского края от 21.04.2020 № 58 «Об утверждении Перечня должностных лиц исполнительных органов государственной власти Камчатского края, уполномоченных составлять протоколы об административных правонарушениях»</w:t>
      </w:r>
      <w:r w:rsidR="002948B3">
        <w:rPr>
          <w:szCs w:val="28"/>
        </w:rPr>
        <w:t xml:space="preserve"> изменение</w:t>
      </w:r>
      <w:r w:rsidR="00652B6D">
        <w:rPr>
          <w:szCs w:val="28"/>
        </w:rPr>
        <w:t xml:space="preserve">, </w:t>
      </w:r>
      <w:r w:rsidR="00F6797E">
        <w:rPr>
          <w:szCs w:val="28"/>
        </w:rPr>
        <w:t>из</w:t>
      </w:r>
      <w:r w:rsidR="00652B6D">
        <w:rPr>
          <w:szCs w:val="28"/>
        </w:rPr>
        <w:t>ложив пункт 4</w:t>
      </w:r>
      <w:r>
        <w:rPr>
          <w:szCs w:val="28"/>
        </w:rPr>
        <w:t xml:space="preserve"> в следующей редакции:</w:t>
      </w:r>
    </w:p>
    <w:p w:rsidR="00485975" w:rsidRDefault="00485975" w:rsidP="00485975">
      <w:pPr>
        <w:adjustRightInd w:val="0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"/>
        <w:gridCol w:w="4394"/>
        <w:gridCol w:w="4220"/>
      </w:tblGrid>
      <w:tr w:rsidR="00485975" w:rsidTr="00485975">
        <w:trPr>
          <w:trHeight w:val="765"/>
        </w:trPr>
        <w:tc>
          <w:tcPr>
            <w:tcW w:w="941" w:type="dxa"/>
          </w:tcPr>
          <w:p w:rsidR="00485975" w:rsidRDefault="00485975" w:rsidP="00485975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394" w:type="dxa"/>
          </w:tcPr>
          <w:p w:rsidR="00485975" w:rsidRDefault="00485975" w:rsidP="00485975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Министерство социального развития и труда Камчатского края</w:t>
            </w:r>
          </w:p>
        </w:tc>
        <w:tc>
          <w:tcPr>
            <w:tcW w:w="4220" w:type="dxa"/>
          </w:tcPr>
          <w:p w:rsidR="00485975" w:rsidRDefault="00485975" w:rsidP="00485975">
            <w:pPr>
              <w:adjustRightInd w:val="0"/>
              <w:ind w:left="-52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социального обслуживания и опеки, референт  отдела трудовых отношений</w:t>
            </w:r>
          </w:p>
        </w:tc>
      </w:tr>
    </w:tbl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  <w:r w:rsidR="00485975">
        <w:rPr>
          <w:szCs w:val="28"/>
        </w:rPr>
        <w:tab/>
      </w:r>
      <w:r w:rsidR="00485975">
        <w:rPr>
          <w:szCs w:val="28"/>
        </w:rPr>
        <w:tab/>
      </w:r>
      <w:r w:rsidR="00485975">
        <w:rPr>
          <w:szCs w:val="28"/>
        </w:rPr>
        <w:tab/>
      </w:r>
      <w:r w:rsidR="00485975">
        <w:rPr>
          <w:szCs w:val="28"/>
        </w:rPr>
        <w:tab/>
      </w:r>
      <w:r w:rsidR="00485975">
        <w:rPr>
          <w:szCs w:val="28"/>
        </w:rPr>
        <w:tab/>
      </w:r>
      <w:r w:rsidR="00485975">
        <w:rPr>
          <w:szCs w:val="28"/>
        </w:rPr>
        <w:tab/>
      </w:r>
      <w:r w:rsidR="00485975">
        <w:rPr>
          <w:szCs w:val="28"/>
        </w:rPr>
        <w:tab/>
      </w:r>
      <w:r w:rsidR="00E92241">
        <w:rPr>
          <w:szCs w:val="28"/>
        </w:rPr>
        <w:t xml:space="preserve">   ».</w:t>
      </w:r>
    </w:p>
    <w:p w:rsidR="00652B6D" w:rsidRDefault="00485975" w:rsidP="00DD3F53">
      <w:pPr>
        <w:adjustRightInd w:val="0"/>
        <w:jc w:val="both"/>
        <w:rPr>
          <w:szCs w:val="28"/>
        </w:rPr>
      </w:pPr>
      <w:r>
        <w:rPr>
          <w:szCs w:val="28"/>
        </w:rPr>
        <w:tab/>
        <w:t>2. Настоящее постановление вступает в силу после дня его официального опубликования.</w:t>
      </w:r>
    </w:p>
    <w:p w:rsidR="00E92241" w:rsidRDefault="00E92241" w:rsidP="00DD3F53">
      <w:pPr>
        <w:adjustRightInd w:val="0"/>
        <w:jc w:val="both"/>
        <w:rPr>
          <w:szCs w:val="28"/>
        </w:rPr>
      </w:pPr>
    </w:p>
    <w:p w:rsidR="00652B6D" w:rsidRDefault="00652B6D" w:rsidP="00DD3F53">
      <w:pPr>
        <w:adjustRightInd w:val="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D952DA" w:rsidRPr="008D13CF" w:rsidRDefault="00D952DA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952DA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49" w:rsidRDefault="00910449" w:rsidP="00342D13">
      <w:r>
        <w:separator/>
      </w:r>
    </w:p>
  </w:endnote>
  <w:endnote w:type="continuationSeparator" w:id="0">
    <w:p w:rsidR="00910449" w:rsidRDefault="0091044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49" w:rsidRDefault="00910449" w:rsidP="00342D13">
      <w:r>
        <w:separator/>
      </w:r>
    </w:p>
  </w:footnote>
  <w:footnote w:type="continuationSeparator" w:id="0">
    <w:p w:rsidR="00910449" w:rsidRDefault="00910449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2387"/>
    <w:rsid w:val="0003329F"/>
    <w:rsid w:val="00035C9A"/>
    <w:rsid w:val="00044126"/>
    <w:rsid w:val="000545B3"/>
    <w:rsid w:val="000C1841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48B3"/>
    <w:rsid w:val="002951F9"/>
    <w:rsid w:val="00296585"/>
    <w:rsid w:val="002A5884"/>
    <w:rsid w:val="002A71B0"/>
    <w:rsid w:val="002B334D"/>
    <w:rsid w:val="002D43BE"/>
    <w:rsid w:val="00321E7D"/>
    <w:rsid w:val="00341067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5975"/>
    <w:rsid w:val="004918DF"/>
    <w:rsid w:val="004A5A78"/>
    <w:rsid w:val="004D492F"/>
    <w:rsid w:val="004D79DB"/>
    <w:rsid w:val="004F0472"/>
    <w:rsid w:val="00511A74"/>
    <w:rsid w:val="00512C6C"/>
    <w:rsid w:val="005709CE"/>
    <w:rsid w:val="005942DD"/>
    <w:rsid w:val="005E22DD"/>
    <w:rsid w:val="005F0B57"/>
    <w:rsid w:val="005F2BC6"/>
    <w:rsid w:val="00614485"/>
    <w:rsid w:val="006317BF"/>
    <w:rsid w:val="00652B6D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3016"/>
    <w:rsid w:val="008B7954"/>
    <w:rsid w:val="008D13CF"/>
    <w:rsid w:val="008F114E"/>
    <w:rsid w:val="008F586A"/>
    <w:rsid w:val="00905B59"/>
    <w:rsid w:val="0091044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9F5C7F"/>
    <w:rsid w:val="00A00F24"/>
    <w:rsid w:val="00A16406"/>
    <w:rsid w:val="00A52C9A"/>
    <w:rsid w:val="00A540B6"/>
    <w:rsid w:val="00A5593D"/>
    <w:rsid w:val="00A62100"/>
    <w:rsid w:val="00A63668"/>
    <w:rsid w:val="00A661EE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92E26"/>
    <w:rsid w:val="00BA2CFB"/>
    <w:rsid w:val="00BA2D9F"/>
    <w:rsid w:val="00BD3083"/>
    <w:rsid w:val="00BF3927"/>
    <w:rsid w:val="00BF5293"/>
    <w:rsid w:val="00C00871"/>
    <w:rsid w:val="00C12455"/>
    <w:rsid w:val="00C34620"/>
    <w:rsid w:val="00C81410"/>
    <w:rsid w:val="00C87DDD"/>
    <w:rsid w:val="00C93614"/>
    <w:rsid w:val="00C966C3"/>
    <w:rsid w:val="00CA2E6F"/>
    <w:rsid w:val="00CB5475"/>
    <w:rsid w:val="00CB67A4"/>
    <w:rsid w:val="00CC7BC8"/>
    <w:rsid w:val="00CD4A09"/>
    <w:rsid w:val="00CE5360"/>
    <w:rsid w:val="00D04C82"/>
    <w:rsid w:val="00D23436"/>
    <w:rsid w:val="00D5775F"/>
    <w:rsid w:val="00D605CF"/>
    <w:rsid w:val="00D952DA"/>
    <w:rsid w:val="00DA3A2D"/>
    <w:rsid w:val="00DC34F7"/>
    <w:rsid w:val="00DD3F53"/>
    <w:rsid w:val="00DF0C48"/>
    <w:rsid w:val="00DF318E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2241"/>
    <w:rsid w:val="00E94805"/>
    <w:rsid w:val="00EE0DFD"/>
    <w:rsid w:val="00EE60C2"/>
    <w:rsid w:val="00EE6F1E"/>
    <w:rsid w:val="00F10B4F"/>
    <w:rsid w:val="00F35D89"/>
    <w:rsid w:val="00F6797E"/>
    <w:rsid w:val="00F73B10"/>
    <w:rsid w:val="00F74A59"/>
    <w:rsid w:val="00FA11B3"/>
    <w:rsid w:val="00FB6E5E"/>
    <w:rsid w:val="00FD3970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 Знак"/>
    <w:basedOn w:val="a"/>
    <w:rsid w:val="005942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ABA0-2835-48B0-A774-424DE1A5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1199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Карулина Оксана Григорьевна</cp:lastModifiedBy>
  <cp:revision>21</cp:revision>
  <cp:lastPrinted>2020-06-22T01:46:00Z</cp:lastPrinted>
  <dcterms:created xsi:type="dcterms:W3CDTF">2020-05-12T02:48:00Z</dcterms:created>
  <dcterms:modified xsi:type="dcterms:W3CDTF">2020-06-22T22:17:00Z</dcterms:modified>
</cp:coreProperties>
</file>