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CC8" w:rsidRPr="00234CC8" w:rsidRDefault="00234CC8" w:rsidP="00234CC8">
      <w:pPr>
        <w:autoSpaceDE w:val="0"/>
        <w:autoSpaceDN w:val="0"/>
        <w:adjustRightInd w:val="0"/>
        <w:spacing w:after="0" w:line="240" w:lineRule="auto"/>
        <w:jc w:val="center"/>
        <w:rPr>
          <w:rFonts w:ascii="Times New Roman" w:eastAsia="Times New Roman" w:hAnsi="Times New Roman" w:cs="Times New Roman"/>
          <w:noProof/>
          <w:sz w:val="28"/>
          <w:szCs w:val="20"/>
          <w:lang w:eastAsia="ru-RU"/>
        </w:rPr>
      </w:pPr>
      <w:r w:rsidRPr="00234CC8">
        <w:rPr>
          <w:rFonts w:ascii="Times New Roman" w:eastAsia="Times New Roman" w:hAnsi="Times New Roman" w:cs="Times New Roman"/>
          <w:noProof/>
          <w:sz w:val="28"/>
          <w:szCs w:val="20"/>
          <w:lang w:eastAsia="ru-RU"/>
        </w:rPr>
        <w:drawing>
          <wp:inline distT="0" distB="0" distL="0" distR="0" wp14:anchorId="349EC38F" wp14:editId="49C110C7">
            <wp:extent cx="647700" cy="807720"/>
            <wp:effectExtent l="19050" t="0" r="0" b="0"/>
            <wp:docPr id="2" name="Рисунок 2"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9" cstate="print"/>
                    <a:srcRect/>
                    <a:stretch>
                      <a:fillRect/>
                    </a:stretch>
                  </pic:blipFill>
                  <pic:spPr bwMode="auto">
                    <a:xfrm>
                      <a:off x="0" y="0"/>
                      <a:ext cx="647700" cy="807720"/>
                    </a:xfrm>
                    <a:prstGeom prst="rect">
                      <a:avLst/>
                    </a:prstGeom>
                    <a:noFill/>
                    <a:ln w="9525">
                      <a:noFill/>
                      <a:miter lim="800000"/>
                      <a:headEnd/>
                      <a:tailEnd/>
                    </a:ln>
                  </pic:spPr>
                </pic:pic>
              </a:graphicData>
            </a:graphic>
          </wp:inline>
        </w:drawing>
      </w:r>
    </w:p>
    <w:p w:rsidR="00234CC8" w:rsidRPr="00234CC8" w:rsidRDefault="00234CC8" w:rsidP="00234CC8">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234CC8">
        <w:rPr>
          <w:rFonts w:ascii="Times New Roman" w:eastAsia="Times New Roman" w:hAnsi="Times New Roman" w:cs="Times New Roman"/>
          <w:lang w:eastAsia="ru-RU"/>
        </w:rPr>
        <w:tab/>
      </w:r>
      <w:r w:rsidRPr="00234CC8">
        <w:rPr>
          <w:rFonts w:ascii="Times New Roman" w:eastAsia="Times New Roman" w:hAnsi="Times New Roman" w:cs="Times New Roman"/>
          <w:lang w:eastAsia="ru-RU"/>
        </w:rPr>
        <w:tab/>
      </w:r>
      <w:r w:rsidRPr="00234CC8">
        <w:rPr>
          <w:rFonts w:ascii="Times New Roman" w:eastAsia="Times New Roman" w:hAnsi="Times New Roman" w:cs="Times New Roman"/>
          <w:lang w:eastAsia="ru-RU"/>
        </w:rPr>
        <w:tab/>
      </w:r>
      <w:r w:rsidRPr="00234CC8">
        <w:rPr>
          <w:rFonts w:ascii="Times New Roman" w:eastAsia="Times New Roman" w:hAnsi="Times New Roman" w:cs="Times New Roman"/>
          <w:lang w:eastAsia="ru-RU"/>
        </w:rPr>
        <w:tab/>
      </w:r>
    </w:p>
    <w:p w:rsidR="00234CC8" w:rsidRPr="00234CC8" w:rsidRDefault="00234CC8" w:rsidP="00234CC8">
      <w:pPr>
        <w:autoSpaceDE w:val="0"/>
        <w:autoSpaceDN w:val="0"/>
        <w:adjustRightInd w:val="0"/>
        <w:spacing w:after="0" w:line="240" w:lineRule="auto"/>
        <w:jc w:val="center"/>
        <w:rPr>
          <w:rFonts w:ascii="Arial" w:eastAsia="Times New Roman" w:hAnsi="Arial" w:cs="Arial"/>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tblGrid>
      <w:tr w:rsidR="00234CC8" w:rsidRPr="00234CC8" w:rsidTr="00A23F3A">
        <w:trPr>
          <w:jc w:val="center"/>
        </w:trPr>
        <w:tc>
          <w:tcPr>
            <w:tcW w:w="8388" w:type="dxa"/>
            <w:tcBorders>
              <w:top w:val="nil"/>
              <w:left w:val="nil"/>
              <w:bottom w:val="nil"/>
              <w:right w:val="nil"/>
            </w:tcBorders>
          </w:tcPr>
          <w:p w:rsidR="00234CC8" w:rsidRPr="00234CC8" w:rsidRDefault="00234CC8" w:rsidP="00234CC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roofErr w:type="gramStart"/>
            <w:r w:rsidRPr="00234CC8">
              <w:rPr>
                <w:rFonts w:ascii="Times New Roman" w:eastAsia="Times New Roman" w:hAnsi="Times New Roman" w:cs="Times New Roman"/>
                <w:b/>
                <w:bCs/>
                <w:sz w:val="32"/>
                <w:szCs w:val="32"/>
                <w:lang w:eastAsia="ru-RU"/>
              </w:rPr>
              <w:t>П</w:t>
            </w:r>
            <w:proofErr w:type="gramEnd"/>
            <w:r w:rsidRPr="00234CC8">
              <w:rPr>
                <w:rFonts w:ascii="Times New Roman" w:eastAsia="Times New Roman" w:hAnsi="Times New Roman" w:cs="Times New Roman"/>
                <w:b/>
                <w:bCs/>
                <w:sz w:val="32"/>
                <w:szCs w:val="32"/>
                <w:lang w:eastAsia="ru-RU"/>
              </w:rPr>
              <w:t xml:space="preserve"> О С Т А Н О В Л Е Н И Е</w:t>
            </w:r>
          </w:p>
          <w:p w:rsidR="00234CC8" w:rsidRPr="00234CC8" w:rsidRDefault="00234CC8" w:rsidP="00234CC8">
            <w:pPr>
              <w:spacing w:after="0" w:line="240" w:lineRule="auto"/>
              <w:jc w:val="center"/>
              <w:rPr>
                <w:rFonts w:ascii="Times New Roman" w:eastAsia="Times New Roman" w:hAnsi="Times New Roman" w:cs="Times New Roman"/>
                <w:sz w:val="28"/>
                <w:szCs w:val="20"/>
                <w:lang w:eastAsia="ru-RU"/>
              </w:rPr>
            </w:pPr>
          </w:p>
          <w:p w:rsidR="00234CC8" w:rsidRPr="00234CC8" w:rsidRDefault="00234CC8" w:rsidP="00234CC8">
            <w:pPr>
              <w:spacing w:after="0" w:line="240" w:lineRule="auto"/>
              <w:jc w:val="center"/>
              <w:rPr>
                <w:rFonts w:ascii="Times New Roman" w:eastAsia="Times New Roman" w:hAnsi="Times New Roman" w:cs="Times New Roman"/>
                <w:b/>
                <w:sz w:val="28"/>
                <w:szCs w:val="20"/>
                <w:lang w:eastAsia="ru-RU"/>
              </w:rPr>
            </w:pPr>
            <w:r w:rsidRPr="00234CC8">
              <w:rPr>
                <w:rFonts w:ascii="Times New Roman" w:eastAsia="Times New Roman" w:hAnsi="Times New Roman" w:cs="Times New Roman"/>
                <w:b/>
                <w:sz w:val="28"/>
                <w:szCs w:val="20"/>
                <w:lang w:eastAsia="ru-RU"/>
              </w:rPr>
              <w:t xml:space="preserve">ПРАВИТЕЛЬСТВА </w:t>
            </w:r>
          </w:p>
          <w:p w:rsidR="00234CC8" w:rsidRPr="00234CC8" w:rsidRDefault="00234CC8" w:rsidP="00234CC8">
            <w:pPr>
              <w:spacing w:after="0" w:line="240" w:lineRule="auto"/>
              <w:jc w:val="center"/>
              <w:rPr>
                <w:rFonts w:ascii="Times New Roman" w:eastAsia="Times New Roman" w:hAnsi="Times New Roman" w:cs="Times New Roman"/>
                <w:sz w:val="28"/>
                <w:szCs w:val="20"/>
                <w:lang w:eastAsia="ru-RU"/>
              </w:rPr>
            </w:pPr>
            <w:r w:rsidRPr="00234CC8">
              <w:rPr>
                <w:rFonts w:ascii="Times New Roman" w:eastAsia="Times New Roman" w:hAnsi="Times New Roman" w:cs="Times New Roman"/>
                <w:b/>
                <w:sz w:val="28"/>
                <w:szCs w:val="20"/>
                <w:lang w:eastAsia="ru-RU"/>
              </w:rPr>
              <w:t>КАМЧАТСКОГО КРАЯ</w:t>
            </w:r>
          </w:p>
        </w:tc>
      </w:tr>
    </w:tbl>
    <w:p w:rsidR="00234CC8" w:rsidRPr="00234CC8" w:rsidRDefault="00234CC8" w:rsidP="00234CC8">
      <w:pPr>
        <w:autoSpaceDE w:val="0"/>
        <w:autoSpaceDN w:val="0"/>
        <w:adjustRightInd w:val="0"/>
        <w:spacing w:after="0" w:line="240" w:lineRule="auto"/>
        <w:jc w:val="center"/>
        <w:rPr>
          <w:rFonts w:ascii="Arial" w:eastAsia="Times New Roman" w:hAnsi="Arial" w:cs="Arial"/>
          <w:sz w:val="20"/>
          <w:szCs w:val="20"/>
          <w:lang w:eastAsia="ru-RU"/>
        </w:rPr>
      </w:pPr>
    </w:p>
    <w:p w:rsidR="00234CC8" w:rsidRPr="00234CC8" w:rsidRDefault="00234CC8" w:rsidP="00234CC8">
      <w:pPr>
        <w:autoSpaceDE w:val="0"/>
        <w:autoSpaceDN w:val="0"/>
        <w:adjustRightInd w:val="0"/>
        <w:spacing w:after="0" w:line="240" w:lineRule="auto"/>
        <w:jc w:val="center"/>
        <w:rPr>
          <w:rFonts w:ascii="Arial" w:eastAsia="Times New Roman" w:hAnsi="Arial" w:cs="Arial"/>
          <w:sz w:val="20"/>
          <w:szCs w:val="20"/>
          <w:lang w:eastAsia="ru-RU"/>
        </w:rPr>
      </w:pPr>
    </w:p>
    <w:tbl>
      <w:tblPr>
        <w:tblW w:w="0" w:type="auto"/>
        <w:tblLayout w:type="fixed"/>
        <w:tblLook w:val="0000" w:firstRow="0" w:lastRow="0" w:firstColumn="0" w:lastColumn="0" w:noHBand="0" w:noVBand="0"/>
      </w:tblPr>
      <w:tblGrid>
        <w:gridCol w:w="3085"/>
        <w:gridCol w:w="425"/>
        <w:gridCol w:w="918"/>
      </w:tblGrid>
      <w:tr w:rsidR="00234CC8" w:rsidRPr="00234CC8" w:rsidTr="00A23F3A">
        <w:tc>
          <w:tcPr>
            <w:tcW w:w="3085" w:type="dxa"/>
            <w:tcBorders>
              <w:bottom w:val="single" w:sz="4" w:space="0" w:color="auto"/>
            </w:tcBorders>
          </w:tcPr>
          <w:p w:rsidR="00234CC8" w:rsidRPr="00234CC8" w:rsidRDefault="00234CC8" w:rsidP="00234CC8">
            <w:pPr>
              <w:spacing w:after="0" w:line="240" w:lineRule="auto"/>
              <w:jc w:val="center"/>
              <w:rPr>
                <w:rFonts w:ascii="Times New Roman" w:eastAsia="Times New Roman" w:hAnsi="Times New Roman" w:cs="Times New Roman"/>
                <w:sz w:val="28"/>
                <w:szCs w:val="20"/>
                <w:lang w:eastAsia="ru-RU"/>
              </w:rPr>
            </w:pPr>
          </w:p>
        </w:tc>
        <w:tc>
          <w:tcPr>
            <w:tcW w:w="425" w:type="dxa"/>
          </w:tcPr>
          <w:p w:rsidR="00234CC8" w:rsidRPr="00234CC8" w:rsidRDefault="00234CC8" w:rsidP="00234CC8">
            <w:pPr>
              <w:spacing w:after="0" w:line="240" w:lineRule="auto"/>
              <w:jc w:val="both"/>
              <w:rPr>
                <w:rFonts w:ascii="Times New Roman" w:eastAsia="Times New Roman" w:hAnsi="Times New Roman" w:cs="Times New Roman"/>
                <w:sz w:val="28"/>
                <w:szCs w:val="20"/>
                <w:lang w:eastAsia="ru-RU"/>
              </w:rPr>
            </w:pPr>
            <w:r w:rsidRPr="00234CC8">
              <w:rPr>
                <w:rFonts w:ascii="Times New Roman" w:eastAsia="Times New Roman" w:hAnsi="Times New Roman" w:cs="Times New Roman"/>
                <w:sz w:val="28"/>
                <w:szCs w:val="20"/>
                <w:lang w:eastAsia="ru-RU"/>
              </w:rPr>
              <w:t>№</w:t>
            </w:r>
          </w:p>
        </w:tc>
        <w:tc>
          <w:tcPr>
            <w:tcW w:w="918" w:type="dxa"/>
            <w:tcBorders>
              <w:bottom w:val="single" w:sz="4" w:space="0" w:color="auto"/>
            </w:tcBorders>
          </w:tcPr>
          <w:p w:rsidR="00234CC8" w:rsidRPr="00234CC8" w:rsidRDefault="00234CC8" w:rsidP="00234CC8">
            <w:pPr>
              <w:spacing w:after="0" w:line="240" w:lineRule="auto"/>
              <w:jc w:val="both"/>
              <w:rPr>
                <w:rFonts w:ascii="Times New Roman" w:eastAsia="Times New Roman" w:hAnsi="Times New Roman" w:cs="Times New Roman"/>
                <w:sz w:val="26"/>
                <w:szCs w:val="26"/>
                <w:lang w:eastAsia="ru-RU"/>
              </w:rPr>
            </w:pPr>
          </w:p>
        </w:tc>
      </w:tr>
    </w:tbl>
    <w:p w:rsidR="00234CC8" w:rsidRPr="00234CC8" w:rsidRDefault="00234CC8" w:rsidP="00234CC8">
      <w:pPr>
        <w:spacing w:after="0" w:line="240" w:lineRule="auto"/>
        <w:jc w:val="both"/>
        <w:rPr>
          <w:rFonts w:ascii="Times New Roman" w:eastAsia="Times New Roman" w:hAnsi="Times New Roman" w:cs="Times New Roman"/>
          <w:sz w:val="36"/>
          <w:szCs w:val="20"/>
          <w:vertAlign w:val="superscript"/>
          <w:lang w:eastAsia="ru-RU"/>
        </w:rPr>
      </w:pPr>
      <w:r w:rsidRPr="00234CC8">
        <w:rPr>
          <w:rFonts w:ascii="Times New Roman" w:eastAsia="Times New Roman" w:hAnsi="Times New Roman" w:cs="Times New Roman"/>
          <w:sz w:val="36"/>
          <w:szCs w:val="20"/>
          <w:vertAlign w:val="superscript"/>
          <w:lang w:eastAsia="ru-RU"/>
        </w:rPr>
        <w:t xml:space="preserve">             г. Петропавловск-Камчатский</w:t>
      </w:r>
    </w:p>
    <w:p w:rsidR="00234CC8" w:rsidRPr="00234CC8" w:rsidRDefault="00234CC8" w:rsidP="00234CC8">
      <w:pPr>
        <w:spacing w:after="0" w:line="240" w:lineRule="auto"/>
        <w:jc w:val="both"/>
        <w:rPr>
          <w:rFonts w:ascii="Times New Roman" w:eastAsia="Times New Roman" w:hAnsi="Times New Roman" w:cs="Times New Roman"/>
          <w:sz w:val="16"/>
          <w:szCs w:val="16"/>
          <w:vertAlign w:val="superscript"/>
          <w:lang w:eastAsia="ru-RU"/>
        </w:rPr>
      </w:pPr>
    </w:p>
    <w:tbl>
      <w:tblPr>
        <w:tblW w:w="0" w:type="auto"/>
        <w:tblLayout w:type="fixed"/>
        <w:tblLook w:val="0000" w:firstRow="0" w:lastRow="0" w:firstColumn="0" w:lastColumn="0" w:noHBand="0" w:noVBand="0"/>
      </w:tblPr>
      <w:tblGrid>
        <w:gridCol w:w="4786"/>
      </w:tblGrid>
      <w:tr w:rsidR="00234CC8" w:rsidRPr="00234CC8" w:rsidTr="00A23F3A">
        <w:trPr>
          <w:trHeight w:val="1593"/>
        </w:trPr>
        <w:tc>
          <w:tcPr>
            <w:tcW w:w="4786" w:type="dxa"/>
          </w:tcPr>
          <w:p w:rsidR="00234CC8" w:rsidRPr="00234CC8" w:rsidRDefault="00234CC8" w:rsidP="00234CC8">
            <w:pPr>
              <w:spacing w:after="0" w:line="240" w:lineRule="auto"/>
              <w:jc w:val="both"/>
              <w:rPr>
                <w:rFonts w:ascii="Times New Roman" w:eastAsia="Times New Roman" w:hAnsi="Times New Roman" w:cs="Times New Roman"/>
                <w:sz w:val="28"/>
                <w:szCs w:val="20"/>
                <w:lang w:eastAsia="ru-RU"/>
              </w:rPr>
            </w:pPr>
            <w:r w:rsidRPr="00234CC8">
              <w:rPr>
                <w:rFonts w:ascii="Times New Roman" w:eastAsia="Times New Roman" w:hAnsi="Times New Roman" w:cs="Times New Roman"/>
                <w:color w:val="000000"/>
                <w:sz w:val="28"/>
                <w:szCs w:val="28"/>
                <w:lang w:eastAsia="ru-RU"/>
              </w:rPr>
              <w:t xml:space="preserve">О внесении изменений в постановление Правительства Камчатского края от 22.11.2013 </w:t>
            </w:r>
            <w:r>
              <w:rPr>
                <w:rFonts w:ascii="Times New Roman" w:eastAsia="Times New Roman" w:hAnsi="Times New Roman" w:cs="Times New Roman"/>
                <w:color w:val="000000"/>
                <w:sz w:val="28"/>
                <w:szCs w:val="28"/>
                <w:lang w:eastAsia="ru-RU"/>
              </w:rPr>
              <w:br/>
            </w:r>
            <w:r w:rsidRPr="00234CC8">
              <w:rPr>
                <w:rFonts w:ascii="Times New Roman" w:eastAsia="Times New Roman" w:hAnsi="Times New Roman" w:cs="Times New Roman"/>
                <w:color w:val="000000"/>
                <w:sz w:val="28"/>
                <w:szCs w:val="28"/>
                <w:lang w:eastAsia="ru-RU"/>
              </w:rPr>
              <w:t>№ 520-П «Об утверждении государственной программы Камчатского края «</w:t>
            </w:r>
            <w:r w:rsidRPr="00234CC8">
              <w:rPr>
                <w:rFonts w:ascii="Times New Roman" w:eastAsia="Times New Roman" w:hAnsi="Times New Roman" w:cs="Times New Roman"/>
                <w:sz w:val="28"/>
                <w:szCs w:val="20"/>
                <w:lang w:eastAsia="ru-RU"/>
              </w:rPr>
              <w:t xml:space="preserve">Обеспечение доступным и комфортным жильем жителей Камчатского края </w:t>
            </w:r>
            <w:r w:rsidRPr="00234CC8">
              <w:rPr>
                <w:rFonts w:ascii="Times New Roman" w:eastAsia="Times New Roman" w:hAnsi="Times New Roman" w:cs="Times New Roman"/>
                <w:color w:val="000000"/>
                <w:sz w:val="28"/>
                <w:szCs w:val="28"/>
                <w:lang w:eastAsia="ru-RU"/>
              </w:rPr>
              <w:t>на 2014 – 2018 годы»</w:t>
            </w:r>
          </w:p>
        </w:tc>
      </w:tr>
    </w:tbl>
    <w:p w:rsidR="00234CC8" w:rsidRPr="00234CC8" w:rsidRDefault="00234CC8" w:rsidP="00234CC8">
      <w:pPr>
        <w:spacing w:after="0" w:line="240" w:lineRule="auto"/>
        <w:ind w:firstLine="708"/>
        <w:jc w:val="both"/>
        <w:rPr>
          <w:rFonts w:ascii="Times New Roman" w:eastAsia="Times New Roman" w:hAnsi="Times New Roman" w:cs="Times New Roman"/>
          <w:sz w:val="28"/>
          <w:szCs w:val="28"/>
          <w:lang w:eastAsia="ru-RU"/>
        </w:rPr>
      </w:pPr>
    </w:p>
    <w:p w:rsidR="00234CC8" w:rsidRPr="00234CC8" w:rsidRDefault="00234CC8" w:rsidP="00234CC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34CC8">
        <w:rPr>
          <w:rFonts w:ascii="Times New Roman" w:eastAsia="Times New Roman" w:hAnsi="Times New Roman" w:cs="Times New Roman"/>
          <w:sz w:val="28"/>
          <w:szCs w:val="28"/>
          <w:lang w:eastAsia="ru-RU"/>
        </w:rPr>
        <w:t>ПРАВИТЕЛЬСТВО ПОСТАНОВЛЯЕТ</w:t>
      </w:r>
    </w:p>
    <w:p w:rsidR="00234CC8" w:rsidRPr="00234CC8" w:rsidRDefault="00234CC8" w:rsidP="00234CC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234CC8" w:rsidRPr="00234CC8" w:rsidRDefault="00234CC8" w:rsidP="00234CC8">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234CC8">
        <w:rPr>
          <w:rFonts w:ascii="Times New Roman" w:eastAsia="Times New Roman" w:hAnsi="Times New Roman" w:cs="Times New Roman"/>
          <w:color w:val="000000"/>
          <w:sz w:val="28"/>
          <w:szCs w:val="20"/>
          <w:lang w:eastAsia="ru-RU"/>
        </w:rPr>
        <w:t xml:space="preserve">1. </w:t>
      </w:r>
      <w:r w:rsidRPr="00234CC8">
        <w:rPr>
          <w:rFonts w:ascii="Times New Roman" w:eastAsia="Times New Roman" w:hAnsi="Times New Roman" w:cs="Times New Roman"/>
          <w:color w:val="000000"/>
          <w:sz w:val="28"/>
          <w:szCs w:val="28"/>
          <w:lang w:eastAsia="ru-RU"/>
        </w:rPr>
        <w:t xml:space="preserve">Внести в постановление Правительства Камчатского края от 22.11.2013 </w:t>
      </w:r>
      <w:r w:rsidR="00585EB4">
        <w:rPr>
          <w:rFonts w:ascii="Times New Roman" w:eastAsia="Times New Roman" w:hAnsi="Times New Roman" w:cs="Times New Roman"/>
          <w:color w:val="000000"/>
          <w:sz w:val="28"/>
          <w:szCs w:val="28"/>
          <w:lang w:eastAsia="ru-RU"/>
        </w:rPr>
        <w:br/>
      </w:r>
      <w:r w:rsidRPr="00234CC8">
        <w:rPr>
          <w:rFonts w:ascii="Times New Roman" w:eastAsia="Times New Roman" w:hAnsi="Times New Roman" w:cs="Times New Roman"/>
          <w:color w:val="000000"/>
          <w:sz w:val="28"/>
          <w:szCs w:val="28"/>
          <w:lang w:eastAsia="ru-RU"/>
        </w:rPr>
        <w:t>№ 520-П «Об утверждении государственной программы Камчатского края «</w:t>
      </w:r>
      <w:r w:rsidRPr="00234CC8">
        <w:rPr>
          <w:rFonts w:ascii="Times New Roman" w:eastAsia="Times New Roman" w:hAnsi="Times New Roman" w:cs="Times New Roman"/>
          <w:sz w:val="28"/>
          <w:szCs w:val="20"/>
          <w:lang w:eastAsia="ru-RU"/>
        </w:rPr>
        <w:t xml:space="preserve">Обеспечение доступным и комфортным жильем жителей Камчатского края </w:t>
      </w:r>
      <w:r w:rsidRPr="00234CC8">
        <w:rPr>
          <w:rFonts w:ascii="Times New Roman" w:eastAsia="Times New Roman" w:hAnsi="Times New Roman" w:cs="Times New Roman"/>
          <w:color w:val="000000"/>
          <w:sz w:val="28"/>
          <w:szCs w:val="28"/>
          <w:lang w:eastAsia="ru-RU"/>
        </w:rPr>
        <w:t>на 2014 – 2018 годы» следующие изменения:</w:t>
      </w:r>
    </w:p>
    <w:p w:rsidR="00234CC8" w:rsidRPr="00F30425" w:rsidRDefault="00234CC8" w:rsidP="00234CC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34CC8">
        <w:rPr>
          <w:rFonts w:ascii="Times New Roman" w:eastAsia="Times New Roman" w:hAnsi="Times New Roman" w:cs="Times New Roman"/>
          <w:sz w:val="28"/>
          <w:szCs w:val="28"/>
          <w:lang w:eastAsia="ru-RU"/>
        </w:rPr>
        <w:t>1</w:t>
      </w:r>
      <w:r w:rsidRPr="00F30425">
        <w:rPr>
          <w:rFonts w:ascii="Times New Roman" w:eastAsia="Times New Roman" w:hAnsi="Times New Roman" w:cs="Times New Roman"/>
          <w:sz w:val="28"/>
          <w:szCs w:val="28"/>
          <w:lang w:eastAsia="ru-RU"/>
        </w:rPr>
        <w:t xml:space="preserve">) в наименовании </w:t>
      </w:r>
      <w:r w:rsidR="00F30425">
        <w:rPr>
          <w:rFonts w:ascii="Times New Roman" w:eastAsia="Times New Roman" w:hAnsi="Times New Roman" w:cs="Times New Roman"/>
          <w:sz w:val="28"/>
          <w:szCs w:val="28"/>
          <w:lang w:eastAsia="ru-RU"/>
        </w:rPr>
        <w:t>слова</w:t>
      </w:r>
      <w:r w:rsidR="003716CB" w:rsidRPr="00F30425">
        <w:rPr>
          <w:rFonts w:ascii="Times New Roman" w:eastAsia="Times New Roman" w:hAnsi="Times New Roman" w:cs="Times New Roman"/>
          <w:sz w:val="28"/>
          <w:szCs w:val="28"/>
          <w:lang w:eastAsia="ru-RU"/>
        </w:rPr>
        <w:t xml:space="preserve"> «</w:t>
      </w:r>
      <w:r w:rsidR="00D9108C">
        <w:rPr>
          <w:rFonts w:ascii="Times New Roman" w:eastAsia="Times New Roman" w:hAnsi="Times New Roman" w:cs="Times New Roman"/>
          <w:sz w:val="28"/>
          <w:szCs w:val="28"/>
          <w:lang w:eastAsia="ru-RU"/>
        </w:rPr>
        <w:t xml:space="preserve">на </w:t>
      </w:r>
      <w:r w:rsidR="00F30425">
        <w:rPr>
          <w:rFonts w:ascii="Times New Roman" w:eastAsia="Times New Roman" w:hAnsi="Times New Roman" w:cs="Times New Roman"/>
          <w:sz w:val="28"/>
          <w:szCs w:val="28"/>
          <w:lang w:eastAsia="ru-RU"/>
        </w:rPr>
        <w:t xml:space="preserve">2014 – </w:t>
      </w:r>
      <w:r w:rsidR="003716CB" w:rsidRPr="00F30425">
        <w:rPr>
          <w:rFonts w:ascii="Times New Roman" w:eastAsia="Times New Roman" w:hAnsi="Times New Roman" w:cs="Times New Roman"/>
          <w:sz w:val="28"/>
          <w:szCs w:val="28"/>
          <w:lang w:eastAsia="ru-RU"/>
        </w:rPr>
        <w:t>2018</w:t>
      </w:r>
      <w:r w:rsidR="00F30425">
        <w:rPr>
          <w:rFonts w:ascii="Times New Roman" w:eastAsia="Times New Roman" w:hAnsi="Times New Roman" w:cs="Times New Roman"/>
          <w:sz w:val="28"/>
          <w:szCs w:val="28"/>
          <w:lang w:eastAsia="ru-RU"/>
        </w:rPr>
        <w:t xml:space="preserve"> годы</w:t>
      </w:r>
      <w:r w:rsidR="003716CB" w:rsidRPr="00F30425">
        <w:rPr>
          <w:rFonts w:ascii="Times New Roman" w:eastAsia="Times New Roman" w:hAnsi="Times New Roman" w:cs="Times New Roman"/>
          <w:sz w:val="28"/>
          <w:szCs w:val="28"/>
          <w:lang w:eastAsia="ru-RU"/>
        </w:rPr>
        <w:t xml:space="preserve">» </w:t>
      </w:r>
      <w:r w:rsidR="00F30425">
        <w:rPr>
          <w:rFonts w:ascii="Times New Roman" w:eastAsia="Times New Roman" w:hAnsi="Times New Roman" w:cs="Times New Roman"/>
          <w:sz w:val="28"/>
          <w:szCs w:val="28"/>
          <w:lang w:eastAsia="ru-RU"/>
        </w:rPr>
        <w:t>исключить</w:t>
      </w:r>
      <w:r w:rsidRPr="00F30425">
        <w:rPr>
          <w:rFonts w:ascii="Times New Roman" w:eastAsia="Times New Roman" w:hAnsi="Times New Roman" w:cs="Times New Roman"/>
          <w:sz w:val="28"/>
          <w:szCs w:val="28"/>
          <w:lang w:eastAsia="ru-RU"/>
        </w:rPr>
        <w:t>;</w:t>
      </w:r>
    </w:p>
    <w:p w:rsidR="00234CC8" w:rsidRPr="00F30425" w:rsidRDefault="00234CC8" w:rsidP="00234CC8">
      <w:pPr>
        <w:tabs>
          <w:tab w:val="left" w:pos="1080"/>
        </w:tabs>
        <w:spacing w:after="0" w:line="240" w:lineRule="auto"/>
        <w:ind w:firstLine="720"/>
        <w:jc w:val="both"/>
        <w:rPr>
          <w:rFonts w:ascii="Times New Roman" w:eastAsia="Times New Roman" w:hAnsi="Times New Roman" w:cs="Times New Roman"/>
          <w:sz w:val="28"/>
          <w:szCs w:val="28"/>
          <w:lang w:eastAsia="ru-RU"/>
        </w:rPr>
      </w:pPr>
      <w:r w:rsidRPr="00F30425">
        <w:rPr>
          <w:rFonts w:ascii="Times New Roman" w:eastAsia="Times New Roman" w:hAnsi="Times New Roman" w:cs="Times New Roman"/>
          <w:sz w:val="28"/>
          <w:szCs w:val="28"/>
          <w:lang w:eastAsia="ru-RU"/>
        </w:rPr>
        <w:t xml:space="preserve">2) </w:t>
      </w:r>
      <w:r w:rsidR="008D1C80" w:rsidRPr="00F30425">
        <w:rPr>
          <w:rFonts w:ascii="Times New Roman" w:eastAsia="Times New Roman" w:hAnsi="Times New Roman" w:cs="Times New Roman"/>
          <w:sz w:val="28"/>
          <w:szCs w:val="28"/>
          <w:lang w:eastAsia="ru-RU"/>
        </w:rPr>
        <w:t xml:space="preserve">в наименовании Приложения </w:t>
      </w:r>
      <w:r w:rsidR="00F30425">
        <w:rPr>
          <w:rFonts w:ascii="Times New Roman" w:eastAsia="Times New Roman" w:hAnsi="Times New Roman" w:cs="Times New Roman"/>
          <w:sz w:val="28"/>
          <w:szCs w:val="28"/>
          <w:lang w:eastAsia="ru-RU"/>
        </w:rPr>
        <w:t>слова</w:t>
      </w:r>
      <w:r w:rsidR="00F30425" w:rsidRPr="00F30425">
        <w:rPr>
          <w:rFonts w:ascii="Times New Roman" w:eastAsia="Times New Roman" w:hAnsi="Times New Roman" w:cs="Times New Roman"/>
          <w:sz w:val="28"/>
          <w:szCs w:val="28"/>
          <w:lang w:eastAsia="ru-RU"/>
        </w:rPr>
        <w:t xml:space="preserve"> «</w:t>
      </w:r>
      <w:r w:rsidR="00D9108C">
        <w:rPr>
          <w:rFonts w:ascii="Times New Roman" w:eastAsia="Times New Roman" w:hAnsi="Times New Roman" w:cs="Times New Roman"/>
          <w:sz w:val="28"/>
          <w:szCs w:val="28"/>
          <w:lang w:eastAsia="ru-RU"/>
        </w:rPr>
        <w:t xml:space="preserve">на </w:t>
      </w:r>
      <w:r w:rsidR="00F30425">
        <w:rPr>
          <w:rFonts w:ascii="Times New Roman" w:eastAsia="Times New Roman" w:hAnsi="Times New Roman" w:cs="Times New Roman"/>
          <w:sz w:val="28"/>
          <w:szCs w:val="28"/>
          <w:lang w:eastAsia="ru-RU"/>
        </w:rPr>
        <w:t xml:space="preserve">2014 – </w:t>
      </w:r>
      <w:r w:rsidR="00F30425" w:rsidRPr="00F30425">
        <w:rPr>
          <w:rFonts w:ascii="Times New Roman" w:eastAsia="Times New Roman" w:hAnsi="Times New Roman" w:cs="Times New Roman"/>
          <w:sz w:val="28"/>
          <w:szCs w:val="28"/>
          <w:lang w:eastAsia="ru-RU"/>
        </w:rPr>
        <w:t>2018</w:t>
      </w:r>
      <w:r w:rsidR="00F30425">
        <w:rPr>
          <w:rFonts w:ascii="Times New Roman" w:eastAsia="Times New Roman" w:hAnsi="Times New Roman" w:cs="Times New Roman"/>
          <w:sz w:val="28"/>
          <w:szCs w:val="28"/>
          <w:lang w:eastAsia="ru-RU"/>
        </w:rPr>
        <w:t xml:space="preserve"> годы</w:t>
      </w:r>
      <w:r w:rsidR="00F30425" w:rsidRPr="00F30425">
        <w:rPr>
          <w:rFonts w:ascii="Times New Roman" w:eastAsia="Times New Roman" w:hAnsi="Times New Roman" w:cs="Times New Roman"/>
          <w:sz w:val="28"/>
          <w:szCs w:val="28"/>
          <w:lang w:eastAsia="ru-RU"/>
        </w:rPr>
        <w:t xml:space="preserve">» </w:t>
      </w:r>
      <w:r w:rsidR="00F30425">
        <w:rPr>
          <w:rFonts w:ascii="Times New Roman" w:eastAsia="Times New Roman" w:hAnsi="Times New Roman" w:cs="Times New Roman"/>
          <w:sz w:val="28"/>
          <w:szCs w:val="28"/>
          <w:lang w:eastAsia="ru-RU"/>
        </w:rPr>
        <w:t>исключить</w:t>
      </w:r>
      <w:r w:rsidR="008D1C80" w:rsidRPr="00F30425">
        <w:rPr>
          <w:rFonts w:ascii="Times New Roman" w:eastAsia="Times New Roman" w:hAnsi="Times New Roman" w:cs="Times New Roman"/>
          <w:sz w:val="28"/>
          <w:szCs w:val="28"/>
          <w:lang w:eastAsia="ru-RU"/>
        </w:rPr>
        <w:t>;</w:t>
      </w:r>
    </w:p>
    <w:p w:rsidR="008D1C80" w:rsidRPr="00234CC8" w:rsidRDefault="008D1C80" w:rsidP="00234CC8">
      <w:pPr>
        <w:tabs>
          <w:tab w:val="left" w:pos="1080"/>
        </w:tabs>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3) Приложение изложить в новой редакции согласно приложению.</w:t>
      </w:r>
    </w:p>
    <w:p w:rsidR="00234CC8" w:rsidRPr="00234CC8" w:rsidRDefault="00234CC8" w:rsidP="00234CC8">
      <w:pPr>
        <w:tabs>
          <w:tab w:val="left" w:pos="1080"/>
        </w:tabs>
        <w:spacing w:after="0" w:line="240" w:lineRule="auto"/>
        <w:ind w:firstLine="720"/>
        <w:jc w:val="both"/>
        <w:rPr>
          <w:rFonts w:ascii="Times New Roman" w:eastAsia="Times New Roman" w:hAnsi="Times New Roman" w:cs="Times New Roman"/>
          <w:sz w:val="28"/>
          <w:szCs w:val="28"/>
          <w:lang w:eastAsia="ru-RU"/>
        </w:rPr>
      </w:pPr>
      <w:r w:rsidRPr="00234CC8">
        <w:rPr>
          <w:rFonts w:ascii="Times New Roman" w:eastAsia="Times New Roman" w:hAnsi="Times New Roman" w:cs="Times New Roman"/>
          <w:sz w:val="28"/>
          <w:szCs w:val="28"/>
          <w:lang w:eastAsia="ru-RU"/>
        </w:rPr>
        <w:t xml:space="preserve">2. </w:t>
      </w:r>
      <w:r w:rsidR="00D9108C" w:rsidRPr="00D9108C">
        <w:rPr>
          <w:rFonts w:ascii="Times New Roman" w:eastAsia="Times New Roman" w:hAnsi="Times New Roman" w:cs="Times New Roman"/>
          <w:sz w:val="28"/>
          <w:szCs w:val="28"/>
          <w:lang w:eastAsia="ru-RU"/>
        </w:rPr>
        <w:t xml:space="preserve">Настоящее постановление </w:t>
      </w:r>
      <w:proofErr w:type="gramStart"/>
      <w:r w:rsidR="00D9108C" w:rsidRPr="00D9108C">
        <w:rPr>
          <w:rFonts w:ascii="Times New Roman" w:eastAsia="Times New Roman" w:hAnsi="Times New Roman" w:cs="Times New Roman"/>
          <w:sz w:val="28"/>
          <w:szCs w:val="28"/>
          <w:lang w:eastAsia="ru-RU"/>
        </w:rPr>
        <w:t>вступает в силу через 10 дней после дня его официального опубликования и распространяется</w:t>
      </w:r>
      <w:proofErr w:type="gramEnd"/>
      <w:r w:rsidR="00D9108C" w:rsidRPr="00D9108C">
        <w:rPr>
          <w:rFonts w:ascii="Times New Roman" w:eastAsia="Times New Roman" w:hAnsi="Times New Roman" w:cs="Times New Roman"/>
          <w:sz w:val="28"/>
          <w:szCs w:val="28"/>
          <w:lang w:eastAsia="ru-RU"/>
        </w:rPr>
        <w:t xml:space="preserve"> на правоотношения, возникающие с 1 января 2017 года.</w:t>
      </w:r>
    </w:p>
    <w:p w:rsidR="00234CC8" w:rsidRPr="00234CC8" w:rsidRDefault="00234CC8" w:rsidP="00234CC8">
      <w:pPr>
        <w:spacing w:after="0" w:line="240" w:lineRule="auto"/>
        <w:ind w:firstLine="708"/>
        <w:jc w:val="both"/>
        <w:rPr>
          <w:rFonts w:ascii="Times New Roman" w:eastAsia="Times New Roman" w:hAnsi="Times New Roman" w:cs="Times New Roman"/>
          <w:sz w:val="28"/>
          <w:szCs w:val="28"/>
          <w:lang w:eastAsia="ru-RU"/>
        </w:rPr>
      </w:pPr>
    </w:p>
    <w:p w:rsidR="00234CC8" w:rsidRPr="00234CC8" w:rsidRDefault="00234CC8" w:rsidP="00234CC8">
      <w:pPr>
        <w:spacing w:after="0" w:line="240" w:lineRule="auto"/>
        <w:ind w:firstLine="708"/>
        <w:jc w:val="both"/>
        <w:rPr>
          <w:rFonts w:ascii="Times New Roman" w:eastAsia="Times New Roman" w:hAnsi="Times New Roman" w:cs="Times New Roman"/>
          <w:sz w:val="28"/>
          <w:szCs w:val="28"/>
          <w:lang w:eastAsia="ru-RU"/>
        </w:rPr>
      </w:pPr>
    </w:p>
    <w:p w:rsidR="00234CC8" w:rsidRPr="00234CC8" w:rsidRDefault="00234CC8" w:rsidP="00234CC8">
      <w:pPr>
        <w:spacing w:after="0" w:line="240" w:lineRule="auto"/>
        <w:ind w:firstLine="708"/>
        <w:jc w:val="both"/>
        <w:rPr>
          <w:rFonts w:ascii="Times New Roman" w:eastAsia="Times New Roman" w:hAnsi="Times New Roman" w:cs="Times New Roman"/>
          <w:sz w:val="28"/>
          <w:szCs w:val="28"/>
          <w:lang w:eastAsia="ru-RU"/>
        </w:rPr>
      </w:pPr>
    </w:p>
    <w:tbl>
      <w:tblPr>
        <w:tblW w:w="9747" w:type="dxa"/>
        <w:tblLook w:val="01E0" w:firstRow="1" w:lastRow="1" w:firstColumn="1" w:lastColumn="1" w:noHBand="0" w:noVBand="0"/>
      </w:tblPr>
      <w:tblGrid>
        <w:gridCol w:w="5211"/>
        <w:gridCol w:w="1985"/>
        <w:gridCol w:w="2551"/>
      </w:tblGrid>
      <w:tr w:rsidR="00234CC8" w:rsidRPr="00234CC8" w:rsidTr="00A23F3A">
        <w:tc>
          <w:tcPr>
            <w:tcW w:w="5211" w:type="dxa"/>
          </w:tcPr>
          <w:p w:rsidR="00234CC8" w:rsidRPr="00234CC8" w:rsidRDefault="00234CC8" w:rsidP="00234CC8">
            <w:pPr>
              <w:spacing w:after="0" w:line="240" w:lineRule="auto"/>
              <w:jc w:val="both"/>
              <w:rPr>
                <w:rFonts w:ascii="Times New Roman" w:eastAsia="Times New Roman" w:hAnsi="Times New Roman" w:cs="Times New Roman"/>
                <w:color w:val="000000"/>
                <w:sz w:val="28"/>
                <w:szCs w:val="28"/>
                <w:lang w:eastAsia="ru-RU"/>
              </w:rPr>
            </w:pPr>
            <w:r w:rsidRPr="00234CC8">
              <w:rPr>
                <w:rFonts w:ascii="Times New Roman" w:eastAsia="Times New Roman" w:hAnsi="Times New Roman" w:cs="Times New Roman"/>
                <w:color w:val="000000"/>
                <w:sz w:val="28"/>
                <w:szCs w:val="28"/>
                <w:lang w:eastAsia="ru-RU"/>
              </w:rPr>
              <w:t>Губернатор Камчатского края</w:t>
            </w:r>
          </w:p>
        </w:tc>
        <w:tc>
          <w:tcPr>
            <w:tcW w:w="1985" w:type="dxa"/>
          </w:tcPr>
          <w:p w:rsidR="00234CC8" w:rsidRPr="00234CC8" w:rsidRDefault="00234CC8" w:rsidP="00234CC8">
            <w:pPr>
              <w:spacing w:after="0" w:line="240" w:lineRule="auto"/>
              <w:rPr>
                <w:rFonts w:ascii="Times New Roman" w:eastAsia="Times New Roman" w:hAnsi="Times New Roman" w:cs="Times New Roman"/>
                <w:sz w:val="28"/>
                <w:szCs w:val="28"/>
                <w:lang w:eastAsia="ru-RU"/>
              </w:rPr>
            </w:pPr>
          </w:p>
        </w:tc>
        <w:tc>
          <w:tcPr>
            <w:tcW w:w="2551" w:type="dxa"/>
          </w:tcPr>
          <w:p w:rsidR="00234CC8" w:rsidRPr="00234CC8" w:rsidRDefault="00234CC8" w:rsidP="00234CC8">
            <w:pPr>
              <w:spacing w:after="0" w:line="240" w:lineRule="auto"/>
              <w:jc w:val="right"/>
              <w:rPr>
                <w:rFonts w:ascii="Times New Roman" w:eastAsia="Times New Roman" w:hAnsi="Times New Roman" w:cs="Times New Roman"/>
                <w:sz w:val="28"/>
                <w:szCs w:val="28"/>
                <w:lang w:eastAsia="ru-RU"/>
              </w:rPr>
            </w:pPr>
            <w:r w:rsidRPr="00234CC8">
              <w:rPr>
                <w:rFonts w:ascii="Times New Roman" w:eastAsia="Times New Roman" w:hAnsi="Times New Roman" w:cs="Times New Roman"/>
                <w:sz w:val="28"/>
                <w:szCs w:val="28"/>
                <w:lang w:eastAsia="ru-RU"/>
              </w:rPr>
              <w:t xml:space="preserve">   В.И. Илюхин</w:t>
            </w:r>
          </w:p>
        </w:tc>
      </w:tr>
    </w:tbl>
    <w:p w:rsidR="00234CC8" w:rsidRPr="00234CC8" w:rsidRDefault="00234CC8" w:rsidP="00234CC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34CC8" w:rsidRPr="00234CC8" w:rsidRDefault="00234CC8" w:rsidP="00234CC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96BE4" w:rsidRPr="00C96BE4" w:rsidRDefault="00C96BE4" w:rsidP="00C96BE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96BE4" w:rsidRPr="00C96BE4" w:rsidRDefault="00C96BE4" w:rsidP="00C96BE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96BE4" w:rsidRDefault="00C96BE4" w:rsidP="00C96BE4">
      <w:pPr>
        <w:autoSpaceDE w:val="0"/>
        <w:autoSpaceDN w:val="0"/>
        <w:adjustRightInd w:val="0"/>
        <w:spacing w:after="0" w:line="240" w:lineRule="auto"/>
        <w:jc w:val="both"/>
        <w:rPr>
          <w:rFonts w:ascii="Times New Roman" w:eastAsia="Times New Roman" w:hAnsi="Times New Roman" w:cs="Times New Roman"/>
          <w:caps/>
          <w:sz w:val="28"/>
          <w:szCs w:val="28"/>
          <w:lang w:eastAsia="ru-RU"/>
        </w:rPr>
      </w:pPr>
      <w:r w:rsidRPr="00C96BE4">
        <w:rPr>
          <w:rFonts w:ascii="Times New Roman" w:eastAsia="Times New Roman" w:hAnsi="Times New Roman" w:cs="Times New Roman"/>
          <w:caps/>
          <w:sz w:val="28"/>
          <w:szCs w:val="28"/>
          <w:lang w:eastAsia="ru-RU"/>
        </w:rPr>
        <w:t>Согласовано:</w:t>
      </w:r>
    </w:p>
    <w:p w:rsidR="00C96BE4" w:rsidRDefault="00C96BE4" w:rsidP="00C96BE4">
      <w:pPr>
        <w:autoSpaceDE w:val="0"/>
        <w:autoSpaceDN w:val="0"/>
        <w:adjustRightInd w:val="0"/>
        <w:spacing w:after="0" w:line="240" w:lineRule="auto"/>
        <w:jc w:val="both"/>
        <w:rPr>
          <w:rFonts w:ascii="Times New Roman" w:eastAsia="Times New Roman" w:hAnsi="Times New Roman" w:cs="Times New Roman"/>
          <w:caps/>
          <w:sz w:val="28"/>
          <w:szCs w:val="28"/>
          <w:lang w:eastAsia="ru-RU"/>
        </w:rPr>
      </w:pPr>
    </w:p>
    <w:p w:rsidR="00C96BE4" w:rsidRPr="00C96BE4" w:rsidRDefault="00C96BE4" w:rsidP="00C96BE4">
      <w:pPr>
        <w:autoSpaceDE w:val="0"/>
        <w:autoSpaceDN w:val="0"/>
        <w:adjustRightInd w:val="0"/>
        <w:spacing w:after="0" w:line="240" w:lineRule="auto"/>
        <w:jc w:val="both"/>
        <w:rPr>
          <w:rFonts w:ascii="Times New Roman" w:eastAsia="Times New Roman" w:hAnsi="Times New Roman" w:cs="Times New Roman"/>
          <w:caps/>
          <w:sz w:val="28"/>
          <w:szCs w:val="28"/>
          <w:lang w:eastAsia="ru-RU"/>
        </w:rPr>
      </w:pPr>
    </w:p>
    <w:tbl>
      <w:tblPr>
        <w:tblStyle w:val="a5"/>
        <w:tblpPr w:leftFromText="180" w:rightFromText="180" w:vertAnchor="text" w:horzAnchor="margin" w:tblpY="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96BE4" w:rsidTr="00C07F74">
        <w:tc>
          <w:tcPr>
            <w:tcW w:w="4785" w:type="dxa"/>
          </w:tcPr>
          <w:p w:rsidR="00C96BE4" w:rsidRPr="00C96BE4" w:rsidRDefault="00C96BE4" w:rsidP="00C96BE4">
            <w:pPr>
              <w:autoSpaceDE w:val="0"/>
              <w:autoSpaceDN w:val="0"/>
              <w:adjustRightInd w:val="0"/>
              <w:jc w:val="both"/>
              <w:rPr>
                <w:rFonts w:ascii="Times New Roman" w:eastAsia="Times New Roman" w:hAnsi="Times New Roman" w:cs="Times New Roman"/>
                <w:bCs/>
                <w:sz w:val="28"/>
                <w:szCs w:val="28"/>
                <w:lang w:eastAsia="ru-RU"/>
              </w:rPr>
            </w:pPr>
            <w:r w:rsidRPr="00C96BE4">
              <w:rPr>
                <w:rFonts w:ascii="Times New Roman" w:eastAsia="Times New Roman" w:hAnsi="Times New Roman" w:cs="Times New Roman"/>
                <w:bCs/>
                <w:sz w:val="28"/>
                <w:szCs w:val="28"/>
                <w:lang w:eastAsia="ru-RU"/>
              </w:rPr>
              <w:t xml:space="preserve">Заместитель Председателя </w:t>
            </w:r>
          </w:p>
          <w:p w:rsidR="00C96BE4" w:rsidRPr="00C96BE4" w:rsidRDefault="00C96BE4" w:rsidP="00C96BE4">
            <w:pPr>
              <w:autoSpaceDE w:val="0"/>
              <w:autoSpaceDN w:val="0"/>
              <w:adjustRightInd w:val="0"/>
              <w:jc w:val="both"/>
              <w:rPr>
                <w:rFonts w:ascii="Times New Roman" w:eastAsia="Times New Roman" w:hAnsi="Times New Roman" w:cs="Times New Roman"/>
                <w:sz w:val="28"/>
                <w:szCs w:val="28"/>
                <w:lang w:eastAsia="ru-RU"/>
              </w:rPr>
            </w:pPr>
            <w:r w:rsidRPr="00C96BE4">
              <w:rPr>
                <w:rFonts w:ascii="Times New Roman" w:eastAsia="Times New Roman" w:hAnsi="Times New Roman" w:cs="Times New Roman"/>
                <w:bCs/>
                <w:sz w:val="28"/>
                <w:szCs w:val="28"/>
                <w:lang w:eastAsia="ru-RU"/>
              </w:rPr>
              <w:t>Правительства Камчатского края</w:t>
            </w:r>
            <w:r w:rsidRPr="00C96B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C96BE4" w:rsidRDefault="00C96BE4" w:rsidP="00C96BE4">
            <w:pPr>
              <w:autoSpaceDE w:val="0"/>
              <w:autoSpaceDN w:val="0"/>
              <w:adjustRightInd w:val="0"/>
              <w:jc w:val="both"/>
              <w:rPr>
                <w:rFonts w:ascii="Times New Roman" w:eastAsia="Times New Roman" w:hAnsi="Times New Roman" w:cs="Times New Roman"/>
                <w:sz w:val="28"/>
                <w:szCs w:val="28"/>
                <w:lang w:eastAsia="ru-RU"/>
              </w:rPr>
            </w:pPr>
          </w:p>
        </w:tc>
        <w:tc>
          <w:tcPr>
            <w:tcW w:w="4786" w:type="dxa"/>
            <w:vAlign w:val="center"/>
          </w:tcPr>
          <w:p w:rsidR="00C96BE4" w:rsidRDefault="00C96BE4" w:rsidP="00C96BE4">
            <w:pPr>
              <w:autoSpaceDE w:val="0"/>
              <w:autoSpaceDN w:val="0"/>
              <w:adjustRightInd w:val="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Смирнов Т.Ю.</w:t>
            </w:r>
          </w:p>
        </w:tc>
      </w:tr>
      <w:tr w:rsidR="00C96BE4" w:rsidTr="00C07F74">
        <w:tc>
          <w:tcPr>
            <w:tcW w:w="4785" w:type="dxa"/>
          </w:tcPr>
          <w:p w:rsidR="00C96BE4" w:rsidRPr="00C96BE4" w:rsidRDefault="00C96BE4" w:rsidP="00C96BE4">
            <w:pPr>
              <w:tabs>
                <w:tab w:val="left" w:pos="8080"/>
              </w:tabs>
              <w:autoSpaceDE w:val="0"/>
              <w:autoSpaceDN w:val="0"/>
              <w:adjustRightInd w:val="0"/>
              <w:rPr>
                <w:rFonts w:ascii="Times New Roman" w:eastAsia="Times New Roman" w:hAnsi="Times New Roman" w:cs="Times New Roman"/>
                <w:sz w:val="28"/>
                <w:szCs w:val="28"/>
                <w:lang w:eastAsia="ru-RU"/>
              </w:rPr>
            </w:pPr>
            <w:r w:rsidRPr="00C96BE4">
              <w:rPr>
                <w:rFonts w:ascii="Times New Roman" w:eastAsia="Times New Roman" w:hAnsi="Times New Roman" w:cs="Times New Roman"/>
                <w:sz w:val="28"/>
                <w:szCs w:val="28"/>
                <w:lang w:eastAsia="ru-RU"/>
              </w:rPr>
              <w:t>Начальник Главного правового</w:t>
            </w:r>
          </w:p>
          <w:p w:rsidR="00C96BE4" w:rsidRPr="00C96BE4" w:rsidRDefault="00C96BE4" w:rsidP="00C96BE4">
            <w:pPr>
              <w:tabs>
                <w:tab w:val="left" w:pos="8080"/>
              </w:tabs>
              <w:autoSpaceDE w:val="0"/>
              <w:autoSpaceDN w:val="0"/>
              <w:adjustRightInd w:val="0"/>
              <w:rPr>
                <w:rFonts w:ascii="Times New Roman" w:eastAsia="Times New Roman" w:hAnsi="Times New Roman" w:cs="Times New Roman"/>
                <w:sz w:val="28"/>
                <w:szCs w:val="28"/>
                <w:lang w:eastAsia="ru-RU"/>
              </w:rPr>
            </w:pPr>
            <w:r w:rsidRPr="00C96BE4">
              <w:rPr>
                <w:rFonts w:ascii="Times New Roman" w:eastAsia="Times New Roman" w:hAnsi="Times New Roman" w:cs="Times New Roman"/>
                <w:sz w:val="28"/>
                <w:szCs w:val="28"/>
                <w:lang w:eastAsia="ru-RU"/>
              </w:rPr>
              <w:t>управления Губернатора и</w:t>
            </w:r>
          </w:p>
          <w:p w:rsidR="00C96BE4" w:rsidRDefault="00C96BE4" w:rsidP="00C96BE4">
            <w:pPr>
              <w:autoSpaceDE w:val="0"/>
              <w:autoSpaceDN w:val="0"/>
              <w:adjustRightInd w:val="0"/>
              <w:jc w:val="both"/>
              <w:rPr>
                <w:rFonts w:ascii="Times New Roman" w:eastAsia="Times New Roman" w:hAnsi="Times New Roman" w:cs="Times New Roman"/>
                <w:sz w:val="28"/>
                <w:szCs w:val="28"/>
                <w:lang w:eastAsia="ru-RU"/>
              </w:rPr>
            </w:pPr>
            <w:r w:rsidRPr="00C96BE4">
              <w:rPr>
                <w:rFonts w:ascii="Times New Roman" w:eastAsia="Times New Roman" w:hAnsi="Times New Roman" w:cs="Times New Roman"/>
                <w:sz w:val="28"/>
                <w:szCs w:val="28"/>
                <w:lang w:eastAsia="ru-RU"/>
              </w:rPr>
              <w:t>Правительства Камчатского края</w:t>
            </w:r>
          </w:p>
        </w:tc>
        <w:tc>
          <w:tcPr>
            <w:tcW w:w="4786" w:type="dxa"/>
            <w:vAlign w:val="center"/>
          </w:tcPr>
          <w:p w:rsidR="00C96BE4" w:rsidRPr="00C96BE4" w:rsidRDefault="00C96BE4" w:rsidP="00C96BE4">
            <w:pPr>
              <w:tabs>
                <w:tab w:val="left" w:pos="8222"/>
              </w:tabs>
              <w:autoSpaceDE w:val="0"/>
              <w:autoSpaceDN w:val="0"/>
              <w:adjustRightInd w:val="0"/>
              <w:jc w:val="right"/>
              <w:rPr>
                <w:rFonts w:ascii="Times New Roman" w:eastAsia="Times New Roman" w:hAnsi="Times New Roman" w:cs="Times New Roman"/>
                <w:sz w:val="28"/>
                <w:szCs w:val="28"/>
                <w:lang w:eastAsia="ru-RU"/>
              </w:rPr>
            </w:pPr>
            <w:r w:rsidRPr="00C96BE4">
              <w:rPr>
                <w:rFonts w:ascii="Times New Roman" w:eastAsia="Times New Roman" w:hAnsi="Times New Roman" w:cs="Times New Roman"/>
                <w:sz w:val="28"/>
                <w:szCs w:val="28"/>
                <w:lang w:eastAsia="ru-RU"/>
              </w:rPr>
              <w:t>Гудин С.Н.</w:t>
            </w:r>
          </w:p>
          <w:p w:rsidR="00C96BE4" w:rsidRDefault="00C96BE4" w:rsidP="00C96BE4">
            <w:pPr>
              <w:autoSpaceDE w:val="0"/>
              <w:autoSpaceDN w:val="0"/>
              <w:adjustRightInd w:val="0"/>
              <w:jc w:val="right"/>
              <w:rPr>
                <w:rFonts w:ascii="Times New Roman" w:eastAsia="Times New Roman" w:hAnsi="Times New Roman" w:cs="Times New Roman"/>
                <w:sz w:val="28"/>
                <w:szCs w:val="28"/>
                <w:lang w:eastAsia="ru-RU"/>
              </w:rPr>
            </w:pPr>
          </w:p>
        </w:tc>
      </w:tr>
      <w:tr w:rsidR="009A5F41" w:rsidTr="00C07F74">
        <w:tc>
          <w:tcPr>
            <w:tcW w:w="4785" w:type="dxa"/>
          </w:tcPr>
          <w:p w:rsidR="009A5F41" w:rsidRPr="00C96BE4" w:rsidRDefault="009A5F41" w:rsidP="00C96BE4">
            <w:pPr>
              <w:tabs>
                <w:tab w:val="left" w:pos="8080"/>
              </w:tabs>
              <w:autoSpaceDE w:val="0"/>
              <w:autoSpaceDN w:val="0"/>
              <w:adjustRightInd w:val="0"/>
              <w:rPr>
                <w:rFonts w:ascii="Times New Roman" w:eastAsia="Times New Roman" w:hAnsi="Times New Roman" w:cs="Times New Roman"/>
                <w:sz w:val="28"/>
                <w:szCs w:val="28"/>
                <w:lang w:eastAsia="ru-RU"/>
              </w:rPr>
            </w:pPr>
          </w:p>
        </w:tc>
        <w:tc>
          <w:tcPr>
            <w:tcW w:w="4786" w:type="dxa"/>
            <w:vAlign w:val="center"/>
          </w:tcPr>
          <w:p w:rsidR="009A5F41" w:rsidRPr="00C96BE4" w:rsidRDefault="009A5F41" w:rsidP="00C96BE4">
            <w:pPr>
              <w:tabs>
                <w:tab w:val="left" w:pos="8222"/>
              </w:tabs>
              <w:autoSpaceDE w:val="0"/>
              <w:autoSpaceDN w:val="0"/>
              <w:adjustRightInd w:val="0"/>
              <w:jc w:val="right"/>
              <w:rPr>
                <w:rFonts w:ascii="Times New Roman" w:eastAsia="Times New Roman" w:hAnsi="Times New Roman" w:cs="Times New Roman"/>
                <w:sz w:val="28"/>
                <w:szCs w:val="28"/>
                <w:lang w:eastAsia="ru-RU"/>
              </w:rPr>
            </w:pPr>
          </w:p>
        </w:tc>
      </w:tr>
      <w:tr w:rsidR="00C96BE4" w:rsidTr="00C07F74">
        <w:tc>
          <w:tcPr>
            <w:tcW w:w="4785" w:type="dxa"/>
          </w:tcPr>
          <w:p w:rsidR="00C96BE4" w:rsidRPr="00C96BE4" w:rsidRDefault="00C96BE4" w:rsidP="00C96BE4">
            <w:pPr>
              <w:autoSpaceDE w:val="0"/>
              <w:autoSpaceDN w:val="0"/>
              <w:adjustRightInd w:val="0"/>
              <w:jc w:val="both"/>
              <w:rPr>
                <w:rFonts w:ascii="Times New Roman" w:eastAsia="Times New Roman" w:hAnsi="Times New Roman" w:cs="Times New Roman"/>
                <w:sz w:val="28"/>
                <w:szCs w:val="28"/>
                <w:lang w:eastAsia="ru-RU"/>
              </w:rPr>
            </w:pPr>
            <w:r w:rsidRPr="00C96BE4">
              <w:rPr>
                <w:rFonts w:ascii="Times New Roman" w:eastAsia="Times New Roman" w:hAnsi="Times New Roman" w:cs="Times New Roman"/>
                <w:sz w:val="28"/>
                <w:szCs w:val="28"/>
                <w:lang w:eastAsia="ru-RU"/>
              </w:rPr>
              <w:t>Министр финансов</w:t>
            </w:r>
          </w:p>
          <w:p w:rsidR="00C96BE4" w:rsidRPr="00C96BE4" w:rsidRDefault="00C96BE4" w:rsidP="00C96BE4">
            <w:pPr>
              <w:tabs>
                <w:tab w:val="left" w:pos="7938"/>
              </w:tabs>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Камчатского края </w:t>
            </w:r>
          </w:p>
          <w:p w:rsidR="00C96BE4" w:rsidRDefault="00C96BE4" w:rsidP="00C96BE4">
            <w:pPr>
              <w:autoSpaceDE w:val="0"/>
              <w:autoSpaceDN w:val="0"/>
              <w:adjustRightInd w:val="0"/>
              <w:jc w:val="both"/>
              <w:rPr>
                <w:rFonts w:ascii="Times New Roman" w:eastAsia="Times New Roman" w:hAnsi="Times New Roman" w:cs="Times New Roman"/>
                <w:sz w:val="28"/>
                <w:szCs w:val="28"/>
                <w:lang w:eastAsia="ru-RU"/>
              </w:rPr>
            </w:pPr>
          </w:p>
        </w:tc>
        <w:tc>
          <w:tcPr>
            <w:tcW w:w="4786" w:type="dxa"/>
            <w:vAlign w:val="center"/>
          </w:tcPr>
          <w:p w:rsidR="00C96BE4" w:rsidRDefault="00C96BE4" w:rsidP="00C96BE4">
            <w:pPr>
              <w:autoSpaceDE w:val="0"/>
              <w:autoSpaceDN w:val="0"/>
              <w:adjustRightInd w:val="0"/>
              <w:jc w:val="right"/>
              <w:rPr>
                <w:rFonts w:ascii="Times New Roman" w:eastAsia="Times New Roman" w:hAnsi="Times New Roman" w:cs="Times New Roman"/>
                <w:sz w:val="28"/>
                <w:szCs w:val="28"/>
                <w:lang w:eastAsia="ru-RU"/>
              </w:rPr>
            </w:pPr>
            <w:r w:rsidRPr="00C96BE4">
              <w:rPr>
                <w:rFonts w:ascii="Times New Roman" w:eastAsia="Times New Roman" w:hAnsi="Times New Roman" w:cs="Times New Roman"/>
                <w:sz w:val="28"/>
                <w:szCs w:val="28"/>
                <w:lang w:eastAsia="ru-RU"/>
              </w:rPr>
              <w:t>Филатов С.Г.</w:t>
            </w:r>
          </w:p>
        </w:tc>
      </w:tr>
      <w:tr w:rsidR="00C96BE4" w:rsidTr="00C07F74">
        <w:tc>
          <w:tcPr>
            <w:tcW w:w="4785" w:type="dxa"/>
          </w:tcPr>
          <w:p w:rsidR="00C96BE4" w:rsidRPr="00C96BE4" w:rsidRDefault="0019526A" w:rsidP="00C96BE4">
            <w:pPr>
              <w:tabs>
                <w:tab w:val="left" w:pos="7797"/>
              </w:tabs>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Министр экономического развития</w:t>
            </w:r>
            <w:r w:rsidR="00C96BE4" w:rsidRPr="00C96BE4">
              <w:rPr>
                <w:rFonts w:ascii="Times New Roman" w:eastAsia="Times New Roman" w:hAnsi="Times New Roman" w:cs="Times New Roman"/>
                <w:sz w:val="28"/>
                <w:szCs w:val="28"/>
                <w:lang w:eastAsia="ru-RU"/>
              </w:rPr>
              <w:br/>
              <w:t xml:space="preserve">и торговли </w:t>
            </w:r>
            <w:r w:rsidR="00C96BE4">
              <w:rPr>
                <w:rFonts w:ascii="Times New Roman" w:eastAsia="Times New Roman" w:hAnsi="Times New Roman" w:cs="Times New Roman"/>
                <w:sz w:val="28"/>
                <w:szCs w:val="28"/>
                <w:lang w:eastAsia="ru-RU"/>
              </w:rPr>
              <w:t xml:space="preserve">Камчатского края </w:t>
            </w:r>
          </w:p>
          <w:p w:rsidR="00C96BE4" w:rsidRDefault="00C96BE4" w:rsidP="00C96BE4">
            <w:pPr>
              <w:autoSpaceDE w:val="0"/>
              <w:autoSpaceDN w:val="0"/>
              <w:adjustRightInd w:val="0"/>
              <w:jc w:val="both"/>
              <w:rPr>
                <w:rFonts w:ascii="Times New Roman" w:eastAsia="Times New Roman" w:hAnsi="Times New Roman" w:cs="Times New Roman"/>
                <w:sz w:val="28"/>
                <w:szCs w:val="28"/>
                <w:lang w:eastAsia="ru-RU"/>
              </w:rPr>
            </w:pPr>
          </w:p>
        </w:tc>
        <w:tc>
          <w:tcPr>
            <w:tcW w:w="4786" w:type="dxa"/>
            <w:vAlign w:val="center"/>
          </w:tcPr>
          <w:p w:rsidR="00C96BE4" w:rsidRDefault="00C96BE4" w:rsidP="00C96BE4">
            <w:pPr>
              <w:autoSpaceDE w:val="0"/>
              <w:autoSpaceDN w:val="0"/>
              <w:adjustRightInd w:val="0"/>
              <w:jc w:val="right"/>
              <w:rPr>
                <w:rFonts w:ascii="Times New Roman" w:eastAsia="Times New Roman" w:hAnsi="Times New Roman" w:cs="Times New Roman"/>
                <w:sz w:val="28"/>
                <w:szCs w:val="28"/>
                <w:lang w:eastAsia="ru-RU"/>
              </w:rPr>
            </w:pPr>
            <w:r w:rsidRPr="00C96BE4">
              <w:rPr>
                <w:rFonts w:ascii="Times New Roman" w:eastAsia="Times New Roman" w:hAnsi="Times New Roman" w:cs="Times New Roman"/>
                <w:sz w:val="28"/>
                <w:szCs w:val="28"/>
                <w:lang w:eastAsia="ru-RU"/>
              </w:rPr>
              <w:t>Коростелев Д.А.</w:t>
            </w:r>
          </w:p>
        </w:tc>
      </w:tr>
      <w:tr w:rsidR="00C96BE4" w:rsidTr="00C07F74">
        <w:tc>
          <w:tcPr>
            <w:tcW w:w="4785" w:type="dxa"/>
          </w:tcPr>
          <w:p w:rsidR="00C96BE4" w:rsidRPr="00C96BE4" w:rsidRDefault="00C96BE4" w:rsidP="00C96BE4">
            <w:pPr>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AA1D06">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w:t>
            </w:r>
            <w:r w:rsidRPr="00C96BE4">
              <w:rPr>
                <w:rFonts w:ascii="Times New Roman" w:eastAsia="Times New Roman" w:hAnsi="Times New Roman" w:cs="Times New Roman"/>
                <w:sz w:val="28"/>
                <w:szCs w:val="28"/>
                <w:lang w:eastAsia="ru-RU"/>
              </w:rPr>
              <w:t>Министр</w:t>
            </w:r>
            <w:r>
              <w:rPr>
                <w:rFonts w:ascii="Times New Roman" w:eastAsia="Times New Roman" w:hAnsi="Times New Roman" w:cs="Times New Roman"/>
                <w:sz w:val="28"/>
                <w:szCs w:val="28"/>
                <w:lang w:eastAsia="ru-RU"/>
              </w:rPr>
              <w:t>а</w:t>
            </w:r>
            <w:r w:rsidRPr="00C96BE4">
              <w:rPr>
                <w:rFonts w:ascii="Times New Roman" w:eastAsia="Times New Roman" w:hAnsi="Times New Roman" w:cs="Times New Roman"/>
                <w:sz w:val="28"/>
                <w:szCs w:val="28"/>
                <w:lang w:eastAsia="ru-RU"/>
              </w:rPr>
              <w:t xml:space="preserve"> строительства </w:t>
            </w:r>
          </w:p>
          <w:p w:rsidR="00C96BE4" w:rsidRPr="00C96BE4" w:rsidRDefault="00C96BE4" w:rsidP="00C96BE4">
            <w:pPr>
              <w:tabs>
                <w:tab w:val="left" w:pos="7797"/>
              </w:tabs>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Камчатского края</w:t>
            </w:r>
            <w:r w:rsidRPr="00C96BE4">
              <w:rPr>
                <w:rFonts w:ascii="Times New Roman" w:eastAsia="Times New Roman" w:hAnsi="Times New Roman" w:cs="Times New Roman"/>
                <w:sz w:val="28"/>
                <w:szCs w:val="28"/>
                <w:lang w:eastAsia="ru-RU"/>
              </w:rPr>
              <w:t xml:space="preserve"> </w:t>
            </w:r>
          </w:p>
          <w:p w:rsidR="00C96BE4" w:rsidRPr="00C96BE4" w:rsidRDefault="00C96BE4" w:rsidP="00C96BE4">
            <w:pPr>
              <w:tabs>
                <w:tab w:val="left" w:pos="7797"/>
              </w:tabs>
              <w:autoSpaceDE w:val="0"/>
              <w:autoSpaceDN w:val="0"/>
              <w:adjustRightInd w:val="0"/>
              <w:rPr>
                <w:rFonts w:ascii="Times New Roman" w:eastAsia="Times New Roman" w:hAnsi="Times New Roman" w:cs="Times New Roman"/>
                <w:sz w:val="28"/>
                <w:szCs w:val="28"/>
                <w:lang w:eastAsia="ru-RU"/>
              </w:rPr>
            </w:pPr>
          </w:p>
        </w:tc>
        <w:tc>
          <w:tcPr>
            <w:tcW w:w="4786" w:type="dxa"/>
            <w:vAlign w:val="center"/>
          </w:tcPr>
          <w:p w:rsidR="00C96BE4" w:rsidRPr="00C96BE4" w:rsidRDefault="00AA1D06" w:rsidP="00C96BE4">
            <w:pPr>
              <w:autoSpaceDE w:val="0"/>
              <w:autoSpaceDN w:val="0"/>
              <w:adjustRightInd w:val="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Пахомова Л.М.</w:t>
            </w:r>
          </w:p>
        </w:tc>
      </w:tr>
    </w:tbl>
    <w:p w:rsidR="00C96BE4" w:rsidRPr="00C96BE4" w:rsidRDefault="00C96BE4" w:rsidP="00C96BE4">
      <w:pPr>
        <w:tabs>
          <w:tab w:val="left" w:pos="79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96BE4" w:rsidRPr="00C96BE4" w:rsidRDefault="00C96BE4" w:rsidP="00C96BE4">
      <w:pPr>
        <w:tabs>
          <w:tab w:val="left" w:pos="8222"/>
        </w:tabs>
        <w:autoSpaceDE w:val="0"/>
        <w:autoSpaceDN w:val="0"/>
        <w:adjustRightInd w:val="0"/>
        <w:spacing w:after="0" w:line="240" w:lineRule="auto"/>
        <w:rPr>
          <w:rFonts w:ascii="Times New Roman" w:eastAsia="Times New Roman" w:hAnsi="Times New Roman" w:cs="Times New Roman"/>
          <w:sz w:val="28"/>
          <w:szCs w:val="28"/>
          <w:lang w:eastAsia="ru-RU"/>
        </w:rPr>
      </w:pPr>
      <w:r w:rsidRPr="00C96BE4">
        <w:rPr>
          <w:rFonts w:ascii="Times New Roman" w:eastAsia="Times New Roman" w:hAnsi="Times New Roman" w:cs="Times New Roman"/>
          <w:sz w:val="28"/>
          <w:szCs w:val="28"/>
          <w:lang w:eastAsia="ru-RU"/>
        </w:rPr>
        <w:tab/>
      </w:r>
    </w:p>
    <w:p w:rsidR="00C96BE4" w:rsidRPr="00C96BE4" w:rsidRDefault="00C96BE4" w:rsidP="00C96BE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96BE4" w:rsidRDefault="00C96BE4" w:rsidP="00C96BE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A5F41" w:rsidRDefault="009A5F41" w:rsidP="00C96BE4">
      <w:pPr>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0" w:name="_GoBack"/>
      <w:bookmarkEnd w:id="0"/>
    </w:p>
    <w:p w:rsidR="009A5F41" w:rsidRPr="00C96BE4" w:rsidRDefault="009A5F41" w:rsidP="00C96BE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96BE4" w:rsidRPr="00C96BE4" w:rsidRDefault="00C96BE4" w:rsidP="00C96BE4">
      <w:pPr>
        <w:spacing w:after="0" w:line="240" w:lineRule="auto"/>
        <w:jc w:val="both"/>
        <w:rPr>
          <w:rFonts w:ascii="Times New Roman" w:eastAsia="Times New Roman" w:hAnsi="Times New Roman" w:cs="Times New Roman"/>
          <w:sz w:val="20"/>
          <w:szCs w:val="20"/>
          <w:lang w:eastAsia="ru-RU"/>
        </w:rPr>
      </w:pPr>
    </w:p>
    <w:p w:rsidR="00C96BE4" w:rsidRDefault="00C96BE4" w:rsidP="00C96BE4">
      <w:pPr>
        <w:spacing w:after="0" w:line="240" w:lineRule="auto"/>
        <w:jc w:val="both"/>
        <w:rPr>
          <w:rFonts w:ascii="Times New Roman" w:eastAsia="Times New Roman" w:hAnsi="Times New Roman" w:cs="Times New Roman"/>
          <w:sz w:val="20"/>
          <w:szCs w:val="20"/>
          <w:lang w:eastAsia="ru-RU"/>
        </w:rPr>
      </w:pPr>
    </w:p>
    <w:p w:rsidR="00883C6B" w:rsidRDefault="00883C6B" w:rsidP="00C96BE4">
      <w:pPr>
        <w:spacing w:after="0" w:line="240" w:lineRule="auto"/>
        <w:jc w:val="both"/>
        <w:rPr>
          <w:rFonts w:ascii="Times New Roman" w:eastAsia="Times New Roman" w:hAnsi="Times New Roman" w:cs="Times New Roman"/>
          <w:sz w:val="20"/>
          <w:szCs w:val="20"/>
          <w:lang w:eastAsia="ru-RU"/>
        </w:rPr>
      </w:pPr>
    </w:p>
    <w:p w:rsidR="00883C6B" w:rsidRDefault="00883C6B" w:rsidP="00C96BE4">
      <w:pPr>
        <w:spacing w:after="0" w:line="240" w:lineRule="auto"/>
        <w:jc w:val="both"/>
        <w:rPr>
          <w:rFonts w:ascii="Times New Roman" w:eastAsia="Times New Roman" w:hAnsi="Times New Roman" w:cs="Times New Roman"/>
          <w:sz w:val="20"/>
          <w:szCs w:val="20"/>
          <w:lang w:eastAsia="ru-RU"/>
        </w:rPr>
      </w:pPr>
    </w:p>
    <w:p w:rsidR="00883C6B" w:rsidRDefault="00883C6B" w:rsidP="00C96BE4">
      <w:pPr>
        <w:spacing w:after="0" w:line="240" w:lineRule="auto"/>
        <w:jc w:val="both"/>
        <w:rPr>
          <w:rFonts w:ascii="Times New Roman" w:eastAsia="Times New Roman" w:hAnsi="Times New Roman" w:cs="Times New Roman"/>
          <w:sz w:val="20"/>
          <w:szCs w:val="20"/>
          <w:lang w:eastAsia="ru-RU"/>
        </w:rPr>
      </w:pPr>
    </w:p>
    <w:p w:rsidR="00883C6B" w:rsidRDefault="00883C6B" w:rsidP="00C96BE4">
      <w:pPr>
        <w:spacing w:after="0" w:line="240" w:lineRule="auto"/>
        <w:jc w:val="both"/>
        <w:rPr>
          <w:rFonts w:ascii="Times New Roman" w:eastAsia="Times New Roman" w:hAnsi="Times New Roman" w:cs="Times New Roman"/>
          <w:sz w:val="20"/>
          <w:szCs w:val="20"/>
          <w:lang w:eastAsia="ru-RU"/>
        </w:rPr>
      </w:pPr>
    </w:p>
    <w:p w:rsidR="00883C6B" w:rsidRDefault="00883C6B" w:rsidP="00C96BE4">
      <w:pPr>
        <w:spacing w:after="0" w:line="240" w:lineRule="auto"/>
        <w:jc w:val="both"/>
        <w:rPr>
          <w:rFonts w:ascii="Times New Roman" w:eastAsia="Times New Roman" w:hAnsi="Times New Roman" w:cs="Times New Roman"/>
          <w:sz w:val="20"/>
          <w:szCs w:val="20"/>
          <w:lang w:eastAsia="ru-RU"/>
        </w:rPr>
      </w:pPr>
    </w:p>
    <w:p w:rsidR="00883C6B" w:rsidRDefault="00883C6B" w:rsidP="00C96BE4">
      <w:pPr>
        <w:spacing w:after="0" w:line="240" w:lineRule="auto"/>
        <w:jc w:val="both"/>
        <w:rPr>
          <w:rFonts w:ascii="Times New Roman" w:eastAsia="Times New Roman" w:hAnsi="Times New Roman" w:cs="Times New Roman"/>
          <w:sz w:val="20"/>
          <w:szCs w:val="20"/>
          <w:lang w:eastAsia="ru-RU"/>
        </w:rPr>
      </w:pPr>
    </w:p>
    <w:p w:rsidR="00883C6B" w:rsidRDefault="00883C6B" w:rsidP="00C96BE4">
      <w:pPr>
        <w:spacing w:after="0" w:line="240" w:lineRule="auto"/>
        <w:jc w:val="both"/>
        <w:rPr>
          <w:rFonts w:ascii="Times New Roman" w:eastAsia="Times New Roman" w:hAnsi="Times New Roman" w:cs="Times New Roman"/>
          <w:sz w:val="20"/>
          <w:szCs w:val="20"/>
          <w:lang w:eastAsia="ru-RU"/>
        </w:rPr>
      </w:pPr>
    </w:p>
    <w:p w:rsidR="00883C6B" w:rsidRDefault="00883C6B" w:rsidP="00C96BE4">
      <w:pPr>
        <w:spacing w:after="0" w:line="240" w:lineRule="auto"/>
        <w:jc w:val="both"/>
        <w:rPr>
          <w:rFonts w:ascii="Times New Roman" w:eastAsia="Times New Roman" w:hAnsi="Times New Roman" w:cs="Times New Roman"/>
          <w:sz w:val="20"/>
          <w:szCs w:val="20"/>
          <w:lang w:eastAsia="ru-RU"/>
        </w:rPr>
      </w:pPr>
    </w:p>
    <w:p w:rsidR="00883C6B" w:rsidRDefault="00883C6B" w:rsidP="00C96BE4">
      <w:pPr>
        <w:spacing w:after="0" w:line="240" w:lineRule="auto"/>
        <w:jc w:val="both"/>
        <w:rPr>
          <w:rFonts w:ascii="Times New Roman" w:eastAsia="Times New Roman" w:hAnsi="Times New Roman" w:cs="Times New Roman"/>
          <w:sz w:val="20"/>
          <w:szCs w:val="20"/>
          <w:lang w:eastAsia="ru-RU"/>
        </w:rPr>
      </w:pPr>
    </w:p>
    <w:p w:rsidR="00883C6B" w:rsidRDefault="00883C6B" w:rsidP="00C96BE4">
      <w:pPr>
        <w:spacing w:after="0" w:line="240" w:lineRule="auto"/>
        <w:jc w:val="both"/>
        <w:rPr>
          <w:rFonts w:ascii="Times New Roman" w:eastAsia="Times New Roman" w:hAnsi="Times New Roman" w:cs="Times New Roman"/>
          <w:sz w:val="20"/>
          <w:szCs w:val="20"/>
          <w:lang w:eastAsia="ru-RU"/>
        </w:rPr>
      </w:pPr>
    </w:p>
    <w:p w:rsidR="00883C6B" w:rsidRDefault="00883C6B" w:rsidP="00C96BE4">
      <w:pPr>
        <w:spacing w:after="0" w:line="240" w:lineRule="auto"/>
        <w:jc w:val="both"/>
        <w:rPr>
          <w:rFonts w:ascii="Times New Roman" w:eastAsia="Times New Roman" w:hAnsi="Times New Roman" w:cs="Times New Roman"/>
          <w:sz w:val="20"/>
          <w:szCs w:val="20"/>
          <w:lang w:eastAsia="ru-RU"/>
        </w:rPr>
      </w:pPr>
    </w:p>
    <w:p w:rsidR="00883C6B" w:rsidRDefault="00883C6B" w:rsidP="00C96BE4">
      <w:pPr>
        <w:spacing w:after="0" w:line="240" w:lineRule="auto"/>
        <w:jc w:val="both"/>
        <w:rPr>
          <w:rFonts w:ascii="Times New Roman" w:eastAsia="Times New Roman" w:hAnsi="Times New Roman" w:cs="Times New Roman"/>
          <w:sz w:val="20"/>
          <w:szCs w:val="20"/>
          <w:lang w:eastAsia="ru-RU"/>
        </w:rPr>
      </w:pPr>
    </w:p>
    <w:p w:rsidR="00883C6B" w:rsidRDefault="00883C6B" w:rsidP="00C96BE4">
      <w:pPr>
        <w:spacing w:after="0" w:line="240" w:lineRule="auto"/>
        <w:jc w:val="both"/>
        <w:rPr>
          <w:rFonts w:ascii="Times New Roman" w:eastAsia="Times New Roman" w:hAnsi="Times New Roman" w:cs="Times New Roman"/>
          <w:sz w:val="20"/>
          <w:szCs w:val="20"/>
          <w:lang w:eastAsia="ru-RU"/>
        </w:rPr>
      </w:pPr>
    </w:p>
    <w:p w:rsidR="00883C6B" w:rsidRPr="00C96BE4" w:rsidRDefault="00883C6B" w:rsidP="00C96BE4">
      <w:pPr>
        <w:spacing w:after="0" w:line="240" w:lineRule="auto"/>
        <w:jc w:val="both"/>
        <w:rPr>
          <w:rFonts w:ascii="Times New Roman" w:eastAsia="Times New Roman" w:hAnsi="Times New Roman" w:cs="Times New Roman"/>
          <w:sz w:val="20"/>
          <w:szCs w:val="20"/>
          <w:lang w:eastAsia="ru-RU"/>
        </w:rPr>
      </w:pPr>
    </w:p>
    <w:p w:rsidR="00C96BE4" w:rsidRPr="00C96BE4" w:rsidRDefault="00C96BE4" w:rsidP="00C96BE4">
      <w:pPr>
        <w:spacing w:after="0" w:line="240" w:lineRule="auto"/>
        <w:jc w:val="both"/>
        <w:rPr>
          <w:rFonts w:ascii="Times New Roman" w:eastAsia="Times New Roman" w:hAnsi="Times New Roman" w:cs="Times New Roman"/>
          <w:sz w:val="20"/>
          <w:szCs w:val="20"/>
          <w:lang w:eastAsia="ru-RU"/>
        </w:rPr>
      </w:pPr>
    </w:p>
    <w:p w:rsidR="00C96BE4" w:rsidRPr="00C96BE4" w:rsidRDefault="00C96BE4" w:rsidP="00C96BE4">
      <w:pPr>
        <w:spacing w:after="0" w:line="240" w:lineRule="auto"/>
        <w:jc w:val="both"/>
        <w:rPr>
          <w:rFonts w:ascii="Times New Roman" w:eastAsia="Times New Roman" w:hAnsi="Times New Roman" w:cs="Times New Roman"/>
          <w:sz w:val="20"/>
          <w:szCs w:val="20"/>
          <w:lang w:eastAsia="ru-RU"/>
        </w:rPr>
      </w:pPr>
    </w:p>
    <w:p w:rsidR="00C96BE4" w:rsidRPr="00C96BE4" w:rsidRDefault="00C96BE4" w:rsidP="00C96BE4">
      <w:pPr>
        <w:spacing w:after="0" w:line="240" w:lineRule="auto"/>
        <w:jc w:val="both"/>
        <w:rPr>
          <w:rFonts w:ascii="Times New Roman" w:eastAsia="Times New Roman" w:hAnsi="Times New Roman" w:cs="Times New Roman"/>
          <w:sz w:val="20"/>
          <w:szCs w:val="20"/>
          <w:lang w:eastAsia="ru-RU"/>
        </w:rPr>
      </w:pPr>
      <w:r w:rsidRPr="00C96BE4">
        <w:rPr>
          <w:rFonts w:ascii="Times New Roman" w:eastAsia="Times New Roman" w:hAnsi="Times New Roman" w:cs="Times New Roman"/>
          <w:sz w:val="20"/>
          <w:szCs w:val="20"/>
          <w:lang w:eastAsia="ru-RU"/>
        </w:rPr>
        <w:t>Исп.</w:t>
      </w:r>
    </w:p>
    <w:p w:rsidR="00C96BE4" w:rsidRPr="00C96BE4" w:rsidRDefault="00C96BE4" w:rsidP="00C96BE4">
      <w:pPr>
        <w:spacing w:after="0" w:line="240" w:lineRule="auto"/>
        <w:jc w:val="both"/>
        <w:rPr>
          <w:rFonts w:ascii="Times New Roman" w:eastAsia="Times New Roman" w:hAnsi="Times New Roman" w:cs="Times New Roman"/>
          <w:sz w:val="20"/>
          <w:szCs w:val="20"/>
          <w:lang w:eastAsia="ru-RU"/>
        </w:rPr>
      </w:pPr>
      <w:r w:rsidRPr="00C96BE4">
        <w:rPr>
          <w:rFonts w:ascii="Times New Roman" w:eastAsia="Times New Roman" w:hAnsi="Times New Roman" w:cs="Times New Roman"/>
          <w:sz w:val="20"/>
          <w:szCs w:val="20"/>
          <w:lang w:eastAsia="ru-RU"/>
        </w:rPr>
        <w:t>Кудрявцева Ксения Евгеньевна</w:t>
      </w:r>
    </w:p>
    <w:p w:rsidR="00C96BE4" w:rsidRPr="00C96BE4" w:rsidRDefault="00C96BE4" w:rsidP="00C96BE4">
      <w:pPr>
        <w:spacing w:after="0" w:line="240" w:lineRule="auto"/>
        <w:jc w:val="both"/>
        <w:rPr>
          <w:rFonts w:ascii="Times New Roman" w:eastAsia="Times New Roman" w:hAnsi="Times New Roman" w:cs="Times New Roman"/>
          <w:sz w:val="20"/>
          <w:szCs w:val="20"/>
          <w:lang w:eastAsia="ru-RU"/>
        </w:rPr>
      </w:pPr>
      <w:r w:rsidRPr="00C96BE4">
        <w:rPr>
          <w:rFonts w:ascii="Times New Roman" w:eastAsia="Times New Roman" w:hAnsi="Times New Roman" w:cs="Times New Roman"/>
          <w:sz w:val="20"/>
          <w:szCs w:val="20"/>
          <w:lang w:eastAsia="ru-RU"/>
        </w:rPr>
        <w:t>Тел.: 42-19-78</w:t>
      </w:r>
    </w:p>
    <w:p w:rsidR="00C96BE4" w:rsidRPr="00C96BE4" w:rsidRDefault="00C96BE4" w:rsidP="00C96BE4">
      <w:pPr>
        <w:spacing w:after="0" w:line="240" w:lineRule="auto"/>
        <w:jc w:val="both"/>
        <w:rPr>
          <w:rFonts w:ascii="Times New Roman" w:eastAsia="Times New Roman" w:hAnsi="Times New Roman" w:cs="Times New Roman"/>
          <w:sz w:val="20"/>
          <w:szCs w:val="20"/>
          <w:lang w:eastAsia="ru-RU"/>
        </w:rPr>
      </w:pPr>
      <w:r w:rsidRPr="00C96BE4">
        <w:rPr>
          <w:rFonts w:ascii="Times New Roman" w:eastAsia="Times New Roman" w:hAnsi="Times New Roman" w:cs="Times New Roman"/>
          <w:sz w:val="20"/>
          <w:szCs w:val="20"/>
          <w:lang w:eastAsia="ru-RU"/>
        </w:rPr>
        <w:t>Министерство строительства Камчатского края</w:t>
      </w:r>
    </w:p>
    <w:p w:rsidR="00C96BE4" w:rsidRDefault="00C96BE4" w:rsidP="00C96BE4">
      <w:pPr>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p>
    <w:p w:rsidR="00C96BE4" w:rsidRPr="00C96BE4" w:rsidRDefault="00C96BE4" w:rsidP="00C96BE4">
      <w:pPr>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r w:rsidRPr="00C96BE4">
        <w:rPr>
          <w:rFonts w:ascii="Times New Roman" w:eastAsia="Times New Roman" w:hAnsi="Times New Roman" w:cs="Times New Roman"/>
          <w:sz w:val="28"/>
          <w:szCs w:val="28"/>
          <w:lang w:eastAsia="ru-RU"/>
        </w:rPr>
        <w:lastRenderedPageBreak/>
        <w:t>Приложение к постановлению</w:t>
      </w:r>
    </w:p>
    <w:p w:rsidR="00C96BE4" w:rsidRPr="00C96BE4" w:rsidRDefault="00C96BE4" w:rsidP="00C96BE4">
      <w:pPr>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r w:rsidRPr="00C96BE4">
        <w:rPr>
          <w:rFonts w:ascii="Times New Roman" w:eastAsia="Times New Roman" w:hAnsi="Times New Roman" w:cs="Times New Roman"/>
          <w:sz w:val="28"/>
          <w:szCs w:val="28"/>
          <w:lang w:eastAsia="ru-RU"/>
        </w:rPr>
        <w:t>Правительства Камчатского края</w:t>
      </w:r>
    </w:p>
    <w:p w:rsidR="00C96BE4" w:rsidRPr="00C96BE4" w:rsidRDefault="00DA578B" w:rsidP="00C96BE4">
      <w:pPr>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w:t>
      </w:r>
      <w:r w:rsidR="00C96BE4" w:rsidRPr="00C96BE4">
        <w:rPr>
          <w:rFonts w:ascii="Times New Roman" w:eastAsia="Times New Roman" w:hAnsi="Times New Roman" w:cs="Times New Roman"/>
          <w:sz w:val="28"/>
          <w:szCs w:val="28"/>
          <w:lang w:eastAsia="ru-RU"/>
        </w:rPr>
        <w:t>№ ___________</w:t>
      </w:r>
    </w:p>
    <w:p w:rsidR="00C96BE4" w:rsidRPr="00C96BE4" w:rsidRDefault="00C96BE4" w:rsidP="00C96BE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96BE4" w:rsidRPr="00C96BE4" w:rsidRDefault="00C96BE4" w:rsidP="00C96BE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96BE4" w:rsidRPr="00C96BE4" w:rsidRDefault="00C96BE4" w:rsidP="00C96BE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96BE4">
        <w:rPr>
          <w:rFonts w:ascii="Times New Roman" w:eastAsia="Times New Roman" w:hAnsi="Times New Roman" w:cs="Times New Roman"/>
          <w:sz w:val="28"/>
          <w:szCs w:val="28"/>
          <w:lang w:eastAsia="ru-RU"/>
        </w:rPr>
        <w:t>Изменения</w:t>
      </w:r>
    </w:p>
    <w:p w:rsidR="00C96BE4" w:rsidRPr="00C96BE4" w:rsidRDefault="00C96BE4" w:rsidP="00C96BE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96BE4">
        <w:rPr>
          <w:rFonts w:ascii="Times New Roman" w:eastAsia="Times New Roman" w:hAnsi="Times New Roman" w:cs="Times New Roman"/>
          <w:sz w:val="28"/>
          <w:szCs w:val="28"/>
          <w:lang w:eastAsia="ru-RU"/>
        </w:rPr>
        <w:t>в государственную программу Камчатского края</w:t>
      </w:r>
    </w:p>
    <w:p w:rsidR="00C96BE4" w:rsidRPr="00C96BE4" w:rsidRDefault="00C96BE4" w:rsidP="00C96BE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96BE4">
        <w:rPr>
          <w:rFonts w:ascii="Times New Roman" w:eastAsia="Times New Roman" w:hAnsi="Times New Roman" w:cs="Times New Roman"/>
          <w:sz w:val="28"/>
          <w:szCs w:val="28"/>
          <w:lang w:eastAsia="ru-RU"/>
        </w:rPr>
        <w:t>«Обеспечение доступным и комфортным жильем жителей</w:t>
      </w:r>
    </w:p>
    <w:p w:rsidR="00C96BE4" w:rsidRPr="00C96BE4" w:rsidRDefault="00C96BE4" w:rsidP="00C96BE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96BE4">
        <w:rPr>
          <w:rFonts w:ascii="Times New Roman" w:eastAsia="Times New Roman" w:hAnsi="Times New Roman" w:cs="Times New Roman"/>
          <w:sz w:val="28"/>
          <w:szCs w:val="28"/>
          <w:lang w:eastAsia="ru-RU"/>
        </w:rPr>
        <w:t xml:space="preserve">Камчатского края на 2014 – </w:t>
      </w:r>
      <w:r w:rsidRPr="00CD7631">
        <w:rPr>
          <w:rFonts w:ascii="Times New Roman" w:eastAsia="Times New Roman" w:hAnsi="Times New Roman" w:cs="Times New Roman"/>
          <w:sz w:val="28"/>
          <w:szCs w:val="28"/>
          <w:lang w:eastAsia="ru-RU"/>
        </w:rPr>
        <w:t>20</w:t>
      </w:r>
      <w:r w:rsidR="00F4084B">
        <w:rPr>
          <w:rFonts w:ascii="Times New Roman" w:eastAsia="Times New Roman" w:hAnsi="Times New Roman" w:cs="Times New Roman"/>
          <w:sz w:val="28"/>
          <w:szCs w:val="28"/>
          <w:lang w:eastAsia="ru-RU"/>
        </w:rPr>
        <w:t>18</w:t>
      </w:r>
      <w:r w:rsidRPr="00C96BE4">
        <w:rPr>
          <w:rFonts w:ascii="Times New Roman" w:eastAsia="Times New Roman" w:hAnsi="Times New Roman" w:cs="Times New Roman"/>
          <w:sz w:val="28"/>
          <w:szCs w:val="28"/>
          <w:lang w:eastAsia="ru-RU"/>
        </w:rPr>
        <w:t xml:space="preserve"> годы»,</w:t>
      </w:r>
      <w:r w:rsidRPr="00C96BE4">
        <w:rPr>
          <w:rFonts w:ascii="Times New Roman" w:eastAsia="Times New Roman" w:hAnsi="Times New Roman" w:cs="Times New Roman"/>
          <w:sz w:val="28"/>
          <w:szCs w:val="20"/>
          <w:lang w:eastAsia="ru-RU"/>
        </w:rPr>
        <w:t xml:space="preserve"> </w:t>
      </w:r>
      <w:proofErr w:type="gramStart"/>
      <w:r w:rsidRPr="00C96BE4">
        <w:rPr>
          <w:rFonts w:ascii="Times New Roman" w:eastAsia="Times New Roman" w:hAnsi="Times New Roman" w:cs="Times New Roman"/>
          <w:sz w:val="28"/>
          <w:szCs w:val="20"/>
          <w:lang w:eastAsia="ru-RU"/>
        </w:rPr>
        <w:t>утвержденную</w:t>
      </w:r>
      <w:proofErr w:type="gramEnd"/>
      <w:r w:rsidRPr="00C96BE4">
        <w:rPr>
          <w:rFonts w:ascii="Times New Roman" w:eastAsia="Times New Roman" w:hAnsi="Times New Roman" w:cs="Times New Roman"/>
          <w:sz w:val="28"/>
          <w:szCs w:val="20"/>
          <w:lang w:eastAsia="ru-RU"/>
        </w:rPr>
        <w:t xml:space="preserve"> </w:t>
      </w:r>
      <w:r w:rsidRPr="00C96BE4">
        <w:rPr>
          <w:rFonts w:ascii="Times New Roman" w:eastAsia="Times New Roman" w:hAnsi="Times New Roman" w:cs="Times New Roman"/>
          <w:bCs/>
          <w:sz w:val="28"/>
          <w:szCs w:val="28"/>
          <w:lang w:eastAsia="ru-RU"/>
        </w:rPr>
        <w:t>постановлением</w:t>
      </w:r>
    </w:p>
    <w:p w:rsidR="00C96BE4" w:rsidRPr="00C96BE4" w:rsidRDefault="00C96BE4" w:rsidP="00C96BE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96BE4">
        <w:rPr>
          <w:rFonts w:ascii="Times New Roman" w:eastAsia="Times New Roman" w:hAnsi="Times New Roman" w:cs="Times New Roman"/>
          <w:bCs/>
          <w:sz w:val="28"/>
          <w:szCs w:val="28"/>
          <w:lang w:eastAsia="ru-RU"/>
        </w:rPr>
        <w:t>Правительства Камчатского края от 22.11.2013 № 520-П (далее – Программа)</w:t>
      </w:r>
    </w:p>
    <w:p w:rsidR="00C96BE4" w:rsidRPr="00C96BE4" w:rsidRDefault="00C96BE4" w:rsidP="00C96BE4">
      <w:pPr>
        <w:spacing w:after="0" w:line="240" w:lineRule="auto"/>
        <w:jc w:val="center"/>
        <w:outlineLvl w:val="0"/>
        <w:rPr>
          <w:rFonts w:ascii="Times New Roman" w:eastAsia="Times New Roman" w:hAnsi="Times New Roman" w:cs="Times New Roman"/>
          <w:sz w:val="28"/>
          <w:szCs w:val="28"/>
          <w:lang w:eastAsia="ru-RU"/>
        </w:rPr>
      </w:pPr>
    </w:p>
    <w:p w:rsidR="008F52C2" w:rsidRPr="008F52C2" w:rsidRDefault="008F52C2" w:rsidP="008F52C2">
      <w:pPr>
        <w:shd w:val="clear" w:color="auto" w:fill="FFFFFF" w:themeFill="background1"/>
        <w:spacing w:after="0" w:line="240" w:lineRule="auto"/>
        <w:ind w:firstLine="709"/>
        <w:jc w:val="both"/>
        <w:rPr>
          <w:rFonts w:ascii="Times New Roman" w:eastAsia="Times New Roman" w:hAnsi="Times New Roman" w:cs="Times New Roman"/>
          <w:sz w:val="28"/>
          <w:szCs w:val="24"/>
          <w:lang w:eastAsia="ru-RU"/>
        </w:rPr>
      </w:pPr>
      <w:r w:rsidRPr="008F52C2">
        <w:rPr>
          <w:rFonts w:ascii="Times New Roman" w:eastAsia="Times New Roman" w:hAnsi="Times New Roman" w:cs="Times New Roman"/>
          <w:sz w:val="28"/>
          <w:szCs w:val="28"/>
          <w:lang w:eastAsia="ru-RU"/>
        </w:rPr>
        <w:t xml:space="preserve">1. Внести в Приложение к </w:t>
      </w:r>
      <w:hyperlink r:id="rId10" w:anchor="sub_0" w:history="1">
        <w:r w:rsidRPr="008F52C2">
          <w:rPr>
            <w:rFonts w:ascii="Times New Roman" w:eastAsia="Times New Roman" w:hAnsi="Times New Roman" w:cs="Times New Roman"/>
            <w:sz w:val="28"/>
            <w:szCs w:val="28"/>
            <w:lang w:eastAsia="ru-RU"/>
          </w:rPr>
          <w:t>постановлению</w:t>
        </w:r>
      </w:hyperlink>
      <w:r w:rsidRPr="008F52C2">
        <w:rPr>
          <w:rFonts w:ascii="Times New Roman" w:eastAsia="Times New Roman" w:hAnsi="Times New Roman" w:cs="Times New Roman"/>
          <w:sz w:val="28"/>
          <w:szCs w:val="28"/>
          <w:lang w:eastAsia="ru-RU"/>
        </w:rPr>
        <w:t xml:space="preserve"> Правительства Камчатского края от 2</w:t>
      </w:r>
      <w:r>
        <w:rPr>
          <w:rFonts w:ascii="Times New Roman" w:eastAsia="Times New Roman" w:hAnsi="Times New Roman" w:cs="Times New Roman"/>
          <w:sz w:val="28"/>
          <w:szCs w:val="28"/>
          <w:lang w:eastAsia="ru-RU"/>
        </w:rPr>
        <w:t>2</w:t>
      </w:r>
      <w:r w:rsidRPr="008F52C2">
        <w:rPr>
          <w:rFonts w:ascii="Times New Roman" w:eastAsia="Times New Roman" w:hAnsi="Times New Roman" w:cs="Times New Roman"/>
          <w:sz w:val="28"/>
          <w:szCs w:val="28"/>
          <w:lang w:eastAsia="ru-RU"/>
        </w:rPr>
        <w:t>.11.2013 № 52</w:t>
      </w:r>
      <w:r>
        <w:rPr>
          <w:rFonts w:ascii="Times New Roman" w:eastAsia="Times New Roman" w:hAnsi="Times New Roman" w:cs="Times New Roman"/>
          <w:sz w:val="28"/>
          <w:szCs w:val="28"/>
          <w:lang w:eastAsia="ru-RU"/>
        </w:rPr>
        <w:t>0</w:t>
      </w:r>
      <w:r w:rsidRPr="008F52C2">
        <w:rPr>
          <w:rFonts w:ascii="Times New Roman" w:eastAsia="Times New Roman" w:hAnsi="Times New Roman" w:cs="Times New Roman"/>
          <w:sz w:val="28"/>
          <w:szCs w:val="28"/>
          <w:lang w:eastAsia="ru-RU"/>
        </w:rPr>
        <w:t>-П</w:t>
      </w:r>
      <w:r w:rsidRPr="008F52C2">
        <w:rPr>
          <w:rFonts w:ascii="Times New Roman" w:eastAsia="Times New Roman" w:hAnsi="Times New Roman" w:cs="Times New Roman"/>
          <w:sz w:val="28"/>
          <w:szCs w:val="24"/>
          <w:lang w:eastAsia="ru-RU"/>
        </w:rPr>
        <w:t xml:space="preserve"> изменение, изложив его в следующей редакции:</w:t>
      </w:r>
    </w:p>
    <w:p w:rsidR="008F52C2" w:rsidRDefault="008F52C2" w:rsidP="00C96BE4">
      <w:pPr>
        <w:spacing w:after="0" w:line="240" w:lineRule="auto"/>
        <w:ind w:firstLine="709"/>
        <w:jc w:val="both"/>
        <w:rPr>
          <w:rFonts w:ascii="Times New Roman" w:eastAsia="Times New Roman" w:hAnsi="Times New Roman" w:cs="Times New Roman"/>
          <w:sz w:val="28"/>
          <w:szCs w:val="28"/>
          <w:lang w:eastAsia="ru-RU"/>
        </w:rPr>
      </w:pPr>
    </w:p>
    <w:p w:rsidR="008F52C2" w:rsidRDefault="008F52C2" w:rsidP="00C96BE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8F52C2" w:rsidRPr="008F52C2" w:rsidRDefault="008F52C2" w:rsidP="008F52C2">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8F52C2">
        <w:rPr>
          <w:rFonts w:ascii="Times New Roman" w:eastAsia="Times New Roman" w:hAnsi="Times New Roman" w:cs="Times New Roman"/>
          <w:sz w:val="28"/>
          <w:szCs w:val="20"/>
          <w:lang w:eastAsia="ru-RU"/>
        </w:rPr>
        <w:t>Государственная программа</w:t>
      </w:r>
    </w:p>
    <w:p w:rsidR="008F52C2" w:rsidRPr="00C96BE4" w:rsidRDefault="008F52C2" w:rsidP="008F52C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52C2">
        <w:rPr>
          <w:rFonts w:ascii="Times New Roman" w:eastAsia="Times New Roman" w:hAnsi="Times New Roman" w:cs="Times New Roman"/>
          <w:sz w:val="28"/>
          <w:szCs w:val="20"/>
          <w:lang w:eastAsia="ru-RU"/>
        </w:rPr>
        <w:t>Камчатского края</w:t>
      </w:r>
      <w:r>
        <w:rPr>
          <w:rFonts w:ascii="Times New Roman" w:eastAsia="Times New Roman" w:hAnsi="Times New Roman" w:cs="Times New Roman"/>
          <w:sz w:val="28"/>
          <w:szCs w:val="20"/>
          <w:lang w:eastAsia="ru-RU"/>
        </w:rPr>
        <w:t xml:space="preserve"> «</w:t>
      </w:r>
      <w:r w:rsidRPr="00C96BE4">
        <w:rPr>
          <w:rFonts w:ascii="Times New Roman" w:eastAsia="Times New Roman" w:hAnsi="Times New Roman" w:cs="Times New Roman"/>
          <w:sz w:val="28"/>
          <w:szCs w:val="28"/>
          <w:lang w:eastAsia="ru-RU"/>
        </w:rPr>
        <w:t>Обеспечение доступным и комфортным жильем жителей</w:t>
      </w:r>
    </w:p>
    <w:p w:rsidR="008F52C2" w:rsidRDefault="008F52C2" w:rsidP="008F52C2">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Камчатского края</w:t>
      </w:r>
      <w:r>
        <w:rPr>
          <w:rFonts w:ascii="Times New Roman" w:eastAsia="Times New Roman" w:hAnsi="Times New Roman" w:cs="Times New Roman"/>
          <w:sz w:val="28"/>
          <w:szCs w:val="20"/>
          <w:lang w:eastAsia="ru-RU"/>
        </w:rPr>
        <w:t>»</w:t>
      </w:r>
    </w:p>
    <w:p w:rsidR="002D4148" w:rsidRDefault="002D4148" w:rsidP="008F52C2">
      <w:pPr>
        <w:spacing w:after="0" w:line="240" w:lineRule="auto"/>
        <w:jc w:val="center"/>
        <w:rPr>
          <w:rFonts w:ascii="Times New Roman" w:eastAsia="Times New Roman" w:hAnsi="Times New Roman" w:cs="Times New Roman"/>
          <w:sz w:val="28"/>
          <w:szCs w:val="28"/>
          <w:lang w:eastAsia="ru-RU"/>
        </w:rPr>
      </w:pPr>
    </w:p>
    <w:p w:rsidR="008F52C2" w:rsidRDefault="008F52C2" w:rsidP="008F52C2">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8F52C2">
        <w:rPr>
          <w:rFonts w:ascii="Times New Roman" w:eastAsia="Times New Roman" w:hAnsi="Times New Roman" w:cs="Times New Roman"/>
          <w:sz w:val="28"/>
          <w:szCs w:val="20"/>
          <w:lang w:eastAsia="ru-RU"/>
        </w:rPr>
        <w:t>Паспорт государственной программы Камчатского края</w:t>
      </w:r>
    </w:p>
    <w:p w:rsidR="008F52C2" w:rsidRPr="00C96BE4" w:rsidRDefault="008F52C2" w:rsidP="008F52C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w:t>
      </w:r>
      <w:r w:rsidRPr="00C96BE4">
        <w:rPr>
          <w:rFonts w:ascii="Times New Roman" w:eastAsia="Times New Roman" w:hAnsi="Times New Roman" w:cs="Times New Roman"/>
          <w:sz w:val="28"/>
          <w:szCs w:val="28"/>
          <w:lang w:eastAsia="ru-RU"/>
        </w:rPr>
        <w:t>Обеспечение доступным и комфортным жильем жителей</w:t>
      </w:r>
    </w:p>
    <w:p w:rsidR="008F52C2" w:rsidRDefault="008F52C2" w:rsidP="008F52C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Камчатского края</w:t>
      </w:r>
      <w:r>
        <w:rPr>
          <w:rFonts w:ascii="Times New Roman" w:eastAsia="Times New Roman" w:hAnsi="Times New Roman" w:cs="Times New Roman"/>
          <w:sz w:val="28"/>
          <w:szCs w:val="20"/>
          <w:lang w:eastAsia="ru-RU"/>
        </w:rPr>
        <w:t xml:space="preserve">» </w:t>
      </w:r>
      <w:r w:rsidRPr="008F52C2">
        <w:rPr>
          <w:rFonts w:ascii="Times New Roman" w:eastAsia="Times New Roman" w:hAnsi="Times New Roman" w:cs="Times New Roman"/>
          <w:sz w:val="28"/>
          <w:szCs w:val="20"/>
          <w:lang w:eastAsia="ru-RU"/>
        </w:rPr>
        <w:t>(далее - Программа)</w:t>
      </w:r>
    </w:p>
    <w:p w:rsidR="008F52C2" w:rsidRPr="008F52C2" w:rsidRDefault="008F52C2" w:rsidP="008F52C2">
      <w:pPr>
        <w:widowControl w:val="0"/>
        <w:autoSpaceDE w:val="0"/>
        <w:autoSpaceDN w:val="0"/>
        <w:spacing w:after="0" w:line="240" w:lineRule="auto"/>
        <w:jc w:val="center"/>
        <w:rPr>
          <w:rFonts w:ascii="Times New Roman" w:eastAsia="Times New Roman" w:hAnsi="Times New Roman" w:cs="Times New Roman"/>
          <w:sz w:val="28"/>
          <w:szCs w:val="20"/>
          <w:lang w:eastAsia="ru-RU"/>
        </w:rPr>
      </w:pPr>
    </w:p>
    <w:tbl>
      <w:tblPr>
        <w:tblW w:w="5000" w:type="pct"/>
        <w:tblLook w:val="0000" w:firstRow="0" w:lastRow="0" w:firstColumn="0" w:lastColumn="0" w:noHBand="0" w:noVBand="0"/>
      </w:tblPr>
      <w:tblGrid>
        <w:gridCol w:w="3800"/>
        <w:gridCol w:w="6421"/>
      </w:tblGrid>
      <w:tr w:rsidR="00163D57" w:rsidRPr="00163D57" w:rsidTr="00CC1062">
        <w:tc>
          <w:tcPr>
            <w:tcW w:w="1859" w:type="pct"/>
          </w:tcPr>
          <w:p w:rsidR="00163D57" w:rsidRPr="00163D57" w:rsidRDefault="00163D57" w:rsidP="00163D57">
            <w:pPr>
              <w:spacing w:after="0" w:line="240" w:lineRule="auto"/>
              <w:jc w:val="both"/>
              <w:rPr>
                <w:rFonts w:ascii="Times New Roman" w:eastAsia="Times New Roman" w:hAnsi="Times New Roman" w:cs="Times New Roman"/>
                <w:sz w:val="28"/>
                <w:szCs w:val="28"/>
                <w:lang w:eastAsia="ru-RU"/>
              </w:rPr>
            </w:pPr>
            <w:r w:rsidRPr="00163D57">
              <w:rPr>
                <w:rFonts w:ascii="Times New Roman" w:eastAsia="Times New Roman" w:hAnsi="Times New Roman" w:cs="Times New Roman"/>
                <w:sz w:val="28"/>
                <w:szCs w:val="28"/>
                <w:lang w:eastAsia="ru-RU"/>
              </w:rPr>
              <w:t>Ответственный исполнитель Программы</w:t>
            </w:r>
          </w:p>
        </w:tc>
        <w:tc>
          <w:tcPr>
            <w:tcW w:w="3141" w:type="pct"/>
          </w:tcPr>
          <w:p w:rsidR="00163D57" w:rsidRPr="00163D57" w:rsidRDefault="00163D57" w:rsidP="00CC1062">
            <w:pPr>
              <w:spacing w:after="0" w:line="240" w:lineRule="auto"/>
              <w:jc w:val="both"/>
              <w:rPr>
                <w:rFonts w:ascii="Times New Roman" w:eastAsia="Times New Roman" w:hAnsi="Times New Roman" w:cs="Times New Roman"/>
                <w:sz w:val="28"/>
                <w:szCs w:val="28"/>
                <w:lang w:eastAsia="ru-RU"/>
              </w:rPr>
            </w:pPr>
            <w:r w:rsidRPr="00163D57">
              <w:rPr>
                <w:rFonts w:ascii="Times New Roman" w:eastAsia="Times New Roman" w:hAnsi="Times New Roman" w:cs="Times New Roman"/>
                <w:sz w:val="28"/>
                <w:szCs w:val="28"/>
                <w:lang w:eastAsia="ru-RU"/>
              </w:rPr>
              <w:t>Министерство строительства Камчатского края</w:t>
            </w:r>
          </w:p>
        </w:tc>
      </w:tr>
      <w:tr w:rsidR="00163D57" w:rsidRPr="00163D57" w:rsidTr="00CC1062">
        <w:tc>
          <w:tcPr>
            <w:tcW w:w="1859" w:type="pct"/>
          </w:tcPr>
          <w:p w:rsidR="00163D57" w:rsidRPr="00163D57" w:rsidRDefault="00163D57" w:rsidP="00163D57">
            <w:pPr>
              <w:spacing w:after="0" w:line="240" w:lineRule="auto"/>
              <w:jc w:val="both"/>
              <w:rPr>
                <w:rFonts w:ascii="Times New Roman" w:eastAsia="Times New Roman" w:hAnsi="Times New Roman" w:cs="Times New Roman"/>
                <w:sz w:val="28"/>
                <w:szCs w:val="28"/>
                <w:lang w:eastAsia="ru-RU"/>
              </w:rPr>
            </w:pPr>
            <w:bookmarkStart w:id="1" w:name="sub_992"/>
            <w:r w:rsidRPr="00163D57">
              <w:rPr>
                <w:rFonts w:ascii="Times New Roman" w:eastAsia="Times New Roman" w:hAnsi="Times New Roman" w:cs="Times New Roman"/>
                <w:sz w:val="28"/>
                <w:szCs w:val="28"/>
                <w:lang w:eastAsia="ru-RU"/>
              </w:rPr>
              <w:t>Соисполнители Программы</w:t>
            </w:r>
            <w:bookmarkEnd w:id="1"/>
          </w:p>
        </w:tc>
        <w:tc>
          <w:tcPr>
            <w:tcW w:w="3141" w:type="pct"/>
          </w:tcPr>
          <w:p w:rsidR="00163D57" w:rsidRPr="00163D57" w:rsidRDefault="00163D57" w:rsidP="00163D57">
            <w:pPr>
              <w:spacing w:after="0" w:line="240" w:lineRule="auto"/>
              <w:jc w:val="both"/>
              <w:rPr>
                <w:rFonts w:ascii="Times New Roman" w:eastAsia="Times New Roman" w:hAnsi="Times New Roman" w:cs="Times New Roman"/>
                <w:sz w:val="28"/>
                <w:szCs w:val="28"/>
                <w:lang w:eastAsia="ru-RU"/>
              </w:rPr>
            </w:pPr>
            <w:r w:rsidRPr="00163D57">
              <w:rPr>
                <w:rFonts w:ascii="Times New Roman" w:eastAsia="Times New Roman" w:hAnsi="Times New Roman" w:cs="Times New Roman"/>
                <w:sz w:val="28"/>
                <w:szCs w:val="28"/>
                <w:lang w:eastAsia="ru-RU"/>
              </w:rPr>
              <w:t>Министерство спорта и молодежной политики Камчатского края;</w:t>
            </w:r>
          </w:p>
          <w:p w:rsidR="00163D57" w:rsidRPr="00163D57" w:rsidRDefault="00163D57" w:rsidP="00163D57">
            <w:pPr>
              <w:spacing w:after="0" w:line="240" w:lineRule="auto"/>
              <w:jc w:val="both"/>
              <w:rPr>
                <w:rFonts w:ascii="Times New Roman" w:eastAsia="Times New Roman" w:hAnsi="Times New Roman" w:cs="Times New Roman"/>
                <w:sz w:val="28"/>
                <w:szCs w:val="28"/>
                <w:lang w:eastAsia="ru-RU"/>
              </w:rPr>
            </w:pPr>
            <w:r w:rsidRPr="00163D57">
              <w:rPr>
                <w:rFonts w:ascii="Times New Roman" w:eastAsia="Times New Roman" w:hAnsi="Times New Roman" w:cs="Times New Roman"/>
                <w:sz w:val="28"/>
                <w:szCs w:val="28"/>
                <w:lang w:eastAsia="ru-RU"/>
              </w:rPr>
              <w:t>Министерство жилищно-коммунального хозяйства и энергетики Камчатского края;</w:t>
            </w:r>
          </w:p>
          <w:p w:rsidR="00163D57" w:rsidRPr="00163D57" w:rsidRDefault="00163D57" w:rsidP="00163D57">
            <w:pPr>
              <w:spacing w:after="0" w:line="240" w:lineRule="auto"/>
              <w:jc w:val="both"/>
              <w:rPr>
                <w:rFonts w:ascii="Times New Roman" w:eastAsia="Times New Roman" w:hAnsi="Times New Roman" w:cs="Times New Roman"/>
                <w:sz w:val="28"/>
                <w:szCs w:val="28"/>
                <w:lang w:eastAsia="ru-RU"/>
              </w:rPr>
            </w:pPr>
            <w:r w:rsidRPr="00163D57">
              <w:rPr>
                <w:rFonts w:ascii="Times New Roman" w:eastAsia="Times New Roman" w:hAnsi="Times New Roman" w:cs="Times New Roman"/>
                <w:sz w:val="28"/>
                <w:szCs w:val="28"/>
                <w:lang w:eastAsia="ru-RU"/>
              </w:rPr>
              <w:t>Министерство имущественных и земельных отношений Камчатского края</w:t>
            </w:r>
          </w:p>
        </w:tc>
      </w:tr>
      <w:tr w:rsidR="00163D57" w:rsidRPr="00163D57" w:rsidTr="00CC1062">
        <w:tc>
          <w:tcPr>
            <w:tcW w:w="1859" w:type="pct"/>
          </w:tcPr>
          <w:p w:rsidR="00163D57" w:rsidRPr="00163D57" w:rsidRDefault="00163D57" w:rsidP="00163D57">
            <w:pPr>
              <w:spacing w:after="0" w:line="240" w:lineRule="auto"/>
              <w:jc w:val="both"/>
              <w:rPr>
                <w:rFonts w:ascii="Times New Roman" w:eastAsia="Times New Roman" w:hAnsi="Times New Roman" w:cs="Times New Roman"/>
                <w:sz w:val="28"/>
                <w:szCs w:val="28"/>
                <w:lang w:eastAsia="ru-RU"/>
              </w:rPr>
            </w:pPr>
            <w:r w:rsidRPr="00163D57">
              <w:rPr>
                <w:rFonts w:ascii="Times New Roman" w:eastAsia="Times New Roman" w:hAnsi="Times New Roman" w:cs="Times New Roman"/>
                <w:sz w:val="28"/>
                <w:szCs w:val="28"/>
                <w:lang w:eastAsia="ru-RU"/>
              </w:rPr>
              <w:t>Участники Программы</w:t>
            </w:r>
          </w:p>
        </w:tc>
        <w:tc>
          <w:tcPr>
            <w:tcW w:w="3141" w:type="pct"/>
          </w:tcPr>
          <w:p w:rsidR="00163D57" w:rsidRPr="00163D57" w:rsidRDefault="00163D57" w:rsidP="00163D57">
            <w:pPr>
              <w:spacing w:after="0" w:line="240" w:lineRule="auto"/>
              <w:jc w:val="both"/>
              <w:rPr>
                <w:rFonts w:ascii="Times New Roman" w:eastAsia="Times New Roman" w:hAnsi="Times New Roman" w:cs="Times New Roman"/>
                <w:sz w:val="28"/>
                <w:szCs w:val="28"/>
                <w:lang w:eastAsia="ru-RU"/>
              </w:rPr>
            </w:pPr>
            <w:r w:rsidRPr="00163D57">
              <w:rPr>
                <w:rFonts w:ascii="Times New Roman" w:eastAsia="Times New Roman" w:hAnsi="Times New Roman" w:cs="Times New Roman"/>
                <w:sz w:val="28"/>
                <w:szCs w:val="28"/>
                <w:lang w:eastAsia="ru-RU"/>
              </w:rPr>
              <w:t>Министерство строительства Камчатского края;</w:t>
            </w:r>
          </w:p>
          <w:p w:rsidR="00163D57" w:rsidRPr="00163D57" w:rsidRDefault="00163D57" w:rsidP="00163D57">
            <w:pPr>
              <w:spacing w:after="0" w:line="240" w:lineRule="auto"/>
              <w:jc w:val="both"/>
              <w:rPr>
                <w:rFonts w:ascii="Times New Roman" w:eastAsia="Times New Roman" w:hAnsi="Times New Roman" w:cs="Times New Roman"/>
                <w:sz w:val="28"/>
                <w:szCs w:val="28"/>
                <w:lang w:eastAsia="ru-RU"/>
              </w:rPr>
            </w:pPr>
            <w:r w:rsidRPr="00163D57">
              <w:rPr>
                <w:rFonts w:ascii="Times New Roman" w:eastAsia="Times New Roman" w:hAnsi="Times New Roman" w:cs="Times New Roman"/>
                <w:sz w:val="28"/>
                <w:szCs w:val="28"/>
                <w:lang w:eastAsia="ru-RU"/>
              </w:rPr>
              <w:t>Министерство имущественных и земельных отношений Камчатского края;</w:t>
            </w:r>
          </w:p>
          <w:p w:rsidR="00163D57" w:rsidRPr="00163D57" w:rsidRDefault="00163D57" w:rsidP="00163D57">
            <w:pPr>
              <w:spacing w:after="0" w:line="240" w:lineRule="auto"/>
              <w:jc w:val="both"/>
              <w:rPr>
                <w:rFonts w:ascii="Times New Roman" w:eastAsia="Times New Roman" w:hAnsi="Times New Roman" w:cs="Times New Roman"/>
                <w:sz w:val="28"/>
                <w:szCs w:val="28"/>
                <w:lang w:eastAsia="ru-RU"/>
              </w:rPr>
            </w:pPr>
            <w:r w:rsidRPr="00163D57">
              <w:rPr>
                <w:rFonts w:ascii="Times New Roman" w:eastAsia="Times New Roman" w:hAnsi="Times New Roman" w:cs="Times New Roman"/>
                <w:sz w:val="28"/>
                <w:szCs w:val="28"/>
                <w:lang w:eastAsia="ru-RU"/>
              </w:rPr>
              <w:t>Министерство образования и науки Камчатского края</w:t>
            </w:r>
          </w:p>
        </w:tc>
      </w:tr>
      <w:tr w:rsidR="00163D57" w:rsidRPr="00163D57" w:rsidTr="00CC1062">
        <w:tc>
          <w:tcPr>
            <w:tcW w:w="1859" w:type="pct"/>
          </w:tcPr>
          <w:p w:rsidR="00163D57" w:rsidRPr="00163D57" w:rsidRDefault="00163D57" w:rsidP="00163D57">
            <w:pPr>
              <w:spacing w:after="0" w:line="240" w:lineRule="auto"/>
              <w:jc w:val="both"/>
              <w:rPr>
                <w:rFonts w:ascii="Times New Roman" w:eastAsia="Times New Roman" w:hAnsi="Times New Roman" w:cs="Times New Roman"/>
                <w:sz w:val="28"/>
                <w:szCs w:val="28"/>
                <w:lang w:eastAsia="ru-RU"/>
              </w:rPr>
            </w:pPr>
            <w:r w:rsidRPr="00163D57">
              <w:rPr>
                <w:rFonts w:ascii="Times New Roman" w:eastAsia="Times New Roman" w:hAnsi="Times New Roman" w:cs="Times New Roman"/>
                <w:sz w:val="28"/>
                <w:szCs w:val="28"/>
                <w:lang w:eastAsia="ru-RU"/>
              </w:rPr>
              <w:t>Подпрограммы Программы</w:t>
            </w:r>
          </w:p>
        </w:tc>
        <w:tc>
          <w:tcPr>
            <w:tcW w:w="3141" w:type="pct"/>
          </w:tcPr>
          <w:p w:rsidR="00163D57" w:rsidRPr="00163D57" w:rsidRDefault="00163D57" w:rsidP="00163D57">
            <w:pPr>
              <w:spacing w:after="0" w:line="240" w:lineRule="auto"/>
              <w:jc w:val="both"/>
              <w:rPr>
                <w:rFonts w:ascii="Times New Roman" w:eastAsia="Times New Roman" w:hAnsi="Times New Roman" w:cs="Times New Roman"/>
                <w:sz w:val="28"/>
                <w:szCs w:val="28"/>
                <w:lang w:eastAsia="ru-RU"/>
              </w:rPr>
            </w:pPr>
            <w:r w:rsidRPr="00163D57">
              <w:rPr>
                <w:rFonts w:ascii="Times New Roman" w:eastAsia="Times New Roman" w:hAnsi="Times New Roman" w:cs="Times New Roman"/>
                <w:sz w:val="28"/>
                <w:szCs w:val="28"/>
                <w:lang w:eastAsia="ru-RU"/>
              </w:rPr>
              <w:t xml:space="preserve">- </w:t>
            </w:r>
            <w:hyperlink w:anchor="sub_1000" w:history="1">
              <w:r w:rsidRPr="00163D57">
                <w:rPr>
                  <w:rStyle w:val="ac"/>
                  <w:rFonts w:ascii="Times New Roman" w:eastAsia="Times New Roman" w:hAnsi="Times New Roman" w:cs="Times New Roman"/>
                  <w:color w:val="auto"/>
                  <w:sz w:val="28"/>
                  <w:szCs w:val="28"/>
                  <w:u w:val="none"/>
                  <w:lang w:eastAsia="ru-RU"/>
                </w:rPr>
                <w:t>подпрограмма 1</w:t>
              </w:r>
            </w:hyperlink>
            <w:r w:rsidRPr="00163D5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163D57">
              <w:rPr>
                <w:rFonts w:ascii="Times New Roman" w:eastAsia="Times New Roman" w:hAnsi="Times New Roman" w:cs="Times New Roman"/>
                <w:sz w:val="28"/>
                <w:szCs w:val="28"/>
                <w:lang w:eastAsia="ru-RU"/>
              </w:rPr>
              <w:t>Стимулирование развития жилищного строительства в Камчатском крае</w:t>
            </w:r>
            <w:r>
              <w:rPr>
                <w:rFonts w:ascii="Times New Roman" w:eastAsia="Times New Roman" w:hAnsi="Times New Roman" w:cs="Times New Roman"/>
                <w:sz w:val="28"/>
                <w:szCs w:val="28"/>
                <w:lang w:eastAsia="ru-RU"/>
              </w:rPr>
              <w:t>»</w:t>
            </w:r>
            <w:r w:rsidRPr="00163D57">
              <w:rPr>
                <w:rFonts w:ascii="Times New Roman" w:eastAsia="Times New Roman" w:hAnsi="Times New Roman" w:cs="Times New Roman"/>
                <w:sz w:val="28"/>
                <w:szCs w:val="28"/>
                <w:lang w:eastAsia="ru-RU"/>
              </w:rPr>
              <w:t>;</w:t>
            </w:r>
          </w:p>
          <w:p w:rsidR="00163D57" w:rsidRPr="00163D57" w:rsidRDefault="00163D57" w:rsidP="00163D57">
            <w:pPr>
              <w:spacing w:after="0" w:line="240" w:lineRule="auto"/>
              <w:jc w:val="both"/>
              <w:rPr>
                <w:rFonts w:ascii="Times New Roman" w:eastAsia="Times New Roman" w:hAnsi="Times New Roman" w:cs="Times New Roman"/>
                <w:sz w:val="28"/>
                <w:szCs w:val="28"/>
                <w:lang w:eastAsia="ru-RU"/>
              </w:rPr>
            </w:pPr>
            <w:r w:rsidRPr="00163D57">
              <w:rPr>
                <w:rFonts w:ascii="Times New Roman" w:eastAsia="Times New Roman" w:hAnsi="Times New Roman" w:cs="Times New Roman"/>
                <w:sz w:val="28"/>
                <w:szCs w:val="28"/>
                <w:lang w:eastAsia="ru-RU"/>
              </w:rPr>
              <w:t xml:space="preserve">- </w:t>
            </w:r>
            <w:hyperlink w:anchor="sub_2000" w:history="1">
              <w:r w:rsidRPr="00163D57">
                <w:rPr>
                  <w:rStyle w:val="ac"/>
                  <w:rFonts w:ascii="Times New Roman" w:eastAsia="Times New Roman" w:hAnsi="Times New Roman" w:cs="Times New Roman"/>
                  <w:color w:val="auto"/>
                  <w:sz w:val="28"/>
                  <w:szCs w:val="28"/>
                  <w:u w:val="none"/>
                  <w:lang w:eastAsia="ru-RU"/>
                </w:rPr>
                <w:t>подпрограмма 2</w:t>
              </w:r>
            </w:hyperlink>
            <w:r w:rsidRPr="00163D5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163D57">
              <w:rPr>
                <w:rFonts w:ascii="Times New Roman" w:eastAsia="Times New Roman" w:hAnsi="Times New Roman" w:cs="Times New Roman"/>
                <w:sz w:val="28"/>
                <w:szCs w:val="28"/>
                <w:lang w:eastAsia="ru-RU"/>
              </w:rPr>
              <w:t>Повышение устойчивости жилых домов, основных объектов и систем жиз</w:t>
            </w:r>
            <w:r>
              <w:rPr>
                <w:rFonts w:ascii="Times New Roman" w:eastAsia="Times New Roman" w:hAnsi="Times New Roman" w:cs="Times New Roman"/>
                <w:sz w:val="28"/>
                <w:szCs w:val="28"/>
                <w:lang w:eastAsia="ru-RU"/>
              </w:rPr>
              <w:t>необеспечения в Камчатском крае»</w:t>
            </w:r>
            <w:r w:rsidRPr="00163D57">
              <w:rPr>
                <w:rFonts w:ascii="Times New Roman" w:eastAsia="Times New Roman" w:hAnsi="Times New Roman" w:cs="Times New Roman"/>
                <w:sz w:val="28"/>
                <w:szCs w:val="28"/>
                <w:lang w:eastAsia="ru-RU"/>
              </w:rPr>
              <w:t>;</w:t>
            </w:r>
          </w:p>
          <w:p w:rsidR="00163D57" w:rsidRPr="00163D57" w:rsidRDefault="00163D57" w:rsidP="00163D57">
            <w:pPr>
              <w:spacing w:after="0" w:line="240" w:lineRule="auto"/>
              <w:jc w:val="both"/>
              <w:rPr>
                <w:rFonts w:ascii="Times New Roman" w:eastAsia="Times New Roman" w:hAnsi="Times New Roman" w:cs="Times New Roman"/>
                <w:sz w:val="28"/>
                <w:szCs w:val="28"/>
                <w:lang w:eastAsia="ru-RU"/>
              </w:rPr>
            </w:pPr>
            <w:r w:rsidRPr="00163D57">
              <w:rPr>
                <w:rFonts w:ascii="Times New Roman" w:eastAsia="Times New Roman" w:hAnsi="Times New Roman" w:cs="Times New Roman"/>
                <w:sz w:val="28"/>
                <w:szCs w:val="28"/>
                <w:lang w:eastAsia="ru-RU"/>
              </w:rPr>
              <w:t xml:space="preserve">- </w:t>
            </w:r>
            <w:hyperlink w:anchor="sub_3000" w:history="1">
              <w:r w:rsidRPr="00163D57">
                <w:rPr>
                  <w:rStyle w:val="ac"/>
                  <w:rFonts w:ascii="Times New Roman" w:eastAsia="Times New Roman" w:hAnsi="Times New Roman" w:cs="Times New Roman"/>
                  <w:color w:val="auto"/>
                  <w:sz w:val="28"/>
                  <w:szCs w:val="28"/>
                  <w:u w:val="none"/>
                  <w:lang w:eastAsia="ru-RU"/>
                </w:rPr>
                <w:t>подпрограмма 3</w:t>
              </w:r>
            </w:hyperlink>
            <w:r w:rsidRPr="00163D5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163D57">
              <w:rPr>
                <w:rFonts w:ascii="Times New Roman" w:eastAsia="Times New Roman" w:hAnsi="Times New Roman" w:cs="Times New Roman"/>
                <w:sz w:val="28"/>
                <w:szCs w:val="28"/>
                <w:lang w:eastAsia="ru-RU"/>
              </w:rPr>
              <w:t>Адресная программа по переселению граждан из аварийного жи</w:t>
            </w:r>
            <w:r>
              <w:rPr>
                <w:rFonts w:ascii="Times New Roman" w:eastAsia="Times New Roman" w:hAnsi="Times New Roman" w:cs="Times New Roman"/>
                <w:sz w:val="28"/>
                <w:szCs w:val="28"/>
                <w:lang w:eastAsia="ru-RU"/>
              </w:rPr>
              <w:t xml:space="preserve">лищного </w:t>
            </w:r>
            <w:r>
              <w:rPr>
                <w:rFonts w:ascii="Times New Roman" w:eastAsia="Times New Roman" w:hAnsi="Times New Roman" w:cs="Times New Roman"/>
                <w:sz w:val="28"/>
                <w:szCs w:val="28"/>
                <w:lang w:eastAsia="ru-RU"/>
              </w:rPr>
              <w:lastRenderedPageBreak/>
              <w:t>фонда в Камчатском крае»</w:t>
            </w:r>
            <w:r w:rsidRPr="00163D57">
              <w:rPr>
                <w:rFonts w:ascii="Times New Roman" w:eastAsia="Times New Roman" w:hAnsi="Times New Roman" w:cs="Times New Roman"/>
                <w:sz w:val="28"/>
                <w:szCs w:val="28"/>
                <w:lang w:eastAsia="ru-RU"/>
              </w:rPr>
              <w:t>;</w:t>
            </w:r>
          </w:p>
          <w:p w:rsidR="00163D57" w:rsidRPr="00163D57" w:rsidRDefault="00163D57" w:rsidP="00163D57">
            <w:pPr>
              <w:spacing w:after="0" w:line="240" w:lineRule="auto"/>
              <w:jc w:val="both"/>
              <w:rPr>
                <w:rFonts w:ascii="Times New Roman" w:eastAsia="Times New Roman" w:hAnsi="Times New Roman" w:cs="Times New Roman"/>
                <w:sz w:val="28"/>
                <w:szCs w:val="28"/>
                <w:lang w:eastAsia="ru-RU"/>
              </w:rPr>
            </w:pPr>
            <w:r w:rsidRPr="00163D57">
              <w:rPr>
                <w:rFonts w:ascii="Times New Roman" w:eastAsia="Times New Roman" w:hAnsi="Times New Roman" w:cs="Times New Roman"/>
                <w:sz w:val="28"/>
                <w:szCs w:val="28"/>
                <w:lang w:eastAsia="ru-RU"/>
              </w:rPr>
              <w:t xml:space="preserve">- </w:t>
            </w:r>
            <w:hyperlink w:anchor="sub_4000" w:history="1">
              <w:r w:rsidRPr="00163D57">
                <w:rPr>
                  <w:rStyle w:val="ac"/>
                  <w:rFonts w:ascii="Times New Roman" w:eastAsia="Times New Roman" w:hAnsi="Times New Roman" w:cs="Times New Roman"/>
                  <w:color w:val="auto"/>
                  <w:sz w:val="28"/>
                  <w:szCs w:val="28"/>
                  <w:u w:val="none"/>
                  <w:lang w:eastAsia="ru-RU"/>
                </w:rPr>
                <w:t>подпрограмма 4</w:t>
              </w:r>
            </w:hyperlink>
            <w:r>
              <w:rPr>
                <w:rFonts w:ascii="Times New Roman" w:eastAsia="Times New Roman" w:hAnsi="Times New Roman" w:cs="Times New Roman"/>
                <w:sz w:val="28"/>
                <w:szCs w:val="28"/>
                <w:lang w:eastAsia="ru-RU"/>
              </w:rPr>
              <w:t xml:space="preserve"> «</w:t>
            </w:r>
            <w:r w:rsidRPr="00163D57">
              <w:rPr>
                <w:rFonts w:ascii="Times New Roman" w:eastAsia="Times New Roman" w:hAnsi="Times New Roman" w:cs="Times New Roman"/>
                <w:sz w:val="28"/>
                <w:szCs w:val="28"/>
                <w:lang w:eastAsia="ru-RU"/>
              </w:rPr>
              <w:t xml:space="preserve">Адресная программа по переселению граждан из аварийного жилищного фонда с учетом необходимости развития малоэтажного жилищного </w:t>
            </w:r>
            <w:r>
              <w:rPr>
                <w:rFonts w:ascii="Times New Roman" w:eastAsia="Times New Roman" w:hAnsi="Times New Roman" w:cs="Times New Roman"/>
                <w:sz w:val="28"/>
                <w:szCs w:val="28"/>
                <w:lang w:eastAsia="ru-RU"/>
              </w:rPr>
              <w:t>строительства в Камчатском крае»</w:t>
            </w:r>
            <w:r w:rsidRPr="00163D57">
              <w:rPr>
                <w:rFonts w:ascii="Times New Roman" w:eastAsia="Times New Roman" w:hAnsi="Times New Roman" w:cs="Times New Roman"/>
                <w:sz w:val="28"/>
                <w:szCs w:val="28"/>
                <w:lang w:eastAsia="ru-RU"/>
              </w:rPr>
              <w:t>;</w:t>
            </w:r>
          </w:p>
          <w:p w:rsidR="00163D57" w:rsidRPr="00163D57" w:rsidRDefault="00163D57" w:rsidP="00163D57">
            <w:pPr>
              <w:spacing w:after="0" w:line="240" w:lineRule="auto"/>
              <w:jc w:val="both"/>
              <w:rPr>
                <w:rFonts w:ascii="Times New Roman" w:eastAsia="Times New Roman" w:hAnsi="Times New Roman" w:cs="Times New Roman"/>
                <w:sz w:val="28"/>
                <w:szCs w:val="28"/>
                <w:lang w:eastAsia="ru-RU"/>
              </w:rPr>
            </w:pPr>
            <w:r w:rsidRPr="00163D57">
              <w:rPr>
                <w:rFonts w:ascii="Times New Roman" w:eastAsia="Times New Roman" w:hAnsi="Times New Roman" w:cs="Times New Roman"/>
                <w:sz w:val="28"/>
                <w:szCs w:val="28"/>
                <w:lang w:eastAsia="ru-RU"/>
              </w:rPr>
              <w:t xml:space="preserve">- </w:t>
            </w:r>
            <w:hyperlink w:anchor="sub_5000" w:history="1">
              <w:r w:rsidRPr="00163D57">
                <w:rPr>
                  <w:rStyle w:val="ac"/>
                  <w:rFonts w:ascii="Times New Roman" w:eastAsia="Times New Roman" w:hAnsi="Times New Roman" w:cs="Times New Roman"/>
                  <w:color w:val="auto"/>
                  <w:sz w:val="28"/>
                  <w:szCs w:val="28"/>
                  <w:u w:val="none"/>
                  <w:lang w:eastAsia="ru-RU"/>
                </w:rPr>
                <w:t>подпрограмма 5</w:t>
              </w:r>
            </w:hyperlink>
            <w:r>
              <w:rPr>
                <w:rFonts w:ascii="Times New Roman" w:eastAsia="Times New Roman" w:hAnsi="Times New Roman" w:cs="Times New Roman"/>
                <w:sz w:val="28"/>
                <w:szCs w:val="28"/>
                <w:lang w:eastAsia="ru-RU"/>
              </w:rPr>
              <w:t xml:space="preserve"> «</w:t>
            </w:r>
            <w:r w:rsidRPr="00163D57">
              <w:rPr>
                <w:rFonts w:ascii="Times New Roman" w:eastAsia="Times New Roman" w:hAnsi="Times New Roman" w:cs="Times New Roman"/>
                <w:sz w:val="28"/>
                <w:szCs w:val="28"/>
                <w:lang w:eastAsia="ru-RU"/>
              </w:rPr>
              <w:t>Переселение граждан из аварийных жилых домов и непригодных для проживания жи</w:t>
            </w:r>
            <w:r>
              <w:rPr>
                <w:rFonts w:ascii="Times New Roman" w:eastAsia="Times New Roman" w:hAnsi="Times New Roman" w:cs="Times New Roman"/>
                <w:sz w:val="28"/>
                <w:szCs w:val="28"/>
                <w:lang w:eastAsia="ru-RU"/>
              </w:rPr>
              <w:t>лых помещений в Камчатском крае»</w:t>
            </w:r>
            <w:r w:rsidRPr="00163D57">
              <w:rPr>
                <w:rFonts w:ascii="Times New Roman" w:eastAsia="Times New Roman" w:hAnsi="Times New Roman" w:cs="Times New Roman"/>
                <w:sz w:val="28"/>
                <w:szCs w:val="28"/>
                <w:lang w:eastAsia="ru-RU"/>
              </w:rPr>
              <w:t>;</w:t>
            </w:r>
          </w:p>
          <w:p w:rsidR="00163D57" w:rsidRPr="00163D57" w:rsidRDefault="00163D57" w:rsidP="00163D57">
            <w:pPr>
              <w:spacing w:after="0" w:line="240" w:lineRule="auto"/>
              <w:jc w:val="both"/>
              <w:rPr>
                <w:rFonts w:ascii="Times New Roman" w:eastAsia="Times New Roman" w:hAnsi="Times New Roman" w:cs="Times New Roman"/>
                <w:sz w:val="28"/>
                <w:szCs w:val="28"/>
                <w:lang w:eastAsia="ru-RU"/>
              </w:rPr>
            </w:pPr>
            <w:r w:rsidRPr="00163D57">
              <w:rPr>
                <w:rFonts w:ascii="Times New Roman" w:eastAsia="Times New Roman" w:hAnsi="Times New Roman" w:cs="Times New Roman"/>
                <w:sz w:val="28"/>
                <w:szCs w:val="28"/>
                <w:lang w:eastAsia="ru-RU"/>
              </w:rPr>
              <w:t xml:space="preserve">- </w:t>
            </w:r>
            <w:hyperlink w:anchor="sub_6000" w:history="1">
              <w:r w:rsidRPr="00163D57">
                <w:rPr>
                  <w:rStyle w:val="ac"/>
                  <w:rFonts w:ascii="Times New Roman" w:eastAsia="Times New Roman" w:hAnsi="Times New Roman" w:cs="Times New Roman"/>
                  <w:color w:val="auto"/>
                  <w:sz w:val="28"/>
                  <w:szCs w:val="28"/>
                  <w:u w:val="none"/>
                  <w:lang w:eastAsia="ru-RU"/>
                </w:rPr>
                <w:t>подпрограмма 6</w:t>
              </w:r>
            </w:hyperlink>
            <w:r w:rsidRPr="00163D5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163D57">
              <w:rPr>
                <w:rFonts w:ascii="Times New Roman" w:eastAsia="Times New Roman" w:hAnsi="Times New Roman" w:cs="Times New Roman"/>
                <w:sz w:val="28"/>
                <w:szCs w:val="28"/>
                <w:lang w:eastAsia="ru-RU"/>
              </w:rPr>
              <w:t xml:space="preserve">Обеспечение жильем </w:t>
            </w:r>
            <w:r>
              <w:rPr>
                <w:rFonts w:ascii="Times New Roman" w:eastAsia="Times New Roman" w:hAnsi="Times New Roman" w:cs="Times New Roman"/>
                <w:sz w:val="28"/>
                <w:szCs w:val="28"/>
                <w:lang w:eastAsia="ru-RU"/>
              </w:rPr>
              <w:t>молодых семей в Камчатском крае»</w:t>
            </w:r>
            <w:r w:rsidRPr="00163D57">
              <w:rPr>
                <w:rFonts w:ascii="Times New Roman" w:eastAsia="Times New Roman" w:hAnsi="Times New Roman" w:cs="Times New Roman"/>
                <w:sz w:val="28"/>
                <w:szCs w:val="28"/>
                <w:lang w:eastAsia="ru-RU"/>
              </w:rPr>
              <w:t>;</w:t>
            </w:r>
          </w:p>
          <w:p w:rsidR="00163D57" w:rsidRPr="00163D57" w:rsidRDefault="00163D57" w:rsidP="00163D57">
            <w:pPr>
              <w:spacing w:after="0" w:line="240" w:lineRule="auto"/>
              <w:jc w:val="both"/>
              <w:rPr>
                <w:rFonts w:ascii="Times New Roman" w:eastAsia="Times New Roman" w:hAnsi="Times New Roman" w:cs="Times New Roman"/>
                <w:sz w:val="28"/>
                <w:szCs w:val="28"/>
                <w:lang w:eastAsia="ru-RU"/>
              </w:rPr>
            </w:pPr>
            <w:r w:rsidRPr="00163D57">
              <w:rPr>
                <w:rFonts w:ascii="Times New Roman" w:eastAsia="Times New Roman" w:hAnsi="Times New Roman" w:cs="Times New Roman"/>
                <w:sz w:val="28"/>
                <w:szCs w:val="28"/>
                <w:lang w:eastAsia="ru-RU"/>
              </w:rPr>
              <w:t xml:space="preserve">- </w:t>
            </w:r>
            <w:hyperlink w:anchor="sub_7000" w:history="1">
              <w:r w:rsidRPr="00163D57">
                <w:rPr>
                  <w:rStyle w:val="ac"/>
                  <w:rFonts w:ascii="Times New Roman" w:eastAsia="Times New Roman" w:hAnsi="Times New Roman" w:cs="Times New Roman"/>
                  <w:color w:val="auto"/>
                  <w:sz w:val="28"/>
                  <w:szCs w:val="28"/>
                  <w:u w:val="none"/>
                  <w:lang w:eastAsia="ru-RU"/>
                </w:rPr>
                <w:t>подпрограмма 7</w:t>
              </w:r>
            </w:hyperlink>
            <w:r>
              <w:rPr>
                <w:rFonts w:ascii="Times New Roman" w:eastAsia="Times New Roman" w:hAnsi="Times New Roman" w:cs="Times New Roman"/>
                <w:sz w:val="28"/>
                <w:szCs w:val="28"/>
                <w:lang w:eastAsia="ru-RU"/>
              </w:rPr>
              <w:t xml:space="preserve"> «</w:t>
            </w:r>
            <w:r w:rsidRPr="00163D57">
              <w:rPr>
                <w:rFonts w:ascii="Times New Roman" w:eastAsia="Times New Roman" w:hAnsi="Times New Roman" w:cs="Times New Roman"/>
                <w:sz w:val="28"/>
                <w:szCs w:val="28"/>
                <w:lang w:eastAsia="ru-RU"/>
              </w:rPr>
              <w:t>Развитие системы ипотечного жилищного</w:t>
            </w:r>
            <w:r>
              <w:rPr>
                <w:rFonts w:ascii="Times New Roman" w:eastAsia="Times New Roman" w:hAnsi="Times New Roman" w:cs="Times New Roman"/>
                <w:sz w:val="28"/>
                <w:szCs w:val="28"/>
                <w:lang w:eastAsia="ru-RU"/>
              </w:rPr>
              <w:t xml:space="preserve"> кредитования в Камчатском крае»</w:t>
            </w:r>
            <w:r w:rsidRPr="00163D57">
              <w:rPr>
                <w:rFonts w:ascii="Times New Roman" w:eastAsia="Times New Roman" w:hAnsi="Times New Roman" w:cs="Times New Roman"/>
                <w:sz w:val="28"/>
                <w:szCs w:val="28"/>
                <w:lang w:eastAsia="ru-RU"/>
              </w:rPr>
              <w:t>;</w:t>
            </w:r>
          </w:p>
          <w:p w:rsidR="00163D57" w:rsidRPr="00163D57" w:rsidRDefault="00163D57" w:rsidP="00163D57">
            <w:pPr>
              <w:spacing w:after="0" w:line="240" w:lineRule="auto"/>
              <w:jc w:val="both"/>
              <w:rPr>
                <w:rFonts w:ascii="Times New Roman" w:eastAsia="Times New Roman" w:hAnsi="Times New Roman" w:cs="Times New Roman"/>
                <w:sz w:val="28"/>
                <w:szCs w:val="28"/>
                <w:lang w:eastAsia="ru-RU"/>
              </w:rPr>
            </w:pPr>
            <w:r w:rsidRPr="00163D57">
              <w:rPr>
                <w:rFonts w:ascii="Times New Roman" w:eastAsia="Times New Roman" w:hAnsi="Times New Roman" w:cs="Times New Roman"/>
                <w:sz w:val="28"/>
                <w:szCs w:val="28"/>
                <w:lang w:eastAsia="ru-RU"/>
              </w:rPr>
              <w:t xml:space="preserve">- </w:t>
            </w:r>
            <w:hyperlink w:anchor="sub_8000" w:history="1">
              <w:r w:rsidRPr="00163D57">
                <w:rPr>
                  <w:rStyle w:val="ac"/>
                  <w:rFonts w:ascii="Times New Roman" w:eastAsia="Times New Roman" w:hAnsi="Times New Roman" w:cs="Times New Roman"/>
                  <w:color w:val="auto"/>
                  <w:sz w:val="28"/>
                  <w:szCs w:val="28"/>
                  <w:u w:val="none"/>
                  <w:lang w:eastAsia="ru-RU"/>
                </w:rPr>
                <w:t>подпрограмма 8</w:t>
              </w:r>
            </w:hyperlink>
            <w:r w:rsidRPr="00163D5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163D57">
              <w:rPr>
                <w:rFonts w:ascii="Times New Roman" w:eastAsia="Times New Roman" w:hAnsi="Times New Roman" w:cs="Times New Roman"/>
                <w:sz w:val="28"/>
                <w:szCs w:val="28"/>
                <w:lang w:eastAsia="ru-RU"/>
              </w:rPr>
              <w:t>Обеспечение реали</w:t>
            </w:r>
            <w:r>
              <w:rPr>
                <w:rFonts w:ascii="Times New Roman" w:eastAsia="Times New Roman" w:hAnsi="Times New Roman" w:cs="Times New Roman"/>
                <w:sz w:val="28"/>
                <w:szCs w:val="28"/>
                <w:lang w:eastAsia="ru-RU"/>
              </w:rPr>
              <w:t>зации государственной программы»</w:t>
            </w:r>
            <w:r w:rsidRPr="00163D57">
              <w:rPr>
                <w:rFonts w:ascii="Times New Roman" w:eastAsia="Times New Roman" w:hAnsi="Times New Roman" w:cs="Times New Roman"/>
                <w:sz w:val="28"/>
                <w:szCs w:val="28"/>
                <w:lang w:eastAsia="ru-RU"/>
              </w:rPr>
              <w:t>;</w:t>
            </w:r>
          </w:p>
          <w:p w:rsidR="00163D57" w:rsidRPr="00163D57" w:rsidRDefault="00163D57" w:rsidP="00163D57">
            <w:pPr>
              <w:spacing w:after="0" w:line="240" w:lineRule="auto"/>
              <w:jc w:val="both"/>
              <w:rPr>
                <w:rFonts w:ascii="Times New Roman" w:eastAsia="Times New Roman" w:hAnsi="Times New Roman" w:cs="Times New Roman"/>
                <w:sz w:val="28"/>
                <w:szCs w:val="28"/>
                <w:lang w:eastAsia="ru-RU"/>
              </w:rPr>
            </w:pPr>
            <w:r w:rsidRPr="00163D57">
              <w:rPr>
                <w:rFonts w:ascii="Times New Roman" w:eastAsia="Times New Roman" w:hAnsi="Times New Roman" w:cs="Times New Roman"/>
                <w:sz w:val="28"/>
                <w:szCs w:val="28"/>
                <w:lang w:eastAsia="ru-RU"/>
              </w:rPr>
              <w:t xml:space="preserve">- </w:t>
            </w:r>
            <w:hyperlink w:anchor="sub_9000" w:history="1">
              <w:r w:rsidRPr="00163D57">
                <w:rPr>
                  <w:rStyle w:val="ac"/>
                  <w:rFonts w:ascii="Times New Roman" w:eastAsia="Times New Roman" w:hAnsi="Times New Roman" w:cs="Times New Roman"/>
                  <w:color w:val="auto"/>
                  <w:sz w:val="28"/>
                  <w:szCs w:val="28"/>
                  <w:u w:val="none"/>
                  <w:lang w:eastAsia="ru-RU"/>
                </w:rPr>
                <w:t>подпрограмма 9</w:t>
              </w:r>
            </w:hyperlink>
            <w:r>
              <w:rPr>
                <w:rFonts w:ascii="Times New Roman" w:eastAsia="Times New Roman" w:hAnsi="Times New Roman" w:cs="Times New Roman"/>
                <w:sz w:val="28"/>
                <w:szCs w:val="28"/>
                <w:lang w:eastAsia="ru-RU"/>
              </w:rPr>
              <w:t xml:space="preserve"> «</w:t>
            </w:r>
            <w:r w:rsidRPr="00163D57">
              <w:rPr>
                <w:rFonts w:ascii="Times New Roman" w:eastAsia="Times New Roman" w:hAnsi="Times New Roman" w:cs="Times New Roman"/>
                <w:sz w:val="28"/>
                <w:szCs w:val="28"/>
                <w:lang w:eastAsia="ru-RU"/>
              </w:rPr>
              <w:t>Обеспечение жилыми помещениями граждан отдель</w:t>
            </w:r>
            <w:r>
              <w:rPr>
                <w:rFonts w:ascii="Times New Roman" w:eastAsia="Times New Roman" w:hAnsi="Times New Roman" w:cs="Times New Roman"/>
                <w:sz w:val="28"/>
                <w:szCs w:val="28"/>
                <w:lang w:eastAsia="ru-RU"/>
              </w:rPr>
              <w:t>ных категорий в Камчатском края»</w:t>
            </w:r>
          </w:p>
        </w:tc>
      </w:tr>
      <w:tr w:rsidR="00163D57" w:rsidRPr="00163D57" w:rsidTr="00CC1062">
        <w:tc>
          <w:tcPr>
            <w:tcW w:w="1859" w:type="pct"/>
          </w:tcPr>
          <w:p w:rsidR="00163D57" w:rsidRPr="00163D57" w:rsidRDefault="00163D57" w:rsidP="00163D57">
            <w:pPr>
              <w:spacing w:after="0" w:line="240" w:lineRule="auto"/>
              <w:jc w:val="both"/>
              <w:rPr>
                <w:rFonts w:ascii="Times New Roman" w:eastAsia="Times New Roman" w:hAnsi="Times New Roman" w:cs="Times New Roman"/>
                <w:sz w:val="28"/>
                <w:szCs w:val="28"/>
                <w:lang w:eastAsia="ru-RU"/>
              </w:rPr>
            </w:pPr>
            <w:r w:rsidRPr="00163D57">
              <w:rPr>
                <w:rFonts w:ascii="Times New Roman" w:eastAsia="Times New Roman" w:hAnsi="Times New Roman" w:cs="Times New Roman"/>
                <w:sz w:val="28"/>
                <w:szCs w:val="28"/>
                <w:lang w:eastAsia="ru-RU"/>
              </w:rPr>
              <w:lastRenderedPageBreak/>
              <w:t>Цели Программы</w:t>
            </w:r>
          </w:p>
        </w:tc>
        <w:tc>
          <w:tcPr>
            <w:tcW w:w="3141" w:type="pct"/>
          </w:tcPr>
          <w:p w:rsidR="00163D57" w:rsidRPr="00163D57" w:rsidRDefault="00163D57" w:rsidP="00163D57">
            <w:pPr>
              <w:spacing w:after="0" w:line="240" w:lineRule="auto"/>
              <w:jc w:val="both"/>
              <w:rPr>
                <w:rFonts w:ascii="Times New Roman" w:eastAsia="Times New Roman" w:hAnsi="Times New Roman" w:cs="Times New Roman"/>
                <w:sz w:val="28"/>
                <w:szCs w:val="28"/>
                <w:lang w:eastAsia="ru-RU"/>
              </w:rPr>
            </w:pPr>
            <w:r w:rsidRPr="00163D57">
              <w:rPr>
                <w:rFonts w:ascii="Times New Roman" w:eastAsia="Times New Roman" w:hAnsi="Times New Roman" w:cs="Times New Roman"/>
                <w:sz w:val="28"/>
                <w:szCs w:val="28"/>
                <w:lang w:eastAsia="ru-RU"/>
              </w:rPr>
              <w:t>повышение доступности жилья и качества жилищного обеспечения населения, проживающего в Камчатском крае</w:t>
            </w:r>
          </w:p>
        </w:tc>
      </w:tr>
      <w:tr w:rsidR="00163D57" w:rsidRPr="00163D57" w:rsidTr="00CC1062">
        <w:tc>
          <w:tcPr>
            <w:tcW w:w="1859" w:type="pct"/>
          </w:tcPr>
          <w:p w:rsidR="00163D57" w:rsidRPr="00163D57" w:rsidRDefault="00163D57" w:rsidP="00163D57">
            <w:pPr>
              <w:spacing w:after="0" w:line="240" w:lineRule="auto"/>
              <w:jc w:val="both"/>
              <w:rPr>
                <w:rFonts w:ascii="Times New Roman" w:eastAsia="Times New Roman" w:hAnsi="Times New Roman" w:cs="Times New Roman"/>
                <w:sz w:val="28"/>
                <w:szCs w:val="28"/>
                <w:lang w:eastAsia="ru-RU"/>
              </w:rPr>
            </w:pPr>
            <w:bookmarkStart w:id="2" w:name="sub_997"/>
            <w:r w:rsidRPr="00163D57">
              <w:rPr>
                <w:rFonts w:ascii="Times New Roman" w:eastAsia="Times New Roman" w:hAnsi="Times New Roman" w:cs="Times New Roman"/>
                <w:sz w:val="28"/>
                <w:szCs w:val="28"/>
                <w:lang w:eastAsia="ru-RU"/>
              </w:rPr>
              <w:t>Задачи Программы</w:t>
            </w:r>
            <w:bookmarkEnd w:id="2"/>
          </w:p>
        </w:tc>
        <w:tc>
          <w:tcPr>
            <w:tcW w:w="3141" w:type="pct"/>
          </w:tcPr>
          <w:p w:rsidR="00163D57" w:rsidRPr="00163D57" w:rsidRDefault="00163D57" w:rsidP="00163D57">
            <w:pPr>
              <w:spacing w:after="0" w:line="240" w:lineRule="auto"/>
              <w:jc w:val="both"/>
              <w:rPr>
                <w:rFonts w:ascii="Times New Roman" w:eastAsia="Times New Roman" w:hAnsi="Times New Roman" w:cs="Times New Roman"/>
                <w:sz w:val="28"/>
                <w:szCs w:val="28"/>
                <w:lang w:eastAsia="ru-RU"/>
              </w:rPr>
            </w:pPr>
            <w:r w:rsidRPr="00163D57">
              <w:rPr>
                <w:rFonts w:ascii="Times New Roman" w:eastAsia="Times New Roman" w:hAnsi="Times New Roman" w:cs="Times New Roman"/>
                <w:sz w:val="28"/>
                <w:szCs w:val="28"/>
                <w:lang w:eastAsia="ru-RU"/>
              </w:rPr>
              <w:t>- создание условий для развития массового жилищного строительства в Камчатском крае, в том числе малоэтажного;</w:t>
            </w:r>
          </w:p>
          <w:p w:rsidR="00163D57" w:rsidRPr="00163D57" w:rsidRDefault="00163D57" w:rsidP="00163D57">
            <w:pPr>
              <w:spacing w:after="0" w:line="240" w:lineRule="auto"/>
              <w:jc w:val="both"/>
              <w:rPr>
                <w:rFonts w:ascii="Times New Roman" w:eastAsia="Times New Roman" w:hAnsi="Times New Roman" w:cs="Times New Roman"/>
                <w:sz w:val="28"/>
                <w:szCs w:val="28"/>
                <w:lang w:eastAsia="ru-RU"/>
              </w:rPr>
            </w:pPr>
            <w:r w:rsidRPr="00163D57">
              <w:rPr>
                <w:rFonts w:ascii="Times New Roman" w:eastAsia="Times New Roman" w:hAnsi="Times New Roman" w:cs="Times New Roman"/>
                <w:sz w:val="28"/>
                <w:szCs w:val="28"/>
                <w:lang w:eastAsia="ru-RU"/>
              </w:rPr>
              <w:t>- подготовка документации по планировке территорий поселений в Камчатском крае;</w:t>
            </w:r>
          </w:p>
          <w:p w:rsidR="00163D57" w:rsidRPr="00163D57" w:rsidRDefault="00163D57" w:rsidP="00163D57">
            <w:pPr>
              <w:spacing w:after="0" w:line="240" w:lineRule="auto"/>
              <w:jc w:val="both"/>
              <w:rPr>
                <w:rFonts w:ascii="Times New Roman" w:eastAsia="Times New Roman" w:hAnsi="Times New Roman" w:cs="Times New Roman"/>
                <w:sz w:val="28"/>
                <w:szCs w:val="28"/>
                <w:lang w:eastAsia="ru-RU"/>
              </w:rPr>
            </w:pPr>
            <w:r w:rsidRPr="00163D57">
              <w:rPr>
                <w:rFonts w:ascii="Times New Roman" w:eastAsia="Times New Roman" w:hAnsi="Times New Roman" w:cs="Times New Roman"/>
                <w:sz w:val="28"/>
                <w:szCs w:val="28"/>
                <w:lang w:eastAsia="ru-RU"/>
              </w:rPr>
              <w:t>- повышение сейсмостойкости жилых домов;</w:t>
            </w:r>
          </w:p>
          <w:p w:rsidR="00163D57" w:rsidRPr="00163D57" w:rsidRDefault="00163D57" w:rsidP="00163D57">
            <w:pPr>
              <w:spacing w:after="0" w:line="240" w:lineRule="auto"/>
              <w:jc w:val="both"/>
              <w:rPr>
                <w:rFonts w:ascii="Times New Roman" w:eastAsia="Times New Roman" w:hAnsi="Times New Roman" w:cs="Times New Roman"/>
                <w:sz w:val="28"/>
                <w:szCs w:val="28"/>
                <w:lang w:eastAsia="ru-RU"/>
              </w:rPr>
            </w:pPr>
            <w:r w:rsidRPr="00163D57">
              <w:rPr>
                <w:rFonts w:ascii="Times New Roman" w:eastAsia="Times New Roman" w:hAnsi="Times New Roman" w:cs="Times New Roman"/>
                <w:sz w:val="28"/>
                <w:szCs w:val="28"/>
                <w:lang w:eastAsia="ru-RU"/>
              </w:rPr>
              <w:t>- повышение сейсмостойкости основных объектов и систем жизнеобеспечения;</w:t>
            </w:r>
          </w:p>
          <w:p w:rsidR="00163D57" w:rsidRPr="00163D57" w:rsidRDefault="00163D57" w:rsidP="00163D57">
            <w:pPr>
              <w:spacing w:after="0" w:line="240" w:lineRule="auto"/>
              <w:jc w:val="both"/>
              <w:rPr>
                <w:rFonts w:ascii="Times New Roman" w:eastAsia="Times New Roman" w:hAnsi="Times New Roman" w:cs="Times New Roman"/>
                <w:sz w:val="28"/>
                <w:szCs w:val="28"/>
                <w:lang w:eastAsia="ru-RU"/>
              </w:rPr>
            </w:pPr>
            <w:r w:rsidRPr="00163D57">
              <w:rPr>
                <w:rFonts w:ascii="Times New Roman" w:eastAsia="Times New Roman" w:hAnsi="Times New Roman" w:cs="Times New Roman"/>
                <w:sz w:val="28"/>
                <w:szCs w:val="28"/>
                <w:lang w:eastAsia="ru-RU"/>
              </w:rPr>
              <w:t>- переселение граждан из аварийного жилищного фонда в Камчатском крае;</w:t>
            </w:r>
          </w:p>
          <w:p w:rsidR="00163D57" w:rsidRPr="00163D57" w:rsidRDefault="00163D57" w:rsidP="00163D57">
            <w:pPr>
              <w:spacing w:after="0" w:line="240" w:lineRule="auto"/>
              <w:jc w:val="both"/>
              <w:rPr>
                <w:rFonts w:ascii="Times New Roman" w:eastAsia="Times New Roman" w:hAnsi="Times New Roman" w:cs="Times New Roman"/>
                <w:sz w:val="28"/>
                <w:szCs w:val="28"/>
                <w:lang w:eastAsia="ru-RU"/>
              </w:rPr>
            </w:pPr>
            <w:r w:rsidRPr="00163D57">
              <w:rPr>
                <w:rFonts w:ascii="Times New Roman" w:eastAsia="Times New Roman" w:hAnsi="Times New Roman" w:cs="Times New Roman"/>
                <w:sz w:val="28"/>
                <w:szCs w:val="28"/>
                <w:lang w:eastAsia="ru-RU"/>
              </w:rPr>
              <w:t>- повышение доступности ипотечных жилищных кредитов для населения Камчатского края;</w:t>
            </w:r>
          </w:p>
          <w:p w:rsidR="00163D57" w:rsidRPr="00163D57" w:rsidRDefault="00163D57" w:rsidP="00163D57">
            <w:pPr>
              <w:spacing w:after="0" w:line="240" w:lineRule="auto"/>
              <w:jc w:val="both"/>
              <w:rPr>
                <w:rFonts w:ascii="Times New Roman" w:eastAsia="Times New Roman" w:hAnsi="Times New Roman" w:cs="Times New Roman"/>
                <w:sz w:val="28"/>
                <w:szCs w:val="28"/>
                <w:lang w:eastAsia="ru-RU"/>
              </w:rPr>
            </w:pPr>
            <w:r w:rsidRPr="00163D57">
              <w:rPr>
                <w:rFonts w:ascii="Times New Roman" w:eastAsia="Times New Roman" w:hAnsi="Times New Roman" w:cs="Times New Roman"/>
                <w:sz w:val="28"/>
                <w:szCs w:val="28"/>
                <w:lang w:eastAsia="ru-RU"/>
              </w:rPr>
              <w:t>- строительство инженерной инфраструктуры и развитие жилищного строительства в целях обеспечения жильем граждан поселений и городских округов Камчатского края;</w:t>
            </w:r>
          </w:p>
          <w:p w:rsidR="00163D57" w:rsidRPr="00163D57" w:rsidRDefault="00163D57" w:rsidP="00163D57">
            <w:pPr>
              <w:spacing w:after="0" w:line="240" w:lineRule="auto"/>
              <w:jc w:val="both"/>
              <w:rPr>
                <w:rFonts w:ascii="Times New Roman" w:eastAsia="Times New Roman" w:hAnsi="Times New Roman" w:cs="Times New Roman"/>
                <w:sz w:val="28"/>
                <w:szCs w:val="28"/>
                <w:lang w:eastAsia="ru-RU"/>
              </w:rPr>
            </w:pPr>
            <w:r w:rsidRPr="00163D57">
              <w:rPr>
                <w:rFonts w:ascii="Times New Roman" w:eastAsia="Times New Roman" w:hAnsi="Times New Roman" w:cs="Times New Roman"/>
                <w:sz w:val="28"/>
                <w:szCs w:val="28"/>
                <w:lang w:eastAsia="ru-RU"/>
              </w:rPr>
              <w:t xml:space="preserve">- выполнение государственных обязательств по обеспечению жильем категорий граждан, установленных законодательством, обеспечение жильем и предоставление государственной поддержки муниципальным образованиям в </w:t>
            </w:r>
            <w:r w:rsidRPr="00163D57">
              <w:rPr>
                <w:rFonts w:ascii="Times New Roman" w:eastAsia="Times New Roman" w:hAnsi="Times New Roman" w:cs="Times New Roman"/>
                <w:sz w:val="28"/>
                <w:szCs w:val="28"/>
                <w:lang w:eastAsia="ru-RU"/>
              </w:rPr>
              <w:lastRenderedPageBreak/>
              <w:t>Камчатском крае на строительство (приобретение) жилья;</w:t>
            </w:r>
          </w:p>
          <w:p w:rsidR="00163D57" w:rsidRPr="00163D57" w:rsidRDefault="00163D57" w:rsidP="00163D57">
            <w:pPr>
              <w:spacing w:after="0" w:line="240" w:lineRule="auto"/>
              <w:jc w:val="both"/>
              <w:rPr>
                <w:rFonts w:ascii="Times New Roman" w:eastAsia="Times New Roman" w:hAnsi="Times New Roman" w:cs="Times New Roman"/>
                <w:sz w:val="28"/>
                <w:szCs w:val="28"/>
                <w:lang w:eastAsia="ru-RU"/>
              </w:rPr>
            </w:pPr>
            <w:bookmarkStart w:id="3" w:name="sub_9979"/>
            <w:r w:rsidRPr="00163D57">
              <w:rPr>
                <w:rFonts w:ascii="Times New Roman" w:eastAsia="Times New Roman" w:hAnsi="Times New Roman" w:cs="Times New Roman"/>
                <w:sz w:val="28"/>
                <w:szCs w:val="28"/>
                <w:lang w:eastAsia="ru-RU"/>
              </w:rPr>
              <w:t>- обеспечение предоставления молодым семьям социальных выплат на приобретение жилого помещения или строительство индивидуального жилого дома.</w:t>
            </w:r>
            <w:bookmarkEnd w:id="3"/>
          </w:p>
        </w:tc>
      </w:tr>
      <w:tr w:rsidR="00817A54" w:rsidRPr="00163D57" w:rsidTr="00CC1062">
        <w:tc>
          <w:tcPr>
            <w:tcW w:w="1859" w:type="pct"/>
          </w:tcPr>
          <w:p w:rsidR="00817A54" w:rsidRPr="009A44E8" w:rsidRDefault="00817A54" w:rsidP="004028EF">
            <w:pPr>
              <w:spacing w:after="0" w:line="240" w:lineRule="auto"/>
              <w:contextualSpacing/>
              <w:jc w:val="both"/>
              <w:rPr>
                <w:rFonts w:ascii="Times New Roman" w:eastAsia="Times New Roman" w:hAnsi="Times New Roman" w:cs="Times New Roman"/>
                <w:sz w:val="28"/>
                <w:szCs w:val="28"/>
                <w:lang w:eastAsia="ru-RU"/>
              </w:rPr>
            </w:pPr>
            <w:r w:rsidRPr="009A44E8">
              <w:rPr>
                <w:rFonts w:ascii="Times New Roman" w:eastAsia="Times New Roman" w:hAnsi="Times New Roman" w:cs="Times New Roman"/>
                <w:sz w:val="28"/>
                <w:szCs w:val="28"/>
                <w:lang w:eastAsia="ru-RU"/>
              </w:rPr>
              <w:lastRenderedPageBreak/>
              <w:t>Целевые показатели (индикаторы) Программы</w:t>
            </w:r>
          </w:p>
          <w:p w:rsidR="00817A54" w:rsidRPr="008F26A3" w:rsidRDefault="00817A54" w:rsidP="004028EF">
            <w:pPr>
              <w:spacing w:after="0" w:line="240" w:lineRule="auto"/>
              <w:contextualSpacing/>
              <w:jc w:val="both"/>
              <w:rPr>
                <w:rFonts w:ascii="Times New Roman" w:eastAsia="Times New Roman" w:hAnsi="Times New Roman" w:cs="Times New Roman"/>
                <w:sz w:val="28"/>
                <w:szCs w:val="28"/>
                <w:lang w:eastAsia="ru-RU"/>
              </w:rPr>
            </w:pPr>
          </w:p>
        </w:tc>
        <w:tc>
          <w:tcPr>
            <w:tcW w:w="3141" w:type="pct"/>
          </w:tcPr>
          <w:p w:rsidR="00817A54" w:rsidRPr="008F26A3" w:rsidRDefault="00817A54" w:rsidP="004028EF">
            <w:pPr>
              <w:spacing w:after="0" w:line="240" w:lineRule="auto"/>
              <w:contextualSpacing/>
              <w:jc w:val="both"/>
              <w:rPr>
                <w:rFonts w:ascii="Times New Roman" w:eastAsia="Times New Roman" w:hAnsi="Times New Roman" w:cs="Times New Roman"/>
                <w:sz w:val="28"/>
                <w:szCs w:val="28"/>
                <w:lang w:eastAsia="ru-RU"/>
              </w:rPr>
            </w:pPr>
            <w:r w:rsidRPr="008F26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8F26A3">
              <w:rPr>
                <w:rFonts w:ascii="Times New Roman" w:eastAsia="Times New Roman" w:hAnsi="Times New Roman" w:cs="Times New Roman"/>
                <w:sz w:val="28"/>
                <w:szCs w:val="28"/>
                <w:lang w:eastAsia="ru-RU"/>
              </w:rPr>
              <w:t>годовой объем ввода жилья;</w:t>
            </w:r>
          </w:p>
          <w:p w:rsidR="00817A54" w:rsidRPr="008F26A3" w:rsidRDefault="00817A54" w:rsidP="004028EF">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F26A3">
              <w:rPr>
                <w:rFonts w:ascii="Times New Roman" w:eastAsia="Times New Roman" w:hAnsi="Times New Roman" w:cs="Times New Roman"/>
                <w:sz w:val="28"/>
                <w:szCs w:val="28"/>
                <w:lang w:eastAsia="ru-RU"/>
              </w:rPr>
              <w:t>годовой объем ввода жилья, соответствующего стандартам экономкласса;</w:t>
            </w:r>
          </w:p>
          <w:p w:rsidR="00817A54" w:rsidRPr="008F26A3" w:rsidRDefault="00817A54" w:rsidP="004028EF">
            <w:pPr>
              <w:spacing w:after="0" w:line="240" w:lineRule="auto"/>
              <w:contextualSpacing/>
              <w:jc w:val="both"/>
              <w:rPr>
                <w:rFonts w:ascii="Times New Roman" w:eastAsia="Times New Roman" w:hAnsi="Times New Roman" w:cs="Times New Roman"/>
                <w:sz w:val="28"/>
                <w:szCs w:val="28"/>
                <w:lang w:eastAsia="ru-RU"/>
              </w:rPr>
            </w:pPr>
            <w:r w:rsidRPr="008F26A3">
              <w:rPr>
                <w:rFonts w:ascii="Times New Roman" w:eastAsia="Times New Roman" w:hAnsi="Times New Roman" w:cs="Times New Roman"/>
                <w:sz w:val="28"/>
                <w:szCs w:val="28"/>
                <w:lang w:eastAsia="ru-RU"/>
              </w:rPr>
              <w:t>- коэффициент доступности жилья;</w:t>
            </w:r>
          </w:p>
          <w:p w:rsidR="00817A54" w:rsidRPr="008F26A3" w:rsidRDefault="00817A54" w:rsidP="004028EF">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F26A3">
              <w:rPr>
                <w:rFonts w:ascii="Times New Roman" w:eastAsia="Times New Roman" w:hAnsi="Times New Roman" w:cs="Times New Roman"/>
                <w:sz w:val="28"/>
                <w:szCs w:val="28"/>
                <w:lang w:eastAsia="ru-RU"/>
              </w:rPr>
              <w:t>количество предоставленных ипотечных жилищных кредитов;</w:t>
            </w:r>
          </w:p>
          <w:p w:rsidR="00817A54" w:rsidRDefault="00817A54" w:rsidP="004028EF">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F26A3">
              <w:rPr>
                <w:rFonts w:ascii="Times New Roman" w:eastAsia="Times New Roman" w:hAnsi="Times New Roman" w:cs="Times New Roman"/>
                <w:sz w:val="28"/>
                <w:szCs w:val="28"/>
                <w:lang w:eastAsia="ru-RU"/>
              </w:rPr>
              <w:t>численность граждан, переселенных из аварийного жили</w:t>
            </w:r>
            <w:r>
              <w:rPr>
                <w:rFonts w:ascii="Times New Roman" w:eastAsia="Times New Roman" w:hAnsi="Times New Roman" w:cs="Times New Roman"/>
                <w:sz w:val="28"/>
                <w:szCs w:val="28"/>
                <w:lang w:eastAsia="ru-RU"/>
              </w:rPr>
              <w:t>щного фонда;</w:t>
            </w:r>
          </w:p>
          <w:p w:rsidR="00817A54" w:rsidRPr="008F26A3" w:rsidRDefault="00817A54" w:rsidP="00817A54">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w:t>
            </w:r>
            <w:r w:rsidRPr="00040895">
              <w:rPr>
                <w:rFonts w:ascii="Times New Roman" w:eastAsia="Times New Roman" w:hAnsi="Times New Roman" w:cs="Times New Roman"/>
                <w:sz w:val="28"/>
                <w:szCs w:val="28"/>
                <w:lang w:eastAsia="ru-RU"/>
              </w:rPr>
              <w:t>ндекс производительности труда</w:t>
            </w:r>
            <w:r>
              <w:rPr>
                <w:rFonts w:ascii="Times New Roman" w:eastAsia="Times New Roman" w:hAnsi="Times New Roman" w:cs="Times New Roman"/>
                <w:sz w:val="28"/>
                <w:szCs w:val="28"/>
                <w:lang w:eastAsia="ru-RU"/>
              </w:rPr>
              <w:t>.</w:t>
            </w:r>
          </w:p>
        </w:tc>
      </w:tr>
      <w:tr w:rsidR="003B48D4" w:rsidRPr="00163D57" w:rsidTr="00CC1062">
        <w:tc>
          <w:tcPr>
            <w:tcW w:w="1859" w:type="pct"/>
          </w:tcPr>
          <w:p w:rsidR="003B48D4" w:rsidRPr="009A44E8" w:rsidRDefault="003B48D4" w:rsidP="004028EF">
            <w:pPr>
              <w:spacing w:after="0" w:line="240" w:lineRule="auto"/>
              <w:contextualSpacing/>
              <w:jc w:val="both"/>
              <w:rPr>
                <w:rFonts w:ascii="Times New Roman" w:eastAsia="Times New Roman" w:hAnsi="Times New Roman" w:cs="Times New Roman"/>
                <w:sz w:val="28"/>
                <w:szCs w:val="28"/>
                <w:lang w:eastAsia="ru-RU"/>
              </w:rPr>
            </w:pPr>
          </w:p>
        </w:tc>
        <w:tc>
          <w:tcPr>
            <w:tcW w:w="3141" w:type="pct"/>
          </w:tcPr>
          <w:p w:rsidR="003B48D4" w:rsidRPr="008F26A3" w:rsidRDefault="003B48D4" w:rsidP="004028EF">
            <w:pPr>
              <w:spacing w:after="0" w:line="240" w:lineRule="auto"/>
              <w:contextualSpacing/>
              <w:jc w:val="both"/>
              <w:rPr>
                <w:rFonts w:ascii="Times New Roman" w:eastAsia="Times New Roman" w:hAnsi="Times New Roman" w:cs="Times New Roman"/>
                <w:sz w:val="28"/>
                <w:szCs w:val="28"/>
                <w:lang w:eastAsia="ru-RU"/>
              </w:rPr>
            </w:pPr>
          </w:p>
        </w:tc>
      </w:tr>
      <w:tr w:rsidR="00163D57" w:rsidRPr="00163D57" w:rsidTr="00CC1062">
        <w:tc>
          <w:tcPr>
            <w:tcW w:w="1859" w:type="pct"/>
          </w:tcPr>
          <w:p w:rsidR="00163D57" w:rsidRPr="00163D57" w:rsidRDefault="00163D57" w:rsidP="00163D57">
            <w:pPr>
              <w:spacing w:after="0" w:line="240" w:lineRule="auto"/>
              <w:jc w:val="both"/>
              <w:rPr>
                <w:rFonts w:ascii="Times New Roman" w:eastAsia="Times New Roman" w:hAnsi="Times New Roman" w:cs="Times New Roman"/>
                <w:sz w:val="28"/>
                <w:szCs w:val="28"/>
                <w:lang w:eastAsia="ru-RU"/>
              </w:rPr>
            </w:pPr>
            <w:r w:rsidRPr="00163D57">
              <w:rPr>
                <w:rFonts w:ascii="Times New Roman" w:eastAsia="Times New Roman" w:hAnsi="Times New Roman" w:cs="Times New Roman"/>
                <w:sz w:val="28"/>
                <w:szCs w:val="28"/>
                <w:lang w:eastAsia="ru-RU"/>
              </w:rPr>
              <w:t>Этапы и сроки реализации Программы</w:t>
            </w:r>
          </w:p>
        </w:tc>
        <w:tc>
          <w:tcPr>
            <w:tcW w:w="3141" w:type="pct"/>
          </w:tcPr>
          <w:p w:rsidR="00163D57" w:rsidRPr="00163D57" w:rsidRDefault="00163D57" w:rsidP="00163D57">
            <w:pPr>
              <w:spacing w:after="0" w:line="240" w:lineRule="auto"/>
              <w:jc w:val="both"/>
              <w:rPr>
                <w:rFonts w:ascii="Times New Roman" w:eastAsia="Times New Roman" w:hAnsi="Times New Roman" w:cs="Times New Roman"/>
                <w:sz w:val="28"/>
                <w:szCs w:val="28"/>
                <w:lang w:eastAsia="ru-RU"/>
              </w:rPr>
            </w:pPr>
            <w:r w:rsidRPr="00163D57">
              <w:rPr>
                <w:rFonts w:ascii="Times New Roman" w:eastAsia="Times New Roman" w:hAnsi="Times New Roman" w:cs="Times New Roman"/>
                <w:sz w:val="28"/>
                <w:szCs w:val="28"/>
                <w:lang w:eastAsia="ru-RU"/>
              </w:rPr>
              <w:t>2014 - 20</w:t>
            </w:r>
            <w:r>
              <w:rPr>
                <w:rFonts w:ascii="Times New Roman" w:eastAsia="Times New Roman" w:hAnsi="Times New Roman" w:cs="Times New Roman"/>
                <w:sz w:val="28"/>
                <w:szCs w:val="28"/>
                <w:lang w:eastAsia="ru-RU"/>
              </w:rPr>
              <w:t>20</w:t>
            </w:r>
            <w:r w:rsidRPr="00163D57">
              <w:rPr>
                <w:rFonts w:ascii="Times New Roman" w:eastAsia="Times New Roman" w:hAnsi="Times New Roman" w:cs="Times New Roman"/>
                <w:sz w:val="28"/>
                <w:szCs w:val="28"/>
                <w:lang w:eastAsia="ru-RU"/>
              </w:rPr>
              <w:t xml:space="preserve"> годы в 1 этап.</w:t>
            </w:r>
          </w:p>
        </w:tc>
      </w:tr>
      <w:tr w:rsidR="003B48D4" w:rsidRPr="00163D57" w:rsidTr="00CC1062">
        <w:tc>
          <w:tcPr>
            <w:tcW w:w="1859" w:type="pct"/>
          </w:tcPr>
          <w:p w:rsidR="003B48D4" w:rsidRPr="00163D57" w:rsidRDefault="003B48D4" w:rsidP="00163D57">
            <w:pPr>
              <w:spacing w:after="0" w:line="240" w:lineRule="auto"/>
              <w:jc w:val="both"/>
              <w:rPr>
                <w:rFonts w:ascii="Times New Roman" w:eastAsia="Times New Roman" w:hAnsi="Times New Roman" w:cs="Times New Roman"/>
                <w:sz w:val="28"/>
                <w:szCs w:val="28"/>
                <w:lang w:eastAsia="ru-RU"/>
              </w:rPr>
            </w:pPr>
          </w:p>
        </w:tc>
        <w:tc>
          <w:tcPr>
            <w:tcW w:w="3141" w:type="pct"/>
          </w:tcPr>
          <w:p w:rsidR="003B48D4" w:rsidRPr="00163D57" w:rsidRDefault="003B48D4" w:rsidP="00163D57">
            <w:pPr>
              <w:spacing w:after="0" w:line="240" w:lineRule="auto"/>
              <w:jc w:val="both"/>
              <w:rPr>
                <w:rFonts w:ascii="Times New Roman" w:eastAsia="Times New Roman" w:hAnsi="Times New Roman" w:cs="Times New Roman"/>
                <w:sz w:val="28"/>
                <w:szCs w:val="28"/>
                <w:lang w:eastAsia="ru-RU"/>
              </w:rPr>
            </w:pPr>
          </w:p>
        </w:tc>
      </w:tr>
      <w:tr w:rsidR="00163D57" w:rsidRPr="00163D57" w:rsidTr="00CC1062">
        <w:tc>
          <w:tcPr>
            <w:tcW w:w="1859" w:type="pct"/>
          </w:tcPr>
          <w:p w:rsidR="00163D57" w:rsidRPr="00163D57" w:rsidRDefault="00163D57" w:rsidP="00163D57">
            <w:pPr>
              <w:spacing w:after="0" w:line="240" w:lineRule="auto"/>
              <w:jc w:val="both"/>
              <w:rPr>
                <w:rFonts w:ascii="Times New Roman" w:eastAsia="Times New Roman" w:hAnsi="Times New Roman" w:cs="Times New Roman"/>
                <w:sz w:val="28"/>
                <w:szCs w:val="28"/>
                <w:lang w:eastAsia="ru-RU"/>
              </w:rPr>
            </w:pPr>
            <w:bookmarkStart w:id="4" w:name="sub_9910"/>
            <w:r w:rsidRPr="00163D57">
              <w:rPr>
                <w:rFonts w:ascii="Times New Roman" w:eastAsia="Times New Roman" w:hAnsi="Times New Roman" w:cs="Times New Roman"/>
                <w:sz w:val="28"/>
                <w:szCs w:val="28"/>
                <w:lang w:eastAsia="ru-RU"/>
              </w:rPr>
              <w:t>Объем бюджетных ассигнований Программы</w:t>
            </w:r>
            <w:bookmarkEnd w:id="4"/>
          </w:p>
        </w:tc>
        <w:tc>
          <w:tcPr>
            <w:tcW w:w="3141" w:type="pct"/>
          </w:tcPr>
          <w:p w:rsidR="0032481D" w:rsidRPr="0032481D" w:rsidRDefault="00163D57" w:rsidP="0032481D">
            <w:pPr>
              <w:widowControl w:val="0"/>
              <w:autoSpaceDE w:val="0"/>
              <w:autoSpaceDN w:val="0"/>
              <w:adjustRightInd w:val="0"/>
              <w:spacing w:after="0"/>
              <w:rPr>
                <w:rFonts w:ascii="Times New Roman" w:eastAsia="Times New Roman" w:hAnsi="Times New Roman" w:cs="Times New Roman"/>
                <w:sz w:val="28"/>
                <w:szCs w:val="28"/>
                <w:lang w:eastAsia="ru-RU"/>
              </w:rPr>
            </w:pPr>
            <w:r w:rsidRPr="00163D57">
              <w:rPr>
                <w:rFonts w:ascii="Times New Roman" w:eastAsia="Times New Roman" w:hAnsi="Times New Roman" w:cs="Times New Roman"/>
                <w:sz w:val="28"/>
                <w:szCs w:val="28"/>
                <w:lang w:eastAsia="ru-RU"/>
              </w:rPr>
              <w:t xml:space="preserve">общий объем финансирования Программы </w:t>
            </w:r>
            <w:proofErr w:type="gramStart"/>
            <w:r w:rsidRPr="00163D57">
              <w:rPr>
                <w:rFonts w:ascii="Times New Roman" w:eastAsia="Times New Roman" w:hAnsi="Times New Roman" w:cs="Times New Roman"/>
                <w:sz w:val="28"/>
                <w:szCs w:val="28"/>
                <w:lang w:eastAsia="ru-RU"/>
              </w:rPr>
              <w:t>составляет общий объем финансирования Программы составляет</w:t>
            </w:r>
            <w:proofErr w:type="gramEnd"/>
            <w:r w:rsidRPr="00163D57">
              <w:rPr>
                <w:rFonts w:ascii="Times New Roman" w:eastAsia="Times New Roman" w:hAnsi="Times New Roman" w:cs="Times New Roman"/>
                <w:sz w:val="28"/>
                <w:szCs w:val="28"/>
                <w:lang w:eastAsia="ru-RU"/>
              </w:rPr>
              <w:t xml:space="preserve"> </w:t>
            </w:r>
            <w:r w:rsidR="00B07FC1">
              <w:rPr>
                <w:rFonts w:ascii="Times New Roman" w:eastAsia="Times New Roman" w:hAnsi="Times New Roman" w:cs="Times New Roman"/>
                <w:sz w:val="28"/>
                <w:szCs w:val="28"/>
                <w:lang w:eastAsia="ru-RU"/>
              </w:rPr>
              <w:t>19 737 096,3848</w:t>
            </w:r>
            <w:r w:rsidR="0078793D">
              <w:rPr>
                <w:rFonts w:ascii="Times New Roman" w:eastAsia="Times New Roman" w:hAnsi="Times New Roman" w:cs="Times New Roman"/>
                <w:sz w:val="28"/>
                <w:szCs w:val="28"/>
                <w:lang w:eastAsia="ru-RU"/>
              </w:rPr>
              <w:t>7</w:t>
            </w:r>
            <w:r w:rsidR="0032481D" w:rsidRPr="0032481D">
              <w:rPr>
                <w:rFonts w:ascii="Times New Roman" w:eastAsia="Times New Roman" w:hAnsi="Times New Roman" w:cs="Times New Roman"/>
                <w:sz w:val="28"/>
                <w:szCs w:val="28"/>
                <w:lang w:eastAsia="ru-RU"/>
              </w:rPr>
              <w:t xml:space="preserve"> тыс. рублей, в том числе по годам:</w:t>
            </w:r>
          </w:p>
          <w:p w:rsidR="0032481D" w:rsidRPr="0032481D" w:rsidRDefault="0032481D" w:rsidP="0032481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2481D">
              <w:rPr>
                <w:rFonts w:ascii="Times New Roman" w:eastAsia="Times New Roman" w:hAnsi="Times New Roman" w:cs="Times New Roman"/>
                <w:sz w:val="28"/>
                <w:szCs w:val="28"/>
                <w:lang w:eastAsia="ru-RU"/>
              </w:rPr>
              <w:t xml:space="preserve">2014 год - 3 611 </w:t>
            </w:r>
            <w:r w:rsidR="00B07FC1">
              <w:rPr>
                <w:rFonts w:ascii="Times New Roman" w:eastAsia="Times New Roman" w:hAnsi="Times New Roman" w:cs="Times New Roman"/>
                <w:sz w:val="28"/>
                <w:szCs w:val="28"/>
                <w:lang w:eastAsia="ru-RU"/>
              </w:rPr>
              <w:t>147</w:t>
            </w:r>
            <w:r w:rsidRPr="0032481D">
              <w:rPr>
                <w:rFonts w:ascii="Times New Roman" w:eastAsia="Times New Roman" w:hAnsi="Times New Roman" w:cs="Times New Roman"/>
                <w:sz w:val="28"/>
                <w:szCs w:val="28"/>
                <w:lang w:eastAsia="ru-RU"/>
              </w:rPr>
              <w:t>,3</w:t>
            </w:r>
            <w:r w:rsidR="00B07FC1">
              <w:rPr>
                <w:rFonts w:ascii="Times New Roman" w:eastAsia="Times New Roman" w:hAnsi="Times New Roman" w:cs="Times New Roman"/>
                <w:sz w:val="28"/>
                <w:szCs w:val="28"/>
                <w:lang w:eastAsia="ru-RU"/>
              </w:rPr>
              <w:t>5567</w:t>
            </w:r>
            <w:r w:rsidRPr="0032481D">
              <w:rPr>
                <w:rFonts w:ascii="Times New Roman" w:eastAsia="Times New Roman" w:hAnsi="Times New Roman" w:cs="Times New Roman"/>
                <w:sz w:val="28"/>
                <w:szCs w:val="28"/>
                <w:lang w:eastAsia="ru-RU"/>
              </w:rPr>
              <w:t xml:space="preserve"> тыс. рублей;</w:t>
            </w:r>
          </w:p>
          <w:p w:rsidR="0032481D" w:rsidRPr="0032481D" w:rsidRDefault="0032481D" w:rsidP="0032481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2481D">
              <w:rPr>
                <w:rFonts w:ascii="Times New Roman" w:eastAsia="Times New Roman" w:hAnsi="Times New Roman" w:cs="Times New Roman"/>
                <w:sz w:val="28"/>
                <w:szCs w:val="28"/>
                <w:lang w:eastAsia="ru-RU"/>
              </w:rPr>
              <w:t>2015 год - 3</w:t>
            </w:r>
            <w:r w:rsidR="00B07FC1">
              <w:rPr>
                <w:rFonts w:ascii="Times New Roman" w:eastAsia="Times New Roman" w:hAnsi="Times New Roman" w:cs="Times New Roman"/>
                <w:sz w:val="28"/>
                <w:szCs w:val="28"/>
                <w:lang w:eastAsia="ru-RU"/>
              </w:rPr>
              <w:t> 401 448,23700</w:t>
            </w:r>
            <w:r w:rsidRPr="0032481D">
              <w:rPr>
                <w:rFonts w:ascii="Times New Roman" w:eastAsia="Times New Roman" w:hAnsi="Times New Roman" w:cs="Times New Roman"/>
                <w:sz w:val="28"/>
                <w:szCs w:val="28"/>
                <w:lang w:eastAsia="ru-RU"/>
              </w:rPr>
              <w:t xml:space="preserve"> тыс. рублей;</w:t>
            </w:r>
          </w:p>
          <w:p w:rsidR="0032481D" w:rsidRPr="0032481D" w:rsidRDefault="0032481D" w:rsidP="0032481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2481D">
              <w:rPr>
                <w:rFonts w:ascii="Times New Roman" w:eastAsia="Times New Roman" w:hAnsi="Times New Roman" w:cs="Times New Roman"/>
                <w:sz w:val="28"/>
                <w:szCs w:val="28"/>
                <w:lang w:eastAsia="ru-RU"/>
              </w:rPr>
              <w:t>2016 год – 3</w:t>
            </w:r>
            <w:r w:rsidR="00B07FC1">
              <w:rPr>
                <w:rFonts w:ascii="Times New Roman" w:eastAsia="Times New Roman" w:hAnsi="Times New Roman" w:cs="Times New Roman"/>
                <w:sz w:val="28"/>
                <w:szCs w:val="28"/>
                <w:lang w:eastAsia="ru-RU"/>
              </w:rPr>
              <w:t> </w:t>
            </w:r>
            <w:r w:rsidR="003676C7">
              <w:rPr>
                <w:rFonts w:ascii="Times New Roman" w:eastAsia="Times New Roman" w:hAnsi="Times New Roman" w:cs="Times New Roman"/>
                <w:sz w:val="28"/>
                <w:szCs w:val="28"/>
                <w:lang w:eastAsia="ru-RU"/>
              </w:rPr>
              <w:t>1</w:t>
            </w:r>
            <w:r w:rsidR="00B07FC1">
              <w:rPr>
                <w:rFonts w:ascii="Times New Roman" w:eastAsia="Times New Roman" w:hAnsi="Times New Roman" w:cs="Times New Roman"/>
                <w:sz w:val="28"/>
                <w:szCs w:val="28"/>
                <w:lang w:eastAsia="ru-RU"/>
              </w:rPr>
              <w:t>50 414,60257</w:t>
            </w:r>
            <w:r w:rsidRPr="0032481D">
              <w:rPr>
                <w:rFonts w:ascii="Times New Roman" w:eastAsia="Times New Roman" w:hAnsi="Times New Roman" w:cs="Times New Roman"/>
                <w:sz w:val="28"/>
                <w:szCs w:val="28"/>
                <w:lang w:eastAsia="ru-RU"/>
              </w:rPr>
              <w:t xml:space="preserve"> тыс. рублей;</w:t>
            </w:r>
          </w:p>
          <w:p w:rsidR="0032481D" w:rsidRPr="0032481D" w:rsidRDefault="0032481D" w:rsidP="0032481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2481D">
              <w:rPr>
                <w:rFonts w:ascii="Times New Roman" w:eastAsia="Times New Roman" w:hAnsi="Times New Roman" w:cs="Times New Roman"/>
                <w:sz w:val="28"/>
                <w:szCs w:val="28"/>
                <w:lang w:eastAsia="ru-RU"/>
              </w:rPr>
              <w:t>2017 год – 2</w:t>
            </w:r>
            <w:r w:rsidR="00B07FC1">
              <w:rPr>
                <w:rFonts w:ascii="Times New Roman" w:eastAsia="Times New Roman" w:hAnsi="Times New Roman" w:cs="Times New Roman"/>
                <w:sz w:val="28"/>
                <w:szCs w:val="28"/>
                <w:lang w:eastAsia="ru-RU"/>
              </w:rPr>
              <w:t> </w:t>
            </w:r>
            <w:r w:rsidRPr="0032481D">
              <w:rPr>
                <w:rFonts w:ascii="Times New Roman" w:eastAsia="Times New Roman" w:hAnsi="Times New Roman" w:cs="Times New Roman"/>
                <w:sz w:val="28"/>
                <w:szCs w:val="28"/>
                <w:lang w:eastAsia="ru-RU"/>
              </w:rPr>
              <w:t>2</w:t>
            </w:r>
            <w:r w:rsidR="00B07FC1">
              <w:rPr>
                <w:rFonts w:ascii="Times New Roman" w:eastAsia="Times New Roman" w:hAnsi="Times New Roman" w:cs="Times New Roman"/>
                <w:sz w:val="28"/>
                <w:szCs w:val="28"/>
                <w:lang w:eastAsia="ru-RU"/>
              </w:rPr>
              <w:t>39 818,05764</w:t>
            </w:r>
            <w:r w:rsidRPr="0032481D">
              <w:rPr>
                <w:rFonts w:ascii="Times New Roman" w:eastAsia="Times New Roman" w:hAnsi="Times New Roman" w:cs="Times New Roman"/>
                <w:sz w:val="28"/>
                <w:szCs w:val="28"/>
                <w:lang w:eastAsia="ru-RU"/>
              </w:rPr>
              <w:t xml:space="preserve"> тыс. рублей;</w:t>
            </w:r>
          </w:p>
          <w:p w:rsidR="0032481D" w:rsidRPr="0032481D" w:rsidRDefault="0032481D" w:rsidP="0032481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2481D">
              <w:rPr>
                <w:rFonts w:ascii="Times New Roman" w:eastAsia="Times New Roman" w:hAnsi="Times New Roman" w:cs="Times New Roman"/>
                <w:sz w:val="28"/>
                <w:szCs w:val="28"/>
                <w:lang w:eastAsia="ru-RU"/>
              </w:rPr>
              <w:t>2018 год – 2</w:t>
            </w:r>
            <w:r w:rsidR="00B07FC1">
              <w:rPr>
                <w:rFonts w:ascii="Times New Roman" w:eastAsia="Times New Roman" w:hAnsi="Times New Roman" w:cs="Times New Roman"/>
                <w:sz w:val="28"/>
                <w:szCs w:val="28"/>
                <w:lang w:eastAsia="ru-RU"/>
              </w:rPr>
              <w:t> </w:t>
            </w:r>
            <w:r w:rsidRPr="0032481D">
              <w:rPr>
                <w:rFonts w:ascii="Times New Roman" w:eastAsia="Times New Roman" w:hAnsi="Times New Roman" w:cs="Times New Roman"/>
                <w:sz w:val="28"/>
                <w:szCs w:val="28"/>
                <w:lang w:eastAsia="ru-RU"/>
              </w:rPr>
              <w:t>4</w:t>
            </w:r>
            <w:r w:rsidR="00B07FC1">
              <w:rPr>
                <w:rFonts w:ascii="Times New Roman" w:eastAsia="Times New Roman" w:hAnsi="Times New Roman" w:cs="Times New Roman"/>
                <w:sz w:val="28"/>
                <w:szCs w:val="28"/>
                <w:lang w:eastAsia="ru-RU"/>
              </w:rPr>
              <w:t>45 031,11493</w:t>
            </w:r>
            <w:r w:rsidRPr="0032481D">
              <w:rPr>
                <w:rFonts w:ascii="Times New Roman" w:eastAsia="Times New Roman" w:hAnsi="Times New Roman" w:cs="Times New Roman"/>
                <w:sz w:val="28"/>
                <w:szCs w:val="28"/>
                <w:lang w:eastAsia="ru-RU"/>
              </w:rPr>
              <w:t xml:space="preserve"> тыс. рублей;</w:t>
            </w:r>
          </w:p>
          <w:p w:rsidR="0032481D" w:rsidRPr="0032481D" w:rsidRDefault="0032481D" w:rsidP="0032481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2481D">
              <w:rPr>
                <w:rFonts w:ascii="Times New Roman" w:eastAsia="Times New Roman" w:hAnsi="Times New Roman" w:cs="Times New Roman"/>
                <w:sz w:val="28"/>
                <w:szCs w:val="28"/>
                <w:lang w:eastAsia="ru-RU"/>
              </w:rPr>
              <w:t>2019 год – 2 423</w:t>
            </w:r>
            <w:r w:rsidR="00B07FC1">
              <w:rPr>
                <w:rFonts w:ascii="Times New Roman" w:eastAsia="Times New Roman" w:hAnsi="Times New Roman" w:cs="Times New Roman"/>
                <w:sz w:val="28"/>
                <w:szCs w:val="28"/>
                <w:lang w:eastAsia="ru-RU"/>
              </w:rPr>
              <w:t> 435,09481</w:t>
            </w:r>
            <w:r w:rsidRPr="0032481D">
              <w:rPr>
                <w:rFonts w:ascii="Times New Roman" w:eastAsia="Times New Roman" w:hAnsi="Times New Roman" w:cs="Times New Roman"/>
                <w:sz w:val="28"/>
                <w:szCs w:val="28"/>
                <w:lang w:eastAsia="ru-RU"/>
              </w:rPr>
              <w:t xml:space="preserve"> тыс. рублей;</w:t>
            </w:r>
          </w:p>
          <w:p w:rsidR="0032481D" w:rsidRPr="0032481D" w:rsidRDefault="0032481D" w:rsidP="0032481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2481D">
              <w:rPr>
                <w:rFonts w:ascii="Times New Roman" w:eastAsia="Times New Roman" w:hAnsi="Times New Roman" w:cs="Times New Roman"/>
                <w:sz w:val="28"/>
                <w:szCs w:val="28"/>
                <w:lang w:eastAsia="ru-RU"/>
              </w:rPr>
              <w:t>2020 год – 2 465 801,9222</w:t>
            </w:r>
            <w:r w:rsidR="003330D7">
              <w:rPr>
                <w:rFonts w:ascii="Times New Roman" w:eastAsia="Times New Roman" w:hAnsi="Times New Roman" w:cs="Times New Roman"/>
                <w:sz w:val="28"/>
                <w:szCs w:val="28"/>
                <w:lang w:eastAsia="ru-RU"/>
              </w:rPr>
              <w:t>5</w:t>
            </w:r>
            <w:r w:rsidRPr="0032481D">
              <w:rPr>
                <w:rFonts w:ascii="Times New Roman" w:eastAsia="Times New Roman" w:hAnsi="Times New Roman" w:cs="Times New Roman"/>
                <w:sz w:val="28"/>
                <w:szCs w:val="28"/>
                <w:lang w:eastAsia="ru-RU"/>
              </w:rPr>
              <w:t xml:space="preserve"> тыс. рублей,</w:t>
            </w:r>
          </w:p>
          <w:p w:rsidR="0032481D" w:rsidRPr="0032481D" w:rsidRDefault="0032481D" w:rsidP="0032481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2481D">
              <w:rPr>
                <w:rFonts w:ascii="Times New Roman" w:eastAsia="Times New Roman" w:hAnsi="Times New Roman" w:cs="Times New Roman"/>
                <w:sz w:val="28"/>
                <w:szCs w:val="28"/>
                <w:lang w:eastAsia="ru-RU"/>
              </w:rPr>
              <w:t>из них за счет средств:</w:t>
            </w:r>
          </w:p>
          <w:p w:rsidR="0032481D" w:rsidRPr="0032481D" w:rsidRDefault="0032481D" w:rsidP="0032481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2481D">
              <w:rPr>
                <w:rFonts w:ascii="Times New Roman" w:eastAsia="Times New Roman" w:hAnsi="Times New Roman" w:cs="Times New Roman"/>
                <w:sz w:val="28"/>
                <w:szCs w:val="28"/>
                <w:lang w:eastAsia="ru-RU"/>
              </w:rPr>
              <w:t xml:space="preserve">федерального бюджета (по согласованию) – </w:t>
            </w:r>
            <w:r w:rsidRPr="0032481D">
              <w:rPr>
                <w:rFonts w:ascii="Times New Roman" w:eastAsia="Times New Roman" w:hAnsi="Times New Roman" w:cs="Times New Roman"/>
                <w:sz w:val="28"/>
                <w:szCs w:val="28"/>
                <w:lang w:eastAsia="ru-RU"/>
              </w:rPr>
              <w:br/>
              <w:t>2</w:t>
            </w:r>
            <w:r w:rsidR="007D41B1">
              <w:rPr>
                <w:rFonts w:ascii="Times New Roman" w:eastAsia="Times New Roman" w:hAnsi="Times New Roman" w:cs="Times New Roman"/>
                <w:sz w:val="28"/>
                <w:szCs w:val="28"/>
                <w:lang w:eastAsia="ru-RU"/>
              </w:rPr>
              <w:t> 890 659,94684</w:t>
            </w:r>
            <w:r w:rsidRPr="0032481D">
              <w:rPr>
                <w:rFonts w:ascii="Times New Roman" w:eastAsia="Times New Roman" w:hAnsi="Times New Roman" w:cs="Times New Roman"/>
                <w:sz w:val="28"/>
                <w:szCs w:val="28"/>
                <w:lang w:eastAsia="ru-RU"/>
              </w:rPr>
              <w:t xml:space="preserve"> тыс. рублей, в том числе по годам:</w:t>
            </w:r>
          </w:p>
          <w:p w:rsidR="0032481D" w:rsidRPr="0032481D" w:rsidRDefault="0032481D" w:rsidP="0032481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2481D">
              <w:rPr>
                <w:rFonts w:ascii="Times New Roman" w:eastAsia="Times New Roman" w:hAnsi="Times New Roman" w:cs="Times New Roman"/>
                <w:sz w:val="28"/>
                <w:szCs w:val="28"/>
                <w:lang w:eastAsia="ru-RU"/>
              </w:rPr>
              <w:t>2014 год – 1 470 827,86540 тыс. рублей;</w:t>
            </w:r>
          </w:p>
          <w:p w:rsidR="0032481D" w:rsidRPr="0032481D" w:rsidRDefault="0032481D" w:rsidP="0032481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2481D">
              <w:rPr>
                <w:rFonts w:ascii="Times New Roman" w:eastAsia="Times New Roman" w:hAnsi="Times New Roman" w:cs="Times New Roman"/>
                <w:sz w:val="28"/>
                <w:szCs w:val="28"/>
                <w:lang w:eastAsia="ru-RU"/>
              </w:rPr>
              <w:t>2015 год – 1 083 393,27628 тыс. рублей;</w:t>
            </w:r>
          </w:p>
          <w:p w:rsidR="0032481D" w:rsidRPr="0032481D" w:rsidRDefault="0032481D" w:rsidP="0032481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2481D">
              <w:rPr>
                <w:rFonts w:ascii="Times New Roman" w:eastAsia="Times New Roman" w:hAnsi="Times New Roman" w:cs="Times New Roman"/>
                <w:sz w:val="28"/>
                <w:szCs w:val="28"/>
                <w:lang w:eastAsia="ru-RU"/>
              </w:rPr>
              <w:t>2016 год – 1</w:t>
            </w:r>
            <w:r w:rsidR="007D41B1">
              <w:rPr>
                <w:rFonts w:ascii="Times New Roman" w:eastAsia="Times New Roman" w:hAnsi="Times New Roman" w:cs="Times New Roman"/>
                <w:sz w:val="28"/>
                <w:szCs w:val="28"/>
                <w:lang w:eastAsia="ru-RU"/>
              </w:rPr>
              <w:t>17 742,39755</w:t>
            </w:r>
            <w:r w:rsidRPr="0032481D">
              <w:rPr>
                <w:rFonts w:ascii="Times New Roman" w:eastAsia="Times New Roman" w:hAnsi="Times New Roman" w:cs="Times New Roman"/>
                <w:sz w:val="28"/>
                <w:szCs w:val="28"/>
                <w:lang w:eastAsia="ru-RU"/>
              </w:rPr>
              <w:t xml:space="preserve"> тыс. рублей;</w:t>
            </w:r>
          </w:p>
          <w:p w:rsidR="0032481D" w:rsidRPr="0032481D" w:rsidRDefault="0032481D" w:rsidP="0032481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2481D">
              <w:rPr>
                <w:rFonts w:ascii="Times New Roman" w:eastAsia="Times New Roman" w:hAnsi="Times New Roman" w:cs="Times New Roman"/>
                <w:sz w:val="28"/>
                <w:szCs w:val="28"/>
                <w:lang w:eastAsia="ru-RU"/>
              </w:rPr>
              <w:t>2017 год – 59 804,58200 тыс. рублей;</w:t>
            </w:r>
          </w:p>
          <w:p w:rsidR="0032481D" w:rsidRPr="0032481D" w:rsidRDefault="0032481D" w:rsidP="0032481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2481D">
              <w:rPr>
                <w:rFonts w:ascii="Times New Roman" w:eastAsia="Times New Roman" w:hAnsi="Times New Roman" w:cs="Times New Roman"/>
                <w:sz w:val="28"/>
                <w:szCs w:val="28"/>
                <w:lang w:eastAsia="ru-RU"/>
              </w:rPr>
              <w:t>2018 год – 58 769,90914 тыс. рублей;</w:t>
            </w:r>
          </w:p>
          <w:p w:rsidR="0032481D" w:rsidRPr="0032481D" w:rsidRDefault="0032481D" w:rsidP="0032481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2481D">
              <w:rPr>
                <w:rFonts w:ascii="Times New Roman" w:eastAsia="Times New Roman" w:hAnsi="Times New Roman" w:cs="Times New Roman"/>
                <w:sz w:val="28"/>
                <w:szCs w:val="28"/>
                <w:lang w:eastAsia="ru-RU"/>
              </w:rPr>
              <w:t>2019 год – 49 418,51751 тыс. рублей</w:t>
            </w:r>
          </w:p>
          <w:p w:rsidR="0032481D" w:rsidRPr="0032481D" w:rsidRDefault="0032481D" w:rsidP="0032481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2481D">
              <w:rPr>
                <w:rFonts w:ascii="Times New Roman" w:eastAsia="Times New Roman" w:hAnsi="Times New Roman" w:cs="Times New Roman"/>
                <w:sz w:val="28"/>
                <w:szCs w:val="28"/>
                <w:lang w:eastAsia="ru-RU"/>
              </w:rPr>
              <w:t>2020 год – 50 703,39896 тыс. рублей</w:t>
            </w:r>
          </w:p>
          <w:p w:rsidR="0032481D" w:rsidRPr="0032481D" w:rsidRDefault="0032481D" w:rsidP="0032481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2481D">
              <w:rPr>
                <w:rFonts w:ascii="Times New Roman" w:eastAsia="Times New Roman" w:hAnsi="Times New Roman" w:cs="Times New Roman"/>
                <w:sz w:val="28"/>
                <w:szCs w:val="28"/>
                <w:lang w:eastAsia="ru-RU"/>
              </w:rPr>
              <w:t>краевого бюджета – 1</w:t>
            </w:r>
            <w:r w:rsidR="007D41B1">
              <w:rPr>
                <w:rFonts w:ascii="Times New Roman" w:eastAsia="Times New Roman" w:hAnsi="Times New Roman" w:cs="Times New Roman"/>
                <w:sz w:val="28"/>
                <w:szCs w:val="28"/>
                <w:lang w:eastAsia="ru-RU"/>
              </w:rPr>
              <w:t>3 887 703,66152</w:t>
            </w:r>
            <w:r w:rsidRPr="0032481D">
              <w:rPr>
                <w:rFonts w:ascii="Times New Roman" w:eastAsia="Times New Roman" w:hAnsi="Times New Roman" w:cs="Times New Roman"/>
                <w:sz w:val="28"/>
                <w:szCs w:val="28"/>
                <w:lang w:eastAsia="ru-RU"/>
              </w:rPr>
              <w:t xml:space="preserve"> тыс. рублей, в том числе по годам:</w:t>
            </w:r>
          </w:p>
          <w:p w:rsidR="0032481D" w:rsidRPr="0032481D" w:rsidRDefault="0032481D" w:rsidP="0032481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2481D">
              <w:rPr>
                <w:rFonts w:ascii="Times New Roman" w:eastAsia="Times New Roman" w:hAnsi="Times New Roman" w:cs="Times New Roman"/>
                <w:sz w:val="28"/>
                <w:szCs w:val="28"/>
                <w:lang w:eastAsia="ru-RU"/>
              </w:rPr>
              <w:lastRenderedPageBreak/>
              <w:t>2014 год – 1 854 926,54687 тыс. рублей;</w:t>
            </w:r>
          </w:p>
          <w:p w:rsidR="0032481D" w:rsidRPr="0032481D" w:rsidRDefault="0032481D" w:rsidP="0032481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2481D">
              <w:rPr>
                <w:rFonts w:ascii="Times New Roman" w:eastAsia="Times New Roman" w:hAnsi="Times New Roman" w:cs="Times New Roman"/>
                <w:sz w:val="28"/>
                <w:szCs w:val="28"/>
                <w:lang w:eastAsia="ru-RU"/>
              </w:rPr>
              <w:t>2015 год – 1</w:t>
            </w:r>
            <w:r w:rsidR="007D41B1">
              <w:rPr>
                <w:rFonts w:ascii="Times New Roman" w:eastAsia="Times New Roman" w:hAnsi="Times New Roman" w:cs="Times New Roman"/>
                <w:sz w:val="28"/>
                <w:szCs w:val="28"/>
                <w:lang w:eastAsia="ru-RU"/>
              </w:rPr>
              <w:t> </w:t>
            </w:r>
            <w:r w:rsidRPr="0032481D">
              <w:rPr>
                <w:rFonts w:ascii="Times New Roman" w:eastAsia="Times New Roman" w:hAnsi="Times New Roman" w:cs="Times New Roman"/>
                <w:sz w:val="28"/>
                <w:szCs w:val="28"/>
                <w:lang w:eastAsia="ru-RU"/>
              </w:rPr>
              <w:t>6</w:t>
            </w:r>
            <w:r w:rsidR="007D41B1">
              <w:rPr>
                <w:rFonts w:ascii="Times New Roman" w:eastAsia="Times New Roman" w:hAnsi="Times New Roman" w:cs="Times New Roman"/>
                <w:sz w:val="28"/>
                <w:szCs w:val="28"/>
                <w:lang w:eastAsia="ru-RU"/>
              </w:rPr>
              <w:t>77 753,38244</w:t>
            </w:r>
            <w:r w:rsidRPr="0032481D">
              <w:rPr>
                <w:rFonts w:ascii="Times New Roman" w:eastAsia="Times New Roman" w:hAnsi="Times New Roman" w:cs="Times New Roman"/>
                <w:sz w:val="28"/>
                <w:szCs w:val="28"/>
                <w:lang w:eastAsia="ru-RU"/>
              </w:rPr>
              <w:t xml:space="preserve"> тыс. рублей;</w:t>
            </w:r>
          </w:p>
          <w:p w:rsidR="0032481D" w:rsidRPr="0032481D" w:rsidRDefault="0032481D" w:rsidP="0032481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2481D">
              <w:rPr>
                <w:rFonts w:ascii="Times New Roman" w:eastAsia="Times New Roman" w:hAnsi="Times New Roman" w:cs="Times New Roman"/>
                <w:sz w:val="28"/>
                <w:szCs w:val="28"/>
                <w:lang w:eastAsia="ru-RU"/>
              </w:rPr>
              <w:t>2016 год – 2 433 587,39440 тыс. рублей;</w:t>
            </w:r>
          </w:p>
          <w:p w:rsidR="0032481D" w:rsidRPr="0032481D" w:rsidRDefault="0032481D" w:rsidP="0032481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2481D">
              <w:rPr>
                <w:rFonts w:ascii="Times New Roman" w:eastAsia="Times New Roman" w:hAnsi="Times New Roman" w:cs="Times New Roman"/>
                <w:sz w:val="28"/>
                <w:szCs w:val="28"/>
                <w:lang w:eastAsia="ru-RU"/>
              </w:rPr>
              <w:t>2017 год – 1</w:t>
            </w:r>
            <w:r w:rsidR="007D41B1">
              <w:rPr>
                <w:rFonts w:ascii="Times New Roman" w:eastAsia="Times New Roman" w:hAnsi="Times New Roman" w:cs="Times New Roman"/>
                <w:sz w:val="28"/>
                <w:szCs w:val="28"/>
                <w:lang w:eastAsia="ru-RU"/>
              </w:rPr>
              <w:t> 672 751,41050</w:t>
            </w:r>
            <w:r w:rsidRPr="0032481D">
              <w:rPr>
                <w:rFonts w:ascii="Times New Roman" w:eastAsia="Times New Roman" w:hAnsi="Times New Roman" w:cs="Times New Roman"/>
                <w:sz w:val="28"/>
                <w:szCs w:val="28"/>
                <w:lang w:eastAsia="ru-RU"/>
              </w:rPr>
              <w:t xml:space="preserve"> тыс. рублей;</w:t>
            </w:r>
          </w:p>
          <w:p w:rsidR="0032481D" w:rsidRPr="0032481D" w:rsidRDefault="0032481D" w:rsidP="0032481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2481D">
              <w:rPr>
                <w:rFonts w:ascii="Times New Roman" w:eastAsia="Times New Roman" w:hAnsi="Times New Roman" w:cs="Times New Roman"/>
                <w:sz w:val="28"/>
                <w:szCs w:val="28"/>
                <w:lang w:eastAsia="ru-RU"/>
              </w:rPr>
              <w:t>2018 год – 2</w:t>
            </w:r>
            <w:r w:rsidR="007D41B1">
              <w:rPr>
                <w:rFonts w:ascii="Times New Roman" w:eastAsia="Times New Roman" w:hAnsi="Times New Roman" w:cs="Times New Roman"/>
                <w:sz w:val="28"/>
                <w:szCs w:val="28"/>
                <w:lang w:eastAsia="ru-RU"/>
              </w:rPr>
              <w:t> </w:t>
            </w:r>
            <w:r w:rsidRPr="0032481D">
              <w:rPr>
                <w:rFonts w:ascii="Times New Roman" w:eastAsia="Times New Roman" w:hAnsi="Times New Roman" w:cs="Times New Roman"/>
                <w:sz w:val="28"/>
                <w:szCs w:val="28"/>
                <w:lang w:eastAsia="ru-RU"/>
              </w:rPr>
              <w:t>0</w:t>
            </w:r>
            <w:r w:rsidR="007D41B1">
              <w:rPr>
                <w:rFonts w:ascii="Times New Roman" w:eastAsia="Times New Roman" w:hAnsi="Times New Roman" w:cs="Times New Roman"/>
                <w:sz w:val="28"/>
                <w:szCs w:val="28"/>
                <w:lang w:eastAsia="ru-RU"/>
              </w:rPr>
              <w:t xml:space="preserve">78 144,23438 </w:t>
            </w:r>
            <w:r w:rsidRPr="0032481D">
              <w:rPr>
                <w:rFonts w:ascii="Times New Roman" w:eastAsia="Times New Roman" w:hAnsi="Times New Roman" w:cs="Times New Roman"/>
                <w:sz w:val="28"/>
                <w:szCs w:val="28"/>
                <w:lang w:eastAsia="ru-RU"/>
              </w:rPr>
              <w:t>тыс. рублей;</w:t>
            </w:r>
          </w:p>
          <w:p w:rsidR="0032481D" w:rsidRPr="0032481D" w:rsidRDefault="0032481D" w:rsidP="0032481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2481D">
              <w:rPr>
                <w:rFonts w:ascii="Times New Roman" w:eastAsia="Times New Roman" w:hAnsi="Times New Roman" w:cs="Times New Roman"/>
                <w:sz w:val="28"/>
                <w:szCs w:val="28"/>
                <w:lang w:eastAsia="ru-RU"/>
              </w:rPr>
              <w:t>2019 год – 2 065</w:t>
            </w:r>
            <w:r w:rsidR="007D41B1">
              <w:rPr>
                <w:rFonts w:ascii="Times New Roman" w:eastAsia="Times New Roman" w:hAnsi="Times New Roman" w:cs="Times New Roman"/>
                <w:sz w:val="28"/>
                <w:szCs w:val="28"/>
                <w:lang w:eastAsia="ru-RU"/>
              </w:rPr>
              <w:t> 005,23007</w:t>
            </w:r>
            <w:r w:rsidRPr="0032481D">
              <w:rPr>
                <w:rFonts w:ascii="Times New Roman" w:eastAsia="Times New Roman" w:hAnsi="Times New Roman" w:cs="Times New Roman"/>
                <w:sz w:val="28"/>
                <w:szCs w:val="28"/>
                <w:lang w:eastAsia="ru-RU"/>
              </w:rPr>
              <w:t xml:space="preserve"> тыс. рублей;</w:t>
            </w:r>
          </w:p>
          <w:p w:rsidR="0032481D" w:rsidRPr="0032481D" w:rsidRDefault="0032481D" w:rsidP="0032481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2481D">
              <w:rPr>
                <w:rFonts w:ascii="Times New Roman" w:eastAsia="Times New Roman" w:hAnsi="Times New Roman" w:cs="Times New Roman"/>
                <w:sz w:val="28"/>
                <w:szCs w:val="28"/>
                <w:lang w:eastAsia="ru-RU"/>
              </w:rPr>
              <w:t>2020 год – 2 105 535,46286 тыс. рублей,</w:t>
            </w:r>
          </w:p>
          <w:p w:rsidR="0032481D" w:rsidRPr="0032481D" w:rsidRDefault="0032481D" w:rsidP="0032481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2481D">
              <w:rPr>
                <w:rFonts w:ascii="Times New Roman" w:eastAsia="Times New Roman" w:hAnsi="Times New Roman" w:cs="Times New Roman"/>
                <w:sz w:val="28"/>
                <w:szCs w:val="28"/>
                <w:lang w:eastAsia="ru-RU"/>
              </w:rPr>
              <w:t xml:space="preserve">местных бюджетов (по согласованию) – </w:t>
            </w:r>
            <w:r w:rsidRPr="0032481D">
              <w:rPr>
                <w:rFonts w:ascii="Times New Roman" w:eastAsia="Times New Roman" w:hAnsi="Times New Roman" w:cs="Times New Roman"/>
                <w:sz w:val="28"/>
                <w:szCs w:val="28"/>
                <w:lang w:eastAsia="ru-RU"/>
              </w:rPr>
              <w:br/>
            </w:r>
            <w:r w:rsidR="00BA49FE">
              <w:rPr>
                <w:rFonts w:ascii="Times New Roman" w:eastAsia="Times New Roman" w:hAnsi="Times New Roman" w:cs="Times New Roman"/>
                <w:sz w:val="28"/>
                <w:szCs w:val="28"/>
                <w:lang w:eastAsia="ru-RU"/>
              </w:rPr>
              <w:t>199 449,00313</w:t>
            </w:r>
            <w:r w:rsidRPr="0032481D">
              <w:rPr>
                <w:rFonts w:ascii="Times New Roman" w:eastAsia="Times New Roman" w:hAnsi="Times New Roman" w:cs="Times New Roman"/>
                <w:sz w:val="28"/>
                <w:szCs w:val="28"/>
                <w:lang w:eastAsia="ru-RU"/>
              </w:rPr>
              <w:t xml:space="preserve"> тыс. рублей, в том числе по годам:</w:t>
            </w:r>
          </w:p>
          <w:p w:rsidR="0032481D" w:rsidRPr="0032481D" w:rsidRDefault="0032481D" w:rsidP="0032481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2481D">
              <w:rPr>
                <w:rFonts w:ascii="Times New Roman" w:eastAsia="Times New Roman" w:hAnsi="Times New Roman" w:cs="Times New Roman"/>
                <w:sz w:val="28"/>
                <w:szCs w:val="28"/>
                <w:lang w:eastAsia="ru-RU"/>
              </w:rPr>
              <w:t>2014 год – 27</w:t>
            </w:r>
            <w:r w:rsidR="00BA49FE">
              <w:rPr>
                <w:rFonts w:ascii="Times New Roman" w:eastAsia="Times New Roman" w:hAnsi="Times New Roman" w:cs="Times New Roman"/>
                <w:sz w:val="28"/>
                <w:szCs w:val="28"/>
                <w:lang w:eastAsia="ru-RU"/>
              </w:rPr>
              <w:t> 221,94836</w:t>
            </w:r>
            <w:r w:rsidRPr="0032481D">
              <w:rPr>
                <w:rFonts w:ascii="Times New Roman" w:eastAsia="Times New Roman" w:hAnsi="Times New Roman" w:cs="Times New Roman"/>
                <w:sz w:val="28"/>
                <w:szCs w:val="28"/>
                <w:lang w:eastAsia="ru-RU"/>
              </w:rPr>
              <w:t xml:space="preserve"> тыс. рублей;</w:t>
            </w:r>
          </w:p>
          <w:p w:rsidR="0032481D" w:rsidRPr="0032481D" w:rsidRDefault="00BA49FE" w:rsidP="0032481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2015 год – 32 957,87921</w:t>
            </w:r>
            <w:r w:rsidR="0032481D" w:rsidRPr="0032481D">
              <w:rPr>
                <w:rFonts w:ascii="Times New Roman" w:eastAsia="Times New Roman" w:hAnsi="Times New Roman" w:cs="Times New Roman"/>
                <w:sz w:val="28"/>
                <w:szCs w:val="28"/>
                <w:lang w:eastAsia="ru-RU"/>
              </w:rPr>
              <w:t xml:space="preserve"> тыс. рублей;</w:t>
            </w:r>
          </w:p>
          <w:p w:rsidR="0032481D" w:rsidRPr="0032481D" w:rsidRDefault="00BA49FE" w:rsidP="0032481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 год – 29 587,56736</w:t>
            </w:r>
            <w:r w:rsidR="0032481D" w:rsidRPr="0032481D">
              <w:rPr>
                <w:rFonts w:ascii="Times New Roman" w:eastAsia="Times New Roman" w:hAnsi="Times New Roman" w:cs="Times New Roman"/>
                <w:sz w:val="28"/>
                <w:szCs w:val="28"/>
                <w:lang w:eastAsia="ru-RU"/>
              </w:rPr>
              <w:t xml:space="preserve"> тыс. рублей;</w:t>
            </w:r>
          </w:p>
          <w:p w:rsidR="0032481D" w:rsidRPr="0032481D" w:rsidRDefault="00BA49FE" w:rsidP="0032481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 год – 22 990,22912</w:t>
            </w:r>
            <w:r w:rsidR="0032481D" w:rsidRPr="0032481D">
              <w:rPr>
                <w:rFonts w:ascii="Times New Roman" w:eastAsia="Times New Roman" w:hAnsi="Times New Roman" w:cs="Times New Roman"/>
                <w:sz w:val="28"/>
                <w:szCs w:val="28"/>
                <w:lang w:eastAsia="ru-RU"/>
              </w:rPr>
              <w:t xml:space="preserve"> тыс. рублей;</w:t>
            </w:r>
          </w:p>
          <w:p w:rsidR="0032481D" w:rsidRPr="0032481D" w:rsidRDefault="00BA49FE" w:rsidP="0032481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 год – 28 116,97141</w:t>
            </w:r>
            <w:r w:rsidR="0032481D" w:rsidRPr="0032481D">
              <w:rPr>
                <w:rFonts w:ascii="Times New Roman" w:eastAsia="Times New Roman" w:hAnsi="Times New Roman" w:cs="Times New Roman"/>
                <w:sz w:val="28"/>
                <w:szCs w:val="28"/>
                <w:lang w:eastAsia="ru-RU"/>
              </w:rPr>
              <w:t xml:space="preserve"> тыс. рублей;</w:t>
            </w:r>
          </w:p>
          <w:p w:rsidR="0032481D" w:rsidRPr="0032481D" w:rsidRDefault="00BA49FE" w:rsidP="0032481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29 011,34723</w:t>
            </w:r>
            <w:r w:rsidR="0032481D" w:rsidRPr="0032481D">
              <w:rPr>
                <w:rFonts w:ascii="Times New Roman" w:eastAsia="Times New Roman" w:hAnsi="Times New Roman" w:cs="Times New Roman"/>
                <w:sz w:val="28"/>
                <w:szCs w:val="28"/>
                <w:lang w:eastAsia="ru-RU"/>
              </w:rPr>
              <w:t xml:space="preserve"> тыс. рублей;</w:t>
            </w:r>
          </w:p>
          <w:p w:rsidR="0032481D" w:rsidRPr="0032481D" w:rsidRDefault="0032481D" w:rsidP="0032481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2481D">
              <w:rPr>
                <w:rFonts w:ascii="Times New Roman" w:eastAsia="Times New Roman" w:hAnsi="Times New Roman" w:cs="Times New Roman"/>
                <w:sz w:val="28"/>
                <w:szCs w:val="28"/>
                <w:lang w:eastAsia="ru-RU"/>
              </w:rPr>
              <w:t>2020 год – 29 563,06044 тыс. рублей,</w:t>
            </w:r>
          </w:p>
          <w:p w:rsidR="0032481D" w:rsidRPr="0032481D" w:rsidRDefault="0032481D" w:rsidP="0032481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2481D">
              <w:rPr>
                <w:rFonts w:ascii="Times New Roman" w:eastAsia="Times New Roman" w:hAnsi="Times New Roman" w:cs="Times New Roman"/>
                <w:sz w:val="28"/>
                <w:szCs w:val="28"/>
                <w:lang w:eastAsia="ru-RU"/>
              </w:rPr>
              <w:t xml:space="preserve">внебюджетных источников (по согласованию) – </w:t>
            </w:r>
            <w:r w:rsidR="004707CA">
              <w:rPr>
                <w:rFonts w:ascii="Times New Roman" w:eastAsia="Times New Roman" w:hAnsi="Times New Roman" w:cs="Times New Roman"/>
                <w:sz w:val="28"/>
                <w:szCs w:val="28"/>
                <w:lang w:eastAsia="ru-RU"/>
              </w:rPr>
              <w:br/>
            </w:r>
            <w:r w:rsidRPr="0032481D">
              <w:rPr>
                <w:rFonts w:ascii="Times New Roman" w:eastAsia="Times New Roman" w:hAnsi="Times New Roman" w:cs="Times New Roman"/>
                <w:sz w:val="28"/>
                <w:szCs w:val="28"/>
                <w:lang w:eastAsia="ru-RU"/>
              </w:rPr>
              <w:t>1 890 853,00000 тыс. рублей, в том числе по годам:</w:t>
            </w:r>
          </w:p>
          <w:p w:rsidR="0032481D" w:rsidRPr="0032481D" w:rsidRDefault="0032481D" w:rsidP="0032481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2481D">
              <w:rPr>
                <w:rFonts w:ascii="Times New Roman" w:eastAsia="Times New Roman" w:hAnsi="Times New Roman" w:cs="Times New Roman"/>
                <w:sz w:val="28"/>
                <w:szCs w:val="28"/>
                <w:lang w:eastAsia="ru-RU"/>
              </w:rPr>
              <w:t>2014 год – 237 559,00000 тыс. рублей;</w:t>
            </w:r>
          </w:p>
          <w:p w:rsidR="0032481D" w:rsidRPr="0032481D" w:rsidRDefault="0032481D" w:rsidP="0032481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2481D">
              <w:rPr>
                <w:rFonts w:ascii="Times New Roman" w:eastAsia="Times New Roman" w:hAnsi="Times New Roman" w:cs="Times New Roman"/>
                <w:sz w:val="28"/>
                <w:szCs w:val="28"/>
                <w:lang w:eastAsia="ru-RU"/>
              </w:rPr>
              <w:t>2015 год – 256 951,00000 тыс. рублей;</w:t>
            </w:r>
          </w:p>
          <w:p w:rsidR="0032481D" w:rsidRPr="0032481D" w:rsidRDefault="0032481D" w:rsidP="0032481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2481D">
              <w:rPr>
                <w:rFonts w:ascii="Times New Roman" w:eastAsia="Times New Roman" w:hAnsi="Times New Roman" w:cs="Times New Roman"/>
                <w:sz w:val="28"/>
                <w:szCs w:val="28"/>
                <w:lang w:eastAsia="ru-RU"/>
              </w:rPr>
              <w:t>2016 год – 276 343,00000 тыс. рублей;</w:t>
            </w:r>
          </w:p>
          <w:p w:rsidR="0032481D" w:rsidRPr="0032481D" w:rsidRDefault="0032481D" w:rsidP="0032481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2481D">
              <w:rPr>
                <w:rFonts w:ascii="Times New Roman" w:eastAsia="Times New Roman" w:hAnsi="Times New Roman" w:cs="Times New Roman"/>
                <w:sz w:val="28"/>
                <w:szCs w:val="28"/>
                <w:lang w:eastAsia="ru-RU"/>
              </w:rPr>
              <w:t>2017 год – 280 000,00000 тыс. рублей;</w:t>
            </w:r>
          </w:p>
          <w:p w:rsidR="0032481D" w:rsidRPr="0032481D" w:rsidRDefault="0032481D" w:rsidP="0032481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2481D">
              <w:rPr>
                <w:rFonts w:ascii="Times New Roman" w:eastAsia="Times New Roman" w:hAnsi="Times New Roman" w:cs="Times New Roman"/>
                <w:sz w:val="28"/>
                <w:szCs w:val="28"/>
                <w:lang w:eastAsia="ru-RU"/>
              </w:rPr>
              <w:t>2018 год – 280 000,00000 тыс. рублей;</w:t>
            </w:r>
          </w:p>
          <w:p w:rsidR="0032481D" w:rsidRPr="0032481D" w:rsidRDefault="0032481D" w:rsidP="0032481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2481D">
              <w:rPr>
                <w:rFonts w:ascii="Times New Roman" w:eastAsia="Times New Roman" w:hAnsi="Times New Roman" w:cs="Times New Roman"/>
                <w:sz w:val="28"/>
                <w:szCs w:val="28"/>
                <w:lang w:eastAsia="ru-RU"/>
              </w:rPr>
              <w:t>2019 год – 280 000,00000 тыс. рублей;</w:t>
            </w:r>
          </w:p>
          <w:p w:rsidR="0032481D" w:rsidRPr="0032481D" w:rsidRDefault="0032481D" w:rsidP="0032481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2481D">
              <w:rPr>
                <w:rFonts w:ascii="Times New Roman" w:eastAsia="Times New Roman" w:hAnsi="Times New Roman" w:cs="Times New Roman"/>
                <w:sz w:val="28"/>
                <w:szCs w:val="28"/>
                <w:lang w:eastAsia="ru-RU"/>
              </w:rPr>
              <w:t>2020 год – 280 000,00000 тыс. рублей;</w:t>
            </w:r>
          </w:p>
          <w:p w:rsidR="0032481D" w:rsidRPr="0032481D" w:rsidRDefault="0032481D" w:rsidP="0032481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2481D">
              <w:rPr>
                <w:rFonts w:ascii="Times New Roman" w:eastAsia="Times New Roman" w:hAnsi="Times New Roman" w:cs="Times New Roman"/>
                <w:sz w:val="28"/>
                <w:szCs w:val="28"/>
                <w:lang w:eastAsia="ru-RU"/>
              </w:rPr>
              <w:t xml:space="preserve">средств Фонда содействия реформированию жилищно-коммунального хозяйства (по согласованию) – </w:t>
            </w:r>
            <w:r w:rsidR="003676C7">
              <w:rPr>
                <w:rFonts w:ascii="Times New Roman" w:eastAsia="Times New Roman" w:hAnsi="Times New Roman" w:cs="Times New Roman"/>
                <w:sz w:val="28"/>
                <w:szCs w:val="28"/>
                <w:lang w:eastAsia="ru-RU"/>
              </w:rPr>
              <w:t>86</w:t>
            </w:r>
            <w:r w:rsidR="004707CA">
              <w:rPr>
                <w:rFonts w:ascii="Times New Roman" w:eastAsia="Times New Roman" w:hAnsi="Times New Roman" w:cs="Times New Roman"/>
                <w:sz w:val="28"/>
                <w:szCs w:val="28"/>
                <w:lang w:eastAsia="ru-RU"/>
              </w:rPr>
              <w:t>8 430,77339</w:t>
            </w:r>
            <w:r w:rsidRPr="0032481D">
              <w:rPr>
                <w:rFonts w:ascii="Times New Roman" w:eastAsia="Times New Roman" w:hAnsi="Times New Roman" w:cs="Times New Roman"/>
                <w:sz w:val="28"/>
                <w:szCs w:val="28"/>
                <w:lang w:eastAsia="ru-RU"/>
              </w:rPr>
              <w:t xml:space="preserve"> тыс. рублей, в том числе по годам:</w:t>
            </w:r>
          </w:p>
          <w:p w:rsidR="0032481D" w:rsidRPr="0032481D" w:rsidRDefault="0032481D" w:rsidP="0032481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2481D">
              <w:rPr>
                <w:rFonts w:ascii="Times New Roman" w:eastAsia="Times New Roman" w:hAnsi="Times New Roman" w:cs="Times New Roman"/>
                <w:sz w:val="28"/>
                <w:szCs w:val="28"/>
                <w:lang w:eastAsia="ru-RU"/>
              </w:rPr>
              <w:t>2014 год – 20 611,99504 тыс. рублей;</w:t>
            </w:r>
          </w:p>
          <w:p w:rsidR="0032481D" w:rsidRPr="0032481D" w:rsidRDefault="0032481D" w:rsidP="0032481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2481D">
              <w:rPr>
                <w:rFonts w:ascii="Times New Roman" w:eastAsia="Times New Roman" w:hAnsi="Times New Roman" w:cs="Times New Roman"/>
                <w:sz w:val="28"/>
                <w:szCs w:val="28"/>
                <w:lang w:eastAsia="ru-RU"/>
              </w:rPr>
              <w:t xml:space="preserve">2015 год – </w:t>
            </w:r>
            <w:r w:rsidR="004707CA">
              <w:rPr>
                <w:rFonts w:ascii="Times New Roman" w:eastAsia="Times New Roman" w:hAnsi="Times New Roman" w:cs="Times New Roman"/>
                <w:sz w:val="28"/>
                <w:szCs w:val="28"/>
                <w:lang w:eastAsia="ru-RU"/>
              </w:rPr>
              <w:t>350392,69907</w:t>
            </w:r>
            <w:r w:rsidRPr="0032481D">
              <w:rPr>
                <w:rFonts w:ascii="Times New Roman" w:eastAsia="Times New Roman" w:hAnsi="Times New Roman" w:cs="Times New Roman"/>
                <w:sz w:val="28"/>
                <w:szCs w:val="28"/>
                <w:lang w:eastAsia="ru-RU"/>
              </w:rPr>
              <w:t xml:space="preserve"> тыс. рублей;</w:t>
            </w:r>
          </w:p>
          <w:p w:rsidR="0032481D" w:rsidRPr="0032481D" w:rsidRDefault="0032481D" w:rsidP="0032481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2481D">
              <w:rPr>
                <w:rFonts w:ascii="Times New Roman" w:eastAsia="Times New Roman" w:hAnsi="Times New Roman" w:cs="Times New Roman"/>
                <w:sz w:val="28"/>
                <w:szCs w:val="28"/>
                <w:lang w:eastAsia="ru-RU"/>
              </w:rPr>
              <w:t xml:space="preserve">2016 год – </w:t>
            </w:r>
            <w:r w:rsidR="003676C7">
              <w:rPr>
                <w:rFonts w:ascii="Times New Roman" w:eastAsia="Times New Roman" w:hAnsi="Times New Roman" w:cs="Times New Roman"/>
                <w:sz w:val="28"/>
                <w:szCs w:val="28"/>
                <w:lang w:eastAsia="ru-RU"/>
              </w:rPr>
              <w:t>293 154,24326</w:t>
            </w:r>
            <w:r w:rsidRPr="0032481D">
              <w:rPr>
                <w:rFonts w:ascii="Times New Roman" w:eastAsia="Times New Roman" w:hAnsi="Times New Roman" w:cs="Times New Roman"/>
                <w:sz w:val="28"/>
                <w:szCs w:val="28"/>
                <w:lang w:eastAsia="ru-RU"/>
              </w:rPr>
              <w:t xml:space="preserve"> тыс. рублей;</w:t>
            </w:r>
          </w:p>
          <w:p w:rsidR="0032481D" w:rsidRPr="0032481D" w:rsidRDefault="004707CA" w:rsidP="0032481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2017 год – 204 271,83602 </w:t>
            </w:r>
            <w:r w:rsidR="0032481D" w:rsidRPr="0032481D">
              <w:rPr>
                <w:rFonts w:ascii="Times New Roman" w:eastAsia="Times New Roman" w:hAnsi="Times New Roman" w:cs="Times New Roman"/>
                <w:sz w:val="28"/>
                <w:szCs w:val="28"/>
                <w:lang w:eastAsia="ru-RU"/>
              </w:rPr>
              <w:t>тыс. рублей;</w:t>
            </w:r>
          </w:p>
          <w:p w:rsidR="0032481D" w:rsidRPr="0032481D" w:rsidRDefault="0032481D" w:rsidP="0032481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2481D">
              <w:rPr>
                <w:rFonts w:ascii="Times New Roman" w:eastAsia="Times New Roman" w:hAnsi="Times New Roman" w:cs="Times New Roman"/>
                <w:sz w:val="28"/>
                <w:szCs w:val="28"/>
                <w:lang w:eastAsia="ru-RU"/>
              </w:rPr>
              <w:t>2018 год – 0,00000 тыс. рублей;</w:t>
            </w:r>
          </w:p>
          <w:p w:rsidR="0032481D" w:rsidRPr="0032481D" w:rsidRDefault="0032481D" w:rsidP="0032481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2481D">
              <w:rPr>
                <w:rFonts w:ascii="Times New Roman" w:eastAsia="Times New Roman" w:hAnsi="Times New Roman" w:cs="Times New Roman"/>
                <w:sz w:val="28"/>
                <w:szCs w:val="28"/>
                <w:lang w:eastAsia="ru-RU"/>
              </w:rPr>
              <w:t>2019 год – 0,00000 тыс. рублей;</w:t>
            </w:r>
          </w:p>
          <w:p w:rsidR="00163D57" w:rsidRPr="00163D57" w:rsidRDefault="0032481D" w:rsidP="0032481D">
            <w:pPr>
              <w:spacing w:after="0" w:line="240" w:lineRule="auto"/>
              <w:ind w:hanging="14"/>
              <w:jc w:val="both"/>
              <w:rPr>
                <w:rFonts w:ascii="Times New Roman" w:eastAsia="Times New Roman" w:hAnsi="Times New Roman" w:cs="Times New Roman"/>
                <w:sz w:val="28"/>
                <w:szCs w:val="28"/>
                <w:lang w:eastAsia="ru-RU"/>
              </w:rPr>
            </w:pPr>
            <w:r w:rsidRPr="0032481D">
              <w:rPr>
                <w:rFonts w:ascii="Times New Roman" w:eastAsia="Times New Roman" w:hAnsi="Times New Roman" w:cs="Times New Roman"/>
                <w:sz w:val="28"/>
                <w:szCs w:val="28"/>
                <w:lang w:eastAsia="ru-RU"/>
              </w:rPr>
              <w:t xml:space="preserve">2020 год </w:t>
            </w:r>
            <w:r w:rsidR="00566C31">
              <w:rPr>
                <w:rFonts w:ascii="Times New Roman" w:eastAsia="Times New Roman" w:hAnsi="Times New Roman" w:cs="Times New Roman"/>
                <w:sz w:val="28"/>
                <w:szCs w:val="28"/>
                <w:lang w:eastAsia="ru-RU"/>
              </w:rPr>
              <w:t xml:space="preserve">– </w:t>
            </w:r>
            <w:r w:rsidRPr="0032481D">
              <w:rPr>
                <w:rFonts w:ascii="Times New Roman" w:eastAsia="Times New Roman" w:hAnsi="Times New Roman" w:cs="Times New Roman"/>
                <w:sz w:val="28"/>
                <w:szCs w:val="28"/>
                <w:lang w:eastAsia="ru-RU"/>
              </w:rPr>
              <w:t>0,00000 тыс. рублей</w:t>
            </w:r>
          </w:p>
        </w:tc>
      </w:tr>
      <w:tr w:rsidR="00163D57" w:rsidRPr="00163D57" w:rsidTr="00CC1062">
        <w:tc>
          <w:tcPr>
            <w:tcW w:w="1859" w:type="pct"/>
          </w:tcPr>
          <w:p w:rsidR="00163D57" w:rsidRPr="00163D57" w:rsidRDefault="00163D57" w:rsidP="00163D57">
            <w:pPr>
              <w:spacing w:after="0" w:line="240" w:lineRule="auto"/>
              <w:jc w:val="both"/>
              <w:rPr>
                <w:rFonts w:ascii="Times New Roman" w:eastAsia="Times New Roman" w:hAnsi="Times New Roman" w:cs="Times New Roman"/>
                <w:sz w:val="28"/>
                <w:szCs w:val="28"/>
                <w:lang w:eastAsia="ru-RU"/>
              </w:rPr>
            </w:pPr>
            <w:bookmarkStart w:id="5" w:name="sub_9911"/>
            <w:r w:rsidRPr="00163D57">
              <w:rPr>
                <w:rFonts w:ascii="Times New Roman" w:eastAsia="Times New Roman" w:hAnsi="Times New Roman" w:cs="Times New Roman"/>
                <w:sz w:val="28"/>
                <w:szCs w:val="28"/>
                <w:lang w:eastAsia="ru-RU"/>
              </w:rPr>
              <w:lastRenderedPageBreak/>
              <w:t>Ожидаемые результаты реализации Программы</w:t>
            </w:r>
            <w:bookmarkEnd w:id="5"/>
          </w:p>
        </w:tc>
        <w:tc>
          <w:tcPr>
            <w:tcW w:w="3141" w:type="pct"/>
          </w:tcPr>
          <w:p w:rsidR="00163D57" w:rsidRPr="00163D57" w:rsidRDefault="00163D57" w:rsidP="003B48D4">
            <w:pPr>
              <w:spacing w:after="0" w:line="240" w:lineRule="auto"/>
              <w:jc w:val="both"/>
              <w:rPr>
                <w:rFonts w:ascii="Times New Roman" w:eastAsia="Times New Roman" w:hAnsi="Times New Roman" w:cs="Times New Roman"/>
                <w:sz w:val="28"/>
                <w:szCs w:val="28"/>
                <w:lang w:eastAsia="ru-RU"/>
              </w:rPr>
            </w:pPr>
            <w:r w:rsidRPr="00163D57">
              <w:rPr>
                <w:rFonts w:ascii="Times New Roman" w:eastAsia="Times New Roman" w:hAnsi="Times New Roman" w:cs="Times New Roman"/>
                <w:sz w:val="28"/>
                <w:szCs w:val="28"/>
                <w:lang w:eastAsia="ru-RU"/>
              </w:rPr>
              <w:t>годовой объем ввода жилья:</w:t>
            </w:r>
          </w:p>
          <w:p w:rsidR="00163D57" w:rsidRPr="00163D57" w:rsidRDefault="00163D57" w:rsidP="003B48D4">
            <w:pPr>
              <w:spacing w:after="0" w:line="240" w:lineRule="auto"/>
              <w:jc w:val="both"/>
              <w:rPr>
                <w:rFonts w:ascii="Times New Roman" w:eastAsia="Times New Roman" w:hAnsi="Times New Roman" w:cs="Times New Roman"/>
                <w:sz w:val="28"/>
                <w:szCs w:val="28"/>
                <w:lang w:eastAsia="ru-RU"/>
              </w:rPr>
            </w:pPr>
            <w:r w:rsidRPr="00163D57">
              <w:rPr>
                <w:rFonts w:ascii="Times New Roman" w:eastAsia="Times New Roman" w:hAnsi="Times New Roman" w:cs="Times New Roman"/>
                <w:sz w:val="28"/>
                <w:szCs w:val="28"/>
                <w:lang w:eastAsia="ru-RU"/>
              </w:rPr>
              <w:t>2014 год – 87,7 тыс. кв. м.;</w:t>
            </w:r>
          </w:p>
          <w:p w:rsidR="00163D57" w:rsidRPr="00163D57" w:rsidRDefault="00163D57" w:rsidP="003B48D4">
            <w:pPr>
              <w:spacing w:after="0" w:line="240" w:lineRule="auto"/>
              <w:jc w:val="both"/>
              <w:rPr>
                <w:rFonts w:ascii="Times New Roman" w:eastAsia="Times New Roman" w:hAnsi="Times New Roman" w:cs="Times New Roman"/>
                <w:sz w:val="28"/>
                <w:szCs w:val="28"/>
                <w:lang w:eastAsia="ru-RU"/>
              </w:rPr>
            </w:pPr>
            <w:r w:rsidRPr="00163D57">
              <w:rPr>
                <w:rFonts w:ascii="Times New Roman" w:eastAsia="Times New Roman" w:hAnsi="Times New Roman" w:cs="Times New Roman"/>
                <w:sz w:val="28"/>
                <w:szCs w:val="28"/>
                <w:lang w:eastAsia="ru-RU"/>
              </w:rPr>
              <w:t>2015 год – 72,3 тыс. кв. м.;</w:t>
            </w:r>
          </w:p>
          <w:p w:rsidR="00163D57" w:rsidRPr="00163D57" w:rsidRDefault="00163D57" w:rsidP="003B48D4">
            <w:pPr>
              <w:spacing w:after="0" w:line="240" w:lineRule="auto"/>
              <w:jc w:val="both"/>
              <w:rPr>
                <w:rFonts w:ascii="Times New Roman" w:eastAsia="Times New Roman" w:hAnsi="Times New Roman" w:cs="Times New Roman"/>
                <w:sz w:val="28"/>
                <w:szCs w:val="28"/>
                <w:lang w:eastAsia="ru-RU"/>
              </w:rPr>
            </w:pPr>
            <w:r w:rsidRPr="00163D57">
              <w:rPr>
                <w:rFonts w:ascii="Times New Roman" w:eastAsia="Times New Roman" w:hAnsi="Times New Roman" w:cs="Times New Roman"/>
                <w:sz w:val="28"/>
                <w:szCs w:val="28"/>
                <w:lang w:eastAsia="ru-RU"/>
              </w:rPr>
              <w:t xml:space="preserve">2016 год - </w:t>
            </w:r>
            <w:r w:rsidR="004D51D0">
              <w:rPr>
                <w:rFonts w:ascii="Times New Roman" w:eastAsia="Times New Roman" w:hAnsi="Times New Roman" w:cs="Times New Roman"/>
                <w:sz w:val="28"/>
                <w:szCs w:val="28"/>
                <w:lang w:eastAsia="ru-RU"/>
              </w:rPr>
              <w:t>86</w:t>
            </w:r>
            <w:r w:rsidRPr="00163D57">
              <w:rPr>
                <w:rFonts w:ascii="Times New Roman" w:eastAsia="Times New Roman" w:hAnsi="Times New Roman" w:cs="Times New Roman"/>
                <w:sz w:val="28"/>
                <w:szCs w:val="28"/>
                <w:lang w:eastAsia="ru-RU"/>
              </w:rPr>
              <w:t xml:space="preserve"> тыс. кв. м.;</w:t>
            </w:r>
          </w:p>
          <w:p w:rsidR="00163D57" w:rsidRPr="00163D57" w:rsidRDefault="00163D57" w:rsidP="003B48D4">
            <w:pPr>
              <w:spacing w:after="0" w:line="240" w:lineRule="auto"/>
              <w:jc w:val="both"/>
              <w:rPr>
                <w:rFonts w:ascii="Times New Roman" w:eastAsia="Times New Roman" w:hAnsi="Times New Roman" w:cs="Times New Roman"/>
                <w:sz w:val="28"/>
                <w:szCs w:val="28"/>
                <w:lang w:eastAsia="ru-RU"/>
              </w:rPr>
            </w:pPr>
            <w:r w:rsidRPr="00163D57">
              <w:rPr>
                <w:rFonts w:ascii="Times New Roman" w:eastAsia="Times New Roman" w:hAnsi="Times New Roman" w:cs="Times New Roman"/>
                <w:sz w:val="28"/>
                <w:szCs w:val="28"/>
                <w:lang w:eastAsia="ru-RU"/>
              </w:rPr>
              <w:t>2017 год - 69 тыс. кв. м.;</w:t>
            </w:r>
          </w:p>
          <w:p w:rsidR="00163D57" w:rsidRPr="00163D57" w:rsidRDefault="00163D57" w:rsidP="003B48D4">
            <w:pPr>
              <w:spacing w:after="0" w:line="240" w:lineRule="auto"/>
              <w:jc w:val="both"/>
              <w:rPr>
                <w:rFonts w:ascii="Times New Roman" w:eastAsia="Times New Roman" w:hAnsi="Times New Roman" w:cs="Times New Roman"/>
                <w:sz w:val="28"/>
                <w:szCs w:val="28"/>
                <w:lang w:eastAsia="ru-RU"/>
              </w:rPr>
            </w:pPr>
            <w:r w:rsidRPr="00163D57">
              <w:rPr>
                <w:rFonts w:ascii="Times New Roman" w:eastAsia="Times New Roman" w:hAnsi="Times New Roman" w:cs="Times New Roman"/>
                <w:sz w:val="28"/>
                <w:szCs w:val="28"/>
                <w:lang w:eastAsia="ru-RU"/>
              </w:rPr>
              <w:t>2018 год - 73 тыс. кв. м.;</w:t>
            </w:r>
          </w:p>
          <w:p w:rsidR="00163D57" w:rsidRPr="00163D57" w:rsidRDefault="00163D57" w:rsidP="003B48D4">
            <w:pPr>
              <w:spacing w:after="0" w:line="240" w:lineRule="auto"/>
              <w:jc w:val="both"/>
              <w:rPr>
                <w:rFonts w:ascii="Times New Roman" w:eastAsia="Times New Roman" w:hAnsi="Times New Roman" w:cs="Times New Roman"/>
                <w:sz w:val="28"/>
                <w:szCs w:val="28"/>
                <w:lang w:eastAsia="ru-RU"/>
              </w:rPr>
            </w:pPr>
            <w:r w:rsidRPr="00163D57">
              <w:rPr>
                <w:rFonts w:ascii="Times New Roman" w:eastAsia="Times New Roman" w:hAnsi="Times New Roman" w:cs="Times New Roman"/>
                <w:sz w:val="28"/>
                <w:szCs w:val="28"/>
                <w:lang w:eastAsia="ru-RU"/>
              </w:rPr>
              <w:t>2019 год – 77 тыс. кв. м.;</w:t>
            </w:r>
          </w:p>
          <w:p w:rsidR="00163D57" w:rsidRPr="00163D57" w:rsidRDefault="00163D57" w:rsidP="003B48D4">
            <w:pPr>
              <w:spacing w:after="0" w:line="240" w:lineRule="auto"/>
              <w:jc w:val="both"/>
              <w:rPr>
                <w:rFonts w:ascii="Times New Roman" w:eastAsia="Times New Roman" w:hAnsi="Times New Roman" w:cs="Times New Roman"/>
                <w:sz w:val="28"/>
                <w:szCs w:val="28"/>
                <w:lang w:eastAsia="ru-RU"/>
              </w:rPr>
            </w:pPr>
            <w:r w:rsidRPr="00163D57">
              <w:rPr>
                <w:rFonts w:ascii="Times New Roman" w:eastAsia="Times New Roman" w:hAnsi="Times New Roman" w:cs="Times New Roman"/>
                <w:sz w:val="28"/>
                <w:szCs w:val="28"/>
                <w:lang w:eastAsia="ru-RU"/>
              </w:rPr>
              <w:lastRenderedPageBreak/>
              <w:t>2020 год - 81 тыс. кв. м.;</w:t>
            </w:r>
          </w:p>
          <w:p w:rsidR="00163D57" w:rsidRPr="00163D57" w:rsidRDefault="00163D57" w:rsidP="003B48D4">
            <w:pPr>
              <w:spacing w:after="0" w:line="240" w:lineRule="auto"/>
              <w:jc w:val="both"/>
              <w:rPr>
                <w:rFonts w:ascii="Times New Roman" w:eastAsia="Times New Roman" w:hAnsi="Times New Roman" w:cs="Times New Roman"/>
                <w:sz w:val="28"/>
                <w:szCs w:val="28"/>
                <w:lang w:eastAsia="ru-RU"/>
              </w:rPr>
            </w:pPr>
            <w:r w:rsidRPr="00163D57">
              <w:rPr>
                <w:rFonts w:ascii="Times New Roman" w:eastAsia="Times New Roman" w:hAnsi="Times New Roman" w:cs="Times New Roman"/>
                <w:sz w:val="28"/>
                <w:szCs w:val="28"/>
                <w:lang w:eastAsia="ru-RU"/>
              </w:rPr>
              <w:t>2) годовой объем ввода жилья, соответствующего стандартам экономкласса:</w:t>
            </w:r>
          </w:p>
          <w:p w:rsidR="00163D57" w:rsidRPr="00163D57" w:rsidRDefault="00163D57" w:rsidP="003B48D4">
            <w:pPr>
              <w:spacing w:after="0" w:line="240" w:lineRule="auto"/>
              <w:jc w:val="both"/>
              <w:rPr>
                <w:rFonts w:ascii="Times New Roman" w:eastAsia="Times New Roman" w:hAnsi="Times New Roman" w:cs="Times New Roman"/>
                <w:sz w:val="28"/>
                <w:szCs w:val="28"/>
                <w:lang w:eastAsia="ru-RU"/>
              </w:rPr>
            </w:pPr>
            <w:r w:rsidRPr="00163D57">
              <w:rPr>
                <w:rFonts w:ascii="Times New Roman" w:eastAsia="Times New Roman" w:hAnsi="Times New Roman" w:cs="Times New Roman"/>
                <w:sz w:val="28"/>
                <w:szCs w:val="28"/>
                <w:lang w:eastAsia="ru-RU"/>
              </w:rPr>
              <w:t>2014 год – 61,7 тыс. кв. м.;</w:t>
            </w:r>
          </w:p>
          <w:p w:rsidR="00163D57" w:rsidRPr="00163D57" w:rsidRDefault="00163D57" w:rsidP="003B48D4">
            <w:pPr>
              <w:spacing w:after="0" w:line="240" w:lineRule="auto"/>
              <w:jc w:val="both"/>
              <w:rPr>
                <w:rFonts w:ascii="Times New Roman" w:eastAsia="Times New Roman" w:hAnsi="Times New Roman" w:cs="Times New Roman"/>
                <w:sz w:val="28"/>
                <w:szCs w:val="28"/>
                <w:lang w:eastAsia="ru-RU"/>
              </w:rPr>
            </w:pPr>
            <w:r w:rsidRPr="00163D57">
              <w:rPr>
                <w:rFonts w:ascii="Times New Roman" w:eastAsia="Times New Roman" w:hAnsi="Times New Roman" w:cs="Times New Roman"/>
                <w:sz w:val="28"/>
                <w:szCs w:val="28"/>
                <w:lang w:eastAsia="ru-RU"/>
              </w:rPr>
              <w:t>2015 год – 49,3 тыс. кв. м.;</w:t>
            </w:r>
          </w:p>
          <w:p w:rsidR="00163D57" w:rsidRPr="00163D57" w:rsidRDefault="00163D57" w:rsidP="003B48D4">
            <w:pPr>
              <w:spacing w:after="0" w:line="240" w:lineRule="auto"/>
              <w:jc w:val="both"/>
              <w:rPr>
                <w:rFonts w:ascii="Times New Roman" w:eastAsia="Times New Roman" w:hAnsi="Times New Roman" w:cs="Times New Roman"/>
                <w:sz w:val="28"/>
                <w:szCs w:val="28"/>
                <w:lang w:eastAsia="ru-RU"/>
              </w:rPr>
            </w:pPr>
            <w:r w:rsidRPr="00163D57">
              <w:rPr>
                <w:rFonts w:ascii="Times New Roman" w:eastAsia="Times New Roman" w:hAnsi="Times New Roman" w:cs="Times New Roman"/>
                <w:sz w:val="28"/>
                <w:szCs w:val="28"/>
                <w:lang w:eastAsia="ru-RU"/>
              </w:rPr>
              <w:t xml:space="preserve">2016 год - </w:t>
            </w:r>
            <w:r w:rsidR="004D51D0">
              <w:rPr>
                <w:rFonts w:ascii="Times New Roman" w:eastAsia="Times New Roman" w:hAnsi="Times New Roman" w:cs="Times New Roman"/>
                <w:sz w:val="28"/>
                <w:szCs w:val="28"/>
                <w:lang w:eastAsia="ru-RU"/>
              </w:rPr>
              <w:t>51</w:t>
            </w:r>
            <w:r w:rsidRPr="00163D57">
              <w:rPr>
                <w:rFonts w:ascii="Times New Roman" w:eastAsia="Times New Roman" w:hAnsi="Times New Roman" w:cs="Times New Roman"/>
                <w:sz w:val="28"/>
                <w:szCs w:val="28"/>
                <w:lang w:eastAsia="ru-RU"/>
              </w:rPr>
              <w:t xml:space="preserve"> тыс. кв. м.;</w:t>
            </w:r>
          </w:p>
          <w:p w:rsidR="00163D57" w:rsidRPr="00163D57" w:rsidRDefault="00163D57" w:rsidP="003B48D4">
            <w:pPr>
              <w:spacing w:after="0" w:line="240" w:lineRule="auto"/>
              <w:jc w:val="both"/>
              <w:rPr>
                <w:rFonts w:ascii="Times New Roman" w:eastAsia="Times New Roman" w:hAnsi="Times New Roman" w:cs="Times New Roman"/>
                <w:sz w:val="28"/>
                <w:szCs w:val="28"/>
                <w:lang w:eastAsia="ru-RU"/>
              </w:rPr>
            </w:pPr>
            <w:r w:rsidRPr="00163D57">
              <w:rPr>
                <w:rFonts w:ascii="Times New Roman" w:eastAsia="Times New Roman" w:hAnsi="Times New Roman" w:cs="Times New Roman"/>
                <w:sz w:val="28"/>
                <w:szCs w:val="28"/>
                <w:lang w:eastAsia="ru-RU"/>
              </w:rPr>
              <w:t xml:space="preserve">2017 год - </w:t>
            </w:r>
            <w:r w:rsidR="004D51D0">
              <w:rPr>
                <w:rFonts w:ascii="Times New Roman" w:eastAsia="Times New Roman" w:hAnsi="Times New Roman" w:cs="Times New Roman"/>
                <w:sz w:val="28"/>
                <w:szCs w:val="28"/>
                <w:lang w:eastAsia="ru-RU"/>
              </w:rPr>
              <w:t>53</w:t>
            </w:r>
            <w:r w:rsidRPr="00163D57">
              <w:rPr>
                <w:rFonts w:ascii="Times New Roman" w:eastAsia="Times New Roman" w:hAnsi="Times New Roman" w:cs="Times New Roman"/>
                <w:sz w:val="28"/>
                <w:szCs w:val="28"/>
                <w:lang w:eastAsia="ru-RU"/>
              </w:rPr>
              <w:t xml:space="preserve"> тыс. кв. м.;</w:t>
            </w:r>
          </w:p>
          <w:p w:rsidR="00163D57" w:rsidRPr="00163D57" w:rsidRDefault="00163D57" w:rsidP="003B48D4">
            <w:pPr>
              <w:spacing w:after="0" w:line="240" w:lineRule="auto"/>
              <w:jc w:val="both"/>
              <w:rPr>
                <w:rFonts w:ascii="Times New Roman" w:eastAsia="Times New Roman" w:hAnsi="Times New Roman" w:cs="Times New Roman"/>
                <w:sz w:val="28"/>
                <w:szCs w:val="28"/>
                <w:lang w:eastAsia="ru-RU"/>
              </w:rPr>
            </w:pPr>
            <w:r w:rsidRPr="00163D57">
              <w:rPr>
                <w:rFonts w:ascii="Times New Roman" w:eastAsia="Times New Roman" w:hAnsi="Times New Roman" w:cs="Times New Roman"/>
                <w:sz w:val="28"/>
                <w:szCs w:val="28"/>
                <w:lang w:eastAsia="ru-RU"/>
              </w:rPr>
              <w:t>2018 год - 5</w:t>
            </w:r>
            <w:r w:rsidR="004D51D0">
              <w:rPr>
                <w:rFonts w:ascii="Times New Roman" w:eastAsia="Times New Roman" w:hAnsi="Times New Roman" w:cs="Times New Roman"/>
                <w:sz w:val="28"/>
                <w:szCs w:val="28"/>
                <w:lang w:eastAsia="ru-RU"/>
              </w:rPr>
              <w:t>6</w:t>
            </w:r>
            <w:r w:rsidRPr="00163D57">
              <w:rPr>
                <w:rFonts w:ascii="Times New Roman" w:eastAsia="Times New Roman" w:hAnsi="Times New Roman" w:cs="Times New Roman"/>
                <w:sz w:val="28"/>
                <w:szCs w:val="28"/>
                <w:lang w:eastAsia="ru-RU"/>
              </w:rPr>
              <w:t xml:space="preserve"> тыс. кв. м.;</w:t>
            </w:r>
          </w:p>
          <w:p w:rsidR="00163D57" w:rsidRPr="00163D57" w:rsidRDefault="00163D57" w:rsidP="003B48D4">
            <w:pPr>
              <w:spacing w:after="0" w:line="240" w:lineRule="auto"/>
              <w:jc w:val="both"/>
              <w:rPr>
                <w:rFonts w:ascii="Times New Roman" w:eastAsia="Times New Roman" w:hAnsi="Times New Roman" w:cs="Times New Roman"/>
                <w:sz w:val="28"/>
                <w:szCs w:val="28"/>
                <w:lang w:eastAsia="ru-RU"/>
              </w:rPr>
            </w:pPr>
            <w:r w:rsidRPr="00163D57">
              <w:rPr>
                <w:rFonts w:ascii="Times New Roman" w:eastAsia="Times New Roman" w:hAnsi="Times New Roman" w:cs="Times New Roman"/>
                <w:sz w:val="28"/>
                <w:szCs w:val="28"/>
                <w:lang w:eastAsia="ru-RU"/>
              </w:rPr>
              <w:t>2019 год – 53 тыс. кв. м.;</w:t>
            </w:r>
          </w:p>
          <w:p w:rsidR="00163D57" w:rsidRPr="00163D57" w:rsidRDefault="00163D57" w:rsidP="003B48D4">
            <w:pPr>
              <w:spacing w:after="0" w:line="240" w:lineRule="auto"/>
              <w:jc w:val="both"/>
              <w:rPr>
                <w:rFonts w:ascii="Times New Roman" w:eastAsia="Times New Roman" w:hAnsi="Times New Roman" w:cs="Times New Roman"/>
                <w:sz w:val="28"/>
                <w:szCs w:val="28"/>
                <w:lang w:eastAsia="ru-RU"/>
              </w:rPr>
            </w:pPr>
            <w:r w:rsidRPr="00163D57">
              <w:rPr>
                <w:rFonts w:ascii="Times New Roman" w:eastAsia="Times New Roman" w:hAnsi="Times New Roman" w:cs="Times New Roman"/>
                <w:sz w:val="28"/>
                <w:szCs w:val="28"/>
                <w:lang w:eastAsia="ru-RU"/>
              </w:rPr>
              <w:t>2020 год – 54 тыс. кв. м.;</w:t>
            </w:r>
          </w:p>
          <w:p w:rsidR="00163D57" w:rsidRPr="00163D57" w:rsidRDefault="00163D57" w:rsidP="003B48D4">
            <w:pPr>
              <w:spacing w:after="0" w:line="240" w:lineRule="auto"/>
              <w:jc w:val="both"/>
              <w:rPr>
                <w:rFonts w:ascii="Times New Roman" w:eastAsia="Times New Roman" w:hAnsi="Times New Roman" w:cs="Times New Roman"/>
                <w:sz w:val="28"/>
                <w:szCs w:val="28"/>
                <w:lang w:eastAsia="ru-RU"/>
              </w:rPr>
            </w:pPr>
            <w:r w:rsidRPr="00163D57">
              <w:rPr>
                <w:rFonts w:ascii="Times New Roman" w:eastAsia="Times New Roman" w:hAnsi="Times New Roman" w:cs="Times New Roman"/>
                <w:sz w:val="28"/>
                <w:szCs w:val="28"/>
                <w:lang w:eastAsia="ru-RU"/>
              </w:rPr>
              <w:t>3) коэффициент доступности жилья:</w:t>
            </w:r>
          </w:p>
          <w:p w:rsidR="00163D57" w:rsidRPr="00163D57" w:rsidRDefault="00163D57" w:rsidP="003B48D4">
            <w:pPr>
              <w:spacing w:after="0" w:line="240" w:lineRule="auto"/>
              <w:jc w:val="both"/>
              <w:rPr>
                <w:rFonts w:ascii="Times New Roman" w:eastAsia="Times New Roman" w:hAnsi="Times New Roman" w:cs="Times New Roman"/>
                <w:sz w:val="28"/>
                <w:szCs w:val="28"/>
                <w:lang w:eastAsia="ru-RU"/>
              </w:rPr>
            </w:pPr>
            <w:r w:rsidRPr="00163D57">
              <w:rPr>
                <w:rFonts w:ascii="Times New Roman" w:eastAsia="Times New Roman" w:hAnsi="Times New Roman" w:cs="Times New Roman"/>
                <w:sz w:val="28"/>
                <w:szCs w:val="28"/>
                <w:lang w:eastAsia="ru-RU"/>
              </w:rPr>
              <w:t>2014 год – 2,62 года;</w:t>
            </w:r>
          </w:p>
          <w:p w:rsidR="00163D57" w:rsidRPr="00163D57" w:rsidRDefault="00163D57" w:rsidP="003B48D4">
            <w:pPr>
              <w:spacing w:after="0" w:line="240" w:lineRule="auto"/>
              <w:jc w:val="both"/>
              <w:rPr>
                <w:rFonts w:ascii="Times New Roman" w:eastAsia="Times New Roman" w:hAnsi="Times New Roman" w:cs="Times New Roman"/>
                <w:sz w:val="28"/>
                <w:szCs w:val="28"/>
                <w:lang w:eastAsia="ru-RU"/>
              </w:rPr>
            </w:pPr>
            <w:r w:rsidRPr="00163D57">
              <w:rPr>
                <w:rFonts w:ascii="Times New Roman" w:eastAsia="Times New Roman" w:hAnsi="Times New Roman" w:cs="Times New Roman"/>
                <w:sz w:val="28"/>
                <w:szCs w:val="28"/>
                <w:lang w:eastAsia="ru-RU"/>
              </w:rPr>
              <w:t>2015 год – 2,63 года;</w:t>
            </w:r>
          </w:p>
          <w:p w:rsidR="00163D57" w:rsidRPr="00163D57" w:rsidRDefault="00163D57" w:rsidP="003B48D4">
            <w:pPr>
              <w:spacing w:after="0" w:line="240" w:lineRule="auto"/>
              <w:jc w:val="both"/>
              <w:rPr>
                <w:rFonts w:ascii="Times New Roman" w:eastAsia="Times New Roman" w:hAnsi="Times New Roman" w:cs="Times New Roman"/>
                <w:sz w:val="28"/>
                <w:szCs w:val="28"/>
                <w:lang w:eastAsia="ru-RU"/>
              </w:rPr>
            </w:pPr>
            <w:r w:rsidRPr="00163D57">
              <w:rPr>
                <w:rFonts w:ascii="Times New Roman" w:eastAsia="Times New Roman" w:hAnsi="Times New Roman" w:cs="Times New Roman"/>
                <w:sz w:val="28"/>
                <w:szCs w:val="28"/>
                <w:lang w:eastAsia="ru-RU"/>
              </w:rPr>
              <w:t xml:space="preserve">2016 год – </w:t>
            </w:r>
            <w:r w:rsidR="004D51D0">
              <w:rPr>
                <w:rFonts w:ascii="Times New Roman" w:eastAsia="Times New Roman" w:hAnsi="Times New Roman" w:cs="Times New Roman"/>
                <w:sz w:val="28"/>
                <w:szCs w:val="28"/>
                <w:lang w:eastAsia="ru-RU"/>
              </w:rPr>
              <w:t>2,4</w:t>
            </w:r>
            <w:r w:rsidRPr="00163D57">
              <w:rPr>
                <w:rFonts w:ascii="Times New Roman" w:eastAsia="Times New Roman" w:hAnsi="Times New Roman" w:cs="Times New Roman"/>
                <w:sz w:val="28"/>
                <w:szCs w:val="28"/>
                <w:lang w:eastAsia="ru-RU"/>
              </w:rPr>
              <w:t xml:space="preserve"> года;</w:t>
            </w:r>
          </w:p>
          <w:p w:rsidR="00163D57" w:rsidRPr="00163D57" w:rsidRDefault="00163D57" w:rsidP="003B48D4">
            <w:pPr>
              <w:spacing w:after="0" w:line="240" w:lineRule="auto"/>
              <w:jc w:val="both"/>
              <w:rPr>
                <w:rFonts w:ascii="Times New Roman" w:eastAsia="Times New Roman" w:hAnsi="Times New Roman" w:cs="Times New Roman"/>
                <w:sz w:val="28"/>
                <w:szCs w:val="28"/>
                <w:lang w:eastAsia="ru-RU"/>
              </w:rPr>
            </w:pPr>
            <w:r w:rsidRPr="00163D57">
              <w:rPr>
                <w:rFonts w:ascii="Times New Roman" w:eastAsia="Times New Roman" w:hAnsi="Times New Roman" w:cs="Times New Roman"/>
                <w:sz w:val="28"/>
                <w:szCs w:val="28"/>
                <w:lang w:eastAsia="ru-RU"/>
              </w:rPr>
              <w:t>2017 год – 3,08 года;</w:t>
            </w:r>
          </w:p>
          <w:p w:rsidR="00163D57" w:rsidRPr="00163D57" w:rsidRDefault="00163D57" w:rsidP="003B48D4">
            <w:pPr>
              <w:spacing w:after="0" w:line="240" w:lineRule="auto"/>
              <w:jc w:val="both"/>
              <w:rPr>
                <w:rFonts w:ascii="Times New Roman" w:eastAsia="Times New Roman" w:hAnsi="Times New Roman" w:cs="Times New Roman"/>
                <w:sz w:val="28"/>
                <w:szCs w:val="28"/>
                <w:lang w:eastAsia="ru-RU"/>
              </w:rPr>
            </w:pPr>
            <w:r w:rsidRPr="00163D57">
              <w:rPr>
                <w:rFonts w:ascii="Times New Roman" w:eastAsia="Times New Roman" w:hAnsi="Times New Roman" w:cs="Times New Roman"/>
                <w:sz w:val="28"/>
                <w:szCs w:val="28"/>
                <w:lang w:eastAsia="ru-RU"/>
              </w:rPr>
              <w:t xml:space="preserve">2018 год </w:t>
            </w:r>
            <w:r w:rsidR="004D51D0">
              <w:rPr>
                <w:rFonts w:ascii="Times New Roman" w:eastAsia="Times New Roman" w:hAnsi="Times New Roman" w:cs="Times New Roman"/>
                <w:sz w:val="28"/>
                <w:szCs w:val="28"/>
                <w:lang w:eastAsia="ru-RU"/>
              </w:rPr>
              <w:t>–</w:t>
            </w:r>
            <w:r w:rsidRPr="00163D57">
              <w:rPr>
                <w:rFonts w:ascii="Times New Roman" w:eastAsia="Times New Roman" w:hAnsi="Times New Roman" w:cs="Times New Roman"/>
                <w:sz w:val="28"/>
                <w:szCs w:val="28"/>
                <w:lang w:eastAsia="ru-RU"/>
              </w:rPr>
              <w:t xml:space="preserve"> </w:t>
            </w:r>
            <w:r w:rsidR="004D51D0">
              <w:rPr>
                <w:rFonts w:ascii="Times New Roman" w:eastAsia="Times New Roman" w:hAnsi="Times New Roman" w:cs="Times New Roman"/>
                <w:sz w:val="28"/>
                <w:szCs w:val="28"/>
                <w:lang w:eastAsia="ru-RU"/>
              </w:rPr>
              <w:t>3,08</w:t>
            </w:r>
            <w:r w:rsidR="00BF3EE5">
              <w:rPr>
                <w:rFonts w:ascii="Times New Roman" w:eastAsia="Times New Roman" w:hAnsi="Times New Roman" w:cs="Times New Roman"/>
                <w:sz w:val="28"/>
                <w:szCs w:val="28"/>
                <w:lang w:eastAsia="ru-RU"/>
              </w:rPr>
              <w:t xml:space="preserve"> года</w:t>
            </w:r>
            <w:r w:rsidRPr="00163D57">
              <w:rPr>
                <w:rFonts w:ascii="Times New Roman" w:eastAsia="Times New Roman" w:hAnsi="Times New Roman" w:cs="Times New Roman"/>
                <w:sz w:val="28"/>
                <w:szCs w:val="28"/>
                <w:lang w:eastAsia="ru-RU"/>
              </w:rPr>
              <w:t>;</w:t>
            </w:r>
          </w:p>
          <w:p w:rsidR="00163D57" w:rsidRPr="00163D57" w:rsidRDefault="00163D57" w:rsidP="003B48D4">
            <w:pPr>
              <w:spacing w:after="0" w:line="240" w:lineRule="auto"/>
              <w:jc w:val="both"/>
              <w:rPr>
                <w:rFonts w:ascii="Times New Roman" w:eastAsia="Times New Roman" w:hAnsi="Times New Roman" w:cs="Times New Roman"/>
                <w:sz w:val="28"/>
                <w:szCs w:val="28"/>
                <w:lang w:eastAsia="ru-RU"/>
              </w:rPr>
            </w:pPr>
            <w:r w:rsidRPr="00163D57">
              <w:rPr>
                <w:rFonts w:ascii="Times New Roman" w:eastAsia="Times New Roman" w:hAnsi="Times New Roman" w:cs="Times New Roman"/>
                <w:sz w:val="28"/>
                <w:szCs w:val="28"/>
                <w:lang w:eastAsia="ru-RU"/>
              </w:rPr>
              <w:t>2019 год – 2,8 года;</w:t>
            </w:r>
          </w:p>
          <w:p w:rsidR="00163D57" w:rsidRPr="00163D57" w:rsidRDefault="00163D57" w:rsidP="003B48D4">
            <w:pPr>
              <w:spacing w:after="0" w:line="240" w:lineRule="auto"/>
              <w:jc w:val="both"/>
              <w:rPr>
                <w:rFonts w:ascii="Times New Roman" w:eastAsia="Times New Roman" w:hAnsi="Times New Roman" w:cs="Times New Roman"/>
                <w:sz w:val="28"/>
                <w:szCs w:val="28"/>
                <w:lang w:eastAsia="ru-RU"/>
              </w:rPr>
            </w:pPr>
            <w:r w:rsidRPr="00163D57">
              <w:rPr>
                <w:rFonts w:ascii="Times New Roman" w:eastAsia="Times New Roman" w:hAnsi="Times New Roman" w:cs="Times New Roman"/>
                <w:sz w:val="28"/>
                <w:szCs w:val="28"/>
                <w:lang w:eastAsia="ru-RU"/>
              </w:rPr>
              <w:t>2020 год – 2,7 года;</w:t>
            </w:r>
          </w:p>
          <w:p w:rsidR="00163D57" w:rsidRPr="00163D57" w:rsidRDefault="00163D57" w:rsidP="003B48D4">
            <w:pPr>
              <w:spacing w:after="0" w:line="240" w:lineRule="auto"/>
              <w:jc w:val="both"/>
              <w:rPr>
                <w:rFonts w:ascii="Times New Roman" w:eastAsia="Times New Roman" w:hAnsi="Times New Roman" w:cs="Times New Roman"/>
                <w:sz w:val="28"/>
                <w:szCs w:val="28"/>
                <w:lang w:eastAsia="ru-RU"/>
              </w:rPr>
            </w:pPr>
            <w:r w:rsidRPr="00163D57">
              <w:rPr>
                <w:rFonts w:ascii="Times New Roman" w:eastAsia="Times New Roman" w:hAnsi="Times New Roman" w:cs="Times New Roman"/>
                <w:sz w:val="28"/>
                <w:szCs w:val="28"/>
                <w:lang w:eastAsia="ru-RU"/>
              </w:rPr>
              <w:t>4) количество предоставленных ипотечных жилищных кредитов:</w:t>
            </w:r>
          </w:p>
          <w:p w:rsidR="00163D57" w:rsidRPr="00163D57" w:rsidRDefault="00163D57" w:rsidP="003B48D4">
            <w:pPr>
              <w:spacing w:after="0" w:line="240" w:lineRule="auto"/>
              <w:jc w:val="both"/>
              <w:rPr>
                <w:rFonts w:ascii="Times New Roman" w:eastAsia="Times New Roman" w:hAnsi="Times New Roman" w:cs="Times New Roman"/>
                <w:sz w:val="28"/>
                <w:szCs w:val="28"/>
                <w:lang w:eastAsia="ru-RU"/>
              </w:rPr>
            </w:pPr>
            <w:r w:rsidRPr="00163D57">
              <w:rPr>
                <w:rFonts w:ascii="Times New Roman" w:eastAsia="Times New Roman" w:hAnsi="Times New Roman" w:cs="Times New Roman"/>
                <w:sz w:val="28"/>
                <w:szCs w:val="28"/>
                <w:lang w:eastAsia="ru-RU"/>
              </w:rPr>
              <w:t>2014 год – 42;</w:t>
            </w:r>
          </w:p>
          <w:p w:rsidR="00163D57" w:rsidRPr="00163D57" w:rsidRDefault="00163D57" w:rsidP="003B48D4">
            <w:pPr>
              <w:spacing w:after="0" w:line="240" w:lineRule="auto"/>
              <w:jc w:val="both"/>
              <w:rPr>
                <w:rFonts w:ascii="Times New Roman" w:eastAsia="Times New Roman" w:hAnsi="Times New Roman" w:cs="Times New Roman"/>
                <w:sz w:val="28"/>
                <w:szCs w:val="28"/>
                <w:lang w:eastAsia="ru-RU"/>
              </w:rPr>
            </w:pPr>
            <w:r w:rsidRPr="00163D57">
              <w:rPr>
                <w:rFonts w:ascii="Times New Roman" w:eastAsia="Times New Roman" w:hAnsi="Times New Roman" w:cs="Times New Roman"/>
                <w:sz w:val="28"/>
                <w:szCs w:val="28"/>
                <w:lang w:eastAsia="ru-RU"/>
              </w:rPr>
              <w:t>2015 год – 41;</w:t>
            </w:r>
          </w:p>
          <w:p w:rsidR="00163D57" w:rsidRPr="00163D57" w:rsidRDefault="00163D57" w:rsidP="003B48D4">
            <w:pPr>
              <w:spacing w:after="0" w:line="240" w:lineRule="auto"/>
              <w:jc w:val="both"/>
              <w:rPr>
                <w:rFonts w:ascii="Times New Roman" w:eastAsia="Times New Roman" w:hAnsi="Times New Roman" w:cs="Times New Roman"/>
                <w:sz w:val="28"/>
                <w:szCs w:val="28"/>
                <w:lang w:eastAsia="ru-RU"/>
              </w:rPr>
            </w:pPr>
            <w:r w:rsidRPr="00163D57">
              <w:rPr>
                <w:rFonts w:ascii="Times New Roman" w:eastAsia="Times New Roman" w:hAnsi="Times New Roman" w:cs="Times New Roman"/>
                <w:sz w:val="28"/>
                <w:szCs w:val="28"/>
                <w:lang w:eastAsia="ru-RU"/>
              </w:rPr>
              <w:t>2016 год – 60;</w:t>
            </w:r>
          </w:p>
          <w:p w:rsidR="00163D57" w:rsidRPr="00163D57" w:rsidRDefault="00163D57" w:rsidP="003B48D4">
            <w:pPr>
              <w:spacing w:after="0" w:line="240" w:lineRule="auto"/>
              <w:jc w:val="both"/>
              <w:rPr>
                <w:rFonts w:ascii="Times New Roman" w:eastAsia="Times New Roman" w:hAnsi="Times New Roman" w:cs="Times New Roman"/>
                <w:sz w:val="28"/>
                <w:szCs w:val="28"/>
                <w:lang w:eastAsia="ru-RU"/>
              </w:rPr>
            </w:pPr>
            <w:r w:rsidRPr="00163D57">
              <w:rPr>
                <w:rFonts w:ascii="Times New Roman" w:eastAsia="Times New Roman" w:hAnsi="Times New Roman" w:cs="Times New Roman"/>
                <w:sz w:val="28"/>
                <w:szCs w:val="28"/>
                <w:lang w:eastAsia="ru-RU"/>
              </w:rPr>
              <w:t>2017 год –</w:t>
            </w:r>
            <w:r w:rsidR="0035768D">
              <w:rPr>
                <w:rFonts w:ascii="Times New Roman" w:eastAsia="Times New Roman" w:hAnsi="Times New Roman" w:cs="Times New Roman"/>
                <w:sz w:val="28"/>
                <w:szCs w:val="28"/>
                <w:lang w:eastAsia="ru-RU"/>
              </w:rPr>
              <w:t xml:space="preserve"> 33</w:t>
            </w:r>
            <w:r w:rsidRPr="00163D57">
              <w:rPr>
                <w:rFonts w:ascii="Times New Roman" w:eastAsia="Times New Roman" w:hAnsi="Times New Roman" w:cs="Times New Roman"/>
                <w:sz w:val="28"/>
                <w:szCs w:val="28"/>
                <w:lang w:eastAsia="ru-RU"/>
              </w:rPr>
              <w:t>;</w:t>
            </w:r>
          </w:p>
          <w:p w:rsidR="00163D57" w:rsidRPr="00163D57" w:rsidRDefault="00163D57" w:rsidP="003B48D4">
            <w:pPr>
              <w:spacing w:after="0" w:line="240" w:lineRule="auto"/>
              <w:jc w:val="both"/>
              <w:rPr>
                <w:rFonts w:ascii="Times New Roman" w:eastAsia="Times New Roman" w:hAnsi="Times New Roman" w:cs="Times New Roman"/>
                <w:sz w:val="28"/>
                <w:szCs w:val="28"/>
                <w:lang w:eastAsia="ru-RU"/>
              </w:rPr>
            </w:pPr>
            <w:r w:rsidRPr="00163D57">
              <w:rPr>
                <w:rFonts w:ascii="Times New Roman" w:eastAsia="Times New Roman" w:hAnsi="Times New Roman" w:cs="Times New Roman"/>
                <w:sz w:val="28"/>
                <w:szCs w:val="28"/>
                <w:lang w:eastAsia="ru-RU"/>
              </w:rPr>
              <w:t>2018 год –</w:t>
            </w:r>
            <w:r w:rsidR="0035768D">
              <w:rPr>
                <w:rFonts w:ascii="Times New Roman" w:eastAsia="Times New Roman" w:hAnsi="Times New Roman" w:cs="Times New Roman"/>
                <w:sz w:val="28"/>
                <w:szCs w:val="28"/>
                <w:lang w:eastAsia="ru-RU"/>
              </w:rPr>
              <w:t xml:space="preserve"> 5</w:t>
            </w:r>
            <w:r w:rsidR="00B039DD">
              <w:rPr>
                <w:rFonts w:ascii="Times New Roman" w:eastAsia="Times New Roman" w:hAnsi="Times New Roman" w:cs="Times New Roman"/>
                <w:sz w:val="28"/>
                <w:szCs w:val="28"/>
                <w:lang w:eastAsia="ru-RU"/>
              </w:rPr>
              <w:t>0</w:t>
            </w:r>
            <w:r w:rsidRPr="00163D57">
              <w:rPr>
                <w:rFonts w:ascii="Times New Roman" w:eastAsia="Times New Roman" w:hAnsi="Times New Roman" w:cs="Times New Roman"/>
                <w:sz w:val="28"/>
                <w:szCs w:val="28"/>
                <w:lang w:eastAsia="ru-RU"/>
              </w:rPr>
              <w:t>;</w:t>
            </w:r>
          </w:p>
          <w:p w:rsidR="00163D57" w:rsidRPr="00163D57" w:rsidRDefault="00163D57" w:rsidP="003B48D4">
            <w:pPr>
              <w:spacing w:after="0" w:line="240" w:lineRule="auto"/>
              <w:jc w:val="both"/>
              <w:rPr>
                <w:rFonts w:ascii="Times New Roman" w:eastAsia="Times New Roman" w:hAnsi="Times New Roman" w:cs="Times New Roman"/>
                <w:sz w:val="28"/>
                <w:szCs w:val="28"/>
                <w:lang w:eastAsia="ru-RU"/>
              </w:rPr>
            </w:pPr>
            <w:r w:rsidRPr="00163D57">
              <w:rPr>
                <w:rFonts w:ascii="Times New Roman" w:eastAsia="Times New Roman" w:hAnsi="Times New Roman" w:cs="Times New Roman"/>
                <w:sz w:val="28"/>
                <w:szCs w:val="28"/>
                <w:lang w:eastAsia="ru-RU"/>
              </w:rPr>
              <w:t xml:space="preserve">2019 год – </w:t>
            </w:r>
            <w:r w:rsidR="0035768D">
              <w:rPr>
                <w:rFonts w:ascii="Times New Roman" w:eastAsia="Times New Roman" w:hAnsi="Times New Roman" w:cs="Times New Roman"/>
                <w:sz w:val="28"/>
                <w:szCs w:val="28"/>
                <w:lang w:eastAsia="ru-RU"/>
              </w:rPr>
              <w:t>57</w:t>
            </w:r>
            <w:r w:rsidRPr="00163D57">
              <w:rPr>
                <w:rFonts w:ascii="Times New Roman" w:eastAsia="Times New Roman" w:hAnsi="Times New Roman" w:cs="Times New Roman"/>
                <w:sz w:val="28"/>
                <w:szCs w:val="28"/>
                <w:lang w:eastAsia="ru-RU"/>
              </w:rPr>
              <w:t>;</w:t>
            </w:r>
          </w:p>
          <w:p w:rsidR="00163D57" w:rsidRPr="00163D57" w:rsidRDefault="00163D57" w:rsidP="003B48D4">
            <w:pPr>
              <w:spacing w:after="0" w:line="240" w:lineRule="auto"/>
              <w:jc w:val="both"/>
              <w:rPr>
                <w:rFonts w:ascii="Times New Roman" w:eastAsia="Times New Roman" w:hAnsi="Times New Roman" w:cs="Times New Roman"/>
                <w:sz w:val="28"/>
                <w:szCs w:val="28"/>
                <w:lang w:eastAsia="ru-RU"/>
              </w:rPr>
            </w:pPr>
            <w:r w:rsidRPr="00163D57">
              <w:rPr>
                <w:rFonts w:ascii="Times New Roman" w:eastAsia="Times New Roman" w:hAnsi="Times New Roman" w:cs="Times New Roman"/>
                <w:sz w:val="28"/>
                <w:szCs w:val="28"/>
                <w:lang w:eastAsia="ru-RU"/>
              </w:rPr>
              <w:t xml:space="preserve">2020 год – </w:t>
            </w:r>
            <w:r w:rsidR="0035768D">
              <w:rPr>
                <w:rFonts w:ascii="Times New Roman" w:eastAsia="Times New Roman" w:hAnsi="Times New Roman" w:cs="Times New Roman"/>
                <w:sz w:val="28"/>
                <w:szCs w:val="28"/>
                <w:lang w:eastAsia="ru-RU"/>
              </w:rPr>
              <w:t>60</w:t>
            </w:r>
            <w:r w:rsidRPr="00163D57">
              <w:rPr>
                <w:rFonts w:ascii="Times New Roman" w:eastAsia="Times New Roman" w:hAnsi="Times New Roman" w:cs="Times New Roman"/>
                <w:sz w:val="28"/>
                <w:szCs w:val="28"/>
                <w:lang w:eastAsia="ru-RU"/>
              </w:rPr>
              <w:t>;</w:t>
            </w:r>
          </w:p>
          <w:p w:rsidR="00163D57" w:rsidRPr="00163D57" w:rsidRDefault="00163D57" w:rsidP="003B48D4">
            <w:pPr>
              <w:spacing w:after="0" w:line="240" w:lineRule="auto"/>
              <w:jc w:val="both"/>
              <w:rPr>
                <w:rFonts w:ascii="Times New Roman" w:eastAsia="Times New Roman" w:hAnsi="Times New Roman" w:cs="Times New Roman"/>
                <w:sz w:val="28"/>
                <w:szCs w:val="28"/>
                <w:lang w:eastAsia="ru-RU"/>
              </w:rPr>
            </w:pPr>
            <w:r w:rsidRPr="00163D57">
              <w:rPr>
                <w:rFonts w:ascii="Times New Roman" w:eastAsia="Times New Roman" w:hAnsi="Times New Roman" w:cs="Times New Roman"/>
                <w:sz w:val="28"/>
                <w:szCs w:val="28"/>
                <w:lang w:eastAsia="ru-RU"/>
              </w:rPr>
              <w:t>5) численность граждан, переселенных из аварийного жилищного фонда:</w:t>
            </w:r>
          </w:p>
          <w:p w:rsidR="00163D57" w:rsidRPr="00163D57" w:rsidRDefault="00163D57" w:rsidP="003B48D4">
            <w:pPr>
              <w:spacing w:after="0" w:line="240" w:lineRule="auto"/>
              <w:jc w:val="both"/>
              <w:rPr>
                <w:rFonts w:ascii="Times New Roman" w:eastAsia="Times New Roman" w:hAnsi="Times New Roman" w:cs="Times New Roman"/>
                <w:sz w:val="28"/>
                <w:szCs w:val="28"/>
                <w:lang w:eastAsia="ru-RU"/>
              </w:rPr>
            </w:pPr>
            <w:r w:rsidRPr="00163D57">
              <w:rPr>
                <w:rFonts w:ascii="Times New Roman" w:eastAsia="Times New Roman" w:hAnsi="Times New Roman" w:cs="Times New Roman"/>
                <w:sz w:val="28"/>
                <w:szCs w:val="28"/>
                <w:lang w:eastAsia="ru-RU"/>
              </w:rPr>
              <w:t>2014 год - 210 чел.;</w:t>
            </w:r>
          </w:p>
          <w:p w:rsidR="00163D57" w:rsidRPr="00163D57" w:rsidRDefault="00163D57" w:rsidP="003B48D4">
            <w:pPr>
              <w:spacing w:after="0" w:line="240" w:lineRule="auto"/>
              <w:jc w:val="both"/>
              <w:rPr>
                <w:rFonts w:ascii="Times New Roman" w:eastAsia="Times New Roman" w:hAnsi="Times New Roman" w:cs="Times New Roman"/>
                <w:sz w:val="28"/>
                <w:szCs w:val="28"/>
                <w:lang w:eastAsia="ru-RU"/>
              </w:rPr>
            </w:pPr>
            <w:r w:rsidRPr="00163D57">
              <w:rPr>
                <w:rFonts w:ascii="Times New Roman" w:eastAsia="Times New Roman" w:hAnsi="Times New Roman" w:cs="Times New Roman"/>
                <w:sz w:val="28"/>
                <w:szCs w:val="28"/>
                <w:lang w:eastAsia="ru-RU"/>
              </w:rPr>
              <w:t>2015 год - 266 чел.;</w:t>
            </w:r>
          </w:p>
          <w:p w:rsidR="00163D57" w:rsidRPr="00163D57" w:rsidRDefault="00163D57" w:rsidP="003B48D4">
            <w:pPr>
              <w:spacing w:after="0" w:line="240" w:lineRule="auto"/>
              <w:jc w:val="both"/>
              <w:rPr>
                <w:rFonts w:ascii="Times New Roman" w:eastAsia="Times New Roman" w:hAnsi="Times New Roman" w:cs="Times New Roman"/>
                <w:sz w:val="28"/>
                <w:szCs w:val="28"/>
                <w:lang w:eastAsia="ru-RU"/>
              </w:rPr>
            </w:pPr>
            <w:r w:rsidRPr="00163D57">
              <w:rPr>
                <w:rFonts w:ascii="Times New Roman" w:eastAsia="Times New Roman" w:hAnsi="Times New Roman" w:cs="Times New Roman"/>
                <w:sz w:val="28"/>
                <w:szCs w:val="28"/>
                <w:lang w:eastAsia="ru-RU"/>
              </w:rPr>
              <w:t>2016 год - 578 чел.;</w:t>
            </w:r>
          </w:p>
          <w:p w:rsidR="00163D57" w:rsidRPr="00163D57" w:rsidRDefault="00163D57" w:rsidP="003B48D4">
            <w:pPr>
              <w:spacing w:after="0" w:line="240" w:lineRule="auto"/>
              <w:jc w:val="both"/>
              <w:rPr>
                <w:rFonts w:ascii="Times New Roman" w:eastAsia="Times New Roman" w:hAnsi="Times New Roman" w:cs="Times New Roman"/>
                <w:sz w:val="28"/>
                <w:szCs w:val="28"/>
                <w:lang w:eastAsia="ru-RU"/>
              </w:rPr>
            </w:pPr>
            <w:r w:rsidRPr="00163D57">
              <w:rPr>
                <w:rFonts w:ascii="Times New Roman" w:eastAsia="Times New Roman" w:hAnsi="Times New Roman" w:cs="Times New Roman"/>
                <w:sz w:val="28"/>
                <w:szCs w:val="28"/>
                <w:lang w:eastAsia="ru-RU"/>
              </w:rPr>
              <w:t>2017 год - 550 чел.;</w:t>
            </w:r>
          </w:p>
          <w:p w:rsidR="00163D57" w:rsidRPr="00163D57" w:rsidRDefault="00163D57" w:rsidP="003B48D4">
            <w:pPr>
              <w:spacing w:after="0" w:line="240" w:lineRule="auto"/>
              <w:jc w:val="both"/>
              <w:rPr>
                <w:rFonts w:ascii="Times New Roman" w:eastAsia="Times New Roman" w:hAnsi="Times New Roman" w:cs="Times New Roman"/>
                <w:sz w:val="28"/>
                <w:szCs w:val="28"/>
                <w:lang w:eastAsia="ru-RU"/>
              </w:rPr>
            </w:pPr>
            <w:r w:rsidRPr="00163D57">
              <w:rPr>
                <w:rFonts w:ascii="Times New Roman" w:eastAsia="Times New Roman" w:hAnsi="Times New Roman" w:cs="Times New Roman"/>
                <w:sz w:val="28"/>
                <w:szCs w:val="28"/>
                <w:lang w:eastAsia="ru-RU"/>
              </w:rPr>
              <w:t>2018 год - 148 чел.;</w:t>
            </w:r>
          </w:p>
          <w:p w:rsidR="00163D57" w:rsidRPr="00163D57" w:rsidRDefault="00163D57" w:rsidP="003B48D4">
            <w:pPr>
              <w:spacing w:after="0" w:line="240" w:lineRule="auto"/>
              <w:jc w:val="both"/>
              <w:rPr>
                <w:rFonts w:ascii="Times New Roman" w:eastAsia="Times New Roman" w:hAnsi="Times New Roman" w:cs="Times New Roman"/>
                <w:sz w:val="28"/>
                <w:szCs w:val="28"/>
                <w:lang w:eastAsia="ru-RU"/>
              </w:rPr>
            </w:pPr>
            <w:r w:rsidRPr="00163D57">
              <w:rPr>
                <w:rFonts w:ascii="Times New Roman" w:eastAsia="Times New Roman" w:hAnsi="Times New Roman" w:cs="Times New Roman"/>
                <w:sz w:val="28"/>
                <w:szCs w:val="28"/>
                <w:lang w:eastAsia="ru-RU"/>
              </w:rPr>
              <w:t>2019 год – 154 чел.;</w:t>
            </w:r>
          </w:p>
          <w:p w:rsidR="00163D57" w:rsidRPr="00163D57" w:rsidRDefault="00163D57" w:rsidP="003B48D4">
            <w:pPr>
              <w:spacing w:after="0" w:line="240" w:lineRule="auto"/>
              <w:jc w:val="both"/>
              <w:rPr>
                <w:rFonts w:ascii="Times New Roman" w:eastAsia="Times New Roman" w:hAnsi="Times New Roman" w:cs="Times New Roman"/>
                <w:sz w:val="28"/>
                <w:szCs w:val="28"/>
                <w:lang w:eastAsia="ru-RU"/>
              </w:rPr>
            </w:pPr>
            <w:r w:rsidRPr="00163D57">
              <w:rPr>
                <w:rFonts w:ascii="Times New Roman" w:eastAsia="Times New Roman" w:hAnsi="Times New Roman" w:cs="Times New Roman"/>
                <w:sz w:val="28"/>
                <w:szCs w:val="28"/>
                <w:lang w:eastAsia="ru-RU"/>
              </w:rPr>
              <w:t>2020 год – 158 чел.;</w:t>
            </w:r>
          </w:p>
          <w:p w:rsidR="00163D57" w:rsidRPr="00163D57" w:rsidRDefault="00163D57" w:rsidP="003B48D4">
            <w:pPr>
              <w:spacing w:after="0" w:line="240" w:lineRule="auto"/>
              <w:jc w:val="both"/>
              <w:rPr>
                <w:rFonts w:ascii="Times New Roman" w:eastAsia="Times New Roman" w:hAnsi="Times New Roman" w:cs="Times New Roman"/>
                <w:sz w:val="28"/>
                <w:szCs w:val="28"/>
                <w:lang w:eastAsia="ru-RU"/>
              </w:rPr>
            </w:pPr>
            <w:r w:rsidRPr="00163D57">
              <w:rPr>
                <w:rFonts w:ascii="Times New Roman" w:eastAsia="Times New Roman" w:hAnsi="Times New Roman" w:cs="Times New Roman"/>
                <w:sz w:val="28"/>
                <w:szCs w:val="28"/>
                <w:lang w:eastAsia="ru-RU"/>
              </w:rPr>
              <w:t>6) индекс. Производительности труда:</w:t>
            </w:r>
          </w:p>
          <w:p w:rsidR="00163D57" w:rsidRPr="00163D57" w:rsidRDefault="00163D57" w:rsidP="003B48D4">
            <w:pPr>
              <w:spacing w:after="0" w:line="240" w:lineRule="auto"/>
              <w:jc w:val="both"/>
              <w:rPr>
                <w:rFonts w:ascii="Times New Roman" w:eastAsia="Times New Roman" w:hAnsi="Times New Roman" w:cs="Times New Roman"/>
                <w:sz w:val="28"/>
                <w:szCs w:val="28"/>
                <w:lang w:eastAsia="ru-RU"/>
              </w:rPr>
            </w:pPr>
            <w:r w:rsidRPr="00163D57">
              <w:rPr>
                <w:rFonts w:ascii="Times New Roman" w:eastAsia="Times New Roman" w:hAnsi="Times New Roman" w:cs="Times New Roman"/>
                <w:sz w:val="28"/>
                <w:szCs w:val="28"/>
                <w:lang w:eastAsia="ru-RU"/>
              </w:rPr>
              <w:t>2014 год - 2,67;</w:t>
            </w:r>
          </w:p>
          <w:p w:rsidR="00163D57" w:rsidRPr="00163D57" w:rsidRDefault="00163D57" w:rsidP="003B48D4">
            <w:pPr>
              <w:spacing w:after="0" w:line="240" w:lineRule="auto"/>
              <w:jc w:val="both"/>
              <w:rPr>
                <w:rFonts w:ascii="Times New Roman" w:eastAsia="Times New Roman" w:hAnsi="Times New Roman" w:cs="Times New Roman"/>
                <w:sz w:val="28"/>
                <w:szCs w:val="28"/>
                <w:lang w:eastAsia="ru-RU"/>
              </w:rPr>
            </w:pPr>
            <w:r w:rsidRPr="00163D57">
              <w:rPr>
                <w:rFonts w:ascii="Times New Roman" w:eastAsia="Times New Roman" w:hAnsi="Times New Roman" w:cs="Times New Roman"/>
                <w:sz w:val="28"/>
                <w:szCs w:val="28"/>
                <w:lang w:eastAsia="ru-RU"/>
              </w:rPr>
              <w:t>2015 год - 2,79;</w:t>
            </w:r>
          </w:p>
          <w:p w:rsidR="00163D57" w:rsidRPr="00163D57" w:rsidRDefault="00163D57" w:rsidP="003B48D4">
            <w:pPr>
              <w:spacing w:after="0" w:line="240" w:lineRule="auto"/>
              <w:jc w:val="both"/>
              <w:rPr>
                <w:rFonts w:ascii="Times New Roman" w:eastAsia="Times New Roman" w:hAnsi="Times New Roman" w:cs="Times New Roman"/>
                <w:sz w:val="28"/>
                <w:szCs w:val="28"/>
                <w:lang w:eastAsia="ru-RU"/>
              </w:rPr>
            </w:pPr>
            <w:r w:rsidRPr="00163D57">
              <w:rPr>
                <w:rFonts w:ascii="Times New Roman" w:eastAsia="Times New Roman" w:hAnsi="Times New Roman" w:cs="Times New Roman"/>
                <w:sz w:val="28"/>
                <w:szCs w:val="28"/>
                <w:lang w:eastAsia="ru-RU"/>
              </w:rPr>
              <w:t>2016 год - 2,98;</w:t>
            </w:r>
          </w:p>
          <w:p w:rsidR="00163D57" w:rsidRPr="00163D57" w:rsidRDefault="00163D57" w:rsidP="003B48D4">
            <w:pPr>
              <w:spacing w:after="0" w:line="240" w:lineRule="auto"/>
              <w:jc w:val="both"/>
              <w:rPr>
                <w:rFonts w:ascii="Times New Roman" w:eastAsia="Times New Roman" w:hAnsi="Times New Roman" w:cs="Times New Roman"/>
                <w:sz w:val="28"/>
                <w:szCs w:val="28"/>
                <w:lang w:eastAsia="ru-RU"/>
              </w:rPr>
            </w:pPr>
            <w:r w:rsidRPr="00163D57">
              <w:rPr>
                <w:rFonts w:ascii="Times New Roman" w:eastAsia="Times New Roman" w:hAnsi="Times New Roman" w:cs="Times New Roman"/>
                <w:sz w:val="28"/>
                <w:szCs w:val="28"/>
                <w:lang w:eastAsia="ru-RU"/>
              </w:rPr>
              <w:t>2017 год - 3,20;</w:t>
            </w:r>
          </w:p>
          <w:p w:rsidR="00163D57" w:rsidRPr="00163D57" w:rsidRDefault="00163D57" w:rsidP="003B48D4">
            <w:pPr>
              <w:spacing w:after="0" w:line="240" w:lineRule="auto"/>
              <w:jc w:val="both"/>
              <w:rPr>
                <w:rFonts w:ascii="Times New Roman" w:eastAsia="Times New Roman" w:hAnsi="Times New Roman" w:cs="Times New Roman"/>
                <w:sz w:val="28"/>
                <w:szCs w:val="28"/>
                <w:lang w:eastAsia="ru-RU"/>
              </w:rPr>
            </w:pPr>
            <w:r w:rsidRPr="00163D57">
              <w:rPr>
                <w:rFonts w:ascii="Times New Roman" w:eastAsia="Times New Roman" w:hAnsi="Times New Roman" w:cs="Times New Roman"/>
                <w:sz w:val="28"/>
                <w:szCs w:val="28"/>
                <w:lang w:eastAsia="ru-RU"/>
              </w:rPr>
              <w:t>2018 год – 3,40;</w:t>
            </w:r>
          </w:p>
          <w:p w:rsidR="00163D57" w:rsidRPr="00163D57" w:rsidRDefault="00163D57" w:rsidP="003B48D4">
            <w:pPr>
              <w:spacing w:after="0" w:line="240" w:lineRule="auto"/>
              <w:jc w:val="both"/>
              <w:rPr>
                <w:rFonts w:ascii="Times New Roman" w:eastAsia="Times New Roman" w:hAnsi="Times New Roman" w:cs="Times New Roman"/>
                <w:sz w:val="28"/>
                <w:szCs w:val="28"/>
                <w:lang w:eastAsia="ru-RU"/>
              </w:rPr>
            </w:pPr>
            <w:r w:rsidRPr="00163D57">
              <w:rPr>
                <w:rFonts w:ascii="Times New Roman" w:eastAsia="Times New Roman" w:hAnsi="Times New Roman" w:cs="Times New Roman"/>
                <w:sz w:val="28"/>
                <w:szCs w:val="28"/>
                <w:lang w:eastAsia="ru-RU"/>
              </w:rPr>
              <w:t>2019 год – 3,60;</w:t>
            </w:r>
          </w:p>
          <w:p w:rsidR="00163D57" w:rsidRPr="00163D57" w:rsidRDefault="00163D57" w:rsidP="003B48D4">
            <w:pPr>
              <w:spacing w:after="0" w:line="240" w:lineRule="auto"/>
              <w:jc w:val="both"/>
              <w:rPr>
                <w:rFonts w:ascii="Times New Roman" w:eastAsia="Times New Roman" w:hAnsi="Times New Roman" w:cs="Times New Roman"/>
                <w:sz w:val="28"/>
                <w:szCs w:val="28"/>
                <w:lang w:eastAsia="ru-RU"/>
              </w:rPr>
            </w:pPr>
            <w:r w:rsidRPr="00163D57">
              <w:rPr>
                <w:rFonts w:ascii="Times New Roman" w:eastAsia="Times New Roman" w:hAnsi="Times New Roman" w:cs="Times New Roman"/>
                <w:sz w:val="28"/>
                <w:szCs w:val="28"/>
                <w:lang w:eastAsia="ru-RU"/>
              </w:rPr>
              <w:lastRenderedPageBreak/>
              <w:t>2020 год – 3,80</w:t>
            </w:r>
            <w:r>
              <w:rPr>
                <w:rFonts w:ascii="Times New Roman" w:eastAsia="Times New Roman" w:hAnsi="Times New Roman" w:cs="Times New Roman"/>
                <w:sz w:val="28"/>
                <w:szCs w:val="28"/>
                <w:lang w:eastAsia="ru-RU"/>
              </w:rPr>
              <w:t>.</w:t>
            </w:r>
          </w:p>
        </w:tc>
      </w:tr>
    </w:tbl>
    <w:p w:rsidR="005130D9" w:rsidRDefault="005130D9" w:rsidP="00A2441A">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A2441A" w:rsidRPr="00A2441A" w:rsidRDefault="00A2441A" w:rsidP="00A2441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2441A">
        <w:rPr>
          <w:rFonts w:ascii="Times New Roman" w:eastAsia="Times New Roman" w:hAnsi="Times New Roman" w:cs="Times New Roman"/>
          <w:sz w:val="28"/>
          <w:szCs w:val="28"/>
          <w:lang w:eastAsia="ru-RU"/>
        </w:rPr>
        <w:t>Паспорт подпрограммы 1</w:t>
      </w:r>
    </w:p>
    <w:p w:rsidR="00A2441A" w:rsidRPr="00A2441A" w:rsidRDefault="00A2441A" w:rsidP="00A2441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2441A">
        <w:rPr>
          <w:rFonts w:ascii="Times New Roman" w:eastAsia="Times New Roman" w:hAnsi="Times New Roman" w:cs="Times New Roman"/>
          <w:sz w:val="28"/>
          <w:szCs w:val="28"/>
          <w:lang w:eastAsia="ru-RU"/>
        </w:rPr>
        <w:t>«Стимулирование развития жилищного строительства в Камчатском крае» (далее - подпрограмма)</w:t>
      </w:r>
    </w:p>
    <w:p w:rsidR="00A2441A" w:rsidRPr="00A2441A" w:rsidRDefault="00A2441A" w:rsidP="00A2441A">
      <w:pPr>
        <w:widowControl w:val="0"/>
        <w:autoSpaceDE w:val="0"/>
        <w:autoSpaceDN w:val="0"/>
        <w:spacing w:after="0" w:line="240" w:lineRule="auto"/>
        <w:ind w:firstLine="540"/>
        <w:jc w:val="both"/>
        <w:rPr>
          <w:rFonts w:ascii="Calibri" w:eastAsia="Times New Roman" w:hAnsi="Calibri" w:cs="Calibri"/>
          <w:sz w:val="28"/>
          <w:szCs w:val="28"/>
          <w:lang w:eastAsia="ru-RU"/>
        </w:rPr>
      </w:pPr>
    </w:p>
    <w:tbl>
      <w:tblPr>
        <w:tblW w:w="5000" w:type="pct"/>
        <w:tblLook w:val="0000" w:firstRow="0" w:lastRow="0" w:firstColumn="0" w:lastColumn="0" w:noHBand="0" w:noVBand="0"/>
      </w:tblPr>
      <w:tblGrid>
        <w:gridCol w:w="4117"/>
        <w:gridCol w:w="6104"/>
      </w:tblGrid>
      <w:tr w:rsidR="00A2441A" w:rsidRPr="00A2441A" w:rsidTr="00AF37A1">
        <w:tc>
          <w:tcPr>
            <w:tcW w:w="2014" w:type="pct"/>
          </w:tcPr>
          <w:p w:rsidR="00A2441A" w:rsidRPr="00A2441A" w:rsidRDefault="00A2441A" w:rsidP="00A2441A">
            <w:pPr>
              <w:spacing w:after="0" w:line="240" w:lineRule="auto"/>
              <w:jc w:val="both"/>
              <w:rPr>
                <w:rFonts w:ascii="Times New Roman" w:eastAsia="Times New Roman" w:hAnsi="Times New Roman" w:cs="Times New Roman"/>
                <w:sz w:val="28"/>
                <w:szCs w:val="28"/>
                <w:lang w:eastAsia="ru-RU"/>
              </w:rPr>
            </w:pPr>
            <w:r w:rsidRPr="00A2441A">
              <w:rPr>
                <w:rFonts w:ascii="Times New Roman" w:eastAsia="Times New Roman" w:hAnsi="Times New Roman" w:cs="Times New Roman"/>
                <w:sz w:val="28"/>
                <w:szCs w:val="28"/>
                <w:lang w:eastAsia="ru-RU"/>
              </w:rPr>
              <w:t>Ответственный исполнитель Подпрограммы</w:t>
            </w:r>
          </w:p>
        </w:tc>
        <w:tc>
          <w:tcPr>
            <w:tcW w:w="2986" w:type="pct"/>
          </w:tcPr>
          <w:p w:rsidR="00A2441A" w:rsidRPr="00A2441A" w:rsidRDefault="00A2441A" w:rsidP="00A2441A">
            <w:pPr>
              <w:spacing w:after="0" w:line="240" w:lineRule="auto"/>
              <w:jc w:val="both"/>
              <w:rPr>
                <w:rFonts w:ascii="Times New Roman" w:eastAsia="Times New Roman" w:hAnsi="Times New Roman" w:cs="Times New Roman"/>
                <w:sz w:val="28"/>
                <w:szCs w:val="28"/>
                <w:lang w:eastAsia="ru-RU"/>
              </w:rPr>
            </w:pPr>
            <w:r w:rsidRPr="00A2441A">
              <w:rPr>
                <w:rFonts w:ascii="Times New Roman" w:eastAsia="Times New Roman" w:hAnsi="Times New Roman" w:cs="Times New Roman"/>
                <w:sz w:val="28"/>
                <w:szCs w:val="28"/>
                <w:lang w:eastAsia="ru-RU"/>
              </w:rPr>
              <w:t>Министерство строительства Камчатского края</w:t>
            </w:r>
          </w:p>
        </w:tc>
      </w:tr>
      <w:tr w:rsidR="00A2441A" w:rsidRPr="00A2441A" w:rsidTr="00AF37A1">
        <w:tc>
          <w:tcPr>
            <w:tcW w:w="2014" w:type="pct"/>
          </w:tcPr>
          <w:p w:rsidR="00A2441A" w:rsidRPr="00A2441A" w:rsidRDefault="00A2441A" w:rsidP="00A2441A">
            <w:pPr>
              <w:spacing w:after="0" w:line="240" w:lineRule="auto"/>
              <w:jc w:val="both"/>
              <w:rPr>
                <w:rFonts w:ascii="Times New Roman" w:eastAsia="Times New Roman" w:hAnsi="Times New Roman" w:cs="Times New Roman"/>
                <w:sz w:val="28"/>
                <w:szCs w:val="28"/>
                <w:lang w:eastAsia="ru-RU"/>
              </w:rPr>
            </w:pPr>
            <w:bookmarkStart w:id="6" w:name="sub_1992"/>
            <w:r w:rsidRPr="00A2441A">
              <w:rPr>
                <w:rFonts w:ascii="Times New Roman" w:eastAsia="Times New Roman" w:hAnsi="Times New Roman" w:cs="Times New Roman"/>
                <w:sz w:val="28"/>
                <w:szCs w:val="28"/>
                <w:lang w:eastAsia="ru-RU"/>
              </w:rPr>
              <w:t>Участники Подпрограммы</w:t>
            </w:r>
            <w:bookmarkEnd w:id="6"/>
          </w:p>
        </w:tc>
        <w:tc>
          <w:tcPr>
            <w:tcW w:w="2986" w:type="pct"/>
          </w:tcPr>
          <w:p w:rsidR="00A2441A" w:rsidRPr="00A2441A" w:rsidRDefault="00A2441A" w:rsidP="00A2441A">
            <w:pPr>
              <w:spacing w:after="0" w:line="240" w:lineRule="auto"/>
              <w:jc w:val="both"/>
              <w:rPr>
                <w:rFonts w:ascii="Times New Roman" w:eastAsia="Times New Roman" w:hAnsi="Times New Roman" w:cs="Times New Roman"/>
                <w:sz w:val="28"/>
                <w:szCs w:val="28"/>
                <w:lang w:eastAsia="ru-RU"/>
              </w:rPr>
            </w:pPr>
            <w:r w:rsidRPr="00A2441A">
              <w:rPr>
                <w:rFonts w:ascii="Times New Roman" w:eastAsia="Times New Roman" w:hAnsi="Times New Roman" w:cs="Times New Roman"/>
                <w:sz w:val="28"/>
                <w:szCs w:val="28"/>
                <w:lang w:eastAsia="ru-RU"/>
              </w:rPr>
              <w:t>Министерство имущественных и земельных отношений Камчатского края;</w:t>
            </w:r>
          </w:p>
          <w:p w:rsidR="00A2441A" w:rsidRPr="00A2441A" w:rsidRDefault="00A2441A" w:rsidP="00A2441A">
            <w:pPr>
              <w:spacing w:after="0" w:line="240" w:lineRule="auto"/>
              <w:jc w:val="both"/>
              <w:rPr>
                <w:rFonts w:ascii="Times New Roman" w:eastAsia="Times New Roman" w:hAnsi="Times New Roman" w:cs="Times New Roman"/>
                <w:sz w:val="28"/>
                <w:szCs w:val="28"/>
                <w:lang w:eastAsia="ru-RU"/>
              </w:rPr>
            </w:pPr>
            <w:r w:rsidRPr="00A2441A">
              <w:rPr>
                <w:rFonts w:ascii="Times New Roman" w:eastAsia="Times New Roman" w:hAnsi="Times New Roman" w:cs="Times New Roman"/>
                <w:sz w:val="28"/>
                <w:szCs w:val="28"/>
                <w:lang w:eastAsia="ru-RU"/>
              </w:rPr>
              <w:t>Министерство жилищно-коммунального хозяйства и энергетики Камчатского края;</w:t>
            </w:r>
          </w:p>
          <w:p w:rsidR="00A2441A" w:rsidRPr="00A2441A" w:rsidRDefault="00A2441A" w:rsidP="00A2441A">
            <w:pPr>
              <w:spacing w:after="0" w:line="240" w:lineRule="auto"/>
              <w:jc w:val="both"/>
              <w:rPr>
                <w:rFonts w:ascii="Times New Roman" w:eastAsia="Times New Roman" w:hAnsi="Times New Roman" w:cs="Times New Roman"/>
                <w:sz w:val="28"/>
                <w:szCs w:val="28"/>
                <w:lang w:eastAsia="ru-RU"/>
              </w:rPr>
            </w:pPr>
            <w:r w:rsidRPr="00A2441A">
              <w:rPr>
                <w:rFonts w:ascii="Times New Roman" w:eastAsia="Times New Roman" w:hAnsi="Times New Roman" w:cs="Times New Roman"/>
                <w:sz w:val="28"/>
                <w:szCs w:val="28"/>
                <w:lang w:eastAsia="ru-RU"/>
              </w:rPr>
              <w:t>органы местного самоуправления муниципальных образований в Камчатском крае (по согласованию)</w:t>
            </w:r>
          </w:p>
        </w:tc>
      </w:tr>
      <w:tr w:rsidR="00A2441A" w:rsidRPr="00A2441A" w:rsidTr="00AF37A1">
        <w:tc>
          <w:tcPr>
            <w:tcW w:w="2014" w:type="pct"/>
          </w:tcPr>
          <w:p w:rsidR="00A2441A" w:rsidRPr="00A2441A" w:rsidRDefault="00A2441A" w:rsidP="00A2441A">
            <w:pPr>
              <w:spacing w:after="0" w:line="240" w:lineRule="auto"/>
              <w:jc w:val="both"/>
              <w:rPr>
                <w:rFonts w:ascii="Times New Roman" w:eastAsia="Times New Roman" w:hAnsi="Times New Roman" w:cs="Times New Roman"/>
                <w:sz w:val="28"/>
                <w:szCs w:val="28"/>
                <w:lang w:eastAsia="ru-RU"/>
              </w:rPr>
            </w:pPr>
            <w:r w:rsidRPr="00A2441A">
              <w:rPr>
                <w:rFonts w:ascii="Times New Roman" w:eastAsia="Times New Roman" w:hAnsi="Times New Roman" w:cs="Times New Roman"/>
                <w:sz w:val="28"/>
                <w:szCs w:val="28"/>
                <w:lang w:eastAsia="ru-RU"/>
              </w:rPr>
              <w:t>Программно-целевые инструменты Подпрограммы</w:t>
            </w:r>
          </w:p>
        </w:tc>
        <w:tc>
          <w:tcPr>
            <w:tcW w:w="2986" w:type="pct"/>
          </w:tcPr>
          <w:p w:rsidR="00A2441A" w:rsidRPr="00A2441A" w:rsidRDefault="00A2441A" w:rsidP="00A2441A">
            <w:pPr>
              <w:spacing w:after="0" w:line="240" w:lineRule="auto"/>
              <w:jc w:val="both"/>
              <w:rPr>
                <w:rFonts w:ascii="Times New Roman" w:eastAsia="Times New Roman" w:hAnsi="Times New Roman" w:cs="Times New Roman"/>
                <w:sz w:val="28"/>
                <w:szCs w:val="28"/>
                <w:lang w:eastAsia="ru-RU"/>
              </w:rPr>
            </w:pPr>
            <w:r w:rsidRPr="00A2441A">
              <w:rPr>
                <w:rFonts w:ascii="Times New Roman" w:eastAsia="Times New Roman" w:hAnsi="Times New Roman" w:cs="Times New Roman"/>
                <w:sz w:val="28"/>
                <w:szCs w:val="28"/>
                <w:lang w:eastAsia="ru-RU"/>
              </w:rPr>
              <w:t>отсутствуют</w:t>
            </w:r>
          </w:p>
        </w:tc>
      </w:tr>
      <w:tr w:rsidR="00A2441A" w:rsidRPr="00A2441A" w:rsidTr="00AF37A1">
        <w:tc>
          <w:tcPr>
            <w:tcW w:w="2014" w:type="pct"/>
          </w:tcPr>
          <w:p w:rsidR="00A2441A" w:rsidRPr="00A2441A" w:rsidRDefault="00A2441A" w:rsidP="00A2441A">
            <w:pPr>
              <w:spacing w:after="0" w:line="240" w:lineRule="auto"/>
              <w:jc w:val="both"/>
              <w:rPr>
                <w:rFonts w:ascii="Times New Roman" w:eastAsia="Times New Roman" w:hAnsi="Times New Roman" w:cs="Times New Roman"/>
                <w:sz w:val="28"/>
                <w:szCs w:val="28"/>
                <w:lang w:eastAsia="ru-RU"/>
              </w:rPr>
            </w:pPr>
            <w:r w:rsidRPr="00A2441A">
              <w:rPr>
                <w:rFonts w:ascii="Times New Roman" w:eastAsia="Times New Roman" w:hAnsi="Times New Roman" w:cs="Times New Roman"/>
                <w:sz w:val="28"/>
                <w:szCs w:val="28"/>
                <w:lang w:eastAsia="ru-RU"/>
              </w:rPr>
              <w:t>Цели Подпрограммы</w:t>
            </w:r>
          </w:p>
        </w:tc>
        <w:tc>
          <w:tcPr>
            <w:tcW w:w="2986" w:type="pct"/>
          </w:tcPr>
          <w:p w:rsidR="00A2441A" w:rsidRPr="00A2441A" w:rsidRDefault="00A2441A" w:rsidP="00A2441A">
            <w:pPr>
              <w:spacing w:after="0" w:line="240" w:lineRule="auto"/>
              <w:jc w:val="both"/>
              <w:rPr>
                <w:rFonts w:ascii="Times New Roman" w:eastAsia="Times New Roman" w:hAnsi="Times New Roman" w:cs="Times New Roman"/>
                <w:sz w:val="28"/>
                <w:szCs w:val="28"/>
                <w:lang w:eastAsia="ru-RU"/>
              </w:rPr>
            </w:pPr>
            <w:r w:rsidRPr="00A2441A">
              <w:rPr>
                <w:rFonts w:ascii="Times New Roman" w:eastAsia="Times New Roman" w:hAnsi="Times New Roman" w:cs="Times New Roman"/>
                <w:sz w:val="28"/>
                <w:szCs w:val="28"/>
                <w:lang w:eastAsia="ru-RU"/>
              </w:rPr>
              <w:t>- оказание содействия при разработке и утверждении документов территориального планирования и планировке территорий муниципальных образований в Камчатском крае;</w:t>
            </w:r>
          </w:p>
          <w:p w:rsidR="00A2441A" w:rsidRPr="00A2441A" w:rsidRDefault="00A2441A" w:rsidP="00A2441A">
            <w:pPr>
              <w:spacing w:after="0" w:line="240" w:lineRule="auto"/>
              <w:jc w:val="both"/>
              <w:rPr>
                <w:rFonts w:ascii="Times New Roman" w:eastAsia="Times New Roman" w:hAnsi="Times New Roman" w:cs="Times New Roman"/>
                <w:sz w:val="28"/>
                <w:szCs w:val="28"/>
                <w:lang w:eastAsia="ru-RU"/>
              </w:rPr>
            </w:pPr>
            <w:r w:rsidRPr="00A2441A">
              <w:rPr>
                <w:rFonts w:ascii="Times New Roman" w:eastAsia="Times New Roman" w:hAnsi="Times New Roman" w:cs="Times New Roman"/>
                <w:sz w:val="28"/>
                <w:szCs w:val="28"/>
                <w:lang w:eastAsia="ru-RU"/>
              </w:rPr>
              <w:t>- создание условий для развития жилищного строительств</w:t>
            </w:r>
            <w:r w:rsidR="00775A6F">
              <w:rPr>
                <w:rFonts w:ascii="Times New Roman" w:eastAsia="Times New Roman" w:hAnsi="Times New Roman" w:cs="Times New Roman"/>
                <w:sz w:val="28"/>
                <w:szCs w:val="28"/>
                <w:lang w:eastAsia="ru-RU"/>
              </w:rPr>
              <w:t>а в Камчатском крае</w:t>
            </w:r>
            <w:r w:rsidRPr="00A2441A">
              <w:rPr>
                <w:rFonts w:ascii="Times New Roman" w:eastAsia="Times New Roman" w:hAnsi="Times New Roman" w:cs="Times New Roman"/>
                <w:sz w:val="28"/>
                <w:szCs w:val="28"/>
                <w:lang w:eastAsia="ru-RU"/>
              </w:rPr>
              <w:t>, в том числе, обеспечение земельных участков инженерной инфраструктурой;</w:t>
            </w:r>
          </w:p>
          <w:p w:rsidR="00A2441A" w:rsidRPr="00A2441A" w:rsidRDefault="00A2441A" w:rsidP="00A2441A">
            <w:pPr>
              <w:spacing w:after="0" w:line="240" w:lineRule="auto"/>
              <w:jc w:val="both"/>
              <w:rPr>
                <w:rFonts w:ascii="Times New Roman" w:eastAsia="Times New Roman" w:hAnsi="Times New Roman" w:cs="Times New Roman"/>
                <w:sz w:val="28"/>
                <w:szCs w:val="28"/>
                <w:lang w:eastAsia="ru-RU"/>
              </w:rPr>
            </w:pPr>
            <w:r w:rsidRPr="00A2441A">
              <w:rPr>
                <w:rFonts w:ascii="Times New Roman" w:eastAsia="Times New Roman" w:hAnsi="Times New Roman" w:cs="Times New Roman"/>
                <w:sz w:val="28"/>
                <w:szCs w:val="28"/>
                <w:lang w:eastAsia="ru-RU"/>
              </w:rPr>
              <w:t>- повышение доступности жилья и качества жилищного обеспечения населения, в том числе, с учетом исполнения государственных обязательств по обеспечению жильем отдельных категорий граждан.</w:t>
            </w:r>
          </w:p>
        </w:tc>
      </w:tr>
      <w:tr w:rsidR="00A2441A" w:rsidRPr="00A2441A" w:rsidTr="00AF37A1">
        <w:tc>
          <w:tcPr>
            <w:tcW w:w="2014" w:type="pct"/>
          </w:tcPr>
          <w:p w:rsidR="00A2441A" w:rsidRPr="00A2441A" w:rsidRDefault="00A2441A" w:rsidP="00A2441A">
            <w:pPr>
              <w:spacing w:after="0" w:line="240" w:lineRule="auto"/>
              <w:jc w:val="both"/>
              <w:rPr>
                <w:rFonts w:ascii="Times New Roman" w:eastAsia="Times New Roman" w:hAnsi="Times New Roman" w:cs="Times New Roman"/>
                <w:sz w:val="28"/>
                <w:szCs w:val="28"/>
                <w:lang w:eastAsia="ru-RU"/>
              </w:rPr>
            </w:pPr>
            <w:r w:rsidRPr="00A2441A">
              <w:rPr>
                <w:rFonts w:ascii="Times New Roman" w:eastAsia="Times New Roman" w:hAnsi="Times New Roman" w:cs="Times New Roman"/>
                <w:sz w:val="28"/>
                <w:szCs w:val="28"/>
                <w:lang w:eastAsia="ru-RU"/>
              </w:rPr>
              <w:t>Задачи Подпрограммы</w:t>
            </w:r>
          </w:p>
        </w:tc>
        <w:tc>
          <w:tcPr>
            <w:tcW w:w="2986" w:type="pct"/>
          </w:tcPr>
          <w:p w:rsidR="00A2441A" w:rsidRPr="004774F7" w:rsidRDefault="00A2441A" w:rsidP="00A2441A">
            <w:pPr>
              <w:spacing w:after="0" w:line="240" w:lineRule="auto"/>
              <w:jc w:val="both"/>
              <w:rPr>
                <w:rFonts w:ascii="Times New Roman" w:eastAsia="Times New Roman" w:hAnsi="Times New Roman" w:cs="Times New Roman"/>
                <w:sz w:val="28"/>
                <w:szCs w:val="28"/>
                <w:lang w:eastAsia="ru-RU"/>
              </w:rPr>
            </w:pPr>
            <w:r w:rsidRPr="00A2441A">
              <w:rPr>
                <w:rFonts w:ascii="Times New Roman" w:eastAsia="Times New Roman" w:hAnsi="Times New Roman" w:cs="Times New Roman"/>
                <w:sz w:val="28"/>
                <w:szCs w:val="28"/>
                <w:lang w:eastAsia="ru-RU"/>
              </w:rPr>
              <w:t xml:space="preserve">- </w:t>
            </w:r>
            <w:r w:rsidRPr="004774F7">
              <w:rPr>
                <w:rFonts w:ascii="Times New Roman" w:eastAsia="Times New Roman" w:hAnsi="Times New Roman" w:cs="Times New Roman"/>
                <w:sz w:val="28"/>
                <w:szCs w:val="28"/>
                <w:lang w:eastAsia="ru-RU"/>
              </w:rPr>
              <w:t>подготовка документации по планировке территорий городских округов и поселений в Камчатском крае;</w:t>
            </w:r>
          </w:p>
          <w:p w:rsidR="00775A6F" w:rsidRPr="004774F7" w:rsidRDefault="00775A6F" w:rsidP="00A2441A">
            <w:pPr>
              <w:spacing w:after="0" w:line="240" w:lineRule="auto"/>
              <w:jc w:val="both"/>
              <w:rPr>
                <w:rFonts w:ascii="Times New Roman" w:eastAsia="Times New Roman" w:hAnsi="Times New Roman" w:cs="Times New Roman"/>
                <w:sz w:val="28"/>
                <w:szCs w:val="28"/>
                <w:lang w:eastAsia="ru-RU"/>
              </w:rPr>
            </w:pPr>
            <w:r w:rsidRPr="004774F7">
              <w:rPr>
                <w:rFonts w:ascii="Times New Roman" w:eastAsia="Times New Roman" w:hAnsi="Times New Roman" w:cs="Times New Roman"/>
                <w:sz w:val="28"/>
                <w:szCs w:val="28"/>
                <w:lang w:eastAsia="ru-RU"/>
              </w:rPr>
              <w:t>- внесение изменений в схему территориального планирования Камчатского края и документы территориального планирования и градостроительного зонирования городских и сельских поселений</w:t>
            </w:r>
          </w:p>
          <w:p w:rsidR="00A2441A" w:rsidRPr="00A2441A" w:rsidRDefault="00A2441A" w:rsidP="00A2441A">
            <w:pPr>
              <w:spacing w:after="0" w:line="240" w:lineRule="auto"/>
              <w:jc w:val="both"/>
              <w:rPr>
                <w:rFonts w:ascii="Times New Roman" w:eastAsia="Times New Roman" w:hAnsi="Times New Roman" w:cs="Times New Roman"/>
                <w:sz w:val="28"/>
                <w:szCs w:val="28"/>
                <w:lang w:eastAsia="ru-RU"/>
              </w:rPr>
            </w:pPr>
            <w:r w:rsidRPr="00A2441A">
              <w:rPr>
                <w:rFonts w:ascii="Times New Roman" w:eastAsia="Times New Roman" w:hAnsi="Times New Roman" w:cs="Times New Roman"/>
                <w:sz w:val="28"/>
                <w:szCs w:val="28"/>
                <w:lang w:eastAsia="ru-RU"/>
              </w:rPr>
              <w:t>- обеспечение земельных участков, выделенных для целей строительства жилья экономического класса, инженерной инфраструктурой;</w:t>
            </w:r>
          </w:p>
          <w:p w:rsidR="00A2441A" w:rsidRPr="00A2441A" w:rsidRDefault="00A2441A" w:rsidP="00A2441A">
            <w:pPr>
              <w:spacing w:after="0" w:line="240" w:lineRule="auto"/>
              <w:jc w:val="both"/>
              <w:rPr>
                <w:rFonts w:ascii="Times New Roman" w:eastAsia="Times New Roman" w:hAnsi="Times New Roman" w:cs="Times New Roman"/>
                <w:sz w:val="28"/>
                <w:szCs w:val="28"/>
                <w:lang w:eastAsia="ru-RU"/>
              </w:rPr>
            </w:pPr>
            <w:r w:rsidRPr="00A2441A">
              <w:rPr>
                <w:rFonts w:ascii="Times New Roman" w:eastAsia="Times New Roman" w:hAnsi="Times New Roman" w:cs="Times New Roman"/>
                <w:sz w:val="28"/>
                <w:szCs w:val="28"/>
                <w:lang w:eastAsia="ru-RU"/>
              </w:rPr>
              <w:t xml:space="preserve">- строительство инженерной инфраструктуры и </w:t>
            </w:r>
            <w:r w:rsidRPr="00A2441A">
              <w:rPr>
                <w:rFonts w:ascii="Times New Roman" w:eastAsia="Times New Roman" w:hAnsi="Times New Roman" w:cs="Times New Roman"/>
                <w:sz w:val="28"/>
                <w:szCs w:val="28"/>
                <w:lang w:eastAsia="ru-RU"/>
              </w:rPr>
              <w:lastRenderedPageBreak/>
              <w:t>развитие жилищного строительства в целях обеспечения жильем граждан поселений и городских округов в Камчатском крае;</w:t>
            </w:r>
          </w:p>
          <w:p w:rsidR="00A2441A" w:rsidRPr="00A2441A" w:rsidRDefault="00A2441A" w:rsidP="00A2441A">
            <w:pPr>
              <w:spacing w:after="0" w:line="240" w:lineRule="auto"/>
              <w:jc w:val="both"/>
              <w:rPr>
                <w:rFonts w:ascii="Times New Roman" w:eastAsia="Times New Roman" w:hAnsi="Times New Roman" w:cs="Times New Roman"/>
                <w:sz w:val="28"/>
                <w:szCs w:val="28"/>
                <w:lang w:eastAsia="ru-RU"/>
              </w:rPr>
            </w:pPr>
            <w:r w:rsidRPr="00A2441A">
              <w:rPr>
                <w:rFonts w:ascii="Times New Roman" w:eastAsia="Times New Roman" w:hAnsi="Times New Roman" w:cs="Times New Roman"/>
                <w:sz w:val="28"/>
                <w:szCs w:val="28"/>
                <w:lang w:eastAsia="ru-RU"/>
              </w:rPr>
              <w:t>- выполнение государственных обязательств по обеспечению жильем категорий граждан, установленных законодательством, обеспечение жильем и предоставление государственной поддержки муниципальным образованиям в Камчатском крае на строительство (приобретение) жилья.</w:t>
            </w:r>
          </w:p>
        </w:tc>
      </w:tr>
      <w:tr w:rsidR="00A2441A" w:rsidRPr="00A2441A" w:rsidTr="00AF37A1">
        <w:tc>
          <w:tcPr>
            <w:tcW w:w="2014" w:type="pct"/>
          </w:tcPr>
          <w:p w:rsidR="00A2441A" w:rsidRPr="00A2441A" w:rsidRDefault="00D216EA" w:rsidP="00A2441A">
            <w:pPr>
              <w:spacing w:after="0" w:line="240" w:lineRule="auto"/>
              <w:jc w:val="both"/>
              <w:rPr>
                <w:rFonts w:ascii="Times New Roman" w:eastAsia="Times New Roman" w:hAnsi="Times New Roman" w:cs="Times New Roman"/>
                <w:sz w:val="28"/>
                <w:szCs w:val="28"/>
                <w:lang w:eastAsia="ru-RU"/>
              </w:rPr>
            </w:pPr>
            <w:r w:rsidRPr="00B06948">
              <w:rPr>
                <w:rFonts w:ascii="Times New Roman" w:eastAsia="Times New Roman" w:hAnsi="Times New Roman" w:cs="Times New Roman"/>
                <w:sz w:val="28"/>
                <w:szCs w:val="28"/>
                <w:lang w:eastAsia="ru-RU"/>
              </w:rPr>
              <w:lastRenderedPageBreak/>
              <w:t>Целевые показатели (индикаторы) Подпрограммы</w:t>
            </w:r>
          </w:p>
        </w:tc>
        <w:tc>
          <w:tcPr>
            <w:tcW w:w="2986" w:type="pct"/>
          </w:tcPr>
          <w:p w:rsidR="00A2441A" w:rsidRPr="00A2441A" w:rsidRDefault="00A2441A" w:rsidP="00A2441A">
            <w:pPr>
              <w:spacing w:after="0" w:line="240" w:lineRule="auto"/>
              <w:jc w:val="both"/>
              <w:rPr>
                <w:rFonts w:ascii="Times New Roman" w:eastAsia="Times New Roman" w:hAnsi="Times New Roman" w:cs="Times New Roman"/>
                <w:sz w:val="28"/>
                <w:szCs w:val="28"/>
                <w:lang w:eastAsia="ru-RU"/>
              </w:rPr>
            </w:pPr>
            <w:r w:rsidRPr="00A2441A">
              <w:rPr>
                <w:rFonts w:ascii="Times New Roman" w:eastAsia="Times New Roman" w:hAnsi="Times New Roman" w:cs="Times New Roman"/>
                <w:sz w:val="28"/>
                <w:szCs w:val="28"/>
                <w:lang w:eastAsia="ru-RU"/>
              </w:rPr>
              <w:t>строительство линейных коммунальных и энергетических объектов в границах поселений и городских округов Камчатского края;</w:t>
            </w:r>
          </w:p>
          <w:p w:rsidR="00A2441A" w:rsidRPr="00A2441A" w:rsidRDefault="00A2441A" w:rsidP="00A2441A">
            <w:pPr>
              <w:spacing w:after="0" w:line="240" w:lineRule="auto"/>
              <w:jc w:val="both"/>
              <w:rPr>
                <w:rFonts w:ascii="Times New Roman" w:eastAsia="Times New Roman" w:hAnsi="Times New Roman" w:cs="Times New Roman"/>
                <w:sz w:val="28"/>
                <w:szCs w:val="28"/>
                <w:lang w:eastAsia="ru-RU"/>
              </w:rPr>
            </w:pPr>
            <w:r w:rsidRPr="00A2441A">
              <w:rPr>
                <w:rFonts w:ascii="Times New Roman" w:eastAsia="Times New Roman" w:hAnsi="Times New Roman" w:cs="Times New Roman"/>
                <w:sz w:val="28"/>
                <w:szCs w:val="28"/>
                <w:lang w:eastAsia="ru-RU"/>
              </w:rPr>
              <w:t>площадь земельных участков поселений в Камчатском крае, на которые будут разработаны проекты планировки территорий</w:t>
            </w:r>
          </w:p>
        </w:tc>
      </w:tr>
      <w:tr w:rsidR="00AF37A1" w:rsidRPr="00A2441A" w:rsidTr="00AF37A1">
        <w:tc>
          <w:tcPr>
            <w:tcW w:w="2014" w:type="pct"/>
          </w:tcPr>
          <w:p w:rsidR="00AF37A1" w:rsidRPr="00A2441A" w:rsidRDefault="00AF37A1" w:rsidP="00A2441A">
            <w:pPr>
              <w:spacing w:after="0" w:line="240" w:lineRule="auto"/>
              <w:jc w:val="both"/>
              <w:rPr>
                <w:rFonts w:ascii="Times New Roman" w:eastAsia="Times New Roman" w:hAnsi="Times New Roman" w:cs="Times New Roman"/>
                <w:sz w:val="28"/>
                <w:szCs w:val="28"/>
                <w:lang w:eastAsia="ru-RU"/>
              </w:rPr>
            </w:pPr>
          </w:p>
        </w:tc>
        <w:tc>
          <w:tcPr>
            <w:tcW w:w="2986" w:type="pct"/>
          </w:tcPr>
          <w:p w:rsidR="00AF37A1" w:rsidRPr="00A2441A" w:rsidRDefault="00AF37A1" w:rsidP="00A2441A">
            <w:pPr>
              <w:spacing w:after="0" w:line="240" w:lineRule="auto"/>
              <w:jc w:val="both"/>
              <w:rPr>
                <w:rFonts w:ascii="Times New Roman" w:eastAsia="Times New Roman" w:hAnsi="Times New Roman" w:cs="Times New Roman"/>
                <w:sz w:val="28"/>
                <w:szCs w:val="28"/>
                <w:lang w:eastAsia="ru-RU"/>
              </w:rPr>
            </w:pPr>
          </w:p>
        </w:tc>
      </w:tr>
      <w:tr w:rsidR="00A2441A" w:rsidRPr="00A2441A" w:rsidTr="00AF37A1">
        <w:tc>
          <w:tcPr>
            <w:tcW w:w="2014" w:type="pct"/>
          </w:tcPr>
          <w:p w:rsidR="00A2441A" w:rsidRPr="00A2441A" w:rsidRDefault="00A2441A" w:rsidP="00A2441A">
            <w:pPr>
              <w:spacing w:after="0" w:line="240" w:lineRule="auto"/>
              <w:jc w:val="both"/>
              <w:rPr>
                <w:rFonts w:ascii="Times New Roman" w:eastAsia="Times New Roman" w:hAnsi="Times New Roman" w:cs="Times New Roman"/>
                <w:sz w:val="28"/>
                <w:szCs w:val="28"/>
                <w:lang w:eastAsia="ru-RU"/>
              </w:rPr>
            </w:pPr>
            <w:r w:rsidRPr="00A2441A">
              <w:rPr>
                <w:rFonts w:ascii="Times New Roman" w:eastAsia="Times New Roman" w:hAnsi="Times New Roman" w:cs="Times New Roman"/>
                <w:sz w:val="28"/>
                <w:szCs w:val="28"/>
                <w:lang w:eastAsia="ru-RU"/>
              </w:rPr>
              <w:t>Этапы и сроки реализации Подпрограммы</w:t>
            </w:r>
          </w:p>
        </w:tc>
        <w:tc>
          <w:tcPr>
            <w:tcW w:w="2986" w:type="pct"/>
          </w:tcPr>
          <w:p w:rsidR="00A2441A" w:rsidRPr="00A2441A" w:rsidRDefault="00A2441A" w:rsidP="00A74C1D">
            <w:pPr>
              <w:spacing w:after="0" w:line="240" w:lineRule="auto"/>
              <w:jc w:val="both"/>
              <w:rPr>
                <w:rFonts w:ascii="Times New Roman" w:eastAsia="Times New Roman" w:hAnsi="Times New Roman" w:cs="Times New Roman"/>
                <w:sz w:val="28"/>
                <w:szCs w:val="28"/>
                <w:lang w:eastAsia="ru-RU"/>
              </w:rPr>
            </w:pPr>
            <w:r w:rsidRPr="00A2441A">
              <w:rPr>
                <w:rFonts w:ascii="Times New Roman" w:eastAsia="Times New Roman" w:hAnsi="Times New Roman" w:cs="Times New Roman"/>
                <w:sz w:val="28"/>
                <w:szCs w:val="28"/>
                <w:lang w:eastAsia="ru-RU"/>
              </w:rPr>
              <w:t>2014 - 20</w:t>
            </w:r>
            <w:r w:rsidR="00A74C1D">
              <w:rPr>
                <w:rFonts w:ascii="Times New Roman" w:eastAsia="Times New Roman" w:hAnsi="Times New Roman" w:cs="Times New Roman"/>
                <w:sz w:val="28"/>
                <w:szCs w:val="28"/>
                <w:lang w:eastAsia="ru-RU"/>
              </w:rPr>
              <w:t>20</w:t>
            </w:r>
            <w:r w:rsidRPr="00A2441A">
              <w:rPr>
                <w:rFonts w:ascii="Times New Roman" w:eastAsia="Times New Roman" w:hAnsi="Times New Roman" w:cs="Times New Roman"/>
                <w:sz w:val="28"/>
                <w:szCs w:val="28"/>
                <w:lang w:eastAsia="ru-RU"/>
              </w:rPr>
              <w:t xml:space="preserve"> годы в 1 этап</w:t>
            </w:r>
          </w:p>
        </w:tc>
      </w:tr>
      <w:tr w:rsidR="00AF37A1" w:rsidRPr="00A2441A" w:rsidTr="00AF37A1">
        <w:tc>
          <w:tcPr>
            <w:tcW w:w="2014" w:type="pct"/>
          </w:tcPr>
          <w:p w:rsidR="00AF37A1" w:rsidRPr="00A2441A" w:rsidRDefault="00AF37A1" w:rsidP="00A2441A">
            <w:pPr>
              <w:spacing w:after="0" w:line="240" w:lineRule="auto"/>
              <w:jc w:val="both"/>
              <w:rPr>
                <w:rFonts w:ascii="Times New Roman" w:eastAsia="Times New Roman" w:hAnsi="Times New Roman" w:cs="Times New Roman"/>
                <w:sz w:val="28"/>
                <w:szCs w:val="28"/>
                <w:lang w:eastAsia="ru-RU"/>
              </w:rPr>
            </w:pPr>
          </w:p>
        </w:tc>
        <w:tc>
          <w:tcPr>
            <w:tcW w:w="2986" w:type="pct"/>
          </w:tcPr>
          <w:p w:rsidR="00AF37A1" w:rsidRPr="00A2441A" w:rsidRDefault="00AF37A1" w:rsidP="00A74C1D">
            <w:pPr>
              <w:spacing w:after="0" w:line="240" w:lineRule="auto"/>
              <w:jc w:val="both"/>
              <w:rPr>
                <w:rFonts w:ascii="Times New Roman" w:eastAsia="Times New Roman" w:hAnsi="Times New Roman" w:cs="Times New Roman"/>
                <w:sz w:val="28"/>
                <w:szCs w:val="28"/>
                <w:lang w:eastAsia="ru-RU"/>
              </w:rPr>
            </w:pPr>
          </w:p>
        </w:tc>
      </w:tr>
      <w:tr w:rsidR="00A2441A" w:rsidRPr="00A2441A" w:rsidTr="00AF37A1">
        <w:tc>
          <w:tcPr>
            <w:tcW w:w="2014" w:type="pct"/>
          </w:tcPr>
          <w:p w:rsidR="00A2441A" w:rsidRPr="00A2441A" w:rsidRDefault="00A2441A" w:rsidP="00A2441A">
            <w:pPr>
              <w:spacing w:after="0" w:line="240" w:lineRule="auto"/>
              <w:jc w:val="both"/>
              <w:rPr>
                <w:rFonts w:ascii="Times New Roman" w:eastAsia="Times New Roman" w:hAnsi="Times New Roman" w:cs="Times New Roman"/>
                <w:sz w:val="28"/>
                <w:szCs w:val="28"/>
                <w:lang w:eastAsia="ru-RU"/>
              </w:rPr>
            </w:pPr>
            <w:bookmarkStart w:id="7" w:name="sub_1998"/>
            <w:r w:rsidRPr="00A2441A">
              <w:rPr>
                <w:rFonts w:ascii="Times New Roman" w:eastAsia="Times New Roman" w:hAnsi="Times New Roman" w:cs="Times New Roman"/>
                <w:sz w:val="28"/>
                <w:szCs w:val="28"/>
                <w:lang w:eastAsia="ru-RU"/>
              </w:rPr>
              <w:t>Объем бюджетных ассигнований Подпрограммы</w:t>
            </w:r>
            <w:bookmarkEnd w:id="7"/>
          </w:p>
        </w:tc>
        <w:tc>
          <w:tcPr>
            <w:tcW w:w="2986" w:type="pct"/>
          </w:tcPr>
          <w:p w:rsidR="00A74C1D" w:rsidRPr="001654CC" w:rsidRDefault="00A74C1D" w:rsidP="00A74C1D">
            <w:pPr>
              <w:spacing w:after="0" w:line="240" w:lineRule="auto"/>
              <w:jc w:val="both"/>
              <w:rPr>
                <w:rFonts w:ascii="Times New Roman" w:eastAsia="Times New Roman" w:hAnsi="Times New Roman" w:cs="Times New Roman"/>
                <w:sz w:val="28"/>
                <w:szCs w:val="28"/>
                <w:lang w:eastAsia="ru-RU"/>
              </w:rPr>
            </w:pPr>
            <w:r w:rsidRPr="00A74C1D">
              <w:rPr>
                <w:rFonts w:ascii="Times New Roman" w:eastAsia="Times New Roman" w:hAnsi="Times New Roman" w:cs="Times New Roman"/>
                <w:sz w:val="28"/>
                <w:szCs w:val="28"/>
                <w:lang w:eastAsia="ru-RU"/>
              </w:rPr>
              <w:t xml:space="preserve">общий объем финансирования Подпрограммы составляет </w:t>
            </w:r>
            <w:r w:rsidRPr="001654CC">
              <w:rPr>
                <w:rFonts w:ascii="Times New Roman" w:eastAsia="Times New Roman" w:hAnsi="Times New Roman" w:cs="Times New Roman"/>
                <w:sz w:val="28"/>
                <w:szCs w:val="28"/>
                <w:lang w:eastAsia="ru-RU"/>
              </w:rPr>
              <w:t>2</w:t>
            </w:r>
            <w:r w:rsidR="00D371BD">
              <w:rPr>
                <w:rFonts w:ascii="Times New Roman" w:eastAsia="Times New Roman" w:hAnsi="Times New Roman" w:cs="Times New Roman"/>
                <w:sz w:val="28"/>
                <w:szCs w:val="28"/>
                <w:lang w:eastAsia="ru-RU"/>
              </w:rPr>
              <w:t> 417 436,36801</w:t>
            </w:r>
            <w:r w:rsidR="00CF1D5F" w:rsidRPr="001654CC">
              <w:rPr>
                <w:rFonts w:ascii="Times New Roman" w:eastAsia="Times New Roman" w:hAnsi="Times New Roman" w:cs="Times New Roman"/>
                <w:sz w:val="28"/>
                <w:szCs w:val="28"/>
                <w:lang w:eastAsia="ru-RU"/>
              </w:rPr>
              <w:t xml:space="preserve"> </w:t>
            </w:r>
            <w:r w:rsidRPr="001654CC">
              <w:rPr>
                <w:rFonts w:ascii="Times New Roman" w:eastAsia="Times New Roman" w:hAnsi="Times New Roman" w:cs="Times New Roman"/>
                <w:sz w:val="28"/>
                <w:szCs w:val="28"/>
                <w:lang w:eastAsia="ru-RU"/>
              </w:rPr>
              <w:t>тыс. рублей, в том числе по годам:</w:t>
            </w:r>
          </w:p>
          <w:p w:rsidR="00A74C1D" w:rsidRPr="001654CC" w:rsidRDefault="00A74C1D" w:rsidP="00A74C1D">
            <w:pPr>
              <w:spacing w:after="0" w:line="240" w:lineRule="auto"/>
              <w:jc w:val="both"/>
              <w:rPr>
                <w:rFonts w:ascii="Times New Roman" w:eastAsia="Times New Roman" w:hAnsi="Times New Roman" w:cs="Times New Roman"/>
                <w:sz w:val="28"/>
                <w:szCs w:val="28"/>
                <w:lang w:eastAsia="ru-RU"/>
              </w:rPr>
            </w:pPr>
            <w:r w:rsidRPr="001654CC">
              <w:rPr>
                <w:rFonts w:ascii="Times New Roman" w:eastAsia="Times New Roman" w:hAnsi="Times New Roman" w:cs="Times New Roman"/>
                <w:sz w:val="28"/>
                <w:szCs w:val="28"/>
                <w:lang w:eastAsia="ru-RU"/>
              </w:rPr>
              <w:t>2014 год – 679 262,08976 тыс. рублей;</w:t>
            </w:r>
          </w:p>
          <w:p w:rsidR="00A74C1D" w:rsidRPr="001654CC" w:rsidRDefault="00A74C1D" w:rsidP="00A74C1D">
            <w:pPr>
              <w:spacing w:after="0" w:line="240" w:lineRule="auto"/>
              <w:jc w:val="both"/>
              <w:rPr>
                <w:rFonts w:ascii="Times New Roman" w:eastAsia="Times New Roman" w:hAnsi="Times New Roman" w:cs="Times New Roman"/>
                <w:sz w:val="28"/>
                <w:szCs w:val="28"/>
                <w:lang w:eastAsia="ru-RU"/>
              </w:rPr>
            </w:pPr>
            <w:r w:rsidRPr="001654CC">
              <w:rPr>
                <w:rFonts w:ascii="Times New Roman" w:eastAsia="Times New Roman" w:hAnsi="Times New Roman" w:cs="Times New Roman"/>
                <w:sz w:val="28"/>
                <w:szCs w:val="28"/>
                <w:lang w:eastAsia="ru-RU"/>
              </w:rPr>
              <w:t>2015 год – 350 352,96348 тыс. рублей;</w:t>
            </w:r>
          </w:p>
          <w:p w:rsidR="00A74C1D" w:rsidRPr="001654CC" w:rsidRDefault="00A74C1D" w:rsidP="00A74C1D">
            <w:pPr>
              <w:spacing w:after="0" w:line="240" w:lineRule="auto"/>
              <w:jc w:val="both"/>
              <w:rPr>
                <w:rFonts w:ascii="Times New Roman" w:eastAsia="Times New Roman" w:hAnsi="Times New Roman" w:cs="Times New Roman"/>
                <w:sz w:val="28"/>
                <w:szCs w:val="28"/>
                <w:lang w:eastAsia="ru-RU"/>
              </w:rPr>
            </w:pPr>
            <w:r w:rsidRPr="001654CC">
              <w:rPr>
                <w:rFonts w:ascii="Times New Roman" w:eastAsia="Times New Roman" w:hAnsi="Times New Roman" w:cs="Times New Roman"/>
                <w:sz w:val="28"/>
                <w:szCs w:val="28"/>
                <w:lang w:eastAsia="ru-RU"/>
              </w:rPr>
              <w:t xml:space="preserve">2016 год – </w:t>
            </w:r>
            <w:r w:rsidR="00CF1D5F" w:rsidRPr="001654CC">
              <w:rPr>
                <w:rFonts w:ascii="Times New Roman" w:eastAsia="Times New Roman" w:hAnsi="Times New Roman" w:cs="Times New Roman"/>
                <w:sz w:val="28"/>
                <w:szCs w:val="28"/>
                <w:lang w:eastAsia="ru-RU"/>
              </w:rPr>
              <w:t>219 487,33277</w:t>
            </w:r>
            <w:r w:rsidRPr="001654CC">
              <w:rPr>
                <w:rFonts w:ascii="Times New Roman" w:eastAsia="Times New Roman" w:hAnsi="Times New Roman" w:cs="Times New Roman"/>
                <w:sz w:val="28"/>
                <w:szCs w:val="28"/>
                <w:lang w:eastAsia="ru-RU"/>
              </w:rPr>
              <w:t xml:space="preserve"> тыс. рублей;</w:t>
            </w:r>
          </w:p>
          <w:p w:rsidR="00A74C1D" w:rsidRPr="001654CC" w:rsidRDefault="00A74C1D" w:rsidP="00A74C1D">
            <w:pPr>
              <w:spacing w:after="0" w:line="240" w:lineRule="auto"/>
              <w:jc w:val="both"/>
              <w:rPr>
                <w:rFonts w:ascii="Times New Roman" w:eastAsia="Times New Roman" w:hAnsi="Times New Roman" w:cs="Times New Roman"/>
                <w:sz w:val="28"/>
                <w:szCs w:val="28"/>
                <w:lang w:eastAsia="ru-RU"/>
              </w:rPr>
            </w:pPr>
            <w:r w:rsidRPr="001654CC">
              <w:rPr>
                <w:rFonts w:ascii="Times New Roman" w:eastAsia="Times New Roman" w:hAnsi="Times New Roman" w:cs="Times New Roman"/>
                <w:sz w:val="28"/>
                <w:szCs w:val="28"/>
                <w:lang w:eastAsia="ru-RU"/>
              </w:rPr>
              <w:t xml:space="preserve">2017 год – </w:t>
            </w:r>
            <w:r w:rsidR="00D371BD">
              <w:rPr>
                <w:rFonts w:ascii="Times New Roman" w:eastAsia="Times New Roman" w:hAnsi="Times New Roman" w:cs="Times New Roman"/>
                <w:sz w:val="28"/>
                <w:szCs w:val="28"/>
                <w:lang w:eastAsia="ru-RU"/>
              </w:rPr>
              <w:t>284 722,64243</w:t>
            </w:r>
            <w:r w:rsidRPr="001654CC">
              <w:rPr>
                <w:rFonts w:ascii="Times New Roman" w:eastAsia="Times New Roman" w:hAnsi="Times New Roman" w:cs="Times New Roman"/>
                <w:sz w:val="28"/>
                <w:szCs w:val="28"/>
                <w:lang w:eastAsia="ru-RU"/>
              </w:rPr>
              <w:t xml:space="preserve"> тыс. рублей;</w:t>
            </w:r>
          </w:p>
          <w:p w:rsidR="00A74C1D" w:rsidRPr="001654CC" w:rsidRDefault="00A74C1D" w:rsidP="00A74C1D">
            <w:pPr>
              <w:spacing w:after="0" w:line="240" w:lineRule="auto"/>
              <w:jc w:val="both"/>
              <w:rPr>
                <w:rFonts w:ascii="Times New Roman" w:eastAsia="Times New Roman" w:hAnsi="Times New Roman" w:cs="Times New Roman"/>
                <w:sz w:val="28"/>
                <w:szCs w:val="28"/>
                <w:lang w:eastAsia="ru-RU"/>
              </w:rPr>
            </w:pPr>
            <w:r w:rsidRPr="001654CC">
              <w:rPr>
                <w:rFonts w:ascii="Times New Roman" w:eastAsia="Times New Roman" w:hAnsi="Times New Roman" w:cs="Times New Roman"/>
                <w:sz w:val="28"/>
                <w:szCs w:val="28"/>
                <w:lang w:eastAsia="ru-RU"/>
              </w:rPr>
              <w:t xml:space="preserve">2018 год – </w:t>
            </w:r>
            <w:r w:rsidR="00D371BD">
              <w:rPr>
                <w:rFonts w:ascii="Times New Roman" w:eastAsia="Times New Roman" w:hAnsi="Times New Roman" w:cs="Times New Roman"/>
                <w:sz w:val="28"/>
                <w:szCs w:val="28"/>
                <w:lang w:eastAsia="ru-RU"/>
              </w:rPr>
              <w:t>295 703,34316</w:t>
            </w:r>
            <w:r w:rsidRPr="001654CC">
              <w:rPr>
                <w:rFonts w:ascii="Times New Roman" w:eastAsia="Times New Roman" w:hAnsi="Times New Roman" w:cs="Times New Roman"/>
                <w:sz w:val="28"/>
                <w:szCs w:val="28"/>
                <w:lang w:eastAsia="ru-RU"/>
              </w:rPr>
              <w:t xml:space="preserve"> тыс. рублей,</w:t>
            </w:r>
          </w:p>
          <w:p w:rsidR="00A74C1D" w:rsidRPr="001654CC" w:rsidRDefault="00A74C1D" w:rsidP="00A74C1D">
            <w:pPr>
              <w:spacing w:after="0" w:line="240" w:lineRule="auto"/>
              <w:jc w:val="both"/>
              <w:rPr>
                <w:rFonts w:ascii="Times New Roman" w:eastAsia="Times New Roman" w:hAnsi="Times New Roman" w:cs="Times New Roman"/>
                <w:sz w:val="28"/>
                <w:szCs w:val="28"/>
                <w:lang w:eastAsia="ru-RU"/>
              </w:rPr>
            </w:pPr>
            <w:r w:rsidRPr="001654CC">
              <w:rPr>
                <w:rFonts w:ascii="Times New Roman" w:eastAsia="Times New Roman" w:hAnsi="Times New Roman" w:cs="Times New Roman"/>
                <w:sz w:val="28"/>
                <w:szCs w:val="28"/>
                <w:lang w:eastAsia="ru-RU"/>
              </w:rPr>
              <w:t>2019 год – 295</w:t>
            </w:r>
            <w:r w:rsidR="00D371BD">
              <w:rPr>
                <w:rFonts w:ascii="Times New Roman" w:eastAsia="Times New Roman" w:hAnsi="Times New Roman" w:cs="Times New Roman"/>
                <w:sz w:val="28"/>
                <w:szCs w:val="28"/>
                <w:lang w:eastAsia="ru-RU"/>
              </w:rPr>
              <w:t> 701,17385</w:t>
            </w:r>
            <w:r w:rsidRPr="001654CC">
              <w:rPr>
                <w:rFonts w:ascii="Times New Roman" w:eastAsia="Times New Roman" w:hAnsi="Times New Roman" w:cs="Times New Roman"/>
                <w:sz w:val="28"/>
                <w:szCs w:val="28"/>
                <w:lang w:eastAsia="ru-RU"/>
              </w:rPr>
              <w:t xml:space="preserve"> тыс. рублей;</w:t>
            </w:r>
          </w:p>
          <w:p w:rsidR="00A74C1D" w:rsidRPr="001654CC" w:rsidRDefault="00A74C1D" w:rsidP="00A74C1D">
            <w:pPr>
              <w:spacing w:after="0" w:line="240" w:lineRule="auto"/>
              <w:jc w:val="both"/>
              <w:rPr>
                <w:rFonts w:ascii="Times New Roman" w:eastAsia="Times New Roman" w:hAnsi="Times New Roman" w:cs="Times New Roman"/>
                <w:sz w:val="28"/>
                <w:szCs w:val="28"/>
                <w:lang w:eastAsia="ru-RU"/>
              </w:rPr>
            </w:pPr>
            <w:r w:rsidRPr="001654CC">
              <w:rPr>
                <w:rFonts w:ascii="Times New Roman" w:eastAsia="Times New Roman" w:hAnsi="Times New Roman" w:cs="Times New Roman"/>
                <w:sz w:val="28"/>
                <w:szCs w:val="28"/>
                <w:lang w:eastAsia="ru-RU"/>
              </w:rPr>
              <w:t>2020 год – 292</w:t>
            </w:r>
            <w:r w:rsidR="00CF1D5F" w:rsidRPr="001654CC">
              <w:rPr>
                <w:rFonts w:ascii="Times New Roman" w:eastAsia="Times New Roman" w:hAnsi="Times New Roman" w:cs="Times New Roman"/>
                <w:sz w:val="28"/>
                <w:szCs w:val="28"/>
                <w:lang w:eastAsia="ru-RU"/>
              </w:rPr>
              <w:t xml:space="preserve"> 206,82256 </w:t>
            </w:r>
            <w:r w:rsidRPr="001654CC">
              <w:rPr>
                <w:rFonts w:ascii="Times New Roman" w:eastAsia="Times New Roman" w:hAnsi="Times New Roman" w:cs="Times New Roman"/>
                <w:sz w:val="28"/>
                <w:szCs w:val="28"/>
                <w:lang w:eastAsia="ru-RU"/>
              </w:rPr>
              <w:t>тыс. рублей,</w:t>
            </w:r>
          </w:p>
          <w:p w:rsidR="00A74C1D" w:rsidRPr="001654CC" w:rsidRDefault="00A74C1D" w:rsidP="00A74C1D">
            <w:pPr>
              <w:spacing w:after="0" w:line="240" w:lineRule="auto"/>
              <w:jc w:val="both"/>
              <w:rPr>
                <w:rFonts w:ascii="Times New Roman" w:eastAsia="Times New Roman" w:hAnsi="Times New Roman" w:cs="Times New Roman"/>
                <w:sz w:val="28"/>
                <w:szCs w:val="28"/>
                <w:lang w:eastAsia="ru-RU"/>
              </w:rPr>
            </w:pPr>
            <w:r w:rsidRPr="001654CC">
              <w:rPr>
                <w:rFonts w:ascii="Times New Roman" w:eastAsia="Times New Roman" w:hAnsi="Times New Roman" w:cs="Times New Roman"/>
                <w:sz w:val="28"/>
                <w:szCs w:val="28"/>
                <w:lang w:eastAsia="ru-RU"/>
              </w:rPr>
              <w:t>из них за счет средств:</w:t>
            </w:r>
          </w:p>
          <w:p w:rsidR="00A74C1D" w:rsidRPr="001654CC" w:rsidRDefault="00A74C1D" w:rsidP="00A74C1D">
            <w:pPr>
              <w:spacing w:after="0" w:line="240" w:lineRule="auto"/>
              <w:jc w:val="both"/>
              <w:rPr>
                <w:rFonts w:ascii="Times New Roman" w:eastAsia="Times New Roman" w:hAnsi="Times New Roman" w:cs="Times New Roman"/>
                <w:sz w:val="28"/>
                <w:szCs w:val="28"/>
                <w:lang w:eastAsia="ru-RU"/>
              </w:rPr>
            </w:pPr>
            <w:r w:rsidRPr="001654CC">
              <w:rPr>
                <w:rFonts w:ascii="Times New Roman" w:eastAsia="Times New Roman" w:hAnsi="Times New Roman" w:cs="Times New Roman"/>
                <w:sz w:val="28"/>
                <w:szCs w:val="28"/>
                <w:lang w:eastAsia="ru-RU"/>
              </w:rPr>
              <w:t>краевого бюджета – 2</w:t>
            </w:r>
            <w:r w:rsidR="00416A2B" w:rsidRPr="001654CC">
              <w:rPr>
                <w:rFonts w:ascii="Times New Roman" w:eastAsia="Times New Roman" w:hAnsi="Times New Roman" w:cs="Times New Roman"/>
                <w:sz w:val="28"/>
                <w:szCs w:val="28"/>
                <w:lang w:eastAsia="ru-RU"/>
              </w:rPr>
              <w:t> </w:t>
            </w:r>
            <w:r w:rsidR="00D371BD">
              <w:rPr>
                <w:rFonts w:ascii="Times New Roman" w:eastAsia="Times New Roman" w:hAnsi="Times New Roman" w:cs="Times New Roman"/>
                <w:sz w:val="28"/>
                <w:szCs w:val="28"/>
                <w:lang w:eastAsia="ru-RU"/>
              </w:rPr>
              <w:t>3</w:t>
            </w:r>
            <w:r w:rsidR="00416A2B" w:rsidRPr="001654CC">
              <w:rPr>
                <w:rFonts w:ascii="Times New Roman" w:eastAsia="Times New Roman" w:hAnsi="Times New Roman" w:cs="Times New Roman"/>
                <w:sz w:val="28"/>
                <w:szCs w:val="28"/>
                <w:lang w:eastAsia="ru-RU"/>
              </w:rPr>
              <w:t>99</w:t>
            </w:r>
            <w:r w:rsidR="00D371BD">
              <w:rPr>
                <w:rFonts w:ascii="Times New Roman" w:eastAsia="Times New Roman" w:hAnsi="Times New Roman" w:cs="Times New Roman"/>
                <w:sz w:val="28"/>
                <w:szCs w:val="28"/>
                <w:lang w:eastAsia="ru-RU"/>
              </w:rPr>
              <w:t> 162,21896</w:t>
            </w:r>
            <w:r w:rsidRPr="001654CC">
              <w:rPr>
                <w:rFonts w:ascii="Times New Roman" w:eastAsia="Times New Roman" w:hAnsi="Times New Roman" w:cs="Times New Roman"/>
                <w:sz w:val="28"/>
                <w:szCs w:val="28"/>
                <w:lang w:eastAsia="ru-RU"/>
              </w:rPr>
              <w:t xml:space="preserve"> тыс. рублей, в том числе по годам:</w:t>
            </w:r>
          </w:p>
          <w:p w:rsidR="00A74C1D" w:rsidRPr="001654CC" w:rsidRDefault="00A74C1D" w:rsidP="00A74C1D">
            <w:pPr>
              <w:spacing w:after="0" w:line="240" w:lineRule="auto"/>
              <w:jc w:val="both"/>
              <w:rPr>
                <w:rFonts w:ascii="Times New Roman" w:eastAsia="Times New Roman" w:hAnsi="Times New Roman" w:cs="Times New Roman"/>
                <w:sz w:val="28"/>
                <w:szCs w:val="28"/>
                <w:lang w:eastAsia="ru-RU"/>
              </w:rPr>
            </w:pPr>
            <w:r w:rsidRPr="001654CC">
              <w:rPr>
                <w:rFonts w:ascii="Times New Roman" w:eastAsia="Times New Roman" w:hAnsi="Times New Roman" w:cs="Times New Roman"/>
                <w:sz w:val="28"/>
                <w:szCs w:val="28"/>
                <w:lang w:eastAsia="ru-RU"/>
              </w:rPr>
              <w:t>2014 год – 674 665,86809 тыс. рублей;</w:t>
            </w:r>
          </w:p>
          <w:p w:rsidR="00A74C1D" w:rsidRPr="001654CC" w:rsidRDefault="00A74C1D" w:rsidP="00A74C1D">
            <w:pPr>
              <w:spacing w:after="0" w:line="240" w:lineRule="auto"/>
              <w:jc w:val="both"/>
              <w:rPr>
                <w:rFonts w:ascii="Times New Roman" w:eastAsia="Times New Roman" w:hAnsi="Times New Roman" w:cs="Times New Roman"/>
                <w:sz w:val="28"/>
                <w:szCs w:val="28"/>
                <w:lang w:eastAsia="ru-RU"/>
              </w:rPr>
            </w:pPr>
            <w:r w:rsidRPr="001654CC">
              <w:rPr>
                <w:rFonts w:ascii="Times New Roman" w:eastAsia="Times New Roman" w:hAnsi="Times New Roman" w:cs="Times New Roman"/>
                <w:sz w:val="28"/>
                <w:szCs w:val="28"/>
                <w:lang w:eastAsia="ru-RU"/>
              </w:rPr>
              <w:t>2015 год – 347 658,45467 тыс. рублей;</w:t>
            </w:r>
          </w:p>
          <w:p w:rsidR="00A74C1D" w:rsidRPr="001654CC" w:rsidRDefault="00A74C1D" w:rsidP="00A74C1D">
            <w:pPr>
              <w:spacing w:after="0" w:line="240" w:lineRule="auto"/>
              <w:jc w:val="both"/>
              <w:rPr>
                <w:rFonts w:ascii="Times New Roman" w:eastAsia="Times New Roman" w:hAnsi="Times New Roman" w:cs="Times New Roman"/>
                <w:sz w:val="28"/>
                <w:szCs w:val="28"/>
                <w:lang w:eastAsia="ru-RU"/>
              </w:rPr>
            </w:pPr>
            <w:r w:rsidRPr="001654CC">
              <w:rPr>
                <w:rFonts w:ascii="Times New Roman" w:eastAsia="Times New Roman" w:hAnsi="Times New Roman" w:cs="Times New Roman"/>
                <w:sz w:val="28"/>
                <w:szCs w:val="28"/>
                <w:lang w:eastAsia="ru-RU"/>
              </w:rPr>
              <w:t xml:space="preserve">2016 год – </w:t>
            </w:r>
            <w:r w:rsidR="00416A2B" w:rsidRPr="001654CC">
              <w:rPr>
                <w:rFonts w:ascii="Times New Roman" w:eastAsia="Times New Roman" w:hAnsi="Times New Roman" w:cs="Times New Roman"/>
                <w:sz w:val="28"/>
                <w:szCs w:val="28"/>
                <w:lang w:eastAsia="ru-RU"/>
              </w:rPr>
              <w:t>217 709,79817</w:t>
            </w:r>
            <w:r w:rsidRPr="001654CC">
              <w:rPr>
                <w:rFonts w:ascii="Times New Roman" w:eastAsia="Times New Roman" w:hAnsi="Times New Roman" w:cs="Times New Roman"/>
                <w:sz w:val="28"/>
                <w:szCs w:val="28"/>
                <w:lang w:eastAsia="ru-RU"/>
              </w:rPr>
              <w:t xml:space="preserve"> тыс. рублей;</w:t>
            </w:r>
          </w:p>
          <w:p w:rsidR="00A74C1D" w:rsidRPr="001654CC" w:rsidRDefault="00A74C1D" w:rsidP="00A74C1D">
            <w:pPr>
              <w:spacing w:after="0" w:line="240" w:lineRule="auto"/>
              <w:jc w:val="both"/>
              <w:rPr>
                <w:rFonts w:ascii="Times New Roman" w:eastAsia="Times New Roman" w:hAnsi="Times New Roman" w:cs="Times New Roman"/>
                <w:sz w:val="28"/>
                <w:szCs w:val="28"/>
                <w:lang w:eastAsia="ru-RU"/>
              </w:rPr>
            </w:pPr>
            <w:r w:rsidRPr="001654CC">
              <w:rPr>
                <w:rFonts w:ascii="Times New Roman" w:eastAsia="Times New Roman" w:hAnsi="Times New Roman" w:cs="Times New Roman"/>
                <w:sz w:val="28"/>
                <w:szCs w:val="28"/>
                <w:lang w:eastAsia="ru-RU"/>
              </w:rPr>
              <w:t xml:space="preserve">2017 год – </w:t>
            </w:r>
            <w:r w:rsidR="00D371BD">
              <w:rPr>
                <w:rFonts w:ascii="Times New Roman" w:eastAsia="Times New Roman" w:hAnsi="Times New Roman" w:cs="Times New Roman"/>
                <w:sz w:val="28"/>
                <w:szCs w:val="28"/>
                <w:lang w:eastAsia="ru-RU"/>
              </w:rPr>
              <w:t>282 374,10078</w:t>
            </w:r>
            <w:r w:rsidRPr="001654CC">
              <w:rPr>
                <w:rFonts w:ascii="Times New Roman" w:eastAsia="Times New Roman" w:hAnsi="Times New Roman" w:cs="Times New Roman"/>
                <w:sz w:val="28"/>
                <w:szCs w:val="28"/>
                <w:lang w:eastAsia="ru-RU"/>
              </w:rPr>
              <w:t xml:space="preserve"> тыс. рублей;</w:t>
            </w:r>
          </w:p>
          <w:p w:rsidR="00A74C1D" w:rsidRPr="001654CC" w:rsidRDefault="00A74C1D" w:rsidP="00A74C1D">
            <w:pPr>
              <w:spacing w:after="0" w:line="240" w:lineRule="auto"/>
              <w:jc w:val="both"/>
              <w:rPr>
                <w:rFonts w:ascii="Times New Roman" w:eastAsia="Times New Roman" w:hAnsi="Times New Roman" w:cs="Times New Roman"/>
                <w:sz w:val="28"/>
                <w:szCs w:val="28"/>
                <w:lang w:eastAsia="ru-RU"/>
              </w:rPr>
            </w:pPr>
            <w:r w:rsidRPr="001654CC">
              <w:rPr>
                <w:rFonts w:ascii="Times New Roman" w:eastAsia="Times New Roman" w:hAnsi="Times New Roman" w:cs="Times New Roman"/>
                <w:sz w:val="28"/>
                <w:szCs w:val="28"/>
                <w:lang w:eastAsia="ru-RU"/>
              </w:rPr>
              <w:t xml:space="preserve">2018 год – </w:t>
            </w:r>
            <w:r w:rsidR="00D371BD">
              <w:rPr>
                <w:rFonts w:ascii="Times New Roman" w:eastAsia="Times New Roman" w:hAnsi="Times New Roman" w:cs="Times New Roman"/>
                <w:sz w:val="28"/>
                <w:szCs w:val="28"/>
                <w:lang w:eastAsia="ru-RU"/>
              </w:rPr>
              <w:t>293 280,9353</w:t>
            </w:r>
            <w:r w:rsidRPr="001654CC">
              <w:rPr>
                <w:rFonts w:ascii="Times New Roman" w:eastAsia="Times New Roman" w:hAnsi="Times New Roman" w:cs="Times New Roman"/>
                <w:sz w:val="28"/>
                <w:szCs w:val="28"/>
                <w:lang w:eastAsia="ru-RU"/>
              </w:rPr>
              <w:t>1 тыс. рублей;</w:t>
            </w:r>
          </w:p>
          <w:p w:rsidR="00A74C1D" w:rsidRPr="001654CC" w:rsidRDefault="00A74C1D" w:rsidP="00A74C1D">
            <w:pPr>
              <w:spacing w:after="0" w:line="240" w:lineRule="auto"/>
              <w:jc w:val="both"/>
              <w:rPr>
                <w:rFonts w:ascii="Times New Roman" w:eastAsia="Times New Roman" w:hAnsi="Times New Roman" w:cs="Times New Roman"/>
                <w:sz w:val="28"/>
                <w:szCs w:val="28"/>
                <w:lang w:eastAsia="ru-RU"/>
              </w:rPr>
            </w:pPr>
            <w:r w:rsidRPr="001654CC">
              <w:rPr>
                <w:rFonts w:ascii="Times New Roman" w:eastAsia="Times New Roman" w:hAnsi="Times New Roman" w:cs="Times New Roman"/>
                <w:sz w:val="28"/>
                <w:szCs w:val="28"/>
                <w:lang w:eastAsia="ru-RU"/>
              </w:rPr>
              <w:t>2019 год – 293</w:t>
            </w:r>
            <w:r w:rsidR="00D371BD">
              <w:rPr>
                <w:rFonts w:ascii="Times New Roman" w:eastAsia="Times New Roman" w:hAnsi="Times New Roman" w:cs="Times New Roman"/>
                <w:sz w:val="28"/>
                <w:szCs w:val="28"/>
                <w:lang w:eastAsia="ru-RU"/>
              </w:rPr>
              <w:t> 412,17273</w:t>
            </w:r>
            <w:r w:rsidRPr="001654CC">
              <w:rPr>
                <w:rFonts w:ascii="Times New Roman" w:eastAsia="Times New Roman" w:hAnsi="Times New Roman" w:cs="Times New Roman"/>
                <w:sz w:val="28"/>
                <w:szCs w:val="28"/>
                <w:lang w:eastAsia="ru-RU"/>
              </w:rPr>
              <w:t xml:space="preserve"> тыс. рублей;</w:t>
            </w:r>
          </w:p>
          <w:p w:rsidR="00A74C1D" w:rsidRPr="001654CC" w:rsidRDefault="00A74C1D" w:rsidP="00A74C1D">
            <w:pPr>
              <w:spacing w:after="0" w:line="240" w:lineRule="auto"/>
              <w:jc w:val="both"/>
              <w:rPr>
                <w:rFonts w:ascii="Times New Roman" w:eastAsia="Times New Roman" w:hAnsi="Times New Roman" w:cs="Times New Roman"/>
                <w:sz w:val="28"/>
                <w:szCs w:val="28"/>
                <w:lang w:eastAsia="ru-RU"/>
              </w:rPr>
            </w:pPr>
            <w:r w:rsidRPr="001654CC">
              <w:rPr>
                <w:rFonts w:ascii="Times New Roman" w:eastAsia="Times New Roman" w:hAnsi="Times New Roman" w:cs="Times New Roman"/>
                <w:sz w:val="28"/>
                <w:szCs w:val="28"/>
                <w:lang w:eastAsia="ru-RU"/>
              </w:rPr>
              <w:t>2020 год – 290 060,88922 тыс. рублей;</w:t>
            </w:r>
          </w:p>
          <w:p w:rsidR="00A74C1D" w:rsidRPr="001654CC" w:rsidRDefault="00A74C1D" w:rsidP="00A74C1D">
            <w:pPr>
              <w:spacing w:after="0" w:line="240" w:lineRule="auto"/>
              <w:jc w:val="both"/>
              <w:rPr>
                <w:rFonts w:ascii="Times New Roman" w:eastAsia="Times New Roman" w:hAnsi="Times New Roman" w:cs="Times New Roman"/>
                <w:b/>
                <w:bCs/>
                <w:sz w:val="28"/>
                <w:szCs w:val="28"/>
                <w:lang w:eastAsia="ru-RU"/>
              </w:rPr>
            </w:pPr>
            <w:r w:rsidRPr="001654CC">
              <w:rPr>
                <w:rFonts w:ascii="Times New Roman" w:eastAsia="Times New Roman" w:hAnsi="Times New Roman" w:cs="Times New Roman"/>
                <w:sz w:val="28"/>
                <w:szCs w:val="28"/>
                <w:lang w:eastAsia="ru-RU"/>
              </w:rPr>
              <w:t>местных бюджетов (по согласованию) – 1</w:t>
            </w:r>
            <w:r w:rsidR="00D93954" w:rsidRPr="001654CC">
              <w:rPr>
                <w:rFonts w:ascii="Times New Roman" w:eastAsia="Times New Roman" w:hAnsi="Times New Roman" w:cs="Times New Roman"/>
                <w:sz w:val="28"/>
                <w:szCs w:val="28"/>
                <w:lang w:eastAsia="ru-RU"/>
              </w:rPr>
              <w:t>8</w:t>
            </w:r>
            <w:r w:rsidR="003860E0">
              <w:rPr>
                <w:rFonts w:ascii="Times New Roman" w:eastAsia="Times New Roman" w:hAnsi="Times New Roman" w:cs="Times New Roman"/>
                <w:sz w:val="28"/>
                <w:szCs w:val="28"/>
                <w:lang w:eastAsia="ru-RU"/>
              </w:rPr>
              <w:t> 274,14905</w:t>
            </w:r>
            <w:r w:rsidRPr="001654CC">
              <w:rPr>
                <w:rFonts w:ascii="Times New Roman" w:eastAsia="Times New Roman" w:hAnsi="Times New Roman" w:cs="Times New Roman"/>
                <w:sz w:val="28"/>
                <w:szCs w:val="28"/>
                <w:lang w:eastAsia="ru-RU"/>
              </w:rPr>
              <w:t xml:space="preserve"> тыс. рублей, в том числе по годам:</w:t>
            </w:r>
          </w:p>
          <w:p w:rsidR="00A74C1D" w:rsidRPr="001654CC" w:rsidRDefault="00A74C1D" w:rsidP="00A74C1D">
            <w:pPr>
              <w:spacing w:after="0" w:line="240" w:lineRule="auto"/>
              <w:jc w:val="both"/>
              <w:rPr>
                <w:rFonts w:ascii="Times New Roman" w:eastAsia="Times New Roman" w:hAnsi="Times New Roman" w:cs="Times New Roman"/>
                <w:sz w:val="28"/>
                <w:szCs w:val="28"/>
                <w:lang w:eastAsia="ru-RU"/>
              </w:rPr>
            </w:pPr>
            <w:r w:rsidRPr="001654CC">
              <w:rPr>
                <w:rFonts w:ascii="Times New Roman" w:eastAsia="Times New Roman" w:hAnsi="Times New Roman" w:cs="Times New Roman"/>
                <w:sz w:val="28"/>
                <w:szCs w:val="28"/>
                <w:lang w:eastAsia="ru-RU"/>
              </w:rPr>
              <w:t>2014 год – 4 596,22167 тыс. рублей;</w:t>
            </w:r>
          </w:p>
          <w:p w:rsidR="00A74C1D" w:rsidRPr="001654CC" w:rsidRDefault="00A74C1D" w:rsidP="00A74C1D">
            <w:pPr>
              <w:spacing w:after="0" w:line="240" w:lineRule="auto"/>
              <w:jc w:val="both"/>
              <w:rPr>
                <w:rFonts w:ascii="Times New Roman" w:eastAsia="Times New Roman" w:hAnsi="Times New Roman" w:cs="Times New Roman"/>
                <w:sz w:val="28"/>
                <w:szCs w:val="28"/>
                <w:lang w:eastAsia="ru-RU"/>
              </w:rPr>
            </w:pPr>
            <w:r w:rsidRPr="001654CC">
              <w:rPr>
                <w:rFonts w:ascii="Times New Roman" w:eastAsia="Times New Roman" w:hAnsi="Times New Roman" w:cs="Times New Roman"/>
                <w:sz w:val="28"/>
                <w:szCs w:val="28"/>
                <w:lang w:eastAsia="ru-RU"/>
              </w:rPr>
              <w:lastRenderedPageBreak/>
              <w:t>2015 год – 2 694,50881 тыс. рублей;</w:t>
            </w:r>
          </w:p>
          <w:p w:rsidR="00A74C1D" w:rsidRPr="001654CC" w:rsidRDefault="00A74C1D" w:rsidP="00A74C1D">
            <w:pPr>
              <w:spacing w:after="0" w:line="240" w:lineRule="auto"/>
              <w:jc w:val="both"/>
              <w:rPr>
                <w:rFonts w:ascii="Times New Roman" w:eastAsia="Times New Roman" w:hAnsi="Times New Roman" w:cs="Times New Roman"/>
                <w:sz w:val="28"/>
                <w:szCs w:val="28"/>
                <w:lang w:eastAsia="ru-RU"/>
              </w:rPr>
            </w:pPr>
            <w:r w:rsidRPr="001654CC">
              <w:rPr>
                <w:rFonts w:ascii="Times New Roman" w:eastAsia="Times New Roman" w:hAnsi="Times New Roman" w:cs="Times New Roman"/>
                <w:sz w:val="28"/>
                <w:szCs w:val="28"/>
                <w:lang w:eastAsia="ru-RU"/>
              </w:rPr>
              <w:t xml:space="preserve">2016 год – </w:t>
            </w:r>
            <w:r w:rsidR="00D93954" w:rsidRPr="001654CC">
              <w:rPr>
                <w:rFonts w:ascii="Times New Roman" w:eastAsia="Times New Roman" w:hAnsi="Times New Roman" w:cs="Times New Roman"/>
                <w:sz w:val="28"/>
                <w:szCs w:val="28"/>
                <w:lang w:eastAsia="ru-RU"/>
              </w:rPr>
              <w:t>1 777,53460</w:t>
            </w:r>
            <w:r w:rsidRPr="001654CC">
              <w:rPr>
                <w:rFonts w:ascii="Times New Roman" w:eastAsia="Times New Roman" w:hAnsi="Times New Roman" w:cs="Times New Roman"/>
                <w:sz w:val="28"/>
                <w:szCs w:val="28"/>
                <w:lang w:eastAsia="ru-RU"/>
              </w:rPr>
              <w:t xml:space="preserve"> тыс. рублей;</w:t>
            </w:r>
          </w:p>
          <w:p w:rsidR="00A74C1D" w:rsidRPr="001654CC" w:rsidRDefault="00A74C1D" w:rsidP="00A74C1D">
            <w:pPr>
              <w:spacing w:after="0" w:line="240" w:lineRule="auto"/>
              <w:jc w:val="both"/>
              <w:rPr>
                <w:rFonts w:ascii="Times New Roman" w:eastAsia="Times New Roman" w:hAnsi="Times New Roman" w:cs="Times New Roman"/>
                <w:sz w:val="28"/>
                <w:szCs w:val="28"/>
                <w:lang w:eastAsia="ru-RU"/>
              </w:rPr>
            </w:pPr>
            <w:r w:rsidRPr="001654CC">
              <w:rPr>
                <w:rFonts w:ascii="Times New Roman" w:eastAsia="Times New Roman" w:hAnsi="Times New Roman" w:cs="Times New Roman"/>
                <w:sz w:val="28"/>
                <w:szCs w:val="28"/>
                <w:lang w:eastAsia="ru-RU"/>
              </w:rPr>
              <w:t>2017 год – 2</w:t>
            </w:r>
            <w:r w:rsidR="003860E0">
              <w:rPr>
                <w:rFonts w:ascii="Times New Roman" w:eastAsia="Times New Roman" w:hAnsi="Times New Roman" w:cs="Times New Roman"/>
                <w:sz w:val="28"/>
                <w:szCs w:val="28"/>
                <w:lang w:eastAsia="ru-RU"/>
              </w:rPr>
              <w:t> 348,54165</w:t>
            </w:r>
            <w:r w:rsidRPr="001654CC">
              <w:rPr>
                <w:rFonts w:ascii="Times New Roman" w:eastAsia="Times New Roman" w:hAnsi="Times New Roman" w:cs="Times New Roman"/>
                <w:sz w:val="28"/>
                <w:szCs w:val="28"/>
                <w:lang w:eastAsia="ru-RU"/>
              </w:rPr>
              <w:t xml:space="preserve"> тыс. рублей;</w:t>
            </w:r>
          </w:p>
          <w:p w:rsidR="00A74C1D" w:rsidRPr="001654CC" w:rsidRDefault="00A74C1D" w:rsidP="00A74C1D">
            <w:pPr>
              <w:spacing w:after="0" w:line="240" w:lineRule="auto"/>
              <w:jc w:val="both"/>
              <w:rPr>
                <w:rFonts w:ascii="Times New Roman" w:eastAsia="Times New Roman" w:hAnsi="Times New Roman" w:cs="Times New Roman"/>
                <w:sz w:val="28"/>
                <w:szCs w:val="28"/>
                <w:lang w:eastAsia="ru-RU"/>
              </w:rPr>
            </w:pPr>
            <w:r w:rsidRPr="001654CC">
              <w:rPr>
                <w:rFonts w:ascii="Times New Roman" w:eastAsia="Times New Roman" w:hAnsi="Times New Roman" w:cs="Times New Roman"/>
                <w:sz w:val="28"/>
                <w:szCs w:val="28"/>
                <w:lang w:eastAsia="ru-RU"/>
              </w:rPr>
              <w:t>2018 год – 2</w:t>
            </w:r>
            <w:r w:rsidR="003860E0">
              <w:rPr>
                <w:rFonts w:ascii="Times New Roman" w:eastAsia="Times New Roman" w:hAnsi="Times New Roman" w:cs="Times New Roman"/>
                <w:sz w:val="28"/>
                <w:szCs w:val="28"/>
                <w:lang w:eastAsia="ru-RU"/>
              </w:rPr>
              <w:t> 422,40784</w:t>
            </w:r>
            <w:r w:rsidRPr="001654CC">
              <w:rPr>
                <w:rFonts w:ascii="Times New Roman" w:eastAsia="Times New Roman" w:hAnsi="Times New Roman" w:cs="Times New Roman"/>
                <w:sz w:val="28"/>
                <w:szCs w:val="28"/>
                <w:lang w:eastAsia="ru-RU"/>
              </w:rPr>
              <w:t xml:space="preserve"> тыс. рублей;</w:t>
            </w:r>
          </w:p>
          <w:p w:rsidR="00A74C1D" w:rsidRPr="001654CC" w:rsidRDefault="00A74C1D" w:rsidP="00A74C1D">
            <w:pPr>
              <w:spacing w:after="0" w:line="240" w:lineRule="auto"/>
              <w:jc w:val="both"/>
              <w:rPr>
                <w:rFonts w:ascii="Times New Roman" w:eastAsia="Times New Roman" w:hAnsi="Times New Roman" w:cs="Times New Roman"/>
                <w:sz w:val="28"/>
                <w:szCs w:val="28"/>
                <w:lang w:eastAsia="ru-RU"/>
              </w:rPr>
            </w:pPr>
            <w:r w:rsidRPr="001654CC">
              <w:rPr>
                <w:rFonts w:ascii="Times New Roman" w:eastAsia="Times New Roman" w:hAnsi="Times New Roman" w:cs="Times New Roman"/>
                <w:sz w:val="28"/>
                <w:szCs w:val="28"/>
                <w:lang w:eastAsia="ru-RU"/>
              </w:rPr>
              <w:t xml:space="preserve">2019 год – </w:t>
            </w:r>
            <w:r w:rsidR="00D93954" w:rsidRPr="001654CC">
              <w:rPr>
                <w:rFonts w:ascii="Times New Roman" w:eastAsia="Times New Roman" w:hAnsi="Times New Roman" w:cs="Times New Roman"/>
                <w:sz w:val="28"/>
                <w:szCs w:val="28"/>
                <w:lang w:eastAsia="ru-RU"/>
              </w:rPr>
              <w:t>2</w:t>
            </w:r>
            <w:r w:rsidR="003860E0">
              <w:rPr>
                <w:rFonts w:ascii="Times New Roman" w:eastAsia="Times New Roman" w:hAnsi="Times New Roman" w:cs="Times New Roman"/>
                <w:sz w:val="28"/>
                <w:szCs w:val="28"/>
                <w:lang w:eastAsia="ru-RU"/>
              </w:rPr>
              <w:t> </w:t>
            </w:r>
            <w:r w:rsidR="00D93954" w:rsidRPr="001654CC">
              <w:rPr>
                <w:rFonts w:ascii="Times New Roman" w:eastAsia="Times New Roman" w:hAnsi="Times New Roman" w:cs="Times New Roman"/>
                <w:sz w:val="28"/>
                <w:szCs w:val="28"/>
                <w:lang w:eastAsia="ru-RU"/>
              </w:rPr>
              <w:t>2</w:t>
            </w:r>
            <w:r w:rsidRPr="001654CC">
              <w:rPr>
                <w:rFonts w:ascii="Times New Roman" w:eastAsia="Times New Roman" w:hAnsi="Times New Roman" w:cs="Times New Roman"/>
                <w:sz w:val="28"/>
                <w:szCs w:val="28"/>
                <w:lang w:eastAsia="ru-RU"/>
              </w:rPr>
              <w:t>8</w:t>
            </w:r>
            <w:r w:rsidR="003860E0">
              <w:rPr>
                <w:rFonts w:ascii="Times New Roman" w:eastAsia="Times New Roman" w:hAnsi="Times New Roman" w:cs="Times New Roman"/>
                <w:sz w:val="28"/>
                <w:szCs w:val="28"/>
                <w:lang w:eastAsia="ru-RU"/>
              </w:rPr>
              <w:t>9,00113</w:t>
            </w:r>
            <w:r w:rsidRPr="001654CC">
              <w:rPr>
                <w:rFonts w:ascii="Times New Roman" w:eastAsia="Times New Roman" w:hAnsi="Times New Roman" w:cs="Times New Roman"/>
                <w:sz w:val="28"/>
                <w:szCs w:val="28"/>
                <w:lang w:eastAsia="ru-RU"/>
              </w:rPr>
              <w:t xml:space="preserve"> тыс. рублей;</w:t>
            </w:r>
          </w:p>
          <w:p w:rsidR="00A2441A" w:rsidRPr="00A2441A" w:rsidRDefault="00A74C1D" w:rsidP="00D93954">
            <w:pPr>
              <w:spacing w:after="0" w:line="240" w:lineRule="auto"/>
              <w:jc w:val="both"/>
              <w:rPr>
                <w:rFonts w:ascii="Times New Roman" w:eastAsia="Times New Roman" w:hAnsi="Times New Roman" w:cs="Times New Roman"/>
                <w:sz w:val="28"/>
                <w:szCs w:val="28"/>
                <w:lang w:eastAsia="ru-RU"/>
              </w:rPr>
            </w:pPr>
            <w:r w:rsidRPr="001654CC">
              <w:rPr>
                <w:rFonts w:ascii="Times New Roman" w:eastAsia="Times New Roman" w:hAnsi="Times New Roman" w:cs="Times New Roman"/>
                <w:sz w:val="28"/>
                <w:szCs w:val="28"/>
                <w:lang w:eastAsia="ru-RU"/>
              </w:rPr>
              <w:t>2020 год – 2</w:t>
            </w:r>
            <w:r w:rsidR="00D93954" w:rsidRPr="001654CC">
              <w:rPr>
                <w:rFonts w:ascii="Times New Roman" w:eastAsia="Times New Roman" w:hAnsi="Times New Roman" w:cs="Times New Roman"/>
                <w:sz w:val="28"/>
                <w:szCs w:val="28"/>
                <w:lang w:eastAsia="ru-RU"/>
              </w:rPr>
              <w:t> 145,93334</w:t>
            </w:r>
            <w:r w:rsidRPr="001654CC">
              <w:rPr>
                <w:rFonts w:ascii="Times New Roman" w:eastAsia="Times New Roman" w:hAnsi="Times New Roman" w:cs="Times New Roman"/>
                <w:sz w:val="28"/>
                <w:szCs w:val="28"/>
                <w:lang w:eastAsia="ru-RU"/>
              </w:rPr>
              <w:t xml:space="preserve"> тыс. рублей</w:t>
            </w:r>
          </w:p>
        </w:tc>
      </w:tr>
      <w:tr w:rsidR="00A2441A" w:rsidRPr="00A2441A" w:rsidTr="00AF37A1">
        <w:tc>
          <w:tcPr>
            <w:tcW w:w="2014" w:type="pct"/>
          </w:tcPr>
          <w:p w:rsidR="00A2441A" w:rsidRPr="00A2441A" w:rsidRDefault="00A2441A" w:rsidP="00A2441A">
            <w:pPr>
              <w:spacing w:after="0" w:line="240" w:lineRule="auto"/>
              <w:jc w:val="both"/>
              <w:rPr>
                <w:rFonts w:ascii="Times New Roman" w:eastAsia="Times New Roman" w:hAnsi="Times New Roman" w:cs="Times New Roman"/>
                <w:sz w:val="28"/>
                <w:szCs w:val="28"/>
                <w:lang w:eastAsia="ru-RU"/>
              </w:rPr>
            </w:pPr>
            <w:r w:rsidRPr="00A2441A">
              <w:rPr>
                <w:rFonts w:ascii="Times New Roman" w:eastAsia="Times New Roman" w:hAnsi="Times New Roman" w:cs="Times New Roman"/>
                <w:sz w:val="28"/>
                <w:szCs w:val="28"/>
                <w:lang w:eastAsia="ru-RU"/>
              </w:rPr>
              <w:lastRenderedPageBreak/>
              <w:t>Ожидаемые результаты реализации Подпрограммы</w:t>
            </w:r>
          </w:p>
        </w:tc>
        <w:tc>
          <w:tcPr>
            <w:tcW w:w="2986" w:type="pct"/>
          </w:tcPr>
          <w:p w:rsidR="00AB63CE" w:rsidRPr="00AB63CE" w:rsidRDefault="00F86082" w:rsidP="00AB63C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AB63CE" w:rsidRPr="00AB63CE">
              <w:rPr>
                <w:rFonts w:ascii="Times New Roman" w:eastAsia="Times New Roman" w:hAnsi="Times New Roman" w:cs="Times New Roman"/>
                <w:sz w:val="28"/>
                <w:szCs w:val="28"/>
                <w:lang w:eastAsia="ru-RU"/>
              </w:rPr>
              <w:t>повышение эффективности регулирования градостроительной деятельности на территории городских округов и поселений Камчатского края;</w:t>
            </w:r>
          </w:p>
          <w:p w:rsidR="00AB63CE" w:rsidRPr="00AB63CE" w:rsidRDefault="00AB63CE" w:rsidP="00AB63C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AB63CE">
              <w:rPr>
                <w:rFonts w:ascii="Times New Roman" w:eastAsia="Times New Roman" w:hAnsi="Times New Roman" w:cs="Times New Roman"/>
                <w:sz w:val="28"/>
                <w:szCs w:val="28"/>
                <w:lang w:eastAsia="ru-RU"/>
              </w:rPr>
              <w:t>подготовка проектов планировки территорий поселений и городских округов на земельные участки площадью –</w:t>
            </w:r>
            <w:r w:rsidR="00574C09">
              <w:rPr>
                <w:rFonts w:ascii="Times New Roman" w:eastAsia="Times New Roman" w:hAnsi="Times New Roman" w:cs="Times New Roman"/>
                <w:sz w:val="28"/>
                <w:szCs w:val="28"/>
                <w:lang w:eastAsia="ru-RU"/>
              </w:rPr>
              <w:t xml:space="preserve"> 424,1064</w:t>
            </w:r>
            <w:r w:rsidRPr="00AB63CE">
              <w:rPr>
                <w:rFonts w:ascii="Times New Roman" w:eastAsia="Times New Roman" w:hAnsi="Times New Roman" w:cs="Times New Roman"/>
                <w:sz w:val="28"/>
                <w:szCs w:val="28"/>
                <w:lang w:eastAsia="ru-RU"/>
              </w:rPr>
              <w:t xml:space="preserve"> га;</w:t>
            </w:r>
          </w:p>
          <w:p w:rsidR="00AB63CE" w:rsidRPr="00AB63CE" w:rsidRDefault="00AB63CE" w:rsidP="00AB63C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AB63CE">
              <w:rPr>
                <w:rFonts w:ascii="Times New Roman" w:eastAsia="Times New Roman" w:hAnsi="Times New Roman" w:cs="Times New Roman"/>
                <w:sz w:val="28"/>
                <w:szCs w:val="28"/>
                <w:lang w:eastAsia="ru-RU"/>
              </w:rPr>
              <w:t>обеспечение доступности жилья для населения, в том числе с учетом исполнения государственных обязательств по обеспечению жильем отдельных категорий граждан.</w:t>
            </w:r>
          </w:p>
          <w:p w:rsidR="00AB63CE" w:rsidRPr="00AB63CE" w:rsidRDefault="00AB63CE" w:rsidP="00AB63C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AB63CE">
              <w:rPr>
                <w:rFonts w:ascii="Times New Roman" w:eastAsia="Times New Roman" w:hAnsi="Times New Roman" w:cs="Times New Roman"/>
                <w:sz w:val="28"/>
                <w:szCs w:val="28"/>
                <w:lang w:eastAsia="ru-RU"/>
              </w:rPr>
              <w:t xml:space="preserve"> ввод жилья за счет всех источников финансирования – 5</w:t>
            </w:r>
            <w:r w:rsidR="00CF3A8F">
              <w:rPr>
                <w:rFonts w:ascii="Times New Roman" w:eastAsia="Times New Roman" w:hAnsi="Times New Roman" w:cs="Times New Roman"/>
                <w:sz w:val="28"/>
                <w:szCs w:val="28"/>
                <w:lang w:eastAsia="ru-RU"/>
              </w:rPr>
              <w:t>46</w:t>
            </w:r>
            <w:r w:rsidRPr="00AB63CE">
              <w:rPr>
                <w:rFonts w:ascii="Times New Roman" w:eastAsia="Times New Roman" w:hAnsi="Times New Roman" w:cs="Times New Roman"/>
                <w:sz w:val="28"/>
                <w:szCs w:val="28"/>
                <w:lang w:eastAsia="ru-RU"/>
              </w:rPr>
              <w:t xml:space="preserve"> тыс. кв. м, в том числе, соответствующего стандартам экономического класса 3</w:t>
            </w:r>
            <w:r w:rsidR="003C76EE">
              <w:rPr>
                <w:rFonts w:ascii="Times New Roman" w:eastAsia="Times New Roman" w:hAnsi="Times New Roman" w:cs="Times New Roman"/>
                <w:sz w:val="28"/>
                <w:szCs w:val="28"/>
                <w:lang w:eastAsia="ru-RU"/>
              </w:rPr>
              <w:t>78</w:t>
            </w:r>
            <w:r w:rsidRPr="00AB63CE">
              <w:rPr>
                <w:rFonts w:ascii="Times New Roman" w:eastAsia="Times New Roman" w:hAnsi="Times New Roman" w:cs="Times New Roman"/>
                <w:sz w:val="28"/>
                <w:szCs w:val="28"/>
                <w:lang w:eastAsia="ru-RU"/>
              </w:rPr>
              <w:t xml:space="preserve"> тыс. кв. м;</w:t>
            </w:r>
          </w:p>
          <w:p w:rsidR="00A2441A" w:rsidRPr="00A2441A" w:rsidRDefault="00AB63CE" w:rsidP="002E413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AB63CE">
              <w:rPr>
                <w:rFonts w:ascii="Times New Roman" w:eastAsia="Times New Roman" w:hAnsi="Times New Roman" w:cs="Times New Roman"/>
                <w:sz w:val="28"/>
                <w:szCs w:val="28"/>
                <w:lang w:eastAsia="ru-RU"/>
              </w:rPr>
              <w:t xml:space="preserve"> строительство линейных коммунальных и энергетических объектов в границах поселений и городских округов в Камчатском крае - 1</w:t>
            </w:r>
            <w:r w:rsidR="001362AF">
              <w:rPr>
                <w:rFonts w:ascii="Times New Roman" w:eastAsia="Times New Roman" w:hAnsi="Times New Roman" w:cs="Times New Roman"/>
                <w:sz w:val="28"/>
                <w:szCs w:val="28"/>
                <w:lang w:eastAsia="ru-RU"/>
              </w:rPr>
              <w:t>8</w:t>
            </w:r>
            <w:r w:rsidRPr="00AB63CE">
              <w:rPr>
                <w:rFonts w:ascii="Times New Roman" w:eastAsia="Times New Roman" w:hAnsi="Times New Roman" w:cs="Times New Roman"/>
                <w:sz w:val="28"/>
                <w:szCs w:val="28"/>
                <w:lang w:eastAsia="ru-RU"/>
              </w:rPr>
              <w:t xml:space="preserve"> единиц</w:t>
            </w:r>
            <w:bookmarkStart w:id="8" w:name="sub_19995"/>
            <w:r w:rsidR="00A2441A" w:rsidRPr="00A2441A">
              <w:rPr>
                <w:rFonts w:ascii="Times New Roman" w:eastAsia="Times New Roman" w:hAnsi="Times New Roman" w:cs="Times New Roman"/>
                <w:sz w:val="28"/>
                <w:szCs w:val="28"/>
                <w:lang w:eastAsia="ru-RU"/>
              </w:rPr>
              <w:t>.</w:t>
            </w:r>
            <w:bookmarkEnd w:id="8"/>
          </w:p>
        </w:tc>
      </w:tr>
    </w:tbl>
    <w:p w:rsidR="008F52C2" w:rsidRDefault="008F52C2" w:rsidP="00C96BE4">
      <w:pPr>
        <w:spacing w:after="0" w:line="240" w:lineRule="auto"/>
        <w:ind w:firstLine="709"/>
        <w:jc w:val="both"/>
        <w:rPr>
          <w:rFonts w:ascii="Times New Roman" w:eastAsia="Times New Roman" w:hAnsi="Times New Roman" w:cs="Times New Roman"/>
          <w:sz w:val="28"/>
          <w:szCs w:val="28"/>
          <w:lang w:eastAsia="ru-RU"/>
        </w:rPr>
      </w:pPr>
    </w:p>
    <w:p w:rsidR="00CA4386" w:rsidRPr="00CA4386" w:rsidRDefault="00CA4386" w:rsidP="00CA4386">
      <w:pPr>
        <w:spacing w:after="0" w:line="240" w:lineRule="auto"/>
        <w:ind w:firstLine="709"/>
        <w:jc w:val="right"/>
        <w:rPr>
          <w:rFonts w:ascii="Times New Roman" w:eastAsia="Times New Roman" w:hAnsi="Times New Roman" w:cs="Times New Roman"/>
          <w:sz w:val="28"/>
          <w:szCs w:val="28"/>
          <w:lang w:eastAsia="ru-RU"/>
        </w:rPr>
      </w:pPr>
      <w:r w:rsidRPr="00CA4386">
        <w:rPr>
          <w:rFonts w:ascii="Times New Roman" w:eastAsia="Times New Roman" w:hAnsi="Times New Roman" w:cs="Times New Roman"/>
          <w:b/>
          <w:bCs/>
          <w:sz w:val="28"/>
          <w:szCs w:val="28"/>
          <w:lang w:eastAsia="ru-RU"/>
        </w:rPr>
        <w:t>Приложение</w:t>
      </w:r>
      <w:r w:rsidRPr="00CA4386">
        <w:rPr>
          <w:rFonts w:ascii="Times New Roman" w:eastAsia="Times New Roman" w:hAnsi="Times New Roman" w:cs="Times New Roman"/>
          <w:b/>
          <w:bCs/>
          <w:sz w:val="28"/>
          <w:szCs w:val="28"/>
          <w:lang w:eastAsia="ru-RU"/>
        </w:rPr>
        <w:br/>
        <w:t xml:space="preserve">к </w:t>
      </w:r>
      <w:hyperlink w:anchor="sub_1000" w:history="1">
        <w:r w:rsidRPr="00CA4386">
          <w:rPr>
            <w:rStyle w:val="ac"/>
            <w:rFonts w:ascii="Times New Roman" w:eastAsia="Times New Roman" w:hAnsi="Times New Roman" w:cs="Times New Roman"/>
            <w:b/>
            <w:color w:val="auto"/>
            <w:sz w:val="28"/>
            <w:szCs w:val="28"/>
            <w:u w:val="none"/>
            <w:lang w:eastAsia="ru-RU"/>
          </w:rPr>
          <w:t>Подпрограмме</w:t>
        </w:r>
      </w:hyperlink>
      <w:r w:rsidRPr="00CA4386">
        <w:rPr>
          <w:rFonts w:ascii="Times New Roman" w:eastAsia="Times New Roman" w:hAnsi="Times New Roman" w:cs="Times New Roman"/>
          <w:b/>
          <w:bCs/>
          <w:sz w:val="28"/>
          <w:szCs w:val="28"/>
          <w:lang w:eastAsia="ru-RU"/>
        </w:rPr>
        <w:t xml:space="preserve"> «Стимулирование развития</w:t>
      </w:r>
      <w:r w:rsidRPr="00CA4386">
        <w:rPr>
          <w:rFonts w:ascii="Times New Roman" w:eastAsia="Times New Roman" w:hAnsi="Times New Roman" w:cs="Times New Roman"/>
          <w:b/>
          <w:bCs/>
          <w:sz w:val="28"/>
          <w:szCs w:val="28"/>
          <w:lang w:eastAsia="ru-RU"/>
        </w:rPr>
        <w:br/>
        <w:t>жилищного строительства в Камчатском крае»</w:t>
      </w:r>
    </w:p>
    <w:p w:rsidR="00CA4386" w:rsidRPr="00CA4386" w:rsidRDefault="00CA4386" w:rsidP="00CA4386">
      <w:pPr>
        <w:spacing w:after="0" w:line="240" w:lineRule="auto"/>
        <w:ind w:firstLine="709"/>
        <w:jc w:val="both"/>
        <w:rPr>
          <w:rFonts w:ascii="Times New Roman" w:eastAsia="Times New Roman" w:hAnsi="Times New Roman" w:cs="Times New Roman"/>
          <w:sz w:val="28"/>
          <w:szCs w:val="28"/>
          <w:lang w:eastAsia="ru-RU"/>
        </w:rPr>
      </w:pPr>
    </w:p>
    <w:p w:rsidR="00CA4386" w:rsidRPr="00CA4386" w:rsidRDefault="00CA4386" w:rsidP="00CA4386">
      <w:pPr>
        <w:spacing w:after="0" w:line="240" w:lineRule="auto"/>
        <w:jc w:val="center"/>
        <w:rPr>
          <w:rFonts w:ascii="Times New Roman" w:eastAsia="Times New Roman" w:hAnsi="Times New Roman" w:cs="Times New Roman"/>
          <w:b/>
          <w:bCs/>
          <w:sz w:val="28"/>
          <w:szCs w:val="28"/>
          <w:lang w:eastAsia="ru-RU"/>
        </w:rPr>
      </w:pPr>
      <w:r w:rsidRPr="00CA4386">
        <w:rPr>
          <w:rFonts w:ascii="Times New Roman" w:eastAsia="Times New Roman" w:hAnsi="Times New Roman" w:cs="Times New Roman"/>
          <w:b/>
          <w:bCs/>
          <w:sz w:val="28"/>
          <w:szCs w:val="28"/>
          <w:lang w:eastAsia="ru-RU"/>
        </w:rPr>
        <w:t>Условия</w:t>
      </w:r>
      <w:r w:rsidRPr="00CA4386">
        <w:rPr>
          <w:rFonts w:ascii="Times New Roman" w:eastAsia="Times New Roman" w:hAnsi="Times New Roman" w:cs="Times New Roman"/>
          <w:b/>
          <w:bCs/>
          <w:sz w:val="28"/>
          <w:szCs w:val="28"/>
          <w:lang w:eastAsia="ru-RU"/>
        </w:rPr>
        <w:br/>
        <w:t>предоставления субсидий местным бюджетам на реализацию мероприятий Подпрограммы</w:t>
      </w:r>
    </w:p>
    <w:p w:rsidR="00CA4386" w:rsidRPr="00CA4386" w:rsidRDefault="00CA4386" w:rsidP="00CA4386">
      <w:pPr>
        <w:spacing w:after="0" w:line="240" w:lineRule="auto"/>
        <w:ind w:firstLine="709"/>
        <w:jc w:val="both"/>
        <w:rPr>
          <w:rFonts w:ascii="Times New Roman" w:eastAsia="Times New Roman" w:hAnsi="Times New Roman" w:cs="Times New Roman"/>
          <w:sz w:val="28"/>
          <w:szCs w:val="28"/>
          <w:lang w:eastAsia="ru-RU"/>
        </w:rPr>
      </w:pPr>
    </w:p>
    <w:p w:rsidR="00CA4386" w:rsidRPr="00CA4386" w:rsidRDefault="00CA4386" w:rsidP="00CA4386">
      <w:pPr>
        <w:spacing w:after="0" w:line="240" w:lineRule="auto"/>
        <w:ind w:firstLine="709"/>
        <w:jc w:val="both"/>
        <w:rPr>
          <w:rFonts w:ascii="Times New Roman" w:eastAsia="Times New Roman" w:hAnsi="Times New Roman" w:cs="Times New Roman"/>
          <w:sz w:val="28"/>
          <w:szCs w:val="28"/>
          <w:lang w:eastAsia="ru-RU"/>
        </w:rPr>
      </w:pPr>
      <w:r w:rsidRPr="00CA4386">
        <w:rPr>
          <w:rFonts w:ascii="Times New Roman" w:eastAsia="Times New Roman" w:hAnsi="Times New Roman" w:cs="Times New Roman"/>
          <w:sz w:val="28"/>
          <w:szCs w:val="28"/>
          <w:lang w:eastAsia="ru-RU"/>
        </w:rPr>
        <w:t>1. Субсидии местным бюджетам из краевого бюджета предоставляются в целях софинансирования мероприятий Подпрограммы и обеспечения их реализации органами местного самоуправления муниципальных образований в Камчатском крае.</w:t>
      </w:r>
    </w:p>
    <w:p w:rsidR="00CA4386" w:rsidRPr="00CA4386" w:rsidRDefault="00CA4386" w:rsidP="00CA4386">
      <w:pPr>
        <w:spacing w:after="0" w:line="240" w:lineRule="auto"/>
        <w:ind w:firstLine="709"/>
        <w:jc w:val="both"/>
        <w:rPr>
          <w:rFonts w:ascii="Times New Roman" w:eastAsia="Times New Roman" w:hAnsi="Times New Roman" w:cs="Times New Roman"/>
          <w:sz w:val="28"/>
          <w:szCs w:val="28"/>
          <w:lang w:eastAsia="ru-RU"/>
        </w:rPr>
      </w:pPr>
      <w:r w:rsidRPr="00CA4386">
        <w:rPr>
          <w:rFonts w:ascii="Times New Roman" w:eastAsia="Times New Roman" w:hAnsi="Times New Roman" w:cs="Times New Roman"/>
          <w:sz w:val="28"/>
          <w:szCs w:val="28"/>
          <w:lang w:eastAsia="ru-RU"/>
        </w:rPr>
        <w:t>2. Условиями предоставления субсидий местным бюджетам на реализацию мероприятий Подпрограммы являются:</w:t>
      </w:r>
    </w:p>
    <w:p w:rsidR="00CA4386" w:rsidRPr="00CA4386" w:rsidRDefault="00CA4386" w:rsidP="00CA4386">
      <w:pPr>
        <w:spacing w:after="0" w:line="240" w:lineRule="auto"/>
        <w:ind w:firstLine="709"/>
        <w:jc w:val="both"/>
        <w:rPr>
          <w:rFonts w:ascii="Times New Roman" w:eastAsia="Times New Roman" w:hAnsi="Times New Roman" w:cs="Times New Roman"/>
          <w:sz w:val="28"/>
          <w:szCs w:val="28"/>
          <w:lang w:eastAsia="ru-RU"/>
        </w:rPr>
      </w:pPr>
      <w:r w:rsidRPr="00CA4386">
        <w:rPr>
          <w:rFonts w:ascii="Times New Roman" w:eastAsia="Times New Roman" w:hAnsi="Times New Roman" w:cs="Times New Roman"/>
          <w:sz w:val="28"/>
          <w:szCs w:val="28"/>
          <w:lang w:eastAsia="ru-RU"/>
        </w:rPr>
        <w:t>1) наличие утвержденных органами местного самоуправления муниципальных образований в Камчатском крае, участвующих в Подпрограмме, аналогичных муниципальных программ;</w:t>
      </w:r>
    </w:p>
    <w:p w:rsidR="00CA4386" w:rsidRPr="00CA4386" w:rsidRDefault="00CA4386" w:rsidP="00CA4386">
      <w:pPr>
        <w:spacing w:after="0" w:line="240" w:lineRule="auto"/>
        <w:ind w:firstLine="709"/>
        <w:jc w:val="both"/>
        <w:rPr>
          <w:rFonts w:ascii="Times New Roman" w:eastAsia="Times New Roman" w:hAnsi="Times New Roman" w:cs="Times New Roman"/>
          <w:sz w:val="28"/>
          <w:szCs w:val="28"/>
          <w:lang w:eastAsia="ru-RU"/>
        </w:rPr>
      </w:pPr>
      <w:r w:rsidRPr="00CA4386">
        <w:rPr>
          <w:rFonts w:ascii="Times New Roman" w:eastAsia="Times New Roman" w:hAnsi="Times New Roman" w:cs="Times New Roman"/>
          <w:sz w:val="28"/>
          <w:szCs w:val="28"/>
          <w:lang w:eastAsia="ru-RU"/>
        </w:rPr>
        <w:lastRenderedPageBreak/>
        <w:t>2) наличие средств местных бюджетов на софинансирование мероприятий аналогичных муниципальных программ;</w:t>
      </w:r>
    </w:p>
    <w:p w:rsidR="00CA4386" w:rsidRPr="00CA4386" w:rsidRDefault="00CA4386" w:rsidP="00CA4386">
      <w:pPr>
        <w:spacing w:after="0" w:line="240" w:lineRule="auto"/>
        <w:ind w:firstLine="709"/>
        <w:jc w:val="both"/>
        <w:rPr>
          <w:rFonts w:ascii="Times New Roman" w:eastAsia="Times New Roman" w:hAnsi="Times New Roman" w:cs="Times New Roman"/>
          <w:sz w:val="28"/>
          <w:szCs w:val="28"/>
          <w:lang w:eastAsia="ru-RU"/>
        </w:rPr>
      </w:pPr>
      <w:r w:rsidRPr="00CA4386">
        <w:rPr>
          <w:rFonts w:ascii="Times New Roman" w:eastAsia="Times New Roman" w:hAnsi="Times New Roman" w:cs="Times New Roman"/>
          <w:sz w:val="28"/>
          <w:szCs w:val="28"/>
          <w:lang w:eastAsia="ru-RU"/>
        </w:rPr>
        <w:t>3) целевое использование органами местного самоуправления муниципальных образований в Камчатском крае предоставленных средств;</w:t>
      </w:r>
    </w:p>
    <w:p w:rsidR="00CA4386" w:rsidRPr="00CA4386" w:rsidRDefault="00CA4386" w:rsidP="00CA4386">
      <w:pPr>
        <w:spacing w:after="0" w:line="240" w:lineRule="auto"/>
        <w:ind w:firstLine="709"/>
        <w:jc w:val="both"/>
        <w:rPr>
          <w:rFonts w:ascii="Times New Roman" w:eastAsia="Times New Roman" w:hAnsi="Times New Roman" w:cs="Times New Roman"/>
          <w:sz w:val="28"/>
          <w:szCs w:val="28"/>
          <w:lang w:eastAsia="ru-RU"/>
        </w:rPr>
      </w:pPr>
      <w:r w:rsidRPr="00CA4386">
        <w:rPr>
          <w:rFonts w:ascii="Times New Roman" w:eastAsia="Times New Roman" w:hAnsi="Times New Roman" w:cs="Times New Roman"/>
          <w:sz w:val="28"/>
          <w:szCs w:val="28"/>
          <w:lang w:eastAsia="ru-RU"/>
        </w:rPr>
        <w:t>4) представление органами местного самоуправления муниципальных образований в Камчатском крае в Министерство строительства Камчатского края отчетов об использовании субсидий по форме и в порядке, утвержденными Министерством строительства Камчатского края;</w:t>
      </w:r>
    </w:p>
    <w:p w:rsidR="00CA4386" w:rsidRPr="00CA4386" w:rsidRDefault="00CA4386" w:rsidP="00CA4386">
      <w:pPr>
        <w:spacing w:after="0" w:line="240" w:lineRule="auto"/>
        <w:ind w:firstLine="709"/>
        <w:jc w:val="both"/>
        <w:rPr>
          <w:rFonts w:ascii="Times New Roman" w:eastAsia="Times New Roman" w:hAnsi="Times New Roman" w:cs="Times New Roman"/>
          <w:sz w:val="28"/>
          <w:szCs w:val="28"/>
          <w:lang w:eastAsia="ru-RU"/>
        </w:rPr>
      </w:pPr>
      <w:r w:rsidRPr="00CA4386">
        <w:rPr>
          <w:rFonts w:ascii="Times New Roman" w:eastAsia="Times New Roman" w:hAnsi="Times New Roman" w:cs="Times New Roman"/>
          <w:sz w:val="28"/>
          <w:szCs w:val="28"/>
          <w:lang w:eastAsia="ru-RU"/>
        </w:rPr>
        <w:t>5) заключение соглашений о предоставлении субсидий между Министерством строительства Камчатского края и органами местного самоуправления муниципальных образований в Камчатском крае;</w:t>
      </w:r>
    </w:p>
    <w:p w:rsidR="00CA4386" w:rsidRPr="00CA4386" w:rsidRDefault="00CA4386" w:rsidP="00CA4386">
      <w:pPr>
        <w:spacing w:after="0" w:line="240" w:lineRule="auto"/>
        <w:ind w:firstLine="709"/>
        <w:jc w:val="both"/>
        <w:rPr>
          <w:rFonts w:ascii="Times New Roman" w:eastAsia="Times New Roman" w:hAnsi="Times New Roman" w:cs="Times New Roman"/>
          <w:sz w:val="28"/>
          <w:szCs w:val="28"/>
          <w:lang w:eastAsia="ru-RU"/>
        </w:rPr>
      </w:pPr>
      <w:r w:rsidRPr="00CA4386">
        <w:rPr>
          <w:rFonts w:ascii="Times New Roman" w:eastAsia="Times New Roman" w:hAnsi="Times New Roman" w:cs="Times New Roman"/>
          <w:sz w:val="28"/>
          <w:szCs w:val="28"/>
          <w:lang w:eastAsia="ru-RU"/>
        </w:rPr>
        <w:t xml:space="preserve">6) соблюдение органами местного самоуправления муниципальных образований в Камчатском крае </w:t>
      </w:r>
      <w:hyperlink r:id="rId11" w:history="1">
        <w:r w:rsidRPr="003C5D2C">
          <w:rPr>
            <w:rStyle w:val="ac"/>
            <w:rFonts w:ascii="Times New Roman" w:eastAsia="Times New Roman" w:hAnsi="Times New Roman" w:cs="Times New Roman"/>
            <w:color w:val="auto"/>
            <w:sz w:val="28"/>
            <w:szCs w:val="28"/>
            <w:u w:val="none"/>
            <w:lang w:eastAsia="ru-RU"/>
          </w:rPr>
          <w:t>бюджетного законодательства</w:t>
        </w:r>
      </w:hyperlink>
      <w:r w:rsidRPr="00CA4386">
        <w:rPr>
          <w:rFonts w:ascii="Times New Roman" w:eastAsia="Times New Roman" w:hAnsi="Times New Roman" w:cs="Times New Roman"/>
          <w:sz w:val="28"/>
          <w:szCs w:val="28"/>
          <w:lang w:eastAsia="ru-RU"/>
        </w:rPr>
        <w:t xml:space="preserve"> Российской Федерации и </w:t>
      </w:r>
      <w:hyperlink r:id="rId12" w:history="1">
        <w:r w:rsidRPr="003C5D2C">
          <w:rPr>
            <w:rStyle w:val="ac"/>
            <w:rFonts w:ascii="Times New Roman" w:eastAsia="Times New Roman" w:hAnsi="Times New Roman" w:cs="Times New Roman"/>
            <w:color w:val="auto"/>
            <w:sz w:val="28"/>
            <w:szCs w:val="28"/>
            <w:u w:val="none"/>
            <w:lang w:eastAsia="ru-RU"/>
          </w:rPr>
          <w:t>законодательства</w:t>
        </w:r>
      </w:hyperlink>
      <w:r w:rsidRPr="00CA4386">
        <w:rPr>
          <w:rFonts w:ascii="Times New Roman" w:eastAsia="Times New Roman" w:hAnsi="Times New Roman" w:cs="Times New Roman"/>
          <w:sz w:val="28"/>
          <w:szCs w:val="28"/>
          <w:lang w:eastAsia="ru-RU"/>
        </w:rPr>
        <w:t xml:space="preserve"> Российской Федерации о налогах и сборах.</w:t>
      </w:r>
    </w:p>
    <w:p w:rsidR="00CA4386" w:rsidRPr="00CA4386" w:rsidRDefault="00CA4386" w:rsidP="00CA4386">
      <w:pPr>
        <w:spacing w:after="0" w:line="240" w:lineRule="auto"/>
        <w:ind w:firstLine="709"/>
        <w:jc w:val="both"/>
        <w:rPr>
          <w:rFonts w:ascii="Times New Roman" w:eastAsia="Times New Roman" w:hAnsi="Times New Roman" w:cs="Times New Roman"/>
          <w:sz w:val="28"/>
          <w:szCs w:val="28"/>
          <w:lang w:eastAsia="ru-RU"/>
        </w:rPr>
      </w:pPr>
      <w:r w:rsidRPr="00CA4386">
        <w:rPr>
          <w:rFonts w:ascii="Times New Roman" w:eastAsia="Times New Roman" w:hAnsi="Times New Roman" w:cs="Times New Roman"/>
          <w:sz w:val="28"/>
          <w:szCs w:val="28"/>
          <w:lang w:eastAsia="ru-RU"/>
        </w:rPr>
        <w:t>3. Критериями отбора муниципальных образований в Камчатском крае для предоставления субсидий являются:</w:t>
      </w:r>
    </w:p>
    <w:p w:rsidR="00CA4386" w:rsidRPr="00CA4386" w:rsidRDefault="00CA4386" w:rsidP="00CA4386">
      <w:pPr>
        <w:spacing w:after="0" w:line="240" w:lineRule="auto"/>
        <w:ind w:firstLine="709"/>
        <w:jc w:val="both"/>
        <w:rPr>
          <w:rFonts w:ascii="Times New Roman" w:eastAsia="Times New Roman" w:hAnsi="Times New Roman" w:cs="Times New Roman"/>
          <w:sz w:val="28"/>
          <w:szCs w:val="28"/>
          <w:lang w:eastAsia="ru-RU"/>
        </w:rPr>
      </w:pPr>
      <w:r w:rsidRPr="00CA4386">
        <w:rPr>
          <w:rFonts w:ascii="Times New Roman" w:eastAsia="Times New Roman" w:hAnsi="Times New Roman" w:cs="Times New Roman"/>
          <w:sz w:val="28"/>
          <w:szCs w:val="28"/>
          <w:lang w:eastAsia="ru-RU"/>
        </w:rPr>
        <w:t>1) наличие утвержденных органами местного самоуправления муниципальных образований в Камчатском крае, участвующих в Подпрограмме, аналогичных муниципальных программ;</w:t>
      </w:r>
    </w:p>
    <w:p w:rsidR="00CA4386" w:rsidRPr="00CA4386" w:rsidRDefault="00CA4386" w:rsidP="00CA4386">
      <w:pPr>
        <w:spacing w:after="0" w:line="240" w:lineRule="auto"/>
        <w:ind w:firstLine="709"/>
        <w:jc w:val="both"/>
        <w:rPr>
          <w:rFonts w:ascii="Times New Roman" w:eastAsia="Times New Roman" w:hAnsi="Times New Roman" w:cs="Times New Roman"/>
          <w:sz w:val="28"/>
          <w:szCs w:val="28"/>
          <w:lang w:eastAsia="ru-RU"/>
        </w:rPr>
      </w:pPr>
      <w:r w:rsidRPr="00CA4386">
        <w:rPr>
          <w:rFonts w:ascii="Times New Roman" w:eastAsia="Times New Roman" w:hAnsi="Times New Roman" w:cs="Times New Roman"/>
          <w:sz w:val="28"/>
          <w:szCs w:val="28"/>
          <w:lang w:eastAsia="ru-RU"/>
        </w:rPr>
        <w:t>2) наличие средств местных бюджетов на софинансирование мероприятий аналогичных муниципальных программ в размере не менее 1%;</w:t>
      </w:r>
    </w:p>
    <w:p w:rsidR="00CA4386" w:rsidRPr="00CA4386" w:rsidRDefault="00CA4386" w:rsidP="00CA4386">
      <w:pPr>
        <w:spacing w:after="0" w:line="240" w:lineRule="auto"/>
        <w:ind w:firstLine="709"/>
        <w:jc w:val="both"/>
        <w:rPr>
          <w:rFonts w:ascii="Times New Roman" w:eastAsia="Times New Roman" w:hAnsi="Times New Roman" w:cs="Times New Roman"/>
          <w:sz w:val="28"/>
          <w:szCs w:val="28"/>
          <w:lang w:eastAsia="ru-RU"/>
        </w:rPr>
      </w:pPr>
      <w:r w:rsidRPr="00CA4386">
        <w:rPr>
          <w:rFonts w:ascii="Times New Roman" w:eastAsia="Times New Roman" w:hAnsi="Times New Roman" w:cs="Times New Roman"/>
          <w:sz w:val="28"/>
          <w:szCs w:val="28"/>
          <w:lang w:eastAsia="ru-RU"/>
        </w:rPr>
        <w:t>3) целевое использование органами местного самоуправления муниципальных образований в Камчатском крае предоставленных средств;</w:t>
      </w:r>
    </w:p>
    <w:p w:rsidR="00CA4386" w:rsidRPr="00CA4386" w:rsidRDefault="00CA4386" w:rsidP="00CA4386">
      <w:pPr>
        <w:spacing w:after="0" w:line="240" w:lineRule="auto"/>
        <w:ind w:firstLine="709"/>
        <w:jc w:val="both"/>
        <w:rPr>
          <w:rFonts w:ascii="Times New Roman" w:eastAsia="Times New Roman" w:hAnsi="Times New Roman" w:cs="Times New Roman"/>
          <w:sz w:val="28"/>
          <w:szCs w:val="28"/>
          <w:lang w:eastAsia="ru-RU"/>
        </w:rPr>
      </w:pPr>
      <w:r w:rsidRPr="00CA4386">
        <w:rPr>
          <w:rFonts w:ascii="Times New Roman" w:eastAsia="Times New Roman" w:hAnsi="Times New Roman" w:cs="Times New Roman"/>
          <w:sz w:val="28"/>
          <w:szCs w:val="28"/>
          <w:lang w:eastAsia="ru-RU"/>
        </w:rPr>
        <w:t>4) представление органами местного самоуправления муниципальных образований в Камчатском крае в Министерство строительства Камчатского края отчетов об использовании субсидий по форме и в порядке, утвержденными Министерством строительства Камчатского края;</w:t>
      </w:r>
    </w:p>
    <w:p w:rsidR="00CA4386" w:rsidRPr="00CA4386" w:rsidRDefault="00CA4386" w:rsidP="00CA4386">
      <w:pPr>
        <w:spacing w:after="0" w:line="240" w:lineRule="auto"/>
        <w:ind w:firstLine="709"/>
        <w:jc w:val="both"/>
        <w:rPr>
          <w:rFonts w:ascii="Times New Roman" w:eastAsia="Times New Roman" w:hAnsi="Times New Roman" w:cs="Times New Roman"/>
          <w:sz w:val="28"/>
          <w:szCs w:val="28"/>
          <w:lang w:eastAsia="ru-RU"/>
        </w:rPr>
      </w:pPr>
      <w:r w:rsidRPr="00CA4386">
        <w:rPr>
          <w:rFonts w:ascii="Times New Roman" w:eastAsia="Times New Roman" w:hAnsi="Times New Roman" w:cs="Times New Roman"/>
          <w:sz w:val="28"/>
          <w:szCs w:val="28"/>
          <w:lang w:eastAsia="ru-RU"/>
        </w:rPr>
        <w:t>5) наличие заключенных соглашений о предоставлении субсидий между Министерством строительства Камчатского края и органами местного самоуправления муниципальных образований в Камчатском крае;</w:t>
      </w:r>
    </w:p>
    <w:p w:rsidR="00CA4386" w:rsidRPr="00CA4386" w:rsidRDefault="00CA4386" w:rsidP="00CA4386">
      <w:pPr>
        <w:spacing w:after="0" w:line="240" w:lineRule="auto"/>
        <w:ind w:firstLine="709"/>
        <w:jc w:val="both"/>
        <w:rPr>
          <w:rFonts w:ascii="Times New Roman" w:eastAsia="Times New Roman" w:hAnsi="Times New Roman" w:cs="Times New Roman"/>
          <w:sz w:val="28"/>
          <w:szCs w:val="28"/>
          <w:lang w:eastAsia="ru-RU"/>
        </w:rPr>
      </w:pPr>
      <w:r w:rsidRPr="00CA4386">
        <w:rPr>
          <w:rFonts w:ascii="Times New Roman" w:eastAsia="Times New Roman" w:hAnsi="Times New Roman" w:cs="Times New Roman"/>
          <w:sz w:val="28"/>
          <w:szCs w:val="28"/>
          <w:lang w:eastAsia="ru-RU"/>
        </w:rPr>
        <w:t xml:space="preserve">6) соблюдение органами местного самоуправления муниципальных образований в Камчатском крае </w:t>
      </w:r>
      <w:hyperlink r:id="rId13" w:history="1">
        <w:r w:rsidRPr="003C5D2C">
          <w:rPr>
            <w:rStyle w:val="ac"/>
            <w:rFonts w:ascii="Times New Roman" w:eastAsia="Times New Roman" w:hAnsi="Times New Roman" w:cs="Times New Roman"/>
            <w:color w:val="auto"/>
            <w:sz w:val="28"/>
            <w:szCs w:val="28"/>
            <w:u w:val="none"/>
            <w:lang w:eastAsia="ru-RU"/>
          </w:rPr>
          <w:t>бюджетного законодательства</w:t>
        </w:r>
      </w:hyperlink>
      <w:r w:rsidRPr="00CA4386">
        <w:rPr>
          <w:rFonts w:ascii="Times New Roman" w:eastAsia="Times New Roman" w:hAnsi="Times New Roman" w:cs="Times New Roman"/>
          <w:sz w:val="28"/>
          <w:szCs w:val="28"/>
          <w:lang w:eastAsia="ru-RU"/>
        </w:rPr>
        <w:t xml:space="preserve"> Российской Федерации и </w:t>
      </w:r>
      <w:hyperlink r:id="rId14" w:history="1">
        <w:r w:rsidRPr="003C5D2C">
          <w:rPr>
            <w:rStyle w:val="ac"/>
            <w:rFonts w:ascii="Times New Roman" w:eastAsia="Times New Roman" w:hAnsi="Times New Roman" w:cs="Times New Roman"/>
            <w:color w:val="auto"/>
            <w:sz w:val="28"/>
            <w:szCs w:val="28"/>
            <w:u w:val="none"/>
            <w:lang w:eastAsia="ru-RU"/>
          </w:rPr>
          <w:t>законодательства</w:t>
        </w:r>
      </w:hyperlink>
      <w:r w:rsidRPr="00CA4386">
        <w:rPr>
          <w:rFonts w:ascii="Times New Roman" w:eastAsia="Times New Roman" w:hAnsi="Times New Roman" w:cs="Times New Roman"/>
          <w:sz w:val="28"/>
          <w:szCs w:val="28"/>
          <w:lang w:eastAsia="ru-RU"/>
        </w:rPr>
        <w:t xml:space="preserve"> Российской Федерации о налогах и сборах.</w:t>
      </w:r>
    </w:p>
    <w:p w:rsidR="00CA4386" w:rsidRPr="00CA4386" w:rsidRDefault="00CA4386" w:rsidP="00CA4386">
      <w:pPr>
        <w:spacing w:after="0" w:line="240" w:lineRule="auto"/>
        <w:ind w:firstLine="709"/>
        <w:jc w:val="both"/>
        <w:rPr>
          <w:rFonts w:ascii="Times New Roman" w:eastAsia="Times New Roman" w:hAnsi="Times New Roman" w:cs="Times New Roman"/>
          <w:sz w:val="28"/>
          <w:szCs w:val="28"/>
          <w:lang w:eastAsia="ru-RU"/>
        </w:rPr>
      </w:pPr>
      <w:r w:rsidRPr="00CA4386">
        <w:rPr>
          <w:rFonts w:ascii="Times New Roman" w:eastAsia="Times New Roman" w:hAnsi="Times New Roman" w:cs="Times New Roman"/>
          <w:sz w:val="28"/>
          <w:szCs w:val="28"/>
          <w:lang w:eastAsia="ru-RU"/>
        </w:rPr>
        <w:t xml:space="preserve">4. В случаях неисполнения условий, установленных </w:t>
      </w:r>
      <w:hyperlink w:anchor="sub_1012" w:history="1">
        <w:r w:rsidRPr="003C5D2C">
          <w:rPr>
            <w:rStyle w:val="ac"/>
            <w:rFonts w:ascii="Times New Roman" w:eastAsia="Times New Roman" w:hAnsi="Times New Roman" w:cs="Times New Roman"/>
            <w:color w:val="auto"/>
            <w:sz w:val="28"/>
            <w:szCs w:val="28"/>
            <w:u w:val="none"/>
            <w:lang w:eastAsia="ru-RU"/>
          </w:rPr>
          <w:t>частью 2</w:t>
        </w:r>
      </w:hyperlink>
      <w:r w:rsidRPr="003C5D2C">
        <w:rPr>
          <w:rFonts w:ascii="Times New Roman" w:eastAsia="Times New Roman" w:hAnsi="Times New Roman" w:cs="Times New Roman"/>
          <w:sz w:val="28"/>
          <w:szCs w:val="28"/>
          <w:lang w:eastAsia="ru-RU"/>
        </w:rPr>
        <w:t xml:space="preserve"> </w:t>
      </w:r>
      <w:r w:rsidRPr="00CA4386">
        <w:rPr>
          <w:rFonts w:ascii="Times New Roman" w:eastAsia="Times New Roman" w:hAnsi="Times New Roman" w:cs="Times New Roman"/>
          <w:sz w:val="28"/>
          <w:szCs w:val="28"/>
          <w:lang w:eastAsia="ru-RU"/>
        </w:rPr>
        <w:t xml:space="preserve">настоящего приложения, предоставление субсидий может быть приостановлено (сокращено) в соответствии с </w:t>
      </w:r>
      <w:hyperlink r:id="rId15" w:history="1">
        <w:r w:rsidRPr="003C5D2C">
          <w:rPr>
            <w:rStyle w:val="ac"/>
            <w:rFonts w:ascii="Times New Roman" w:eastAsia="Times New Roman" w:hAnsi="Times New Roman" w:cs="Times New Roman"/>
            <w:color w:val="auto"/>
            <w:sz w:val="28"/>
            <w:szCs w:val="28"/>
            <w:u w:val="none"/>
            <w:lang w:eastAsia="ru-RU"/>
          </w:rPr>
          <w:t>частью 5 статьи 136</w:t>
        </w:r>
      </w:hyperlink>
      <w:r w:rsidRPr="003C5D2C">
        <w:rPr>
          <w:rFonts w:ascii="Times New Roman" w:eastAsia="Times New Roman" w:hAnsi="Times New Roman" w:cs="Times New Roman"/>
          <w:sz w:val="28"/>
          <w:szCs w:val="28"/>
          <w:lang w:eastAsia="ru-RU"/>
        </w:rPr>
        <w:t xml:space="preserve"> </w:t>
      </w:r>
      <w:r w:rsidRPr="00CA4386">
        <w:rPr>
          <w:rFonts w:ascii="Times New Roman" w:eastAsia="Times New Roman" w:hAnsi="Times New Roman" w:cs="Times New Roman"/>
          <w:sz w:val="28"/>
          <w:szCs w:val="28"/>
          <w:lang w:eastAsia="ru-RU"/>
        </w:rPr>
        <w:t>Бюджетного кодекса Российской Федерации.</w:t>
      </w:r>
    </w:p>
    <w:p w:rsidR="00CA4386" w:rsidRPr="00CA4386" w:rsidRDefault="00CA4386" w:rsidP="00CA4386">
      <w:pPr>
        <w:spacing w:after="0" w:line="240" w:lineRule="auto"/>
        <w:ind w:firstLine="709"/>
        <w:jc w:val="both"/>
        <w:rPr>
          <w:rFonts w:ascii="Times New Roman" w:eastAsia="Times New Roman" w:hAnsi="Times New Roman" w:cs="Times New Roman"/>
          <w:sz w:val="28"/>
          <w:szCs w:val="28"/>
          <w:lang w:eastAsia="ru-RU"/>
        </w:rPr>
      </w:pPr>
      <w:r w:rsidRPr="00CA4386">
        <w:rPr>
          <w:rFonts w:ascii="Times New Roman" w:eastAsia="Times New Roman" w:hAnsi="Times New Roman" w:cs="Times New Roman"/>
          <w:sz w:val="28"/>
          <w:szCs w:val="28"/>
          <w:lang w:eastAsia="ru-RU"/>
        </w:rPr>
        <w:t>5. Субсидии, использованные не по целевому назначению, подлежат возврату в краевой бюджет в течение 30-ти дней со дня получения уведомления Министерства строительства Камчатского края.</w:t>
      </w:r>
    </w:p>
    <w:p w:rsidR="00CA4386" w:rsidRPr="00CA4386" w:rsidRDefault="00CA4386" w:rsidP="00CA4386">
      <w:pPr>
        <w:spacing w:after="0" w:line="240" w:lineRule="auto"/>
        <w:ind w:firstLine="709"/>
        <w:jc w:val="both"/>
        <w:rPr>
          <w:rFonts w:ascii="Times New Roman" w:eastAsia="Times New Roman" w:hAnsi="Times New Roman" w:cs="Times New Roman"/>
          <w:sz w:val="28"/>
          <w:szCs w:val="28"/>
          <w:lang w:eastAsia="ru-RU"/>
        </w:rPr>
      </w:pPr>
      <w:r w:rsidRPr="00CA4386">
        <w:rPr>
          <w:rFonts w:ascii="Times New Roman" w:eastAsia="Times New Roman" w:hAnsi="Times New Roman" w:cs="Times New Roman"/>
          <w:sz w:val="28"/>
          <w:szCs w:val="28"/>
          <w:lang w:eastAsia="ru-RU"/>
        </w:rPr>
        <w:t xml:space="preserve">6. </w:t>
      </w:r>
      <w:proofErr w:type="gramStart"/>
      <w:r w:rsidRPr="00CA4386">
        <w:rPr>
          <w:rFonts w:ascii="Times New Roman" w:eastAsia="Times New Roman" w:hAnsi="Times New Roman" w:cs="Times New Roman"/>
          <w:sz w:val="28"/>
          <w:szCs w:val="28"/>
          <w:lang w:eastAsia="ru-RU"/>
        </w:rPr>
        <w:t>Контроль за</w:t>
      </w:r>
      <w:proofErr w:type="gramEnd"/>
      <w:r w:rsidRPr="00CA4386">
        <w:rPr>
          <w:rFonts w:ascii="Times New Roman" w:eastAsia="Times New Roman" w:hAnsi="Times New Roman" w:cs="Times New Roman"/>
          <w:sz w:val="28"/>
          <w:szCs w:val="28"/>
          <w:lang w:eastAsia="ru-RU"/>
        </w:rPr>
        <w:t xml:space="preserve"> исполнением условий, установленных </w:t>
      </w:r>
      <w:r w:rsidR="003C5D2C">
        <w:rPr>
          <w:rFonts w:ascii="Times New Roman" w:eastAsia="Times New Roman" w:hAnsi="Times New Roman" w:cs="Times New Roman"/>
          <w:sz w:val="28"/>
          <w:szCs w:val="28"/>
          <w:lang w:eastAsia="ru-RU"/>
        </w:rPr>
        <w:t>частью</w:t>
      </w:r>
      <w:r w:rsidRPr="00CA4386">
        <w:rPr>
          <w:rFonts w:ascii="Times New Roman" w:eastAsia="Times New Roman" w:hAnsi="Times New Roman" w:cs="Times New Roman"/>
          <w:sz w:val="28"/>
          <w:szCs w:val="28"/>
          <w:lang w:eastAsia="ru-RU"/>
        </w:rPr>
        <w:t xml:space="preserve"> </w:t>
      </w:r>
      <w:r w:rsidR="003C5D2C">
        <w:rPr>
          <w:rFonts w:ascii="Times New Roman" w:eastAsia="Times New Roman" w:hAnsi="Times New Roman" w:cs="Times New Roman"/>
          <w:sz w:val="28"/>
          <w:szCs w:val="28"/>
          <w:lang w:eastAsia="ru-RU"/>
        </w:rPr>
        <w:t>2</w:t>
      </w:r>
      <w:r w:rsidRPr="00CA4386">
        <w:rPr>
          <w:rFonts w:ascii="Times New Roman" w:eastAsia="Times New Roman" w:hAnsi="Times New Roman" w:cs="Times New Roman"/>
          <w:sz w:val="28"/>
          <w:szCs w:val="28"/>
          <w:lang w:eastAsia="ru-RU"/>
        </w:rPr>
        <w:t xml:space="preserve"> настоящего раздела, и целевым использованием органами местного самоуправления муниципальных образований в Камчатском крае предоставленных субсидий осуществляется Министерством строительства Камчатского края.</w:t>
      </w:r>
    </w:p>
    <w:p w:rsidR="00CA4386" w:rsidRPr="00CA4386" w:rsidRDefault="00CA4386" w:rsidP="00CA4386">
      <w:pPr>
        <w:spacing w:after="0" w:line="240" w:lineRule="auto"/>
        <w:ind w:firstLine="709"/>
        <w:jc w:val="both"/>
        <w:rPr>
          <w:rFonts w:ascii="Times New Roman" w:eastAsia="Times New Roman" w:hAnsi="Times New Roman" w:cs="Times New Roman"/>
          <w:sz w:val="28"/>
          <w:szCs w:val="28"/>
          <w:lang w:eastAsia="ru-RU"/>
        </w:rPr>
      </w:pPr>
      <w:r w:rsidRPr="00CA4386">
        <w:rPr>
          <w:rFonts w:ascii="Times New Roman" w:eastAsia="Times New Roman" w:hAnsi="Times New Roman" w:cs="Times New Roman"/>
          <w:sz w:val="28"/>
          <w:szCs w:val="28"/>
          <w:lang w:eastAsia="ru-RU"/>
        </w:rPr>
        <w:lastRenderedPageBreak/>
        <w:t>7. Субсидии, неиспользованные в текущем финансовом году, подлежат возврату в краевой бюджет. В случае</w:t>
      </w:r>
      <w:proofErr w:type="gramStart"/>
      <w:r w:rsidRPr="00CA4386">
        <w:rPr>
          <w:rFonts w:ascii="Times New Roman" w:eastAsia="Times New Roman" w:hAnsi="Times New Roman" w:cs="Times New Roman"/>
          <w:sz w:val="28"/>
          <w:szCs w:val="28"/>
          <w:lang w:eastAsia="ru-RU"/>
        </w:rPr>
        <w:t>,</w:t>
      </w:r>
      <w:proofErr w:type="gramEnd"/>
      <w:r w:rsidRPr="00CA4386">
        <w:rPr>
          <w:rFonts w:ascii="Times New Roman" w:eastAsia="Times New Roman" w:hAnsi="Times New Roman" w:cs="Times New Roman"/>
          <w:sz w:val="28"/>
          <w:szCs w:val="28"/>
          <w:lang w:eastAsia="ru-RU"/>
        </w:rPr>
        <w:t xml:space="preserve"> если не использованный остаток субсидии не перечислен в краевой бюджет, указанные средства подлежат взысканию в порядке, установленном Министерством финансов Камчатского края.</w:t>
      </w:r>
    </w:p>
    <w:p w:rsidR="00CA4386" w:rsidRPr="00CA4386" w:rsidRDefault="00CA4386" w:rsidP="00CA4386">
      <w:pPr>
        <w:spacing w:after="0" w:line="240" w:lineRule="auto"/>
        <w:ind w:firstLine="709"/>
        <w:jc w:val="both"/>
        <w:rPr>
          <w:rFonts w:ascii="Times New Roman" w:eastAsia="Times New Roman" w:hAnsi="Times New Roman" w:cs="Times New Roman"/>
          <w:sz w:val="28"/>
          <w:szCs w:val="28"/>
          <w:lang w:eastAsia="ru-RU"/>
        </w:rPr>
      </w:pPr>
      <w:r w:rsidRPr="00CA4386">
        <w:rPr>
          <w:rFonts w:ascii="Times New Roman" w:eastAsia="Times New Roman" w:hAnsi="Times New Roman" w:cs="Times New Roman"/>
          <w:sz w:val="28"/>
          <w:szCs w:val="28"/>
          <w:lang w:eastAsia="ru-RU"/>
        </w:rPr>
        <w:t>8. Субсидии, использованные не по целевому назначению, подлежат возврату органами местного самоуправления муниципальных образований в Камчатском крае на лицевой счет Министерства строительства Камчатского края в течение 30-ти дней со дня получения уведомления Министерства строительства Камчатского края.</w:t>
      </w:r>
    </w:p>
    <w:p w:rsidR="00CA4386" w:rsidRPr="00CA4386" w:rsidRDefault="00CA4386" w:rsidP="00CA4386">
      <w:pPr>
        <w:spacing w:after="0" w:line="240" w:lineRule="auto"/>
        <w:ind w:firstLine="709"/>
        <w:jc w:val="both"/>
        <w:rPr>
          <w:rFonts w:ascii="Times New Roman" w:eastAsia="Times New Roman" w:hAnsi="Times New Roman" w:cs="Times New Roman"/>
          <w:sz w:val="28"/>
          <w:szCs w:val="28"/>
          <w:lang w:eastAsia="ru-RU"/>
        </w:rPr>
      </w:pPr>
      <w:r w:rsidRPr="00CA4386">
        <w:rPr>
          <w:rFonts w:ascii="Times New Roman" w:eastAsia="Times New Roman" w:hAnsi="Times New Roman" w:cs="Times New Roman"/>
          <w:sz w:val="28"/>
          <w:szCs w:val="28"/>
          <w:lang w:eastAsia="ru-RU"/>
        </w:rPr>
        <w:t>9. Расчет субсидий, предоставляемых местным бюджетам в целях софинансирования расходных обязательств муниципальных образований в Камчатском крае по реализации мероприятий подпрограммы на очередной финансовый год (далее - субсидия), осуществляется по следующей формуле</w:t>
      </w:r>
    </w:p>
    <w:p w:rsidR="00CA4386" w:rsidRPr="00CA4386" w:rsidRDefault="00CA4386" w:rsidP="00CA4386">
      <w:pPr>
        <w:spacing w:after="0" w:line="240" w:lineRule="auto"/>
        <w:ind w:firstLine="709"/>
        <w:jc w:val="both"/>
        <w:rPr>
          <w:rFonts w:ascii="Times New Roman" w:eastAsia="Times New Roman" w:hAnsi="Times New Roman" w:cs="Times New Roman"/>
          <w:sz w:val="28"/>
          <w:szCs w:val="28"/>
          <w:lang w:eastAsia="ru-RU"/>
        </w:rPr>
      </w:pPr>
    </w:p>
    <w:p w:rsidR="00CA4386" w:rsidRPr="00CA4386" w:rsidRDefault="00CA4386" w:rsidP="00CA4386">
      <w:pPr>
        <w:spacing w:after="0" w:line="240" w:lineRule="auto"/>
        <w:ind w:firstLine="709"/>
        <w:jc w:val="both"/>
        <w:rPr>
          <w:rFonts w:ascii="Times New Roman" w:eastAsia="Times New Roman" w:hAnsi="Times New Roman" w:cs="Times New Roman"/>
          <w:sz w:val="28"/>
          <w:szCs w:val="28"/>
          <w:lang w:eastAsia="ru-RU"/>
        </w:rPr>
      </w:pPr>
      <w:r w:rsidRPr="00CA4386">
        <w:rPr>
          <w:rFonts w:ascii="Times New Roman" w:eastAsia="Times New Roman" w:hAnsi="Times New Roman" w:cs="Times New Roman"/>
          <w:noProof/>
          <w:sz w:val="28"/>
          <w:szCs w:val="28"/>
          <w:lang w:eastAsia="ru-RU"/>
        </w:rPr>
        <w:drawing>
          <wp:inline distT="0" distB="0" distL="0" distR="0" wp14:anchorId="705AC19B" wp14:editId="64C24D78">
            <wp:extent cx="1333500" cy="57912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0" cy="579120"/>
                    </a:xfrm>
                    <a:prstGeom prst="rect">
                      <a:avLst/>
                    </a:prstGeom>
                    <a:noFill/>
                    <a:ln>
                      <a:noFill/>
                    </a:ln>
                  </pic:spPr>
                </pic:pic>
              </a:graphicData>
            </a:graphic>
          </wp:inline>
        </w:drawing>
      </w:r>
      <w:r w:rsidRPr="00CA4386">
        <w:rPr>
          <w:rFonts w:ascii="Times New Roman" w:eastAsia="Times New Roman" w:hAnsi="Times New Roman" w:cs="Times New Roman"/>
          <w:sz w:val="28"/>
          <w:szCs w:val="28"/>
          <w:lang w:eastAsia="ru-RU"/>
        </w:rPr>
        <w:t>, где</w:t>
      </w:r>
    </w:p>
    <w:p w:rsidR="00CA4386" w:rsidRPr="00CA4386" w:rsidRDefault="00CA4386" w:rsidP="00CA4386">
      <w:pPr>
        <w:spacing w:after="0" w:line="240" w:lineRule="auto"/>
        <w:ind w:firstLine="709"/>
        <w:jc w:val="both"/>
        <w:rPr>
          <w:rFonts w:ascii="Times New Roman" w:eastAsia="Times New Roman" w:hAnsi="Times New Roman" w:cs="Times New Roman"/>
          <w:sz w:val="28"/>
          <w:szCs w:val="28"/>
          <w:lang w:eastAsia="ru-RU"/>
        </w:rPr>
      </w:pPr>
    </w:p>
    <w:p w:rsidR="00CA4386" w:rsidRPr="00CA4386" w:rsidRDefault="00CA4386" w:rsidP="00CA4386">
      <w:pPr>
        <w:spacing w:after="0" w:line="240" w:lineRule="auto"/>
        <w:ind w:firstLine="709"/>
        <w:jc w:val="both"/>
        <w:rPr>
          <w:rFonts w:ascii="Times New Roman" w:eastAsia="Times New Roman" w:hAnsi="Times New Roman" w:cs="Times New Roman"/>
          <w:sz w:val="28"/>
          <w:szCs w:val="28"/>
          <w:lang w:eastAsia="ru-RU"/>
        </w:rPr>
      </w:pPr>
    </w:p>
    <w:p w:rsidR="00CA4386" w:rsidRPr="00CA4386" w:rsidRDefault="00CA4386" w:rsidP="00CA4386">
      <w:pPr>
        <w:spacing w:after="0" w:line="240" w:lineRule="auto"/>
        <w:ind w:firstLine="709"/>
        <w:jc w:val="both"/>
        <w:rPr>
          <w:rFonts w:ascii="Times New Roman" w:eastAsia="Times New Roman" w:hAnsi="Times New Roman" w:cs="Times New Roman"/>
          <w:sz w:val="28"/>
          <w:szCs w:val="28"/>
          <w:lang w:eastAsia="ru-RU"/>
        </w:rPr>
      </w:pPr>
      <w:r w:rsidRPr="00CA4386">
        <w:rPr>
          <w:rFonts w:ascii="Times New Roman" w:eastAsia="Times New Roman" w:hAnsi="Times New Roman" w:cs="Times New Roman"/>
          <w:noProof/>
          <w:sz w:val="28"/>
          <w:szCs w:val="28"/>
          <w:lang w:eastAsia="ru-RU"/>
        </w:rPr>
        <w:drawing>
          <wp:inline distT="0" distB="0" distL="0" distR="0" wp14:anchorId="0D22DFAB" wp14:editId="0DEB6C41">
            <wp:extent cx="190500" cy="259080"/>
            <wp:effectExtent l="0" t="0" r="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259080"/>
                    </a:xfrm>
                    <a:prstGeom prst="rect">
                      <a:avLst/>
                    </a:prstGeom>
                    <a:noFill/>
                    <a:ln>
                      <a:noFill/>
                    </a:ln>
                  </pic:spPr>
                </pic:pic>
              </a:graphicData>
            </a:graphic>
          </wp:inline>
        </w:drawing>
      </w:r>
      <w:r w:rsidRPr="00CA4386">
        <w:rPr>
          <w:rFonts w:ascii="Times New Roman" w:eastAsia="Times New Roman" w:hAnsi="Times New Roman" w:cs="Times New Roman"/>
          <w:sz w:val="28"/>
          <w:szCs w:val="28"/>
          <w:lang w:eastAsia="ru-RU"/>
        </w:rPr>
        <w:t xml:space="preserve"> - размер субсидии j - тому муниципальному образованию в Камчатском крае;</w:t>
      </w:r>
    </w:p>
    <w:p w:rsidR="00CA4386" w:rsidRPr="00CA4386" w:rsidRDefault="00CA4386" w:rsidP="00CA4386">
      <w:pPr>
        <w:spacing w:after="0" w:line="240" w:lineRule="auto"/>
        <w:ind w:firstLine="709"/>
        <w:jc w:val="both"/>
        <w:rPr>
          <w:rFonts w:ascii="Times New Roman" w:eastAsia="Times New Roman" w:hAnsi="Times New Roman" w:cs="Times New Roman"/>
          <w:sz w:val="28"/>
          <w:szCs w:val="28"/>
          <w:lang w:eastAsia="ru-RU"/>
        </w:rPr>
      </w:pPr>
      <w:r w:rsidRPr="00CA4386">
        <w:rPr>
          <w:rFonts w:ascii="Times New Roman" w:eastAsia="Times New Roman" w:hAnsi="Times New Roman" w:cs="Times New Roman"/>
          <w:noProof/>
          <w:sz w:val="28"/>
          <w:szCs w:val="28"/>
          <w:lang w:eastAsia="ru-RU"/>
        </w:rPr>
        <w:drawing>
          <wp:inline distT="0" distB="0" distL="0" distR="0" wp14:anchorId="1BA4B7E2" wp14:editId="192F0A68">
            <wp:extent cx="579120" cy="259080"/>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9120" cy="259080"/>
                    </a:xfrm>
                    <a:prstGeom prst="rect">
                      <a:avLst/>
                    </a:prstGeom>
                    <a:noFill/>
                    <a:ln>
                      <a:noFill/>
                    </a:ln>
                  </pic:spPr>
                </pic:pic>
              </a:graphicData>
            </a:graphic>
          </wp:inline>
        </w:drawing>
      </w:r>
      <w:r w:rsidRPr="00CA4386">
        <w:rPr>
          <w:rFonts w:ascii="Times New Roman" w:eastAsia="Times New Roman" w:hAnsi="Times New Roman" w:cs="Times New Roman"/>
          <w:sz w:val="28"/>
          <w:szCs w:val="28"/>
          <w:lang w:eastAsia="ru-RU"/>
        </w:rPr>
        <w:t xml:space="preserve"> - общий объем субсидий, предусмотренный Подпрограммой на реализацию мероприятия;</w:t>
      </w:r>
    </w:p>
    <w:p w:rsidR="00CA4386" w:rsidRPr="00CA4386" w:rsidRDefault="00CA4386" w:rsidP="00CA4386">
      <w:pPr>
        <w:spacing w:after="0" w:line="240" w:lineRule="auto"/>
        <w:ind w:firstLine="709"/>
        <w:jc w:val="both"/>
        <w:rPr>
          <w:rFonts w:ascii="Times New Roman" w:eastAsia="Times New Roman" w:hAnsi="Times New Roman" w:cs="Times New Roman"/>
          <w:sz w:val="28"/>
          <w:szCs w:val="28"/>
          <w:lang w:eastAsia="ru-RU"/>
        </w:rPr>
      </w:pPr>
      <w:r w:rsidRPr="00CA4386">
        <w:rPr>
          <w:rFonts w:ascii="Times New Roman" w:eastAsia="Times New Roman" w:hAnsi="Times New Roman" w:cs="Times New Roman"/>
          <w:noProof/>
          <w:sz w:val="28"/>
          <w:szCs w:val="28"/>
          <w:lang w:eastAsia="ru-RU"/>
        </w:rPr>
        <w:drawing>
          <wp:inline distT="0" distB="0" distL="0" distR="0" wp14:anchorId="3CAEFF30" wp14:editId="2080B240">
            <wp:extent cx="198120" cy="25908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8120" cy="259080"/>
                    </a:xfrm>
                    <a:prstGeom prst="rect">
                      <a:avLst/>
                    </a:prstGeom>
                    <a:noFill/>
                    <a:ln>
                      <a:noFill/>
                    </a:ln>
                  </pic:spPr>
                </pic:pic>
              </a:graphicData>
            </a:graphic>
          </wp:inline>
        </w:drawing>
      </w:r>
      <w:r w:rsidRPr="00CA4386">
        <w:rPr>
          <w:rFonts w:ascii="Times New Roman" w:eastAsia="Times New Roman" w:hAnsi="Times New Roman" w:cs="Times New Roman"/>
          <w:sz w:val="28"/>
          <w:szCs w:val="28"/>
          <w:lang w:eastAsia="ru-RU"/>
        </w:rPr>
        <w:t xml:space="preserve"> - потребность муниципальных образований в Камчатском крае в финансовых средствах на реализацию мероприятий;</w:t>
      </w:r>
    </w:p>
    <w:p w:rsidR="00CA4386" w:rsidRPr="00CA4386" w:rsidRDefault="00CA4386" w:rsidP="00CA4386">
      <w:pPr>
        <w:spacing w:after="0" w:line="240" w:lineRule="auto"/>
        <w:ind w:firstLine="709"/>
        <w:jc w:val="both"/>
        <w:rPr>
          <w:rFonts w:ascii="Times New Roman" w:eastAsia="Times New Roman" w:hAnsi="Times New Roman" w:cs="Times New Roman"/>
          <w:sz w:val="28"/>
          <w:szCs w:val="28"/>
          <w:lang w:eastAsia="ru-RU"/>
        </w:rPr>
      </w:pPr>
      <w:r w:rsidRPr="00CA4386">
        <w:rPr>
          <w:rFonts w:ascii="Times New Roman" w:eastAsia="Times New Roman" w:hAnsi="Times New Roman" w:cs="Times New Roman"/>
          <w:noProof/>
          <w:sz w:val="28"/>
          <w:szCs w:val="28"/>
          <w:lang w:eastAsia="ru-RU"/>
        </w:rPr>
        <w:drawing>
          <wp:inline distT="0" distB="0" distL="0" distR="0" wp14:anchorId="0443049D" wp14:editId="1A14B9D4">
            <wp:extent cx="594360" cy="2590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 cy="259080"/>
                    </a:xfrm>
                    <a:prstGeom prst="rect">
                      <a:avLst/>
                    </a:prstGeom>
                    <a:noFill/>
                    <a:ln>
                      <a:noFill/>
                    </a:ln>
                  </pic:spPr>
                </pic:pic>
              </a:graphicData>
            </a:graphic>
          </wp:inline>
        </w:drawing>
      </w:r>
      <w:r w:rsidRPr="00CA4386">
        <w:rPr>
          <w:rFonts w:ascii="Times New Roman" w:eastAsia="Times New Roman" w:hAnsi="Times New Roman" w:cs="Times New Roman"/>
          <w:sz w:val="28"/>
          <w:szCs w:val="28"/>
          <w:lang w:eastAsia="ru-RU"/>
        </w:rPr>
        <w:t xml:space="preserve"> - суммарная потребность муниципальных образований в Камчатском крае в финансовых средствах на реализацию мероприятий.</w:t>
      </w:r>
    </w:p>
    <w:p w:rsidR="00CA4386" w:rsidRPr="00CA4386" w:rsidRDefault="00CA4386" w:rsidP="00CA4386">
      <w:pPr>
        <w:spacing w:after="0" w:line="240" w:lineRule="auto"/>
        <w:ind w:firstLine="709"/>
        <w:jc w:val="both"/>
        <w:rPr>
          <w:rFonts w:ascii="Times New Roman" w:eastAsia="Times New Roman" w:hAnsi="Times New Roman" w:cs="Times New Roman"/>
          <w:sz w:val="28"/>
          <w:szCs w:val="28"/>
          <w:lang w:eastAsia="ru-RU"/>
        </w:rPr>
      </w:pPr>
      <w:r w:rsidRPr="00CA4386">
        <w:rPr>
          <w:rFonts w:ascii="Times New Roman" w:eastAsia="Times New Roman" w:hAnsi="Times New Roman" w:cs="Times New Roman"/>
          <w:sz w:val="28"/>
          <w:szCs w:val="28"/>
          <w:lang w:eastAsia="ru-RU"/>
        </w:rPr>
        <w:t>10. Муниципальные программы по стимулированию жилищного строительства на период 2014 - 20</w:t>
      </w:r>
      <w:r w:rsidR="00313B2E">
        <w:rPr>
          <w:rFonts w:ascii="Times New Roman" w:eastAsia="Times New Roman" w:hAnsi="Times New Roman" w:cs="Times New Roman"/>
          <w:sz w:val="28"/>
          <w:szCs w:val="28"/>
          <w:lang w:eastAsia="ru-RU"/>
        </w:rPr>
        <w:t>20</w:t>
      </w:r>
      <w:r w:rsidRPr="00CA4386">
        <w:rPr>
          <w:rFonts w:ascii="Times New Roman" w:eastAsia="Times New Roman" w:hAnsi="Times New Roman" w:cs="Times New Roman"/>
          <w:sz w:val="28"/>
          <w:szCs w:val="28"/>
          <w:lang w:eastAsia="ru-RU"/>
        </w:rPr>
        <w:t xml:space="preserve"> годы разработанные органами местного самоуправления муниципальных образований в Камчатском крае должны содержать:</w:t>
      </w:r>
    </w:p>
    <w:p w:rsidR="00CA4386" w:rsidRPr="00CA4386" w:rsidRDefault="00CA4386" w:rsidP="00CA4386">
      <w:pPr>
        <w:spacing w:after="0" w:line="240" w:lineRule="auto"/>
        <w:ind w:firstLine="709"/>
        <w:jc w:val="both"/>
        <w:rPr>
          <w:rFonts w:ascii="Times New Roman" w:eastAsia="Times New Roman" w:hAnsi="Times New Roman" w:cs="Times New Roman"/>
          <w:sz w:val="28"/>
          <w:szCs w:val="28"/>
          <w:lang w:eastAsia="ru-RU"/>
        </w:rPr>
      </w:pPr>
      <w:r w:rsidRPr="00CA4386">
        <w:rPr>
          <w:rFonts w:ascii="Times New Roman" w:eastAsia="Times New Roman" w:hAnsi="Times New Roman" w:cs="Times New Roman"/>
          <w:sz w:val="28"/>
          <w:szCs w:val="28"/>
          <w:lang w:eastAsia="ru-RU"/>
        </w:rPr>
        <w:t>1) муниципальный адресный перечень земельных участков;</w:t>
      </w:r>
    </w:p>
    <w:p w:rsidR="00CA4386" w:rsidRPr="00CA4386" w:rsidRDefault="00CA4386" w:rsidP="00CA4386">
      <w:pPr>
        <w:spacing w:after="0" w:line="240" w:lineRule="auto"/>
        <w:ind w:firstLine="709"/>
        <w:jc w:val="both"/>
        <w:rPr>
          <w:rFonts w:ascii="Times New Roman" w:eastAsia="Times New Roman" w:hAnsi="Times New Roman" w:cs="Times New Roman"/>
          <w:sz w:val="28"/>
          <w:szCs w:val="28"/>
          <w:lang w:eastAsia="ru-RU"/>
        </w:rPr>
      </w:pPr>
      <w:r w:rsidRPr="00CA4386">
        <w:rPr>
          <w:rFonts w:ascii="Times New Roman" w:eastAsia="Times New Roman" w:hAnsi="Times New Roman" w:cs="Times New Roman"/>
          <w:sz w:val="28"/>
          <w:szCs w:val="28"/>
          <w:lang w:eastAsia="ru-RU"/>
        </w:rPr>
        <w:t>2) план мероприятий по подготовке земельных участков к предоставлению, который содержит следующие мероприятия:</w:t>
      </w:r>
    </w:p>
    <w:p w:rsidR="00CA4386" w:rsidRPr="00CA4386" w:rsidRDefault="00CA4386" w:rsidP="00CA4386">
      <w:pPr>
        <w:spacing w:after="0" w:line="240" w:lineRule="auto"/>
        <w:ind w:firstLine="709"/>
        <w:jc w:val="both"/>
        <w:rPr>
          <w:rFonts w:ascii="Times New Roman" w:eastAsia="Times New Roman" w:hAnsi="Times New Roman" w:cs="Times New Roman"/>
          <w:sz w:val="28"/>
          <w:szCs w:val="28"/>
          <w:lang w:eastAsia="ru-RU"/>
        </w:rPr>
      </w:pPr>
      <w:r w:rsidRPr="00CA4386">
        <w:rPr>
          <w:rFonts w:ascii="Times New Roman" w:eastAsia="Times New Roman" w:hAnsi="Times New Roman" w:cs="Times New Roman"/>
          <w:sz w:val="28"/>
          <w:szCs w:val="28"/>
          <w:lang w:eastAsia="ru-RU"/>
        </w:rPr>
        <w:t>а) организацию работ по формированию земельного участка и его постановке на кадастровый учет;</w:t>
      </w:r>
    </w:p>
    <w:p w:rsidR="00CA4386" w:rsidRPr="00CA4386" w:rsidRDefault="00CA4386" w:rsidP="00CA4386">
      <w:pPr>
        <w:spacing w:after="0" w:line="240" w:lineRule="auto"/>
        <w:ind w:firstLine="709"/>
        <w:jc w:val="both"/>
        <w:rPr>
          <w:rFonts w:ascii="Times New Roman" w:eastAsia="Times New Roman" w:hAnsi="Times New Roman" w:cs="Times New Roman"/>
          <w:sz w:val="28"/>
          <w:szCs w:val="28"/>
          <w:lang w:eastAsia="ru-RU"/>
        </w:rPr>
      </w:pPr>
      <w:r w:rsidRPr="00CA4386">
        <w:rPr>
          <w:rFonts w:ascii="Times New Roman" w:eastAsia="Times New Roman" w:hAnsi="Times New Roman" w:cs="Times New Roman"/>
          <w:sz w:val="28"/>
          <w:szCs w:val="28"/>
          <w:lang w:eastAsia="ru-RU"/>
        </w:rPr>
        <w:t>б) по включению земельного участка в границы населенного пункта (в случае строительства объектов инженерной и транспортной инфраструктуры за границами населенного пункта - перевод такого земельного участка в земли промышленности), установление или изменение вида разрешенного использования земельного участка;</w:t>
      </w:r>
    </w:p>
    <w:p w:rsidR="00CA4386" w:rsidRPr="00CA4386" w:rsidRDefault="00CA4386" w:rsidP="00CA4386">
      <w:pPr>
        <w:spacing w:after="0" w:line="240" w:lineRule="auto"/>
        <w:ind w:firstLine="709"/>
        <w:jc w:val="both"/>
        <w:rPr>
          <w:rFonts w:ascii="Times New Roman" w:eastAsia="Times New Roman" w:hAnsi="Times New Roman" w:cs="Times New Roman"/>
          <w:sz w:val="28"/>
          <w:szCs w:val="28"/>
          <w:lang w:eastAsia="ru-RU"/>
        </w:rPr>
      </w:pPr>
      <w:r w:rsidRPr="00CA4386">
        <w:rPr>
          <w:rFonts w:ascii="Times New Roman" w:eastAsia="Times New Roman" w:hAnsi="Times New Roman" w:cs="Times New Roman"/>
          <w:sz w:val="28"/>
          <w:szCs w:val="28"/>
          <w:lang w:eastAsia="ru-RU"/>
        </w:rPr>
        <w:lastRenderedPageBreak/>
        <w:t>в) по организации разработки документации по планировке территории (за исключением проектов комплексного освоения территории в целях жилищного строительства);</w:t>
      </w:r>
    </w:p>
    <w:p w:rsidR="00CA4386" w:rsidRPr="00CA4386" w:rsidRDefault="00CA4386" w:rsidP="00CA4386">
      <w:pPr>
        <w:spacing w:after="0" w:line="240" w:lineRule="auto"/>
        <w:ind w:firstLine="709"/>
        <w:jc w:val="both"/>
        <w:rPr>
          <w:rFonts w:ascii="Times New Roman" w:eastAsia="Times New Roman" w:hAnsi="Times New Roman" w:cs="Times New Roman"/>
          <w:sz w:val="28"/>
          <w:szCs w:val="28"/>
          <w:lang w:eastAsia="ru-RU"/>
        </w:rPr>
      </w:pPr>
      <w:r w:rsidRPr="00CA4386">
        <w:rPr>
          <w:rFonts w:ascii="Times New Roman" w:eastAsia="Times New Roman" w:hAnsi="Times New Roman" w:cs="Times New Roman"/>
          <w:sz w:val="28"/>
          <w:szCs w:val="28"/>
          <w:lang w:eastAsia="ru-RU"/>
        </w:rPr>
        <w:t>г) по определению объема жилищного строительства и типов строящегося жилья в соответствии с градостроительными регламентами;</w:t>
      </w:r>
    </w:p>
    <w:p w:rsidR="00CA4386" w:rsidRPr="00CA4386" w:rsidRDefault="00CA4386" w:rsidP="00CA4386">
      <w:pPr>
        <w:spacing w:after="0" w:line="240" w:lineRule="auto"/>
        <w:ind w:firstLine="709"/>
        <w:jc w:val="both"/>
        <w:rPr>
          <w:rFonts w:ascii="Times New Roman" w:eastAsia="Times New Roman" w:hAnsi="Times New Roman" w:cs="Times New Roman"/>
          <w:sz w:val="28"/>
          <w:szCs w:val="28"/>
          <w:lang w:eastAsia="ru-RU"/>
        </w:rPr>
      </w:pPr>
      <w:r w:rsidRPr="00CA4386">
        <w:rPr>
          <w:rFonts w:ascii="Times New Roman" w:eastAsia="Times New Roman" w:hAnsi="Times New Roman" w:cs="Times New Roman"/>
          <w:sz w:val="28"/>
          <w:szCs w:val="28"/>
          <w:lang w:eastAsia="ru-RU"/>
        </w:rPr>
        <w:t>д) по определению этапов и сроков начала и окончания жилищного строительства применительно к каждой очереди строительства на земельном участке;</w:t>
      </w:r>
    </w:p>
    <w:p w:rsidR="00CA4386" w:rsidRPr="00CA4386" w:rsidRDefault="00CA4386" w:rsidP="00CA4386">
      <w:pPr>
        <w:spacing w:after="0" w:line="240" w:lineRule="auto"/>
        <w:ind w:firstLine="709"/>
        <w:jc w:val="both"/>
        <w:rPr>
          <w:rFonts w:ascii="Times New Roman" w:eastAsia="Times New Roman" w:hAnsi="Times New Roman" w:cs="Times New Roman"/>
          <w:sz w:val="28"/>
          <w:szCs w:val="28"/>
          <w:lang w:eastAsia="ru-RU"/>
        </w:rPr>
      </w:pPr>
      <w:proofErr w:type="gramStart"/>
      <w:r w:rsidRPr="00CA4386">
        <w:rPr>
          <w:rFonts w:ascii="Times New Roman" w:eastAsia="Times New Roman" w:hAnsi="Times New Roman" w:cs="Times New Roman"/>
          <w:sz w:val="28"/>
          <w:szCs w:val="28"/>
          <w:lang w:eastAsia="ru-RU"/>
        </w:rPr>
        <w:t>е) по определению технических условий подключения объектов жилищного строительства, иных объектов, предусмотренных проектом жилищного строительства, к сетям инженерно-технического обеспечения и платы за подключение объектов к сетям инженерно-технического обеспечения, либо внесение изменений в инвестиционные программы организаций в сфере водоснабжения, водоотведения, теплоснабжения в случае недостаточности существующих мощностей для подключения объектов жилищного строительства, иных объектов, предусмотренных проектом жилищного строительства, к сетям инженерно-технического обеспечения;</w:t>
      </w:r>
      <w:proofErr w:type="gramEnd"/>
    </w:p>
    <w:p w:rsidR="00CA4386" w:rsidRPr="00CA4386" w:rsidRDefault="00CA4386" w:rsidP="00CA4386">
      <w:pPr>
        <w:spacing w:after="0" w:line="240" w:lineRule="auto"/>
        <w:ind w:firstLine="709"/>
        <w:jc w:val="both"/>
        <w:rPr>
          <w:rFonts w:ascii="Times New Roman" w:eastAsia="Times New Roman" w:hAnsi="Times New Roman" w:cs="Times New Roman"/>
          <w:sz w:val="28"/>
          <w:szCs w:val="28"/>
          <w:lang w:eastAsia="ru-RU"/>
        </w:rPr>
      </w:pPr>
      <w:proofErr w:type="gramStart"/>
      <w:r w:rsidRPr="00CA4386">
        <w:rPr>
          <w:rFonts w:ascii="Times New Roman" w:eastAsia="Times New Roman" w:hAnsi="Times New Roman" w:cs="Times New Roman"/>
          <w:sz w:val="28"/>
          <w:szCs w:val="28"/>
          <w:lang w:eastAsia="ru-RU"/>
        </w:rPr>
        <w:t>ж) по определению мероприятий, необходимых для осуществления технологического присоединения к электрическим сетям объектов жилищного строительства, иных объектов, предусмотренных проектом жилищного строительства, в том числе внесение изменений в инвестиционных программы электросетевых организаций;</w:t>
      </w:r>
      <w:proofErr w:type="gramEnd"/>
    </w:p>
    <w:p w:rsidR="00CA4386" w:rsidRPr="00CA4386" w:rsidRDefault="00CA4386" w:rsidP="00CA4386">
      <w:pPr>
        <w:spacing w:after="0" w:line="240" w:lineRule="auto"/>
        <w:ind w:firstLine="709"/>
        <w:jc w:val="both"/>
        <w:rPr>
          <w:rFonts w:ascii="Times New Roman" w:eastAsia="Times New Roman" w:hAnsi="Times New Roman" w:cs="Times New Roman"/>
          <w:sz w:val="28"/>
          <w:szCs w:val="28"/>
          <w:lang w:eastAsia="ru-RU"/>
        </w:rPr>
      </w:pPr>
      <w:r w:rsidRPr="00CA4386">
        <w:rPr>
          <w:rFonts w:ascii="Times New Roman" w:eastAsia="Times New Roman" w:hAnsi="Times New Roman" w:cs="Times New Roman"/>
          <w:sz w:val="28"/>
          <w:szCs w:val="28"/>
          <w:lang w:eastAsia="ru-RU"/>
        </w:rPr>
        <w:t xml:space="preserve">з) по определению </w:t>
      </w:r>
      <w:proofErr w:type="gramStart"/>
      <w:r w:rsidRPr="00CA4386">
        <w:rPr>
          <w:rFonts w:ascii="Times New Roman" w:eastAsia="Times New Roman" w:hAnsi="Times New Roman" w:cs="Times New Roman"/>
          <w:sz w:val="28"/>
          <w:szCs w:val="28"/>
          <w:lang w:eastAsia="ru-RU"/>
        </w:rPr>
        <w:t>объема расходных обязательств бюджета субъекта Российской Федерации</w:t>
      </w:r>
      <w:proofErr w:type="gramEnd"/>
      <w:r w:rsidRPr="00CA4386">
        <w:rPr>
          <w:rFonts w:ascii="Times New Roman" w:eastAsia="Times New Roman" w:hAnsi="Times New Roman" w:cs="Times New Roman"/>
          <w:sz w:val="28"/>
          <w:szCs w:val="28"/>
          <w:lang w:eastAsia="ru-RU"/>
        </w:rPr>
        <w:t xml:space="preserve"> и (или) местного бюджета, на территории которого расположен земельный участок, объема привлекаемых средств из иных источников на проектирование и строительство объектов социальной, транспортной и инженерной инфраструктуры;</w:t>
      </w:r>
    </w:p>
    <w:p w:rsidR="00CA4386" w:rsidRPr="00CA4386" w:rsidRDefault="00CA4386" w:rsidP="00CA4386">
      <w:pPr>
        <w:spacing w:after="0" w:line="240" w:lineRule="auto"/>
        <w:ind w:firstLine="709"/>
        <w:jc w:val="both"/>
        <w:rPr>
          <w:rFonts w:ascii="Times New Roman" w:eastAsia="Times New Roman" w:hAnsi="Times New Roman" w:cs="Times New Roman"/>
          <w:sz w:val="28"/>
          <w:szCs w:val="28"/>
          <w:lang w:eastAsia="ru-RU"/>
        </w:rPr>
      </w:pPr>
      <w:r w:rsidRPr="00CA4386">
        <w:rPr>
          <w:rFonts w:ascii="Times New Roman" w:eastAsia="Times New Roman" w:hAnsi="Times New Roman" w:cs="Times New Roman"/>
          <w:sz w:val="28"/>
          <w:szCs w:val="28"/>
          <w:lang w:eastAsia="ru-RU"/>
        </w:rPr>
        <w:t>3) проекты жилищного строительства.</w:t>
      </w:r>
    </w:p>
    <w:p w:rsidR="00CA4386" w:rsidRPr="00CA4386" w:rsidRDefault="00CA4386" w:rsidP="00CA4386">
      <w:pPr>
        <w:spacing w:after="0" w:line="240" w:lineRule="auto"/>
        <w:ind w:firstLine="709"/>
        <w:jc w:val="both"/>
        <w:rPr>
          <w:rFonts w:ascii="Times New Roman" w:eastAsia="Times New Roman" w:hAnsi="Times New Roman" w:cs="Times New Roman"/>
          <w:sz w:val="28"/>
          <w:szCs w:val="28"/>
          <w:lang w:eastAsia="ru-RU"/>
        </w:rPr>
      </w:pPr>
      <w:r w:rsidRPr="00CA4386">
        <w:rPr>
          <w:rFonts w:ascii="Times New Roman" w:eastAsia="Times New Roman" w:hAnsi="Times New Roman" w:cs="Times New Roman"/>
          <w:sz w:val="28"/>
          <w:szCs w:val="28"/>
          <w:lang w:eastAsia="ru-RU"/>
        </w:rPr>
        <w:t>Земельный участок, в отношении которого определен способ его предоставления для целей жилищного строительства или размещения объектов инфраструктуры муниципальной программы рассматривается как проект жилищного строительства.</w:t>
      </w:r>
    </w:p>
    <w:p w:rsidR="00CA4386" w:rsidRPr="00CA4386" w:rsidRDefault="00CA4386" w:rsidP="00CA4386">
      <w:pPr>
        <w:spacing w:after="0" w:line="240" w:lineRule="auto"/>
        <w:ind w:firstLine="709"/>
        <w:jc w:val="both"/>
        <w:rPr>
          <w:rFonts w:ascii="Times New Roman" w:eastAsia="Times New Roman" w:hAnsi="Times New Roman" w:cs="Times New Roman"/>
          <w:sz w:val="28"/>
          <w:szCs w:val="28"/>
          <w:lang w:eastAsia="ru-RU"/>
        </w:rPr>
      </w:pPr>
      <w:r w:rsidRPr="00CA4386">
        <w:rPr>
          <w:rFonts w:ascii="Times New Roman" w:eastAsia="Times New Roman" w:hAnsi="Times New Roman" w:cs="Times New Roman"/>
          <w:sz w:val="28"/>
          <w:szCs w:val="28"/>
          <w:lang w:eastAsia="ru-RU"/>
        </w:rPr>
        <w:t>4) план освоения земельных участков.</w:t>
      </w:r>
    </w:p>
    <w:p w:rsidR="00CA4386" w:rsidRPr="00CA4386" w:rsidRDefault="00CA4386" w:rsidP="00CA4386">
      <w:pPr>
        <w:spacing w:after="0" w:line="240" w:lineRule="auto"/>
        <w:ind w:firstLine="709"/>
        <w:jc w:val="both"/>
        <w:rPr>
          <w:rFonts w:ascii="Times New Roman" w:eastAsia="Times New Roman" w:hAnsi="Times New Roman" w:cs="Times New Roman"/>
          <w:sz w:val="28"/>
          <w:szCs w:val="28"/>
          <w:lang w:eastAsia="ru-RU"/>
        </w:rPr>
      </w:pPr>
      <w:r w:rsidRPr="00CA4386">
        <w:rPr>
          <w:rFonts w:ascii="Times New Roman" w:eastAsia="Times New Roman" w:hAnsi="Times New Roman" w:cs="Times New Roman"/>
          <w:sz w:val="28"/>
          <w:szCs w:val="28"/>
          <w:lang w:eastAsia="ru-RU"/>
        </w:rPr>
        <w:t>План освоения земельного участка рекомендуется составлять в отношении каждого земельного участка, включенного в муниципальный перечень, который представляет собой комплекс мероприятий с указанием ответственных участников реализации проектов жилищного строительства, планируемых сроков реализации, источников финансирования.</w:t>
      </w:r>
    </w:p>
    <w:p w:rsidR="00CA4386" w:rsidRPr="00CA4386" w:rsidRDefault="00CA4386" w:rsidP="00CA4386">
      <w:pPr>
        <w:spacing w:after="0" w:line="240" w:lineRule="auto"/>
        <w:ind w:firstLine="709"/>
        <w:jc w:val="both"/>
        <w:rPr>
          <w:rFonts w:ascii="Times New Roman" w:eastAsia="Times New Roman" w:hAnsi="Times New Roman" w:cs="Times New Roman"/>
          <w:sz w:val="28"/>
          <w:szCs w:val="28"/>
          <w:lang w:eastAsia="ru-RU"/>
        </w:rPr>
      </w:pPr>
      <w:r w:rsidRPr="00CA4386">
        <w:rPr>
          <w:rFonts w:ascii="Times New Roman" w:eastAsia="Times New Roman" w:hAnsi="Times New Roman" w:cs="Times New Roman"/>
          <w:sz w:val="28"/>
          <w:szCs w:val="28"/>
          <w:lang w:eastAsia="ru-RU"/>
        </w:rPr>
        <w:t>В план освоения рекомендуется включать следующие мероприятия:</w:t>
      </w:r>
    </w:p>
    <w:p w:rsidR="00CA4386" w:rsidRPr="00CA4386" w:rsidRDefault="00CA4386" w:rsidP="00CA4386">
      <w:pPr>
        <w:spacing w:after="0" w:line="240" w:lineRule="auto"/>
        <w:ind w:firstLine="709"/>
        <w:jc w:val="both"/>
        <w:rPr>
          <w:rFonts w:ascii="Times New Roman" w:eastAsia="Times New Roman" w:hAnsi="Times New Roman" w:cs="Times New Roman"/>
          <w:sz w:val="28"/>
          <w:szCs w:val="28"/>
          <w:lang w:eastAsia="ru-RU"/>
        </w:rPr>
      </w:pPr>
      <w:r w:rsidRPr="00CA4386">
        <w:rPr>
          <w:rFonts w:ascii="Times New Roman" w:eastAsia="Times New Roman" w:hAnsi="Times New Roman" w:cs="Times New Roman"/>
          <w:sz w:val="28"/>
          <w:szCs w:val="28"/>
          <w:lang w:eastAsia="ru-RU"/>
        </w:rPr>
        <w:t xml:space="preserve">1) принятие органом местного самоуправления решения о подготовке документации по планировке территории земельного участка, предназначенного для комплексного освоения в целях жилищного строительства. Планируемые сроки реализации мероприятия - в течение пяти дней </w:t>
      </w:r>
      <w:proofErr w:type="gramStart"/>
      <w:r w:rsidRPr="00CA4386">
        <w:rPr>
          <w:rFonts w:ascii="Times New Roman" w:eastAsia="Times New Roman" w:hAnsi="Times New Roman" w:cs="Times New Roman"/>
          <w:sz w:val="28"/>
          <w:szCs w:val="28"/>
          <w:lang w:eastAsia="ru-RU"/>
        </w:rPr>
        <w:t>с даты подачи</w:t>
      </w:r>
      <w:proofErr w:type="gramEnd"/>
      <w:r w:rsidRPr="00CA4386">
        <w:rPr>
          <w:rFonts w:ascii="Times New Roman" w:eastAsia="Times New Roman" w:hAnsi="Times New Roman" w:cs="Times New Roman"/>
          <w:sz w:val="28"/>
          <w:szCs w:val="28"/>
          <w:lang w:eastAsia="ru-RU"/>
        </w:rPr>
        <w:t xml:space="preserve"> заявлений </w:t>
      </w:r>
      <w:r w:rsidRPr="00CA4386">
        <w:rPr>
          <w:rFonts w:ascii="Times New Roman" w:eastAsia="Times New Roman" w:hAnsi="Times New Roman" w:cs="Times New Roman"/>
          <w:sz w:val="28"/>
          <w:szCs w:val="28"/>
          <w:lang w:eastAsia="ru-RU"/>
        </w:rPr>
        <w:lastRenderedPageBreak/>
        <w:t xml:space="preserve">лицами, указанными в </w:t>
      </w:r>
      <w:hyperlink r:id="rId21" w:history="1">
        <w:r w:rsidRPr="00313B2E">
          <w:rPr>
            <w:rStyle w:val="ac"/>
            <w:rFonts w:ascii="Times New Roman" w:eastAsia="Times New Roman" w:hAnsi="Times New Roman" w:cs="Times New Roman"/>
            <w:color w:val="auto"/>
            <w:sz w:val="28"/>
            <w:szCs w:val="28"/>
            <w:u w:val="none"/>
            <w:lang w:eastAsia="ru-RU"/>
          </w:rPr>
          <w:t>части 8.1 статьи 45</w:t>
        </w:r>
      </w:hyperlink>
      <w:r w:rsidRPr="00CA4386">
        <w:rPr>
          <w:rFonts w:ascii="Times New Roman" w:eastAsia="Times New Roman" w:hAnsi="Times New Roman" w:cs="Times New Roman"/>
          <w:sz w:val="28"/>
          <w:szCs w:val="28"/>
          <w:lang w:eastAsia="ru-RU"/>
        </w:rPr>
        <w:t xml:space="preserve"> Градостроительного кодекса Российской Федерации;</w:t>
      </w:r>
    </w:p>
    <w:p w:rsidR="00CA4386" w:rsidRPr="00CA4386" w:rsidRDefault="00CA4386" w:rsidP="00CA4386">
      <w:pPr>
        <w:spacing w:after="0" w:line="240" w:lineRule="auto"/>
        <w:ind w:firstLine="709"/>
        <w:jc w:val="both"/>
        <w:rPr>
          <w:rFonts w:ascii="Times New Roman" w:eastAsia="Times New Roman" w:hAnsi="Times New Roman" w:cs="Times New Roman"/>
          <w:sz w:val="28"/>
          <w:szCs w:val="28"/>
          <w:lang w:eastAsia="ru-RU"/>
        </w:rPr>
      </w:pPr>
      <w:r w:rsidRPr="00CA4386">
        <w:rPr>
          <w:rFonts w:ascii="Times New Roman" w:eastAsia="Times New Roman" w:hAnsi="Times New Roman" w:cs="Times New Roman"/>
          <w:sz w:val="28"/>
          <w:szCs w:val="28"/>
          <w:lang w:eastAsia="ru-RU"/>
        </w:rPr>
        <w:t xml:space="preserve">2) разработка и утверждение проекта планировки земельного участка, подготовленного застройщиком. Планируемые сроки реализации мероприятия - не позднее восьми месяцев </w:t>
      </w:r>
      <w:proofErr w:type="gramStart"/>
      <w:r w:rsidRPr="00CA4386">
        <w:rPr>
          <w:rFonts w:ascii="Times New Roman" w:eastAsia="Times New Roman" w:hAnsi="Times New Roman" w:cs="Times New Roman"/>
          <w:sz w:val="28"/>
          <w:szCs w:val="28"/>
          <w:lang w:eastAsia="ru-RU"/>
        </w:rPr>
        <w:t>с даты принятия</w:t>
      </w:r>
      <w:proofErr w:type="gramEnd"/>
      <w:r w:rsidRPr="00CA4386">
        <w:rPr>
          <w:rFonts w:ascii="Times New Roman" w:eastAsia="Times New Roman" w:hAnsi="Times New Roman" w:cs="Times New Roman"/>
          <w:sz w:val="28"/>
          <w:szCs w:val="28"/>
          <w:lang w:eastAsia="ru-RU"/>
        </w:rPr>
        <w:t xml:space="preserve"> органом местного самоуправления решения о подготовке документации по планировке территории;</w:t>
      </w:r>
    </w:p>
    <w:p w:rsidR="00CA4386" w:rsidRPr="00CA4386" w:rsidRDefault="00CA4386" w:rsidP="00CA4386">
      <w:pPr>
        <w:spacing w:after="0" w:line="240" w:lineRule="auto"/>
        <w:ind w:firstLine="709"/>
        <w:jc w:val="both"/>
        <w:rPr>
          <w:rFonts w:ascii="Times New Roman" w:eastAsia="Times New Roman" w:hAnsi="Times New Roman" w:cs="Times New Roman"/>
          <w:sz w:val="28"/>
          <w:szCs w:val="28"/>
          <w:lang w:eastAsia="ru-RU"/>
        </w:rPr>
      </w:pPr>
      <w:r w:rsidRPr="00CA4386">
        <w:rPr>
          <w:rFonts w:ascii="Times New Roman" w:eastAsia="Times New Roman" w:hAnsi="Times New Roman" w:cs="Times New Roman"/>
          <w:sz w:val="28"/>
          <w:szCs w:val="28"/>
          <w:lang w:eastAsia="ru-RU"/>
        </w:rPr>
        <w:t xml:space="preserve">3) проверка органом местного самоуправления документации по планировке территории на соответствие требованиям, установленным </w:t>
      </w:r>
      <w:hyperlink r:id="rId22" w:history="1">
        <w:r w:rsidRPr="00313B2E">
          <w:rPr>
            <w:rStyle w:val="ac"/>
            <w:rFonts w:ascii="Times New Roman" w:eastAsia="Times New Roman" w:hAnsi="Times New Roman" w:cs="Times New Roman"/>
            <w:color w:val="auto"/>
            <w:sz w:val="28"/>
            <w:szCs w:val="28"/>
            <w:u w:val="none"/>
            <w:lang w:eastAsia="ru-RU"/>
          </w:rPr>
          <w:t>частью 10 статьи 45</w:t>
        </w:r>
      </w:hyperlink>
      <w:r w:rsidRPr="00CA4386">
        <w:rPr>
          <w:rFonts w:ascii="Times New Roman" w:eastAsia="Times New Roman" w:hAnsi="Times New Roman" w:cs="Times New Roman"/>
          <w:sz w:val="28"/>
          <w:szCs w:val="28"/>
          <w:lang w:eastAsia="ru-RU"/>
        </w:rPr>
        <w:t xml:space="preserve"> Градостроительного кодекса Российской Федерации. Рекомендуемые сроки реализации мероприятия - не более двадцати рабочих дней </w:t>
      </w:r>
      <w:proofErr w:type="gramStart"/>
      <w:r w:rsidRPr="00CA4386">
        <w:rPr>
          <w:rFonts w:ascii="Times New Roman" w:eastAsia="Times New Roman" w:hAnsi="Times New Roman" w:cs="Times New Roman"/>
          <w:sz w:val="28"/>
          <w:szCs w:val="28"/>
          <w:lang w:eastAsia="ru-RU"/>
        </w:rPr>
        <w:t>с даты поступления</w:t>
      </w:r>
      <w:proofErr w:type="gramEnd"/>
      <w:r w:rsidRPr="00CA4386">
        <w:rPr>
          <w:rFonts w:ascii="Times New Roman" w:eastAsia="Times New Roman" w:hAnsi="Times New Roman" w:cs="Times New Roman"/>
          <w:sz w:val="28"/>
          <w:szCs w:val="28"/>
          <w:lang w:eastAsia="ru-RU"/>
        </w:rPr>
        <w:t xml:space="preserve"> указанной документации;</w:t>
      </w:r>
    </w:p>
    <w:p w:rsidR="00CA4386" w:rsidRPr="00CA4386" w:rsidRDefault="00CA4386" w:rsidP="00CA4386">
      <w:pPr>
        <w:spacing w:after="0" w:line="240" w:lineRule="auto"/>
        <w:ind w:firstLine="709"/>
        <w:jc w:val="both"/>
        <w:rPr>
          <w:rFonts w:ascii="Times New Roman" w:eastAsia="Times New Roman" w:hAnsi="Times New Roman" w:cs="Times New Roman"/>
          <w:sz w:val="28"/>
          <w:szCs w:val="28"/>
          <w:lang w:eastAsia="ru-RU"/>
        </w:rPr>
      </w:pPr>
      <w:r w:rsidRPr="00CA4386">
        <w:rPr>
          <w:rFonts w:ascii="Times New Roman" w:eastAsia="Times New Roman" w:hAnsi="Times New Roman" w:cs="Times New Roman"/>
          <w:sz w:val="28"/>
          <w:szCs w:val="28"/>
          <w:lang w:eastAsia="ru-RU"/>
        </w:rPr>
        <w:t xml:space="preserve">4) принятие органом местного самоуправления решения о направлении документации по планировке территории на утверждение главе муниципального образования или о направлении ее на доработку. Рекомендуемые сроки реализации мероприятия - не более 5 дней </w:t>
      </w:r>
      <w:proofErr w:type="gramStart"/>
      <w:r w:rsidRPr="00CA4386">
        <w:rPr>
          <w:rFonts w:ascii="Times New Roman" w:eastAsia="Times New Roman" w:hAnsi="Times New Roman" w:cs="Times New Roman"/>
          <w:sz w:val="28"/>
          <w:szCs w:val="28"/>
          <w:lang w:eastAsia="ru-RU"/>
        </w:rPr>
        <w:t>с даты поступления</w:t>
      </w:r>
      <w:proofErr w:type="gramEnd"/>
      <w:r w:rsidRPr="00CA4386">
        <w:rPr>
          <w:rFonts w:ascii="Times New Roman" w:eastAsia="Times New Roman" w:hAnsi="Times New Roman" w:cs="Times New Roman"/>
          <w:sz w:val="28"/>
          <w:szCs w:val="28"/>
          <w:lang w:eastAsia="ru-RU"/>
        </w:rPr>
        <w:t xml:space="preserve"> документации на рассмотрение. Планируемые сроки повторного рассмотрения документации по планировке территории - в срок не более десяти дней </w:t>
      </w:r>
      <w:proofErr w:type="gramStart"/>
      <w:r w:rsidRPr="00CA4386">
        <w:rPr>
          <w:rFonts w:ascii="Times New Roman" w:eastAsia="Times New Roman" w:hAnsi="Times New Roman" w:cs="Times New Roman"/>
          <w:sz w:val="28"/>
          <w:szCs w:val="28"/>
          <w:lang w:eastAsia="ru-RU"/>
        </w:rPr>
        <w:t>с даты поступления</w:t>
      </w:r>
      <w:proofErr w:type="gramEnd"/>
      <w:r w:rsidRPr="00CA4386">
        <w:rPr>
          <w:rFonts w:ascii="Times New Roman" w:eastAsia="Times New Roman" w:hAnsi="Times New Roman" w:cs="Times New Roman"/>
          <w:sz w:val="28"/>
          <w:szCs w:val="28"/>
          <w:lang w:eastAsia="ru-RU"/>
        </w:rPr>
        <w:t xml:space="preserve"> доработанной документации;</w:t>
      </w:r>
    </w:p>
    <w:p w:rsidR="00CA4386" w:rsidRPr="00CA4386" w:rsidRDefault="00CA4386" w:rsidP="00CA4386">
      <w:pPr>
        <w:spacing w:after="0" w:line="240" w:lineRule="auto"/>
        <w:ind w:firstLine="709"/>
        <w:jc w:val="both"/>
        <w:rPr>
          <w:rFonts w:ascii="Times New Roman" w:eastAsia="Times New Roman" w:hAnsi="Times New Roman" w:cs="Times New Roman"/>
          <w:sz w:val="28"/>
          <w:szCs w:val="28"/>
          <w:lang w:eastAsia="ru-RU"/>
        </w:rPr>
      </w:pPr>
      <w:r w:rsidRPr="00CA4386">
        <w:rPr>
          <w:rFonts w:ascii="Times New Roman" w:eastAsia="Times New Roman" w:hAnsi="Times New Roman" w:cs="Times New Roman"/>
          <w:sz w:val="28"/>
          <w:szCs w:val="28"/>
          <w:lang w:eastAsia="ru-RU"/>
        </w:rPr>
        <w:t xml:space="preserve">5) проведение публичных слушаний по проекту планировки территории в границах земельного участка, предоставленного для комплексного освоения в целях жилищного строительства. Планируемые сроки проведения публичных слушаний - от 1,5 до 2 месяцев </w:t>
      </w:r>
      <w:proofErr w:type="gramStart"/>
      <w:r w:rsidRPr="00CA4386">
        <w:rPr>
          <w:rFonts w:ascii="Times New Roman" w:eastAsia="Times New Roman" w:hAnsi="Times New Roman" w:cs="Times New Roman"/>
          <w:sz w:val="28"/>
          <w:szCs w:val="28"/>
          <w:lang w:eastAsia="ru-RU"/>
        </w:rPr>
        <w:t>с даты представления</w:t>
      </w:r>
      <w:proofErr w:type="gramEnd"/>
      <w:r w:rsidRPr="00CA4386">
        <w:rPr>
          <w:rFonts w:ascii="Times New Roman" w:eastAsia="Times New Roman" w:hAnsi="Times New Roman" w:cs="Times New Roman"/>
          <w:sz w:val="28"/>
          <w:szCs w:val="28"/>
          <w:lang w:eastAsia="ru-RU"/>
        </w:rPr>
        <w:t xml:space="preserve"> на рассмотрение и утверждение проектов планировки территории;</w:t>
      </w:r>
    </w:p>
    <w:p w:rsidR="00CA4386" w:rsidRPr="00CA4386" w:rsidRDefault="00CA4386" w:rsidP="00CA4386">
      <w:pPr>
        <w:spacing w:after="0" w:line="240" w:lineRule="auto"/>
        <w:ind w:firstLine="709"/>
        <w:jc w:val="both"/>
        <w:rPr>
          <w:rFonts w:ascii="Times New Roman" w:eastAsia="Times New Roman" w:hAnsi="Times New Roman" w:cs="Times New Roman"/>
          <w:sz w:val="28"/>
          <w:szCs w:val="28"/>
          <w:lang w:eastAsia="ru-RU"/>
        </w:rPr>
      </w:pPr>
      <w:r w:rsidRPr="00CA4386">
        <w:rPr>
          <w:rFonts w:ascii="Times New Roman" w:eastAsia="Times New Roman" w:hAnsi="Times New Roman" w:cs="Times New Roman"/>
          <w:sz w:val="28"/>
          <w:szCs w:val="28"/>
          <w:lang w:eastAsia="ru-RU"/>
        </w:rPr>
        <w:t>6) организация работ по постановке на государственный кадастровый учет образуемых земельных участков в соответствии с утвержденной документацией по планировке территории;</w:t>
      </w:r>
    </w:p>
    <w:p w:rsidR="00CA4386" w:rsidRPr="00CA4386" w:rsidRDefault="00CA4386" w:rsidP="00CA4386">
      <w:pPr>
        <w:spacing w:after="0" w:line="240" w:lineRule="auto"/>
        <w:ind w:firstLine="709"/>
        <w:jc w:val="both"/>
        <w:rPr>
          <w:rFonts w:ascii="Times New Roman" w:eastAsia="Times New Roman" w:hAnsi="Times New Roman" w:cs="Times New Roman"/>
          <w:sz w:val="28"/>
          <w:szCs w:val="28"/>
          <w:lang w:eastAsia="ru-RU"/>
        </w:rPr>
      </w:pPr>
      <w:r w:rsidRPr="00CA4386">
        <w:rPr>
          <w:rFonts w:ascii="Times New Roman" w:eastAsia="Times New Roman" w:hAnsi="Times New Roman" w:cs="Times New Roman"/>
          <w:sz w:val="28"/>
          <w:szCs w:val="28"/>
          <w:lang w:eastAsia="ru-RU"/>
        </w:rPr>
        <w:t>7) обеспечение жилищного строительства с указанием начала и окончания каждого этапа строительства, сроков начала и ввода в эксплуатацию первой и последующих очередей строительства, объемов ввода жилья по окончании каждой очереди строительства;</w:t>
      </w:r>
    </w:p>
    <w:p w:rsidR="00CA4386" w:rsidRPr="00CA4386" w:rsidRDefault="00CA4386" w:rsidP="00CA4386">
      <w:pPr>
        <w:spacing w:after="0" w:line="240" w:lineRule="auto"/>
        <w:ind w:firstLine="709"/>
        <w:jc w:val="both"/>
        <w:rPr>
          <w:rFonts w:ascii="Times New Roman" w:eastAsia="Times New Roman" w:hAnsi="Times New Roman" w:cs="Times New Roman"/>
          <w:sz w:val="28"/>
          <w:szCs w:val="28"/>
          <w:lang w:eastAsia="ru-RU"/>
        </w:rPr>
      </w:pPr>
      <w:r w:rsidRPr="00CA4386">
        <w:rPr>
          <w:rFonts w:ascii="Times New Roman" w:eastAsia="Times New Roman" w:hAnsi="Times New Roman" w:cs="Times New Roman"/>
          <w:sz w:val="28"/>
          <w:szCs w:val="28"/>
          <w:lang w:eastAsia="ru-RU"/>
        </w:rPr>
        <w:t>8) организация строительства и ввода в эксплуатацию объектов социальной, транспортной, инженерной инфраструктуры, обустройство территорий общего пользования, синхронизированных по срокам строительства с очередями жилищного строительства;</w:t>
      </w:r>
    </w:p>
    <w:p w:rsidR="00CA4386" w:rsidRPr="00CA4386" w:rsidRDefault="00CA4386" w:rsidP="00CA4386">
      <w:pPr>
        <w:spacing w:after="0" w:line="240" w:lineRule="auto"/>
        <w:ind w:firstLine="709"/>
        <w:jc w:val="both"/>
        <w:rPr>
          <w:rFonts w:ascii="Times New Roman" w:eastAsia="Times New Roman" w:hAnsi="Times New Roman" w:cs="Times New Roman"/>
          <w:sz w:val="28"/>
          <w:szCs w:val="28"/>
          <w:lang w:eastAsia="ru-RU"/>
        </w:rPr>
      </w:pPr>
      <w:r w:rsidRPr="00CA4386">
        <w:rPr>
          <w:rFonts w:ascii="Times New Roman" w:eastAsia="Times New Roman" w:hAnsi="Times New Roman" w:cs="Times New Roman"/>
          <w:sz w:val="28"/>
          <w:szCs w:val="28"/>
          <w:lang w:eastAsia="ru-RU"/>
        </w:rPr>
        <w:t>9) оформление имущественных прав граждан и юридических лиц на объекты жилищного строительства и иного строительства, в том числе объекты инженерной инфраструктуры, созданные в результате реализации проекта жилищного строительства;</w:t>
      </w:r>
    </w:p>
    <w:p w:rsidR="00CA4386" w:rsidRPr="00CA4386" w:rsidRDefault="00CA4386" w:rsidP="00CA4386">
      <w:pPr>
        <w:spacing w:after="0" w:line="240" w:lineRule="auto"/>
        <w:ind w:firstLine="709"/>
        <w:jc w:val="both"/>
        <w:rPr>
          <w:rFonts w:ascii="Times New Roman" w:eastAsia="Times New Roman" w:hAnsi="Times New Roman" w:cs="Times New Roman"/>
          <w:sz w:val="28"/>
          <w:szCs w:val="28"/>
          <w:lang w:eastAsia="ru-RU"/>
        </w:rPr>
      </w:pPr>
      <w:r w:rsidRPr="00CA4386">
        <w:rPr>
          <w:rFonts w:ascii="Times New Roman" w:eastAsia="Times New Roman" w:hAnsi="Times New Roman" w:cs="Times New Roman"/>
          <w:sz w:val="28"/>
          <w:szCs w:val="28"/>
          <w:lang w:eastAsia="ru-RU"/>
        </w:rPr>
        <w:t>10) передача в государственную собственность субъектов Российской Федерации или в муниципальную собственность объектов социальной и транспортной, объектов обустройства территорий общего пользования с указанием сроков такой передачи (в случае, если такие объекты были построены застройщиком);</w:t>
      </w:r>
    </w:p>
    <w:p w:rsidR="00CA4386" w:rsidRPr="00CA4386" w:rsidRDefault="00CA4386" w:rsidP="00CA4386">
      <w:pPr>
        <w:spacing w:after="0" w:line="240" w:lineRule="auto"/>
        <w:ind w:firstLine="709"/>
        <w:jc w:val="both"/>
        <w:rPr>
          <w:rFonts w:ascii="Times New Roman" w:eastAsia="Times New Roman" w:hAnsi="Times New Roman" w:cs="Times New Roman"/>
          <w:sz w:val="28"/>
          <w:szCs w:val="28"/>
          <w:lang w:eastAsia="ru-RU"/>
        </w:rPr>
      </w:pPr>
      <w:r w:rsidRPr="00CA4386">
        <w:rPr>
          <w:rFonts w:ascii="Times New Roman" w:eastAsia="Times New Roman" w:hAnsi="Times New Roman" w:cs="Times New Roman"/>
          <w:sz w:val="28"/>
          <w:szCs w:val="28"/>
          <w:lang w:eastAsia="ru-RU"/>
        </w:rPr>
        <w:lastRenderedPageBreak/>
        <w:t>11) оформление прав на земельные участки, занятые объектами капитального строительства, объектами инженерной и транспортной инфраструктуры, объекты обустройства территорий общего пользования;</w:t>
      </w:r>
    </w:p>
    <w:p w:rsidR="00CA4386" w:rsidRPr="00CA4386" w:rsidRDefault="00CA4386" w:rsidP="00CA4386">
      <w:pPr>
        <w:spacing w:after="0" w:line="240" w:lineRule="auto"/>
        <w:ind w:firstLine="709"/>
        <w:jc w:val="both"/>
        <w:rPr>
          <w:rFonts w:ascii="Times New Roman" w:eastAsia="Times New Roman" w:hAnsi="Times New Roman" w:cs="Times New Roman"/>
          <w:sz w:val="28"/>
          <w:szCs w:val="28"/>
          <w:lang w:eastAsia="ru-RU"/>
        </w:rPr>
      </w:pPr>
      <w:r w:rsidRPr="00CA4386">
        <w:rPr>
          <w:rFonts w:ascii="Times New Roman" w:eastAsia="Times New Roman" w:hAnsi="Times New Roman" w:cs="Times New Roman"/>
          <w:sz w:val="28"/>
          <w:szCs w:val="28"/>
          <w:lang w:eastAsia="ru-RU"/>
        </w:rPr>
        <w:t xml:space="preserve">12) иные мероприятия, предусмотренные </w:t>
      </w:r>
      <w:hyperlink r:id="rId23" w:history="1">
        <w:r w:rsidRPr="00313B2E">
          <w:rPr>
            <w:rStyle w:val="ac"/>
            <w:rFonts w:ascii="Times New Roman" w:eastAsia="Times New Roman" w:hAnsi="Times New Roman" w:cs="Times New Roman"/>
            <w:color w:val="auto"/>
            <w:sz w:val="28"/>
            <w:szCs w:val="28"/>
            <w:u w:val="none"/>
            <w:lang w:eastAsia="ru-RU"/>
          </w:rPr>
          <w:t>земельным</w:t>
        </w:r>
      </w:hyperlink>
      <w:r w:rsidRPr="00313B2E">
        <w:rPr>
          <w:rFonts w:ascii="Times New Roman" w:eastAsia="Times New Roman" w:hAnsi="Times New Roman" w:cs="Times New Roman"/>
          <w:sz w:val="28"/>
          <w:szCs w:val="28"/>
          <w:lang w:eastAsia="ru-RU"/>
        </w:rPr>
        <w:t xml:space="preserve"> и </w:t>
      </w:r>
      <w:hyperlink r:id="rId24" w:history="1">
        <w:r w:rsidRPr="00313B2E">
          <w:rPr>
            <w:rStyle w:val="ac"/>
            <w:rFonts w:ascii="Times New Roman" w:eastAsia="Times New Roman" w:hAnsi="Times New Roman" w:cs="Times New Roman"/>
            <w:color w:val="auto"/>
            <w:sz w:val="28"/>
            <w:szCs w:val="28"/>
            <w:u w:val="none"/>
            <w:lang w:eastAsia="ru-RU"/>
          </w:rPr>
          <w:t>гражданским законодательством</w:t>
        </w:r>
      </w:hyperlink>
      <w:r w:rsidRPr="00313B2E">
        <w:rPr>
          <w:rFonts w:ascii="Times New Roman" w:eastAsia="Times New Roman" w:hAnsi="Times New Roman" w:cs="Times New Roman"/>
          <w:sz w:val="28"/>
          <w:szCs w:val="28"/>
          <w:lang w:eastAsia="ru-RU"/>
        </w:rPr>
        <w:t xml:space="preserve"> Российской Федерации и </w:t>
      </w:r>
      <w:hyperlink r:id="rId25" w:history="1">
        <w:r w:rsidRPr="00313B2E">
          <w:rPr>
            <w:rStyle w:val="ac"/>
            <w:rFonts w:ascii="Times New Roman" w:eastAsia="Times New Roman" w:hAnsi="Times New Roman" w:cs="Times New Roman"/>
            <w:color w:val="auto"/>
            <w:sz w:val="28"/>
            <w:szCs w:val="28"/>
            <w:u w:val="none"/>
            <w:lang w:eastAsia="ru-RU"/>
          </w:rPr>
          <w:t>законодательством</w:t>
        </w:r>
      </w:hyperlink>
      <w:r w:rsidRPr="00CA4386">
        <w:rPr>
          <w:rFonts w:ascii="Times New Roman" w:eastAsia="Times New Roman" w:hAnsi="Times New Roman" w:cs="Times New Roman"/>
          <w:sz w:val="28"/>
          <w:szCs w:val="28"/>
          <w:lang w:eastAsia="ru-RU"/>
        </w:rPr>
        <w:t xml:space="preserve"> Российской Федерации о градостроительной деятельности.</w:t>
      </w:r>
    </w:p>
    <w:p w:rsidR="008F52C2" w:rsidRDefault="008F52C2" w:rsidP="00C96BE4">
      <w:pPr>
        <w:spacing w:after="0" w:line="240" w:lineRule="auto"/>
        <w:ind w:firstLine="709"/>
        <w:jc w:val="both"/>
        <w:rPr>
          <w:rFonts w:ascii="Times New Roman" w:eastAsia="Times New Roman" w:hAnsi="Times New Roman" w:cs="Times New Roman"/>
          <w:sz w:val="28"/>
          <w:szCs w:val="28"/>
          <w:lang w:eastAsia="ru-RU"/>
        </w:rPr>
      </w:pPr>
    </w:p>
    <w:p w:rsidR="004028EF" w:rsidRPr="00A2441A" w:rsidRDefault="004028EF" w:rsidP="004028E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Паспорт подпрограммы 2</w:t>
      </w:r>
    </w:p>
    <w:p w:rsidR="004028EF" w:rsidRDefault="004028EF" w:rsidP="004028E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2441A">
        <w:rPr>
          <w:rFonts w:ascii="Times New Roman" w:eastAsia="Times New Roman" w:hAnsi="Times New Roman" w:cs="Times New Roman"/>
          <w:sz w:val="28"/>
          <w:szCs w:val="28"/>
          <w:lang w:eastAsia="ru-RU"/>
        </w:rPr>
        <w:t>«</w:t>
      </w:r>
      <w:r w:rsidRPr="004028EF">
        <w:rPr>
          <w:rFonts w:ascii="Times New Roman" w:eastAsia="Times New Roman" w:hAnsi="Times New Roman" w:cs="Times New Roman"/>
          <w:sz w:val="28"/>
          <w:szCs w:val="28"/>
          <w:lang w:eastAsia="ru-RU"/>
        </w:rPr>
        <w:t>Повышение устойчивости жилых домов, основных объектов и систем жизнеобеспечения в Камчатском крае</w:t>
      </w:r>
      <w:r w:rsidRPr="00A2441A">
        <w:rPr>
          <w:rFonts w:ascii="Times New Roman" w:eastAsia="Times New Roman" w:hAnsi="Times New Roman" w:cs="Times New Roman"/>
          <w:sz w:val="28"/>
          <w:szCs w:val="28"/>
          <w:lang w:eastAsia="ru-RU"/>
        </w:rPr>
        <w:t>»</w:t>
      </w:r>
    </w:p>
    <w:p w:rsidR="004028EF" w:rsidRPr="00A2441A" w:rsidRDefault="004028EF" w:rsidP="004028E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2441A">
        <w:rPr>
          <w:rFonts w:ascii="Times New Roman" w:eastAsia="Times New Roman" w:hAnsi="Times New Roman" w:cs="Times New Roman"/>
          <w:sz w:val="28"/>
          <w:szCs w:val="28"/>
          <w:lang w:eastAsia="ru-RU"/>
        </w:rPr>
        <w:t>(далее - подпрограмма)</w:t>
      </w:r>
    </w:p>
    <w:p w:rsidR="008F52C2" w:rsidRDefault="008F52C2" w:rsidP="00C96BE4">
      <w:pPr>
        <w:spacing w:after="0" w:line="240" w:lineRule="auto"/>
        <w:ind w:firstLine="709"/>
        <w:jc w:val="both"/>
        <w:rPr>
          <w:rFonts w:ascii="Times New Roman" w:eastAsia="Times New Roman" w:hAnsi="Times New Roman" w:cs="Times New Roman"/>
          <w:sz w:val="28"/>
          <w:szCs w:val="28"/>
          <w:lang w:eastAsia="ru-RU"/>
        </w:rPr>
      </w:pPr>
    </w:p>
    <w:tbl>
      <w:tblPr>
        <w:tblW w:w="5000" w:type="pct"/>
        <w:tblLook w:val="0000" w:firstRow="0" w:lastRow="0" w:firstColumn="0" w:lastColumn="0" w:noHBand="0" w:noVBand="0"/>
      </w:tblPr>
      <w:tblGrid>
        <w:gridCol w:w="3704"/>
        <w:gridCol w:w="6517"/>
      </w:tblGrid>
      <w:tr w:rsidR="004028EF" w:rsidRPr="004028EF" w:rsidTr="00D216EA">
        <w:tc>
          <w:tcPr>
            <w:tcW w:w="1812" w:type="pct"/>
          </w:tcPr>
          <w:p w:rsidR="004028EF" w:rsidRPr="004028EF" w:rsidRDefault="004028EF" w:rsidP="004028EF">
            <w:pPr>
              <w:spacing w:after="0" w:line="240" w:lineRule="auto"/>
              <w:jc w:val="both"/>
              <w:rPr>
                <w:rFonts w:ascii="Times New Roman" w:eastAsia="Times New Roman" w:hAnsi="Times New Roman" w:cs="Times New Roman"/>
                <w:sz w:val="28"/>
                <w:szCs w:val="28"/>
                <w:lang w:eastAsia="ru-RU"/>
              </w:rPr>
            </w:pPr>
            <w:r w:rsidRPr="004028EF">
              <w:rPr>
                <w:rFonts w:ascii="Times New Roman" w:eastAsia="Times New Roman" w:hAnsi="Times New Roman" w:cs="Times New Roman"/>
                <w:sz w:val="28"/>
                <w:szCs w:val="28"/>
                <w:lang w:eastAsia="ru-RU"/>
              </w:rPr>
              <w:t>Ответственный исполнитель Подпрограммы</w:t>
            </w:r>
          </w:p>
        </w:tc>
        <w:tc>
          <w:tcPr>
            <w:tcW w:w="3188" w:type="pct"/>
          </w:tcPr>
          <w:p w:rsidR="004028EF" w:rsidRPr="004028EF" w:rsidRDefault="004028EF" w:rsidP="004028EF">
            <w:pPr>
              <w:spacing w:after="0" w:line="240" w:lineRule="auto"/>
              <w:jc w:val="both"/>
              <w:rPr>
                <w:rFonts w:ascii="Times New Roman" w:eastAsia="Times New Roman" w:hAnsi="Times New Roman" w:cs="Times New Roman"/>
                <w:sz w:val="28"/>
                <w:szCs w:val="28"/>
                <w:lang w:eastAsia="ru-RU"/>
              </w:rPr>
            </w:pPr>
            <w:r w:rsidRPr="004028EF">
              <w:rPr>
                <w:rFonts w:ascii="Times New Roman" w:eastAsia="Times New Roman" w:hAnsi="Times New Roman" w:cs="Times New Roman"/>
                <w:sz w:val="28"/>
                <w:szCs w:val="28"/>
                <w:lang w:eastAsia="ru-RU"/>
              </w:rPr>
              <w:t>Министерство строительства Камчатского края</w:t>
            </w:r>
          </w:p>
        </w:tc>
      </w:tr>
      <w:tr w:rsidR="004028EF" w:rsidRPr="004028EF" w:rsidTr="00D216EA">
        <w:tc>
          <w:tcPr>
            <w:tcW w:w="1812" w:type="pct"/>
          </w:tcPr>
          <w:p w:rsidR="004028EF" w:rsidRPr="004028EF" w:rsidRDefault="004028EF" w:rsidP="004028EF">
            <w:pPr>
              <w:spacing w:after="0" w:line="240" w:lineRule="auto"/>
              <w:jc w:val="both"/>
              <w:rPr>
                <w:rFonts w:ascii="Times New Roman" w:eastAsia="Times New Roman" w:hAnsi="Times New Roman" w:cs="Times New Roman"/>
                <w:sz w:val="28"/>
                <w:szCs w:val="28"/>
                <w:lang w:eastAsia="ru-RU"/>
              </w:rPr>
            </w:pPr>
            <w:bookmarkStart w:id="9" w:name="sub_2992"/>
            <w:r w:rsidRPr="004028EF">
              <w:rPr>
                <w:rFonts w:ascii="Times New Roman" w:eastAsia="Times New Roman" w:hAnsi="Times New Roman" w:cs="Times New Roman"/>
                <w:sz w:val="28"/>
                <w:szCs w:val="28"/>
                <w:lang w:eastAsia="ru-RU"/>
              </w:rPr>
              <w:t>Участники Подпрограммы</w:t>
            </w:r>
            <w:bookmarkEnd w:id="9"/>
          </w:p>
        </w:tc>
        <w:tc>
          <w:tcPr>
            <w:tcW w:w="3188" w:type="pct"/>
          </w:tcPr>
          <w:p w:rsidR="004028EF" w:rsidRPr="004028EF" w:rsidRDefault="004028EF" w:rsidP="004028EF">
            <w:pPr>
              <w:spacing w:after="0" w:line="240" w:lineRule="auto"/>
              <w:jc w:val="both"/>
              <w:rPr>
                <w:rFonts w:ascii="Times New Roman" w:eastAsia="Times New Roman" w:hAnsi="Times New Roman" w:cs="Times New Roman"/>
                <w:sz w:val="28"/>
                <w:szCs w:val="28"/>
                <w:lang w:eastAsia="ru-RU"/>
              </w:rPr>
            </w:pPr>
            <w:r w:rsidRPr="004028EF">
              <w:rPr>
                <w:rFonts w:ascii="Times New Roman" w:eastAsia="Times New Roman" w:hAnsi="Times New Roman" w:cs="Times New Roman"/>
                <w:sz w:val="28"/>
                <w:szCs w:val="28"/>
                <w:lang w:eastAsia="ru-RU"/>
              </w:rPr>
              <w:t>Министерство строительства Камчатского края;</w:t>
            </w:r>
          </w:p>
          <w:p w:rsidR="004028EF" w:rsidRPr="004028EF" w:rsidRDefault="004028EF" w:rsidP="004028EF">
            <w:pPr>
              <w:spacing w:after="0" w:line="240" w:lineRule="auto"/>
              <w:jc w:val="both"/>
              <w:rPr>
                <w:rFonts w:ascii="Times New Roman" w:eastAsia="Times New Roman" w:hAnsi="Times New Roman" w:cs="Times New Roman"/>
                <w:sz w:val="28"/>
                <w:szCs w:val="28"/>
                <w:lang w:eastAsia="ru-RU"/>
              </w:rPr>
            </w:pPr>
            <w:r w:rsidRPr="004028EF">
              <w:rPr>
                <w:rFonts w:ascii="Times New Roman" w:eastAsia="Times New Roman" w:hAnsi="Times New Roman" w:cs="Times New Roman"/>
                <w:sz w:val="28"/>
                <w:szCs w:val="28"/>
                <w:lang w:eastAsia="ru-RU"/>
              </w:rPr>
              <w:t>Министерство жилищно-коммунального хозяйства и энергетики Камчатского края;</w:t>
            </w:r>
          </w:p>
          <w:p w:rsidR="004028EF" w:rsidRPr="004028EF" w:rsidRDefault="004028EF" w:rsidP="004028EF">
            <w:pPr>
              <w:spacing w:after="0" w:line="240" w:lineRule="auto"/>
              <w:jc w:val="both"/>
              <w:rPr>
                <w:rFonts w:ascii="Times New Roman" w:eastAsia="Times New Roman" w:hAnsi="Times New Roman" w:cs="Times New Roman"/>
                <w:sz w:val="28"/>
                <w:szCs w:val="28"/>
                <w:lang w:eastAsia="ru-RU"/>
              </w:rPr>
            </w:pPr>
            <w:r w:rsidRPr="004028EF">
              <w:rPr>
                <w:rFonts w:ascii="Times New Roman" w:eastAsia="Times New Roman" w:hAnsi="Times New Roman" w:cs="Times New Roman"/>
                <w:sz w:val="28"/>
                <w:szCs w:val="28"/>
                <w:lang w:eastAsia="ru-RU"/>
              </w:rPr>
              <w:t>Министерство имущественных и земельных отношений Камчатского края; органы местного самоуправления муниципальных образований в Камчатском крае (по согласованию)</w:t>
            </w:r>
          </w:p>
        </w:tc>
      </w:tr>
      <w:tr w:rsidR="004028EF" w:rsidRPr="004028EF" w:rsidTr="00D216EA">
        <w:tc>
          <w:tcPr>
            <w:tcW w:w="1812" w:type="pct"/>
          </w:tcPr>
          <w:p w:rsidR="004028EF" w:rsidRPr="004028EF" w:rsidRDefault="004028EF" w:rsidP="004028EF">
            <w:pPr>
              <w:spacing w:after="0" w:line="240" w:lineRule="auto"/>
              <w:jc w:val="both"/>
              <w:rPr>
                <w:rFonts w:ascii="Times New Roman" w:eastAsia="Times New Roman" w:hAnsi="Times New Roman" w:cs="Times New Roman"/>
                <w:sz w:val="28"/>
                <w:szCs w:val="28"/>
                <w:lang w:eastAsia="ru-RU"/>
              </w:rPr>
            </w:pPr>
            <w:r w:rsidRPr="004028EF">
              <w:rPr>
                <w:rFonts w:ascii="Times New Roman" w:eastAsia="Times New Roman" w:hAnsi="Times New Roman" w:cs="Times New Roman"/>
                <w:sz w:val="28"/>
                <w:szCs w:val="28"/>
                <w:lang w:eastAsia="ru-RU"/>
              </w:rPr>
              <w:t>Программно-целевые инструменты Подпрограммы</w:t>
            </w:r>
          </w:p>
        </w:tc>
        <w:tc>
          <w:tcPr>
            <w:tcW w:w="3188" w:type="pct"/>
          </w:tcPr>
          <w:p w:rsidR="004028EF" w:rsidRPr="004028EF" w:rsidRDefault="004028EF" w:rsidP="004028EF">
            <w:pPr>
              <w:spacing w:after="0" w:line="240" w:lineRule="auto"/>
              <w:jc w:val="both"/>
              <w:rPr>
                <w:rFonts w:ascii="Times New Roman" w:eastAsia="Times New Roman" w:hAnsi="Times New Roman" w:cs="Times New Roman"/>
                <w:sz w:val="28"/>
                <w:szCs w:val="28"/>
                <w:lang w:eastAsia="ru-RU"/>
              </w:rPr>
            </w:pPr>
            <w:r w:rsidRPr="004028EF">
              <w:rPr>
                <w:rFonts w:ascii="Times New Roman" w:eastAsia="Times New Roman" w:hAnsi="Times New Roman" w:cs="Times New Roman"/>
                <w:sz w:val="28"/>
                <w:szCs w:val="28"/>
                <w:lang w:eastAsia="ru-RU"/>
              </w:rPr>
              <w:t>отсутствуют</w:t>
            </w:r>
          </w:p>
        </w:tc>
      </w:tr>
      <w:tr w:rsidR="004028EF" w:rsidRPr="004028EF" w:rsidTr="00D216EA">
        <w:tc>
          <w:tcPr>
            <w:tcW w:w="1812" w:type="pct"/>
          </w:tcPr>
          <w:p w:rsidR="004028EF" w:rsidRPr="004028EF" w:rsidRDefault="004028EF" w:rsidP="004028EF">
            <w:pPr>
              <w:spacing w:after="0" w:line="240" w:lineRule="auto"/>
              <w:jc w:val="both"/>
              <w:rPr>
                <w:rFonts w:ascii="Times New Roman" w:eastAsia="Times New Roman" w:hAnsi="Times New Roman" w:cs="Times New Roman"/>
                <w:sz w:val="28"/>
                <w:szCs w:val="28"/>
                <w:lang w:eastAsia="ru-RU"/>
              </w:rPr>
            </w:pPr>
            <w:r w:rsidRPr="004028EF">
              <w:rPr>
                <w:rFonts w:ascii="Times New Roman" w:eastAsia="Times New Roman" w:hAnsi="Times New Roman" w:cs="Times New Roman"/>
                <w:sz w:val="28"/>
                <w:szCs w:val="28"/>
                <w:lang w:eastAsia="ru-RU"/>
              </w:rPr>
              <w:t>Цели Подпрограммы</w:t>
            </w:r>
          </w:p>
        </w:tc>
        <w:tc>
          <w:tcPr>
            <w:tcW w:w="3188" w:type="pct"/>
          </w:tcPr>
          <w:p w:rsidR="004028EF" w:rsidRPr="004028EF" w:rsidRDefault="004028EF" w:rsidP="004028EF">
            <w:pPr>
              <w:spacing w:after="0" w:line="240" w:lineRule="auto"/>
              <w:jc w:val="both"/>
              <w:rPr>
                <w:rFonts w:ascii="Times New Roman" w:eastAsia="Times New Roman" w:hAnsi="Times New Roman" w:cs="Times New Roman"/>
                <w:sz w:val="28"/>
                <w:szCs w:val="28"/>
                <w:lang w:eastAsia="ru-RU"/>
              </w:rPr>
            </w:pPr>
            <w:r w:rsidRPr="004028EF">
              <w:rPr>
                <w:rFonts w:ascii="Times New Roman" w:eastAsia="Times New Roman" w:hAnsi="Times New Roman" w:cs="Times New Roman"/>
                <w:sz w:val="28"/>
                <w:szCs w:val="28"/>
                <w:lang w:eastAsia="ru-RU"/>
              </w:rPr>
              <w:t>- повышение безопасности проживания граждан до приемлемого уровня в условиях высокой сейсмической активности</w:t>
            </w:r>
          </w:p>
        </w:tc>
      </w:tr>
      <w:tr w:rsidR="004028EF" w:rsidRPr="004028EF" w:rsidTr="00D216EA">
        <w:tc>
          <w:tcPr>
            <w:tcW w:w="1812" w:type="pct"/>
          </w:tcPr>
          <w:p w:rsidR="004028EF" w:rsidRPr="004028EF" w:rsidRDefault="004028EF" w:rsidP="004028EF">
            <w:pPr>
              <w:spacing w:after="0" w:line="240" w:lineRule="auto"/>
              <w:jc w:val="both"/>
              <w:rPr>
                <w:rFonts w:ascii="Times New Roman" w:eastAsia="Times New Roman" w:hAnsi="Times New Roman" w:cs="Times New Roman"/>
                <w:sz w:val="28"/>
                <w:szCs w:val="28"/>
                <w:lang w:eastAsia="ru-RU"/>
              </w:rPr>
            </w:pPr>
            <w:bookmarkStart w:id="10" w:name="sub_2995"/>
            <w:r w:rsidRPr="004028EF">
              <w:rPr>
                <w:rFonts w:ascii="Times New Roman" w:eastAsia="Times New Roman" w:hAnsi="Times New Roman" w:cs="Times New Roman"/>
                <w:sz w:val="28"/>
                <w:szCs w:val="28"/>
                <w:lang w:eastAsia="ru-RU"/>
              </w:rPr>
              <w:t>Задачи Подпрограммы</w:t>
            </w:r>
            <w:bookmarkEnd w:id="10"/>
          </w:p>
        </w:tc>
        <w:tc>
          <w:tcPr>
            <w:tcW w:w="3188" w:type="pct"/>
          </w:tcPr>
          <w:p w:rsidR="004028EF" w:rsidRPr="004028EF" w:rsidRDefault="004028EF" w:rsidP="004028EF">
            <w:pPr>
              <w:spacing w:after="0" w:line="240" w:lineRule="auto"/>
              <w:jc w:val="both"/>
              <w:rPr>
                <w:rFonts w:ascii="Times New Roman" w:eastAsia="Times New Roman" w:hAnsi="Times New Roman" w:cs="Times New Roman"/>
                <w:sz w:val="28"/>
                <w:szCs w:val="28"/>
                <w:lang w:eastAsia="ru-RU"/>
              </w:rPr>
            </w:pPr>
            <w:r w:rsidRPr="004028EF">
              <w:rPr>
                <w:rFonts w:ascii="Times New Roman" w:eastAsia="Times New Roman" w:hAnsi="Times New Roman" w:cs="Times New Roman"/>
                <w:sz w:val="28"/>
                <w:szCs w:val="28"/>
                <w:lang w:eastAsia="ru-RU"/>
              </w:rPr>
              <w:t>- повышение сейсмостойкости жилых домов;</w:t>
            </w:r>
          </w:p>
          <w:p w:rsidR="004028EF" w:rsidRPr="004028EF" w:rsidRDefault="004028EF" w:rsidP="004028EF">
            <w:pPr>
              <w:spacing w:after="0" w:line="240" w:lineRule="auto"/>
              <w:jc w:val="both"/>
              <w:rPr>
                <w:rFonts w:ascii="Times New Roman" w:eastAsia="Times New Roman" w:hAnsi="Times New Roman" w:cs="Times New Roman"/>
                <w:sz w:val="28"/>
                <w:szCs w:val="28"/>
                <w:lang w:eastAsia="ru-RU"/>
              </w:rPr>
            </w:pPr>
            <w:r w:rsidRPr="004028EF">
              <w:rPr>
                <w:rFonts w:ascii="Times New Roman" w:eastAsia="Times New Roman" w:hAnsi="Times New Roman" w:cs="Times New Roman"/>
                <w:sz w:val="28"/>
                <w:szCs w:val="28"/>
                <w:lang w:eastAsia="ru-RU"/>
              </w:rPr>
              <w:t>- повышение сейсмостойкости основных объектов и систем жизнеобеспечения;</w:t>
            </w:r>
          </w:p>
          <w:p w:rsidR="004028EF" w:rsidRPr="004028EF" w:rsidRDefault="004028EF" w:rsidP="004028EF">
            <w:pPr>
              <w:spacing w:after="0" w:line="240" w:lineRule="auto"/>
              <w:jc w:val="both"/>
              <w:rPr>
                <w:rFonts w:ascii="Times New Roman" w:eastAsia="Times New Roman" w:hAnsi="Times New Roman" w:cs="Times New Roman"/>
                <w:sz w:val="28"/>
                <w:szCs w:val="28"/>
                <w:lang w:eastAsia="ru-RU"/>
              </w:rPr>
            </w:pPr>
            <w:r w:rsidRPr="004028EF">
              <w:rPr>
                <w:rFonts w:ascii="Times New Roman" w:eastAsia="Times New Roman" w:hAnsi="Times New Roman" w:cs="Times New Roman"/>
                <w:sz w:val="28"/>
                <w:szCs w:val="28"/>
                <w:lang w:eastAsia="ru-RU"/>
              </w:rPr>
              <w:t xml:space="preserve">- строительство сейсмостойких жилых домов взамен тех, сейсмоусиление или реконструкция которых экономически </w:t>
            </w:r>
            <w:proofErr w:type="gramStart"/>
            <w:r w:rsidRPr="004028EF">
              <w:rPr>
                <w:rFonts w:ascii="Times New Roman" w:eastAsia="Times New Roman" w:hAnsi="Times New Roman" w:cs="Times New Roman"/>
                <w:sz w:val="28"/>
                <w:szCs w:val="28"/>
                <w:lang w:eastAsia="ru-RU"/>
              </w:rPr>
              <w:t>нецелесообразны</w:t>
            </w:r>
            <w:proofErr w:type="gramEnd"/>
            <w:r w:rsidRPr="004028EF">
              <w:rPr>
                <w:rFonts w:ascii="Times New Roman" w:eastAsia="Times New Roman" w:hAnsi="Times New Roman" w:cs="Times New Roman"/>
                <w:sz w:val="28"/>
                <w:szCs w:val="28"/>
                <w:lang w:eastAsia="ru-RU"/>
              </w:rPr>
              <w:t>;</w:t>
            </w:r>
          </w:p>
          <w:p w:rsidR="004028EF" w:rsidRPr="004028EF" w:rsidRDefault="004028EF" w:rsidP="004028EF">
            <w:pPr>
              <w:spacing w:after="0" w:line="240" w:lineRule="auto"/>
              <w:jc w:val="both"/>
              <w:rPr>
                <w:rFonts w:ascii="Times New Roman" w:eastAsia="Times New Roman" w:hAnsi="Times New Roman" w:cs="Times New Roman"/>
                <w:sz w:val="28"/>
                <w:szCs w:val="28"/>
                <w:lang w:eastAsia="ru-RU"/>
              </w:rPr>
            </w:pPr>
            <w:proofErr w:type="gramStart"/>
            <w:r w:rsidRPr="004028EF">
              <w:rPr>
                <w:rFonts w:ascii="Times New Roman" w:eastAsia="Times New Roman" w:hAnsi="Times New Roman" w:cs="Times New Roman"/>
                <w:sz w:val="28"/>
                <w:szCs w:val="28"/>
                <w:lang w:eastAsia="ru-RU"/>
              </w:rPr>
              <w:t>- расселение граждан из многоквартирных домов, сейсмоусиление или реконструкция которых экономически нецелесообразны, в благоустроенные жилые помещения</w:t>
            </w:r>
            <w:proofErr w:type="gramEnd"/>
          </w:p>
        </w:tc>
      </w:tr>
      <w:tr w:rsidR="004028EF" w:rsidRPr="004028EF" w:rsidTr="00D216EA">
        <w:tc>
          <w:tcPr>
            <w:tcW w:w="1812" w:type="pct"/>
          </w:tcPr>
          <w:p w:rsidR="004028EF" w:rsidRPr="004028EF" w:rsidRDefault="00D216EA" w:rsidP="004028EF">
            <w:pPr>
              <w:spacing w:after="0" w:line="240" w:lineRule="auto"/>
              <w:jc w:val="both"/>
              <w:rPr>
                <w:rFonts w:ascii="Times New Roman" w:eastAsia="Times New Roman" w:hAnsi="Times New Roman" w:cs="Times New Roman"/>
                <w:sz w:val="28"/>
                <w:szCs w:val="28"/>
                <w:lang w:eastAsia="ru-RU"/>
              </w:rPr>
            </w:pPr>
            <w:r w:rsidRPr="00B06948">
              <w:rPr>
                <w:rFonts w:ascii="Times New Roman" w:eastAsia="Times New Roman" w:hAnsi="Times New Roman" w:cs="Times New Roman"/>
                <w:sz w:val="28"/>
                <w:szCs w:val="28"/>
                <w:lang w:eastAsia="ru-RU"/>
              </w:rPr>
              <w:t>Целевые показатели (индикаторы) Подпрограммы</w:t>
            </w:r>
          </w:p>
        </w:tc>
        <w:tc>
          <w:tcPr>
            <w:tcW w:w="3188" w:type="pct"/>
          </w:tcPr>
          <w:p w:rsidR="004028EF" w:rsidRPr="004028EF" w:rsidRDefault="004028EF" w:rsidP="004028EF">
            <w:pPr>
              <w:spacing w:after="0" w:line="240" w:lineRule="auto"/>
              <w:jc w:val="both"/>
              <w:rPr>
                <w:rFonts w:ascii="Times New Roman" w:eastAsia="Times New Roman" w:hAnsi="Times New Roman" w:cs="Times New Roman"/>
                <w:sz w:val="28"/>
                <w:szCs w:val="28"/>
                <w:lang w:eastAsia="ru-RU"/>
              </w:rPr>
            </w:pPr>
            <w:r w:rsidRPr="004028EF">
              <w:rPr>
                <w:rFonts w:ascii="Times New Roman" w:eastAsia="Times New Roman" w:hAnsi="Times New Roman" w:cs="Times New Roman"/>
                <w:sz w:val="28"/>
                <w:szCs w:val="28"/>
                <w:lang w:eastAsia="ru-RU"/>
              </w:rPr>
              <w:t>- снижение уровня риска возникновения чрезвычайных ситуаций вследствие разрушительных землетрясений;</w:t>
            </w:r>
          </w:p>
          <w:p w:rsidR="004028EF" w:rsidRPr="004028EF" w:rsidRDefault="004028EF" w:rsidP="004028EF">
            <w:pPr>
              <w:spacing w:after="0" w:line="240" w:lineRule="auto"/>
              <w:jc w:val="both"/>
              <w:rPr>
                <w:rFonts w:ascii="Times New Roman" w:eastAsia="Times New Roman" w:hAnsi="Times New Roman" w:cs="Times New Roman"/>
                <w:sz w:val="28"/>
                <w:szCs w:val="28"/>
                <w:lang w:eastAsia="ru-RU"/>
              </w:rPr>
            </w:pPr>
            <w:r w:rsidRPr="004028EF">
              <w:rPr>
                <w:rFonts w:ascii="Times New Roman" w:eastAsia="Times New Roman" w:hAnsi="Times New Roman" w:cs="Times New Roman"/>
                <w:sz w:val="28"/>
                <w:szCs w:val="28"/>
                <w:lang w:eastAsia="ru-RU"/>
              </w:rPr>
              <w:t>- общая площадь зданий и сооружений, по которым ликвидирован дефицит сейсмостойкости;</w:t>
            </w:r>
          </w:p>
          <w:p w:rsidR="004028EF" w:rsidRPr="004028EF" w:rsidRDefault="004028EF" w:rsidP="004028EF">
            <w:pPr>
              <w:spacing w:after="0" w:line="240" w:lineRule="auto"/>
              <w:jc w:val="both"/>
              <w:rPr>
                <w:rFonts w:ascii="Times New Roman" w:eastAsia="Times New Roman" w:hAnsi="Times New Roman" w:cs="Times New Roman"/>
                <w:sz w:val="28"/>
                <w:szCs w:val="28"/>
                <w:lang w:eastAsia="ru-RU"/>
              </w:rPr>
            </w:pPr>
            <w:r w:rsidRPr="004028EF">
              <w:rPr>
                <w:rFonts w:ascii="Times New Roman" w:eastAsia="Times New Roman" w:hAnsi="Times New Roman" w:cs="Times New Roman"/>
                <w:sz w:val="28"/>
                <w:szCs w:val="28"/>
                <w:lang w:eastAsia="ru-RU"/>
              </w:rPr>
              <w:t xml:space="preserve">- общая площадь жилых помещений, введенных в </w:t>
            </w:r>
            <w:r w:rsidRPr="004028EF">
              <w:rPr>
                <w:rFonts w:ascii="Times New Roman" w:eastAsia="Times New Roman" w:hAnsi="Times New Roman" w:cs="Times New Roman"/>
                <w:sz w:val="28"/>
                <w:szCs w:val="28"/>
                <w:lang w:eastAsia="ru-RU"/>
              </w:rPr>
              <w:lastRenderedPageBreak/>
              <w:t>эксплуатацию для последующего предоставления гражданам, проживающим в многоквартирных домах, сейсмоусиление или реконструкция которых экономически нецелесообразны;</w:t>
            </w:r>
          </w:p>
          <w:p w:rsidR="004028EF" w:rsidRPr="004028EF" w:rsidRDefault="004028EF" w:rsidP="004028EF">
            <w:pPr>
              <w:spacing w:after="0" w:line="240" w:lineRule="auto"/>
              <w:jc w:val="both"/>
              <w:rPr>
                <w:rFonts w:ascii="Times New Roman" w:eastAsia="Times New Roman" w:hAnsi="Times New Roman" w:cs="Times New Roman"/>
                <w:sz w:val="28"/>
                <w:szCs w:val="28"/>
                <w:lang w:eastAsia="ru-RU"/>
              </w:rPr>
            </w:pPr>
            <w:r w:rsidRPr="004028EF">
              <w:rPr>
                <w:rFonts w:ascii="Times New Roman" w:eastAsia="Times New Roman" w:hAnsi="Times New Roman" w:cs="Times New Roman"/>
                <w:sz w:val="28"/>
                <w:szCs w:val="28"/>
                <w:lang w:eastAsia="ru-RU"/>
              </w:rPr>
              <w:t xml:space="preserve">- количество семей, переселенных из жилых домов, сейсмоусиление или реконструкция которых экономически </w:t>
            </w:r>
            <w:proofErr w:type="gramStart"/>
            <w:r w:rsidRPr="004028EF">
              <w:rPr>
                <w:rFonts w:ascii="Times New Roman" w:eastAsia="Times New Roman" w:hAnsi="Times New Roman" w:cs="Times New Roman"/>
                <w:sz w:val="28"/>
                <w:szCs w:val="28"/>
                <w:lang w:eastAsia="ru-RU"/>
              </w:rPr>
              <w:t>нецелесообразны</w:t>
            </w:r>
            <w:proofErr w:type="gramEnd"/>
          </w:p>
        </w:tc>
      </w:tr>
      <w:tr w:rsidR="004028EF" w:rsidRPr="004028EF" w:rsidTr="00D216EA">
        <w:tc>
          <w:tcPr>
            <w:tcW w:w="1812" w:type="pct"/>
          </w:tcPr>
          <w:p w:rsidR="004028EF" w:rsidRPr="004028EF" w:rsidRDefault="004028EF" w:rsidP="004028EF">
            <w:pPr>
              <w:spacing w:after="0" w:line="240" w:lineRule="auto"/>
              <w:jc w:val="both"/>
              <w:rPr>
                <w:rFonts w:ascii="Times New Roman" w:eastAsia="Times New Roman" w:hAnsi="Times New Roman" w:cs="Times New Roman"/>
                <w:sz w:val="28"/>
                <w:szCs w:val="28"/>
                <w:lang w:eastAsia="ru-RU"/>
              </w:rPr>
            </w:pPr>
            <w:bookmarkStart w:id="11" w:name="sub_2997"/>
            <w:r w:rsidRPr="004028EF">
              <w:rPr>
                <w:rFonts w:ascii="Times New Roman" w:eastAsia="Times New Roman" w:hAnsi="Times New Roman" w:cs="Times New Roman"/>
                <w:sz w:val="28"/>
                <w:szCs w:val="28"/>
                <w:lang w:eastAsia="ru-RU"/>
              </w:rPr>
              <w:lastRenderedPageBreak/>
              <w:t>Этапы и сроки реализации Подпрограммы</w:t>
            </w:r>
            <w:bookmarkEnd w:id="11"/>
          </w:p>
        </w:tc>
        <w:tc>
          <w:tcPr>
            <w:tcW w:w="3188" w:type="pct"/>
          </w:tcPr>
          <w:p w:rsidR="004028EF" w:rsidRPr="004028EF" w:rsidRDefault="004028EF" w:rsidP="00287A13">
            <w:pPr>
              <w:spacing w:after="0" w:line="240" w:lineRule="auto"/>
              <w:jc w:val="both"/>
              <w:rPr>
                <w:rFonts w:ascii="Times New Roman" w:eastAsia="Times New Roman" w:hAnsi="Times New Roman" w:cs="Times New Roman"/>
                <w:sz w:val="28"/>
                <w:szCs w:val="28"/>
                <w:lang w:eastAsia="ru-RU"/>
              </w:rPr>
            </w:pPr>
            <w:r w:rsidRPr="004028EF">
              <w:rPr>
                <w:rFonts w:ascii="Times New Roman" w:eastAsia="Times New Roman" w:hAnsi="Times New Roman" w:cs="Times New Roman"/>
                <w:sz w:val="28"/>
                <w:szCs w:val="28"/>
                <w:lang w:eastAsia="ru-RU"/>
              </w:rPr>
              <w:t>2014 - 20</w:t>
            </w:r>
            <w:r w:rsidR="00287A13">
              <w:rPr>
                <w:rFonts w:ascii="Times New Roman" w:eastAsia="Times New Roman" w:hAnsi="Times New Roman" w:cs="Times New Roman"/>
                <w:sz w:val="28"/>
                <w:szCs w:val="28"/>
                <w:lang w:eastAsia="ru-RU"/>
              </w:rPr>
              <w:t>20</w:t>
            </w:r>
            <w:r w:rsidRPr="004028EF">
              <w:rPr>
                <w:rFonts w:ascii="Times New Roman" w:eastAsia="Times New Roman" w:hAnsi="Times New Roman" w:cs="Times New Roman"/>
                <w:sz w:val="28"/>
                <w:szCs w:val="28"/>
                <w:lang w:eastAsia="ru-RU"/>
              </w:rPr>
              <w:t xml:space="preserve"> годы в 1 этап</w:t>
            </w:r>
          </w:p>
        </w:tc>
      </w:tr>
      <w:tr w:rsidR="004028EF" w:rsidRPr="004028EF" w:rsidTr="00D216EA">
        <w:tc>
          <w:tcPr>
            <w:tcW w:w="1812" w:type="pct"/>
          </w:tcPr>
          <w:p w:rsidR="004028EF" w:rsidRPr="004028EF" w:rsidRDefault="004028EF" w:rsidP="004028EF">
            <w:pPr>
              <w:spacing w:after="0" w:line="240" w:lineRule="auto"/>
              <w:jc w:val="both"/>
              <w:rPr>
                <w:rFonts w:ascii="Times New Roman" w:eastAsia="Times New Roman" w:hAnsi="Times New Roman" w:cs="Times New Roman"/>
                <w:sz w:val="28"/>
                <w:szCs w:val="28"/>
                <w:lang w:eastAsia="ru-RU"/>
              </w:rPr>
            </w:pPr>
            <w:bookmarkStart w:id="12" w:name="sub_2998"/>
            <w:r w:rsidRPr="004028EF">
              <w:rPr>
                <w:rFonts w:ascii="Times New Roman" w:eastAsia="Times New Roman" w:hAnsi="Times New Roman" w:cs="Times New Roman"/>
                <w:sz w:val="28"/>
                <w:szCs w:val="28"/>
                <w:lang w:eastAsia="ru-RU"/>
              </w:rPr>
              <w:t>Объем бюджетных ассигнований Подпрограммы</w:t>
            </w:r>
            <w:bookmarkEnd w:id="12"/>
          </w:p>
        </w:tc>
        <w:tc>
          <w:tcPr>
            <w:tcW w:w="3188" w:type="pct"/>
          </w:tcPr>
          <w:p w:rsidR="00287A13" w:rsidRPr="00287A13" w:rsidRDefault="004028EF" w:rsidP="00287A13">
            <w:pPr>
              <w:spacing w:after="0" w:line="240" w:lineRule="auto"/>
              <w:jc w:val="both"/>
              <w:rPr>
                <w:rFonts w:ascii="Times New Roman" w:eastAsia="Times New Roman" w:hAnsi="Times New Roman" w:cs="Times New Roman"/>
                <w:sz w:val="28"/>
                <w:szCs w:val="28"/>
                <w:lang w:eastAsia="ru-RU"/>
              </w:rPr>
            </w:pPr>
            <w:r w:rsidRPr="004028EF">
              <w:rPr>
                <w:rFonts w:ascii="Times New Roman" w:eastAsia="Times New Roman" w:hAnsi="Times New Roman" w:cs="Times New Roman"/>
                <w:sz w:val="28"/>
                <w:szCs w:val="28"/>
                <w:lang w:eastAsia="ru-RU"/>
              </w:rPr>
              <w:t xml:space="preserve">общий объем финансирования Подпрограммы составляет </w:t>
            </w:r>
            <w:r w:rsidR="00287A13" w:rsidRPr="00FD4E31">
              <w:rPr>
                <w:rFonts w:ascii="Times New Roman" w:eastAsia="Times New Roman" w:hAnsi="Times New Roman" w:cs="Times New Roman"/>
                <w:sz w:val="28"/>
                <w:szCs w:val="28"/>
                <w:lang w:eastAsia="ru-RU"/>
              </w:rPr>
              <w:t>5</w:t>
            </w:r>
            <w:r w:rsidR="00FD4E31">
              <w:rPr>
                <w:rFonts w:ascii="Times New Roman" w:eastAsia="Times New Roman" w:hAnsi="Times New Roman" w:cs="Times New Roman"/>
                <w:sz w:val="28"/>
                <w:szCs w:val="28"/>
                <w:lang w:eastAsia="ru-RU"/>
              </w:rPr>
              <w:t> </w:t>
            </w:r>
            <w:r w:rsidR="00287A13" w:rsidRPr="00FD4E31">
              <w:rPr>
                <w:rFonts w:ascii="Times New Roman" w:eastAsia="Times New Roman" w:hAnsi="Times New Roman" w:cs="Times New Roman"/>
                <w:sz w:val="28"/>
                <w:szCs w:val="28"/>
                <w:lang w:eastAsia="ru-RU"/>
              </w:rPr>
              <w:t>1</w:t>
            </w:r>
            <w:r w:rsidR="00FD4E31">
              <w:rPr>
                <w:rFonts w:ascii="Times New Roman" w:eastAsia="Times New Roman" w:hAnsi="Times New Roman" w:cs="Times New Roman"/>
                <w:sz w:val="28"/>
                <w:szCs w:val="28"/>
                <w:lang w:eastAsia="ru-RU"/>
              </w:rPr>
              <w:t>30 171,25921</w:t>
            </w:r>
            <w:r w:rsidR="00287A13" w:rsidRPr="00FD4E31">
              <w:rPr>
                <w:rFonts w:ascii="Times New Roman" w:eastAsia="Times New Roman" w:hAnsi="Times New Roman" w:cs="Times New Roman"/>
                <w:sz w:val="28"/>
                <w:szCs w:val="28"/>
                <w:lang w:eastAsia="ru-RU"/>
              </w:rPr>
              <w:t xml:space="preserve"> </w:t>
            </w:r>
            <w:r w:rsidR="00287A13" w:rsidRPr="00287A13">
              <w:rPr>
                <w:rFonts w:ascii="Times New Roman" w:eastAsia="Times New Roman" w:hAnsi="Times New Roman" w:cs="Times New Roman"/>
                <w:sz w:val="28"/>
                <w:szCs w:val="28"/>
                <w:lang w:eastAsia="ru-RU"/>
              </w:rPr>
              <w:t>тыс. рублей, в том числе по годам:</w:t>
            </w:r>
          </w:p>
          <w:p w:rsidR="00287A13" w:rsidRPr="00287A13" w:rsidRDefault="00287A13" w:rsidP="00287A13">
            <w:pPr>
              <w:spacing w:after="0" w:line="240" w:lineRule="auto"/>
              <w:jc w:val="both"/>
              <w:rPr>
                <w:rFonts w:ascii="Times New Roman" w:eastAsia="Times New Roman" w:hAnsi="Times New Roman" w:cs="Times New Roman"/>
                <w:sz w:val="28"/>
                <w:szCs w:val="28"/>
                <w:lang w:eastAsia="ru-RU"/>
              </w:rPr>
            </w:pPr>
            <w:r w:rsidRPr="00287A13">
              <w:rPr>
                <w:rFonts w:ascii="Times New Roman" w:eastAsia="Times New Roman" w:hAnsi="Times New Roman" w:cs="Times New Roman"/>
                <w:sz w:val="28"/>
                <w:szCs w:val="28"/>
                <w:lang w:eastAsia="ru-RU"/>
              </w:rPr>
              <w:t>2014 год – 1 535 194,93021 тыс. рублей;</w:t>
            </w:r>
          </w:p>
          <w:p w:rsidR="00287A13" w:rsidRPr="00287A13" w:rsidRDefault="00287A13" w:rsidP="00287A13">
            <w:pPr>
              <w:spacing w:after="0" w:line="240" w:lineRule="auto"/>
              <w:jc w:val="both"/>
              <w:rPr>
                <w:rFonts w:ascii="Times New Roman" w:eastAsia="Times New Roman" w:hAnsi="Times New Roman" w:cs="Times New Roman"/>
                <w:sz w:val="28"/>
                <w:szCs w:val="28"/>
                <w:lang w:eastAsia="ru-RU"/>
              </w:rPr>
            </w:pPr>
            <w:r w:rsidRPr="00287A13">
              <w:rPr>
                <w:rFonts w:ascii="Times New Roman" w:eastAsia="Times New Roman" w:hAnsi="Times New Roman" w:cs="Times New Roman"/>
                <w:sz w:val="28"/>
                <w:szCs w:val="28"/>
                <w:lang w:eastAsia="ru-RU"/>
              </w:rPr>
              <w:t>2015 год – 1 149 969,78646 тыс. рублей;</w:t>
            </w:r>
          </w:p>
          <w:p w:rsidR="00287A13" w:rsidRPr="00287A13" w:rsidRDefault="00287A13" w:rsidP="00287A13">
            <w:pPr>
              <w:spacing w:after="0" w:line="240" w:lineRule="auto"/>
              <w:jc w:val="both"/>
              <w:rPr>
                <w:rFonts w:ascii="Times New Roman" w:eastAsia="Times New Roman" w:hAnsi="Times New Roman" w:cs="Times New Roman"/>
                <w:sz w:val="28"/>
                <w:szCs w:val="28"/>
                <w:lang w:eastAsia="ru-RU"/>
              </w:rPr>
            </w:pPr>
            <w:r w:rsidRPr="00287A13">
              <w:rPr>
                <w:rFonts w:ascii="Times New Roman" w:eastAsia="Times New Roman" w:hAnsi="Times New Roman" w:cs="Times New Roman"/>
                <w:sz w:val="28"/>
                <w:szCs w:val="28"/>
                <w:lang w:eastAsia="ru-RU"/>
              </w:rPr>
              <w:t>2016 год –</w:t>
            </w:r>
            <w:r>
              <w:rPr>
                <w:rFonts w:ascii="Times New Roman" w:eastAsia="Times New Roman" w:hAnsi="Times New Roman" w:cs="Times New Roman"/>
                <w:sz w:val="28"/>
                <w:szCs w:val="28"/>
                <w:lang w:eastAsia="ru-RU"/>
              </w:rPr>
              <w:t xml:space="preserve"> </w:t>
            </w:r>
            <w:r w:rsidRPr="00FD4E31">
              <w:rPr>
                <w:rFonts w:ascii="Times New Roman" w:eastAsia="Times New Roman" w:hAnsi="Times New Roman" w:cs="Times New Roman"/>
                <w:sz w:val="28"/>
                <w:szCs w:val="28"/>
                <w:lang w:eastAsia="ru-RU"/>
              </w:rPr>
              <w:t>6</w:t>
            </w:r>
            <w:r w:rsidR="00FD4E31">
              <w:rPr>
                <w:rFonts w:ascii="Times New Roman" w:eastAsia="Times New Roman" w:hAnsi="Times New Roman" w:cs="Times New Roman"/>
                <w:sz w:val="28"/>
                <w:szCs w:val="28"/>
                <w:lang w:eastAsia="ru-RU"/>
              </w:rPr>
              <w:t>66 316,94233</w:t>
            </w:r>
            <w:r w:rsidRPr="00FD4E31">
              <w:rPr>
                <w:rFonts w:ascii="Times New Roman" w:eastAsia="Times New Roman" w:hAnsi="Times New Roman" w:cs="Times New Roman"/>
                <w:sz w:val="28"/>
                <w:szCs w:val="28"/>
                <w:lang w:eastAsia="ru-RU"/>
              </w:rPr>
              <w:t xml:space="preserve"> </w:t>
            </w:r>
            <w:r w:rsidRPr="00287A13">
              <w:rPr>
                <w:rFonts w:ascii="Times New Roman" w:eastAsia="Times New Roman" w:hAnsi="Times New Roman" w:cs="Times New Roman"/>
                <w:sz w:val="28"/>
                <w:szCs w:val="28"/>
                <w:lang w:eastAsia="ru-RU"/>
              </w:rPr>
              <w:t>тыс. рублей;</w:t>
            </w:r>
          </w:p>
          <w:p w:rsidR="00287A13" w:rsidRPr="00287A13" w:rsidRDefault="00287A13" w:rsidP="00287A13">
            <w:pPr>
              <w:spacing w:after="0" w:line="240" w:lineRule="auto"/>
              <w:jc w:val="both"/>
              <w:rPr>
                <w:rFonts w:ascii="Times New Roman" w:eastAsia="Times New Roman" w:hAnsi="Times New Roman" w:cs="Times New Roman"/>
                <w:sz w:val="28"/>
                <w:szCs w:val="28"/>
                <w:lang w:eastAsia="ru-RU"/>
              </w:rPr>
            </w:pPr>
            <w:r w:rsidRPr="00287A13">
              <w:rPr>
                <w:rFonts w:ascii="Times New Roman" w:eastAsia="Times New Roman" w:hAnsi="Times New Roman" w:cs="Times New Roman"/>
                <w:sz w:val="28"/>
                <w:szCs w:val="28"/>
                <w:lang w:eastAsia="ru-RU"/>
              </w:rPr>
              <w:t xml:space="preserve">2017 год – 418 824,95313 тыс. рублей; </w:t>
            </w:r>
          </w:p>
          <w:p w:rsidR="00287A13" w:rsidRPr="00287A13" w:rsidRDefault="00287A13" w:rsidP="00287A13">
            <w:pPr>
              <w:spacing w:after="0" w:line="240" w:lineRule="auto"/>
              <w:jc w:val="both"/>
              <w:rPr>
                <w:rFonts w:ascii="Times New Roman" w:eastAsia="Times New Roman" w:hAnsi="Times New Roman" w:cs="Times New Roman"/>
                <w:sz w:val="28"/>
                <w:szCs w:val="28"/>
                <w:lang w:eastAsia="ru-RU"/>
              </w:rPr>
            </w:pPr>
            <w:r w:rsidRPr="00287A13">
              <w:rPr>
                <w:rFonts w:ascii="Times New Roman" w:eastAsia="Times New Roman" w:hAnsi="Times New Roman" w:cs="Times New Roman"/>
                <w:sz w:val="28"/>
                <w:szCs w:val="28"/>
                <w:lang w:eastAsia="ru-RU"/>
              </w:rPr>
              <w:t>2018 год – 437 672,07602 тыс. рублей;</w:t>
            </w:r>
          </w:p>
          <w:p w:rsidR="00287A13" w:rsidRPr="00287A13" w:rsidRDefault="00287A13" w:rsidP="00287A13">
            <w:pPr>
              <w:spacing w:after="0" w:line="240" w:lineRule="auto"/>
              <w:jc w:val="both"/>
              <w:rPr>
                <w:rFonts w:ascii="Times New Roman" w:eastAsia="Times New Roman" w:hAnsi="Times New Roman" w:cs="Times New Roman"/>
                <w:sz w:val="28"/>
                <w:szCs w:val="28"/>
                <w:lang w:eastAsia="ru-RU"/>
              </w:rPr>
            </w:pPr>
            <w:r w:rsidRPr="00287A13">
              <w:rPr>
                <w:rFonts w:ascii="Times New Roman" w:eastAsia="Times New Roman" w:hAnsi="Times New Roman" w:cs="Times New Roman"/>
                <w:sz w:val="28"/>
                <w:szCs w:val="28"/>
                <w:lang w:eastAsia="ru-RU"/>
              </w:rPr>
              <w:t>2019 год – 455 178,95906 тыс. рублей;</w:t>
            </w:r>
          </w:p>
          <w:p w:rsidR="00287A13" w:rsidRPr="00287A13" w:rsidRDefault="00287A13" w:rsidP="00287A13">
            <w:pPr>
              <w:spacing w:after="0" w:line="240" w:lineRule="auto"/>
              <w:jc w:val="both"/>
              <w:rPr>
                <w:rFonts w:ascii="Times New Roman" w:eastAsia="Times New Roman" w:hAnsi="Times New Roman" w:cs="Times New Roman"/>
                <w:sz w:val="28"/>
                <w:szCs w:val="28"/>
                <w:lang w:eastAsia="ru-RU"/>
              </w:rPr>
            </w:pPr>
            <w:r w:rsidRPr="00287A13">
              <w:rPr>
                <w:rFonts w:ascii="Times New Roman" w:eastAsia="Times New Roman" w:hAnsi="Times New Roman" w:cs="Times New Roman"/>
                <w:sz w:val="28"/>
                <w:szCs w:val="28"/>
                <w:lang w:eastAsia="ru-RU"/>
              </w:rPr>
              <w:t>2020 год – 467 013,61200 тыс. рублей,</w:t>
            </w:r>
          </w:p>
          <w:p w:rsidR="00287A13" w:rsidRPr="00287A13" w:rsidRDefault="00287A13" w:rsidP="00287A13">
            <w:pPr>
              <w:spacing w:after="0" w:line="240" w:lineRule="auto"/>
              <w:jc w:val="both"/>
              <w:rPr>
                <w:rFonts w:ascii="Times New Roman" w:eastAsia="Times New Roman" w:hAnsi="Times New Roman" w:cs="Times New Roman"/>
                <w:sz w:val="28"/>
                <w:szCs w:val="28"/>
                <w:lang w:eastAsia="ru-RU"/>
              </w:rPr>
            </w:pPr>
            <w:r w:rsidRPr="00287A13">
              <w:rPr>
                <w:rFonts w:ascii="Times New Roman" w:eastAsia="Times New Roman" w:hAnsi="Times New Roman" w:cs="Times New Roman"/>
                <w:sz w:val="28"/>
                <w:szCs w:val="28"/>
                <w:lang w:eastAsia="ru-RU"/>
              </w:rPr>
              <w:t>из них за счет средств:</w:t>
            </w:r>
          </w:p>
          <w:p w:rsidR="00287A13" w:rsidRPr="00287A13" w:rsidRDefault="00287A13" w:rsidP="00287A13">
            <w:pPr>
              <w:spacing w:after="0" w:line="240" w:lineRule="auto"/>
              <w:jc w:val="both"/>
              <w:rPr>
                <w:rFonts w:ascii="Times New Roman" w:eastAsia="Times New Roman" w:hAnsi="Times New Roman" w:cs="Times New Roman"/>
                <w:sz w:val="28"/>
                <w:szCs w:val="28"/>
                <w:lang w:eastAsia="ru-RU"/>
              </w:rPr>
            </w:pPr>
            <w:r w:rsidRPr="00287A13">
              <w:rPr>
                <w:rFonts w:ascii="Times New Roman" w:eastAsia="Times New Roman" w:hAnsi="Times New Roman" w:cs="Times New Roman"/>
                <w:sz w:val="28"/>
                <w:szCs w:val="28"/>
                <w:lang w:eastAsia="ru-RU"/>
              </w:rPr>
              <w:t>федерального бюджета (по согласованию) – 2</w:t>
            </w:r>
            <w:r w:rsidR="00EA3905">
              <w:rPr>
                <w:rFonts w:ascii="Times New Roman" w:eastAsia="Times New Roman" w:hAnsi="Times New Roman" w:cs="Times New Roman"/>
                <w:sz w:val="28"/>
                <w:szCs w:val="28"/>
                <w:lang w:eastAsia="ru-RU"/>
              </w:rPr>
              <w:t> </w:t>
            </w:r>
            <w:r w:rsidRPr="00287A13">
              <w:rPr>
                <w:rFonts w:ascii="Times New Roman" w:eastAsia="Times New Roman" w:hAnsi="Times New Roman" w:cs="Times New Roman"/>
                <w:sz w:val="28"/>
                <w:szCs w:val="28"/>
                <w:lang w:eastAsia="ru-RU"/>
              </w:rPr>
              <w:t>5</w:t>
            </w:r>
            <w:r w:rsidR="00EA3905">
              <w:rPr>
                <w:rFonts w:ascii="Times New Roman" w:eastAsia="Times New Roman" w:hAnsi="Times New Roman" w:cs="Times New Roman"/>
                <w:sz w:val="28"/>
                <w:szCs w:val="28"/>
                <w:lang w:eastAsia="ru-RU"/>
              </w:rPr>
              <w:t>05 373,74023</w:t>
            </w:r>
            <w:r w:rsidRPr="00287A13">
              <w:rPr>
                <w:rFonts w:ascii="Times New Roman" w:eastAsia="Times New Roman" w:hAnsi="Times New Roman" w:cs="Times New Roman"/>
                <w:sz w:val="28"/>
                <w:szCs w:val="28"/>
                <w:lang w:eastAsia="ru-RU"/>
              </w:rPr>
              <w:t xml:space="preserve"> тыс. рублей, в том числе по годам:</w:t>
            </w:r>
          </w:p>
          <w:p w:rsidR="00287A13" w:rsidRPr="00287A13" w:rsidRDefault="00287A13" w:rsidP="00287A13">
            <w:pPr>
              <w:spacing w:after="0" w:line="240" w:lineRule="auto"/>
              <w:jc w:val="both"/>
              <w:rPr>
                <w:rFonts w:ascii="Times New Roman" w:eastAsia="Times New Roman" w:hAnsi="Times New Roman" w:cs="Times New Roman"/>
                <w:sz w:val="28"/>
                <w:szCs w:val="28"/>
                <w:lang w:eastAsia="ru-RU"/>
              </w:rPr>
            </w:pPr>
            <w:r w:rsidRPr="00287A13">
              <w:rPr>
                <w:rFonts w:ascii="Times New Roman" w:eastAsia="Times New Roman" w:hAnsi="Times New Roman" w:cs="Times New Roman"/>
                <w:sz w:val="28"/>
                <w:szCs w:val="28"/>
                <w:lang w:eastAsia="ru-RU"/>
              </w:rPr>
              <w:t>2014 год – 1 416 185,21640 тыс. рублей;</w:t>
            </w:r>
          </w:p>
          <w:p w:rsidR="00287A13" w:rsidRPr="00287A13" w:rsidRDefault="00287A13" w:rsidP="00287A13">
            <w:pPr>
              <w:spacing w:after="0" w:line="240" w:lineRule="auto"/>
              <w:jc w:val="both"/>
              <w:rPr>
                <w:rFonts w:ascii="Times New Roman" w:eastAsia="Times New Roman" w:hAnsi="Times New Roman" w:cs="Times New Roman"/>
                <w:sz w:val="28"/>
                <w:szCs w:val="28"/>
                <w:lang w:eastAsia="ru-RU"/>
              </w:rPr>
            </w:pPr>
            <w:r w:rsidRPr="00287A13">
              <w:rPr>
                <w:rFonts w:ascii="Times New Roman" w:eastAsia="Times New Roman" w:hAnsi="Times New Roman" w:cs="Times New Roman"/>
                <w:sz w:val="28"/>
                <w:szCs w:val="28"/>
                <w:lang w:eastAsia="ru-RU"/>
              </w:rPr>
              <w:t>2015 год – 1 026 214,46628 тыс. рублей;</w:t>
            </w:r>
          </w:p>
          <w:p w:rsidR="00287A13" w:rsidRPr="00287A13" w:rsidRDefault="00287A13" w:rsidP="00287A13">
            <w:pPr>
              <w:spacing w:after="0" w:line="240" w:lineRule="auto"/>
              <w:jc w:val="both"/>
              <w:rPr>
                <w:rFonts w:ascii="Times New Roman" w:eastAsia="Times New Roman" w:hAnsi="Times New Roman" w:cs="Times New Roman"/>
                <w:sz w:val="28"/>
                <w:szCs w:val="28"/>
                <w:lang w:eastAsia="ru-RU"/>
              </w:rPr>
            </w:pPr>
            <w:r w:rsidRPr="00287A13">
              <w:rPr>
                <w:rFonts w:ascii="Times New Roman" w:eastAsia="Times New Roman" w:hAnsi="Times New Roman" w:cs="Times New Roman"/>
                <w:sz w:val="28"/>
                <w:szCs w:val="28"/>
                <w:lang w:eastAsia="ru-RU"/>
              </w:rPr>
              <w:t xml:space="preserve">2016 год – </w:t>
            </w:r>
            <w:r w:rsidR="002E2CA7">
              <w:rPr>
                <w:rFonts w:ascii="Times New Roman" w:eastAsia="Times New Roman" w:hAnsi="Times New Roman" w:cs="Times New Roman"/>
                <w:sz w:val="28"/>
                <w:szCs w:val="28"/>
                <w:lang w:eastAsia="ru-RU"/>
              </w:rPr>
              <w:t xml:space="preserve">62 974,05755 </w:t>
            </w:r>
            <w:r w:rsidRPr="00287A13">
              <w:rPr>
                <w:rFonts w:ascii="Times New Roman" w:eastAsia="Times New Roman" w:hAnsi="Times New Roman" w:cs="Times New Roman"/>
                <w:sz w:val="28"/>
                <w:szCs w:val="28"/>
                <w:lang w:eastAsia="ru-RU"/>
              </w:rPr>
              <w:t>тыс. рублей;</w:t>
            </w:r>
          </w:p>
          <w:p w:rsidR="00287A13" w:rsidRPr="00287A13" w:rsidRDefault="00287A13" w:rsidP="00287A13">
            <w:pPr>
              <w:spacing w:after="0" w:line="240" w:lineRule="auto"/>
              <w:jc w:val="both"/>
              <w:rPr>
                <w:rFonts w:ascii="Times New Roman" w:eastAsia="Times New Roman" w:hAnsi="Times New Roman" w:cs="Times New Roman"/>
                <w:sz w:val="28"/>
                <w:szCs w:val="28"/>
                <w:lang w:eastAsia="ru-RU"/>
              </w:rPr>
            </w:pPr>
            <w:r w:rsidRPr="00287A13">
              <w:rPr>
                <w:rFonts w:ascii="Times New Roman" w:eastAsia="Times New Roman" w:hAnsi="Times New Roman" w:cs="Times New Roman"/>
                <w:sz w:val="28"/>
                <w:szCs w:val="28"/>
                <w:lang w:eastAsia="ru-RU"/>
              </w:rPr>
              <w:t>2017 год – 0,00000 тыс. рублей;</w:t>
            </w:r>
          </w:p>
          <w:p w:rsidR="00287A13" w:rsidRPr="00287A13" w:rsidRDefault="00287A13" w:rsidP="00287A13">
            <w:pPr>
              <w:spacing w:after="0" w:line="240" w:lineRule="auto"/>
              <w:jc w:val="both"/>
              <w:rPr>
                <w:rFonts w:ascii="Times New Roman" w:eastAsia="Times New Roman" w:hAnsi="Times New Roman" w:cs="Times New Roman"/>
                <w:sz w:val="28"/>
                <w:szCs w:val="28"/>
                <w:lang w:eastAsia="ru-RU"/>
              </w:rPr>
            </w:pPr>
            <w:r w:rsidRPr="00287A13">
              <w:rPr>
                <w:rFonts w:ascii="Times New Roman" w:eastAsia="Times New Roman" w:hAnsi="Times New Roman" w:cs="Times New Roman"/>
                <w:sz w:val="28"/>
                <w:szCs w:val="28"/>
                <w:lang w:eastAsia="ru-RU"/>
              </w:rPr>
              <w:t>2018 год – 0,00000 тыс. рублей;</w:t>
            </w:r>
          </w:p>
          <w:p w:rsidR="00287A13" w:rsidRPr="00287A13" w:rsidRDefault="00287A13" w:rsidP="00287A13">
            <w:pPr>
              <w:spacing w:after="0" w:line="240" w:lineRule="auto"/>
              <w:jc w:val="both"/>
              <w:rPr>
                <w:rFonts w:ascii="Times New Roman" w:eastAsia="Times New Roman" w:hAnsi="Times New Roman" w:cs="Times New Roman"/>
                <w:sz w:val="28"/>
                <w:szCs w:val="28"/>
                <w:lang w:eastAsia="ru-RU"/>
              </w:rPr>
            </w:pPr>
            <w:r w:rsidRPr="00287A13">
              <w:rPr>
                <w:rFonts w:ascii="Times New Roman" w:eastAsia="Times New Roman" w:hAnsi="Times New Roman" w:cs="Times New Roman"/>
                <w:sz w:val="28"/>
                <w:szCs w:val="28"/>
                <w:lang w:eastAsia="ru-RU"/>
              </w:rPr>
              <w:t>2019 год – 0,00000 тыс. рублей;</w:t>
            </w:r>
          </w:p>
          <w:p w:rsidR="00287A13" w:rsidRPr="00287A13" w:rsidRDefault="00287A13" w:rsidP="00287A13">
            <w:pPr>
              <w:spacing w:after="0" w:line="240" w:lineRule="auto"/>
              <w:jc w:val="both"/>
              <w:rPr>
                <w:rFonts w:ascii="Times New Roman" w:eastAsia="Times New Roman" w:hAnsi="Times New Roman" w:cs="Times New Roman"/>
                <w:sz w:val="28"/>
                <w:szCs w:val="28"/>
                <w:lang w:eastAsia="ru-RU"/>
              </w:rPr>
            </w:pPr>
            <w:r w:rsidRPr="00287A13">
              <w:rPr>
                <w:rFonts w:ascii="Times New Roman" w:eastAsia="Times New Roman" w:hAnsi="Times New Roman" w:cs="Times New Roman"/>
                <w:sz w:val="28"/>
                <w:szCs w:val="28"/>
                <w:lang w:eastAsia="ru-RU"/>
              </w:rPr>
              <w:t>2020 год – 0,00000 тыс. рублей;</w:t>
            </w:r>
          </w:p>
          <w:p w:rsidR="00287A13" w:rsidRPr="00287A13" w:rsidRDefault="00287A13" w:rsidP="00287A13">
            <w:pPr>
              <w:spacing w:after="0" w:line="240" w:lineRule="auto"/>
              <w:jc w:val="both"/>
              <w:rPr>
                <w:rFonts w:ascii="Times New Roman" w:eastAsia="Times New Roman" w:hAnsi="Times New Roman" w:cs="Times New Roman"/>
                <w:sz w:val="28"/>
                <w:szCs w:val="28"/>
                <w:lang w:eastAsia="ru-RU"/>
              </w:rPr>
            </w:pPr>
            <w:r w:rsidRPr="00287A13">
              <w:rPr>
                <w:rFonts w:ascii="Times New Roman" w:eastAsia="Times New Roman" w:hAnsi="Times New Roman" w:cs="Times New Roman"/>
                <w:sz w:val="28"/>
                <w:szCs w:val="28"/>
                <w:lang w:eastAsia="ru-RU"/>
              </w:rPr>
              <w:t>краевого бюджета – 2</w:t>
            </w:r>
            <w:r>
              <w:rPr>
                <w:rFonts w:ascii="Times New Roman" w:eastAsia="Times New Roman" w:hAnsi="Times New Roman" w:cs="Times New Roman"/>
                <w:sz w:val="28"/>
                <w:szCs w:val="28"/>
                <w:lang w:eastAsia="ru-RU"/>
              </w:rPr>
              <w:t> 606 310,80704</w:t>
            </w:r>
            <w:r w:rsidRPr="00287A13">
              <w:rPr>
                <w:rFonts w:ascii="Times New Roman" w:eastAsia="Times New Roman" w:hAnsi="Times New Roman" w:cs="Times New Roman"/>
                <w:sz w:val="28"/>
                <w:szCs w:val="28"/>
                <w:lang w:eastAsia="ru-RU"/>
              </w:rPr>
              <w:t xml:space="preserve"> тыс. рублей, в том числе по годам:</w:t>
            </w:r>
          </w:p>
          <w:p w:rsidR="00287A13" w:rsidRPr="00287A13" w:rsidRDefault="00287A13" w:rsidP="00287A13">
            <w:pPr>
              <w:spacing w:after="0" w:line="240" w:lineRule="auto"/>
              <w:jc w:val="both"/>
              <w:rPr>
                <w:rFonts w:ascii="Times New Roman" w:eastAsia="Times New Roman" w:hAnsi="Times New Roman" w:cs="Times New Roman"/>
                <w:sz w:val="28"/>
                <w:szCs w:val="28"/>
                <w:lang w:eastAsia="ru-RU"/>
              </w:rPr>
            </w:pPr>
            <w:r w:rsidRPr="00287A13">
              <w:rPr>
                <w:rFonts w:ascii="Times New Roman" w:eastAsia="Times New Roman" w:hAnsi="Times New Roman" w:cs="Times New Roman"/>
                <w:sz w:val="28"/>
                <w:szCs w:val="28"/>
                <w:lang w:eastAsia="ru-RU"/>
              </w:rPr>
              <w:t>2014 год – 118 009,71381 тыс. рублей;</w:t>
            </w:r>
          </w:p>
          <w:p w:rsidR="00287A13" w:rsidRPr="00287A13" w:rsidRDefault="00287A13" w:rsidP="00287A13">
            <w:pPr>
              <w:spacing w:after="0" w:line="240" w:lineRule="auto"/>
              <w:jc w:val="both"/>
              <w:rPr>
                <w:rFonts w:ascii="Times New Roman" w:eastAsia="Times New Roman" w:hAnsi="Times New Roman" w:cs="Times New Roman"/>
                <w:sz w:val="28"/>
                <w:szCs w:val="28"/>
                <w:lang w:eastAsia="ru-RU"/>
              </w:rPr>
            </w:pPr>
            <w:r w:rsidRPr="00287A13">
              <w:rPr>
                <w:rFonts w:ascii="Times New Roman" w:eastAsia="Times New Roman" w:hAnsi="Times New Roman" w:cs="Times New Roman"/>
                <w:sz w:val="28"/>
                <w:szCs w:val="28"/>
                <w:lang w:eastAsia="ru-RU"/>
              </w:rPr>
              <w:t>2015 год – 120 087,89998 тыс. рублей;</w:t>
            </w:r>
          </w:p>
          <w:p w:rsidR="00287A13" w:rsidRPr="00287A13" w:rsidRDefault="00287A13" w:rsidP="00287A13">
            <w:pPr>
              <w:spacing w:after="0" w:line="240" w:lineRule="auto"/>
              <w:jc w:val="both"/>
              <w:rPr>
                <w:rFonts w:ascii="Times New Roman" w:eastAsia="Times New Roman" w:hAnsi="Times New Roman" w:cs="Times New Roman"/>
                <w:sz w:val="28"/>
                <w:szCs w:val="28"/>
                <w:lang w:eastAsia="ru-RU"/>
              </w:rPr>
            </w:pPr>
            <w:r w:rsidRPr="00287A13">
              <w:rPr>
                <w:rFonts w:ascii="Times New Roman" w:eastAsia="Times New Roman" w:hAnsi="Times New Roman" w:cs="Times New Roman"/>
                <w:sz w:val="28"/>
                <w:szCs w:val="28"/>
                <w:lang w:eastAsia="ru-RU"/>
              </w:rPr>
              <w:t xml:space="preserve">2016 год – </w:t>
            </w:r>
            <w:r>
              <w:rPr>
                <w:rFonts w:ascii="Times New Roman" w:eastAsia="Times New Roman" w:hAnsi="Times New Roman" w:cs="Times New Roman"/>
                <w:sz w:val="28"/>
                <w:szCs w:val="28"/>
                <w:lang w:eastAsia="ru-RU"/>
              </w:rPr>
              <w:t>600 821,31588</w:t>
            </w:r>
            <w:r w:rsidRPr="00287A13">
              <w:rPr>
                <w:rFonts w:ascii="Times New Roman" w:eastAsia="Times New Roman" w:hAnsi="Times New Roman" w:cs="Times New Roman"/>
                <w:sz w:val="28"/>
                <w:szCs w:val="28"/>
                <w:lang w:eastAsia="ru-RU"/>
              </w:rPr>
              <w:t xml:space="preserve"> тыс. рублей;</w:t>
            </w:r>
          </w:p>
          <w:p w:rsidR="00287A13" w:rsidRPr="00287A13" w:rsidRDefault="00287A13" w:rsidP="00287A13">
            <w:pPr>
              <w:spacing w:after="0" w:line="240" w:lineRule="auto"/>
              <w:jc w:val="both"/>
              <w:rPr>
                <w:rFonts w:ascii="Times New Roman" w:eastAsia="Times New Roman" w:hAnsi="Times New Roman" w:cs="Times New Roman"/>
                <w:sz w:val="28"/>
                <w:szCs w:val="28"/>
                <w:lang w:eastAsia="ru-RU"/>
              </w:rPr>
            </w:pPr>
            <w:r w:rsidRPr="00287A13">
              <w:rPr>
                <w:rFonts w:ascii="Times New Roman" w:eastAsia="Times New Roman" w:hAnsi="Times New Roman" w:cs="Times New Roman"/>
                <w:sz w:val="28"/>
                <w:szCs w:val="28"/>
                <w:lang w:eastAsia="ru-RU"/>
              </w:rPr>
              <w:t>2017 год – 416 164,69794 тыс. рублей;</w:t>
            </w:r>
          </w:p>
          <w:p w:rsidR="00287A13" w:rsidRPr="00287A13" w:rsidRDefault="00287A13" w:rsidP="00287A13">
            <w:pPr>
              <w:spacing w:after="0" w:line="240" w:lineRule="auto"/>
              <w:jc w:val="both"/>
              <w:rPr>
                <w:rFonts w:ascii="Times New Roman" w:eastAsia="Times New Roman" w:hAnsi="Times New Roman" w:cs="Times New Roman"/>
                <w:sz w:val="28"/>
                <w:szCs w:val="28"/>
                <w:lang w:eastAsia="ru-RU"/>
              </w:rPr>
            </w:pPr>
            <w:r w:rsidRPr="00287A13">
              <w:rPr>
                <w:rFonts w:ascii="Times New Roman" w:eastAsia="Times New Roman" w:hAnsi="Times New Roman" w:cs="Times New Roman"/>
                <w:sz w:val="28"/>
                <w:szCs w:val="28"/>
                <w:lang w:eastAsia="ru-RU"/>
              </w:rPr>
              <w:t>2018 год – 434 892,10935 тыс. рублей;</w:t>
            </w:r>
          </w:p>
          <w:p w:rsidR="00287A13" w:rsidRPr="00287A13" w:rsidRDefault="00287A13" w:rsidP="00287A13">
            <w:pPr>
              <w:spacing w:after="0" w:line="240" w:lineRule="auto"/>
              <w:jc w:val="both"/>
              <w:rPr>
                <w:rFonts w:ascii="Times New Roman" w:eastAsia="Times New Roman" w:hAnsi="Times New Roman" w:cs="Times New Roman"/>
                <w:sz w:val="28"/>
                <w:szCs w:val="28"/>
                <w:lang w:eastAsia="ru-RU"/>
              </w:rPr>
            </w:pPr>
            <w:r w:rsidRPr="00287A13">
              <w:rPr>
                <w:rFonts w:ascii="Times New Roman" w:eastAsia="Times New Roman" w:hAnsi="Times New Roman" w:cs="Times New Roman"/>
                <w:sz w:val="28"/>
                <w:szCs w:val="28"/>
                <w:lang w:eastAsia="ru-RU"/>
              </w:rPr>
              <w:t>2019 год – 452 287 79372 тыс. рублей;</w:t>
            </w:r>
          </w:p>
          <w:p w:rsidR="00287A13" w:rsidRPr="00287A13" w:rsidRDefault="00287A13" w:rsidP="00287A13">
            <w:pPr>
              <w:spacing w:after="0" w:line="240" w:lineRule="auto"/>
              <w:jc w:val="both"/>
              <w:rPr>
                <w:rFonts w:ascii="Times New Roman" w:eastAsia="Times New Roman" w:hAnsi="Times New Roman" w:cs="Times New Roman"/>
                <w:sz w:val="28"/>
                <w:szCs w:val="28"/>
                <w:lang w:eastAsia="ru-RU"/>
              </w:rPr>
            </w:pPr>
            <w:r w:rsidRPr="00287A13">
              <w:rPr>
                <w:rFonts w:ascii="Times New Roman" w:eastAsia="Times New Roman" w:hAnsi="Times New Roman" w:cs="Times New Roman"/>
                <w:sz w:val="28"/>
                <w:szCs w:val="28"/>
                <w:lang w:eastAsia="ru-RU"/>
              </w:rPr>
              <w:t>2020 год – 464 047,27636 тыс. рублей;</w:t>
            </w:r>
          </w:p>
          <w:p w:rsidR="00287A13" w:rsidRPr="00287A13" w:rsidRDefault="00287A13" w:rsidP="00287A13">
            <w:pPr>
              <w:spacing w:after="0" w:line="240" w:lineRule="auto"/>
              <w:jc w:val="both"/>
              <w:rPr>
                <w:rFonts w:ascii="Times New Roman" w:eastAsia="Times New Roman" w:hAnsi="Times New Roman" w:cs="Times New Roman"/>
                <w:sz w:val="28"/>
                <w:szCs w:val="28"/>
                <w:lang w:eastAsia="ru-RU"/>
              </w:rPr>
            </w:pPr>
            <w:r w:rsidRPr="00287A13">
              <w:rPr>
                <w:rFonts w:ascii="Times New Roman" w:eastAsia="Times New Roman" w:hAnsi="Times New Roman" w:cs="Times New Roman"/>
                <w:sz w:val="28"/>
                <w:szCs w:val="28"/>
                <w:lang w:eastAsia="ru-RU"/>
              </w:rPr>
              <w:t>местных бюджетов (по согласованию) – 18 486,71194 тыс. рублей, в том  числе по</w:t>
            </w:r>
          </w:p>
          <w:p w:rsidR="00287A13" w:rsidRPr="00287A13" w:rsidRDefault="00287A13" w:rsidP="00287A13">
            <w:pPr>
              <w:spacing w:after="0" w:line="240" w:lineRule="auto"/>
              <w:jc w:val="both"/>
              <w:rPr>
                <w:rFonts w:ascii="Times New Roman" w:eastAsia="Times New Roman" w:hAnsi="Times New Roman" w:cs="Times New Roman"/>
                <w:sz w:val="28"/>
                <w:szCs w:val="28"/>
                <w:lang w:eastAsia="ru-RU"/>
              </w:rPr>
            </w:pPr>
            <w:r w:rsidRPr="00287A13">
              <w:rPr>
                <w:rFonts w:ascii="Times New Roman" w:eastAsia="Times New Roman" w:hAnsi="Times New Roman" w:cs="Times New Roman"/>
                <w:sz w:val="28"/>
                <w:szCs w:val="28"/>
                <w:lang w:eastAsia="ru-RU"/>
              </w:rPr>
              <w:t>годам:</w:t>
            </w:r>
          </w:p>
          <w:p w:rsidR="00287A13" w:rsidRPr="00287A13" w:rsidRDefault="00287A13" w:rsidP="00287A13">
            <w:pPr>
              <w:spacing w:after="0" w:line="240" w:lineRule="auto"/>
              <w:jc w:val="both"/>
              <w:rPr>
                <w:rFonts w:ascii="Times New Roman" w:eastAsia="Times New Roman" w:hAnsi="Times New Roman" w:cs="Times New Roman"/>
                <w:sz w:val="28"/>
                <w:szCs w:val="28"/>
                <w:lang w:eastAsia="ru-RU"/>
              </w:rPr>
            </w:pPr>
            <w:r w:rsidRPr="00287A13">
              <w:rPr>
                <w:rFonts w:ascii="Times New Roman" w:eastAsia="Times New Roman" w:hAnsi="Times New Roman" w:cs="Times New Roman"/>
                <w:sz w:val="28"/>
                <w:szCs w:val="28"/>
                <w:lang w:eastAsia="ru-RU"/>
              </w:rPr>
              <w:t>2014 год – 1 000,00000 тыс. рублей;</w:t>
            </w:r>
          </w:p>
          <w:p w:rsidR="00287A13" w:rsidRPr="00287A13" w:rsidRDefault="00287A13" w:rsidP="00287A13">
            <w:pPr>
              <w:spacing w:after="0" w:line="240" w:lineRule="auto"/>
              <w:jc w:val="both"/>
              <w:rPr>
                <w:rFonts w:ascii="Times New Roman" w:eastAsia="Times New Roman" w:hAnsi="Times New Roman" w:cs="Times New Roman"/>
                <w:sz w:val="28"/>
                <w:szCs w:val="28"/>
                <w:lang w:eastAsia="ru-RU"/>
              </w:rPr>
            </w:pPr>
            <w:r w:rsidRPr="00287A13">
              <w:rPr>
                <w:rFonts w:ascii="Times New Roman" w:eastAsia="Times New Roman" w:hAnsi="Times New Roman" w:cs="Times New Roman"/>
                <w:sz w:val="28"/>
                <w:szCs w:val="28"/>
                <w:lang w:eastAsia="ru-RU"/>
              </w:rPr>
              <w:t>2015 год – 3 667,42020 тыс. рублей;</w:t>
            </w:r>
          </w:p>
          <w:p w:rsidR="00287A13" w:rsidRPr="00287A13" w:rsidRDefault="00287A13" w:rsidP="00287A13">
            <w:pPr>
              <w:spacing w:after="0" w:line="240" w:lineRule="auto"/>
              <w:jc w:val="both"/>
              <w:rPr>
                <w:rFonts w:ascii="Times New Roman" w:eastAsia="Times New Roman" w:hAnsi="Times New Roman" w:cs="Times New Roman"/>
                <w:sz w:val="28"/>
                <w:szCs w:val="28"/>
                <w:lang w:eastAsia="ru-RU"/>
              </w:rPr>
            </w:pPr>
            <w:r w:rsidRPr="00287A13">
              <w:rPr>
                <w:rFonts w:ascii="Times New Roman" w:eastAsia="Times New Roman" w:hAnsi="Times New Roman" w:cs="Times New Roman"/>
                <w:sz w:val="28"/>
                <w:szCs w:val="28"/>
                <w:lang w:eastAsia="ru-RU"/>
              </w:rPr>
              <w:lastRenderedPageBreak/>
              <w:t>2016 год – 2 521,56890тыс. рублей;</w:t>
            </w:r>
          </w:p>
          <w:p w:rsidR="00287A13" w:rsidRPr="00287A13" w:rsidRDefault="00287A13" w:rsidP="00287A13">
            <w:pPr>
              <w:spacing w:after="0" w:line="240" w:lineRule="auto"/>
              <w:jc w:val="both"/>
              <w:rPr>
                <w:rFonts w:ascii="Times New Roman" w:eastAsia="Times New Roman" w:hAnsi="Times New Roman" w:cs="Times New Roman"/>
                <w:sz w:val="28"/>
                <w:szCs w:val="28"/>
                <w:lang w:eastAsia="ru-RU"/>
              </w:rPr>
            </w:pPr>
            <w:r w:rsidRPr="00287A13">
              <w:rPr>
                <w:rFonts w:ascii="Times New Roman" w:eastAsia="Times New Roman" w:hAnsi="Times New Roman" w:cs="Times New Roman"/>
                <w:sz w:val="28"/>
                <w:szCs w:val="28"/>
                <w:lang w:eastAsia="ru-RU"/>
              </w:rPr>
              <w:t>2017 год – 2 660,25519 тыс. рублей;</w:t>
            </w:r>
          </w:p>
          <w:p w:rsidR="00287A13" w:rsidRPr="00287A13" w:rsidRDefault="00287A13" w:rsidP="00287A13">
            <w:pPr>
              <w:spacing w:after="0" w:line="240" w:lineRule="auto"/>
              <w:jc w:val="both"/>
              <w:rPr>
                <w:rFonts w:ascii="Times New Roman" w:eastAsia="Times New Roman" w:hAnsi="Times New Roman" w:cs="Times New Roman"/>
                <w:sz w:val="28"/>
                <w:szCs w:val="28"/>
                <w:lang w:eastAsia="ru-RU"/>
              </w:rPr>
            </w:pPr>
            <w:r w:rsidRPr="00287A13">
              <w:rPr>
                <w:rFonts w:ascii="Times New Roman" w:eastAsia="Times New Roman" w:hAnsi="Times New Roman" w:cs="Times New Roman"/>
                <w:sz w:val="28"/>
                <w:szCs w:val="28"/>
                <w:lang w:eastAsia="ru-RU"/>
              </w:rPr>
              <w:t>2018 год – 2 779,96667 тыс. рублей;</w:t>
            </w:r>
          </w:p>
          <w:p w:rsidR="00287A13" w:rsidRPr="00287A13" w:rsidRDefault="00287A13" w:rsidP="00287A13">
            <w:pPr>
              <w:spacing w:after="0" w:line="240" w:lineRule="auto"/>
              <w:jc w:val="both"/>
              <w:rPr>
                <w:rFonts w:ascii="Times New Roman" w:eastAsia="Times New Roman" w:hAnsi="Times New Roman" w:cs="Times New Roman"/>
                <w:sz w:val="28"/>
                <w:szCs w:val="28"/>
                <w:lang w:eastAsia="ru-RU"/>
              </w:rPr>
            </w:pPr>
            <w:r w:rsidRPr="00287A13">
              <w:rPr>
                <w:rFonts w:ascii="Times New Roman" w:eastAsia="Times New Roman" w:hAnsi="Times New Roman" w:cs="Times New Roman"/>
                <w:sz w:val="28"/>
                <w:szCs w:val="28"/>
                <w:lang w:eastAsia="ru-RU"/>
              </w:rPr>
              <w:t>2019 год – 2 891,16534 тыс. рублей;</w:t>
            </w:r>
          </w:p>
          <w:p w:rsidR="004028EF" w:rsidRPr="004028EF" w:rsidRDefault="00287A13" w:rsidP="00287A13">
            <w:pPr>
              <w:spacing w:after="0" w:line="240" w:lineRule="auto"/>
              <w:jc w:val="both"/>
              <w:rPr>
                <w:rFonts w:ascii="Times New Roman" w:eastAsia="Times New Roman" w:hAnsi="Times New Roman" w:cs="Times New Roman"/>
                <w:sz w:val="28"/>
                <w:szCs w:val="28"/>
                <w:lang w:eastAsia="ru-RU"/>
              </w:rPr>
            </w:pPr>
            <w:r w:rsidRPr="00287A13">
              <w:rPr>
                <w:rFonts w:ascii="Times New Roman" w:eastAsia="Times New Roman" w:hAnsi="Times New Roman" w:cs="Times New Roman"/>
                <w:sz w:val="28"/>
                <w:szCs w:val="28"/>
                <w:lang w:eastAsia="ru-RU"/>
              </w:rPr>
              <w:t>2020 год – 2 966,33564 тыс. рублей</w:t>
            </w:r>
          </w:p>
        </w:tc>
      </w:tr>
      <w:tr w:rsidR="004028EF" w:rsidRPr="004028EF" w:rsidTr="00D216EA">
        <w:tc>
          <w:tcPr>
            <w:tcW w:w="1812" w:type="pct"/>
          </w:tcPr>
          <w:p w:rsidR="004028EF" w:rsidRPr="004028EF" w:rsidRDefault="004028EF" w:rsidP="004028EF">
            <w:pPr>
              <w:spacing w:after="0" w:line="240" w:lineRule="auto"/>
              <w:jc w:val="both"/>
              <w:rPr>
                <w:rFonts w:ascii="Times New Roman" w:eastAsia="Times New Roman" w:hAnsi="Times New Roman" w:cs="Times New Roman"/>
                <w:sz w:val="28"/>
                <w:szCs w:val="28"/>
                <w:lang w:eastAsia="ru-RU"/>
              </w:rPr>
            </w:pPr>
            <w:bookmarkStart w:id="13" w:name="sub_2999"/>
            <w:r w:rsidRPr="004028EF">
              <w:rPr>
                <w:rFonts w:ascii="Times New Roman" w:eastAsia="Times New Roman" w:hAnsi="Times New Roman" w:cs="Times New Roman"/>
                <w:sz w:val="28"/>
                <w:szCs w:val="28"/>
                <w:lang w:eastAsia="ru-RU"/>
              </w:rPr>
              <w:lastRenderedPageBreak/>
              <w:t>Ожидаемые результаты реализации Подпрограммы</w:t>
            </w:r>
            <w:bookmarkEnd w:id="13"/>
          </w:p>
        </w:tc>
        <w:tc>
          <w:tcPr>
            <w:tcW w:w="3188" w:type="pct"/>
          </w:tcPr>
          <w:p w:rsidR="004028EF" w:rsidRPr="004028EF" w:rsidRDefault="004028EF" w:rsidP="004028EF">
            <w:pPr>
              <w:spacing w:after="0" w:line="240" w:lineRule="auto"/>
              <w:jc w:val="both"/>
              <w:rPr>
                <w:rFonts w:ascii="Times New Roman" w:eastAsia="Times New Roman" w:hAnsi="Times New Roman" w:cs="Times New Roman"/>
                <w:sz w:val="28"/>
                <w:szCs w:val="28"/>
                <w:lang w:eastAsia="ru-RU"/>
              </w:rPr>
            </w:pPr>
            <w:proofErr w:type="gramStart"/>
            <w:r w:rsidRPr="004028EF">
              <w:rPr>
                <w:rFonts w:ascii="Times New Roman" w:eastAsia="Times New Roman" w:hAnsi="Times New Roman" w:cs="Times New Roman"/>
                <w:sz w:val="28"/>
                <w:szCs w:val="28"/>
                <w:lang w:eastAsia="ru-RU"/>
              </w:rPr>
              <w:t xml:space="preserve">1) ввод в эксплуатацию порядка </w:t>
            </w:r>
            <w:r w:rsidR="00533E55" w:rsidRPr="00533E55">
              <w:rPr>
                <w:rFonts w:ascii="Times New Roman" w:eastAsia="Times New Roman" w:hAnsi="Times New Roman" w:cs="Times New Roman"/>
                <w:sz w:val="28"/>
                <w:szCs w:val="28"/>
                <w:lang w:eastAsia="ru-RU"/>
              </w:rPr>
              <w:t>41,2</w:t>
            </w:r>
            <w:r w:rsidRPr="00533E55">
              <w:rPr>
                <w:rFonts w:ascii="Times New Roman" w:eastAsia="Times New Roman" w:hAnsi="Times New Roman" w:cs="Times New Roman"/>
                <w:sz w:val="28"/>
                <w:szCs w:val="28"/>
                <w:lang w:eastAsia="ru-RU"/>
              </w:rPr>
              <w:t xml:space="preserve"> </w:t>
            </w:r>
            <w:r w:rsidRPr="004028EF">
              <w:rPr>
                <w:rFonts w:ascii="Times New Roman" w:eastAsia="Times New Roman" w:hAnsi="Times New Roman" w:cs="Times New Roman"/>
                <w:sz w:val="28"/>
                <w:szCs w:val="28"/>
                <w:lang w:eastAsia="ru-RU"/>
              </w:rPr>
              <w:t>тыс. кв. м, жилых помещений для расселения граждан из жилых домов, сейсмоусиление или реконструкция которых экономически нецелесообразны;</w:t>
            </w:r>
            <w:proofErr w:type="gramEnd"/>
          </w:p>
          <w:p w:rsidR="004028EF" w:rsidRPr="004028EF" w:rsidRDefault="004028EF" w:rsidP="004028EF">
            <w:pPr>
              <w:spacing w:after="0" w:line="240" w:lineRule="auto"/>
              <w:jc w:val="both"/>
              <w:rPr>
                <w:rFonts w:ascii="Times New Roman" w:eastAsia="Times New Roman" w:hAnsi="Times New Roman" w:cs="Times New Roman"/>
                <w:sz w:val="28"/>
                <w:szCs w:val="28"/>
                <w:lang w:eastAsia="ru-RU"/>
              </w:rPr>
            </w:pPr>
            <w:r w:rsidRPr="004028EF">
              <w:rPr>
                <w:rFonts w:ascii="Times New Roman" w:eastAsia="Times New Roman" w:hAnsi="Times New Roman" w:cs="Times New Roman"/>
                <w:sz w:val="28"/>
                <w:szCs w:val="28"/>
                <w:lang w:eastAsia="ru-RU"/>
              </w:rPr>
              <w:t xml:space="preserve">2) обеспечение жильем </w:t>
            </w:r>
            <w:r w:rsidR="00533E55" w:rsidRPr="00533E55">
              <w:rPr>
                <w:rFonts w:ascii="Times New Roman" w:eastAsia="Times New Roman" w:hAnsi="Times New Roman" w:cs="Times New Roman"/>
                <w:sz w:val="28"/>
                <w:szCs w:val="28"/>
                <w:lang w:eastAsia="ru-RU"/>
              </w:rPr>
              <w:t>757</w:t>
            </w:r>
            <w:r w:rsidRPr="004028EF">
              <w:rPr>
                <w:rFonts w:ascii="Times New Roman" w:eastAsia="Times New Roman" w:hAnsi="Times New Roman" w:cs="Times New Roman"/>
                <w:sz w:val="28"/>
                <w:szCs w:val="28"/>
                <w:lang w:eastAsia="ru-RU"/>
              </w:rPr>
              <w:t xml:space="preserve"> семей, проживающих в домах, сейсмоусиление или реконструкция которых экономически </w:t>
            </w:r>
            <w:proofErr w:type="gramStart"/>
            <w:r w:rsidRPr="004028EF">
              <w:rPr>
                <w:rFonts w:ascii="Times New Roman" w:eastAsia="Times New Roman" w:hAnsi="Times New Roman" w:cs="Times New Roman"/>
                <w:sz w:val="28"/>
                <w:szCs w:val="28"/>
                <w:lang w:eastAsia="ru-RU"/>
              </w:rPr>
              <w:t>нецелесообразны</w:t>
            </w:r>
            <w:proofErr w:type="gramEnd"/>
            <w:r w:rsidRPr="004028EF">
              <w:rPr>
                <w:rFonts w:ascii="Times New Roman" w:eastAsia="Times New Roman" w:hAnsi="Times New Roman" w:cs="Times New Roman"/>
                <w:sz w:val="28"/>
                <w:szCs w:val="28"/>
                <w:lang w:eastAsia="ru-RU"/>
              </w:rPr>
              <w:t>;</w:t>
            </w:r>
          </w:p>
          <w:p w:rsidR="004028EF" w:rsidRPr="004028EF" w:rsidRDefault="004028EF" w:rsidP="00533E55">
            <w:pPr>
              <w:spacing w:after="0" w:line="240" w:lineRule="auto"/>
              <w:jc w:val="both"/>
              <w:rPr>
                <w:rFonts w:ascii="Times New Roman" w:eastAsia="Times New Roman" w:hAnsi="Times New Roman" w:cs="Times New Roman"/>
                <w:sz w:val="28"/>
                <w:szCs w:val="28"/>
                <w:lang w:eastAsia="ru-RU"/>
              </w:rPr>
            </w:pPr>
            <w:r w:rsidRPr="004028EF">
              <w:rPr>
                <w:rFonts w:ascii="Times New Roman" w:eastAsia="Times New Roman" w:hAnsi="Times New Roman" w:cs="Times New Roman"/>
                <w:sz w:val="28"/>
                <w:szCs w:val="28"/>
                <w:lang w:eastAsia="ru-RU"/>
              </w:rPr>
              <w:t xml:space="preserve">3) повышение сейсмостойкости </w:t>
            </w:r>
            <w:r w:rsidRPr="00533E55">
              <w:rPr>
                <w:rFonts w:ascii="Times New Roman" w:eastAsia="Times New Roman" w:hAnsi="Times New Roman" w:cs="Times New Roman"/>
                <w:sz w:val="28"/>
                <w:szCs w:val="28"/>
                <w:lang w:eastAsia="ru-RU"/>
              </w:rPr>
              <w:t>1</w:t>
            </w:r>
            <w:r w:rsidR="00533E55" w:rsidRPr="00533E55">
              <w:rPr>
                <w:rFonts w:ascii="Times New Roman" w:eastAsia="Times New Roman" w:hAnsi="Times New Roman" w:cs="Times New Roman"/>
                <w:sz w:val="28"/>
                <w:szCs w:val="28"/>
                <w:lang w:eastAsia="ru-RU"/>
              </w:rPr>
              <w:t>0</w:t>
            </w:r>
            <w:r w:rsidRPr="004028EF">
              <w:rPr>
                <w:rFonts w:ascii="Times New Roman" w:eastAsia="Times New Roman" w:hAnsi="Times New Roman" w:cs="Times New Roman"/>
                <w:sz w:val="28"/>
                <w:szCs w:val="28"/>
                <w:lang w:eastAsia="ru-RU"/>
              </w:rPr>
              <w:t>-ти основных объектов посредством их сейсмоусиления.</w:t>
            </w:r>
          </w:p>
        </w:tc>
      </w:tr>
    </w:tbl>
    <w:p w:rsidR="003E5007" w:rsidRDefault="003E5007" w:rsidP="003E5007">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color w:val="26282F"/>
          <w:sz w:val="28"/>
          <w:szCs w:val="28"/>
          <w:lang w:eastAsia="ru-RU"/>
        </w:rPr>
      </w:pPr>
      <w:bookmarkStart w:id="14" w:name="sub_2100"/>
    </w:p>
    <w:p w:rsidR="003E5007" w:rsidRPr="003E5007" w:rsidRDefault="003E5007" w:rsidP="003E5007">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color w:val="26282F"/>
          <w:sz w:val="28"/>
          <w:szCs w:val="28"/>
          <w:lang w:eastAsia="ru-RU"/>
        </w:rPr>
      </w:pPr>
      <w:r w:rsidRPr="003E5007">
        <w:rPr>
          <w:rFonts w:ascii="Times New Roman" w:eastAsiaTheme="minorEastAsia" w:hAnsi="Times New Roman" w:cs="Times New Roman"/>
          <w:bCs/>
          <w:color w:val="26282F"/>
          <w:sz w:val="28"/>
          <w:szCs w:val="28"/>
          <w:lang w:eastAsia="ru-RU"/>
        </w:rPr>
        <w:t>Общая характеристика сферы реализации Подпрограммы</w:t>
      </w:r>
    </w:p>
    <w:bookmarkEnd w:id="14"/>
    <w:p w:rsidR="003E5007" w:rsidRPr="003E5007" w:rsidRDefault="003E5007" w:rsidP="003E5007">
      <w:pPr>
        <w:spacing w:after="0" w:line="240" w:lineRule="auto"/>
        <w:ind w:firstLine="709"/>
        <w:jc w:val="both"/>
        <w:rPr>
          <w:rFonts w:ascii="Times New Roman" w:eastAsia="Times New Roman" w:hAnsi="Times New Roman" w:cs="Times New Roman"/>
          <w:sz w:val="28"/>
          <w:szCs w:val="28"/>
          <w:lang w:eastAsia="ru-RU"/>
        </w:rPr>
      </w:pPr>
    </w:p>
    <w:p w:rsidR="003E5007" w:rsidRPr="003E5007" w:rsidRDefault="003E5007" w:rsidP="003E5007">
      <w:pPr>
        <w:spacing w:after="0" w:line="240" w:lineRule="auto"/>
        <w:ind w:firstLine="709"/>
        <w:jc w:val="both"/>
        <w:rPr>
          <w:rFonts w:ascii="Times New Roman" w:eastAsia="Times New Roman" w:hAnsi="Times New Roman" w:cs="Times New Roman"/>
          <w:sz w:val="28"/>
          <w:szCs w:val="28"/>
          <w:lang w:eastAsia="ru-RU"/>
        </w:rPr>
      </w:pPr>
      <w:r w:rsidRPr="003E5007">
        <w:rPr>
          <w:rFonts w:ascii="Times New Roman" w:eastAsia="Times New Roman" w:hAnsi="Times New Roman" w:cs="Times New Roman"/>
          <w:sz w:val="28"/>
          <w:szCs w:val="28"/>
          <w:lang w:eastAsia="ru-RU"/>
        </w:rPr>
        <w:t>Тихоокеанское побережье Камчатки относится к самым высокосейсмичным регионам мира, в которых наблюдается самая большая частота катастрофических землетрясений.</w:t>
      </w:r>
    </w:p>
    <w:p w:rsidR="003E5007" w:rsidRPr="003E5007" w:rsidRDefault="003E5007" w:rsidP="003E5007">
      <w:pPr>
        <w:spacing w:after="0" w:line="240" w:lineRule="auto"/>
        <w:ind w:firstLine="709"/>
        <w:jc w:val="both"/>
        <w:rPr>
          <w:rFonts w:ascii="Times New Roman" w:eastAsia="Times New Roman" w:hAnsi="Times New Roman" w:cs="Times New Roman"/>
          <w:sz w:val="28"/>
          <w:szCs w:val="28"/>
          <w:lang w:eastAsia="ru-RU"/>
        </w:rPr>
      </w:pPr>
      <w:proofErr w:type="gramStart"/>
      <w:r w:rsidRPr="003E5007">
        <w:rPr>
          <w:rFonts w:ascii="Times New Roman" w:eastAsia="Times New Roman" w:hAnsi="Times New Roman" w:cs="Times New Roman"/>
          <w:sz w:val="28"/>
          <w:szCs w:val="28"/>
          <w:lang w:eastAsia="ru-RU"/>
        </w:rPr>
        <w:t>Полуостров Камчатка находится в непосредственной близости к разрывам и разломам краевой зоны Тихого океана и характеризуется высокой степенью сейсмической и вулканической активности и цунами опасности, открытость полуострова для тропических циклонов и северных холодных ветров являются основными причинами проходящих на территории Камчатского края разрушительных тектонических и природных явлений, приносящих высокую опасность для ее населения.</w:t>
      </w:r>
      <w:proofErr w:type="gramEnd"/>
    </w:p>
    <w:p w:rsidR="003E5007" w:rsidRPr="003E5007" w:rsidRDefault="003E5007" w:rsidP="003E5007">
      <w:pPr>
        <w:spacing w:after="0" w:line="240" w:lineRule="auto"/>
        <w:ind w:firstLine="709"/>
        <w:jc w:val="both"/>
        <w:rPr>
          <w:rFonts w:ascii="Times New Roman" w:eastAsia="Times New Roman" w:hAnsi="Times New Roman" w:cs="Times New Roman"/>
          <w:sz w:val="28"/>
          <w:szCs w:val="28"/>
          <w:lang w:eastAsia="ru-RU"/>
        </w:rPr>
      </w:pPr>
      <w:r w:rsidRPr="003E5007">
        <w:rPr>
          <w:rFonts w:ascii="Times New Roman" w:eastAsia="Times New Roman" w:hAnsi="Times New Roman" w:cs="Times New Roman"/>
          <w:sz w:val="28"/>
          <w:szCs w:val="28"/>
          <w:lang w:eastAsia="ru-RU"/>
        </w:rPr>
        <w:t>По уровню проявления природных и связанных с ними техногенных катастроф Камчатский край по градации МЧС России относится к субъектам 1-й степени опасности, по уровню сейсмической опасности Камчатский край занимает одно из первых мест в Российской Федерации среди территорий, находящихся в сейсмических зонах.</w:t>
      </w:r>
    </w:p>
    <w:p w:rsidR="003E5007" w:rsidRPr="003E5007" w:rsidRDefault="003E5007" w:rsidP="003E5007">
      <w:pPr>
        <w:spacing w:after="0" w:line="240" w:lineRule="auto"/>
        <w:ind w:firstLine="709"/>
        <w:jc w:val="both"/>
        <w:rPr>
          <w:rFonts w:ascii="Times New Roman" w:eastAsia="Times New Roman" w:hAnsi="Times New Roman" w:cs="Times New Roman"/>
          <w:sz w:val="28"/>
          <w:szCs w:val="28"/>
          <w:lang w:eastAsia="ru-RU"/>
        </w:rPr>
      </w:pPr>
      <w:r w:rsidRPr="003E5007">
        <w:rPr>
          <w:rFonts w:ascii="Times New Roman" w:eastAsia="Times New Roman" w:hAnsi="Times New Roman" w:cs="Times New Roman"/>
          <w:sz w:val="28"/>
          <w:szCs w:val="28"/>
          <w:lang w:eastAsia="ru-RU"/>
        </w:rPr>
        <w:t>До 1969 года сейсмическая опасность на Камчатке недооценивалась картой сейсморайонирования СССР и строительными нормами, вследствие чего основная часть старой застройки (пятидесятых, шестидесятых годов) городов Петропавловска-Камчатского, Елизово, Вилючинска, поселка Ключи, поселка Усть-Камчатск изначально имеет недостаточную сейсмостойкость.</w:t>
      </w:r>
    </w:p>
    <w:p w:rsidR="003E5007" w:rsidRPr="003E5007" w:rsidRDefault="003E5007" w:rsidP="003E5007">
      <w:pPr>
        <w:spacing w:after="0" w:line="240" w:lineRule="auto"/>
        <w:ind w:firstLine="709"/>
        <w:jc w:val="both"/>
        <w:rPr>
          <w:rFonts w:ascii="Times New Roman" w:eastAsia="Times New Roman" w:hAnsi="Times New Roman" w:cs="Times New Roman"/>
          <w:sz w:val="28"/>
          <w:szCs w:val="28"/>
          <w:lang w:eastAsia="ru-RU"/>
        </w:rPr>
      </w:pPr>
      <w:r w:rsidRPr="003E5007">
        <w:rPr>
          <w:rFonts w:ascii="Times New Roman" w:eastAsia="Times New Roman" w:hAnsi="Times New Roman" w:cs="Times New Roman"/>
          <w:sz w:val="28"/>
          <w:szCs w:val="28"/>
          <w:lang w:eastAsia="ru-RU"/>
        </w:rPr>
        <w:t xml:space="preserve">С 2009 года на территории Камчатского края реализуется </w:t>
      </w:r>
      <w:hyperlink r:id="rId26" w:history="1">
        <w:r w:rsidRPr="003E5007">
          <w:rPr>
            <w:rFonts w:ascii="Times New Roman" w:eastAsia="Times New Roman" w:hAnsi="Times New Roman" w:cs="Times New Roman"/>
            <w:sz w:val="28"/>
            <w:szCs w:val="28"/>
            <w:lang w:eastAsia="ru-RU"/>
          </w:rPr>
          <w:t>федеральная целевая программа</w:t>
        </w:r>
      </w:hyperlink>
      <w:r w:rsidR="0028412D">
        <w:rPr>
          <w:rFonts w:ascii="Times New Roman" w:eastAsia="Times New Roman" w:hAnsi="Times New Roman" w:cs="Times New Roman"/>
          <w:sz w:val="28"/>
          <w:szCs w:val="28"/>
          <w:lang w:eastAsia="ru-RU"/>
        </w:rPr>
        <w:t xml:space="preserve"> «</w:t>
      </w:r>
      <w:r w:rsidRPr="003E5007">
        <w:rPr>
          <w:rFonts w:ascii="Times New Roman" w:eastAsia="Times New Roman" w:hAnsi="Times New Roman" w:cs="Times New Roman"/>
          <w:sz w:val="28"/>
          <w:szCs w:val="28"/>
          <w:lang w:eastAsia="ru-RU"/>
        </w:rPr>
        <w:t>Повышение устойчивости жилых домов, основных объектов и систем жизнеобеспечения в сейсмических районах</w:t>
      </w:r>
      <w:r w:rsidR="0028412D">
        <w:rPr>
          <w:rFonts w:ascii="Times New Roman" w:eastAsia="Times New Roman" w:hAnsi="Times New Roman" w:cs="Times New Roman"/>
          <w:sz w:val="28"/>
          <w:szCs w:val="28"/>
          <w:lang w:eastAsia="ru-RU"/>
        </w:rPr>
        <w:t xml:space="preserve"> Российской Федерации на 2009-</w:t>
      </w:r>
      <w:r w:rsidRPr="003E5007">
        <w:rPr>
          <w:rFonts w:ascii="Times New Roman" w:eastAsia="Times New Roman" w:hAnsi="Times New Roman" w:cs="Times New Roman"/>
          <w:sz w:val="28"/>
          <w:szCs w:val="28"/>
          <w:lang w:eastAsia="ru-RU"/>
        </w:rPr>
        <w:t>2018 годы</w:t>
      </w:r>
      <w:r w:rsidR="0028412D">
        <w:rPr>
          <w:rFonts w:ascii="Times New Roman" w:eastAsia="Times New Roman" w:hAnsi="Times New Roman" w:cs="Times New Roman"/>
          <w:sz w:val="28"/>
          <w:szCs w:val="28"/>
          <w:lang w:eastAsia="ru-RU"/>
        </w:rPr>
        <w:t>»</w:t>
      </w:r>
      <w:r w:rsidRPr="003E5007">
        <w:rPr>
          <w:rFonts w:ascii="Times New Roman" w:eastAsia="Times New Roman" w:hAnsi="Times New Roman" w:cs="Times New Roman"/>
          <w:sz w:val="28"/>
          <w:szCs w:val="28"/>
          <w:lang w:eastAsia="ru-RU"/>
        </w:rPr>
        <w:t xml:space="preserve">, утвержденная </w:t>
      </w:r>
      <w:hyperlink r:id="rId27" w:history="1">
        <w:r w:rsidRPr="003E5007">
          <w:rPr>
            <w:rFonts w:ascii="Times New Roman" w:eastAsia="Times New Roman" w:hAnsi="Times New Roman" w:cs="Times New Roman"/>
            <w:sz w:val="28"/>
            <w:szCs w:val="28"/>
            <w:lang w:eastAsia="ru-RU"/>
          </w:rPr>
          <w:t>постановлением</w:t>
        </w:r>
      </w:hyperlink>
      <w:r w:rsidRPr="003E5007">
        <w:rPr>
          <w:rFonts w:ascii="Times New Roman" w:eastAsia="Times New Roman" w:hAnsi="Times New Roman" w:cs="Times New Roman"/>
          <w:sz w:val="28"/>
          <w:szCs w:val="28"/>
          <w:lang w:eastAsia="ru-RU"/>
        </w:rPr>
        <w:t xml:space="preserve"> Правительства Российской Федерации от 23.04.2009 N 365.</w:t>
      </w:r>
    </w:p>
    <w:p w:rsidR="003E5007" w:rsidRPr="003E5007" w:rsidRDefault="003E5007" w:rsidP="003E5007">
      <w:pPr>
        <w:spacing w:after="0" w:line="240" w:lineRule="auto"/>
        <w:ind w:firstLine="709"/>
        <w:jc w:val="both"/>
        <w:rPr>
          <w:rFonts w:ascii="Times New Roman" w:eastAsia="Times New Roman" w:hAnsi="Times New Roman" w:cs="Times New Roman"/>
          <w:sz w:val="28"/>
          <w:szCs w:val="28"/>
          <w:lang w:eastAsia="ru-RU"/>
        </w:rPr>
      </w:pPr>
      <w:r w:rsidRPr="003E5007">
        <w:rPr>
          <w:rFonts w:ascii="Times New Roman" w:eastAsia="Times New Roman" w:hAnsi="Times New Roman" w:cs="Times New Roman"/>
          <w:sz w:val="28"/>
          <w:szCs w:val="28"/>
          <w:lang w:eastAsia="ru-RU"/>
        </w:rPr>
        <w:lastRenderedPageBreak/>
        <w:t xml:space="preserve">По долгосрочному сейсмическому прогнозу на ближайшие пять лет (09.2013 - 08.2018 годы) сохраняется очень высокая сейсмическая опасность в районе </w:t>
      </w:r>
      <w:r w:rsidR="0060072F">
        <w:rPr>
          <w:rFonts w:ascii="Times New Roman" w:eastAsia="Times New Roman" w:hAnsi="Times New Roman" w:cs="Times New Roman"/>
          <w:sz w:val="28"/>
          <w:szCs w:val="28"/>
          <w:lang w:eastAsia="ru-RU"/>
        </w:rPr>
        <w:br/>
      </w:r>
      <w:r w:rsidRPr="003E5007">
        <w:rPr>
          <w:rFonts w:ascii="Times New Roman" w:eastAsia="Times New Roman" w:hAnsi="Times New Roman" w:cs="Times New Roman"/>
          <w:sz w:val="28"/>
          <w:szCs w:val="28"/>
          <w:lang w:eastAsia="ru-RU"/>
        </w:rPr>
        <w:t>г. Петропавловска-Камчатского, в котором проживает основная часть населения полуострова. Суммарная вероятность возникновения разрушительного землетрясения силой 7 - 9 баллов в эти годы достигает 42%. Вероятность того, что такое землетрясение будет иметь силу 9 баллов в г. Петропавловске-Камчатском и катастрофические последствия, равна 13,3%, а землетрясение силой 7 и 8 баллов -28,7%.</w:t>
      </w:r>
    </w:p>
    <w:p w:rsidR="003E5007" w:rsidRPr="003E5007" w:rsidRDefault="003E5007" w:rsidP="003E5007">
      <w:pPr>
        <w:spacing w:after="0" w:line="240" w:lineRule="auto"/>
        <w:ind w:firstLine="709"/>
        <w:jc w:val="both"/>
        <w:rPr>
          <w:rFonts w:ascii="Times New Roman" w:eastAsia="Times New Roman" w:hAnsi="Times New Roman" w:cs="Times New Roman"/>
          <w:sz w:val="28"/>
          <w:szCs w:val="28"/>
          <w:lang w:eastAsia="ru-RU"/>
        </w:rPr>
      </w:pPr>
      <w:r w:rsidRPr="003E5007">
        <w:rPr>
          <w:rFonts w:ascii="Times New Roman" w:eastAsia="Times New Roman" w:hAnsi="Times New Roman" w:cs="Times New Roman"/>
          <w:sz w:val="28"/>
          <w:szCs w:val="28"/>
          <w:lang w:eastAsia="ru-RU"/>
        </w:rPr>
        <w:t xml:space="preserve">Большую опасность для населения, в случае землетрясения, представляют мелкоблочные жилые дома, построенные по </w:t>
      </w:r>
      <w:proofErr w:type="gramStart"/>
      <w:r w:rsidRPr="003E5007">
        <w:rPr>
          <w:rFonts w:ascii="Times New Roman" w:eastAsia="Times New Roman" w:hAnsi="Times New Roman" w:cs="Times New Roman"/>
          <w:sz w:val="28"/>
          <w:szCs w:val="28"/>
          <w:lang w:eastAsia="ru-RU"/>
        </w:rPr>
        <w:t>индивидуальным проектам</w:t>
      </w:r>
      <w:proofErr w:type="gramEnd"/>
      <w:r w:rsidRPr="003E5007">
        <w:rPr>
          <w:rFonts w:ascii="Times New Roman" w:eastAsia="Times New Roman" w:hAnsi="Times New Roman" w:cs="Times New Roman"/>
          <w:sz w:val="28"/>
          <w:szCs w:val="28"/>
          <w:lang w:eastAsia="ru-RU"/>
        </w:rPr>
        <w:t xml:space="preserve"> и крупноблочные жилые дома серии 1-307с и 1-306с 50-60-х годов постройки, не имеющие необходимой прочности, что грозит гибели десятков тысяч людей, проживающих в них. По данным органов местного самоуправления муниципальных образований в Камчатском крае по состоянию на 01.01.2009 года в Камчатском крае дефицит сейсмостойкости имеют около 1728 объектов, в том числе 1286 объектов жилищного назначения, 323 объекта социальной сферы, 119 объектов инженерного жизнеобеспечения населения.</w:t>
      </w:r>
    </w:p>
    <w:p w:rsidR="003E5007" w:rsidRPr="003E5007" w:rsidRDefault="0060072F" w:rsidP="003E5007">
      <w:pPr>
        <w:spacing w:after="0" w:line="240" w:lineRule="auto"/>
        <w:ind w:firstLine="709"/>
        <w:jc w:val="both"/>
        <w:rPr>
          <w:rFonts w:ascii="Times New Roman" w:eastAsia="Times New Roman" w:hAnsi="Times New Roman" w:cs="Times New Roman"/>
          <w:sz w:val="28"/>
          <w:szCs w:val="28"/>
          <w:lang w:eastAsia="ru-RU"/>
        </w:rPr>
      </w:pPr>
      <w:bookmarkStart w:id="15" w:name="sub_2118"/>
      <w:r>
        <w:rPr>
          <w:rFonts w:ascii="Times New Roman" w:eastAsia="Times New Roman" w:hAnsi="Times New Roman" w:cs="Times New Roman"/>
          <w:sz w:val="28"/>
          <w:szCs w:val="28"/>
          <w:lang w:eastAsia="ru-RU"/>
        </w:rPr>
        <w:t>В 2009-</w:t>
      </w:r>
      <w:r w:rsidR="003E5007" w:rsidRPr="003E5007">
        <w:rPr>
          <w:rFonts w:ascii="Times New Roman" w:eastAsia="Times New Roman" w:hAnsi="Times New Roman" w:cs="Times New Roman"/>
          <w:sz w:val="28"/>
          <w:szCs w:val="28"/>
          <w:lang w:eastAsia="ru-RU"/>
        </w:rPr>
        <w:t>2013 годах проведены обследования 475 жилых домов и 111 объектов социальной сферы на предмет технического состояния основных несущих конструкций, их фактической сейсмостойкости, возможности дальнейшей эксплуатации.</w:t>
      </w:r>
    </w:p>
    <w:bookmarkEnd w:id="15"/>
    <w:p w:rsidR="003E5007" w:rsidRPr="003E5007" w:rsidRDefault="003E5007" w:rsidP="003E5007">
      <w:pPr>
        <w:spacing w:after="0" w:line="240" w:lineRule="auto"/>
        <w:ind w:firstLine="709"/>
        <w:jc w:val="both"/>
        <w:rPr>
          <w:rFonts w:ascii="Times New Roman" w:eastAsia="Times New Roman" w:hAnsi="Times New Roman" w:cs="Times New Roman"/>
          <w:sz w:val="28"/>
          <w:szCs w:val="28"/>
          <w:lang w:eastAsia="ru-RU"/>
        </w:rPr>
      </w:pPr>
      <w:r w:rsidRPr="003E5007">
        <w:rPr>
          <w:rFonts w:ascii="Times New Roman" w:eastAsia="Times New Roman" w:hAnsi="Times New Roman" w:cs="Times New Roman"/>
          <w:sz w:val="28"/>
          <w:szCs w:val="28"/>
          <w:lang w:eastAsia="ru-RU"/>
        </w:rPr>
        <w:t>Обследования объектов, имеющих дефицит сейсмостойкости, проводятся в соответствии с единой методикой по обследованию зданий типовой застройки с целью определения их сейсмостойкости и необходимости сейсмоусиления, разработанной в рамках научно-исследовательских и опытно-конструкторских работ проектным институ</w:t>
      </w:r>
      <w:r w:rsidR="00B93824">
        <w:rPr>
          <w:rFonts w:ascii="Times New Roman" w:eastAsia="Times New Roman" w:hAnsi="Times New Roman" w:cs="Times New Roman"/>
          <w:sz w:val="28"/>
          <w:szCs w:val="28"/>
          <w:lang w:eastAsia="ru-RU"/>
        </w:rPr>
        <w:t>том «Камчатскгражданпроект»</w:t>
      </w:r>
      <w:r w:rsidRPr="003E5007">
        <w:rPr>
          <w:rFonts w:ascii="Times New Roman" w:eastAsia="Times New Roman" w:hAnsi="Times New Roman" w:cs="Times New Roman"/>
          <w:sz w:val="28"/>
          <w:szCs w:val="28"/>
          <w:lang w:eastAsia="ru-RU"/>
        </w:rPr>
        <w:t xml:space="preserve"> и утвержденной приказом Министерства строительства Камчатского края от 30.06.2009 N 43.</w:t>
      </w:r>
    </w:p>
    <w:p w:rsidR="003E5007" w:rsidRPr="003E5007" w:rsidRDefault="003E5007" w:rsidP="003E5007">
      <w:pPr>
        <w:spacing w:after="0" w:line="240" w:lineRule="auto"/>
        <w:ind w:firstLine="709"/>
        <w:jc w:val="both"/>
        <w:rPr>
          <w:rFonts w:ascii="Times New Roman" w:eastAsia="Times New Roman" w:hAnsi="Times New Roman" w:cs="Times New Roman"/>
          <w:sz w:val="28"/>
          <w:szCs w:val="28"/>
          <w:lang w:eastAsia="ru-RU"/>
        </w:rPr>
      </w:pPr>
      <w:r w:rsidRPr="003E5007">
        <w:rPr>
          <w:rFonts w:ascii="Times New Roman" w:eastAsia="Times New Roman" w:hAnsi="Times New Roman" w:cs="Times New Roman"/>
          <w:sz w:val="28"/>
          <w:szCs w:val="28"/>
          <w:lang w:eastAsia="ru-RU"/>
        </w:rPr>
        <w:t xml:space="preserve">В результате мероприятий, проведенных в Камчатском крае в 2010 - 2013 годах, выполнены работы по сейсмоусилению 45 жилых домов (общей площадью 126,11 тыс. кв.м) и 12-ти объектов социальной сферы (общей площадью 21,73 тыс. кв.м). Построен 21 жилой дом общей площадью 52,43 тыс. кв.м. на 976 квартир, в которые переселены жители из 83 жилых домов и трех общежитий, не подлежащих сейсмоусилению. </w:t>
      </w:r>
      <w:bookmarkStart w:id="16" w:name="sub_2120"/>
    </w:p>
    <w:p w:rsidR="003E5007" w:rsidRPr="003E5007" w:rsidRDefault="003E5007" w:rsidP="003E5007">
      <w:pPr>
        <w:spacing w:after="0" w:line="240" w:lineRule="auto"/>
        <w:ind w:firstLine="709"/>
        <w:jc w:val="both"/>
        <w:rPr>
          <w:rFonts w:ascii="Times New Roman" w:eastAsia="Times New Roman" w:hAnsi="Times New Roman" w:cs="Times New Roman"/>
          <w:sz w:val="28"/>
          <w:szCs w:val="28"/>
          <w:lang w:eastAsia="ru-RU"/>
        </w:rPr>
      </w:pPr>
      <w:r w:rsidRPr="003E5007">
        <w:rPr>
          <w:rFonts w:ascii="Times New Roman" w:eastAsia="Times New Roman" w:hAnsi="Times New Roman" w:cs="Times New Roman"/>
          <w:sz w:val="28"/>
          <w:szCs w:val="28"/>
          <w:lang w:eastAsia="ru-RU"/>
        </w:rPr>
        <w:t>П</w:t>
      </w:r>
      <w:r w:rsidR="00B93824">
        <w:rPr>
          <w:rFonts w:ascii="Times New Roman" w:eastAsia="Times New Roman" w:hAnsi="Times New Roman" w:cs="Times New Roman"/>
          <w:sz w:val="28"/>
          <w:szCs w:val="28"/>
          <w:lang w:eastAsia="ru-RU"/>
        </w:rPr>
        <w:t xml:space="preserve">о состоянию на 01.01.2014 </w:t>
      </w:r>
      <w:r w:rsidRPr="003E5007">
        <w:rPr>
          <w:rFonts w:ascii="Times New Roman" w:eastAsia="Times New Roman" w:hAnsi="Times New Roman" w:cs="Times New Roman"/>
          <w:sz w:val="28"/>
          <w:szCs w:val="28"/>
          <w:lang w:eastAsia="ru-RU"/>
        </w:rPr>
        <w:t>остаются с дефицитом сейсмостойкости - 1 154 жилых домов и 311 основных объектов (школы, детские сады, поликлиники и т.п.) - это объекты социальной сферы с массовым пребыванием людей, в основном детей, которые относятся к категории повышенной ответственности.</w:t>
      </w:r>
    </w:p>
    <w:p w:rsidR="003E5007" w:rsidRPr="003E5007" w:rsidRDefault="003E5007" w:rsidP="003E5007">
      <w:pPr>
        <w:spacing w:after="0" w:line="240" w:lineRule="auto"/>
        <w:ind w:firstLine="709"/>
        <w:jc w:val="both"/>
        <w:rPr>
          <w:rFonts w:ascii="Times New Roman" w:eastAsia="Times New Roman" w:hAnsi="Times New Roman" w:cs="Times New Roman"/>
          <w:sz w:val="28"/>
          <w:szCs w:val="28"/>
          <w:lang w:eastAsia="ru-RU"/>
        </w:rPr>
      </w:pPr>
      <w:r w:rsidRPr="003E5007">
        <w:rPr>
          <w:rFonts w:ascii="Times New Roman" w:eastAsia="Times New Roman" w:hAnsi="Times New Roman" w:cs="Times New Roman"/>
          <w:sz w:val="28"/>
          <w:szCs w:val="28"/>
          <w:lang w:eastAsia="ru-RU"/>
        </w:rPr>
        <w:t xml:space="preserve"> </w:t>
      </w:r>
      <w:bookmarkEnd w:id="16"/>
      <w:r w:rsidRPr="003E5007">
        <w:rPr>
          <w:rFonts w:ascii="Times New Roman" w:eastAsia="Times New Roman" w:hAnsi="Times New Roman" w:cs="Times New Roman"/>
          <w:sz w:val="28"/>
          <w:szCs w:val="28"/>
          <w:lang w:eastAsia="ru-RU"/>
        </w:rPr>
        <w:t xml:space="preserve">Строительство жилых домов, имеющих дефицит сейсмостойкости, осуществлялось в соответствии с действующими на тот момент нормативными федеральными документами в области сейсмостойкого строительства. </w:t>
      </w:r>
      <w:proofErr w:type="gramStart"/>
      <w:r w:rsidRPr="003E5007">
        <w:rPr>
          <w:rFonts w:ascii="Times New Roman" w:eastAsia="Times New Roman" w:hAnsi="Times New Roman" w:cs="Times New Roman"/>
          <w:sz w:val="28"/>
          <w:szCs w:val="28"/>
          <w:lang w:eastAsia="ru-RU"/>
        </w:rPr>
        <w:t xml:space="preserve">В последствие произошло изменение (ужесточение) требований нормативных документов по учету сейсмических воздействий при проектировании зданий и сооружений, в связи с чем, практически все ранее построенные здания и </w:t>
      </w:r>
      <w:r w:rsidRPr="003E5007">
        <w:rPr>
          <w:rFonts w:ascii="Times New Roman" w:eastAsia="Times New Roman" w:hAnsi="Times New Roman" w:cs="Times New Roman"/>
          <w:sz w:val="28"/>
          <w:szCs w:val="28"/>
          <w:lang w:eastAsia="ru-RU"/>
        </w:rPr>
        <w:lastRenderedPageBreak/>
        <w:t>сооружения в настоящее время имеют дефицит сейсмостойкости до 2,5 - 3 баллов, а также эти жилые дома устарели и не соответствуют современным требованиям комфортности проживания.</w:t>
      </w:r>
      <w:proofErr w:type="gramEnd"/>
    </w:p>
    <w:p w:rsidR="003E5007" w:rsidRPr="003E5007" w:rsidRDefault="003E5007" w:rsidP="003E5007">
      <w:pPr>
        <w:spacing w:after="0" w:line="240" w:lineRule="auto"/>
        <w:ind w:firstLine="709"/>
        <w:jc w:val="both"/>
        <w:rPr>
          <w:rFonts w:ascii="Times New Roman" w:eastAsia="Times New Roman" w:hAnsi="Times New Roman" w:cs="Times New Roman"/>
          <w:sz w:val="28"/>
          <w:szCs w:val="28"/>
          <w:lang w:eastAsia="ru-RU"/>
        </w:rPr>
      </w:pPr>
      <w:r w:rsidRPr="003E5007">
        <w:rPr>
          <w:rFonts w:ascii="Times New Roman" w:eastAsia="Times New Roman" w:hAnsi="Times New Roman" w:cs="Times New Roman"/>
          <w:sz w:val="28"/>
          <w:szCs w:val="28"/>
          <w:lang w:eastAsia="ru-RU"/>
        </w:rPr>
        <w:t>В рамках Подпрограммы осуществляется строительство новых, современных, сейсмоустойчивых многоквартирных домов с применением передовых технологий жилищного строительства и с использованием энергоэффективных и энергосберегающих строительных материалов, конструкций и изделий.</w:t>
      </w:r>
    </w:p>
    <w:p w:rsidR="003E5007" w:rsidRPr="003E5007" w:rsidRDefault="003E5007" w:rsidP="003E5007">
      <w:pPr>
        <w:spacing w:after="0" w:line="240" w:lineRule="auto"/>
        <w:ind w:firstLine="709"/>
        <w:jc w:val="both"/>
        <w:rPr>
          <w:rFonts w:ascii="Times New Roman" w:eastAsia="Times New Roman" w:hAnsi="Times New Roman" w:cs="Times New Roman"/>
          <w:sz w:val="28"/>
          <w:szCs w:val="28"/>
          <w:lang w:eastAsia="ru-RU"/>
        </w:rPr>
      </w:pPr>
      <w:r w:rsidRPr="003E5007">
        <w:rPr>
          <w:rFonts w:ascii="Times New Roman" w:eastAsia="Times New Roman" w:hAnsi="Times New Roman" w:cs="Times New Roman"/>
          <w:sz w:val="28"/>
          <w:szCs w:val="28"/>
          <w:lang w:eastAsia="ru-RU"/>
        </w:rPr>
        <w:t xml:space="preserve">Реализация мероприятий осуществляется с привлечением средств федерального бюджета в рамках </w:t>
      </w:r>
      <w:hyperlink r:id="rId28" w:history="1">
        <w:r w:rsidRPr="003E5007">
          <w:rPr>
            <w:rFonts w:ascii="Times New Roman" w:eastAsia="Times New Roman" w:hAnsi="Times New Roman" w:cs="Times New Roman"/>
            <w:sz w:val="28"/>
            <w:szCs w:val="28"/>
            <w:lang w:eastAsia="ru-RU"/>
          </w:rPr>
          <w:t>федеральной целевой программы</w:t>
        </w:r>
      </w:hyperlink>
      <w:r w:rsidR="00B45D8B">
        <w:rPr>
          <w:rFonts w:ascii="Times New Roman" w:eastAsia="Times New Roman" w:hAnsi="Times New Roman" w:cs="Times New Roman"/>
          <w:sz w:val="28"/>
          <w:szCs w:val="28"/>
          <w:lang w:eastAsia="ru-RU"/>
        </w:rPr>
        <w:t xml:space="preserve"> «</w:t>
      </w:r>
      <w:r w:rsidRPr="003E5007">
        <w:rPr>
          <w:rFonts w:ascii="Times New Roman" w:eastAsia="Times New Roman" w:hAnsi="Times New Roman" w:cs="Times New Roman"/>
          <w:sz w:val="28"/>
          <w:szCs w:val="28"/>
          <w:lang w:eastAsia="ru-RU"/>
        </w:rPr>
        <w:t>Повышение устойчивости жилых домов, основных объектов и систем жизнеобеспечения в сейсмических районах Российской Федерации на 2009 - 2018 годы</w:t>
      </w:r>
      <w:r w:rsidR="00B45D8B">
        <w:rPr>
          <w:rFonts w:ascii="Times New Roman" w:eastAsia="Times New Roman" w:hAnsi="Times New Roman" w:cs="Times New Roman"/>
          <w:sz w:val="28"/>
          <w:szCs w:val="28"/>
          <w:lang w:eastAsia="ru-RU"/>
        </w:rPr>
        <w:t>»</w:t>
      </w:r>
      <w:r w:rsidRPr="003E5007">
        <w:rPr>
          <w:rFonts w:ascii="Times New Roman" w:eastAsia="Times New Roman" w:hAnsi="Times New Roman" w:cs="Times New Roman"/>
          <w:sz w:val="28"/>
          <w:szCs w:val="28"/>
          <w:lang w:eastAsia="ru-RU"/>
        </w:rPr>
        <w:t xml:space="preserve">, утвержденной </w:t>
      </w:r>
      <w:hyperlink r:id="rId29" w:history="1">
        <w:r w:rsidRPr="003E5007">
          <w:rPr>
            <w:rFonts w:ascii="Times New Roman" w:eastAsia="Times New Roman" w:hAnsi="Times New Roman" w:cs="Times New Roman"/>
            <w:sz w:val="28"/>
            <w:szCs w:val="28"/>
            <w:lang w:eastAsia="ru-RU"/>
          </w:rPr>
          <w:t>постановлением</w:t>
        </w:r>
      </w:hyperlink>
      <w:r w:rsidRPr="003E5007">
        <w:rPr>
          <w:rFonts w:ascii="Times New Roman" w:eastAsia="Times New Roman" w:hAnsi="Times New Roman" w:cs="Times New Roman"/>
          <w:sz w:val="28"/>
          <w:szCs w:val="28"/>
          <w:lang w:eastAsia="ru-RU"/>
        </w:rPr>
        <w:t xml:space="preserve"> Правительства Российской Федерации от 23.04.2009 N 365, краевого и местных бюджетов.</w:t>
      </w:r>
    </w:p>
    <w:p w:rsidR="003E5007" w:rsidRPr="003E5007" w:rsidRDefault="003E5007" w:rsidP="003E5007">
      <w:pPr>
        <w:spacing w:after="0" w:line="240" w:lineRule="auto"/>
        <w:ind w:firstLine="709"/>
        <w:jc w:val="both"/>
        <w:rPr>
          <w:rFonts w:ascii="Times New Roman" w:eastAsia="Times New Roman" w:hAnsi="Times New Roman" w:cs="Times New Roman"/>
          <w:sz w:val="28"/>
          <w:szCs w:val="28"/>
          <w:lang w:eastAsia="ru-RU"/>
        </w:rPr>
      </w:pPr>
      <w:r w:rsidRPr="003E5007">
        <w:rPr>
          <w:rFonts w:ascii="Times New Roman" w:eastAsia="Times New Roman" w:hAnsi="Times New Roman" w:cs="Times New Roman"/>
          <w:sz w:val="28"/>
          <w:szCs w:val="28"/>
          <w:lang w:eastAsia="ru-RU"/>
        </w:rPr>
        <w:t>Оперативная реализация Подпрограммы позволит повысить уровень сейсмической безопасности Камчатского края в условиях сложнейших климатических воздействий и потенциальных стихийных бедствий.</w:t>
      </w:r>
    </w:p>
    <w:p w:rsidR="003E5007" w:rsidRDefault="003E5007" w:rsidP="00C96BE4">
      <w:pPr>
        <w:spacing w:after="0" w:line="240" w:lineRule="auto"/>
        <w:ind w:firstLine="709"/>
        <w:jc w:val="both"/>
        <w:rPr>
          <w:rFonts w:ascii="Times New Roman" w:eastAsia="Times New Roman" w:hAnsi="Times New Roman" w:cs="Times New Roman"/>
          <w:sz w:val="28"/>
          <w:szCs w:val="28"/>
          <w:lang w:eastAsia="ru-RU"/>
        </w:rPr>
      </w:pPr>
    </w:p>
    <w:p w:rsidR="0082022E" w:rsidRPr="00EE3BF2" w:rsidRDefault="0082022E" w:rsidP="0082022E">
      <w:pPr>
        <w:spacing w:after="0" w:line="240" w:lineRule="auto"/>
        <w:ind w:firstLine="709"/>
        <w:jc w:val="right"/>
        <w:rPr>
          <w:rFonts w:ascii="Times New Roman" w:eastAsia="Times New Roman" w:hAnsi="Times New Roman" w:cs="Times New Roman"/>
          <w:sz w:val="28"/>
          <w:szCs w:val="28"/>
          <w:lang w:eastAsia="ru-RU"/>
        </w:rPr>
      </w:pPr>
      <w:r w:rsidRPr="00EE3BF2">
        <w:rPr>
          <w:rFonts w:ascii="Times New Roman" w:eastAsia="Times New Roman" w:hAnsi="Times New Roman" w:cs="Times New Roman"/>
          <w:bCs/>
          <w:sz w:val="28"/>
          <w:szCs w:val="28"/>
          <w:lang w:eastAsia="ru-RU"/>
        </w:rPr>
        <w:t>Приложение N 1</w:t>
      </w:r>
      <w:r w:rsidRPr="00EE3BF2">
        <w:rPr>
          <w:rFonts w:ascii="Times New Roman" w:eastAsia="Times New Roman" w:hAnsi="Times New Roman" w:cs="Times New Roman"/>
          <w:bCs/>
          <w:sz w:val="28"/>
          <w:szCs w:val="28"/>
          <w:lang w:eastAsia="ru-RU"/>
        </w:rPr>
        <w:br/>
        <w:t xml:space="preserve">к </w:t>
      </w:r>
      <w:hyperlink w:anchor="sub_2000" w:history="1">
        <w:r w:rsidRPr="00EE3BF2">
          <w:rPr>
            <w:rStyle w:val="ac"/>
            <w:rFonts w:ascii="Times New Roman" w:eastAsia="Times New Roman" w:hAnsi="Times New Roman" w:cs="Times New Roman"/>
            <w:color w:val="auto"/>
            <w:sz w:val="28"/>
            <w:szCs w:val="28"/>
            <w:u w:val="none"/>
            <w:lang w:eastAsia="ru-RU"/>
          </w:rPr>
          <w:t>Подпрограмме</w:t>
        </w:r>
      </w:hyperlink>
      <w:r w:rsidRPr="00EE3BF2">
        <w:rPr>
          <w:rFonts w:ascii="Times New Roman" w:eastAsia="Times New Roman" w:hAnsi="Times New Roman" w:cs="Times New Roman"/>
          <w:bCs/>
          <w:sz w:val="28"/>
          <w:szCs w:val="28"/>
          <w:lang w:eastAsia="ru-RU"/>
        </w:rPr>
        <w:t xml:space="preserve"> «Повышение устойчивости</w:t>
      </w:r>
      <w:r w:rsidRPr="00EE3BF2">
        <w:rPr>
          <w:rFonts w:ascii="Times New Roman" w:eastAsia="Times New Roman" w:hAnsi="Times New Roman" w:cs="Times New Roman"/>
          <w:bCs/>
          <w:sz w:val="28"/>
          <w:szCs w:val="28"/>
          <w:lang w:eastAsia="ru-RU"/>
        </w:rPr>
        <w:br/>
        <w:t>жилых домов, основных объектов и систем</w:t>
      </w:r>
      <w:r w:rsidRPr="00EE3BF2">
        <w:rPr>
          <w:rFonts w:ascii="Times New Roman" w:eastAsia="Times New Roman" w:hAnsi="Times New Roman" w:cs="Times New Roman"/>
          <w:bCs/>
          <w:sz w:val="28"/>
          <w:szCs w:val="28"/>
          <w:lang w:eastAsia="ru-RU"/>
        </w:rPr>
        <w:br/>
        <w:t>жизнеобеспечения в Камчатском крае»</w:t>
      </w:r>
    </w:p>
    <w:p w:rsidR="00EE3BF2" w:rsidRDefault="00EE3BF2" w:rsidP="0061325C">
      <w:pPr>
        <w:spacing w:after="0" w:line="240" w:lineRule="auto"/>
        <w:jc w:val="center"/>
        <w:rPr>
          <w:rFonts w:ascii="Times New Roman" w:eastAsia="Times New Roman" w:hAnsi="Times New Roman" w:cs="Times New Roman"/>
          <w:bCs/>
          <w:sz w:val="28"/>
          <w:szCs w:val="28"/>
          <w:lang w:eastAsia="ru-RU"/>
        </w:rPr>
      </w:pPr>
    </w:p>
    <w:p w:rsidR="0082022E" w:rsidRPr="00EE3BF2" w:rsidRDefault="0082022E" w:rsidP="0061325C">
      <w:pPr>
        <w:spacing w:after="0" w:line="240" w:lineRule="auto"/>
        <w:jc w:val="center"/>
        <w:rPr>
          <w:rFonts w:ascii="Times New Roman" w:eastAsia="Times New Roman" w:hAnsi="Times New Roman" w:cs="Times New Roman"/>
          <w:bCs/>
          <w:sz w:val="28"/>
          <w:szCs w:val="28"/>
          <w:lang w:eastAsia="ru-RU"/>
        </w:rPr>
      </w:pPr>
      <w:r w:rsidRPr="00EE3BF2">
        <w:rPr>
          <w:rFonts w:ascii="Times New Roman" w:eastAsia="Times New Roman" w:hAnsi="Times New Roman" w:cs="Times New Roman"/>
          <w:bCs/>
          <w:sz w:val="28"/>
          <w:szCs w:val="28"/>
          <w:lang w:eastAsia="ru-RU"/>
        </w:rPr>
        <w:t>Порядок</w:t>
      </w:r>
      <w:r w:rsidRPr="00EE3BF2">
        <w:rPr>
          <w:rFonts w:ascii="Times New Roman" w:eastAsia="Times New Roman" w:hAnsi="Times New Roman" w:cs="Times New Roman"/>
          <w:bCs/>
          <w:sz w:val="28"/>
          <w:szCs w:val="28"/>
          <w:lang w:eastAsia="ru-RU"/>
        </w:rPr>
        <w:br/>
        <w:t>предоставления субсидий местным бюджетам на реализацию мероприятий Подпрограммы</w:t>
      </w:r>
    </w:p>
    <w:p w:rsidR="0082022E" w:rsidRPr="0082022E" w:rsidRDefault="0082022E" w:rsidP="0082022E">
      <w:pPr>
        <w:spacing w:after="0" w:line="240" w:lineRule="auto"/>
        <w:ind w:firstLine="709"/>
        <w:jc w:val="both"/>
        <w:rPr>
          <w:rFonts w:ascii="Times New Roman" w:eastAsia="Times New Roman" w:hAnsi="Times New Roman" w:cs="Times New Roman"/>
          <w:sz w:val="28"/>
          <w:szCs w:val="28"/>
          <w:lang w:eastAsia="ru-RU"/>
        </w:rPr>
      </w:pPr>
    </w:p>
    <w:p w:rsidR="0082022E" w:rsidRPr="0082022E" w:rsidRDefault="0082022E" w:rsidP="0082022E">
      <w:pPr>
        <w:spacing w:after="0" w:line="240" w:lineRule="auto"/>
        <w:ind w:firstLine="709"/>
        <w:jc w:val="both"/>
        <w:rPr>
          <w:rFonts w:ascii="Times New Roman" w:eastAsia="Times New Roman" w:hAnsi="Times New Roman" w:cs="Times New Roman"/>
          <w:sz w:val="28"/>
          <w:szCs w:val="28"/>
          <w:lang w:eastAsia="ru-RU"/>
        </w:rPr>
      </w:pPr>
      <w:bookmarkStart w:id="17" w:name="sub_2011"/>
      <w:r w:rsidRPr="0082022E">
        <w:rPr>
          <w:rFonts w:ascii="Times New Roman" w:eastAsia="Times New Roman" w:hAnsi="Times New Roman" w:cs="Times New Roman"/>
          <w:sz w:val="28"/>
          <w:szCs w:val="28"/>
          <w:lang w:eastAsia="ru-RU"/>
        </w:rPr>
        <w:t>1. Субсидии местным бюджетам из краевого бюджета предоставляются в целях софинансирования мероприятий Подпрограммы и обеспечения их реализации органами местного самоуправления муниципальных образований в Камчатском крае.</w:t>
      </w:r>
    </w:p>
    <w:p w:rsidR="0082022E" w:rsidRPr="0082022E" w:rsidRDefault="0082022E" w:rsidP="0082022E">
      <w:pPr>
        <w:spacing w:after="0" w:line="240" w:lineRule="auto"/>
        <w:ind w:firstLine="709"/>
        <w:jc w:val="both"/>
        <w:rPr>
          <w:rFonts w:ascii="Times New Roman" w:eastAsia="Times New Roman" w:hAnsi="Times New Roman" w:cs="Times New Roman"/>
          <w:sz w:val="28"/>
          <w:szCs w:val="28"/>
          <w:lang w:eastAsia="ru-RU"/>
        </w:rPr>
      </w:pPr>
      <w:bookmarkStart w:id="18" w:name="sub_2012"/>
      <w:bookmarkEnd w:id="17"/>
      <w:r w:rsidRPr="0082022E">
        <w:rPr>
          <w:rFonts w:ascii="Times New Roman" w:eastAsia="Times New Roman" w:hAnsi="Times New Roman" w:cs="Times New Roman"/>
          <w:sz w:val="28"/>
          <w:szCs w:val="28"/>
          <w:lang w:eastAsia="ru-RU"/>
        </w:rPr>
        <w:t>2. Условиями предоставления субсидий местным бюджетам на реализацию мероприятий Подпрограммы являются:</w:t>
      </w:r>
    </w:p>
    <w:p w:rsidR="0082022E" w:rsidRPr="0082022E" w:rsidRDefault="0082022E" w:rsidP="0082022E">
      <w:pPr>
        <w:spacing w:after="0" w:line="240" w:lineRule="auto"/>
        <w:ind w:firstLine="709"/>
        <w:jc w:val="both"/>
        <w:rPr>
          <w:rFonts w:ascii="Times New Roman" w:eastAsia="Times New Roman" w:hAnsi="Times New Roman" w:cs="Times New Roman"/>
          <w:sz w:val="28"/>
          <w:szCs w:val="28"/>
          <w:lang w:eastAsia="ru-RU"/>
        </w:rPr>
      </w:pPr>
      <w:bookmarkStart w:id="19" w:name="sub_2121"/>
      <w:bookmarkEnd w:id="18"/>
      <w:r w:rsidRPr="0082022E">
        <w:rPr>
          <w:rFonts w:ascii="Times New Roman" w:eastAsia="Times New Roman" w:hAnsi="Times New Roman" w:cs="Times New Roman"/>
          <w:sz w:val="28"/>
          <w:szCs w:val="28"/>
          <w:lang w:eastAsia="ru-RU"/>
        </w:rPr>
        <w:t>1) наличие утвержденных органами местного самоуправления муниципальных образований в Камчатском крае, участвующих в Подпрограмме, аналогичных муниципальных программ;</w:t>
      </w:r>
    </w:p>
    <w:p w:rsidR="0082022E" w:rsidRPr="0082022E" w:rsidRDefault="0082022E" w:rsidP="0082022E">
      <w:pPr>
        <w:spacing w:after="0" w:line="240" w:lineRule="auto"/>
        <w:ind w:firstLine="709"/>
        <w:jc w:val="both"/>
        <w:rPr>
          <w:rFonts w:ascii="Times New Roman" w:eastAsia="Times New Roman" w:hAnsi="Times New Roman" w:cs="Times New Roman"/>
          <w:sz w:val="28"/>
          <w:szCs w:val="28"/>
          <w:lang w:eastAsia="ru-RU"/>
        </w:rPr>
      </w:pPr>
      <w:bookmarkStart w:id="20" w:name="sub_2122"/>
      <w:bookmarkEnd w:id="19"/>
      <w:r w:rsidRPr="0082022E">
        <w:rPr>
          <w:rFonts w:ascii="Times New Roman" w:eastAsia="Times New Roman" w:hAnsi="Times New Roman" w:cs="Times New Roman"/>
          <w:sz w:val="28"/>
          <w:szCs w:val="28"/>
          <w:lang w:eastAsia="ru-RU"/>
        </w:rPr>
        <w:t>2) наличие средств местных бюджетов на софинансирование мероприятий аналогичных муниципальных программ;</w:t>
      </w:r>
    </w:p>
    <w:p w:rsidR="0082022E" w:rsidRPr="0082022E" w:rsidRDefault="0082022E" w:rsidP="0082022E">
      <w:pPr>
        <w:spacing w:after="0" w:line="240" w:lineRule="auto"/>
        <w:ind w:firstLine="709"/>
        <w:jc w:val="both"/>
        <w:rPr>
          <w:rFonts w:ascii="Times New Roman" w:eastAsia="Times New Roman" w:hAnsi="Times New Roman" w:cs="Times New Roman"/>
          <w:sz w:val="28"/>
          <w:szCs w:val="28"/>
          <w:lang w:eastAsia="ru-RU"/>
        </w:rPr>
      </w:pPr>
      <w:bookmarkStart w:id="21" w:name="sub_2123"/>
      <w:bookmarkEnd w:id="20"/>
      <w:r w:rsidRPr="0082022E">
        <w:rPr>
          <w:rFonts w:ascii="Times New Roman" w:eastAsia="Times New Roman" w:hAnsi="Times New Roman" w:cs="Times New Roman"/>
          <w:sz w:val="28"/>
          <w:szCs w:val="28"/>
          <w:lang w:eastAsia="ru-RU"/>
        </w:rPr>
        <w:t>3) целевое использование органами местного самоуправления муниципальных образований в Камчатском крае предоставленных средств;</w:t>
      </w:r>
    </w:p>
    <w:p w:rsidR="0082022E" w:rsidRPr="0082022E" w:rsidRDefault="0082022E" w:rsidP="0082022E">
      <w:pPr>
        <w:spacing w:after="0" w:line="240" w:lineRule="auto"/>
        <w:ind w:firstLine="709"/>
        <w:jc w:val="both"/>
        <w:rPr>
          <w:rFonts w:ascii="Times New Roman" w:eastAsia="Times New Roman" w:hAnsi="Times New Roman" w:cs="Times New Roman"/>
          <w:sz w:val="28"/>
          <w:szCs w:val="28"/>
          <w:lang w:eastAsia="ru-RU"/>
        </w:rPr>
      </w:pPr>
      <w:bookmarkStart w:id="22" w:name="sub_2124"/>
      <w:bookmarkEnd w:id="21"/>
      <w:r w:rsidRPr="0082022E">
        <w:rPr>
          <w:rFonts w:ascii="Times New Roman" w:eastAsia="Times New Roman" w:hAnsi="Times New Roman" w:cs="Times New Roman"/>
          <w:sz w:val="28"/>
          <w:szCs w:val="28"/>
          <w:lang w:eastAsia="ru-RU"/>
        </w:rPr>
        <w:t xml:space="preserve">4) представление органами местного самоуправления муниципальных образований в Камчатском крае в Министерство строительства Камчатского края </w:t>
      </w:r>
      <w:r w:rsidRPr="0082022E">
        <w:rPr>
          <w:rFonts w:ascii="Times New Roman" w:eastAsia="Times New Roman" w:hAnsi="Times New Roman" w:cs="Times New Roman"/>
          <w:sz w:val="28"/>
          <w:szCs w:val="28"/>
          <w:lang w:eastAsia="ru-RU"/>
        </w:rPr>
        <w:lastRenderedPageBreak/>
        <w:t>отчетов об использовании субсидий по форме и в порядке, утвержденными Министерством строительства Камчатского края;</w:t>
      </w:r>
    </w:p>
    <w:p w:rsidR="0082022E" w:rsidRPr="0082022E" w:rsidRDefault="0082022E" w:rsidP="0082022E">
      <w:pPr>
        <w:spacing w:after="0" w:line="240" w:lineRule="auto"/>
        <w:ind w:firstLine="709"/>
        <w:jc w:val="both"/>
        <w:rPr>
          <w:rFonts w:ascii="Times New Roman" w:eastAsia="Times New Roman" w:hAnsi="Times New Roman" w:cs="Times New Roman"/>
          <w:sz w:val="28"/>
          <w:szCs w:val="28"/>
          <w:lang w:eastAsia="ru-RU"/>
        </w:rPr>
      </w:pPr>
      <w:bookmarkStart w:id="23" w:name="sub_2125"/>
      <w:bookmarkEnd w:id="22"/>
      <w:r w:rsidRPr="0082022E">
        <w:rPr>
          <w:rFonts w:ascii="Times New Roman" w:eastAsia="Times New Roman" w:hAnsi="Times New Roman" w:cs="Times New Roman"/>
          <w:sz w:val="28"/>
          <w:szCs w:val="28"/>
          <w:lang w:eastAsia="ru-RU"/>
        </w:rPr>
        <w:t>5) заключение соглашений о предоставлении субсидий между Министерством строительства Камчатского края и органами местного самоуправления муниципальных образований в Камчатском крае;</w:t>
      </w:r>
    </w:p>
    <w:p w:rsidR="0082022E" w:rsidRPr="0082022E" w:rsidRDefault="0082022E" w:rsidP="0082022E">
      <w:pPr>
        <w:spacing w:after="0" w:line="240" w:lineRule="auto"/>
        <w:ind w:firstLine="709"/>
        <w:jc w:val="both"/>
        <w:rPr>
          <w:rFonts w:ascii="Times New Roman" w:eastAsia="Times New Roman" w:hAnsi="Times New Roman" w:cs="Times New Roman"/>
          <w:sz w:val="28"/>
          <w:szCs w:val="28"/>
          <w:lang w:eastAsia="ru-RU"/>
        </w:rPr>
      </w:pPr>
      <w:bookmarkStart w:id="24" w:name="sub_2126"/>
      <w:bookmarkEnd w:id="23"/>
      <w:r w:rsidRPr="0082022E">
        <w:rPr>
          <w:rFonts w:ascii="Times New Roman" w:eastAsia="Times New Roman" w:hAnsi="Times New Roman" w:cs="Times New Roman"/>
          <w:sz w:val="28"/>
          <w:szCs w:val="28"/>
          <w:lang w:eastAsia="ru-RU"/>
        </w:rPr>
        <w:t xml:space="preserve">6) соблюдение органами местного самоуправления муниципальных образований в Камчатском крае </w:t>
      </w:r>
      <w:hyperlink r:id="rId30" w:history="1">
        <w:r w:rsidRPr="007E3CE6">
          <w:rPr>
            <w:rStyle w:val="ac"/>
            <w:rFonts w:ascii="Times New Roman" w:eastAsia="Times New Roman" w:hAnsi="Times New Roman" w:cs="Times New Roman"/>
            <w:color w:val="auto"/>
            <w:sz w:val="28"/>
            <w:szCs w:val="28"/>
            <w:u w:val="none"/>
            <w:lang w:eastAsia="ru-RU"/>
          </w:rPr>
          <w:t>бюджетного законодательства</w:t>
        </w:r>
      </w:hyperlink>
      <w:r w:rsidRPr="0082022E">
        <w:rPr>
          <w:rFonts w:ascii="Times New Roman" w:eastAsia="Times New Roman" w:hAnsi="Times New Roman" w:cs="Times New Roman"/>
          <w:sz w:val="28"/>
          <w:szCs w:val="28"/>
          <w:lang w:eastAsia="ru-RU"/>
        </w:rPr>
        <w:t xml:space="preserve"> Российской Федерации и </w:t>
      </w:r>
      <w:hyperlink r:id="rId31" w:history="1">
        <w:r w:rsidRPr="007E3CE6">
          <w:rPr>
            <w:rStyle w:val="ac"/>
            <w:rFonts w:ascii="Times New Roman" w:eastAsia="Times New Roman" w:hAnsi="Times New Roman" w:cs="Times New Roman"/>
            <w:color w:val="auto"/>
            <w:sz w:val="28"/>
            <w:szCs w:val="28"/>
            <w:u w:val="none"/>
            <w:lang w:eastAsia="ru-RU"/>
          </w:rPr>
          <w:t>законодательства</w:t>
        </w:r>
      </w:hyperlink>
      <w:r w:rsidRPr="007E3CE6">
        <w:rPr>
          <w:rFonts w:ascii="Times New Roman" w:eastAsia="Times New Roman" w:hAnsi="Times New Roman" w:cs="Times New Roman"/>
          <w:sz w:val="28"/>
          <w:szCs w:val="28"/>
          <w:lang w:eastAsia="ru-RU"/>
        </w:rPr>
        <w:t xml:space="preserve"> </w:t>
      </w:r>
      <w:r w:rsidRPr="0082022E">
        <w:rPr>
          <w:rFonts w:ascii="Times New Roman" w:eastAsia="Times New Roman" w:hAnsi="Times New Roman" w:cs="Times New Roman"/>
          <w:sz w:val="28"/>
          <w:szCs w:val="28"/>
          <w:lang w:eastAsia="ru-RU"/>
        </w:rPr>
        <w:t>Российской Федерации о налогах и сборах.</w:t>
      </w:r>
    </w:p>
    <w:p w:rsidR="0082022E" w:rsidRPr="0082022E" w:rsidRDefault="0082022E" w:rsidP="0082022E">
      <w:pPr>
        <w:spacing w:after="0" w:line="240" w:lineRule="auto"/>
        <w:ind w:firstLine="709"/>
        <w:jc w:val="both"/>
        <w:rPr>
          <w:rFonts w:ascii="Times New Roman" w:eastAsia="Times New Roman" w:hAnsi="Times New Roman" w:cs="Times New Roman"/>
          <w:sz w:val="28"/>
          <w:szCs w:val="28"/>
          <w:lang w:eastAsia="ru-RU"/>
        </w:rPr>
      </w:pPr>
      <w:bookmarkStart w:id="25" w:name="sub_2013"/>
      <w:bookmarkEnd w:id="24"/>
      <w:r w:rsidRPr="0082022E">
        <w:rPr>
          <w:rFonts w:ascii="Times New Roman" w:eastAsia="Times New Roman" w:hAnsi="Times New Roman" w:cs="Times New Roman"/>
          <w:sz w:val="28"/>
          <w:szCs w:val="28"/>
          <w:lang w:eastAsia="ru-RU"/>
        </w:rPr>
        <w:t>3. Критериями отбора муниципальных образований в Камчатском крае для предоставления субсидий являются:</w:t>
      </w:r>
    </w:p>
    <w:p w:rsidR="0082022E" w:rsidRPr="0082022E" w:rsidRDefault="0082022E" w:rsidP="0082022E">
      <w:pPr>
        <w:spacing w:after="0" w:line="240" w:lineRule="auto"/>
        <w:ind w:firstLine="709"/>
        <w:jc w:val="both"/>
        <w:rPr>
          <w:rFonts w:ascii="Times New Roman" w:eastAsia="Times New Roman" w:hAnsi="Times New Roman" w:cs="Times New Roman"/>
          <w:sz w:val="28"/>
          <w:szCs w:val="28"/>
          <w:lang w:eastAsia="ru-RU"/>
        </w:rPr>
      </w:pPr>
      <w:bookmarkStart w:id="26" w:name="sub_2131"/>
      <w:bookmarkEnd w:id="25"/>
      <w:r w:rsidRPr="0082022E">
        <w:rPr>
          <w:rFonts w:ascii="Times New Roman" w:eastAsia="Times New Roman" w:hAnsi="Times New Roman" w:cs="Times New Roman"/>
          <w:sz w:val="28"/>
          <w:szCs w:val="28"/>
          <w:lang w:eastAsia="ru-RU"/>
        </w:rPr>
        <w:t>1) наличие объектов на территории муниципальных образований в Камчатском крае, подлежащих сейсмоусилению (сносу), получивших заключение о необходимости их сейсмоусиления (сноса) по результатам обследования, проведенного по единой Методике по обследованию зданий типовой застройки с целью определения их сейсмостойкости и необходимости сейсмоусиления, утвержденной приказом Министерства строительства Камчатского края от 30.06.2009 N 43;</w:t>
      </w:r>
    </w:p>
    <w:p w:rsidR="0082022E" w:rsidRPr="0082022E" w:rsidRDefault="0082022E" w:rsidP="0082022E">
      <w:pPr>
        <w:spacing w:after="0" w:line="240" w:lineRule="auto"/>
        <w:ind w:firstLine="709"/>
        <w:jc w:val="both"/>
        <w:rPr>
          <w:rFonts w:ascii="Times New Roman" w:eastAsia="Times New Roman" w:hAnsi="Times New Roman" w:cs="Times New Roman"/>
          <w:sz w:val="28"/>
          <w:szCs w:val="28"/>
          <w:lang w:eastAsia="ru-RU"/>
        </w:rPr>
      </w:pPr>
      <w:bookmarkStart w:id="27" w:name="sub_2132"/>
      <w:bookmarkEnd w:id="26"/>
      <w:r w:rsidRPr="0082022E">
        <w:rPr>
          <w:rFonts w:ascii="Times New Roman" w:eastAsia="Times New Roman" w:hAnsi="Times New Roman" w:cs="Times New Roman"/>
          <w:sz w:val="28"/>
          <w:szCs w:val="28"/>
          <w:lang w:eastAsia="ru-RU"/>
        </w:rPr>
        <w:t>2) наличие разработанной, прошедшей проверку достоверности определения сметной стоимости и утвержденной проектной документации.</w:t>
      </w:r>
    </w:p>
    <w:p w:rsidR="0082022E" w:rsidRPr="0082022E" w:rsidRDefault="0082022E" w:rsidP="0082022E">
      <w:pPr>
        <w:spacing w:after="0" w:line="240" w:lineRule="auto"/>
        <w:ind w:firstLine="709"/>
        <w:jc w:val="both"/>
        <w:rPr>
          <w:rFonts w:ascii="Times New Roman" w:eastAsia="Times New Roman" w:hAnsi="Times New Roman" w:cs="Times New Roman"/>
          <w:sz w:val="28"/>
          <w:szCs w:val="28"/>
          <w:lang w:eastAsia="ru-RU"/>
        </w:rPr>
      </w:pPr>
      <w:bookmarkStart w:id="28" w:name="sub_2014"/>
      <w:bookmarkEnd w:id="27"/>
      <w:r w:rsidRPr="0082022E">
        <w:rPr>
          <w:rFonts w:ascii="Times New Roman" w:eastAsia="Times New Roman" w:hAnsi="Times New Roman" w:cs="Times New Roman"/>
          <w:sz w:val="28"/>
          <w:szCs w:val="28"/>
          <w:lang w:eastAsia="ru-RU"/>
        </w:rPr>
        <w:t xml:space="preserve">4. В случаях неисполнения условий, установленных </w:t>
      </w:r>
      <w:hyperlink w:anchor="sub_2012" w:history="1">
        <w:r w:rsidRPr="007E3CE6">
          <w:rPr>
            <w:rStyle w:val="ac"/>
            <w:rFonts w:ascii="Times New Roman" w:eastAsia="Times New Roman" w:hAnsi="Times New Roman" w:cs="Times New Roman"/>
            <w:color w:val="auto"/>
            <w:sz w:val="28"/>
            <w:szCs w:val="28"/>
            <w:u w:val="none"/>
            <w:lang w:eastAsia="ru-RU"/>
          </w:rPr>
          <w:t>частью 2</w:t>
        </w:r>
      </w:hyperlink>
      <w:r w:rsidRPr="007E3CE6">
        <w:rPr>
          <w:rFonts w:ascii="Times New Roman" w:eastAsia="Times New Roman" w:hAnsi="Times New Roman" w:cs="Times New Roman"/>
          <w:sz w:val="28"/>
          <w:szCs w:val="28"/>
          <w:lang w:eastAsia="ru-RU"/>
        </w:rPr>
        <w:t xml:space="preserve"> </w:t>
      </w:r>
      <w:r w:rsidRPr="0082022E">
        <w:rPr>
          <w:rFonts w:ascii="Times New Roman" w:eastAsia="Times New Roman" w:hAnsi="Times New Roman" w:cs="Times New Roman"/>
          <w:sz w:val="28"/>
          <w:szCs w:val="28"/>
          <w:lang w:eastAsia="ru-RU"/>
        </w:rPr>
        <w:t xml:space="preserve">настоящего приложения, предоставление субсидий может быть приостановлено (сокращено) в соответствии с </w:t>
      </w:r>
      <w:hyperlink r:id="rId32" w:history="1">
        <w:r w:rsidRPr="007E3CE6">
          <w:rPr>
            <w:rStyle w:val="ac"/>
            <w:rFonts w:ascii="Times New Roman" w:eastAsia="Times New Roman" w:hAnsi="Times New Roman" w:cs="Times New Roman"/>
            <w:color w:val="auto"/>
            <w:sz w:val="28"/>
            <w:szCs w:val="28"/>
            <w:u w:val="none"/>
            <w:lang w:eastAsia="ru-RU"/>
          </w:rPr>
          <w:t>частью 5 статьи 136</w:t>
        </w:r>
      </w:hyperlink>
      <w:r w:rsidRPr="007E3CE6">
        <w:rPr>
          <w:rFonts w:ascii="Times New Roman" w:eastAsia="Times New Roman" w:hAnsi="Times New Roman" w:cs="Times New Roman"/>
          <w:sz w:val="28"/>
          <w:szCs w:val="28"/>
          <w:lang w:eastAsia="ru-RU"/>
        </w:rPr>
        <w:t xml:space="preserve"> </w:t>
      </w:r>
      <w:r w:rsidRPr="0082022E">
        <w:rPr>
          <w:rFonts w:ascii="Times New Roman" w:eastAsia="Times New Roman" w:hAnsi="Times New Roman" w:cs="Times New Roman"/>
          <w:sz w:val="28"/>
          <w:szCs w:val="28"/>
          <w:lang w:eastAsia="ru-RU"/>
        </w:rPr>
        <w:t>Бюджетного кодекса Российской Федерации.</w:t>
      </w:r>
    </w:p>
    <w:p w:rsidR="0082022E" w:rsidRPr="0082022E" w:rsidRDefault="0082022E" w:rsidP="0082022E">
      <w:pPr>
        <w:spacing w:after="0" w:line="240" w:lineRule="auto"/>
        <w:ind w:firstLine="709"/>
        <w:jc w:val="both"/>
        <w:rPr>
          <w:rFonts w:ascii="Times New Roman" w:eastAsia="Times New Roman" w:hAnsi="Times New Roman" w:cs="Times New Roman"/>
          <w:sz w:val="28"/>
          <w:szCs w:val="28"/>
          <w:lang w:eastAsia="ru-RU"/>
        </w:rPr>
      </w:pPr>
      <w:bookmarkStart w:id="29" w:name="sub_2015"/>
      <w:bookmarkEnd w:id="28"/>
      <w:r w:rsidRPr="0082022E">
        <w:rPr>
          <w:rFonts w:ascii="Times New Roman" w:eastAsia="Times New Roman" w:hAnsi="Times New Roman" w:cs="Times New Roman"/>
          <w:sz w:val="28"/>
          <w:szCs w:val="28"/>
          <w:lang w:eastAsia="ru-RU"/>
        </w:rPr>
        <w:t>5. Субсидии, использованные не по целевому назначению, подлежат возврату в краевой бюджет в течение 30-ти дней со дня получения уведомления Министерства строительства Камчатского края.</w:t>
      </w:r>
    </w:p>
    <w:p w:rsidR="0082022E" w:rsidRPr="0082022E" w:rsidRDefault="0082022E" w:rsidP="0082022E">
      <w:pPr>
        <w:spacing w:after="0" w:line="240" w:lineRule="auto"/>
        <w:ind w:firstLine="709"/>
        <w:jc w:val="both"/>
        <w:rPr>
          <w:rFonts w:ascii="Times New Roman" w:eastAsia="Times New Roman" w:hAnsi="Times New Roman" w:cs="Times New Roman"/>
          <w:sz w:val="28"/>
          <w:szCs w:val="28"/>
          <w:lang w:eastAsia="ru-RU"/>
        </w:rPr>
      </w:pPr>
      <w:bookmarkStart w:id="30" w:name="sub_2016"/>
      <w:bookmarkEnd w:id="29"/>
      <w:r w:rsidRPr="0082022E">
        <w:rPr>
          <w:rFonts w:ascii="Times New Roman" w:eastAsia="Times New Roman" w:hAnsi="Times New Roman" w:cs="Times New Roman"/>
          <w:sz w:val="28"/>
          <w:szCs w:val="28"/>
          <w:lang w:eastAsia="ru-RU"/>
        </w:rPr>
        <w:t xml:space="preserve">6. </w:t>
      </w:r>
      <w:proofErr w:type="gramStart"/>
      <w:r w:rsidRPr="0082022E">
        <w:rPr>
          <w:rFonts w:ascii="Times New Roman" w:eastAsia="Times New Roman" w:hAnsi="Times New Roman" w:cs="Times New Roman"/>
          <w:sz w:val="28"/>
          <w:szCs w:val="28"/>
          <w:lang w:eastAsia="ru-RU"/>
        </w:rPr>
        <w:t>Контроль за</w:t>
      </w:r>
      <w:proofErr w:type="gramEnd"/>
      <w:r w:rsidRPr="0082022E">
        <w:rPr>
          <w:rFonts w:ascii="Times New Roman" w:eastAsia="Times New Roman" w:hAnsi="Times New Roman" w:cs="Times New Roman"/>
          <w:sz w:val="28"/>
          <w:szCs w:val="28"/>
          <w:lang w:eastAsia="ru-RU"/>
        </w:rPr>
        <w:t xml:space="preserve"> исполнением условий, установленных </w:t>
      </w:r>
      <w:r w:rsidR="007E3CE6">
        <w:rPr>
          <w:rFonts w:ascii="Times New Roman" w:eastAsia="Times New Roman" w:hAnsi="Times New Roman" w:cs="Times New Roman"/>
          <w:sz w:val="28"/>
          <w:szCs w:val="28"/>
          <w:lang w:eastAsia="ru-RU"/>
        </w:rPr>
        <w:t>частью 2</w:t>
      </w:r>
      <w:r w:rsidRPr="0082022E">
        <w:rPr>
          <w:rFonts w:ascii="Times New Roman" w:eastAsia="Times New Roman" w:hAnsi="Times New Roman" w:cs="Times New Roman"/>
          <w:sz w:val="28"/>
          <w:szCs w:val="28"/>
          <w:lang w:eastAsia="ru-RU"/>
        </w:rPr>
        <w:t xml:space="preserve"> настоящего раздела, и целевым использованием органами местного самоуправления муниципальных образований в Камчатском крае предоставленных субсидий осуществляется Министерством строительства Камчатского края.</w:t>
      </w:r>
    </w:p>
    <w:p w:rsidR="0082022E" w:rsidRPr="0082022E" w:rsidRDefault="0082022E" w:rsidP="0082022E">
      <w:pPr>
        <w:spacing w:after="0" w:line="240" w:lineRule="auto"/>
        <w:ind w:firstLine="709"/>
        <w:jc w:val="both"/>
        <w:rPr>
          <w:rFonts w:ascii="Times New Roman" w:eastAsia="Times New Roman" w:hAnsi="Times New Roman" w:cs="Times New Roman"/>
          <w:sz w:val="28"/>
          <w:szCs w:val="28"/>
          <w:lang w:eastAsia="ru-RU"/>
        </w:rPr>
      </w:pPr>
      <w:bookmarkStart w:id="31" w:name="sub_2017"/>
      <w:bookmarkEnd w:id="30"/>
      <w:r w:rsidRPr="0082022E">
        <w:rPr>
          <w:rFonts w:ascii="Times New Roman" w:eastAsia="Times New Roman" w:hAnsi="Times New Roman" w:cs="Times New Roman"/>
          <w:sz w:val="28"/>
          <w:szCs w:val="28"/>
          <w:lang w:eastAsia="ru-RU"/>
        </w:rPr>
        <w:t>7. Субсидии, неиспользованные в текущем финансовом году, подлежат возврату в краевой бюджет. В случае</w:t>
      </w:r>
      <w:proofErr w:type="gramStart"/>
      <w:r w:rsidRPr="0082022E">
        <w:rPr>
          <w:rFonts w:ascii="Times New Roman" w:eastAsia="Times New Roman" w:hAnsi="Times New Roman" w:cs="Times New Roman"/>
          <w:sz w:val="28"/>
          <w:szCs w:val="28"/>
          <w:lang w:eastAsia="ru-RU"/>
        </w:rPr>
        <w:t>,</w:t>
      </w:r>
      <w:proofErr w:type="gramEnd"/>
      <w:r w:rsidRPr="0082022E">
        <w:rPr>
          <w:rFonts w:ascii="Times New Roman" w:eastAsia="Times New Roman" w:hAnsi="Times New Roman" w:cs="Times New Roman"/>
          <w:sz w:val="28"/>
          <w:szCs w:val="28"/>
          <w:lang w:eastAsia="ru-RU"/>
        </w:rPr>
        <w:t xml:space="preserve"> если неиспользованный остаток субсидии не перечислен в краевой бюджет, указанные средства подлежат взысканию в порядке, установленном Министерством финансов Камчатского края.</w:t>
      </w:r>
    </w:p>
    <w:p w:rsidR="0082022E" w:rsidRPr="0082022E" w:rsidRDefault="0082022E" w:rsidP="0082022E">
      <w:pPr>
        <w:spacing w:after="0" w:line="240" w:lineRule="auto"/>
        <w:ind w:firstLine="709"/>
        <w:jc w:val="both"/>
        <w:rPr>
          <w:rFonts w:ascii="Times New Roman" w:eastAsia="Times New Roman" w:hAnsi="Times New Roman" w:cs="Times New Roman"/>
          <w:sz w:val="28"/>
          <w:szCs w:val="28"/>
          <w:lang w:eastAsia="ru-RU"/>
        </w:rPr>
      </w:pPr>
      <w:bookmarkStart w:id="32" w:name="sub_2018"/>
      <w:bookmarkEnd w:id="31"/>
      <w:r w:rsidRPr="0082022E">
        <w:rPr>
          <w:rFonts w:ascii="Times New Roman" w:eastAsia="Times New Roman" w:hAnsi="Times New Roman" w:cs="Times New Roman"/>
          <w:sz w:val="28"/>
          <w:szCs w:val="28"/>
          <w:lang w:eastAsia="ru-RU"/>
        </w:rPr>
        <w:t>8. Субсидии, использованные не по целевому назначению, подлежат возврату органами местного самоуправления муниципальных образований в Камчатском крае на лицевой счет Министерства строительства Камчатского края в течение 30-ти дней со дня получения уведомления Министерства строительства Камчатского края.</w:t>
      </w:r>
    </w:p>
    <w:p w:rsidR="0082022E" w:rsidRPr="0082022E" w:rsidRDefault="0082022E" w:rsidP="0082022E">
      <w:pPr>
        <w:spacing w:after="0" w:line="240" w:lineRule="auto"/>
        <w:ind w:firstLine="709"/>
        <w:jc w:val="both"/>
        <w:rPr>
          <w:rFonts w:ascii="Times New Roman" w:eastAsia="Times New Roman" w:hAnsi="Times New Roman" w:cs="Times New Roman"/>
          <w:sz w:val="28"/>
          <w:szCs w:val="28"/>
          <w:lang w:eastAsia="ru-RU"/>
        </w:rPr>
      </w:pPr>
      <w:bookmarkStart w:id="33" w:name="sub_2019"/>
      <w:bookmarkEnd w:id="32"/>
      <w:r w:rsidRPr="0082022E">
        <w:rPr>
          <w:rFonts w:ascii="Times New Roman" w:eastAsia="Times New Roman" w:hAnsi="Times New Roman" w:cs="Times New Roman"/>
          <w:sz w:val="28"/>
          <w:szCs w:val="28"/>
          <w:lang w:eastAsia="ru-RU"/>
        </w:rPr>
        <w:t xml:space="preserve">9. Субсидии предоставляются Министерством строительства Камчатского края местным бюджетам в пределах средств, предусмотренных на указанные цели в краевом бюджете на соответствующий финансовый год и плановый период, и утверждаемых лимитов бюджетных обязательств в соответствии со сводной </w:t>
      </w:r>
      <w:r w:rsidRPr="0082022E">
        <w:rPr>
          <w:rFonts w:ascii="Times New Roman" w:eastAsia="Times New Roman" w:hAnsi="Times New Roman" w:cs="Times New Roman"/>
          <w:sz w:val="28"/>
          <w:szCs w:val="28"/>
          <w:lang w:eastAsia="ru-RU"/>
        </w:rPr>
        <w:lastRenderedPageBreak/>
        <w:t>бюджетной росписью краевого бюджета, утверждаемой в порядке, установленном законодательством Российской Федерации и Камчатского края.</w:t>
      </w:r>
    </w:p>
    <w:p w:rsidR="0082022E" w:rsidRPr="0082022E" w:rsidRDefault="0082022E" w:rsidP="0082022E">
      <w:pPr>
        <w:spacing w:after="0" w:line="240" w:lineRule="auto"/>
        <w:ind w:firstLine="709"/>
        <w:jc w:val="both"/>
        <w:rPr>
          <w:rFonts w:ascii="Times New Roman" w:eastAsia="Times New Roman" w:hAnsi="Times New Roman" w:cs="Times New Roman"/>
          <w:sz w:val="28"/>
          <w:szCs w:val="28"/>
          <w:lang w:eastAsia="ru-RU"/>
        </w:rPr>
      </w:pPr>
      <w:bookmarkStart w:id="34" w:name="sub_20110"/>
      <w:bookmarkEnd w:id="33"/>
      <w:r w:rsidRPr="0082022E">
        <w:rPr>
          <w:rFonts w:ascii="Times New Roman" w:eastAsia="Times New Roman" w:hAnsi="Times New Roman" w:cs="Times New Roman"/>
          <w:sz w:val="28"/>
          <w:szCs w:val="28"/>
          <w:lang w:eastAsia="ru-RU"/>
        </w:rPr>
        <w:t>10. Расчет субсидий, предоставляемых местным бюджетам в целях софинансирования расходных обязательств муниципальных образований в Камчатском крае по реализации мероприятий Подпрограммы на очередной финансовый год (далее - субсидия), осуществляется по следующей формуле</w:t>
      </w:r>
    </w:p>
    <w:bookmarkEnd w:id="34"/>
    <w:p w:rsidR="0082022E" w:rsidRPr="0082022E" w:rsidRDefault="0082022E" w:rsidP="0082022E">
      <w:pPr>
        <w:spacing w:after="0" w:line="240" w:lineRule="auto"/>
        <w:ind w:firstLine="709"/>
        <w:jc w:val="both"/>
        <w:rPr>
          <w:rFonts w:ascii="Times New Roman" w:eastAsia="Times New Roman" w:hAnsi="Times New Roman" w:cs="Times New Roman"/>
          <w:sz w:val="28"/>
          <w:szCs w:val="28"/>
          <w:lang w:eastAsia="ru-RU"/>
        </w:rPr>
      </w:pPr>
    </w:p>
    <w:p w:rsidR="0082022E" w:rsidRPr="0082022E" w:rsidRDefault="0082022E" w:rsidP="0082022E">
      <w:pPr>
        <w:spacing w:after="0" w:line="240" w:lineRule="auto"/>
        <w:ind w:firstLine="709"/>
        <w:jc w:val="both"/>
        <w:rPr>
          <w:rFonts w:ascii="Times New Roman" w:eastAsia="Times New Roman" w:hAnsi="Times New Roman" w:cs="Times New Roman"/>
          <w:sz w:val="28"/>
          <w:szCs w:val="28"/>
          <w:lang w:eastAsia="ru-RU"/>
        </w:rPr>
      </w:pPr>
      <w:r w:rsidRPr="0082022E">
        <w:rPr>
          <w:rFonts w:ascii="Times New Roman" w:eastAsia="Times New Roman" w:hAnsi="Times New Roman" w:cs="Times New Roman"/>
          <w:noProof/>
          <w:sz w:val="28"/>
          <w:szCs w:val="28"/>
          <w:lang w:eastAsia="ru-RU"/>
        </w:rPr>
        <w:drawing>
          <wp:inline distT="0" distB="0" distL="0" distR="0" wp14:anchorId="2829B5BC" wp14:editId="632DBE38">
            <wp:extent cx="1333500" cy="57912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33500" cy="579120"/>
                    </a:xfrm>
                    <a:prstGeom prst="rect">
                      <a:avLst/>
                    </a:prstGeom>
                    <a:noFill/>
                    <a:ln>
                      <a:noFill/>
                    </a:ln>
                  </pic:spPr>
                </pic:pic>
              </a:graphicData>
            </a:graphic>
          </wp:inline>
        </w:drawing>
      </w:r>
      <w:r w:rsidRPr="0082022E">
        <w:rPr>
          <w:rFonts w:ascii="Times New Roman" w:eastAsia="Times New Roman" w:hAnsi="Times New Roman" w:cs="Times New Roman"/>
          <w:sz w:val="28"/>
          <w:szCs w:val="28"/>
          <w:lang w:eastAsia="ru-RU"/>
        </w:rPr>
        <w:t>, где</w:t>
      </w:r>
    </w:p>
    <w:p w:rsidR="0082022E" w:rsidRPr="0082022E" w:rsidRDefault="0082022E" w:rsidP="0082022E">
      <w:pPr>
        <w:spacing w:after="0" w:line="240" w:lineRule="auto"/>
        <w:ind w:firstLine="709"/>
        <w:jc w:val="both"/>
        <w:rPr>
          <w:rFonts w:ascii="Times New Roman" w:eastAsia="Times New Roman" w:hAnsi="Times New Roman" w:cs="Times New Roman"/>
          <w:sz w:val="28"/>
          <w:szCs w:val="28"/>
          <w:lang w:eastAsia="ru-RU"/>
        </w:rPr>
      </w:pPr>
    </w:p>
    <w:p w:rsidR="0082022E" w:rsidRPr="0082022E" w:rsidRDefault="0082022E" w:rsidP="0082022E">
      <w:pPr>
        <w:spacing w:after="0" w:line="240" w:lineRule="auto"/>
        <w:ind w:firstLine="709"/>
        <w:jc w:val="both"/>
        <w:rPr>
          <w:rFonts w:ascii="Times New Roman" w:eastAsia="Times New Roman" w:hAnsi="Times New Roman" w:cs="Times New Roman"/>
          <w:sz w:val="28"/>
          <w:szCs w:val="28"/>
          <w:lang w:eastAsia="ru-RU"/>
        </w:rPr>
      </w:pPr>
      <w:r w:rsidRPr="0082022E">
        <w:rPr>
          <w:rFonts w:ascii="Times New Roman" w:eastAsia="Times New Roman" w:hAnsi="Times New Roman" w:cs="Times New Roman"/>
          <w:noProof/>
          <w:sz w:val="28"/>
          <w:szCs w:val="28"/>
          <w:lang w:eastAsia="ru-RU"/>
        </w:rPr>
        <w:drawing>
          <wp:inline distT="0" distB="0" distL="0" distR="0" wp14:anchorId="6CE74AC6" wp14:editId="002C855F">
            <wp:extent cx="190500" cy="259080"/>
            <wp:effectExtent l="0" t="0" r="0" b="762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500" cy="259080"/>
                    </a:xfrm>
                    <a:prstGeom prst="rect">
                      <a:avLst/>
                    </a:prstGeom>
                    <a:noFill/>
                    <a:ln>
                      <a:noFill/>
                    </a:ln>
                  </pic:spPr>
                </pic:pic>
              </a:graphicData>
            </a:graphic>
          </wp:inline>
        </w:drawing>
      </w:r>
      <w:r w:rsidRPr="0082022E">
        <w:rPr>
          <w:rFonts w:ascii="Times New Roman" w:eastAsia="Times New Roman" w:hAnsi="Times New Roman" w:cs="Times New Roman"/>
          <w:sz w:val="28"/>
          <w:szCs w:val="28"/>
          <w:lang w:eastAsia="ru-RU"/>
        </w:rPr>
        <w:t xml:space="preserve"> - размер субсидии j - тому муниципальному образованию в Камчатском крае;</w:t>
      </w:r>
    </w:p>
    <w:p w:rsidR="0082022E" w:rsidRPr="0082022E" w:rsidRDefault="0082022E" w:rsidP="0082022E">
      <w:pPr>
        <w:spacing w:after="0" w:line="240" w:lineRule="auto"/>
        <w:ind w:firstLine="709"/>
        <w:jc w:val="both"/>
        <w:rPr>
          <w:rFonts w:ascii="Times New Roman" w:eastAsia="Times New Roman" w:hAnsi="Times New Roman" w:cs="Times New Roman"/>
          <w:sz w:val="28"/>
          <w:szCs w:val="28"/>
          <w:lang w:eastAsia="ru-RU"/>
        </w:rPr>
      </w:pPr>
      <w:r w:rsidRPr="0082022E">
        <w:rPr>
          <w:rFonts w:ascii="Times New Roman" w:eastAsia="Times New Roman" w:hAnsi="Times New Roman" w:cs="Times New Roman"/>
          <w:noProof/>
          <w:sz w:val="28"/>
          <w:szCs w:val="28"/>
          <w:lang w:eastAsia="ru-RU"/>
        </w:rPr>
        <w:drawing>
          <wp:inline distT="0" distB="0" distL="0" distR="0" wp14:anchorId="47052F28" wp14:editId="2CEEDA5D">
            <wp:extent cx="579120" cy="259080"/>
            <wp:effectExtent l="0" t="0" r="0" b="762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9120" cy="259080"/>
                    </a:xfrm>
                    <a:prstGeom prst="rect">
                      <a:avLst/>
                    </a:prstGeom>
                    <a:noFill/>
                    <a:ln>
                      <a:noFill/>
                    </a:ln>
                  </pic:spPr>
                </pic:pic>
              </a:graphicData>
            </a:graphic>
          </wp:inline>
        </w:drawing>
      </w:r>
      <w:r w:rsidRPr="0082022E">
        <w:rPr>
          <w:rFonts w:ascii="Times New Roman" w:eastAsia="Times New Roman" w:hAnsi="Times New Roman" w:cs="Times New Roman"/>
          <w:sz w:val="28"/>
          <w:szCs w:val="28"/>
          <w:lang w:eastAsia="ru-RU"/>
        </w:rPr>
        <w:t xml:space="preserve"> - общий объем субсидий, предусмотренный Подпрограммой на реализацию мероприятия;</w:t>
      </w:r>
    </w:p>
    <w:p w:rsidR="0082022E" w:rsidRPr="0082022E" w:rsidRDefault="0082022E" w:rsidP="0082022E">
      <w:pPr>
        <w:spacing w:after="0" w:line="240" w:lineRule="auto"/>
        <w:ind w:firstLine="709"/>
        <w:jc w:val="both"/>
        <w:rPr>
          <w:rFonts w:ascii="Times New Roman" w:eastAsia="Times New Roman" w:hAnsi="Times New Roman" w:cs="Times New Roman"/>
          <w:sz w:val="28"/>
          <w:szCs w:val="28"/>
          <w:lang w:eastAsia="ru-RU"/>
        </w:rPr>
      </w:pPr>
      <w:r w:rsidRPr="0082022E">
        <w:rPr>
          <w:rFonts w:ascii="Times New Roman" w:eastAsia="Times New Roman" w:hAnsi="Times New Roman" w:cs="Times New Roman"/>
          <w:noProof/>
          <w:sz w:val="28"/>
          <w:szCs w:val="28"/>
          <w:lang w:eastAsia="ru-RU"/>
        </w:rPr>
        <w:drawing>
          <wp:inline distT="0" distB="0" distL="0" distR="0" wp14:anchorId="623BF8ED" wp14:editId="31C97F74">
            <wp:extent cx="198120" cy="259080"/>
            <wp:effectExtent l="0" t="0" r="0" b="762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8120" cy="259080"/>
                    </a:xfrm>
                    <a:prstGeom prst="rect">
                      <a:avLst/>
                    </a:prstGeom>
                    <a:noFill/>
                    <a:ln>
                      <a:noFill/>
                    </a:ln>
                  </pic:spPr>
                </pic:pic>
              </a:graphicData>
            </a:graphic>
          </wp:inline>
        </w:drawing>
      </w:r>
      <w:r w:rsidRPr="0082022E">
        <w:rPr>
          <w:rFonts w:ascii="Times New Roman" w:eastAsia="Times New Roman" w:hAnsi="Times New Roman" w:cs="Times New Roman"/>
          <w:sz w:val="28"/>
          <w:szCs w:val="28"/>
          <w:lang w:eastAsia="ru-RU"/>
        </w:rPr>
        <w:t xml:space="preserve"> - потребность муниципальных образований в Камчатском крае в финансовых средствах на реализацию мероприятий;</w:t>
      </w:r>
    </w:p>
    <w:p w:rsidR="0082022E" w:rsidRPr="0082022E" w:rsidRDefault="0082022E" w:rsidP="0082022E">
      <w:pPr>
        <w:spacing w:after="0" w:line="240" w:lineRule="auto"/>
        <w:ind w:firstLine="709"/>
        <w:jc w:val="both"/>
        <w:rPr>
          <w:rFonts w:ascii="Times New Roman" w:eastAsia="Times New Roman" w:hAnsi="Times New Roman" w:cs="Times New Roman"/>
          <w:sz w:val="28"/>
          <w:szCs w:val="28"/>
          <w:lang w:eastAsia="ru-RU"/>
        </w:rPr>
      </w:pPr>
      <w:r w:rsidRPr="0082022E">
        <w:rPr>
          <w:rFonts w:ascii="Times New Roman" w:eastAsia="Times New Roman" w:hAnsi="Times New Roman" w:cs="Times New Roman"/>
          <w:noProof/>
          <w:sz w:val="28"/>
          <w:szCs w:val="28"/>
          <w:lang w:eastAsia="ru-RU"/>
        </w:rPr>
        <w:drawing>
          <wp:inline distT="0" distB="0" distL="0" distR="0" wp14:anchorId="1A2B5970" wp14:editId="0C12DE6E">
            <wp:extent cx="594360" cy="259080"/>
            <wp:effectExtent l="0" t="0" r="0" b="762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4360" cy="259080"/>
                    </a:xfrm>
                    <a:prstGeom prst="rect">
                      <a:avLst/>
                    </a:prstGeom>
                    <a:noFill/>
                    <a:ln>
                      <a:noFill/>
                    </a:ln>
                  </pic:spPr>
                </pic:pic>
              </a:graphicData>
            </a:graphic>
          </wp:inline>
        </w:drawing>
      </w:r>
      <w:r w:rsidRPr="0082022E">
        <w:rPr>
          <w:rFonts w:ascii="Times New Roman" w:eastAsia="Times New Roman" w:hAnsi="Times New Roman" w:cs="Times New Roman"/>
          <w:sz w:val="28"/>
          <w:szCs w:val="28"/>
          <w:lang w:eastAsia="ru-RU"/>
        </w:rPr>
        <w:t xml:space="preserve"> - суммарная потребность муниципальных образований в Камчатском крае в финансовых средствах на реализацию мероприятий.</w:t>
      </w:r>
    </w:p>
    <w:p w:rsidR="00817A54" w:rsidRDefault="00817A54" w:rsidP="00C96BE4">
      <w:pPr>
        <w:spacing w:after="0" w:line="240" w:lineRule="auto"/>
        <w:ind w:firstLine="709"/>
        <w:jc w:val="both"/>
        <w:rPr>
          <w:rFonts w:ascii="Times New Roman" w:eastAsia="Times New Roman" w:hAnsi="Times New Roman" w:cs="Times New Roman"/>
          <w:sz w:val="28"/>
          <w:szCs w:val="28"/>
          <w:lang w:eastAsia="ru-RU"/>
        </w:rPr>
      </w:pPr>
    </w:p>
    <w:p w:rsidR="008F24BE" w:rsidRPr="008F24BE" w:rsidRDefault="00EE3BF2" w:rsidP="008F24BE">
      <w:pPr>
        <w:spacing w:after="0" w:line="240" w:lineRule="auto"/>
        <w:ind w:firstLine="709"/>
        <w:jc w:val="right"/>
        <w:rPr>
          <w:rFonts w:ascii="Times New Roman" w:eastAsia="Times New Roman" w:hAnsi="Times New Roman" w:cs="Times New Roman"/>
          <w:sz w:val="28"/>
          <w:szCs w:val="28"/>
          <w:lang w:eastAsia="ru-RU"/>
        </w:rPr>
      </w:pPr>
      <w:bookmarkStart w:id="35" w:name="sub_2002"/>
      <w:r w:rsidRPr="00EE3BF2">
        <w:rPr>
          <w:rFonts w:ascii="Times New Roman" w:eastAsia="Times New Roman" w:hAnsi="Times New Roman" w:cs="Times New Roman"/>
          <w:bCs/>
          <w:sz w:val="28"/>
          <w:szCs w:val="28"/>
          <w:lang w:eastAsia="ru-RU"/>
        </w:rPr>
        <w:t>Приложение N 2</w:t>
      </w:r>
      <w:r w:rsidRPr="00EE3BF2">
        <w:rPr>
          <w:rFonts w:ascii="Times New Roman" w:eastAsia="Times New Roman" w:hAnsi="Times New Roman" w:cs="Times New Roman"/>
          <w:bCs/>
          <w:sz w:val="28"/>
          <w:szCs w:val="28"/>
          <w:lang w:eastAsia="ru-RU"/>
        </w:rPr>
        <w:br/>
      </w:r>
      <w:bookmarkEnd w:id="35"/>
      <w:r w:rsidR="008F24BE" w:rsidRPr="008F24BE">
        <w:rPr>
          <w:rFonts w:ascii="Times New Roman" w:eastAsia="Times New Roman" w:hAnsi="Times New Roman" w:cs="Times New Roman"/>
          <w:bCs/>
          <w:sz w:val="28"/>
          <w:szCs w:val="28"/>
          <w:lang w:eastAsia="ru-RU"/>
        </w:rPr>
        <w:t xml:space="preserve">к </w:t>
      </w:r>
      <w:hyperlink w:anchor="sub_2000" w:history="1">
        <w:r w:rsidR="008F24BE" w:rsidRPr="008F24BE">
          <w:rPr>
            <w:rStyle w:val="ac"/>
            <w:rFonts w:ascii="Times New Roman" w:eastAsia="Times New Roman" w:hAnsi="Times New Roman" w:cs="Times New Roman"/>
            <w:color w:val="auto"/>
            <w:sz w:val="28"/>
            <w:szCs w:val="28"/>
            <w:u w:val="none"/>
            <w:lang w:eastAsia="ru-RU"/>
          </w:rPr>
          <w:t>Подпрограмме</w:t>
        </w:r>
      </w:hyperlink>
      <w:r w:rsidR="008F24BE">
        <w:rPr>
          <w:rFonts w:ascii="Times New Roman" w:eastAsia="Times New Roman" w:hAnsi="Times New Roman" w:cs="Times New Roman"/>
          <w:bCs/>
          <w:sz w:val="28"/>
          <w:szCs w:val="28"/>
          <w:lang w:eastAsia="ru-RU"/>
        </w:rPr>
        <w:t xml:space="preserve"> «</w:t>
      </w:r>
      <w:r w:rsidR="008F24BE" w:rsidRPr="008F24BE">
        <w:rPr>
          <w:rFonts w:ascii="Times New Roman" w:eastAsia="Times New Roman" w:hAnsi="Times New Roman" w:cs="Times New Roman"/>
          <w:bCs/>
          <w:sz w:val="28"/>
          <w:szCs w:val="28"/>
          <w:lang w:eastAsia="ru-RU"/>
        </w:rPr>
        <w:t>Повышение устойчивости</w:t>
      </w:r>
      <w:r w:rsidR="008F24BE" w:rsidRPr="008F24BE">
        <w:rPr>
          <w:rFonts w:ascii="Times New Roman" w:eastAsia="Times New Roman" w:hAnsi="Times New Roman" w:cs="Times New Roman"/>
          <w:bCs/>
          <w:sz w:val="28"/>
          <w:szCs w:val="28"/>
          <w:lang w:eastAsia="ru-RU"/>
        </w:rPr>
        <w:br/>
        <w:t>жилых домов, основных объектов и систем</w:t>
      </w:r>
      <w:r w:rsidR="008F24BE" w:rsidRPr="008F24BE">
        <w:rPr>
          <w:rFonts w:ascii="Times New Roman" w:eastAsia="Times New Roman" w:hAnsi="Times New Roman" w:cs="Times New Roman"/>
          <w:bCs/>
          <w:sz w:val="28"/>
          <w:szCs w:val="28"/>
          <w:lang w:eastAsia="ru-RU"/>
        </w:rPr>
        <w:br/>
        <w:t>жиз</w:t>
      </w:r>
      <w:r w:rsidR="008F24BE">
        <w:rPr>
          <w:rFonts w:ascii="Times New Roman" w:eastAsia="Times New Roman" w:hAnsi="Times New Roman" w:cs="Times New Roman"/>
          <w:bCs/>
          <w:sz w:val="28"/>
          <w:szCs w:val="28"/>
          <w:lang w:eastAsia="ru-RU"/>
        </w:rPr>
        <w:t>необеспечения в Камчатском крае»</w:t>
      </w:r>
    </w:p>
    <w:p w:rsidR="008F24BE" w:rsidRPr="008F24BE" w:rsidRDefault="008F24BE" w:rsidP="008F24BE">
      <w:pPr>
        <w:spacing w:after="0" w:line="240" w:lineRule="auto"/>
        <w:ind w:firstLine="709"/>
        <w:jc w:val="both"/>
        <w:rPr>
          <w:rFonts w:ascii="Times New Roman" w:eastAsia="Times New Roman" w:hAnsi="Times New Roman" w:cs="Times New Roman"/>
          <w:sz w:val="28"/>
          <w:szCs w:val="28"/>
          <w:lang w:eastAsia="ru-RU"/>
        </w:rPr>
      </w:pPr>
    </w:p>
    <w:p w:rsidR="008F24BE" w:rsidRPr="008F24BE" w:rsidRDefault="008F24BE" w:rsidP="008F24BE">
      <w:pPr>
        <w:spacing w:after="0" w:line="240" w:lineRule="auto"/>
        <w:jc w:val="center"/>
        <w:rPr>
          <w:rFonts w:ascii="Times New Roman" w:eastAsia="Times New Roman" w:hAnsi="Times New Roman" w:cs="Times New Roman"/>
          <w:bCs/>
          <w:sz w:val="28"/>
          <w:szCs w:val="28"/>
          <w:lang w:eastAsia="ru-RU"/>
        </w:rPr>
      </w:pPr>
      <w:r w:rsidRPr="008F24BE">
        <w:rPr>
          <w:rFonts w:ascii="Times New Roman" w:eastAsia="Times New Roman" w:hAnsi="Times New Roman" w:cs="Times New Roman"/>
          <w:bCs/>
          <w:sz w:val="28"/>
          <w:szCs w:val="28"/>
          <w:lang w:eastAsia="ru-RU"/>
        </w:rPr>
        <w:t>Адресный перечень</w:t>
      </w:r>
      <w:r w:rsidRPr="008F24BE">
        <w:rPr>
          <w:rFonts w:ascii="Times New Roman" w:eastAsia="Times New Roman" w:hAnsi="Times New Roman" w:cs="Times New Roman"/>
          <w:bCs/>
          <w:sz w:val="28"/>
          <w:szCs w:val="28"/>
          <w:lang w:eastAsia="ru-RU"/>
        </w:rPr>
        <w:br/>
        <w:t xml:space="preserve">многоквартирных домов, сейсмоусиление или реконструкция которых экономически </w:t>
      </w:r>
      <w:proofErr w:type="gramStart"/>
      <w:r w:rsidRPr="008F24BE">
        <w:rPr>
          <w:rFonts w:ascii="Times New Roman" w:eastAsia="Times New Roman" w:hAnsi="Times New Roman" w:cs="Times New Roman"/>
          <w:bCs/>
          <w:sz w:val="28"/>
          <w:szCs w:val="28"/>
          <w:lang w:eastAsia="ru-RU"/>
        </w:rPr>
        <w:t>нецелесообразны</w:t>
      </w:r>
      <w:proofErr w:type="gramEnd"/>
      <w:r w:rsidRPr="008F24BE">
        <w:rPr>
          <w:rFonts w:ascii="Times New Roman" w:eastAsia="Times New Roman" w:hAnsi="Times New Roman" w:cs="Times New Roman"/>
          <w:bCs/>
          <w:sz w:val="28"/>
          <w:szCs w:val="28"/>
          <w:lang w:eastAsia="ru-RU"/>
        </w:rPr>
        <w:t>, участвующих в Подпрограмме</w:t>
      </w:r>
    </w:p>
    <w:p w:rsidR="00817A54" w:rsidRPr="008F24BE" w:rsidRDefault="00817A54" w:rsidP="00C96BE4">
      <w:pPr>
        <w:spacing w:after="0" w:line="240" w:lineRule="auto"/>
        <w:ind w:firstLine="709"/>
        <w:jc w:val="both"/>
        <w:rPr>
          <w:rFonts w:ascii="Times New Roman" w:eastAsia="Times New Roman" w:hAnsi="Times New Roman" w:cs="Times New Roman"/>
          <w:sz w:val="28"/>
          <w:szCs w:val="28"/>
          <w:lang w:eastAsia="ru-RU"/>
        </w:rPr>
      </w:pPr>
    </w:p>
    <w:tbl>
      <w:tblPr>
        <w:tblW w:w="0" w:type="auto"/>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708"/>
        <w:gridCol w:w="2231"/>
      </w:tblGrid>
      <w:tr w:rsidR="00A7728F" w:rsidRPr="00A7728F" w:rsidTr="00D77D35">
        <w:trPr>
          <w:jc w:val="center"/>
        </w:trPr>
        <w:tc>
          <w:tcPr>
            <w:tcW w:w="959" w:type="dxa"/>
            <w:shd w:val="clear" w:color="auto" w:fill="auto"/>
            <w:vAlign w:val="center"/>
          </w:tcPr>
          <w:p w:rsidR="00A7728F" w:rsidRPr="00A7728F" w:rsidRDefault="00A7728F" w:rsidP="00A7728F">
            <w:pPr>
              <w:spacing w:after="0" w:line="240" w:lineRule="auto"/>
              <w:jc w:val="center"/>
              <w:rPr>
                <w:rFonts w:ascii="Times New Roman" w:eastAsia="Times New Roman" w:hAnsi="Times New Roman" w:cs="Times New Roman"/>
                <w:sz w:val="28"/>
                <w:szCs w:val="28"/>
                <w:lang w:eastAsia="ru-RU"/>
              </w:rPr>
            </w:pPr>
            <w:r w:rsidRPr="00A7728F">
              <w:rPr>
                <w:rFonts w:ascii="Times New Roman" w:eastAsia="Times New Roman" w:hAnsi="Times New Roman" w:cs="Times New Roman"/>
                <w:sz w:val="28"/>
                <w:szCs w:val="28"/>
                <w:lang w:eastAsia="ru-RU"/>
              </w:rPr>
              <w:t>№</w:t>
            </w:r>
          </w:p>
          <w:p w:rsidR="00A7728F" w:rsidRPr="00A7728F" w:rsidRDefault="00A7728F" w:rsidP="00A7728F">
            <w:pPr>
              <w:spacing w:after="0" w:line="240" w:lineRule="auto"/>
              <w:jc w:val="center"/>
              <w:rPr>
                <w:rFonts w:ascii="Times New Roman" w:eastAsia="Times New Roman" w:hAnsi="Times New Roman" w:cs="Times New Roman"/>
                <w:sz w:val="28"/>
                <w:szCs w:val="28"/>
                <w:lang w:eastAsia="ru-RU"/>
              </w:rPr>
            </w:pPr>
            <w:proofErr w:type="gramStart"/>
            <w:r w:rsidRPr="00A7728F">
              <w:rPr>
                <w:rFonts w:ascii="Times New Roman" w:eastAsia="Times New Roman" w:hAnsi="Times New Roman" w:cs="Times New Roman"/>
                <w:sz w:val="28"/>
                <w:szCs w:val="28"/>
                <w:lang w:eastAsia="ru-RU"/>
              </w:rPr>
              <w:t>п</w:t>
            </w:r>
            <w:proofErr w:type="gramEnd"/>
            <w:r w:rsidRPr="00A7728F">
              <w:rPr>
                <w:rFonts w:ascii="Times New Roman" w:eastAsia="Times New Roman" w:hAnsi="Times New Roman" w:cs="Times New Roman"/>
                <w:sz w:val="28"/>
                <w:szCs w:val="28"/>
                <w:lang w:eastAsia="ru-RU"/>
              </w:rPr>
              <w:t>/п</w:t>
            </w:r>
          </w:p>
        </w:tc>
        <w:tc>
          <w:tcPr>
            <w:tcW w:w="4708" w:type="dxa"/>
            <w:shd w:val="clear" w:color="auto" w:fill="auto"/>
            <w:vAlign w:val="center"/>
          </w:tcPr>
          <w:p w:rsidR="00A7728F" w:rsidRPr="00A7728F" w:rsidRDefault="00A7728F" w:rsidP="00A7728F">
            <w:pPr>
              <w:spacing w:after="0" w:line="240" w:lineRule="auto"/>
              <w:jc w:val="center"/>
              <w:rPr>
                <w:rFonts w:ascii="Times New Roman" w:eastAsia="Times New Roman" w:hAnsi="Times New Roman" w:cs="Times New Roman"/>
                <w:sz w:val="28"/>
                <w:szCs w:val="28"/>
                <w:lang w:eastAsia="ru-RU"/>
              </w:rPr>
            </w:pPr>
            <w:r w:rsidRPr="00A7728F">
              <w:rPr>
                <w:rFonts w:ascii="Times New Roman" w:eastAsia="Times New Roman" w:hAnsi="Times New Roman" w:cs="Times New Roman"/>
                <w:sz w:val="28"/>
                <w:szCs w:val="28"/>
                <w:lang w:eastAsia="ru-RU"/>
              </w:rPr>
              <w:t>Адрес</w:t>
            </w:r>
          </w:p>
        </w:tc>
        <w:tc>
          <w:tcPr>
            <w:tcW w:w="2231" w:type="dxa"/>
            <w:shd w:val="clear" w:color="auto" w:fill="auto"/>
            <w:vAlign w:val="center"/>
          </w:tcPr>
          <w:p w:rsidR="00A7728F" w:rsidRPr="00A7728F" w:rsidRDefault="00A7728F" w:rsidP="00A7728F">
            <w:pPr>
              <w:spacing w:after="0" w:line="240" w:lineRule="auto"/>
              <w:jc w:val="center"/>
              <w:rPr>
                <w:rFonts w:ascii="Times New Roman" w:eastAsia="Times New Roman" w:hAnsi="Times New Roman" w:cs="Times New Roman"/>
                <w:sz w:val="28"/>
                <w:szCs w:val="28"/>
                <w:lang w:eastAsia="ru-RU"/>
              </w:rPr>
            </w:pPr>
            <w:r w:rsidRPr="00A7728F">
              <w:rPr>
                <w:rFonts w:ascii="Times New Roman" w:eastAsia="Times New Roman" w:hAnsi="Times New Roman" w:cs="Times New Roman"/>
                <w:sz w:val="28"/>
                <w:szCs w:val="28"/>
                <w:lang w:eastAsia="ru-RU"/>
              </w:rPr>
              <w:t>Срок расселения</w:t>
            </w:r>
          </w:p>
        </w:tc>
      </w:tr>
      <w:tr w:rsidR="00A7728F" w:rsidRPr="00A7728F" w:rsidTr="00D77D35">
        <w:trPr>
          <w:jc w:val="center"/>
        </w:trPr>
        <w:tc>
          <w:tcPr>
            <w:tcW w:w="7898" w:type="dxa"/>
            <w:gridSpan w:val="3"/>
            <w:shd w:val="clear" w:color="auto" w:fill="auto"/>
            <w:vAlign w:val="center"/>
          </w:tcPr>
          <w:p w:rsidR="00A7728F" w:rsidRPr="00A7728F" w:rsidRDefault="00A7728F" w:rsidP="00A7728F">
            <w:pPr>
              <w:spacing w:after="0" w:line="240" w:lineRule="auto"/>
              <w:jc w:val="center"/>
              <w:rPr>
                <w:rFonts w:ascii="Times New Roman" w:eastAsia="Times New Roman" w:hAnsi="Times New Roman" w:cs="Times New Roman"/>
                <w:sz w:val="28"/>
                <w:szCs w:val="28"/>
                <w:lang w:eastAsia="ru-RU"/>
              </w:rPr>
            </w:pPr>
            <w:r w:rsidRPr="00A7728F">
              <w:rPr>
                <w:rFonts w:ascii="Times New Roman" w:eastAsia="Times New Roman" w:hAnsi="Times New Roman" w:cs="Times New Roman"/>
                <w:sz w:val="28"/>
                <w:szCs w:val="28"/>
                <w:lang w:eastAsia="ru-RU"/>
              </w:rPr>
              <w:t>гор. Петропавловск-Камчатский</w:t>
            </w:r>
          </w:p>
        </w:tc>
      </w:tr>
      <w:tr w:rsidR="00A7728F" w:rsidRPr="00A7728F" w:rsidTr="00D77D35">
        <w:trPr>
          <w:jc w:val="center"/>
        </w:trPr>
        <w:tc>
          <w:tcPr>
            <w:tcW w:w="959" w:type="dxa"/>
            <w:shd w:val="clear" w:color="auto" w:fill="auto"/>
            <w:vAlign w:val="center"/>
          </w:tcPr>
          <w:p w:rsidR="00A7728F" w:rsidRPr="00A7728F" w:rsidRDefault="00A7728F" w:rsidP="00A7728F">
            <w:pPr>
              <w:spacing w:after="0" w:line="240" w:lineRule="auto"/>
              <w:jc w:val="center"/>
              <w:rPr>
                <w:rFonts w:ascii="Times New Roman" w:eastAsia="Times New Roman" w:hAnsi="Times New Roman" w:cs="Times New Roman"/>
                <w:sz w:val="28"/>
                <w:szCs w:val="28"/>
                <w:lang w:eastAsia="ru-RU"/>
              </w:rPr>
            </w:pPr>
            <w:r w:rsidRPr="00A7728F">
              <w:rPr>
                <w:rFonts w:ascii="Times New Roman" w:eastAsia="Times New Roman" w:hAnsi="Times New Roman" w:cs="Times New Roman"/>
                <w:sz w:val="28"/>
                <w:szCs w:val="28"/>
                <w:lang w:eastAsia="ru-RU"/>
              </w:rPr>
              <w:t>1</w:t>
            </w:r>
          </w:p>
        </w:tc>
        <w:tc>
          <w:tcPr>
            <w:tcW w:w="4708" w:type="dxa"/>
            <w:shd w:val="clear" w:color="auto" w:fill="auto"/>
          </w:tcPr>
          <w:p w:rsidR="00A7728F" w:rsidRPr="00A7728F" w:rsidRDefault="00A7728F" w:rsidP="00A7728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7728F">
              <w:rPr>
                <w:rFonts w:ascii="Times New Roman" w:eastAsia="Times New Roman" w:hAnsi="Times New Roman" w:cs="Times New Roman"/>
                <w:sz w:val="28"/>
                <w:szCs w:val="28"/>
                <w:lang w:eastAsia="ru-RU"/>
              </w:rPr>
              <w:t>ул. Вилюйская, д. 79</w:t>
            </w:r>
          </w:p>
        </w:tc>
        <w:tc>
          <w:tcPr>
            <w:tcW w:w="2231" w:type="dxa"/>
            <w:vMerge w:val="restart"/>
            <w:shd w:val="clear" w:color="auto" w:fill="auto"/>
          </w:tcPr>
          <w:p w:rsidR="00A7728F" w:rsidRPr="00A7728F" w:rsidRDefault="00A7728F" w:rsidP="00A7728F">
            <w:pPr>
              <w:spacing w:after="0" w:line="240" w:lineRule="auto"/>
              <w:jc w:val="center"/>
              <w:rPr>
                <w:rFonts w:ascii="Times New Roman" w:eastAsia="Times New Roman" w:hAnsi="Times New Roman" w:cs="Times New Roman"/>
                <w:sz w:val="28"/>
                <w:szCs w:val="28"/>
                <w:lang w:eastAsia="ru-RU"/>
              </w:rPr>
            </w:pPr>
          </w:p>
          <w:p w:rsidR="00A7728F" w:rsidRPr="00A7728F" w:rsidRDefault="00A7728F" w:rsidP="00A7728F">
            <w:pPr>
              <w:spacing w:after="0" w:line="240" w:lineRule="auto"/>
              <w:jc w:val="center"/>
              <w:rPr>
                <w:rFonts w:ascii="Times New Roman" w:eastAsia="Times New Roman" w:hAnsi="Times New Roman" w:cs="Times New Roman"/>
                <w:sz w:val="28"/>
                <w:szCs w:val="28"/>
                <w:lang w:eastAsia="ru-RU"/>
              </w:rPr>
            </w:pPr>
          </w:p>
          <w:p w:rsidR="00A7728F" w:rsidRPr="00A7728F" w:rsidRDefault="00A7728F" w:rsidP="00A7728F">
            <w:pPr>
              <w:spacing w:after="0" w:line="240" w:lineRule="auto"/>
              <w:jc w:val="center"/>
              <w:rPr>
                <w:rFonts w:ascii="Times New Roman" w:eastAsia="Times New Roman" w:hAnsi="Times New Roman" w:cs="Times New Roman"/>
                <w:sz w:val="28"/>
                <w:szCs w:val="28"/>
                <w:lang w:eastAsia="ru-RU"/>
              </w:rPr>
            </w:pPr>
          </w:p>
          <w:p w:rsidR="00A7728F" w:rsidRPr="00A7728F" w:rsidRDefault="00A7728F" w:rsidP="00A7728F">
            <w:pPr>
              <w:spacing w:after="0" w:line="240" w:lineRule="auto"/>
              <w:jc w:val="center"/>
              <w:rPr>
                <w:rFonts w:ascii="Times New Roman" w:eastAsia="Times New Roman" w:hAnsi="Times New Roman" w:cs="Times New Roman"/>
                <w:sz w:val="28"/>
                <w:szCs w:val="28"/>
                <w:lang w:eastAsia="ru-RU"/>
              </w:rPr>
            </w:pPr>
          </w:p>
          <w:p w:rsidR="00A7728F" w:rsidRPr="00A7728F" w:rsidRDefault="00A7728F" w:rsidP="00A7728F">
            <w:pPr>
              <w:spacing w:after="0" w:line="240" w:lineRule="auto"/>
              <w:jc w:val="center"/>
              <w:rPr>
                <w:rFonts w:ascii="Times New Roman" w:eastAsia="Times New Roman" w:hAnsi="Times New Roman" w:cs="Times New Roman"/>
                <w:sz w:val="28"/>
                <w:szCs w:val="28"/>
                <w:lang w:eastAsia="ru-RU"/>
              </w:rPr>
            </w:pPr>
          </w:p>
          <w:p w:rsidR="00A7728F" w:rsidRPr="00A7728F" w:rsidRDefault="00A7728F" w:rsidP="00A7728F">
            <w:pPr>
              <w:spacing w:after="0" w:line="240" w:lineRule="auto"/>
              <w:jc w:val="center"/>
              <w:rPr>
                <w:rFonts w:ascii="Times New Roman" w:eastAsia="Times New Roman" w:hAnsi="Times New Roman" w:cs="Times New Roman"/>
                <w:sz w:val="28"/>
                <w:szCs w:val="28"/>
                <w:lang w:eastAsia="ru-RU"/>
              </w:rPr>
            </w:pPr>
          </w:p>
          <w:p w:rsidR="00A7728F" w:rsidRPr="00A7728F" w:rsidRDefault="00A7728F" w:rsidP="00A7728F">
            <w:pPr>
              <w:spacing w:after="0" w:line="240" w:lineRule="auto"/>
              <w:jc w:val="center"/>
              <w:rPr>
                <w:rFonts w:ascii="Times New Roman" w:eastAsia="Times New Roman" w:hAnsi="Times New Roman" w:cs="Times New Roman"/>
                <w:sz w:val="28"/>
                <w:szCs w:val="28"/>
                <w:lang w:eastAsia="ru-RU"/>
              </w:rPr>
            </w:pPr>
          </w:p>
          <w:p w:rsidR="00A7728F" w:rsidRPr="00A7728F" w:rsidRDefault="00A7728F" w:rsidP="00A7728F">
            <w:pPr>
              <w:spacing w:after="0" w:line="240" w:lineRule="auto"/>
              <w:jc w:val="center"/>
              <w:rPr>
                <w:rFonts w:ascii="Times New Roman" w:eastAsia="Times New Roman" w:hAnsi="Times New Roman" w:cs="Times New Roman"/>
                <w:sz w:val="28"/>
                <w:szCs w:val="28"/>
                <w:lang w:eastAsia="ru-RU"/>
              </w:rPr>
            </w:pPr>
          </w:p>
          <w:p w:rsidR="00A7728F" w:rsidRPr="00A7728F" w:rsidRDefault="00A7728F" w:rsidP="00A7728F">
            <w:pPr>
              <w:spacing w:after="0" w:line="240" w:lineRule="auto"/>
              <w:jc w:val="center"/>
              <w:rPr>
                <w:rFonts w:ascii="Times New Roman" w:eastAsia="Times New Roman" w:hAnsi="Times New Roman" w:cs="Times New Roman"/>
                <w:sz w:val="28"/>
                <w:szCs w:val="28"/>
                <w:lang w:eastAsia="ru-RU"/>
              </w:rPr>
            </w:pPr>
          </w:p>
          <w:p w:rsidR="00A7728F" w:rsidRPr="00A7728F" w:rsidRDefault="00A7728F" w:rsidP="00A7728F">
            <w:pPr>
              <w:spacing w:after="0" w:line="240" w:lineRule="auto"/>
              <w:jc w:val="center"/>
              <w:rPr>
                <w:rFonts w:ascii="Times New Roman" w:eastAsia="Times New Roman" w:hAnsi="Times New Roman" w:cs="Times New Roman"/>
                <w:sz w:val="28"/>
                <w:szCs w:val="28"/>
                <w:lang w:eastAsia="ru-RU"/>
              </w:rPr>
            </w:pPr>
          </w:p>
          <w:p w:rsidR="00A7728F" w:rsidRPr="00A7728F" w:rsidRDefault="00A7728F" w:rsidP="00A7728F">
            <w:pPr>
              <w:spacing w:after="0" w:line="240" w:lineRule="auto"/>
              <w:jc w:val="center"/>
              <w:rPr>
                <w:rFonts w:ascii="Times New Roman" w:eastAsia="Times New Roman" w:hAnsi="Times New Roman" w:cs="Times New Roman"/>
                <w:sz w:val="28"/>
                <w:szCs w:val="28"/>
                <w:lang w:eastAsia="ru-RU"/>
              </w:rPr>
            </w:pPr>
          </w:p>
          <w:p w:rsidR="00A7728F" w:rsidRPr="00A7728F" w:rsidRDefault="00A7728F" w:rsidP="00A7728F">
            <w:pPr>
              <w:spacing w:after="0" w:line="240" w:lineRule="auto"/>
              <w:jc w:val="center"/>
              <w:rPr>
                <w:rFonts w:ascii="Times New Roman" w:eastAsia="Times New Roman" w:hAnsi="Times New Roman" w:cs="Times New Roman"/>
                <w:sz w:val="28"/>
                <w:szCs w:val="28"/>
                <w:lang w:eastAsia="ru-RU"/>
              </w:rPr>
            </w:pPr>
          </w:p>
          <w:p w:rsidR="00A7728F" w:rsidRPr="00A7728F" w:rsidRDefault="00A7728F" w:rsidP="00A7728F">
            <w:pPr>
              <w:spacing w:after="0" w:line="240" w:lineRule="auto"/>
              <w:jc w:val="center"/>
              <w:rPr>
                <w:rFonts w:ascii="Times New Roman" w:eastAsia="Times New Roman" w:hAnsi="Times New Roman" w:cs="Times New Roman"/>
                <w:sz w:val="28"/>
                <w:szCs w:val="28"/>
                <w:lang w:eastAsia="ru-RU"/>
              </w:rPr>
            </w:pPr>
          </w:p>
          <w:p w:rsidR="00A7728F" w:rsidRPr="00A7728F" w:rsidRDefault="00A7728F" w:rsidP="00A7728F">
            <w:pPr>
              <w:spacing w:after="0" w:line="240" w:lineRule="auto"/>
              <w:jc w:val="center"/>
              <w:rPr>
                <w:rFonts w:ascii="Times New Roman" w:eastAsia="Times New Roman" w:hAnsi="Times New Roman" w:cs="Times New Roman"/>
                <w:sz w:val="28"/>
                <w:szCs w:val="28"/>
                <w:lang w:eastAsia="ru-RU"/>
              </w:rPr>
            </w:pPr>
          </w:p>
          <w:p w:rsidR="00A7728F" w:rsidRPr="00A7728F" w:rsidRDefault="00A7728F" w:rsidP="00A7728F">
            <w:pPr>
              <w:spacing w:after="0" w:line="240" w:lineRule="auto"/>
              <w:jc w:val="center"/>
              <w:rPr>
                <w:rFonts w:ascii="Times New Roman" w:eastAsia="Times New Roman" w:hAnsi="Times New Roman" w:cs="Times New Roman"/>
                <w:sz w:val="28"/>
                <w:szCs w:val="28"/>
                <w:lang w:eastAsia="ru-RU"/>
              </w:rPr>
            </w:pPr>
          </w:p>
          <w:p w:rsidR="00A7728F" w:rsidRPr="00A7728F" w:rsidRDefault="00A7728F" w:rsidP="00A7728F">
            <w:pPr>
              <w:spacing w:after="0" w:line="240" w:lineRule="auto"/>
              <w:jc w:val="center"/>
              <w:rPr>
                <w:rFonts w:ascii="Times New Roman" w:eastAsia="Times New Roman" w:hAnsi="Times New Roman" w:cs="Times New Roman"/>
                <w:sz w:val="28"/>
                <w:szCs w:val="28"/>
                <w:lang w:eastAsia="ru-RU"/>
              </w:rPr>
            </w:pPr>
          </w:p>
          <w:p w:rsidR="00A7728F" w:rsidRPr="00A7728F" w:rsidRDefault="00A7728F" w:rsidP="00A7728F">
            <w:pPr>
              <w:spacing w:after="0" w:line="240" w:lineRule="auto"/>
              <w:jc w:val="center"/>
              <w:rPr>
                <w:rFonts w:ascii="Times New Roman" w:eastAsia="Times New Roman" w:hAnsi="Times New Roman" w:cs="Times New Roman"/>
                <w:sz w:val="28"/>
                <w:szCs w:val="28"/>
                <w:lang w:eastAsia="ru-RU"/>
              </w:rPr>
            </w:pPr>
            <w:r w:rsidRPr="00A7728F">
              <w:rPr>
                <w:rFonts w:ascii="Times New Roman" w:eastAsia="Times New Roman" w:hAnsi="Times New Roman" w:cs="Times New Roman"/>
                <w:sz w:val="28"/>
                <w:szCs w:val="28"/>
                <w:lang w:eastAsia="ru-RU"/>
              </w:rPr>
              <w:t>2014-2017</w:t>
            </w:r>
          </w:p>
        </w:tc>
      </w:tr>
      <w:tr w:rsidR="00A7728F" w:rsidRPr="00A7728F" w:rsidTr="00D77D35">
        <w:trPr>
          <w:jc w:val="center"/>
        </w:trPr>
        <w:tc>
          <w:tcPr>
            <w:tcW w:w="959" w:type="dxa"/>
            <w:shd w:val="clear" w:color="auto" w:fill="auto"/>
            <w:vAlign w:val="center"/>
          </w:tcPr>
          <w:p w:rsidR="00A7728F" w:rsidRPr="00A7728F" w:rsidRDefault="00A7728F" w:rsidP="00A7728F">
            <w:pPr>
              <w:spacing w:after="0" w:line="240" w:lineRule="auto"/>
              <w:jc w:val="center"/>
              <w:rPr>
                <w:rFonts w:ascii="Times New Roman" w:eastAsia="Times New Roman" w:hAnsi="Times New Roman" w:cs="Times New Roman"/>
                <w:sz w:val="28"/>
                <w:szCs w:val="28"/>
                <w:lang w:eastAsia="ru-RU"/>
              </w:rPr>
            </w:pPr>
            <w:r w:rsidRPr="00A7728F">
              <w:rPr>
                <w:rFonts w:ascii="Times New Roman" w:eastAsia="Times New Roman" w:hAnsi="Times New Roman" w:cs="Times New Roman"/>
                <w:sz w:val="28"/>
                <w:szCs w:val="28"/>
                <w:lang w:eastAsia="ru-RU"/>
              </w:rPr>
              <w:t>2</w:t>
            </w:r>
          </w:p>
        </w:tc>
        <w:tc>
          <w:tcPr>
            <w:tcW w:w="4708" w:type="dxa"/>
            <w:shd w:val="clear" w:color="auto" w:fill="auto"/>
          </w:tcPr>
          <w:p w:rsidR="00A7728F" w:rsidRPr="00A7728F" w:rsidRDefault="00A7728F" w:rsidP="00A7728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7728F">
              <w:rPr>
                <w:rFonts w:ascii="Times New Roman" w:eastAsia="Times New Roman" w:hAnsi="Times New Roman" w:cs="Times New Roman"/>
                <w:sz w:val="28"/>
                <w:szCs w:val="28"/>
                <w:lang w:eastAsia="ru-RU"/>
              </w:rPr>
              <w:t>ул. Вилюйская, д. 77</w:t>
            </w:r>
          </w:p>
        </w:tc>
        <w:tc>
          <w:tcPr>
            <w:tcW w:w="2231" w:type="dxa"/>
            <w:vMerge/>
            <w:shd w:val="clear" w:color="auto" w:fill="auto"/>
          </w:tcPr>
          <w:p w:rsidR="00A7728F" w:rsidRPr="00A7728F" w:rsidRDefault="00A7728F" w:rsidP="00A7728F">
            <w:pPr>
              <w:spacing w:after="0" w:line="240" w:lineRule="auto"/>
              <w:jc w:val="center"/>
              <w:rPr>
                <w:rFonts w:ascii="Times New Roman" w:eastAsia="Times New Roman" w:hAnsi="Times New Roman" w:cs="Times New Roman"/>
                <w:sz w:val="28"/>
                <w:szCs w:val="28"/>
                <w:lang w:eastAsia="ru-RU"/>
              </w:rPr>
            </w:pPr>
          </w:p>
        </w:tc>
      </w:tr>
      <w:tr w:rsidR="00A7728F" w:rsidRPr="00A7728F" w:rsidTr="00D77D35">
        <w:trPr>
          <w:jc w:val="center"/>
        </w:trPr>
        <w:tc>
          <w:tcPr>
            <w:tcW w:w="959" w:type="dxa"/>
            <w:shd w:val="clear" w:color="auto" w:fill="auto"/>
            <w:vAlign w:val="center"/>
          </w:tcPr>
          <w:p w:rsidR="00A7728F" w:rsidRPr="00A7728F" w:rsidRDefault="00A7728F" w:rsidP="00A7728F">
            <w:pPr>
              <w:spacing w:after="0" w:line="240" w:lineRule="auto"/>
              <w:jc w:val="center"/>
              <w:rPr>
                <w:rFonts w:ascii="Times New Roman" w:eastAsia="Times New Roman" w:hAnsi="Times New Roman" w:cs="Times New Roman"/>
                <w:sz w:val="28"/>
                <w:szCs w:val="28"/>
                <w:lang w:eastAsia="ru-RU"/>
              </w:rPr>
            </w:pPr>
            <w:r w:rsidRPr="00A7728F">
              <w:rPr>
                <w:rFonts w:ascii="Times New Roman" w:eastAsia="Times New Roman" w:hAnsi="Times New Roman" w:cs="Times New Roman"/>
                <w:sz w:val="28"/>
                <w:szCs w:val="28"/>
                <w:lang w:eastAsia="ru-RU"/>
              </w:rPr>
              <w:t>3</w:t>
            </w:r>
          </w:p>
        </w:tc>
        <w:tc>
          <w:tcPr>
            <w:tcW w:w="4708" w:type="dxa"/>
            <w:shd w:val="clear" w:color="auto" w:fill="auto"/>
          </w:tcPr>
          <w:p w:rsidR="00A7728F" w:rsidRPr="00A7728F" w:rsidRDefault="00A7728F" w:rsidP="00A7728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7728F">
              <w:rPr>
                <w:rFonts w:ascii="Times New Roman" w:eastAsia="Times New Roman" w:hAnsi="Times New Roman" w:cs="Times New Roman"/>
                <w:sz w:val="28"/>
                <w:szCs w:val="28"/>
                <w:lang w:eastAsia="ru-RU"/>
              </w:rPr>
              <w:t>ул. Владивостокская, 41/1</w:t>
            </w:r>
          </w:p>
        </w:tc>
        <w:tc>
          <w:tcPr>
            <w:tcW w:w="2231" w:type="dxa"/>
            <w:vMerge/>
            <w:shd w:val="clear" w:color="auto" w:fill="auto"/>
            <w:vAlign w:val="center"/>
          </w:tcPr>
          <w:p w:rsidR="00A7728F" w:rsidRPr="00A7728F" w:rsidRDefault="00A7728F" w:rsidP="00A7728F">
            <w:pPr>
              <w:spacing w:after="0" w:line="240" w:lineRule="auto"/>
              <w:jc w:val="center"/>
              <w:rPr>
                <w:rFonts w:ascii="Times New Roman" w:eastAsia="Times New Roman" w:hAnsi="Times New Roman" w:cs="Times New Roman"/>
                <w:sz w:val="28"/>
                <w:szCs w:val="28"/>
                <w:lang w:eastAsia="ru-RU"/>
              </w:rPr>
            </w:pPr>
          </w:p>
        </w:tc>
      </w:tr>
      <w:tr w:rsidR="00A7728F" w:rsidRPr="00A7728F" w:rsidTr="00D77D35">
        <w:trPr>
          <w:jc w:val="center"/>
        </w:trPr>
        <w:tc>
          <w:tcPr>
            <w:tcW w:w="959" w:type="dxa"/>
            <w:shd w:val="clear" w:color="auto" w:fill="auto"/>
            <w:vAlign w:val="center"/>
          </w:tcPr>
          <w:p w:rsidR="00A7728F" w:rsidRPr="00A7728F" w:rsidRDefault="00A7728F" w:rsidP="00A7728F">
            <w:pPr>
              <w:spacing w:after="0" w:line="240" w:lineRule="auto"/>
              <w:jc w:val="center"/>
              <w:rPr>
                <w:rFonts w:ascii="Times New Roman" w:eastAsia="Times New Roman" w:hAnsi="Times New Roman" w:cs="Times New Roman"/>
                <w:sz w:val="28"/>
                <w:szCs w:val="28"/>
                <w:lang w:eastAsia="ru-RU"/>
              </w:rPr>
            </w:pPr>
            <w:r w:rsidRPr="00A7728F">
              <w:rPr>
                <w:rFonts w:ascii="Times New Roman" w:eastAsia="Times New Roman" w:hAnsi="Times New Roman" w:cs="Times New Roman"/>
                <w:sz w:val="28"/>
                <w:szCs w:val="28"/>
                <w:lang w:eastAsia="ru-RU"/>
              </w:rPr>
              <w:t>4</w:t>
            </w:r>
          </w:p>
        </w:tc>
        <w:tc>
          <w:tcPr>
            <w:tcW w:w="4708" w:type="dxa"/>
            <w:shd w:val="clear" w:color="auto" w:fill="auto"/>
            <w:vAlign w:val="center"/>
          </w:tcPr>
          <w:p w:rsidR="00A7728F" w:rsidRPr="00A7728F" w:rsidRDefault="00A7728F" w:rsidP="00A7728F">
            <w:pPr>
              <w:spacing w:after="0" w:line="240" w:lineRule="auto"/>
              <w:rPr>
                <w:rFonts w:ascii="Times New Roman" w:eastAsia="Times New Roman" w:hAnsi="Times New Roman" w:cs="Times New Roman"/>
                <w:sz w:val="28"/>
                <w:szCs w:val="28"/>
                <w:lang w:eastAsia="ru-RU"/>
              </w:rPr>
            </w:pPr>
            <w:r w:rsidRPr="00A7728F">
              <w:rPr>
                <w:rFonts w:ascii="Times New Roman" w:eastAsia="Times New Roman" w:hAnsi="Times New Roman" w:cs="Times New Roman"/>
                <w:sz w:val="28"/>
                <w:szCs w:val="28"/>
                <w:lang w:eastAsia="ru-RU"/>
              </w:rPr>
              <w:t>ул. Владивостокская, д. 41/2</w:t>
            </w:r>
          </w:p>
        </w:tc>
        <w:tc>
          <w:tcPr>
            <w:tcW w:w="2231" w:type="dxa"/>
            <w:vMerge/>
            <w:shd w:val="clear" w:color="auto" w:fill="auto"/>
          </w:tcPr>
          <w:p w:rsidR="00A7728F" w:rsidRPr="00A7728F" w:rsidRDefault="00A7728F" w:rsidP="00A7728F">
            <w:pPr>
              <w:spacing w:after="0" w:line="240" w:lineRule="auto"/>
              <w:rPr>
                <w:rFonts w:ascii="Times New Roman" w:eastAsia="Times New Roman" w:hAnsi="Times New Roman" w:cs="Times New Roman"/>
                <w:sz w:val="28"/>
                <w:szCs w:val="28"/>
                <w:lang w:eastAsia="ru-RU"/>
              </w:rPr>
            </w:pPr>
          </w:p>
        </w:tc>
      </w:tr>
      <w:tr w:rsidR="00A7728F" w:rsidRPr="00A7728F" w:rsidTr="00D77D35">
        <w:trPr>
          <w:jc w:val="center"/>
        </w:trPr>
        <w:tc>
          <w:tcPr>
            <w:tcW w:w="959" w:type="dxa"/>
            <w:shd w:val="clear" w:color="auto" w:fill="auto"/>
            <w:vAlign w:val="center"/>
          </w:tcPr>
          <w:p w:rsidR="00A7728F" w:rsidRPr="00A7728F" w:rsidRDefault="00A7728F" w:rsidP="00A7728F">
            <w:pPr>
              <w:spacing w:after="0" w:line="240" w:lineRule="auto"/>
              <w:jc w:val="center"/>
              <w:rPr>
                <w:rFonts w:ascii="Times New Roman" w:eastAsia="Times New Roman" w:hAnsi="Times New Roman" w:cs="Times New Roman"/>
                <w:sz w:val="28"/>
                <w:szCs w:val="28"/>
                <w:lang w:eastAsia="ru-RU"/>
              </w:rPr>
            </w:pPr>
            <w:r w:rsidRPr="00A7728F">
              <w:rPr>
                <w:rFonts w:ascii="Times New Roman" w:eastAsia="Times New Roman" w:hAnsi="Times New Roman" w:cs="Times New Roman"/>
                <w:sz w:val="28"/>
                <w:szCs w:val="28"/>
                <w:lang w:eastAsia="ru-RU"/>
              </w:rPr>
              <w:t>5</w:t>
            </w:r>
          </w:p>
        </w:tc>
        <w:tc>
          <w:tcPr>
            <w:tcW w:w="4708" w:type="dxa"/>
            <w:shd w:val="clear" w:color="auto" w:fill="auto"/>
          </w:tcPr>
          <w:p w:rsidR="00A7728F" w:rsidRPr="00A7728F" w:rsidRDefault="00A7728F" w:rsidP="00A7728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7728F">
              <w:rPr>
                <w:rFonts w:ascii="Times New Roman" w:eastAsia="Times New Roman" w:hAnsi="Times New Roman" w:cs="Times New Roman"/>
                <w:sz w:val="28"/>
                <w:szCs w:val="28"/>
                <w:lang w:eastAsia="ru-RU"/>
              </w:rPr>
              <w:t>ул. Дзержинского, д. 2</w:t>
            </w:r>
          </w:p>
        </w:tc>
        <w:tc>
          <w:tcPr>
            <w:tcW w:w="2231" w:type="dxa"/>
            <w:vMerge/>
            <w:shd w:val="clear" w:color="auto" w:fill="auto"/>
          </w:tcPr>
          <w:p w:rsidR="00A7728F" w:rsidRPr="00A7728F" w:rsidRDefault="00A7728F" w:rsidP="00A7728F">
            <w:pPr>
              <w:spacing w:after="0" w:line="240" w:lineRule="auto"/>
              <w:rPr>
                <w:rFonts w:ascii="Times New Roman" w:eastAsia="Times New Roman" w:hAnsi="Times New Roman" w:cs="Times New Roman"/>
                <w:sz w:val="28"/>
                <w:szCs w:val="28"/>
                <w:lang w:eastAsia="ru-RU"/>
              </w:rPr>
            </w:pPr>
          </w:p>
        </w:tc>
      </w:tr>
      <w:tr w:rsidR="00A7728F" w:rsidRPr="00A7728F" w:rsidTr="00D77D35">
        <w:trPr>
          <w:jc w:val="center"/>
        </w:trPr>
        <w:tc>
          <w:tcPr>
            <w:tcW w:w="959" w:type="dxa"/>
            <w:shd w:val="clear" w:color="auto" w:fill="auto"/>
            <w:vAlign w:val="center"/>
          </w:tcPr>
          <w:p w:rsidR="00A7728F" w:rsidRPr="00A7728F" w:rsidRDefault="00A7728F" w:rsidP="00A7728F">
            <w:pPr>
              <w:spacing w:after="0" w:line="240" w:lineRule="auto"/>
              <w:jc w:val="center"/>
              <w:rPr>
                <w:rFonts w:ascii="Times New Roman" w:eastAsia="Times New Roman" w:hAnsi="Times New Roman" w:cs="Times New Roman"/>
                <w:sz w:val="28"/>
                <w:szCs w:val="28"/>
                <w:lang w:eastAsia="ru-RU"/>
              </w:rPr>
            </w:pPr>
            <w:r w:rsidRPr="00A7728F">
              <w:rPr>
                <w:rFonts w:ascii="Times New Roman" w:eastAsia="Times New Roman" w:hAnsi="Times New Roman" w:cs="Times New Roman"/>
                <w:sz w:val="28"/>
                <w:szCs w:val="28"/>
                <w:lang w:eastAsia="ru-RU"/>
              </w:rPr>
              <w:t>6</w:t>
            </w:r>
          </w:p>
        </w:tc>
        <w:tc>
          <w:tcPr>
            <w:tcW w:w="4708" w:type="dxa"/>
            <w:shd w:val="clear" w:color="auto" w:fill="auto"/>
            <w:vAlign w:val="center"/>
          </w:tcPr>
          <w:p w:rsidR="00A7728F" w:rsidRPr="00A7728F" w:rsidRDefault="00A7728F" w:rsidP="00A7728F">
            <w:pPr>
              <w:spacing w:after="0" w:line="240" w:lineRule="auto"/>
              <w:rPr>
                <w:rFonts w:ascii="Times New Roman" w:eastAsia="Times New Roman" w:hAnsi="Times New Roman" w:cs="Times New Roman"/>
                <w:sz w:val="28"/>
                <w:szCs w:val="28"/>
                <w:lang w:eastAsia="ru-RU"/>
              </w:rPr>
            </w:pPr>
            <w:r w:rsidRPr="00A7728F">
              <w:rPr>
                <w:rFonts w:ascii="Times New Roman" w:eastAsia="Times New Roman" w:hAnsi="Times New Roman" w:cs="Times New Roman"/>
                <w:sz w:val="28"/>
                <w:szCs w:val="28"/>
                <w:lang w:eastAsia="ru-RU"/>
              </w:rPr>
              <w:t>ул. Дзержинского, д. 4</w:t>
            </w:r>
          </w:p>
        </w:tc>
        <w:tc>
          <w:tcPr>
            <w:tcW w:w="2231" w:type="dxa"/>
            <w:vMerge/>
            <w:shd w:val="clear" w:color="auto" w:fill="auto"/>
          </w:tcPr>
          <w:p w:rsidR="00A7728F" w:rsidRPr="00A7728F" w:rsidRDefault="00A7728F" w:rsidP="00A7728F">
            <w:pPr>
              <w:spacing w:after="0" w:line="240" w:lineRule="auto"/>
              <w:rPr>
                <w:rFonts w:ascii="Times New Roman" w:eastAsia="Times New Roman" w:hAnsi="Times New Roman" w:cs="Times New Roman"/>
                <w:sz w:val="28"/>
                <w:szCs w:val="28"/>
                <w:lang w:eastAsia="ru-RU"/>
              </w:rPr>
            </w:pPr>
          </w:p>
        </w:tc>
      </w:tr>
      <w:tr w:rsidR="00A7728F" w:rsidRPr="00A7728F" w:rsidTr="00D77D35">
        <w:trPr>
          <w:jc w:val="center"/>
        </w:trPr>
        <w:tc>
          <w:tcPr>
            <w:tcW w:w="959" w:type="dxa"/>
            <w:shd w:val="clear" w:color="auto" w:fill="auto"/>
            <w:vAlign w:val="center"/>
          </w:tcPr>
          <w:p w:rsidR="00A7728F" w:rsidRPr="00A7728F" w:rsidRDefault="00A7728F" w:rsidP="00A7728F">
            <w:pPr>
              <w:spacing w:after="0" w:line="240" w:lineRule="auto"/>
              <w:jc w:val="center"/>
              <w:rPr>
                <w:rFonts w:ascii="Times New Roman" w:eastAsia="Times New Roman" w:hAnsi="Times New Roman" w:cs="Times New Roman"/>
                <w:sz w:val="28"/>
                <w:szCs w:val="28"/>
                <w:lang w:eastAsia="ru-RU"/>
              </w:rPr>
            </w:pPr>
            <w:r w:rsidRPr="00A7728F">
              <w:rPr>
                <w:rFonts w:ascii="Times New Roman" w:eastAsia="Times New Roman" w:hAnsi="Times New Roman" w:cs="Times New Roman"/>
                <w:sz w:val="28"/>
                <w:szCs w:val="28"/>
                <w:lang w:eastAsia="ru-RU"/>
              </w:rPr>
              <w:t>7</w:t>
            </w:r>
          </w:p>
        </w:tc>
        <w:tc>
          <w:tcPr>
            <w:tcW w:w="4708" w:type="dxa"/>
            <w:shd w:val="clear" w:color="auto" w:fill="auto"/>
            <w:vAlign w:val="center"/>
          </w:tcPr>
          <w:p w:rsidR="00A7728F" w:rsidRPr="00A7728F" w:rsidRDefault="00A7728F" w:rsidP="00A7728F">
            <w:pPr>
              <w:spacing w:after="0" w:line="240" w:lineRule="auto"/>
              <w:rPr>
                <w:rFonts w:ascii="Times New Roman" w:eastAsia="Times New Roman" w:hAnsi="Times New Roman" w:cs="Times New Roman"/>
                <w:sz w:val="28"/>
                <w:szCs w:val="28"/>
                <w:lang w:eastAsia="ru-RU"/>
              </w:rPr>
            </w:pPr>
            <w:r w:rsidRPr="00A7728F">
              <w:rPr>
                <w:rFonts w:ascii="Times New Roman" w:eastAsia="Times New Roman" w:hAnsi="Times New Roman" w:cs="Times New Roman"/>
                <w:sz w:val="28"/>
                <w:szCs w:val="28"/>
                <w:lang w:eastAsia="ru-RU"/>
              </w:rPr>
              <w:t>ул. Дзержинского, д. 6</w:t>
            </w:r>
          </w:p>
        </w:tc>
        <w:tc>
          <w:tcPr>
            <w:tcW w:w="2231" w:type="dxa"/>
            <w:vMerge/>
            <w:shd w:val="clear" w:color="auto" w:fill="auto"/>
          </w:tcPr>
          <w:p w:rsidR="00A7728F" w:rsidRPr="00A7728F" w:rsidRDefault="00A7728F" w:rsidP="00A7728F">
            <w:pPr>
              <w:spacing w:after="0" w:line="240" w:lineRule="auto"/>
              <w:rPr>
                <w:rFonts w:ascii="Times New Roman" w:eastAsia="Times New Roman" w:hAnsi="Times New Roman" w:cs="Times New Roman"/>
                <w:sz w:val="28"/>
                <w:szCs w:val="28"/>
                <w:lang w:eastAsia="ru-RU"/>
              </w:rPr>
            </w:pPr>
          </w:p>
        </w:tc>
      </w:tr>
      <w:tr w:rsidR="00A7728F" w:rsidRPr="00A7728F" w:rsidTr="00D77D35">
        <w:trPr>
          <w:jc w:val="center"/>
        </w:trPr>
        <w:tc>
          <w:tcPr>
            <w:tcW w:w="959" w:type="dxa"/>
            <w:shd w:val="clear" w:color="auto" w:fill="auto"/>
            <w:vAlign w:val="center"/>
          </w:tcPr>
          <w:p w:rsidR="00A7728F" w:rsidRPr="00A7728F" w:rsidRDefault="00A7728F" w:rsidP="00A7728F">
            <w:pPr>
              <w:spacing w:after="0" w:line="240" w:lineRule="auto"/>
              <w:jc w:val="center"/>
              <w:rPr>
                <w:rFonts w:ascii="Times New Roman" w:eastAsia="Times New Roman" w:hAnsi="Times New Roman" w:cs="Times New Roman"/>
                <w:sz w:val="28"/>
                <w:szCs w:val="28"/>
                <w:lang w:eastAsia="ru-RU"/>
              </w:rPr>
            </w:pPr>
            <w:r w:rsidRPr="00A7728F">
              <w:rPr>
                <w:rFonts w:ascii="Times New Roman" w:eastAsia="Times New Roman" w:hAnsi="Times New Roman" w:cs="Times New Roman"/>
                <w:sz w:val="28"/>
                <w:szCs w:val="28"/>
                <w:lang w:eastAsia="ru-RU"/>
              </w:rPr>
              <w:t>8</w:t>
            </w:r>
          </w:p>
        </w:tc>
        <w:tc>
          <w:tcPr>
            <w:tcW w:w="4708" w:type="dxa"/>
            <w:shd w:val="clear" w:color="auto" w:fill="auto"/>
          </w:tcPr>
          <w:p w:rsidR="00A7728F" w:rsidRPr="00A7728F" w:rsidRDefault="00A7728F" w:rsidP="00A7728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7728F">
              <w:rPr>
                <w:rFonts w:ascii="Times New Roman" w:eastAsia="Times New Roman" w:hAnsi="Times New Roman" w:cs="Times New Roman"/>
                <w:sz w:val="28"/>
                <w:szCs w:val="28"/>
                <w:lang w:eastAsia="ru-RU"/>
              </w:rPr>
              <w:t>ул. Дзержинского, д. 22</w:t>
            </w:r>
          </w:p>
        </w:tc>
        <w:tc>
          <w:tcPr>
            <w:tcW w:w="2231" w:type="dxa"/>
            <w:vMerge/>
            <w:shd w:val="clear" w:color="auto" w:fill="auto"/>
          </w:tcPr>
          <w:p w:rsidR="00A7728F" w:rsidRPr="00A7728F" w:rsidRDefault="00A7728F" w:rsidP="00A7728F">
            <w:pPr>
              <w:spacing w:after="0" w:line="240" w:lineRule="auto"/>
              <w:rPr>
                <w:rFonts w:ascii="Times New Roman" w:eastAsia="Times New Roman" w:hAnsi="Times New Roman" w:cs="Times New Roman"/>
                <w:sz w:val="28"/>
                <w:szCs w:val="28"/>
                <w:lang w:eastAsia="ru-RU"/>
              </w:rPr>
            </w:pPr>
          </w:p>
        </w:tc>
      </w:tr>
      <w:tr w:rsidR="00A7728F" w:rsidRPr="00A7728F" w:rsidTr="00D77D35">
        <w:trPr>
          <w:jc w:val="center"/>
        </w:trPr>
        <w:tc>
          <w:tcPr>
            <w:tcW w:w="959" w:type="dxa"/>
            <w:shd w:val="clear" w:color="auto" w:fill="auto"/>
            <w:vAlign w:val="center"/>
          </w:tcPr>
          <w:p w:rsidR="00A7728F" w:rsidRPr="00A7728F" w:rsidRDefault="00A7728F" w:rsidP="00A7728F">
            <w:pPr>
              <w:spacing w:after="0" w:line="240" w:lineRule="auto"/>
              <w:jc w:val="center"/>
              <w:rPr>
                <w:rFonts w:ascii="Times New Roman" w:eastAsia="Times New Roman" w:hAnsi="Times New Roman" w:cs="Times New Roman"/>
                <w:sz w:val="28"/>
                <w:szCs w:val="28"/>
                <w:lang w:eastAsia="ru-RU"/>
              </w:rPr>
            </w:pPr>
            <w:r w:rsidRPr="00A7728F">
              <w:rPr>
                <w:rFonts w:ascii="Times New Roman" w:eastAsia="Times New Roman" w:hAnsi="Times New Roman" w:cs="Times New Roman"/>
                <w:sz w:val="28"/>
                <w:szCs w:val="28"/>
                <w:lang w:eastAsia="ru-RU"/>
              </w:rPr>
              <w:lastRenderedPageBreak/>
              <w:t>9</w:t>
            </w:r>
          </w:p>
        </w:tc>
        <w:tc>
          <w:tcPr>
            <w:tcW w:w="4708" w:type="dxa"/>
            <w:shd w:val="clear" w:color="auto" w:fill="auto"/>
          </w:tcPr>
          <w:p w:rsidR="00A7728F" w:rsidRPr="00A7728F" w:rsidRDefault="00A7728F" w:rsidP="00A7728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7728F">
              <w:rPr>
                <w:rFonts w:ascii="Times New Roman" w:eastAsia="Times New Roman" w:hAnsi="Times New Roman" w:cs="Times New Roman"/>
                <w:sz w:val="28"/>
                <w:szCs w:val="28"/>
                <w:lang w:eastAsia="ru-RU"/>
              </w:rPr>
              <w:t>ул. Командорская, д. 4 (кв.2, кв.4)</w:t>
            </w:r>
          </w:p>
        </w:tc>
        <w:tc>
          <w:tcPr>
            <w:tcW w:w="2231" w:type="dxa"/>
            <w:vMerge/>
            <w:shd w:val="clear" w:color="auto" w:fill="auto"/>
          </w:tcPr>
          <w:p w:rsidR="00A7728F" w:rsidRPr="00A7728F" w:rsidRDefault="00A7728F" w:rsidP="00A7728F">
            <w:pPr>
              <w:spacing w:after="0" w:line="240" w:lineRule="auto"/>
              <w:rPr>
                <w:rFonts w:ascii="Times New Roman" w:eastAsia="Times New Roman" w:hAnsi="Times New Roman" w:cs="Times New Roman"/>
                <w:sz w:val="28"/>
                <w:szCs w:val="28"/>
                <w:lang w:eastAsia="ru-RU"/>
              </w:rPr>
            </w:pPr>
          </w:p>
        </w:tc>
      </w:tr>
      <w:tr w:rsidR="00A7728F" w:rsidRPr="00A7728F" w:rsidTr="00D77D35">
        <w:trPr>
          <w:jc w:val="center"/>
        </w:trPr>
        <w:tc>
          <w:tcPr>
            <w:tcW w:w="959" w:type="dxa"/>
            <w:shd w:val="clear" w:color="auto" w:fill="auto"/>
            <w:vAlign w:val="center"/>
          </w:tcPr>
          <w:p w:rsidR="00A7728F" w:rsidRPr="00A7728F" w:rsidRDefault="00A7728F" w:rsidP="00A7728F">
            <w:pPr>
              <w:spacing w:after="0" w:line="240" w:lineRule="auto"/>
              <w:jc w:val="center"/>
              <w:rPr>
                <w:rFonts w:ascii="Times New Roman" w:eastAsia="Times New Roman" w:hAnsi="Times New Roman" w:cs="Times New Roman"/>
                <w:sz w:val="28"/>
                <w:szCs w:val="28"/>
                <w:lang w:eastAsia="ru-RU"/>
              </w:rPr>
            </w:pPr>
            <w:r w:rsidRPr="00A7728F">
              <w:rPr>
                <w:rFonts w:ascii="Times New Roman" w:eastAsia="Times New Roman" w:hAnsi="Times New Roman" w:cs="Times New Roman"/>
                <w:sz w:val="28"/>
                <w:szCs w:val="28"/>
                <w:lang w:eastAsia="ru-RU"/>
              </w:rPr>
              <w:lastRenderedPageBreak/>
              <w:t>10</w:t>
            </w:r>
          </w:p>
        </w:tc>
        <w:tc>
          <w:tcPr>
            <w:tcW w:w="4708" w:type="dxa"/>
            <w:shd w:val="clear" w:color="auto" w:fill="auto"/>
          </w:tcPr>
          <w:p w:rsidR="00A7728F" w:rsidRPr="00A7728F" w:rsidRDefault="00A7728F" w:rsidP="00A7728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7728F">
              <w:rPr>
                <w:rFonts w:ascii="Times New Roman" w:eastAsia="Times New Roman" w:hAnsi="Times New Roman" w:cs="Times New Roman"/>
                <w:sz w:val="28"/>
                <w:szCs w:val="28"/>
                <w:lang w:eastAsia="ru-RU"/>
              </w:rPr>
              <w:t>ул. Крылова, д. 6 (кв.8)</w:t>
            </w:r>
          </w:p>
        </w:tc>
        <w:tc>
          <w:tcPr>
            <w:tcW w:w="2231" w:type="dxa"/>
            <w:vMerge/>
            <w:shd w:val="clear" w:color="auto" w:fill="auto"/>
          </w:tcPr>
          <w:p w:rsidR="00A7728F" w:rsidRPr="00A7728F" w:rsidRDefault="00A7728F" w:rsidP="00A7728F">
            <w:pPr>
              <w:spacing w:after="0" w:line="240" w:lineRule="auto"/>
              <w:rPr>
                <w:rFonts w:ascii="Times New Roman" w:eastAsia="Times New Roman" w:hAnsi="Times New Roman" w:cs="Times New Roman"/>
                <w:sz w:val="28"/>
                <w:szCs w:val="28"/>
                <w:lang w:eastAsia="ru-RU"/>
              </w:rPr>
            </w:pPr>
          </w:p>
        </w:tc>
      </w:tr>
      <w:tr w:rsidR="00A7728F" w:rsidRPr="00A7728F" w:rsidTr="00D77D35">
        <w:trPr>
          <w:jc w:val="center"/>
        </w:trPr>
        <w:tc>
          <w:tcPr>
            <w:tcW w:w="959" w:type="dxa"/>
            <w:shd w:val="clear" w:color="auto" w:fill="auto"/>
            <w:vAlign w:val="center"/>
          </w:tcPr>
          <w:p w:rsidR="00A7728F" w:rsidRPr="00A7728F" w:rsidRDefault="00A7728F" w:rsidP="00A7728F">
            <w:pPr>
              <w:spacing w:after="0" w:line="240" w:lineRule="auto"/>
              <w:jc w:val="center"/>
              <w:rPr>
                <w:rFonts w:ascii="Times New Roman" w:eastAsia="Times New Roman" w:hAnsi="Times New Roman" w:cs="Times New Roman"/>
                <w:sz w:val="28"/>
                <w:szCs w:val="28"/>
                <w:lang w:eastAsia="ru-RU"/>
              </w:rPr>
            </w:pPr>
            <w:r w:rsidRPr="00A7728F">
              <w:rPr>
                <w:rFonts w:ascii="Times New Roman" w:eastAsia="Times New Roman" w:hAnsi="Times New Roman" w:cs="Times New Roman"/>
                <w:sz w:val="28"/>
                <w:szCs w:val="28"/>
                <w:lang w:eastAsia="ru-RU"/>
              </w:rPr>
              <w:t>11</w:t>
            </w:r>
          </w:p>
        </w:tc>
        <w:tc>
          <w:tcPr>
            <w:tcW w:w="4708" w:type="dxa"/>
            <w:shd w:val="clear" w:color="auto" w:fill="auto"/>
          </w:tcPr>
          <w:p w:rsidR="00A7728F" w:rsidRPr="00A7728F" w:rsidRDefault="00A7728F" w:rsidP="00A7728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7728F">
              <w:rPr>
                <w:rFonts w:ascii="Times New Roman" w:eastAsia="Times New Roman" w:hAnsi="Times New Roman" w:cs="Times New Roman"/>
                <w:sz w:val="28"/>
                <w:szCs w:val="28"/>
                <w:lang w:eastAsia="ru-RU"/>
              </w:rPr>
              <w:t>ул. Кутузова, д. 14 А</w:t>
            </w:r>
          </w:p>
        </w:tc>
        <w:tc>
          <w:tcPr>
            <w:tcW w:w="2231" w:type="dxa"/>
            <w:vMerge/>
            <w:shd w:val="clear" w:color="auto" w:fill="auto"/>
          </w:tcPr>
          <w:p w:rsidR="00A7728F" w:rsidRPr="00A7728F" w:rsidRDefault="00A7728F" w:rsidP="00A7728F">
            <w:pPr>
              <w:spacing w:after="0" w:line="240" w:lineRule="auto"/>
              <w:rPr>
                <w:rFonts w:ascii="Times New Roman" w:eastAsia="Times New Roman" w:hAnsi="Times New Roman" w:cs="Times New Roman"/>
                <w:sz w:val="28"/>
                <w:szCs w:val="28"/>
                <w:lang w:eastAsia="ru-RU"/>
              </w:rPr>
            </w:pPr>
          </w:p>
        </w:tc>
      </w:tr>
      <w:tr w:rsidR="00A7728F" w:rsidRPr="00A7728F" w:rsidTr="00D77D35">
        <w:trPr>
          <w:jc w:val="center"/>
        </w:trPr>
        <w:tc>
          <w:tcPr>
            <w:tcW w:w="959" w:type="dxa"/>
            <w:shd w:val="clear" w:color="auto" w:fill="auto"/>
            <w:vAlign w:val="center"/>
          </w:tcPr>
          <w:p w:rsidR="00A7728F" w:rsidRPr="00A7728F" w:rsidRDefault="00A7728F" w:rsidP="00A7728F">
            <w:pPr>
              <w:spacing w:after="0" w:line="240" w:lineRule="auto"/>
              <w:jc w:val="center"/>
              <w:rPr>
                <w:rFonts w:ascii="Times New Roman" w:eastAsia="Times New Roman" w:hAnsi="Times New Roman" w:cs="Times New Roman"/>
                <w:sz w:val="28"/>
                <w:szCs w:val="28"/>
                <w:lang w:eastAsia="ru-RU"/>
              </w:rPr>
            </w:pPr>
            <w:r w:rsidRPr="00A7728F">
              <w:rPr>
                <w:rFonts w:ascii="Times New Roman" w:eastAsia="Times New Roman" w:hAnsi="Times New Roman" w:cs="Times New Roman"/>
                <w:sz w:val="28"/>
                <w:szCs w:val="28"/>
                <w:lang w:eastAsia="ru-RU"/>
              </w:rPr>
              <w:t>12</w:t>
            </w:r>
          </w:p>
        </w:tc>
        <w:tc>
          <w:tcPr>
            <w:tcW w:w="4708" w:type="dxa"/>
            <w:shd w:val="clear" w:color="auto" w:fill="auto"/>
          </w:tcPr>
          <w:p w:rsidR="00A7728F" w:rsidRPr="00A7728F" w:rsidRDefault="00A7728F" w:rsidP="00A7728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7728F">
              <w:rPr>
                <w:rFonts w:ascii="Times New Roman" w:eastAsia="Times New Roman" w:hAnsi="Times New Roman" w:cs="Times New Roman"/>
                <w:sz w:val="28"/>
                <w:szCs w:val="28"/>
                <w:lang w:eastAsia="ru-RU"/>
              </w:rPr>
              <w:t>ул. Кутузова, д. 15 А (кв.3)</w:t>
            </w:r>
          </w:p>
        </w:tc>
        <w:tc>
          <w:tcPr>
            <w:tcW w:w="2231" w:type="dxa"/>
            <w:vMerge/>
            <w:shd w:val="clear" w:color="auto" w:fill="auto"/>
          </w:tcPr>
          <w:p w:rsidR="00A7728F" w:rsidRPr="00A7728F" w:rsidRDefault="00A7728F" w:rsidP="00A7728F">
            <w:pPr>
              <w:spacing w:after="0" w:line="240" w:lineRule="auto"/>
              <w:rPr>
                <w:rFonts w:ascii="Times New Roman" w:eastAsia="Times New Roman" w:hAnsi="Times New Roman" w:cs="Times New Roman"/>
                <w:sz w:val="28"/>
                <w:szCs w:val="28"/>
                <w:lang w:eastAsia="ru-RU"/>
              </w:rPr>
            </w:pPr>
          </w:p>
        </w:tc>
      </w:tr>
      <w:tr w:rsidR="00A7728F" w:rsidRPr="00A7728F" w:rsidTr="00D77D35">
        <w:trPr>
          <w:jc w:val="center"/>
        </w:trPr>
        <w:tc>
          <w:tcPr>
            <w:tcW w:w="959" w:type="dxa"/>
            <w:shd w:val="clear" w:color="auto" w:fill="auto"/>
            <w:vAlign w:val="center"/>
          </w:tcPr>
          <w:p w:rsidR="00A7728F" w:rsidRPr="00A7728F" w:rsidRDefault="00A7728F" w:rsidP="00A7728F">
            <w:pPr>
              <w:spacing w:after="0" w:line="240" w:lineRule="auto"/>
              <w:jc w:val="center"/>
              <w:rPr>
                <w:rFonts w:ascii="Times New Roman" w:eastAsia="Times New Roman" w:hAnsi="Times New Roman" w:cs="Times New Roman"/>
                <w:sz w:val="28"/>
                <w:szCs w:val="28"/>
                <w:lang w:eastAsia="ru-RU"/>
              </w:rPr>
            </w:pPr>
            <w:r w:rsidRPr="00A7728F">
              <w:rPr>
                <w:rFonts w:ascii="Times New Roman" w:eastAsia="Times New Roman" w:hAnsi="Times New Roman" w:cs="Times New Roman"/>
                <w:sz w:val="28"/>
                <w:szCs w:val="28"/>
                <w:lang w:eastAsia="ru-RU"/>
              </w:rPr>
              <w:t>13</w:t>
            </w:r>
          </w:p>
        </w:tc>
        <w:tc>
          <w:tcPr>
            <w:tcW w:w="4708" w:type="dxa"/>
            <w:shd w:val="clear" w:color="auto" w:fill="auto"/>
          </w:tcPr>
          <w:p w:rsidR="00A7728F" w:rsidRPr="00A7728F" w:rsidRDefault="00A7728F" w:rsidP="00A7728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7728F">
              <w:rPr>
                <w:rFonts w:ascii="Times New Roman" w:eastAsia="Times New Roman" w:hAnsi="Times New Roman" w:cs="Times New Roman"/>
                <w:sz w:val="28"/>
                <w:szCs w:val="28"/>
                <w:lang w:eastAsia="ru-RU"/>
              </w:rPr>
              <w:t>ул. Кутузова, д. 16 А</w:t>
            </w:r>
          </w:p>
        </w:tc>
        <w:tc>
          <w:tcPr>
            <w:tcW w:w="2231" w:type="dxa"/>
            <w:vMerge/>
            <w:shd w:val="clear" w:color="auto" w:fill="auto"/>
          </w:tcPr>
          <w:p w:rsidR="00A7728F" w:rsidRPr="00A7728F" w:rsidRDefault="00A7728F" w:rsidP="00A7728F">
            <w:pPr>
              <w:spacing w:after="0" w:line="240" w:lineRule="auto"/>
              <w:rPr>
                <w:rFonts w:ascii="Times New Roman" w:eastAsia="Times New Roman" w:hAnsi="Times New Roman" w:cs="Times New Roman"/>
                <w:sz w:val="28"/>
                <w:szCs w:val="28"/>
                <w:lang w:eastAsia="ru-RU"/>
              </w:rPr>
            </w:pPr>
          </w:p>
        </w:tc>
      </w:tr>
      <w:tr w:rsidR="00A7728F" w:rsidRPr="00A7728F" w:rsidTr="00D77D35">
        <w:trPr>
          <w:jc w:val="center"/>
        </w:trPr>
        <w:tc>
          <w:tcPr>
            <w:tcW w:w="959" w:type="dxa"/>
            <w:shd w:val="clear" w:color="auto" w:fill="auto"/>
            <w:vAlign w:val="center"/>
          </w:tcPr>
          <w:p w:rsidR="00A7728F" w:rsidRPr="00A7728F" w:rsidRDefault="00A7728F" w:rsidP="00A7728F">
            <w:pPr>
              <w:spacing w:after="0" w:line="240" w:lineRule="auto"/>
              <w:jc w:val="center"/>
              <w:rPr>
                <w:rFonts w:ascii="Times New Roman" w:eastAsia="Times New Roman" w:hAnsi="Times New Roman" w:cs="Times New Roman"/>
                <w:sz w:val="28"/>
                <w:szCs w:val="28"/>
                <w:lang w:eastAsia="ru-RU"/>
              </w:rPr>
            </w:pPr>
            <w:r w:rsidRPr="00A7728F">
              <w:rPr>
                <w:rFonts w:ascii="Times New Roman" w:eastAsia="Times New Roman" w:hAnsi="Times New Roman" w:cs="Times New Roman"/>
                <w:sz w:val="28"/>
                <w:szCs w:val="28"/>
                <w:lang w:eastAsia="ru-RU"/>
              </w:rPr>
              <w:t>14</w:t>
            </w:r>
          </w:p>
        </w:tc>
        <w:tc>
          <w:tcPr>
            <w:tcW w:w="4708" w:type="dxa"/>
            <w:shd w:val="clear" w:color="auto" w:fill="auto"/>
          </w:tcPr>
          <w:p w:rsidR="00A7728F" w:rsidRPr="00A7728F" w:rsidRDefault="00A7728F" w:rsidP="00A7728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7728F">
              <w:rPr>
                <w:rFonts w:ascii="Times New Roman" w:eastAsia="Times New Roman" w:hAnsi="Times New Roman" w:cs="Times New Roman"/>
                <w:sz w:val="28"/>
                <w:szCs w:val="28"/>
                <w:lang w:eastAsia="ru-RU"/>
              </w:rPr>
              <w:t>ул. Кутузова, д. 16</w:t>
            </w:r>
            <w:proofErr w:type="gramStart"/>
            <w:r w:rsidRPr="00A7728F">
              <w:rPr>
                <w:rFonts w:ascii="Times New Roman" w:eastAsia="Times New Roman" w:hAnsi="Times New Roman" w:cs="Times New Roman"/>
                <w:sz w:val="28"/>
                <w:szCs w:val="28"/>
                <w:lang w:eastAsia="ru-RU"/>
              </w:rPr>
              <w:t xml:space="preserve"> Б</w:t>
            </w:r>
            <w:proofErr w:type="gramEnd"/>
          </w:p>
        </w:tc>
        <w:tc>
          <w:tcPr>
            <w:tcW w:w="2231" w:type="dxa"/>
            <w:vMerge/>
            <w:shd w:val="clear" w:color="auto" w:fill="auto"/>
          </w:tcPr>
          <w:p w:rsidR="00A7728F" w:rsidRPr="00A7728F" w:rsidRDefault="00A7728F" w:rsidP="00A7728F">
            <w:pPr>
              <w:spacing w:after="0" w:line="240" w:lineRule="auto"/>
              <w:rPr>
                <w:rFonts w:ascii="Times New Roman" w:eastAsia="Times New Roman" w:hAnsi="Times New Roman" w:cs="Times New Roman"/>
                <w:sz w:val="28"/>
                <w:szCs w:val="28"/>
                <w:lang w:eastAsia="ru-RU"/>
              </w:rPr>
            </w:pPr>
          </w:p>
        </w:tc>
      </w:tr>
      <w:tr w:rsidR="00A7728F" w:rsidRPr="00A7728F" w:rsidTr="00D77D35">
        <w:trPr>
          <w:jc w:val="center"/>
        </w:trPr>
        <w:tc>
          <w:tcPr>
            <w:tcW w:w="959" w:type="dxa"/>
            <w:shd w:val="clear" w:color="auto" w:fill="auto"/>
            <w:vAlign w:val="center"/>
          </w:tcPr>
          <w:p w:rsidR="00A7728F" w:rsidRPr="00A7728F" w:rsidRDefault="00A7728F" w:rsidP="00A7728F">
            <w:pPr>
              <w:spacing w:after="0" w:line="240" w:lineRule="auto"/>
              <w:jc w:val="center"/>
              <w:rPr>
                <w:rFonts w:ascii="Times New Roman" w:eastAsia="Times New Roman" w:hAnsi="Times New Roman" w:cs="Times New Roman"/>
                <w:sz w:val="28"/>
                <w:szCs w:val="28"/>
                <w:lang w:eastAsia="ru-RU"/>
              </w:rPr>
            </w:pPr>
            <w:r w:rsidRPr="00A7728F">
              <w:rPr>
                <w:rFonts w:ascii="Times New Roman" w:eastAsia="Times New Roman" w:hAnsi="Times New Roman" w:cs="Times New Roman"/>
                <w:sz w:val="28"/>
                <w:szCs w:val="28"/>
                <w:lang w:eastAsia="ru-RU"/>
              </w:rPr>
              <w:t>15</w:t>
            </w:r>
          </w:p>
        </w:tc>
        <w:tc>
          <w:tcPr>
            <w:tcW w:w="4708" w:type="dxa"/>
            <w:shd w:val="clear" w:color="auto" w:fill="auto"/>
          </w:tcPr>
          <w:p w:rsidR="00A7728F" w:rsidRPr="00A7728F" w:rsidRDefault="00A7728F" w:rsidP="00A7728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7728F">
              <w:rPr>
                <w:rFonts w:ascii="Times New Roman" w:eastAsia="Times New Roman" w:hAnsi="Times New Roman" w:cs="Times New Roman"/>
                <w:sz w:val="28"/>
                <w:szCs w:val="28"/>
                <w:lang w:eastAsia="ru-RU"/>
              </w:rPr>
              <w:t>ул. Лермонтова, д. 12 А</w:t>
            </w:r>
          </w:p>
        </w:tc>
        <w:tc>
          <w:tcPr>
            <w:tcW w:w="2231" w:type="dxa"/>
            <w:vMerge/>
            <w:shd w:val="clear" w:color="auto" w:fill="auto"/>
          </w:tcPr>
          <w:p w:rsidR="00A7728F" w:rsidRPr="00A7728F" w:rsidRDefault="00A7728F" w:rsidP="00A7728F">
            <w:pPr>
              <w:spacing w:after="0" w:line="240" w:lineRule="auto"/>
              <w:rPr>
                <w:rFonts w:ascii="Times New Roman" w:eastAsia="Times New Roman" w:hAnsi="Times New Roman" w:cs="Times New Roman"/>
                <w:sz w:val="28"/>
                <w:szCs w:val="28"/>
                <w:lang w:eastAsia="ru-RU"/>
              </w:rPr>
            </w:pPr>
          </w:p>
        </w:tc>
      </w:tr>
      <w:tr w:rsidR="00A7728F" w:rsidRPr="00A7728F" w:rsidTr="00D77D35">
        <w:trPr>
          <w:jc w:val="center"/>
        </w:trPr>
        <w:tc>
          <w:tcPr>
            <w:tcW w:w="959" w:type="dxa"/>
            <w:shd w:val="clear" w:color="auto" w:fill="auto"/>
            <w:vAlign w:val="center"/>
          </w:tcPr>
          <w:p w:rsidR="00A7728F" w:rsidRPr="00A7728F" w:rsidRDefault="00A7728F" w:rsidP="00A7728F">
            <w:pPr>
              <w:spacing w:after="0" w:line="240" w:lineRule="auto"/>
              <w:jc w:val="center"/>
              <w:rPr>
                <w:rFonts w:ascii="Times New Roman" w:eastAsia="Times New Roman" w:hAnsi="Times New Roman" w:cs="Times New Roman"/>
                <w:sz w:val="28"/>
                <w:szCs w:val="28"/>
                <w:lang w:eastAsia="ru-RU"/>
              </w:rPr>
            </w:pPr>
            <w:r w:rsidRPr="00A7728F">
              <w:rPr>
                <w:rFonts w:ascii="Times New Roman" w:eastAsia="Times New Roman" w:hAnsi="Times New Roman" w:cs="Times New Roman"/>
                <w:sz w:val="28"/>
                <w:szCs w:val="28"/>
                <w:lang w:eastAsia="ru-RU"/>
              </w:rPr>
              <w:t>16</w:t>
            </w:r>
          </w:p>
        </w:tc>
        <w:tc>
          <w:tcPr>
            <w:tcW w:w="4708" w:type="dxa"/>
            <w:shd w:val="clear" w:color="auto" w:fill="auto"/>
          </w:tcPr>
          <w:p w:rsidR="00A7728F" w:rsidRPr="00A7728F" w:rsidRDefault="00A7728F" w:rsidP="00A7728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7728F">
              <w:rPr>
                <w:rFonts w:ascii="Times New Roman" w:eastAsia="Times New Roman" w:hAnsi="Times New Roman" w:cs="Times New Roman"/>
                <w:sz w:val="28"/>
                <w:szCs w:val="28"/>
                <w:lang w:eastAsia="ru-RU"/>
              </w:rPr>
              <w:t>ул. Лермонтова, д. 14 А</w:t>
            </w:r>
          </w:p>
        </w:tc>
        <w:tc>
          <w:tcPr>
            <w:tcW w:w="2231" w:type="dxa"/>
            <w:vMerge/>
            <w:shd w:val="clear" w:color="auto" w:fill="auto"/>
          </w:tcPr>
          <w:p w:rsidR="00A7728F" w:rsidRPr="00A7728F" w:rsidRDefault="00A7728F" w:rsidP="00A7728F">
            <w:pPr>
              <w:spacing w:after="0" w:line="240" w:lineRule="auto"/>
              <w:rPr>
                <w:rFonts w:ascii="Times New Roman" w:eastAsia="Times New Roman" w:hAnsi="Times New Roman" w:cs="Times New Roman"/>
                <w:sz w:val="28"/>
                <w:szCs w:val="28"/>
                <w:lang w:eastAsia="ru-RU"/>
              </w:rPr>
            </w:pPr>
          </w:p>
        </w:tc>
      </w:tr>
      <w:tr w:rsidR="00A7728F" w:rsidRPr="00A7728F" w:rsidTr="00D77D35">
        <w:trPr>
          <w:jc w:val="center"/>
        </w:trPr>
        <w:tc>
          <w:tcPr>
            <w:tcW w:w="959" w:type="dxa"/>
            <w:shd w:val="clear" w:color="auto" w:fill="auto"/>
            <w:vAlign w:val="center"/>
          </w:tcPr>
          <w:p w:rsidR="00A7728F" w:rsidRPr="00A7728F" w:rsidRDefault="00A7728F" w:rsidP="00A7728F">
            <w:pPr>
              <w:spacing w:after="0" w:line="240" w:lineRule="auto"/>
              <w:jc w:val="center"/>
              <w:rPr>
                <w:rFonts w:ascii="Times New Roman" w:eastAsia="Times New Roman" w:hAnsi="Times New Roman" w:cs="Times New Roman"/>
                <w:sz w:val="28"/>
                <w:szCs w:val="28"/>
                <w:lang w:eastAsia="ru-RU"/>
              </w:rPr>
            </w:pPr>
            <w:r w:rsidRPr="00A7728F">
              <w:rPr>
                <w:rFonts w:ascii="Times New Roman" w:eastAsia="Times New Roman" w:hAnsi="Times New Roman" w:cs="Times New Roman"/>
                <w:sz w:val="28"/>
                <w:szCs w:val="28"/>
                <w:lang w:eastAsia="ru-RU"/>
              </w:rPr>
              <w:t>17</w:t>
            </w:r>
          </w:p>
        </w:tc>
        <w:tc>
          <w:tcPr>
            <w:tcW w:w="4708" w:type="dxa"/>
            <w:shd w:val="clear" w:color="auto" w:fill="auto"/>
          </w:tcPr>
          <w:p w:rsidR="00A7728F" w:rsidRPr="00A7728F" w:rsidRDefault="00A7728F" w:rsidP="00A7728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7728F">
              <w:rPr>
                <w:rFonts w:ascii="Times New Roman" w:eastAsia="Times New Roman" w:hAnsi="Times New Roman" w:cs="Times New Roman"/>
                <w:sz w:val="28"/>
                <w:szCs w:val="28"/>
                <w:lang w:eastAsia="ru-RU"/>
              </w:rPr>
              <w:t>ул. Максутова, д. 15 А</w:t>
            </w:r>
          </w:p>
        </w:tc>
        <w:tc>
          <w:tcPr>
            <w:tcW w:w="2231" w:type="dxa"/>
            <w:vMerge/>
            <w:shd w:val="clear" w:color="auto" w:fill="auto"/>
          </w:tcPr>
          <w:p w:rsidR="00A7728F" w:rsidRPr="00A7728F" w:rsidRDefault="00A7728F" w:rsidP="00A7728F">
            <w:pPr>
              <w:spacing w:after="0" w:line="240" w:lineRule="auto"/>
              <w:rPr>
                <w:rFonts w:ascii="Times New Roman" w:eastAsia="Times New Roman" w:hAnsi="Times New Roman" w:cs="Times New Roman"/>
                <w:sz w:val="28"/>
                <w:szCs w:val="28"/>
                <w:lang w:eastAsia="ru-RU"/>
              </w:rPr>
            </w:pPr>
          </w:p>
        </w:tc>
      </w:tr>
      <w:tr w:rsidR="00A7728F" w:rsidRPr="00A7728F" w:rsidTr="00D77D35">
        <w:trPr>
          <w:jc w:val="center"/>
        </w:trPr>
        <w:tc>
          <w:tcPr>
            <w:tcW w:w="959" w:type="dxa"/>
            <w:shd w:val="clear" w:color="auto" w:fill="auto"/>
            <w:vAlign w:val="center"/>
          </w:tcPr>
          <w:p w:rsidR="00A7728F" w:rsidRPr="00A7728F" w:rsidRDefault="00A7728F" w:rsidP="00A7728F">
            <w:pPr>
              <w:spacing w:after="0" w:line="240" w:lineRule="auto"/>
              <w:jc w:val="center"/>
              <w:rPr>
                <w:rFonts w:ascii="Times New Roman" w:eastAsia="Times New Roman" w:hAnsi="Times New Roman" w:cs="Times New Roman"/>
                <w:sz w:val="28"/>
                <w:szCs w:val="28"/>
                <w:lang w:eastAsia="ru-RU"/>
              </w:rPr>
            </w:pPr>
            <w:r w:rsidRPr="00A7728F">
              <w:rPr>
                <w:rFonts w:ascii="Times New Roman" w:eastAsia="Times New Roman" w:hAnsi="Times New Roman" w:cs="Times New Roman"/>
                <w:sz w:val="28"/>
                <w:szCs w:val="28"/>
                <w:lang w:eastAsia="ru-RU"/>
              </w:rPr>
              <w:t>18</w:t>
            </w:r>
          </w:p>
        </w:tc>
        <w:tc>
          <w:tcPr>
            <w:tcW w:w="4708" w:type="dxa"/>
            <w:shd w:val="clear" w:color="auto" w:fill="auto"/>
          </w:tcPr>
          <w:p w:rsidR="00A7728F" w:rsidRPr="00A7728F" w:rsidRDefault="00A7728F" w:rsidP="00A7728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7728F">
              <w:rPr>
                <w:rFonts w:ascii="Times New Roman" w:eastAsia="Times New Roman" w:hAnsi="Times New Roman" w:cs="Times New Roman"/>
                <w:sz w:val="28"/>
                <w:szCs w:val="28"/>
                <w:lang w:eastAsia="ru-RU"/>
              </w:rPr>
              <w:t>ул. Максутова, д. 17 А</w:t>
            </w:r>
          </w:p>
        </w:tc>
        <w:tc>
          <w:tcPr>
            <w:tcW w:w="2231" w:type="dxa"/>
            <w:vMerge/>
            <w:shd w:val="clear" w:color="auto" w:fill="auto"/>
          </w:tcPr>
          <w:p w:rsidR="00A7728F" w:rsidRPr="00A7728F" w:rsidRDefault="00A7728F" w:rsidP="00A7728F">
            <w:pPr>
              <w:spacing w:after="0" w:line="240" w:lineRule="auto"/>
              <w:rPr>
                <w:rFonts w:ascii="Times New Roman" w:eastAsia="Times New Roman" w:hAnsi="Times New Roman" w:cs="Times New Roman"/>
                <w:sz w:val="28"/>
                <w:szCs w:val="28"/>
                <w:lang w:eastAsia="ru-RU"/>
              </w:rPr>
            </w:pPr>
          </w:p>
        </w:tc>
      </w:tr>
      <w:tr w:rsidR="00A7728F" w:rsidRPr="00A7728F" w:rsidTr="00D77D35">
        <w:trPr>
          <w:jc w:val="center"/>
        </w:trPr>
        <w:tc>
          <w:tcPr>
            <w:tcW w:w="959" w:type="dxa"/>
            <w:shd w:val="clear" w:color="auto" w:fill="auto"/>
            <w:vAlign w:val="center"/>
          </w:tcPr>
          <w:p w:rsidR="00A7728F" w:rsidRPr="00A7728F" w:rsidRDefault="00A7728F" w:rsidP="00A7728F">
            <w:pPr>
              <w:spacing w:after="0" w:line="240" w:lineRule="auto"/>
              <w:jc w:val="center"/>
              <w:rPr>
                <w:rFonts w:ascii="Times New Roman" w:eastAsia="Times New Roman" w:hAnsi="Times New Roman" w:cs="Times New Roman"/>
                <w:sz w:val="28"/>
                <w:szCs w:val="28"/>
                <w:lang w:eastAsia="ru-RU"/>
              </w:rPr>
            </w:pPr>
            <w:r w:rsidRPr="00A7728F">
              <w:rPr>
                <w:rFonts w:ascii="Times New Roman" w:eastAsia="Times New Roman" w:hAnsi="Times New Roman" w:cs="Times New Roman"/>
                <w:sz w:val="28"/>
                <w:szCs w:val="28"/>
                <w:lang w:eastAsia="ru-RU"/>
              </w:rPr>
              <w:t>19</w:t>
            </w:r>
          </w:p>
        </w:tc>
        <w:tc>
          <w:tcPr>
            <w:tcW w:w="4708" w:type="dxa"/>
            <w:shd w:val="clear" w:color="auto" w:fill="auto"/>
          </w:tcPr>
          <w:p w:rsidR="00A7728F" w:rsidRPr="00A7728F" w:rsidRDefault="00A7728F" w:rsidP="00A7728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7728F">
              <w:rPr>
                <w:rFonts w:ascii="Times New Roman" w:eastAsia="Times New Roman" w:hAnsi="Times New Roman" w:cs="Times New Roman"/>
                <w:sz w:val="28"/>
                <w:szCs w:val="28"/>
                <w:lang w:eastAsia="ru-RU"/>
              </w:rPr>
              <w:t>ул. Океанская, д. 22 А (кв.2, кв.13,15)</w:t>
            </w:r>
          </w:p>
        </w:tc>
        <w:tc>
          <w:tcPr>
            <w:tcW w:w="2231" w:type="dxa"/>
            <w:vMerge/>
            <w:shd w:val="clear" w:color="auto" w:fill="auto"/>
          </w:tcPr>
          <w:p w:rsidR="00A7728F" w:rsidRPr="00A7728F" w:rsidRDefault="00A7728F" w:rsidP="00A7728F">
            <w:pPr>
              <w:spacing w:after="0" w:line="240" w:lineRule="auto"/>
              <w:rPr>
                <w:rFonts w:ascii="Times New Roman" w:eastAsia="Times New Roman" w:hAnsi="Times New Roman" w:cs="Times New Roman"/>
                <w:sz w:val="28"/>
                <w:szCs w:val="28"/>
                <w:lang w:eastAsia="ru-RU"/>
              </w:rPr>
            </w:pPr>
          </w:p>
        </w:tc>
      </w:tr>
      <w:tr w:rsidR="00A7728F" w:rsidRPr="00A7728F" w:rsidTr="00D77D35">
        <w:trPr>
          <w:jc w:val="center"/>
        </w:trPr>
        <w:tc>
          <w:tcPr>
            <w:tcW w:w="959" w:type="dxa"/>
            <w:shd w:val="clear" w:color="auto" w:fill="auto"/>
            <w:vAlign w:val="center"/>
          </w:tcPr>
          <w:p w:rsidR="00A7728F" w:rsidRPr="00A7728F" w:rsidRDefault="00A7728F" w:rsidP="00A7728F">
            <w:pPr>
              <w:spacing w:after="0" w:line="240" w:lineRule="auto"/>
              <w:jc w:val="center"/>
              <w:rPr>
                <w:rFonts w:ascii="Times New Roman" w:eastAsia="Times New Roman" w:hAnsi="Times New Roman" w:cs="Times New Roman"/>
                <w:sz w:val="28"/>
                <w:szCs w:val="28"/>
                <w:lang w:eastAsia="ru-RU"/>
              </w:rPr>
            </w:pPr>
            <w:r w:rsidRPr="00A7728F">
              <w:rPr>
                <w:rFonts w:ascii="Times New Roman" w:eastAsia="Times New Roman" w:hAnsi="Times New Roman" w:cs="Times New Roman"/>
                <w:sz w:val="28"/>
                <w:szCs w:val="28"/>
                <w:lang w:eastAsia="ru-RU"/>
              </w:rPr>
              <w:t>20</w:t>
            </w:r>
          </w:p>
        </w:tc>
        <w:tc>
          <w:tcPr>
            <w:tcW w:w="4708" w:type="dxa"/>
            <w:shd w:val="clear" w:color="auto" w:fill="auto"/>
          </w:tcPr>
          <w:p w:rsidR="00A7728F" w:rsidRPr="00A7728F" w:rsidRDefault="00A7728F" w:rsidP="00A7728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7728F">
              <w:rPr>
                <w:rFonts w:ascii="Times New Roman" w:eastAsia="Times New Roman" w:hAnsi="Times New Roman" w:cs="Times New Roman"/>
                <w:sz w:val="28"/>
                <w:szCs w:val="28"/>
                <w:lang w:eastAsia="ru-RU"/>
              </w:rPr>
              <w:t>ул. Океанская, д. 111</w:t>
            </w:r>
          </w:p>
        </w:tc>
        <w:tc>
          <w:tcPr>
            <w:tcW w:w="2231" w:type="dxa"/>
            <w:vMerge/>
            <w:shd w:val="clear" w:color="auto" w:fill="auto"/>
          </w:tcPr>
          <w:p w:rsidR="00A7728F" w:rsidRPr="00A7728F" w:rsidRDefault="00A7728F" w:rsidP="00A7728F">
            <w:pPr>
              <w:spacing w:after="0" w:line="240" w:lineRule="auto"/>
              <w:rPr>
                <w:rFonts w:ascii="Times New Roman" w:eastAsia="Times New Roman" w:hAnsi="Times New Roman" w:cs="Times New Roman"/>
                <w:sz w:val="28"/>
                <w:szCs w:val="28"/>
                <w:lang w:eastAsia="ru-RU"/>
              </w:rPr>
            </w:pPr>
          </w:p>
        </w:tc>
      </w:tr>
      <w:tr w:rsidR="00A7728F" w:rsidRPr="00A7728F" w:rsidTr="00D77D35">
        <w:trPr>
          <w:jc w:val="center"/>
        </w:trPr>
        <w:tc>
          <w:tcPr>
            <w:tcW w:w="959" w:type="dxa"/>
            <w:shd w:val="clear" w:color="auto" w:fill="auto"/>
            <w:vAlign w:val="center"/>
          </w:tcPr>
          <w:p w:rsidR="00A7728F" w:rsidRPr="00A7728F" w:rsidRDefault="00A7728F" w:rsidP="00A7728F">
            <w:pPr>
              <w:spacing w:after="0" w:line="240" w:lineRule="auto"/>
              <w:jc w:val="center"/>
              <w:rPr>
                <w:rFonts w:ascii="Times New Roman" w:eastAsia="Times New Roman" w:hAnsi="Times New Roman" w:cs="Times New Roman"/>
                <w:sz w:val="28"/>
                <w:szCs w:val="28"/>
                <w:lang w:eastAsia="ru-RU"/>
              </w:rPr>
            </w:pPr>
            <w:r w:rsidRPr="00A7728F">
              <w:rPr>
                <w:rFonts w:ascii="Times New Roman" w:eastAsia="Times New Roman" w:hAnsi="Times New Roman" w:cs="Times New Roman"/>
                <w:sz w:val="28"/>
                <w:szCs w:val="28"/>
                <w:lang w:eastAsia="ru-RU"/>
              </w:rPr>
              <w:t>21</w:t>
            </w:r>
          </w:p>
        </w:tc>
        <w:tc>
          <w:tcPr>
            <w:tcW w:w="4708" w:type="dxa"/>
            <w:shd w:val="clear" w:color="auto" w:fill="auto"/>
          </w:tcPr>
          <w:p w:rsidR="00A7728F" w:rsidRPr="00A7728F" w:rsidRDefault="00A7728F" w:rsidP="00A7728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7728F">
              <w:rPr>
                <w:rFonts w:ascii="Times New Roman" w:eastAsia="Times New Roman" w:hAnsi="Times New Roman" w:cs="Times New Roman"/>
                <w:sz w:val="28"/>
                <w:szCs w:val="28"/>
                <w:lang w:eastAsia="ru-RU"/>
              </w:rPr>
              <w:t>ул. Океанская, д. 113</w:t>
            </w:r>
          </w:p>
        </w:tc>
        <w:tc>
          <w:tcPr>
            <w:tcW w:w="2231" w:type="dxa"/>
            <w:vMerge/>
            <w:shd w:val="clear" w:color="auto" w:fill="auto"/>
          </w:tcPr>
          <w:p w:rsidR="00A7728F" w:rsidRPr="00A7728F" w:rsidRDefault="00A7728F" w:rsidP="00A7728F">
            <w:pPr>
              <w:spacing w:after="0" w:line="240" w:lineRule="auto"/>
              <w:rPr>
                <w:rFonts w:ascii="Times New Roman" w:eastAsia="Times New Roman" w:hAnsi="Times New Roman" w:cs="Times New Roman"/>
                <w:sz w:val="28"/>
                <w:szCs w:val="28"/>
                <w:lang w:eastAsia="ru-RU"/>
              </w:rPr>
            </w:pPr>
          </w:p>
        </w:tc>
      </w:tr>
      <w:tr w:rsidR="00A7728F" w:rsidRPr="00A7728F" w:rsidTr="00D77D35">
        <w:trPr>
          <w:jc w:val="center"/>
        </w:trPr>
        <w:tc>
          <w:tcPr>
            <w:tcW w:w="959" w:type="dxa"/>
            <w:shd w:val="clear" w:color="auto" w:fill="auto"/>
            <w:vAlign w:val="center"/>
          </w:tcPr>
          <w:p w:rsidR="00A7728F" w:rsidRPr="00A7728F" w:rsidRDefault="00A7728F" w:rsidP="00A7728F">
            <w:pPr>
              <w:spacing w:after="0" w:line="240" w:lineRule="auto"/>
              <w:jc w:val="center"/>
              <w:rPr>
                <w:rFonts w:ascii="Times New Roman" w:eastAsia="Times New Roman" w:hAnsi="Times New Roman" w:cs="Times New Roman"/>
                <w:sz w:val="28"/>
                <w:szCs w:val="28"/>
                <w:lang w:eastAsia="ru-RU"/>
              </w:rPr>
            </w:pPr>
            <w:r w:rsidRPr="00A7728F">
              <w:rPr>
                <w:rFonts w:ascii="Times New Roman" w:eastAsia="Times New Roman" w:hAnsi="Times New Roman" w:cs="Times New Roman"/>
                <w:sz w:val="28"/>
                <w:szCs w:val="28"/>
                <w:lang w:eastAsia="ru-RU"/>
              </w:rPr>
              <w:t>22</w:t>
            </w:r>
          </w:p>
        </w:tc>
        <w:tc>
          <w:tcPr>
            <w:tcW w:w="4708" w:type="dxa"/>
            <w:shd w:val="clear" w:color="auto" w:fill="auto"/>
          </w:tcPr>
          <w:p w:rsidR="00A7728F" w:rsidRPr="00A7728F" w:rsidRDefault="00A7728F" w:rsidP="00A7728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7728F">
              <w:rPr>
                <w:rFonts w:ascii="Times New Roman" w:eastAsia="Times New Roman" w:hAnsi="Times New Roman" w:cs="Times New Roman"/>
                <w:sz w:val="28"/>
                <w:szCs w:val="28"/>
                <w:lang w:eastAsia="ru-RU"/>
              </w:rPr>
              <w:t>ул. Океанская, д. 115</w:t>
            </w:r>
          </w:p>
        </w:tc>
        <w:tc>
          <w:tcPr>
            <w:tcW w:w="2231" w:type="dxa"/>
            <w:vMerge/>
            <w:shd w:val="clear" w:color="auto" w:fill="auto"/>
          </w:tcPr>
          <w:p w:rsidR="00A7728F" w:rsidRPr="00A7728F" w:rsidRDefault="00A7728F" w:rsidP="00A7728F">
            <w:pPr>
              <w:spacing w:after="0" w:line="240" w:lineRule="auto"/>
              <w:rPr>
                <w:rFonts w:ascii="Times New Roman" w:eastAsia="Times New Roman" w:hAnsi="Times New Roman" w:cs="Times New Roman"/>
                <w:sz w:val="28"/>
                <w:szCs w:val="28"/>
                <w:lang w:eastAsia="ru-RU"/>
              </w:rPr>
            </w:pPr>
          </w:p>
        </w:tc>
      </w:tr>
      <w:tr w:rsidR="00A7728F" w:rsidRPr="00A7728F" w:rsidTr="00D77D35">
        <w:trPr>
          <w:jc w:val="center"/>
        </w:trPr>
        <w:tc>
          <w:tcPr>
            <w:tcW w:w="959" w:type="dxa"/>
            <w:shd w:val="clear" w:color="auto" w:fill="auto"/>
            <w:vAlign w:val="center"/>
          </w:tcPr>
          <w:p w:rsidR="00A7728F" w:rsidRPr="00A7728F" w:rsidRDefault="00A7728F" w:rsidP="00A7728F">
            <w:pPr>
              <w:spacing w:after="0" w:line="240" w:lineRule="auto"/>
              <w:jc w:val="center"/>
              <w:rPr>
                <w:rFonts w:ascii="Times New Roman" w:eastAsia="Times New Roman" w:hAnsi="Times New Roman" w:cs="Times New Roman"/>
                <w:sz w:val="28"/>
                <w:szCs w:val="28"/>
                <w:lang w:eastAsia="ru-RU"/>
              </w:rPr>
            </w:pPr>
            <w:r w:rsidRPr="00A7728F">
              <w:rPr>
                <w:rFonts w:ascii="Times New Roman" w:eastAsia="Times New Roman" w:hAnsi="Times New Roman" w:cs="Times New Roman"/>
                <w:sz w:val="28"/>
                <w:szCs w:val="28"/>
                <w:lang w:eastAsia="ru-RU"/>
              </w:rPr>
              <w:t>23</w:t>
            </w:r>
          </w:p>
        </w:tc>
        <w:tc>
          <w:tcPr>
            <w:tcW w:w="4708" w:type="dxa"/>
            <w:shd w:val="clear" w:color="auto" w:fill="auto"/>
          </w:tcPr>
          <w:p w:rsidR="00A7728F" w:rsidRPr="00A7728F" w:rsidRDefault="00A7728F" w:rsidP="00A7728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7728F">
              <w:rPr>
                <w:rFonts w:ascii="Times New Roman" w:eastAsia="Times New Roman" w:hAnsi="Times New Roman" w:cs="Times New Roman"/>
                <w:sz w:val="28"/>
                <w:szCs w:val="28"/>
                <w:lang w:eastAsia="ru-RU"/>
              </w:rPr>
              <w:t>ул. Океанская, д. 117</w:t>
            </w:r>
          </w:p>
        </w:tc>
        <w:tc>
          <w:tcPr>
            <w:tcW w:w="2231" w:type="dxa"/>
            <w:vMerge/>
            <w:shd w:val="clear" w:color="auto" w:fill="auto"/>
          </w:tcPr>
          <w:p w:rsidR="00A7728F" w:rsidRPr="00A7728F" w:rsidRDefault="00A7728F" w:rsidP="00A7728F">
            <w:pPr>
              <w:spacing w:after="0" w:line="240" w:lineRule="auto"/>
              <w:rPr>
                <w:rFonts w:ascii="Times New Roman" w:eastAsia="Times New Roman" w:hAnsi="Times New Roman" w:cs="Times New Roman"/>
                <w:sz w:val="28"/>
                <w:szCs w:val="28"/>
                <w:lang w:eastAsia="ru-RU"/>
              </w:rPr>
            </w:pPr>
          </w:p>
        </w:tc>
      </w:tr>
      <w:tr w:rsidR="00A7728F" w:rsidRPr="00A7728F" w:rsidTr="00D77D35">
        <w:trPr>
          <w:jc w:val="center"/>
        </w:trPr>
        <w:tc>
          <w:tcPr>
            <w:tcW w:w="959" w:type="dxa"/>
            <w:shd w:val="clear" w:color="auto" w:fill="auto"/>
            <w:vAlign w:val="center"/>
          </w:tcPr>
          <w:p w:rsidR="00A7728F" w:rsidRPr="00A7728F" w:rsidRDefault="00A7728F" w:rsidP="00A7728F">
            <w:pPr>
              <w:spacing w:after="0" w:line="240" w:lineRule="auto"/>
              <w:jc w:val="center"/>
              <w:rPr>
                <w:rFonts w:ascii="Times New Roman" w:eastAsia="Times New Roman" w:hAnsi="Times New Roman" w:cs="Times New Roman"/>
                <w:sz w:val="28"/>
                <w:szCs w:val="28"/>
                <w:lang w:eastAsia="ru-RU"/>
              </w:rPr>
            </w:pPr>
            <w:r w:rsidRPr="00A7728F">
              <w:rPr>
                <w:rFonts w:ascii="Times New Roman" w:eastAsia="Times New Roman" w:hAnsi="Times New Roman" w:cs="Times New Roman"/>
                <w:sz w:val="28"/>
                <w:szCs w:val="28"/>
                <w:lang w:eastAsia="ru-RU"/>
              </w:rPr>
              <w:t>24</w:t>
            </w:r>
          </w:p>
        </w:tc>
        <w:tc>
          <w:tcPr>
            <w:tcW w:w="4708" w:type="dxa"/>
            <w:shd w:val="clear" w:color="auto" w:fill="auto"/>
          </w:tcPr>
          <w:p w:rsidR="00A7728F" w:rsidRPr="00A7728F" w:rsidRDefault="00A7728F" w:rsidP="00A7728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7728F">
              <w:rPr>
                <w:rFonts w:ascii="Times New Roman" w:eastAsia="Times New Roman" w:hAnsi="Times New Roman" w:cs="Times New Roman"/>
                <w:sz w:val="28"/>
                <w:szCs w:val="28"/>
                <w:lang w:eastAsia="ru-RU"/>
              </w:rPr>
              <w:t>ул. Рябиковская, д. 11 (кв.17, кв.22)</w:t>
            </w:r>
          </w:p>
        </w:tc>
        <w:tc>
          <w:tcPr>
            <w:tcW w:w="2231" w:type="dxa"/>
            <w:vMerge/>
            <w:shd w:val="clear" w:color="auto" w:fill="auto"/>
          </w:tcPr>
          <w:p w:rsidR="00A7728F" w:rsidRPr="00A7728F" w:rsidRDefault="00A7728F" w:rsidP="00A7728F">
            <w:pPr>
              <w:spacing w:after="0" w:line="240" w:lineRule="auto"/>
              <w:rPr>
                <w:rFonts w:ascii="Times New Roman" w:eastAsia="Times New Roman" w:hAnsi="Times New Roman" w:cs="Times New Roman"/>
                <w:sz w:val="28"/>
                <w:szCs w:val="28"/>
                <w:lang w:eastAsia="ru-RU"/>
              </w:rPr>
            </w:pPr>
          </w:p>
        </w:tc>
      </w:tr>
      <w:tr w:rsidR="00A7728F" w:rsidRPr="00A7728F" w:rsidTr="00D77D35">
        <w:trPr>
          <w:jc w:val="center"/>
        </w:trPr>
        <w:tc>
          <w:tcPr>
            <w:tcW w:w="959" w:type="dxa"/>
            <w:shd w:val="clear" w:color="auto" w:fill="auto"/>
            <w:vAlign w:val="center"/>
          </w:tcPr>
          <w:p w:rsidR="00A7728F" w:rsidRPr="00A7728F" w:rsidRDefault="00A7728F" w:rsidP="00A7728F">
            <w:pPr>
              <w:spacing w:after="0" w:line="240" w:lineRule="auto"/>
              <w:jc w:val="center"/>
              <w:rPr>
                <w:rFonts w:ascii="Times New Roman" w:eastAsia="Times New Roman" w:hAnsi="Times New Roman" w:cs="Times New Roman"/>
                <w:sz w:val="28"/>
                <w:szCs w:val="28"/>
                <w:lang w:eastAsia="ru-RU"/>
              </w:rPr>
            </w:pPr>
            <w:r w:rsidRPr="00A7728F">
              <w:rPr>
                <w:rFonts w:ascii="Times New Roman" w:eastAsia="Times New Roman" w:hAnsi="Times New Roman" w:cs="Times New Roman"/>
                <w:sz w:val="28"/>
                <w:szCs w:val="28"/>
                <w:lang w:eastAsia="ru-RU"/>
              </w:rPr>
              <w:t>25</w:t>
            </w:r>
          </w:p>
        </w:tc>
        <w:tc>
          <w:tcPr>
            <w:tcW w:w="4708" w:type="dxa"/>
            <w:shd w:val="clear" w:color="auto" w:fill="auto"/>
          </w:tcPr>
          <w:p w:rsidR="00A7728F" w:rsidRPr="00A7728F" w:rsidRDefault="00A7728F" w:rsidP="00A7728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7728F">
              <w:rPr>
                <w:rFonts w:ascii="Times New Roman" w:eastAsia="Times New Roman" w:hAnsi="Times New Roman" w:cs="Times New Roman"/>
                <w:sz w:val="28"/>
                <w:szCs w:val="28"/>
                <w:lang w:eastAsia="ru-RU"/>
              </w:rPr>
              <w:t>ул. Рябиковская, д. 9</w:t>
            </w:r>
          </w:p>
        </w:tc>
        <w:tc>
          <w:tcPr>
            <w:tcW w:w="2231" w:type="dxa"/>
            <w:vMerge/>
            <w:shd w:val="clear" w:color="auto" w:fill="auto"/>
          </w:tcPr>
          <w:p w:rsidR="00A7728F" w:rsidRPr="00A7728F" w:rsidRDefault="00A7728F" w:rsidP="00A7728F">
            <w:pPr>
              <w:spacing w:after="0" w:line="240" w:lineRule="auto"/>
              <w:rPr>
                <w:rFonts w:ascii="Times New Roman" w:eastAsia="Times New Roman" w:hAnsi="Times New Roman" w:cs="Times New Roman"/>
                <w:sz w:val="28"/>
                <w:szCs w:val="28"/>
                <w:lang w:eastAsia="ru-RU"/>
              </w:rPr>
            </w:pPr>
          </w:p>
        </w:tc>
      </w:tr>
      <w:tr w:rsidR="00A7728F" w:rsidRPr="00A7728F" w:rsidTr="00D77D35">
        <w:trPr>
          <w:jc w:val="center"/>
        </w:trPr>
        <w:tc>
          <w:tcPr>
            <w:tcW w:w="959" w:type="dxa"/>
            <w:shd w:val="clear" w:color="auto" w:fill="auto"/>
            <w:vAlign w:val="center"/>
          </w:tcPr>
          <w:p w:rsidR="00A7728F" w:rsidRPr="00A7728F" w:rsidRDefault="00A7728F" w:rsidP="00A7728F">
            <w:pPr>
              <w:spacing w:after="0" w:line="240" w:lineRule="auto"/>
              <w:jc w:val="center"/>
              <w:rPr>
                <w:rFonts w:ascii="Times New Roman" w:eastAsia="Times New Roman" w:hAnsi="Times New Roman" w:cs="Times New Roman"/>
                <w:sz w:val="28"/>
                <w:szCs w:val="28"/>
                <w:lang w:eastAsia="ru-RU"/>
              </w:rPr>
            </w:pPr>
            <w:r w:rsidRPr="00A7728F">
              <w:rPr>
                <w:rFonts w:ascii="Times New Roman" w:eastAsia="Times New Roman" w:hAnsi="Times New Roman" w:cs="Times New Roman"/>
                <w:sz w:val="28"/>
                <w:szCs w:val="28"/>
                <w:lang w:eastAsia="ru-RU"/>
              </w:rPr>
              <w:t>26</w:t>
            </w:r>
          </w:p>
        </w:tc>
        <w:tc>
          <w:tcPr>
            <w:tcW w:w="4708" w:type="dxa"/>
            <w:shd w:val="clear" w:color="auto" w:fill="auto"/>
          </w:tcPr>
          <w:p w:rsidR="00A7728F" w:rsidRPr="00A7728F" w:rsidRDefault="00A7728F" w:rsidP="00A7728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7728F">
              <w:rPr>
                <w:rFonts w:ascii="Times New Roman" w:eastAsia="Times New Roman" w:hAnsi="Times New Roman" w:cs="Times New Roman"/>
                <w:sz w:val="28"/>
                <w:szCs w:val="28"/>
                <w:lang w:eastAsia="ru-RU"/>
              </w:rPr>
              <w:t>ул. Рябиковская, д. 59</w:t>
            </w:r>
            <w:proofErr w:type="gramStart"/>
            <w:r w:rsidRPr="00A7728F">
              <w:rPr>
                <w:rFonts w:ascii="Times New Roman" w:eastAsia="Times New Roman" w:hAnsi="Times New Roman" w:cs="Times New Roman"/>
                <w:sz w:val="28"/>
                <w:szCs w:val="28"/>
                <w:lang w:eastAsia="ru-RU"/>
              </w:rPr>
              <w:t xml:space="preserve"> В</w:t>
            </w:r>
            <w:proofErr w:type="gramEnd"/>
            <w:r w:rsidRPr="00A7728F">
              <w:rPr>
                <w:rFonts w:ascii="Times New Roman" w:eastAsia="Times New Roman" w:hAnsi="Times New Roman" w:cs="Times New Roman"/>
                <w:sz w:val="28"/>
                <w:szCs w:val="28"/>
                <w:lang w:eastAsia="ru-RU"/>
              </w:rPr>
              <w:t xml:space="preserve"> </w:t>
            </w:r>
          </w:p>
        </w:tc>
        <w:tc>
          <w:tcPr>
            <w:tcW w:w="2231" w:type="dxa"/>
            <w:vMerge/>
            <w:shd w:val="clear" w:color="auto" w:fill="auto"/>
          </w:tcPr>
          <w:p w:rsidR="00A7728F" w:rsidRPr="00A7728F" w:rsidRDefault="00A7728F" w:rsidP="00A7728F">
            <w:pPr>
              <w:spacing w:after="0" w:line="240" w:lineRule="auto"/>
              <w:rPr>
                <w:rFonts w:ascii="Times New Roman" w:eastAsia="Times New Roman" w:hAnsi="Times New Roman" w:cs="Times New Roman"/>
                <w:sz w:val="28"/>
                <w:szCs w:val="28"/>
                <w:lang w:eastAsia="ru-RU"/>
              </w:rPr>
            </w:pPr>
          </w:p>
        </w:tc>
      </w:tr>
      <w:tr w:rsidR="00A7728F" w:rsidRPr="00A7728F" w:rsidTr="00D77D35">
        <w:trPr>
          <w:jc w:val="center"/>
        </w:trPr>
        <w:tc>
          <w:tcPr>
            <w:tcW w:w="959" w:type="dxa"/>
            <w:shd w:val="clear" w:color="auto" w:fill="auto"/>
            <w:vAlign w:val="center"/>
          </w:tcPr>
          <w:p w:rsidR="00A7728F" w:rsidRPr="00A7728F" w:rsidRDefault="00A7728F" w:rsidP="00A7728F">
            <w:pPr>
              <w:spacing w:after="0" w:line="240" w:lineRule="auto"/>
              <w:jc w:val="center"/>
              <w:rPr>
                <w:rFonts w:ascii="Times New Roman" w:eastAsia="Times New Roman" w:hAnsi="Times New Roman" w:cs="Times New Roman"/>
                <w:sz w:val="28"/>
                <w:szCs w:val="28"/>
                <w:lang w:eastAsia="ru-RU"/>
              </w:rPr>
            </w:pPr>
            <w:r w:rsidRPr="00A7728F">
              <w:rPr>
                <w:rFonts w:ascii="Times New Roman" w:eastAsia="Times New Roman" w:hAnsi="Times New Roman" w:cs="Times New Roman"/>
                <w:sz w:val="28"/>
                <w:szCs w:val="28"/>
                <w:lang w:eastAsia="ru-RU"/>
              </w:rPr>
              <w:t>27</w:t>
            </w:r>
          </w:p>
        </w:tc>
        <w:tc>
          <w:tcPr>
            <w:tcW w:w="4708" w:type="dxa"/>
            <w:shd w:val="clear" w:color="auto" w:fill="auto"/>
          </w:tcPr>
          <w:p w:rsidR="00A7728F" w:rsidRPr="00A7728F" w:rsidRDefault="00A7728F" w:rsidP="00A7728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7728F">
              <w:rPr>
                <w:rFonts w:ascii="Times New Roman" w:eastAsia="Times New Roman" w:hAnsi="Times New Roman" w:cs="Times New Roman"/>
                <w:sz w:val="28"/>
                <w:szCs w:val="28"/>
                <w:lang w:eastAsia="ru-RU"/>
              </w:rPr>
              <w:t>ул. Рябиковская, д. 59 Г</w:t>
            </w:r>
          </w:p>
        </w:tc>
        <w:tc>
          <w:tcPr>
            <w:tcW w:w="2231" w:type="dxa"/>
            <w:vMerge/>
            <w:shd w:val="clear" w:color="auto" w:fill="auto"/>
          </w:tcPr>
          <w:p w:rsidR="00A7728F" w:rsidRPr="00A7728F" w:rsidRDefault="00A7728F" w:rsidP="00A7728F">
            <w:pPr>
              <w:spacing w:after="0" w:line="240" w:lineRule="auto"/>
              <w:rPr>
                <w:rFonts w:ascii="Times New Roman" w:eastAsia="Times New Roman" w:hAnsi="Times New Roman" w:cs="Times New Roman"/>
                <w:sz w:val="28"/>
                <w:szCs w:val="28"/>
                <w:lang w:eastAsia="ru-RU"/>
              </w:rPr>
            </w:pPr>
          </w:p>
        </w:tc>
      </w:tr>
      <w:tr w:rsidR="00A7728F" w:rsidRPr="00A7728F" w:rsidTr="00D77D35">
        <w:trPr>
          <w:jc w:val="center"/>
        </w:trPr>
        <w:tc>
          <w:tcPr>
            <w:tcW w:w="959" w:type="dxa"/>
            <w:shd w:val="clear" w:color="auto" w:fill="auto"/>
            <w:vAlign w:val="center"/>
          </w:tcPr>
          <w:p w:rsidR="00A7728F" w:rsidRPr="00A7728F" w:rsidRDefault="00A7728F" w:rsidP="00A7728F">
            <w:pPr>
              <w:spacing w:after="0" w:line="240" w:lineRule="auto"/>
              <w:jc w:val="center"/>
              <w:rPr>
                <w:rFonts w:ascii="Times New Roman" w:eastAsia="Times New Roman" w:hAnsi="Times New Roman" w:cs="Times New Roman"/>
                <w:sz w:val="28"/>
                <w:szCs w:val="28"/>
                <w:lang w:eastAsia="ru-RU"/>
              </w:rPr>
            </w:pPr>
            <w:r w:rsidRPr="00A7728F">
              <w:rPr>
                <w:rFonts w:ascii="Times New Roman" w:eastAsia="Times New Roman" w:hAnsi="Times New Roman" w:cs="Times New Roman"/>
                <w:sz w:val="28"/>
                <w:szCs w:val="28"/>
                <w:lang w:eastAsia="ru-RU"/>
              </w:rPr>
              <w:t>28</w:t>
            </w:r>
          </w:p>
        </w:tc>
        <w:tc>
          <w:tcPr>
            <w:tcW w:w="4708" w:type="dxa"/>
            <w:shd w:val="clear" w:color="auto" w:fill="auto"/>
          </w:tcPr>
          <w:p w:rsidR="00A7728F" w:rsidRPr="00A7728F" w:rsidRDefault="00A7728F" w:rsidP="00A7728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7728F">
              <w:rPr>
                <w:rFonts w:ascii="Times New Roman" w:eastAsia="Times New Roman" w:hAnsi="Times New Roman" w:cs="Times New Roman"/>
                <w:sz w:val="28"/>
                <w:szCs w:val="28"/>
                <w:lang w:eastAsia="ru-RU"/>
              </w:rPr>
              <w:t>ул. Свердлова, д. 15</w:t>
            </w:r>
          </w:p>
        </w:tc>
        <w:tc>
          <w:tcPr>
            <w:tcW w:w="2231" w:type="dxa"/>
            <w:vMerge/>
            <w:shd w:val="clear" w:color="auto" w:fill="auto"/>
          </w:tcPr>
          <w:p w:rsidR="00A7728F" w:rsidRPr="00A7728F" w:rsidRDefault="00A7728F" w:rsidP="00A7728F">
            <w:pPr>
              <w:spacing w:after="0" w:line="240" w:lineRule="auto"/>
              <w:rPr>
                <w:rFonts w:ascii="Times New Roman" w:eastAsia="Times New Roman" w:hAnsi="Times New Roman" w:cs="Times New Roman"/>
                <w:sz w:val="28"/>
                <w:szCs w:val="28"/>
                <w:lang w:eastAsia="ru-RU"/>
              </w:rPr>
            </w:pPr>
          </w:p>
        </w:tc>
      </w:tr>
      <w:tr w:rsidR="00A7728F" w:rsidRPr="00A7728F" w:rsidTr="00D77D35">
        <w:trPr>
          <w:jc w:val="center"/>
        </w:trPr>
        <w:tc>
          <w:tcPr>
            <w:tcW w:w="959" w:type="dxa"/>
            <w:shd w:val="clear" w:color="auto" w:fill="auto"/>
            <w:vAlign w:val="center"/>
          </w:tcPr>
          <w:p w:rsidR="00A7728F" w:rsidRPr="00A7728F" w:rsidRDefault="00A7728F" w:rsidP="00A7728F">
            <w:pPr>
              <w:spacing w:after="0" w:line="240" w:lineRule="auto"/>
              <w:jc w:val="center"/>
              <w:rPr>
                <w:rFonts w:ascii="Times New Roman" w:eastAsia="Times New Roman" w:hAnsi="Times New Roman" w:cs="Times New Roman"/>
                <w:sz w:val="28"/>
                <w:szCs w:val="28"/>
                <w:lang w:eastAsia="ru-RU"/>
              </w:rPr>
            </w:pPr>
            <w:r w:rsidRPr="00A7728F">
              <w:rPr>
                <w:rFonts w:ascii="Times New Roman" w:eastAsia="Times New Roman" w:hAnsi="Times New Roman" w:cs="Times New Roman"/>
                <w:sz w:val="28"/>
                <w:szCs w:val="28"/>
                <w:lang w:eastAsia="ru-RU"/>
              </w:rPr>
              <w:t>29</w:t>
            </w:r>
          </w:p>
        </w:tc>
        <w:tc>
          <w:tcPr>
            <w:tcW w:w="4708" w:type="dxa"/>
            <w:shd w:val="clear" w:color="auto" w:fill="auto"/>
          </w:tcPr>
          <w:p w:rsidR="00A7728F" w:rsidRPr="00A7728F" w:rsidRDefault="00A7728F" w:rsidP="00A7728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7728F">
              <w:rPr>
                <w:rFonts w:ascii="Times New Roman" w:eastAsia="Times New Roman" w:hAnsi="Times New Roman" w:cs="Times New Roman"/>
                <w:sz w:val="28"/>
                <w:szCs w:val="28"/>
                <w:lang w:eastAsia="ru-RU"/>
              </w:rPr>
              <w:t>ул. Свердлова, д. 17</w:t>
            </w:r>
          </w:p>
        </w:tc>
        <w:tc>
          <w:tcPr>
            <w:tcW w:w="2231" w:type="dxa"/>
            <w:vMerge/>
            <w:shd w:val="clear" w:color="auto" w:fill="auto"/>
          </w:tcPr>
          <w:p w:rsidR="00A7728F" w:rsidRPr="00A7728F" w:rsidRDefault="00A7728F" w:rsidP="00A7728F">
            <w:pPr>
              <w:spacing w:after="0" w:line="240" w:lineRule="auto"/>
              <w:rPr>
                <w:rFonts w:ascii="Times New Roman" w:eastAsia="Times New Roman" w:hAnsi="Times New Roman" w:cs="Times New Roman"/>
                <w:sz w:val="28"/>
                <w:szCs w:val="28"/>
                <w:lang w:eastAsia="ru-RU"/>
              </w:rPr>
            </w:pPr>
          </w:p>
        </w:tc>
      </w:tr>
      <w:tr w:rsidR="00A7728F" w:rsidRPr="00A7728F" w:rsidTr="00D77D35">
        <w:trPr>
          <w:jc w:val="center"/>
        </w:trPr>
        <w:tc>
          <w:tcPr>
            <w:tcW w:w="959" w:type="dxa"/>
            <w:shd w:val="clear" w:color="auto" w:fill="auto"/>
            <w:vAlign w:val="center"/>
          </w:tcPr>
          <w:p w:rsidR="00A7728F" w:rsidRPr="00A7728F" w:rsidRDefault="00A7728F" w:rsidP="00A7728F">
            <w:pPr>
              <w:spacing w:after="0" w:line="240" w:lineRule="auto"/>
              <w:jc w:val="center"/>
              <w:rPr>
                <w:rFonts w:ascii="Times New Roman" w:eastAsia="Times New Roman" w:hAnsi="Times New Roman" w:cs="Times New Roman"/>
                <w:sz w:val="28"/>
                <w:szCs w:val="28"/>
                <w:lang w:eastAsia="ru-RU"/>
              </w:rPr>
            </w:pPr>
            <w:r w:rsidRPr="00A7728F">
              <w:rPr>
                <w:rFonts w:ascii="Times New Roman" w:eastAsia="Times New Roman" w:hAnsi="Times New Roman" w:cs="Times New Roman"/>
                <w:sz w:val="28"/>
                <w:szCs w:val="28"/>
                <w:lang w:eastAsia="ru-RU"/>
              </w:rPr>
              <w:t>30</w:t>
            </w:r>
          </w:p>
        </w:tc>
        <w:tc>
          <w:tcPr>
            <w:tcW w:w="4708" w:type="dxa"/>
            <w:shd w:val="clear" w:color="auto" w:fill="auto"/>
          </w:tcPr>
          <w:p w:rsidR="00A7728F" w:rsidRPr="00A7728F" w:rsidRDefault="00A7728F" w:rsidP="00A7728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7728F">
              <w:rPr>
                <w:rFonts w:ascii="Times New Roman" w:eastAsia="Times New Roman" w:hAnsi="Times New Roman" w:cs="Times New Roman"/>
                <w:sz w:val="28"/>
                <w:szCs w:val="28"/>
                <w:lang w:eastAsia="ru-RU"/>
              </w:rPr>
              <w:t>ул. Строительная, д. 123 А</w:t>
            </w:r>
          </w:p>
        </w:tc>
        <w:tc>
          <w:tcPr>
            <w:tcW w:w="2231" w:type="dxa"/>
            <w:vMerge/>
            <w:shd w:val="clear" w:color="auto" w:fill="auto"/>
          </w:tcPr>
          <w:p w:rsidR="00A7728F" w:rsidRPr="00A7728F" w:rsidRDefault="00A7728F" w:rsidP="00A7728F">
            <w:pPr>
              <w:spacing w:after="0" w:line="240" w:lineRule="auto"/>
              <w:rPr>
                <w:rFonts w:ascii="Times New Roman" w:eastAsia="Times New Roman" w:hAnsi="Times New Roman" w:cs="Times New Roman"/>
                <w:sz w:val="28"/>
                <w:szCs w:val="28"/>
                <w:lang w:eastAsia="ru-RU"/>
              </w:rPr>
            </w:pPr>
          </w:p>
        </w:tc>
      </w:tr>
      <w:tr w:rsidR="00A7728F" w:rsidRPr="00A7728F" w:rsidTr="00D77D35">
        <w:trPr>
          <w:jc w:val="center"/>
        </w:trPr>
        <w:tc>
          <w:tcPr>
            <w:tcW w:w="959" w:type="dxa"/>
            <w:shd w:val="clear" w:color="auto" w:fill="auto"/>
            <w:vAlign w:val="center"/>
          </w:tcPr>
          <w:p w:rsidR="00A7728F" w:rsidRPr="00A7728F" w:rsidRDefault="00A7728F" w:rsidP="00A7728F">
            <w:pPr>
              <w:spacing w:after="0" w:line="240" w:lineRule="auto"/>
              <w:jc w:val="center"/>
              <w:rPr>
                <w:rFonts w:ascii="Times New Roman" w:eastAsia="Times New Roman" w:hAnsi="Times New Roman" w:cs="Times New Roman"/>
                <w:sz w:val="28"/>
                <w:szCs w:val="28"/>
                <w:lang w:eastAsia="ru-RU"/>
              </w:rPr>
            </w:pPr>
            <w:r w:rsidRPr="00A7728F">
              <w:rPr>
                <w:rFonts w:ascii="Times New Roman" w:eastAsia="Times New Roman" w:hAnsi="Times New Roman" w:cs="Times New Roman"/>
                <w:sz w:val="28"/>
                <w:szCs w:val="28"/>
                <w:lang w:eastAsia="ru-RU"/>
              </w:rPr>
              <w:t>31</w:t>
            </w:r>
          </w:p>
        </w:tc>
        <w:tc>
          <w:tcPr>
            <w:tcW w:w="4708" w:type="dxa"/>
            <w:shd w:val="clear" w:color="auto" w:fill="auto"/>
          </w:tcPr>
          <w:p w:rsidR="00A7728F" w:rsidRPr="00A7728F" w:rsidRDefault="00A7728F" w:rsidP="00A7728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7728F">
              <w:rPr>
                <w:rFonts w:ascii="Times New Roman" w:eastAsia="Times New Roman" w:hAnsi="Times New Roman" w:cs="Times New Roman"/>
                <w:sz w:val="28"/>
                <w:szCs w:val="28"/>
                <w:lang w:eastAsia="ru-RU"/>
              </w:rPr>
              <w:t>ул. Фрунзе, д. 12 А</w:t>
            </w:r>
          </w:p>
        </w:tc>
        <w:tc>
          <w:tcPr>
            <w:tcW w:w="2231" w:type="dxa"/>
            <w:vMerge/>
            <w:shd w:val="clear" w:color="auto" w:fill="auto"/>
          </w:tcPr>
          <w:p w:rsidR="00A7728F" w:rsidRPr="00A7728F" w:rsidRDefault="00A7728F" w:rsidP="00A7728F">
            <w:pPr>
              <w:spacing w:after="0" w:line="240" w:lineRule="auto"/>
              <w:rPr>
                <w:rFonts w:ascii="Times New Roman" w:eastAsia="Times New Roman" w:hAnsi="Times New Roman" w:cs="Times New Roman"/>
                <w:sz w:val="28"/>
                <w:szCs w:val="28"/>
                <w:lang w:eastAsia="ru-RU"/>
              </w:rPr>
            </w:pPr>
          </w:p>
        </w:tc>
      </w:tr>
      <w:tr w:rsidR="00A7728F" w:rsidRPr="00A7728F" w:rsidTr="00D77D35">
        <w:trPr>
          <w:jc w:val="center"/>
        </w:trPr>
        <w:tc>
          <w:tcPr>
            <w:tcW w:w="959" w:type="dxa"/>
            <w:shd w:val="clear" w:color="auto" w:fill="auto"/>
            <w:vAlign w:val="center"/>
          </w:tcPr>
          <w:p w:rsidR="00A7728F" w:rsidRPr="00A7728F" w:rsidRDefault="00A7728F" w:rsidP="00A7728F">
            <w:pPr>
              <w:spacing w:after="0" w:line="240" w:lineRule="auto"/>
              <w:jc w:val="center"/>
              <w:rPr>
                <w:rFonts w:ascii="Times New Roman" w:eastAsia="Times New Roman" w:hAnsi="Times New Roman" w:cs="Times New Roman"/>
                <w:sz w:val="28"/>
                <w:szCs w:val="28"/>
                <w:lang w:eastAsia="ru-RU"/>
              </w:rPr>
            </w:pPr>
            <w:r w:rsidRPr="00A7728F">
              <w:rPr>
                <w:rFonts w:ascii="Times New Roman" w:eastAsia="Times New Roman" w:hAnsi="Times New Roman" w:cs="Times New Roman"/>
                <w:sz w:val="28"/>
                <w:szCs w:val="28"/>
                <w:lang w:eastAsia="ru-RU"/>
              </w:rPr>
              <w:t>32</w:t>
            </w:r>
          </w:p>
        </w:tc>
        <w:tc>
          <w:tcPr>
            <w:tcW w:w="4708" w:type="dxa"/>
            <w:shd w:val="clear" w:color="auto" w:fill="auto"/>
          </w:tcPr>
          <w:p w:rsidR="00A7728F" w:rsidRPr="00A7728F" w:rsidRDefault="00A7728F" w:rsidP="00A7728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7728F">
              <w:rPr>
                <w:rFonts w:ascii="Times New Roman" w:eastAsia="Times New Roman" w:hAnsi="Times New Roman" w:cs="Times New Roman"/>
                <w:sz w:val="28"/>
                <w:szCs w:val="28"/>
                <w:lang w:eastAsia="ru-RU"/>
              </w:rPr>
              <w:t>ул. Фрунзе, д. 14 А</w:t>
            </w:r>
          </w:p>
        </w:tc>
        <w:tc>
          <w:tcPr>
            <w:tcW w:w="2231" w:type="dxa"/>
            <w:vMerge/>
            <w:shd w:val="clear" w:color="auto" w:fill="auto"/>
          </w:tcPr>
          <w:p w:rsidR="00A7728F" w:rsidRPr="00A7728F" w:rsidRDefault="00A7728F" w:rsidP="00A7728F">
            <w:pPr>
              <w:spacing w:after="0" w:line="240" w:lineRule="auto"/>
              <w:rPr>
                <w:rFonts w:ascii="Times New Roman" w:eastAsia="Times New Roman" w:hAnsi="Times New Roman" w:cs="Times New Roman"/>
                <w:sz w:val="28"/>
                <w:szCs w:val="28"/>
                <w:lang w:eastAsia="ru-RU"/>
              </w:rPr>
            </w:pPr>
          </w:p>
        </w:tc>
      </w:tr>
      <w:tr w:rsidR="00A7728F" w:rsidRPr="00A7728F" w:rsidTr="00D77D35">
        <w:trPr>
          <w:jc w:val="center"/>
        </w:trPr>
        <w:tc>
          <w:tcPr>
            <w:tcW w:w="959" w:type="dxa"/>
            <w:shd w:val="clear" w:color="auto" w:fill="auto"/>
            <w:vAlign w:val="center"/>
          </w:tcPr>
          <w:p w:rsidR="00A7728F" w:rsidRPr="00A7728F" w:rsidRDefault="00A7728F" w:rsidP="00A7728F">
            <w:pPr>
              <w:spacing w:after="0" w:line="240" w:lineRule="auto"/>
              <w:jc w:val="center"/>
              <w:rPr>
                <w:rFonts w:ascii="Times New Roman" w:eastAsia="Times New Roman" w:hAnsi="Times New Roman" w:cs="Times New Roman"/>
                <w:sz w:val="28"/>
                <w:szCs w:val="28"/>
                <w:lang w:eastAsia="ru-RU"/>
              </w:rPr>
            </w:pPr>
            <w:r w:rsidRPr="00A7728F">
              <w:rPr>
                <w:rFonts w:ascii="Times New Roman" w:eastAsia="Times New Roman" w:hAnsi="Times New Roman" w:cs="Times New Roman"/>
                <w:sz w:val="28"/>
                <w:szCs w:val="28"/>
                <w:lang w:eastAsia="ru-RU"/>
              </w:rPr>
              <w:t>33</w:t>
            </w:r>
          </w:p>
        </w:tc>
        <w:tc>
          <w:tcPr>
            <w:tcW w:w="4708" w:type="dxa"/>
            <w:shd w:val="clear" w:color="auto" w:fill="auto"/>
          </w:tcPr>
          <w:p w:rsidR="00A7728F" w:rsidRPr="00A7728F" w:rsidRDefault="00A7728F" w:rsidP="00A7728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7728F">
              <w:rPr>
                <w:rFonts w:ascii="Times New Roman" w:eastAsia="Times New Roman" w:hAnsi="Times New Roman" w:cs="Times New Roman"/>
                <w:sz w:val="28"/>
                <w:szCs w:val="28"/>
                <w:lang w:eastAsia="ru-RU"/>
              </w:rPr>
              <w:t>ул. Фрунзе, д. 16 А</w:t>
            </w:r>
          </w:p>
        </w:tc>
        <w:tc>
          <w:tcPr>
            <w:tcW w:w="2231" w:type="dxa"/>
            <w:vMerge/>
            <w:shd w:val="clear" w:color="auto" w:fill="auto"/>
          </w:tcPr>
          <w:p w:rsidR="00A7728F" w:rsidRPr="00A7728F" w:rsidRDefault="00A7728F" w:rsidP="00A7728F">
            <w:pPr>
              <w:spacing w:after="0" w:line="240" w:lineRule="auto"/>
              <w:rPr>
                <w:rFonts w:ascii="Times New Roman" w:eastAsia="Times New Roman" w:hAnsi="Times New Roman" w:cs="Times New Roman"/>
                <w:sz w:val="28"/>
                <w:szCs w:val="28"/>
                <w:lang w:eastAsia="ru-RU"/>
              </w:rPr>
            </w:pPr>
          </w:p>
        </w:tc>
      </w:tr>
      <w:tr w:rsidR="00A7728F" w:rsidRPr="00A7728F" w:rsidTr="00D77D35">
        <w:trPr>
          <w:jc w:val="center"/>
        </w:trPr>
        <w:tc>
          <w:tcPr>
            <w:tcW w:w="959" w:type="dxa"/>
            <w:shd w:val="clear" w:color="auto" w:fill="auto"/>
            <w:vAlign w:val="center"/>
          </w:tcPr>
          <w:p w:rsidR="00A7728F" w:rsidRPr="00A7728F" w:rsidRDefault="00A7728F" w:rsidP="00A7728F">
            <w:pPr>
              <w:spacing w:after="0" w:line="240" w:lineRule="auto"/>
              <w:jc w:val="center"/>
              <w:rPr>
                <w:rFonts w:ascii="Times New Roman" w:eastAsia="Times New Roman" w:hAnsi="Times New Roman" w:cs="Times New Roman"/>
                <w:sz w:val="28"/>
                <w:szCs w:val="28"/>
                <w:lang w:eastAsia="ru-RU"/>
              </w:rPr>
            </w:pPr>
            <w:r w:rsidRPr="00A7728F">
              <w:rPr>
                <w:rFonts w:ascii="Times New Roman" w:eastAsia="Times New Roman" w:hAnsi="Times New Roman" w:cs="Times New Roman"/>
                <w:sz w:val="28"/>
                <w:szCs w:val="28"/>
                <w:lang w:eastAsia="ru-RU"/>
              </w:rPr>
              <w:t>34</w:t>
            </w:r>
          </w:p>
        </w:tc>
        <w:tc>
          <w:tcPr>
            <w:tcW w:w="4708" w:type="dxa"/>
            <w:shd w:val="clear" w:color="auto" w:fill="auto"/>
          </w:tcPr>
          <w:p w:rsidR="00A7728F" w:rsidRPr="00A7728F" w:rsidRDefault="00A7728F" w:rsidP="00A7728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7728F">
              <w:rPr>
                <w:rFonts w:ascii="Times New Roman" w:eastAsia="Times New Roman" w:hAnsi="Times New Roman" w:cs="Times New Roman"/>
                <w:sz w:val="28"/>
                <w:szCs w:val="28"/>
                <w:lang w:eastAsia="ru-RU"/>
              </w:rPr>
              <w:t>ул. Фрунзе, д. 18 А</w:t>
            </w:r>
          </w:p>
        </w:tc>
        <w:tc>
          <w:tcPr>
            <w:tcW w:w="2231" w:type="dxa"/>
            <w:vMerge/>
            <w:shd w:val="clear" w:color="auto" w:fill="auto"/>
          </w:tcPr>
          <w:p w:rsidR="00A7728F" w:rsidRPr="00A7728F" w:rsidRDefault="00A7728F" w:rsidP="00A7728F">
            <w:pPr>
              <w:spacing w:after="0" w:line="240" w:lineRule="auto"/>
              <w:rPr>
                <w:rFonts w:ascii="Times New Roman" w:eastAsia="Times New Roman" w:hAnsi="Times New Roman" w:cs="Times New Roman"/>
                <w:sz w:val="28"/>
                <w:szCs w:val="28"/>
                <w:lang w:eastAsia="ru-RU"/>
              </w:rPr>
            </w:pPr>
          </w:p>
        </w:tc>
      </w:tr>
      <w:tr w:rsidR="00A7728F" w:rsidRPr="00A7728F" w:rsidTr="00D77D35">
        <w:trPr>
          <w:jc w:val="center"/>
        </w:trPr>
        <w:tc>
          <w:tcPr>
            <w:tcW w:w="959" w:type="dxa"/>
            <w:shd w:val="clear" w:color="auto" w:fill="auto"/>
            <w:vAlign w:val="center"/>
          </w:tcPr>
          <w:p w:rsidR="00A7728F" w:rsidRPr="00A7728F" w:rsidRDefault="00A7728F" w:rsidP="00A7728F">
            <w:pPr>
              <w:spacing w:after="0" w:line="240" w:lineRule="auto"/>
              <w:jc w:val="center"/>
              <w:rPr>
                <w:rFonts w:ascii="Times New Roman" w:eastAsia="Times New Roman" w:hAnsi="Times New Roman" w:cs="Times New Roman"/>
                <w:sz w:val="28"/>
                <w:szCs w:val="28"/>
                <w:lang w:eastAsia="ru-RU"/>
              </w:rPr>
            </w:pPr>
            <w:r w:rsidRPr="00A7728F">
              <w:rPr>
                <w:rFonts w:ascii="Times New Roman" w:eastAsia="Times New Roman" w:hAnsi="Times New Roman" w:cs="Times New Roman"/>
                <w:sz w:val="28"/>
                <w:szCs w:val="28"/>
                <w:lang w:eastAsia="ru-RU"/>
              </w:rPr>
              <w:t>35</w:t>
            </w:r>
          </w:p>
        </w:tc>
        <w:tc>
          <w:tcPr>
            <w:tcW w:w="4708" w:type="dxa"/>
            <w:shd w:val="clear" w:color="auto" w:fill="auto"/>
          </w:tcPr>
          <w:p w:rsidR="00A7728F" w:rsidRPr="00A7728F" w:rsidRDefault="00A7728F" w:rsidP="00A7728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7728F">
              <w:rPr>
                <w:rFonts w:ascii="Times New Roman" w:eastAsia="Times New Roman" w:hAnsi="Times New Roman" w:cs="Times New Roman"/>
                <w:sz w:val="28"/>
                <w:szCs w:val="28"/>
                <w:lang w:eastAsia="ru-RU"/>
              </w:rPr>
              <w:t>ул. Фрунзе, д. 20 А</w:t>
            </w:r>
          </w:p>
        </w:tc>
        <w:tc>
          <w:tcPr>
            <w:tcW w:w="2231" w:type="dxa"/>
            <w:vMerge/>
            <w:shd w:val="clear" w:color="auto" w:fill="auto"/>
          </w:tcPr>
          <w:p w:rsidR="00A7728F" w:rsidRPr="00A7728F" w:rsidRDefault="00A7728F" w:rsidP="00A7728F">
            <w:pPr>
              <w:spacing w:after="0" w:line="240" w:lineRule="auto"/>
              <w:rPr>
                <w:rFonts w:ascii="Times New Roman" w:eastAsia="Times New Roman" w:hAnsi="Times New Roman" w:cs="Times New Roman"/>
                <w:sz w:val="28"/>
                <w:szCs w:val="28"/>
                <w:lang w:eastAsia="ru-RU"/>
              </w:rPr>
            </w:pPr>
          </w:p>
        </w:tc>
      </w:tr>
      <w:tr w:rsidR="00A7728F" w:rsidRPr="00A7728F" w:rsidTr="00D77D35">
        <w:trPr>
          <w:jc w:val="center"/>
        </w:trPr>
        <w:tc>
          <w:tcPr>
            <w:tcW w:w="959" w:type="dxa"/>
            <w:shd w:val="clear" w:color="auto" w:fill="auto"/>
            <w:vAlign w:val="center"/>
          </w:tcPr>
          <w:p w:rsidR="00A7728F" w:rsidRPr="00A7728F" w:rsidRDefault="00A7728F" w:rsidP="00A7728F">
            <w:pPr>
              <w:spacing w:after="0" w:line="240" w:lineRule="auto"/>
              <w:jc w:val="center"/>
              <w:rPr>
                <w:rFonts w:ascii="Times New Roman" w:eastAsia="Times New Roman" w:hAnsi="Times New Roman" w:cs="Times New Roman"/>
                <w:sz w:val="28"/>
                <w:szCs w:val="28"/>
                <w:lang w:eastAsia="ru-RU"/>
              </w:rPr>
            </w:pPr>
            <w:r w:rsidRPr="00A7728F">
              <w:rPr>
                <w:rFonts w:ascii="Times New Roman" w:eastAsia="Times New Roman" w:hAnsi="Times New Roman" w:cs="Times New Roman"/>
                <w:sz w:val="28"/>
                <w:szCs w:val="28"/>
                <w:lang w:eastAsia="ru-RU"/>
              </w:rPr>
              <w:t>36</w:t>
            </w:r>
          </w:p>
        </w:tc>
        <w:tc>
          <w:tcPr>
            <w:tcW w:w="4708" w:type="dxa"/>
            <w:shd w:val="clear" w:color="auto" w:fill="auto"/>
          </w:tcPr>
          <w:p w:rsidR="00A7728F" w:rsidRPr="00A7728F" w:rsidRDefault="00A7728F" w:rsidP="00A7728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7728F">
              <w:rPr>
                <w:rFonts w:ascii="Times New Roman" w:eastAsia="Times New Roman" w:hAnsi="Times New Roman" w:cs="Times New Roman"/>
                <w:sz w:val="28"/>
                <w:szCs w:val="28"/>
                <w:lang w:eastAsia="ru-RU"/>
              </w:rPr>
              <w:t>ул. Фрунзе, д. 22 А</w:t>
            </w:r>
          </w:p>
        </w:tc>
        <w:tc>
          <w:tcPr>
            <w:tcW w:w="2231" w:type="dxa"/>
            <w:vMerge/>
            <w:shd w:val="clear" w:color="auto" w:fill="auto"/>
          </w:tcPr>
          <w:p w:rsidR="00A7728F" w:rsidRPr="00A7728F" w:rsidRDefault="00A7728F" w:rsidP="00A7728F">
            <w:pPr>
              <w:spacing w:after="0" w:line="240" w:lineRule="auto"/>
              <w:rPr>
                <w:rFonts w:ascii="Times New Roman" w:eastAsia="Times New Roman" w:hAnsi="Times New Roman" w:cs="Times New Roman"/>
                <w:sz w:val="28"/>
                <w:szCs w:val="28"/>
                <w:lang w:eastAsia="ru-RU"/>
              </w:rPr>
            </w:pPr>
          </w:p>
        </w:tc>
      </w:tr>
      <w:tr w:rsidR="00A7728F" w:rsidRPr="00A7728F" w:rsidTr="00D77D35">
        <w:trPr>
          <w:jc w:val="center"/>
        </w:trPr>
        <w:tc>
          <w:tcPr>
            <w:tcW w:w="959" w:type="dxa"/>
            <w:shd w:val="clear" w:color="auto" w:fill="auto"/>
            <w:vAlign w:val="center"/>
          </w:tcPr>
          <w:p w:rsidR="00A7728F" w:rsidRPr="00A7728F" w:rsidRDefault="00A7728F" w:rsidP="00A7728F">
            <w:pPr>
              <w:spacing w:after="0" w:line="240" w:lineRule="auto"/>
              <w:jc w:val="center"/>
              <w:rPr>
                <w:rFonts w:ascii="Times New Roman" w:eastAsia="Times New Roman" w:hAnsi="Times New Roman" w:cs="Times New Roman"/>
                <w:sz w:val="28"/>
                <w:szCs w:val="28"/>
                <w:lang w:eastAsia="ru-RU"/>
              </w:rPr>
            </w:pPr>
            <w:r w:rsidRPr="00A7728F">
              <w:rPr>
                <w:rFonts w:ascii="Times New Roman" w:eastAsia="Times New Roman" w:hAnsi="Times New Roman" w:cs="Times New Roman"/>
                <w:sz w:val="28"/>
                <w:szCs w:val="28"/>
                <w:lang w:eastAsia="ru-RU"/>
              </w:rPr>
              <w:t>37</w:t>
            </w:r>
          </w:p>
        </w:tc>
        <w:tc>
          <w:tcPr>
            <w:tcW w:w="4708" w:type="dxa"/>
            <w:shd w:val="clear" w:color="auto" w:fill="auto"/>
          </w:tcPr>
          <w:p w:rsidR="00A7728F" w:rsidRPr="00A7728F" w:rsidRDefault="00A7728F" w:rsidP="00A7728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7728F">
              <w:rPr>
                <w:rFonts w:ascii="Times New Roman" w:eastAsia="Times New Roman" w:hAnsi="Times New Roman" w:cs="Times New Roman"/>
                <w:sz w:val="28"/>
                <w:szCs w:val="28"/>
                <w:lang w:eastAsia="ru-RU"/>
              </w:rPr>
              <w:t>ул. Фрунзе, д. 24 А</w:t>
            </w:r>
          </w:p>
        </w:tc>
        <w:tc>
          <w:tcPr>
            <w:tcW w:w="2231" w:type="dxa"/>
            <w:vMerge/>
            <w:shd w:val="clear" w:color="auto" w:fill="auto"/>
          </w:tcPr>
          <w:p w:rsidR="00A7728F" w:rsidRPr="00A7728F" w:rsidRDefault="00A7728F" w:rsidP="00A7728F">
            <w:pPr>
              <w:spacing w:after="0" w:line="240" w:lineRule="auto"/>
              <w:rPr>
                <w:rFonts w:ascii="Times New Roman" w:eastAsia="Times New Roman" w:hAnsi="Times New Roman" w:cs="Times New Roman"/>
                <w:sz w:val="28"/>
                <w:szCs w:val="28"/>
                <w:lang w:eastAsia="ru-RU"/>
              </w:rPr>
            </w:pPr>
          </w:p>
        </w:tc>
      </w:tr>
      <w:tr w:rsidR="00A7728F" w:rsidRPr="00A7728F" w:rsidTr="00D77D35">
        <w:trPr>
          <w:jc w:val="center"/>
        </w:trPr>
        <w:tc>
          <w:tcPr>
            <w:tcW w:w="959" w:type="dxa"/>
            <w:shd w:val="clear" w:color="auto" w:fill="auto"/>
            <w:vAlign w:val="center"/>
          </w:tcPr>
          <w:p w:rsidR="00A7728F" w:rsidRPr="00A7728F" w:rsidRDefault="00A7728F" w:rsidP="00A7728F">
            <w:pPr>
              <w:spacing w:after="0" w:line="240" w:lineRule="auto"/>
              <w:jc w:val="center"/>
              <w:rPr>
                <w:rFonts w:ascii="Times New Roman" w:eastAsia="Times New Roman" w:hAnsi="Times New Roman" w:cs="Times New Roman"/>
                <w:sz w:val="28"/>
                <w:szCs w:val="28"/>
                <w:lang w:eastAsia="ru-RU"/>
              </w:rPr>
            </w:pPr>
            <w:r w:rsidRPr="00A7728F">
              <w:rPr>
                <w:rFonts w:ascii="Times New Roman" w:eastAsia="Times New Roman" w:hAnsi="Times New Roman" w:cs="Times New Roman"/>
                <w:sz w:val="28"/>
                <w:szCs w:val="28"/>
                <w:lang w:eastAsia="ru-RU"/>
              </w:rPr>
              <w:t>38</w:t>
            </w:r>
          </w:p>
        </w:tc>
        <w:tc>
          <w:tcPr>
            <w:tcW w:w="4708" w:type="dxa"/>
            <w:shd w:val="clear" w:color="auto" w:fill="auto"/>
          </w:tcPr>
          <w:p w:rsidR="00A7728F" w:rsidRPr="00A7728F" w:rsidRDefault="00A7728F" w:rsidP="00A7728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7728F">
              <w:rPr>
                <w:rFonts w:ascii="Times New Roman" w:eastAsia="Times New Roman" w:hAnsi="Times New Roman" w:cs="Times New Roman"/>
                <w:sz w:val="28"/>
                <w:szCs w:val="28"/>
                <w:lang w:eastAsia="ru-RU"/>
              </w:rPr>
              <w:t>ул. Фрунзе, д. 26 А</w:t>
            </w:r>
          </w:p>
        </w:tc>
        <w:tc>
          <w:tcPr>
            <w:tcW w:w="2231" w:type="dxa"/>
            <w:vMerge/>
            <w:shd w:val="clear" w:color="auto" w:fill="auto"/>
          </w:tcPr>
          <w:p w:rsidR="00A7728F" w:rsidRPr="00A7728F" w:rsidRDefault="00A7728F" w:rsidP="00A7728F">
            <w:pPr>
              <w:spacing w:after="0" w:line="240" w:lineRule="auto"/>
              <w:rPr>
                <w:rFonts w:ascii="Times New Roman" w:eastAsia="Times New Roman" w:hAnsi="Times New Roman" w:cs="Times New Roman"/>
                <w:sz w:val="28"/>
                <w:szCs w:val="28"/>
                <w:lang w:eastAsia="ru-RU"/>
              </w:rPr>
            </w:pPr>
          </w:p>
        </w:tc>
      </w:tr>
      <w:tr w:rsidR="00A7728F" w:rsidRPr="00A7728F" w:rsidTr="00D77D35">
        <w:trPr>
          <w:jc w:val="center"/>
        </w:trPr>
        <w:tc>
          <w:tcPr>
            <w:tcW w:w="7898" w:type="dxa"/>
            <w:gridSpan w:val="3"/>
            <w:shd w:val="clear" w:color="auto" w:fill="auto"/>
            <w:vAlign w:val="center"/>
          </w:tcPr>
          <w:p w:rsidR="00A7728F" w:rsidRPr="00A7728F" w:rsidRDefault="00A7728F" w:rsidP="00A7728F">
            <w:pPr>
              <w:spacing w:after="0" w:line="240" w:lineRule="auto"/>
              <w:jc w:val="center"/>
              <w:rPr>
                <w:rFonts w:ascii="Times New Roman" w:eastAsia="Times New Roman" w:hAnsi="Times New Roman" w:cs="Times New Roman"/>
                <w:sz w:val="28"/>
                <w:szCs w:val="28"/>
                <w:lang w:eastAsia="ru-RU"/>
              </w:rPr>
            </w:pPr>
            <w:r w:rsidRPr="00A7728F">
              <w:rPr>
                <w:rFonts w:ascii="Times New Roman" w:eastAsia="Times New Roman" w:hAnsi="Times New Roman" w:cs="Times New Roman"/>
                <w:sz w:val="28"/>
                <w:szCs w:val="28"/>
                <w:lang w:eastAsia="ru-RU"/>
              </w:rPr>
              <w:t>гор. Елизово</w:t>
            </w:r>
          </w:p>
        </w:tc>
      </w:tr>
      <w:tr w:rsidR="00A7728F" w:rsidRPr="00A7728F" w:rsidTr="00D77D35">
        <w:trPr>
          <w:jc w:val="center"/>
        </w:trPr>
        <w:tc>
          <w:tcPr>
            <w:tcW w:w="959" w:type="dxa"/>
            <w:shd w:val="clear" w:color="auto" w:fill="auto"/>
            <w:vAlign w:val="center"/>
          </w:tcPr>
          <w:p w:rsidR="00A7728F" w:rsidRPr="00A7728F" w:rsidRDefault="00A7728F" w:rsidP="00A7728F">
            <w:pPr>
              <w:spacing w:after="0" w:line="240" w:lineRule="auto"/>
              <w:jc w:val="center"/>
              <w:rPr>
                <w:rFonts w:ascii="Times New Roman" w:eastAsia="Times New Roman" w:hAnsi="Times New Roman" w:cs="Times New Roman"/>
                <w:sz w:val="28"/>
                <w:szCs w:val="28"/>
                <w:lang w:eastAsia="ru-RU"/>
              </w:rPr>
            </w:pPr>
            <w:r w:rsidRPr="00A7728F">
              <w:rPr>
                <w:rFonts w:ascii="Times New Roman" w:eastAsia="Times New Roman" w:hAnsi="Times New Roman" w:cs="Times New Roman"/>
                <w:sz w:val="28"/>
                <w:szCs w:val="28"/>
                <w:lang w:eastAsia="ru-RU"/>
              </w:rPr>
              <w:t>1</w:t>
            </w:r>
          </w:p>
        </w:tc>
        <w:tc>
          <w:tcPr>
            <w:tcW w:w="4708" w:type="dxa"/>
            <w:shd w:val="clear" w:color="auto" w:fill="auto"/>
          </w:tcPr>
          <w:p w:rsidR="00A7728F" w:rsidRPr="00A7728F" w:rsidRDefault="00A7728F" w:rsidP="00A7728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7728F">
              <w:rPr>
                <w:rFonts w:ascii="Times New Roman" w:eastAsia="Times New Roman" w:hAnsi="Times New Roman" w:cs="Times New Roman"/>
                <w:sz w:val="28"/>
                <w:szCs w:val="28"/>
                <w:lang w:eastAsia="ru-RU"/>
              </w:rPr>
              <w:t>ул. Геофизическая, д. 8 (кв.6, кв.9)</w:t>
            </w:r>
          </w:p>
        </w:tc>
        <w:tc>
          <w:tcPr>
            <w:tcW w:w="2231" w:type="dxa"/>
            <w:vMerge w:val="restart"/>
            <w:shd w:val="clear" w:color="auto" w:fill="auto"/>
          </w:tcPr>
          <w:p w:rsidR="00A7728F" w:rsidRPr="00A7728F" w:rsidRDefault="00A7728F" w:rsidP="00A7728F">
            <w:pPr>
              <w:spacing w:after="0" w:line="240" w:lineRule="auto"/>
              <w:jc w:val="center"/>
              <w:rPr>
                <w:rFonts w:ascii="Times New Roman" w:eastAsia="Times New Roman" w:hAnsi="Times New Roman" w:cs="Times New Roman"/>
                <w:sz w:val="28"/>
                <w:szCs w:val="28"/>
                <w:lang w:eastAsia="ru-RU"/>
              </w:rPr>
            </w:pPr>
          </w:p>
          <w:p w:rsidR="00A7728F" w:rsidRPr="00A7728F" w:rsidRDefault="00A7728F" w:rsidP="00A7728F">
            <w:pPr>
              <w:spacing w:after="0" w:line="240" w:lineRule="auto"/>
              <w:jc w:val="center"/>
              <w:rPr>
                <w:rFonts w:ascii="Times New Roman" w:eastAsia="Times New Roman" w:hAnsi="Times New Roman" w:cs="Times New Roman"/>
                <w:sz w:val="28"/>
                <w:szCs w:val="28"/>
                <w:lang w:eastAsia="ru-RU"/>
              </w:rPr>
            </w:pPr>
            <w:r w:rsidRPr="00A7728F">
              <w:rPr>
                <w:rFonts w:ascii="Times New Roman" w:eastAsia="Times New Roman" w:hAnsi="Times New Roman" w:cs="Times New Roman"/>
                <w:sz w:val="28"/>
                <w:szCs w:val="28"/>
                <w:lang w:eastAsia="ru-RU"/>
              </w:rPr>
              <w:t>2014</w:t>
            </w:r>
          </w:p>
        </w:tc>
      </w:tr>
      <w:tr w:rsidR="00A7728F" w:rsidRPr="00A7728F" w:rsidTr="00D77D35">
        <w:trPr>
          <w:jc w:val="center"/>
        </w:trPr>
        <w:tc>
          <w:tcPr>
            <w:tcW w:w="959" w:type="dxa"/>
            <w:shd w:val="clear" w:color="auto" w:fill="auto"/>
            <w:vAlign w:val="center"/>
          </w:tcPr>
          <w:p w:rsidR="00A7728F" w:rsidRPr="00A7728F" w:rsidRDefault="00A7728F" w:rsidP="00A7728F">
            <w:pPr>
              <w:spacing w:after="0" w:line="240" w:lineRule="auto"/>
              <w:jc w:val="center"/>
              <w:rPr>
                <w:rFonts w:ascii="Times New Roman" w:eastAsia="Times New Roman" w:hAnsi="Times New Roman" w:cs="Times New Roman"/>
                <w:sz w:val="28"/>
                <w:szCs w:val="28"/>
                <w:lang w:eastAsia="ru-RU"/>
              </w:rPr>
            </w:pPr>
            <w:r w:rsidRPr="00A7728F">
              <w:rPr>
                <w:rFonts w:ascii="Times New Roman" w:eastAsia="Times New Roman" w:hAnsi="Times New Roman" w:cs="Times New Roman"/>
                <w:sz w:val="28"/>
                <w:szCs w:val="28"/>
                <w:lang w:eastAsia="ru-RU"/>
              </w:rPr>
              <w:t>2</w:t>
            </w:r>
          </w:p>
        </w:tc>
        <w:tc>
          <w:tcPr>
            <w:tcW w:w="4708" w:type="dxa"/>
            <w:shd w:val="clear" w:color="auto" w:fill="auto"/>
          </w:tcPr>
          <w:p w:rsidR="00A7728F" w:rsidRPr="00A7728F" w:rsidRDefault="00A7728F" w:rsidP="00A7728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7728F">
              <w:rPr>
                <w:rFonts w:ascii="Times New Roman" w:eastAsia="Times New Roman" w:hAnsi="Times New Roman" w:cs="Times New Roman"/>
                <w:sz w:val="28"/>
                <w:szCs w:val="28"/>
                <w:lang w:eastAsia="ru-RU"/>
              </w:rPr>
              <w:t xml:space="preserve">ул. Строительная, д. 3 (кв. 12) </w:t>
            </w:r>
          </w:p>
        </w:tc>
        <w:tc>
          <w:tcPr>
            <w:tcW w:w="2231" w:type="dxa"/>
            <w:vMerge/>
            <w:shd w:val="clear" w:color="auto" w:fill="auto"/>
          </w:tcPr>
          <w:p w:rsidR="00A7728F" w:rsidRPr="00A7728F" w:rsidRDefault="00A7728F" w:rsidP="00A7728F">
            <w:pPr>
              <w:spacing w:after="0" w:line="240" w:lineRule="auto"/>
              <w:rPr>
                <w:rFonts w:ascii="Times New Roman" w:eastAsia="Times New Roman" w:hAnsi="Times New Roman" w:cs="Times New Roman"/>
                <w:sz w:val="28"/>
                <w:szCs w:val="28"/>
                <w:lang w:eastAsia="ru-RU"/>
              </w:rPr>
            </w:pPr>
          </w:p>
        </w:tc>
      </w:tr>
    </w:tbl>
    <w:p w:rsidR="00817A54" w:rsidRPr="008F24BE" w:rsidRDefault="00817A54" w:rsidP="00C96BE4">
      <w:pPr>
        <w:spacing w:after="0" w:line="240" w:lineRule="auto"/>
        <w:ind w:firstLine="709"/>
        <w:jc w:val="both"/>
        <w:rPr>
          <w:rFonts w:ascii="Times New Roman" w:eastAsia="Times New Roman" w:hAnsi="Times New Roman" w:cs="Times New Roman"/>
          <w:sz w:val="28"/>
          <w:szCs w:val="28"/>
          <w:lang w:eastAsia="ru-RU"/>
        </w:rPr>
      </w:pPr>
    </w:p>
    <w:p w:rsidR="00A7728F" w:rsidRPr="00A7728F" w:rsidRDefault="00A7728F" w:rsidP="00A7728F">
      <w:pPr>
        <w:spacing w:after="0" w:line="240" w:lineRule="auto"/>
        <w:ind w:firstLine="709"/>
        <w:jc w:val="right"/>
        <w:rPr>
          <w:rFonts w:ascii="Times New Roman" w:eastAsia="Times New Roman" w:hAnsi="Times New Roman" w:cs="Times New Roman"/>
          <w:sz w:val="28"/>
          <w:szCs w:val="28"/>
          <w:lang w:eastAsia="ru-RU"/>
        </w:rPr>
      </w:pPr>
      <w:r w:rsidRPr="00A7728F">
        <w:rPr>
          <w:rFonts w:ascii="Times New Roman" w:eastAsia="Times New Roman" w:hAnsi="Times New Roman" w:cs="Times New Roman"/>
          <w:bCs/>
          <w:sz w:val="28"/>
          <w:szCs w:val="28"/>
          <w:lang w:eastAsia="ru-RU"/>
        </w:rPr>
        <w:t xml:space="preserve">Приложение N </w:t>
      </w:r>
      <w:r w:rsidR="003278AD">
        <w:rPr>
          <w:rFonts w:ascii="Times New Roman" w:eastAsia="Times New Roman" w:hAnsi="Times New Roman" w:cs="Times New Roman"/>
          <w:bCs/>
          <w:sz w:val="28"/>
          <w:szCs w:val="28"/>
          <w:lang w:eastAsia="ru-RU"/>
        </w:rPr>
        <w:t>3</w:t>
      </w:r>
      <w:r w:rsidRPr="00A7728F">
        <w:rPr>
          <w:rFonts w:ascii="Times New Roman" w:eastAsia="Times New Roman" w:hAnsi="Times New Roman" w:cs="Times New Roman"/>
          <w:bCs/>
          <w:sz w:val="28"/>
          <w:szCs w:val="28"/>
          <w:lang w:eastAsia="ru-RU"/>
        </w:rPr>
        <w:br/>
        <w:t xml:space="preserve">к </w:t>
      </w:r>
      <w:hyperlink w:anchor="sub_2000" w:history="1">
        <w:r w:rsidRPr="00A7728F">
          <w:rPr>
            <w:rStyle w:val="ac"/>
            <w:rFonts w:ascii="Times New Roman" w:eastAsia="Times New Roman" w:hAnsi="Times New Roman" w:cs="Times New Roman"/>
            <w:color w:val="auto"/>
            <w:sz w:val="28"/>
            <w:szCs w:val="28"/>
            <w:u w:val="none"/>
            <w:lang w:eastAsia="ru-RU"/>
          </w:rPr>
          <w:t>Подпрограмме</w:t>
        </w:r>
      </w:hyperlink>
      <w:r>
        <w:rPr>
          <w:rFonts w:ascii="Times New Roman" w:eastAsia="Times New Roman" w:hAnsi="Times New Roman" w:cs="Times New Roman"/>
          <w:bCs/>
          <w:sz w:val="28"/>
          <w:szCs w:val="28"/>
          <w:lang w:eastAsia="ru-RU"/>
        </w:rPr>
        <w:t xml:space="preserve"> «</w:t>
      </w:r>
      <w:r w:rsidRPr="00A7728F">
        <w:rPr>
          <w:rFonts w:ascii="Times New Roman" w:eastAsia="Times New Roman" w:hAnsi="Times New Roman" w:cs="Times New Roman"/>
          <w:bCs/>
          <w:sz w:val="28"/>
          <w:szCs w:val="28"/>
          <w:lang w:eastAsia="ru-RU"/>
        </w:rPr>
        <w:t>Повышение устойчивости</w:t>
      </w:r>
      <w:r w:rsidRPr="00A7728F">
        <w:rPr>
          <w:rFonts w:ascii="Times New Roman" w:eastAsia="Times New Roman" w:hAnsi="Times New Roman" w:cs="Times New Roman"/>
          <w:bCs/>
          <w:sz w:val="28"/>
          <w:szCs w:val="28"/>
          <w:lang w:eastAsia="ru-RU"/>
        </w:rPr>
        <w:br/>
        <w:t>жилых домов, основных объектов и систем</w:t>
      </w:r>
      <w:r w:rsidRPr="00A7728F">
        <w:rPr>
          <w:rFonts w:ascii="Times New Roman" w:eastAsia="Times New Roman" w:hAnsi="Times New Roman" w:cs="Times New Roman"/>
          <w:bCs/>
          <w:sz w:val="28"/>
          <w:szCs w:val="28"/>
          <w:lang w:eastAsia="ru-RU"/>
        </w:rPr>
        <w:br/>
        <w:t>жиз</w:t>
      </w:r>
      <w:r>
        <w:rPr>
          <w:rFonts w:ascii="Times New Roman" w:eastAsia="Times New Roman" w:hAnsi="Times New Roman" w:cs="Times New Roman"/>
          <w:bCs/>
          <w:sz w:val="28"/>
          <w:szCs w:val="28"/>
          <w:lang w:eastAsia="ru-RU"/>
        </w:rPr>
        <w:t>необеспечения в Камчатском крае»</w:t>
      </w:r>
    </w:p>
    <w:p w:rsidR="00A7728F" w:rsidRDefault="00A7728F" w:rsidP="00A7728F">
      <w:pPr>
        <w:spacing w:after="0" w:line="240" w:lineRule="auto"/>
        <w:jc w:val="center"/>
        <w:rPr>
          <w:rFonts w:ascii="Times New Roman" w:eastAsia="Times New Roman" w:hAnsi="Times New Roman" w:cs="Times New Roman"/>
          <w:bCs/>
          <w:sz w:val="28"/>
          <w:szCs w:val="28"/>
          <w:lang w:eastAsia="ru-RU"/>
        </w:rPr>
      </w:pPr>
    </w:p>
    <w:p w:rsidR="00EE4E0E" w:rsidRPr="00A7728F" w:rsidRDefault="00EE4E0E" w:rsidP="00EE4E0E">
      <w:pPr>
        <w:spacing w:after="0" w:line="240" w:lineRule="auto"/>
        <w:jc w:val="center"/>
        <w:rPr>
          <w:rFonts w:ascii="Times New Roman" w:eastAsia="Times New Roman" w:hAnsi="Times New Roman" w:cs="Times New Roman"/>
          <w:bCs/>
          <w:sz w:val="28"/>
          <w:szCs w:val="28"/>
          <w:lang w:eastAsia="ru-RU"/>
        </w:rPr>
      </w:pPr>
      <w:r w:rsidRPr="00A7728F">
        <w:rPr>
          <w:rFonts w:ascii="Times New Roman" w:eastAsia="Times New Roman" w:hAnsi="Times New Roman" w:cs="Times New Roman"/>
          <w:bCs/>
          <w:sz w:val="28"/>
          <w:szCs w:val="28"/>
          <w:lang w:eastAsia="ru-RU"/>
        </w:rPr>
        <w:t>Порядок</w:t>
      </w:r>
      <w:r w:rsidRPr="00A7728F">
        <w:rPr>
          <w:rFonts w:ascii="Times New Roman" w:eastAsia="Times New Roman" w:hAnsi="Times New Roman" w:cs="Times New Roman"/>
          <w:bCs/>
          <w:sz w:val="28"/>
          <w:szCs w:val="28"/>
          <w:lang w:eastAsia="ru-RU"/>
        </w:rPr>
        <w:br/>
        <w:t xml:space="preserve">предоставления жилых помещений гражданам, проживающим в многоквартирных </w:t>
      </w:r>
      <w:r w:rsidRPr="00A7728F">
        <w:rPr>
          <w:rFonts w:ascii="Times New Roman" w:eastAsia="Times New Roman" w:hAnsi="Times New Roman" w:cs="Times New Roman"/>
          <w:bCs/>
          <w:sz w:val="28"/>
          <w:szCs w:val="28"/>
          <w:lang w:eastAsia="ru-RU"/>
        </w:rPr>
        <w:lastRenderedPageBreak/>
        <w:t>домах, сейсмоусиление или реконструкция которых экономически нецелесообразны</w:t>
      </w:r>
    </w:p>
    <w:p w:rsidR="00EE4E0E" w:rsidRPr="00A7728F" w:rsidRDefault="00EE4E0E" w:rsidP="00EE4E0E">
      <w:pPr>
        <w:spacing w:after="0" w:line="240" w:lineRule="auto"/>
        <w:ind w:firstLine="709"/>
        <w:jc w:val="both"/>
        <w:rPr>
          <w:rFonts w:ascii="Times New Roman" w:eastAsia="Times New Roman" w:hAnsi="Times New Roman" w:cs="Times New Roman"/>
          <w:sz w:val="28"/>
          <w:szCs w:val="28"/>
          <w:lang w:eastAsia="ru-RU"/>
        </w:rPr>
      </w:pPr>
    </w:p>
    <w:p w:rsidR="00EE4E0E" w:rsidRPr="000B2848" w:rsidRDefault="00EE4E0E" w:rsidP="00EE4E0E">
      <w:pPr>
        <w:pStyle w:val="ConsPlusNormal"/>
        <w:ind w:firstLine="540"/>
        <w:jc w:val="both"/>
        <w:rPr>
          <w:rFonts w:ascii="Times New Roman" w:hAnsi="Times New Roman" w:cs="Times New Roman"/>
          <w:sz w:val="28"/>
          <w:szCs w:val="28"/>
        </w:rPr>
      </w:pPr>
      <w:r w:rsidRPr="000B2848">
        <w:rPr>
          <w:rFonts w:ascii="Times New Roman" w:hAnsi="Times New Roman" w:cs="Times New Roman"/>
          <w:sz w:val="28"/>
          <w:szCs w:val="28"/>
        </w:rPr>
        <w:t xml:space="preserve">1. </w:t>
      </w:r>
      <w:proofErr w:type="gramStart"/>
      <w:r w:rsidRPr="000B2848">
        <w:rPr>
          <w:rFonts w:ascii="Times New Roman" w:hAnsi="Times New Roman" w:cs="Times New Roman"/>
          <w:sz w:val="28"/>
          <w:szCs w:val="28"/>
        </w:rPr>
        <w:t xml:space="preserve">Для расселения граждан, проживающих в многоквартирных домах, сейсмоусиление или реконструкция которых экономически нецелесообразны, включенных в перечень, приведенный в </w:t>
      </w:r>
      <w:hyperlink r:id="rId38" w:history="1">
        <w:r w:rsidRPr="000B2848">
          <w:rPr>
            <w:rFonts w:ascii="Times New Roman" w:hAnsi="Times New Roman" w:cs="Times New Roman"/>
            <w:color w:val="000000" w:themeColor="text1"/>
            <w:sz w:val="28"/>
            <w:szCs w:val="28"/>
          </w:rPr>
          <w:t xml:space="preserve">приложении № </w:t>
        </w:r>
      </w:hyperlink>
      <w:r>
        <w:rPr>
          <w:rFonts w:ascii="Times New Roman" w:hAnsi="Times New Roman" w:cs="Times New Roman"/>
          <w:color w:val="000000" w:themeColor="text1"/>
          <w:sz w:val="28"/>
          <w:szCs w:val="28"/>
        </w:rPr>
        <w:t>2</w:t>
      </w:r>
      <w:r w:rsidRPr="000B2848">
        <w:rPr>
          <w:rFonts w:ascii="Times New Roman" w:hAnsi="Times New Roman" w:cs="Times New Roman"/>
          <w:sz w:val="28"/>
          <w:szCs w:val="28"/>
        </w:rPr>
        <w:t xml:space="preserve"> к Подпрограмме, целевым назначением в муниципальную собственность передаются жилые помещения.</w:t>
      </w:r>
      <w:proofErr w:type="gramEnd"/>
      <w:r w:rsidRPr="000B2848">
        <w:rPr>
          <w:rFonts w:ascii="Times New Roman" w:hAnsi="Times New Roman" w:cs="Times New Roman"/>
          <w:sz w:val="28"/>
          <w:szCs w:val="28"/>
        </w:rPr>
        <w:t xml:space="preserve"> Указанный перечень формируется на основании нормативного правового акта органа местного самоуправления муниципального образования в Камчатском крае, исходя из количества жилых помещений, строящихся в рамках реализации Подпрограммы.</w:t>
      </w:r>
    </w:p>
    <w:p w:rsidR="00EE4E0E" w:rsidRPr="000B2848" w:rsidRDefault="00EE4E0E" w:rsidP="00EE4E0E">
      <w:pPr>
        <w:pStyle w:val="ConsPlusNormal"/>
        <w:ind w:firstLine="540"/>
        <w:jc w:val="both"/>
        <w:rPr>
          <w:rFonts w:ascii="Times New Roman" w:hAnsi="Times New Roman" w:cs="Times New Roman"/>
          <w:sz w:val="28"/>
          <w:szCs w:val="28"/>
        </w:rPr>
      </w:pPr>
      <w:r w:rsidRPr="000B2848">
        <w:rPr>
          <w:rFonts w:ascii="Times New Roman" w:hAnsi="Times New Roman" w:cs="Times New Roman"/>
          <w:sz w:val="28"/>
          <w:szCs w:val="28"/>
        </w:rPr>
        <w:t>2. Расселение граждан из многоквартирных домов, участвующих в Подпрограмме (далее - многоквартирные дома), осуществляется уполномоченным органом местного самоуправления муниципального образования в Камчатском крае.</w:t>
      </w:r>
    </w:p>
    <w:p w:rsidR="00EE4E0E" w:rsidRPr="000B2848" w:rsidRDefault="00EE4E0E" w:rsidP="00EE4E0E">
      <w:pPr>
        <w:pStyle w:val="ConsPlusNormal"/>
        <w:ind w:firstLine="540"/>
        <w:jc w:val="both"/>
        <w:rPr>
          <w:rFonts w:ascii="Times New Roman" w:hAnsi="Times New Roman" w:cs="Times New Roman"/>
          <w:sz w:val="28"/>
          <w:szCs w:val="28"/>
        </w:rPr>
      </w:pPr>
      <w:r w:rsidRPr="000B2848">
        <w:rPr>
          <w:rFonts w:ascii="Times New Roman" w:hAnsi="Times New Roman" w:cs="Times New Roman"/>
          <w:sz w:val="28"/>
          <w:szCs w:val="28"/>
        </w:rPr>
        <w:t>3. Уполномоченный орган местного самоуправления муниципального образования в Камчатском крае:</w:t>
      </w:r>
    </w:p>
    <w:p w:rsidR="00EE4E0E" w:rsidRPr="000B2848" w:rsidRDefault="00EE4E0E" w:rsidP="00EE4E0E">
      <w:pPr>
        <w:pStyle w:val="ConsPlusNormal"/>
        <w:ind w:firstLine="540"/>
        <w:jc w:val="both"/>
        <w:rPr>
          <w:rFonts w:ascii="Times New Roman" w:hAnsi="Times New Roman" w:cs="Times New Roman"/>
          <w:sz w:val="28"/>
          <w:szCs w:val="28"/>
        </w:rPr>
      </w:pPr>
      <w:r w:rsidRPr="000B2848">
        <w:rPr>
          <w:rFonts w:ascii="Times New Roman" w:hAnsi="Times New Roman" w:cs="Times New Roman"/>
          <w:sz w:val="28"/>
          <w:szCs w:val="28"/>
        </w:rPr>
        <w:t>1) формирует сводный предварительный список граждан, переселяемых из многоквартирных домов, участвующих в Подпрограмме;</w:t>
      </w:r>
    </w:p>
    <w:p w:rsidR="00EE4E0E" w:rsidRPr="000B2848" w:rsidRDefault="00EE4E0E" w:rsidP="00EE4E0E">
      <w:pPr>
        <w:pStyle w:val="ConsPlusNormal"/>
        <w:ind w:firstLine="540"/>
        <w:jc w:val="both"/>
        <w:rPr>
          <w:rFonts w:ascii="Times New Roman" w:hAnsi="Times New Roman" w:cs="Times New Roman"/>
          <w:sz w:val="28"/>
          <w:szCs w:val="28"/>
        </w:rPr>
      </w:pPr>
      <w:r w:rsidRPr="000B2848">
        <w:rPr>
          <w:rFonts w:ascii="Times New Roman" w:hAnsi="Times New Roman" w:cs="Times New Roman"/>
          <w:sz w:val="28"/>
          <w:szCs w:val="28"/>
        </w:rPr>
        <w:t>2) организует работу по сбору сведений и документов, необходимых для расселения граждан;</w:t>
      </w:r>
    </w:p>
    <w:p w:rsidR="00EE4E0E" w:rsidRPr="000B2848" w:rsidRDefault="00EE4E0E" w:rsidP="00EE4E0E">
      <w:pPr>
        <w:pStyle w:val="ConsPlusNormal"/>
        <w:ind w:firstLine="540"/>
        <w:jc w:val="both"/>
        <w:rPr>
          <w:rFonts w:ascii="Times New Roman" w:hAnsi="Times New Roman" w:cs="Times New Roman"/>
          <w:sz w:val="28"/>
          <w:szCs w:val="28"/>
        </w:rPr>
      </w:pPr>
      <w:r w:rsidRPr="000B2848">
        <w:rPr>
          <w:rFonts w:ascii="Times New Roman" w:hAnsi="Times New Roman" w:cs="Times New Roman"/>
          <w:sz w:val="28"/>
          <w:szCs w:val="28"/>
        </w:rPr>
        <w:t>3) готовит проект распоряжения администрации муниципального образования в Камчатском крае о расселении многоквартирных домов с указанием сроков отселения проживающих в них граждан (далее - Решение);</w:t>
      </w:r>
    </w:p>
    <w:p w:rsidR="00EE4E0E" w:rsidRPr="000B2848" w:rsidRDefault="00EE4E0E" w:rsidP="00EE4E0E">
      <w:pPr>
        <w:pStyle w:val="ConsPlusNormal"/>
        <w:ind w:firstLine="540"/>
        <w:jc w:val="both"/>
        <w:rPr>
          <w:rFonts w:ascii="Times New Roman" w:hAnsi="Times New Roman" w:cs="Times New Roman"/>
          <w:sz w:val="28"/>
          <w:szCs w:val="28"/>
        </w:rPr>
      </w:pPr>
      <w:r w:rsidRPr="000B2848">
        <w:rPr>
          <w:rFonts w:ascii="Times New Roman" w:hAnsi="Times New Roman" w:cs="Times New Roman"/>
          <w:sz w:val="28"/>
          <w:szCs w:val="28"/>
        </w:rPr>
        <w:t>4) направляет собственникам жилых помещений в многоквартирном доме заказным письмом уведомление о его расселении с указанием конкретных сроков расселения и необходимости заключения соглашений о переселении в предоставляемые им другие благоустроенные жилые помещения по договорам мены (с приложением проекта договора мены);</w:t>
      </w:r>
    </w:p>
    <w:p w:rsidR="00EE4E0E" w:rsidRPr="000B2848" w:rsidRDefault="00EE4E0E" w:rsidP="00EE4E0E">
      <w:pPr>
        <w:pStyle w:val="ConsPlusNormal"/>
        <w:ind w:firstLine="540"/>
        <w:jc w:val="both"/>
        <w:rPr>
          <w:rFonts w:ascii="Times New Roman" w:hAnsi="Times New Roman" w:cs="Times New Roman"/>
          <w:sz w:val="28"/>
          <w:szCs w:val="28"/>
        </w:rPr>
      </w:pPr>
      <w:r w:rsidRPr="000B2848">
        <w:rPr>
          <w:rFonts w:ascii="Times New Roman" w:hAnsi="Times New Roman" w:cs="Times New Roman"/>
          <w:sz w:val="28"/>
          <w:szCs w:val="28"/>
        </w:rPr>
        <w:t>5) направляет гражданам, занимающим жилые помещения по договору социального найма, заказным письмом уведомление о расселении многоквартирного дома с указанием конкретных сроков расселения и необходимости заключения соглашений о переселении в предоставляемые им другие благоустроенные жилые помещения по договорам социального найма (с приложением проекта договора социального найма);</w:t>
      </w:r>
    </w:p>
    <w:p w:rsidR="00EE4E0E" w:rsidRPr="000B2848" w:rsidRDefault="00EE4E0E" w:rsidP="00EE4E0E">
      <w:pPr>
        <w:pStyle w:val="ConsPlusNormal"/>
        <w:ind w:firstLine="540"/>
        <w:jc w:val="both"/>
        <w:rPr>
          <w:rFonts w:ascii="Times New Roman" w:hAnsi="Times New Roman" w:cs="Times New Roman"/>
          <w:sz w:val="28"/>
          <w:szCs w:val="28"/>
        </w:rPr>
      </w:pPr>
      <w:proofErr w:type="gramStart"/>
      <w:r w:rsidRPr="000B2848">
        <w:rPr>
          <w:rFonts w:ascii="Times New Roman" w:hAnsi="Times New Roman" w:cs="Times New Roman"/>
          <w:sz w:val="28"/>
          <w:szCs w:val="28"/>
        </w:rPr>
        <w:t>6) направляет гражданам, занимающим жилые помещения по договорам найма специализированных жилых помещений заказным письмом уведомление о расселении многоквартирного дома с указанием конкретных сроков расселения и необходимости заключения соглашений о переселении в предоставляемые им другие благоустроенные жилые помещения по договорам найма специализированных жилых помещений (с приложением проекта договора найма специализированного жилого помещения).</w:t>
      </w:r>
      <w:proofErr w:type="gramEnd"/>
    </w:p>
    <w:p w:rsidR="00EE4E0E" w:rsidRPr="000B2848" w:rsidRDefault="00EE4E0E" w:rsidP="00EE4E0E">
      <w:pPr>
        <w:pStyle w:val="ConsPlusNormal"/>
        <w:ind w:firstLine="540"/>
        <w:jc w:val="both"/>
        <w:rPr>
          <w:rFonts w:ascii="Times New Roman" w:hAnsi="Times New Roman" w:cs="Times New Roman"/>
          <w:sz w:val="28"/>
          <w:szCs w:val="28"/>
        </w:rPr>
      </w:pPr>
      <w:r w:rsidRPr="000B2848">
        <w:rPr>
          <w:rFonts w:ascii="Times New Roman" w:hAnsi="Times New Roman" w:cs="Times New Roman"/>
          <w:sz w:val="28"/>
          <w:szCs w:val="28"/>
        </w:rPr>
        <w:t xml:space="preserve">4. До издания соответствующего распоряжения администрации </w:t>
      </w:r>
      <w:r w:rsidRPr="000B2848">
        <w:rPr>
          <w:rFonts w:ascii="Times New Roman" w:hAnsi="Times New Roman" w:cs="Times New Roman"/>
          <w:sz w:val="28"/>
          <w:szCs w:val="28"/>
        </w:rPr>
        <w:lastRenderedPageBreak/>
        <w:t xml:space="preserve">муниципального образования в Камчатском крае уполномоченный орган местного самоуправления муниципального образования в Камчатском крае направляет предложение по расселению граждан из многоквартирных домов по форме, установленной согласно приложению № </w:t>
      </w:r>
      <w:r>
        <w:rPr>
          <w:rFonts w:ascii="Times New Roman" w:hAnsi="Times New Roman" w:cs="Times New Roman"/>
          <w:sz w:val="28"/>
          <w:szCs w:val="28"/>
        </w:rPr>
        <w:t>4</w:t>
      </w:r>
      <w:r w:rsidRPr="000B2848">
        <w:rPr>
          <w:rFonts w:ascii="Times New Roman" w:hAnsi="Times New Roman" w:cs="Times New Roman"/>
          <w:sz w:val="28"/>
          <w:szCs w:val="28"/>
        </w:rPr>
        <w:t xml:space="preserve"> к настоящей Подпрограмме, для согласования в Министерство жилищно-коммунального хозяйства и энергетики Камчатского края.</w:t>
      </w:r>
    </w:p>
    <w:p w:rsidR="00EE4E0E" w:rsidRPr="000B2848" w:rsidRDefault="00EE4E0E" w:rsidP="00EE4E0E">
      <w:pPr>
        <w:pStyle w:val="ConsPlusNormal"/>
        <w:ind w:firstLine="540"/>
        <w:jc w:val="both"/>
        <w:rPr>
          <w:rFonts w:ascii="Times New Roman" w:hAnsi="Times New Roman" w:cs="Times New Roman"/>
          <w:sz w:val="28"/>
          <w:szCs w:val="28"/>
        </w:rPr>
      </w:pPr>
      <w:r w:rsidRPr="000B2848">
        <w:rPr>
          <w:rFonts w:ascii="Times New Roman" w:hAnsi="Times New Roman" w:cs="Times New Roman"/>
          <w:sz w:val="28"/>
          <w:szCs w:val="28"/>
        </w:rPr>
        <w:t>5. Переселение граждан, занимающих жилые помещения по договору социального найма (далее - наниматели), осуществляется путем предоставления нанимателю и совместно проживающим с ним членам его семьи другого жилого помещения по договору социального найма.</w:t>
      </w:r>
    </w:p>
    <w:p w:rsidR="00EE4E0E" w:rsidRPr="000B2848" w:rsidRDefault="00EE4E0E" w:rsidP="00EE4E0E">
      <w:pPr>
        <w:pStyle w:val="ConsPlusNormal"/>
        <w:ind w:firstLine="540"/>
        <w:jc w:val="both"/>
        <w:rPr>
          <w:rFonts w:ascii="Times New Roman" w:hAnsi="Times New Roman" w:cs="Times New Roman"/>
          <w:sz w:val="28"/>
          <w:szCs w:val="28"/>
        </w:rPr>
      </w:pPr>
      <w:r w:rsidRPr="000B2848">
        <w:rPr>
          <w:rFonts w:ascii="Times New Roman" w:hAnsi="Times New Roman" w:cs="Times New Roman"/>
          <w:sz w:val="28"/>
          <w:szCs w:val="28"/>
        </w:rPr>
        <w:t xml:space="preserve">6. Предоставляемое по договору социального найма другое жилое помещение должно быть благоустроенным применительно к условиям соответствующего населенного пункта, равнозначным по общей </w:t>
      </w:r>
      <w:proofErr w:type="gramStart"/>
      <w:r w:rsidRPr="000B2848">
        <w:rPr>
          <w:rFonts w:ascii="Times New Roman" w:hAnsi="Times New Roman" w:cs="Times New Roman"/>
          <w:sz w:val="28"/>
          <w:szCs w:val="28"/>
        </w:rPr>
        <w:t>площади</w:t>
      </w:r>
      <w:proofErr w:type="gramEnd"/>
      <w:r w:rsidRPr="000B2848">
        <w:rPr>
          <w:rFonts w:ascii="Times New Roman" w:hAnsi="Times New Roman" w:cs="Times New Roman"/>
          <w:sz w:val="28"/>
          <w:szCs w:val="28"/>
        </w:rPr>
        <w:t xml:space="preserve"> ранее занимаемому жилому помещению, отвечать установленным требованиям и находиться в границах данного населенного пункта.</w:t>
      </w:r>
    </w:p>
    <w:p w:rsidR="00EE4E0E" w:rsidRPr="000B2848" w:rsidRDefault="00EE4E0E" w:rsidP="00EE4E0E">
      <w:pPr>
        <w:pStyle w:val="ConsPlusNormal"/>
        <w:ind w:firstLine="540"/>
        <w:jc w:val="both"/>
        <w:rPr>
          <w:rFonts w:ascii="Times New Roman" w:hAnsi="Times New Roman" w:cs="Times New Roman"/>
          <w:sz w:val="28"/>
          <w:szCs w:val="28"/>
        </w:rPr>
      </w:pPr>
      <w:r w:rsidRPr="000B2848">
        <w:rPr>
          <w:rFonts w:ascii="Times New Roman" w:hAnsi="Times New Roman" w:cs="Times New Roman"/>
          <w:sz w:val="28"/>
          <w:szCs w:val="28"/>
        </w:rPr>
        <w:t>Иные требования, в том числе к этажу, количеству балконов, наличию оборудования для приготовления пищи, расположению на этаже и тому подобные в отношении предоставляемого жилого помещения не учитываются.</w:t>
      </w:r>
    </w:p>
    <w:p w:rsidR="00EE4E0E" w:rsidRPr="000B2848" w:rsidRDefault="00EE4E0E" w:rsidP="00EE4E0E">
      <w:pPr>
        <w:pStyle w:val="ConsPlusNormal"/>
        <w:ind w:firstLine="540"/>
        <w:jc w:val="both"/>
        <w:rPr>
          <w:rFonts w:ascii="Times New Roman" w:hAnsi="Times New Roman" w:cs="Times New Roman"/>
          <w:sz w:val="28"/>
          <w:szCs w:val="28"/>
        </w:rPr>
      </w:pPr>
      <w:r w:rsidRPr="000B2848">
        <w:rPr>
          <w:rFonts w:ascii="Times New Roman" w:hAnsi="Times New Roman" w:cs="Times New Roman"/>
          <w:sz w:val="28"/>
          <w:szCs w:val="28"/>
        </w:rPr>
        <w:t>7. Равнозначным признается жилое помещение, общая площадь которого не меньше площади освобождаемого помещения, а количество комнат не менее количества комнат в освобождаемом жилом помещении.</w:t>
      </w:r>
    </w:p>
    <w:p w:rsidR="00EE4E0E" w:rsidRPr="000B2848" w:rsidRDefault="00EE4E0E" w:rsidP="00EE4E0E">
      <w:pPr>
        <w:pStyle w:val="ConsPlusNormal"/>
        <w:ind w:firstLine="540"/>
        <w:jc w:val="both"/>
        <w:rPr>
          <w:rFonts w:ascii="Times New Roman" w:hAnsi="Times New Roman" w:cs="Times New Roman"/>
          <w:sz w:val="28"/>
          <w:szCs w:val="28"/>
        </w:rPr>
      </w:pPr>
      <w:r w:rsidRPr="000B2848">
        <w:rPr>
          <w:rFonts w:ascii="Times New Roman" w:hAnsi="Times New Roman" w:cs="Times New Roman"/>
          <w:sz w:val="28"/>
          <w:szCs w:val="28"/>
        </w:rPr>
        <w:t>8. Нанимателю и проживающим совместно с ним членам его семьи может быть предоставлено по договору социального найма другое жилое помещение большей площади, если в жилищном фонде, введенном в эксплуатацию по Подпрограмме, отсутствует жилое помещение, равное по площади ранее занимаемому жилому помещению.</w:t>
      </w:r>
    </w:p>
    <w:p w:rsidR="00EE4E0E" w:rsidRPr="000B2848" w:rsidRDefault="00EE4E0E" w:rsidP="00EE4E0E">
      <w:pPr>
        <w:pStyle w:val="ConsPlusNormal"/>
        <w:ind w:firstLine="540"/>
        <w:jc w:val="both"/>
        <w:rPr>
          <w:rFonts w:ascii="Times New Roman" w:hAnsi="Times New Roman" w:cs="Times New Roman"/>
          <w:sz w:val="28"/>
          <w:szCs w:val="28"/>
        </w:rPr>
      </w:pPr>
      <w:r w:rsidRPr="000B2848">
        <w:rPr>
          <w:rFonts w:ascii="Times New Roman" w:hAnsi="Times New Roman" w:cs="Times New Roman"/>
          <w:sz w:val="28"/>
          <w:szCs w:val="28"/>
        </w:rPr>
        <w:t xml:space="preserve">9. </w:t>
      </w:r>
      <w:proofErr w:type="gramStart"/>
      <w:r w:rsidRPr="000B2848">
        <w:rPr>
          <w:rFonts w:ascii="Times New Roman" w:hAnsi="Times New Roman" w:cs="Times New Roman"/>
          <w:sz w:val="28"/>
          <w:szCs w:val="28"/>
        </w:rPr>
        <w:t>С согласия нанимателя и проживающих совместно с ним членов его семьи им может быть предоставлено взамен ранее занимаемого жилого помещения другое благоустроенное жилое помещение меньшей площади в пределах нормы предоставления площади жилого помещения по договору социального найма, установленной органом местного самоуправления муниципального образования в Камчатском крае в соответствии с жилищным законодательством.</w:t>
      </w:r>
      <w:proofErr w:type="gramEnd"/>
    </w:p>
    <w:p w:rsidR="00EE4E0E" w:rsidRPr="000B2848" w:rsidRDefault="00EE4E0E" w:rsidP="00EE4E0E">
      <w:pPr>
        <w:pStyle w:val="ConsPlusNormal"/>
        <w:ind w:firstLine="540"/>
        <w:jc w:val="both"/>
        <w:rPr>
          <w:rFonts w:ascii="Times New Roman" w:hAnsi="Times New Roman" w:cs="Times New Roman"/>
          <w:sz w:val="28"/>
          <w:szCs w:val="28"/>
        </w:rPr>
      </w:pPr>
      <w:r w:rsidRPr="000B2848">
        <w:rPr>
          <w:rFonts w:ascii="Times New Roman" w:hAnsi="Times New Roman" w:cs="Times New Roman"/>
          <w:sz w:val="28"/>
          <w:szCs w:val="28"/>
        </w:rPr>
        <w:t>10. Если наниматель и проживающие совместно с ним члены его семьи до расселения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EE4E0E" w:rsidRPr="000B2848" w:rsidRDefault="00EE4E0E" w:rsidP="00EE4E0E">
      <w:pPr>
        <w:pStyle w:val="ConsPlusNormal"/>
        <w:ind w:firstLine="540"/>
        <w:jc w:val="both"/>
        <w:rPr>
          <w:rFonts w:ascii="Times New Roman" w:hAnsi="Times New Roman" w:cs="Times New Roman"/>
          <w:sz w:val="28"/>
          <w:szCs w:val="28"/>
        </w:rPr>
      </w:pPr>
      <w:r w:rsidRPr="000B2848">
        <w:rPr>
          <w:rFonts w:ascii="Times New Roman" w:hAnsi="Times New Roman" w:cs="Times New Roman"/>
          <w:sz w:val="28"/>
          <w:szCs w:val="28"/>
        </w:rPr>
        <w:t>11. После принятия Решения не допускается заключение нанимателями новых договоров и совершение иных действий, препятствующих освобождению жилого помещения, без согласия наймодателя, изменение заключенных ранее договоров социального найма при увеличении состава семьи, за исключением случаев вселения:</w:t>
      </w:r>
    </w:p>
    <w:p w:rsidR="00EE4E0E" w:rsidRPr="000B2848" w:rsidRDefault="00EE4E0E" w:rsidP="00EE4E0E">
      <w:pPr>
        <w:pStyle w:val="ConsPlusNormal"/>
        <w:ind w:firstLine="540"/>
        <w:jc w:val="both"/>
        <w:rPr>
          <w:rFonts w:ascii="Times New Roman" w:hAnsi="Times New Roman" w:cs="Times New Roman"/>
          <w:sz w:val="28"/>
          <w:szCs w:val="28"/>
        </w:rPr>
      </w:pPr>
      <w:r w:rsidRPr="000B2848">
        <w:rPr>
          <w:rFonts w:ascii="Times New Roman" w:hAnsi="Times New Roman" w:cs="Times New Roman"/>
          <w:sz w:val="28"/>
          <w:szCs w:val="28"/>
        </w:rPr>
        <w:t>1) несовершеннолетних детей граждан, проживающих по договорам социального найма;</w:t>
      </w:r>
    </w:p>
    <w:p w:rsidR="00EE4E0E" w:rsidRPr="000B2848" w:rsidRDefault="00EE4E0E" w:rsidP="00EE4E0E">
      <w:pPr>
        <w:pStyle w:val="ConsPlusNormal"/>
        <w:ind w:firstLine="540"/>
        <w:jc w:val="both"/>
        <w:rPr>
          <w:rFonts w:ascii="Times New Roman" w:hAnsi="Times New Roman" w:cs="Times New Roman"/>
          <w:sz w:val="28"/>
          <w:szCs w:val="28"/>
        </w:rPr>
      </w:pPr>
      <w:r w:rsidRPr="000B2848">
        <w:rPr>
          <w:rFonts w:ascii="Times New Roman" w:hAnsi="Times New Roman" w:cs="Times New Roman"/>
          <w:sz w:val="28"/>
          <w:szCs w:val="28"/>
        </w:rPr>
        <w:lastRenderedPageBreak/>
        <w:t>2) граждан, за которыми сохраняется право пользования данным жилым помещением;</w:t>
      </w:r>
    </w:p>
    <w:p w:rsidR="00EE4E0E" w:rsidRPr="000B2848" w:rsidRDefault="00EE4E0E" w:rsidP="00EE4E0E">
      <w:pPr>
        <w:pStyle w:val="ConsPlusNormal"/>
        <w:ind w:firstLine="540"/>
        <w:jc w:val="both"/>
        <w:rPr>
          <w:rFonts w:ascii="Times New Roman" w:hAnsi="Times New Roman" w:cs="Times New Roman"/>
          <w:sz w:val="28"/>
          <w:szCs w:val="28"/>
        </w:rPr>
      </w:pPr>
      <w:r w:rsidRPr="000B2848">
        <w:rPr>
          <w:rFonts w:ascii="Times New Roman" w:hAnsi="Times New Roman" w:cs="Times New Roman"/>
          <w:sz w:val="28"/>
          <w:szCs w:val="28"/>
        </w:rPr>
        <w:t>3) граждан, за которыми признано право пользования жилым помещением на основании решения суда.</w:t>
      </w:r>
    </w:p>
    <w:p w:rsidR="00EE4E0E" w:rsidRPr="000B2848" w:rsidRDefault="00EE4E0E" w:rsidP="00EE4E0E">
      <w:pPr>
        <w:pStyle w:val="ConsPlusNormal"/>
        <w:ind w:firstLine="540"/>
        <w:jc w:val="both"/>
        <w:rPr>
          <w:rFonts w:ascii="Times New Roman" w:hAnsi="Times New Roman" w:cs="Times New Roman"/>
          <w:sz w:val="28"/>
          <w:szCs w:val="28"/>
        </w:rPr>
      </w:pPr>
      <w:r w:rsidRPr="000B2848">
        <w:rPr>
          <w:rFonts w:ascii="Times New Roman" w:hAnsi="Times New Roman" w:cs="Times New Roman"/>
          <w:sz w:val="28"/>
          <w:szCs w:val="28"/>
        </w:rPr>
        <w:t>12. Наниматели, получившие уведомление о принятии Решения, обращаются в течение 30 дней со дня получения уведомления в уполномоченный орган местного самоуправления муниципального образования в Камчатском крае для расторжения договоров социального найма на ранее занимаемые жилые помещения и заключения договоров социального найма на предоставляемые жилые помещения.</w:t>
      </w:r>
    </w:p>
    <w:p w:rsidR="00EE4E0E" w:rsidRPr="000B2848" w:rsidRDefault="00EE4E0E" w:rsidP="00EE4E0E">
      <w:pPr>
        <w:pStyle w:val="ConsPlusNormal"/>
        <w:ind w:firstLine="540"/>
        <w:jc w:val="both"/>
        <w:rPr>
          <w:rFonts w:ascii="Times New Roman" w:hAnsi="Times New Roman" w:cs="Times New Roman"/>
          <w:sz w:val="28"/>
          <w:szCs w:val="28"/>
        </w:rPr>
      </w:pPr>
      <w:r w:rsidRPr="000B2848">
        <w:rPr>
          <w:rFonts w:ascii="Times New Roman" w:hAnsi="Times New Roman" w:cs="Times New Roman"/>
          <w:sz w:val="28"/>
          <w:szCs w:val="28"/>
        </w:rPr>
        <w:t>13. Наниматели и проживающие совместно с ними члены их семей обязаны освободить занимаемые жилые помещения и сняться с регистрационного учета не позднее 30 дней со дня заключения договоров социального найма на предоставляемые жилые помещения.</w:t>
      </w:r>
    </w:p>
    <w:p w:rsidR="00EE4E0E" w:rsidRPr="000B2848" w:rsidRDefault="00EE4E0E" w:rsidP="00EE4E0E">
      <w:pPr>
        <w:pStyle w:val="ConsPlusNormal"/>
        <w:ind w:firstLine="540"/>
        <w:jc w:val="both"/>
        <w:rPr>
          <w:rFonts w:ascii="Times New Roman" w:hAnsi="Times New Roman" w:cs="Times New Roman"/>
          <w:sz w:val="28"/>
          <w:szCs w:val="28"/>
        </w:rPr>
      </w:pPr>
      <w:r w:rsidRPr="000B2848">
        <w:rPr>
          <w:rFonts w:ascii="Times New Roman" w:hAnsi="Times New Roman" w:cs="Times New Roman"/>
          <w:sz w:val="28"/>
          <w:szCs w:val="28"/>
        </w:rPr>
        <w:t>14. Наниматели и проживающие совместно с ними члены их семей обязаны своевременно и полностью вносить плату за занимаемые жилые помещения и коммунальные услуги до сдачи жилых помещений по акту, а в случае наличия задолженности обязаны погасить ее в полном объеме до выселения либо заключить соглашение о реструктуризации долга.</w:t>
      </w:r>
    </w:p>
    <w:p w:rsidR="00EE4E0E" w:rsidRPr="000B2848" w:rsidRDefault="00EE4E0E" w:rsidP="00EE4E0E">
      <w:pPr>
        <w:pStyle w:val="ConsPlusNormal"/>
        <w:ind w:firstLine="540"/>
        <w:jc w:val="both"/>
        <w:rPr>
          <w:rFonts w:ascii="Times New Roman" w:hAnsi="Times New Roman" w:cs="Times New Roman"/>
          <w:sz w:val="28"/>
          <w:szCs w:val="28"/>
        </w:rPr>
      </w:pPr>
      <w:r w:rsidRPr="000B2848">
        <w:rPr>
          <w:rFonts w:ascii="Times New Roman" w:hAnsi="Times New Roman" w:cs="Times New Roman"/>
          <w:sz w:val="28"/>
          <w:szCs w:val="28"/>
        </w:rPr>
        <w:t>15. Гражданам, переселяемым из жилых помещений, занимаемых ими по договору найма (за исключением договора социального найма) при наличии законных оснований предоставляются другие жилые помещения специализированного муниципального жилищного фонда по договорам найма жилого помещения в соответствии с жилищным законодательством Российской Федерации.</w:t>
      </w:r>
    </w:p>
    <w:p w:rsidR="00EE4E0E" w:rsidRPr="000B2848" w:rsidRDefault="00EE4E0E" w:rsidP="00EE4E0E">
      <w:pPr>
        <w:pStyle w:val="ConsPlusNormal"/>
        <w:ind w:firstLine="540"/>
        <w:jc w:val="both"/>
        <w:rPr>
          <w:rFonts w:ascii="Times New Roman" w:hAnsi="Times New Roman" w:cs="Times New Roman"/>
          <w:sz w:val="28"/>
          <w:szCs w:val="28"/>
        </w:rPr>
      </w:pPr>
      <w:r w:rsidRPr="000B2848">
        <w:rPr>
          <w:rFonts w:ascii="Times New Roman" w:hAnsi="Times New Roman" w:cs="Times New Roman"/>
          <w:sz w:val="28"/>
          <w:szCs w:val="28"/>
        </w:rPr>
        <w:t>16. Собственникам жилых помещений, расположенных в многоквартирном доме предоставляются другие жилые помещения, равнозначные ранее занимаемым жилым помещениям.</w:t>
      </w:r>
    </w:p>
    <w:p w:rsidR="00EE4E0E" w:rsidRPr="000B2848" w:rsidRDefault="00EE4E0E" w:rsidP="00EE4E0E">
      <w:pPr>
        <w:pStyle w:val="ConsPlusNormal"/>
        <w:ind w:firstLine="540"/>
        <w:jc w:val="both"/>
        <w:rPr>
          <w:rFonts w:ascii="Times New Roman" w:hAnsi="Times New Roman" w:cs="Times New Roman"/>
          <w:sz w:val="28"/>
          <w:szCs w:val="28"/>
        </w:rPr>
      </w:pPr>
      <w:r w:rsidRPr="000B2848">
        <w:rPr>
          <w:rFonts w:ascii="Times New Roman" w:hAnsi="Times New Roman" w:cs="Times New Roman"/>
          <w:sz w:val="28"/>
          <w:szCs w:val="28"/>
        </w:rPr>
        <w:t>17. Уполномоченный орган местного самоуправления муниципального образования в Камчатском крае готовит решение о мене жилых помещений, в соответствии с которым собственникам жилых площадей, расположенных в многоквартирном доме, предоставляются другие благоустроенные жилые помещения взамен ранее занимаемых, и заключает договоры мены ранее занимаемых и предоставляемых жилых помещений.</w:t>
      </w:r>
    </w:p>
    <w:p w:rsidR="00EE4E0E" w:rsidRPr="000B2848" w:rsidRDefault="00EE4E0E" w:rsidP="00EE4E0E">
      <w:pPr>
        <w:pStyle w:val="ConsPlusNormal"/>
        <w:ind w:firstLine="540"/>
        <w:jc w:val="both"/>
        <w:rPr>
          <w:rFonts w:ascii="Times New Roman" w:hAnsi="Times New Roman" w:cs="Times New Roman"/>
          <w:sz w:val="28"/>
          <w:szCs w:val="28"/>
        </w:rPr>
      </w:pPr>
      <w:r w:rsidRPr="000B2848">
        <w:rPr>
          <w:rFonts w:ascii="Times New Roman" w:hAnsi="Times New Roman" w:cs="Times New Roman"/>
          <w:sz w:val="28"/>
          <w:szCs w:val="28"/>
        </w:rPr>
        <w:t xml:space="preserve">Жилое помещение, предоставляемое по договору мены взамен жилого помещения, расположенного в многоквартирном доме, принадлежащего гражданам на праве собственности, должно быть благоустроенным применительно к условиям соответствующего населенного пункта, равнозначным по общей </w:t>
      </w:r>
      <w:proofErr w:type="gramStart"/>
      <w:r w:rsidRPr="000B2848">
        <w:rPr>
          <w:rFonts w:ascii="Times New Roman" w:hAnsi="Times New Roman" w:cs="Times New Roman"/>
          <w:sz w:val="28"/>
          <w:szCs w:val="28"/>
        </w:rPr>
        <w:t>площади</w:t>
      </w:r>
      <w:proofErr w:type="gramEnd"/>
      <w:r w:rsidRPr="000B2848">
        <w:rPr>
          <w:rFonts w:ascii="Times New Roman" w:hAnsi="Times New Roman" w:cs="Times New Roman"/>
          <w:sz w:val="28"/>
          <w:szCs w:val="28"/>
        </w:rPr>
        <w:t xml:space="preserve"> ранее занимаемому жилому помещению, отвечать установленным требованиям и находиться в границах данного населенного пункта.</w:t>
      </w:r>
    </w:p>
    <w:p w:rsidR="00EE4E0E" w:rsidRPr="000B2848" w:rsidRDefault="00EE4E0E" w:rsidP="00EE4E0E">
      <w:pPr>
        <w:pStyle w:val="ConsPlusNormal"/>
        <w:ind w:firstLine="540"/>
        <w:jc w:val="both"/>
        <w:rPr>
          <w:rFonts w:ascii="Times New Roman" w:hAnsi="Times New Roman" w:cs="Times New Roman"/>
          <w:sz w:val="28"/>
          <w:szCs w:val="28"/>
        </w:rPr>
      </w:pPr>
      <w:r w:rsidRPr="000B2848">
        <w:rPr>
          <w:rFonts w:ascii="Times New Roman" w:hAnsi="Times New Roman" w:cs="Times New Roman"/>
          <w:sz w:val="28"/>
          <w:szCs w:val="28"/>
        </w:rPr>
        <w:t>Иные требования, в том числе к этажу, количеству балконов, наличию оборудования для приготовления пищи, расположению на этаже и тому подобные в отношении предоставляемого жилого помещения не учитываются.</w:t>
      </w:r>
    </w:p>
    <w:p w:rsidR="00EE4E0E" w:rsidRPr="000B2848" w:rsidRDefault="00EE4E0E" w:rsidP="00EE4E0E">
      <w:pPr>
        <w:pStyle w:val="ConsPlusNormal"/>
        <w:ind w:firstLine="540"/>
        <w:jc w:val="both"/>
        <w:rPr>
          <w:rFonts w:ascii="Times New Roman" w:hAnsi="Times New Roman" w:cs="Times New Roman"/>
          <w:sz w:val="28"/>
          <w:szCs w:val="28"/>
        </w:rPr>
      </w:pPr>
      <w:r w:rsidRPr="000B2848">
        <w:rPr>
          <w:rFonts w:ascii="Times New Roman" w:hAnsi="Times New Roman" w:cs="Times New Roman"/>
          <w:sz w:val="28"/>
          <w:szCs w:val="28"/>
        </w:rPr>
        <w:lastRenderedPageBreak/>
        <w:t>18. При предоставлении собственникам жилых помещений взамен ранее занимаемых других равнозначных жилых помещений, равнозначными признаются жилые помещения, площади которых не меньше площадей ранее занимаемых жилых помещений, а количество комнат не менее количества комнат в ранее занимаемых жилых помещениях. При этом оценка рыночной стоимости жилых помещений не производится, доплата за разницу в стоимостях обмениваемых жилых помещений не взимается.</w:t>
      </w:r>
    </w:p>
    <w:p w:rsidR="00EE4E0E" w:rsidRPr="000B2848" w:rsidRDefault="00EE4E0E" w:rsidP="00EE4E0E">
      <w:pPr>
        <w:pStyle w:val="ConsPlusNormal"/>
        <w:ind w:firstLine="540"/>
        <w:jc w:val="both"/>
        <w:rPr>
          <w:rFonts w:ascii="Times New Roman" w:hAnsi="Times New Roman" w:cs="Times New Roman"/>
          <w:sz w:val="28"/>
          <w:szCs w:val="28"/>
        </w:rPr>
      </w:pPr>
      <w:r w:rsidRPr="000B2848">
        <w:rPr>
          <w:rFonts w:ascii="Times New Roman" w:hAnsi="Times New Roman" w:cs="Times New Roman"/>
          <w:sz w:val="28"/>
          <w:szCs w:val="28"/>
        </w:rPr>
        <w:t>19. При невозможности предоставления собственникам жилых площадей равнозначных жилых помещений взамен ранее занимаемых, с их согласия им могут быть предоставлены жилые помещения большей площади, если в жилищном фонде, выделенном для расселения граждан в рамках настоящей Подпрограммы, отсутствуют жилые помещения равные по площади ранее занимаемым жилым помещениям.</w:t>
      </w:r>
    </w:p>
    <w:p w:rsidR="00EE4E0E" w:rsidRPr="000B2848" w:rsidRDefault="00EE4E0E" w:rsidP="00EE4E0E">
      <w:pPr>
        <w:pStyle w:val="ConsPlusNormal"/>
        <w:ind w:firstLine="540"/>
        <w:jc w:val="both"/>
        <w:rPr>
          <w:rFonts w:ascii="Times New Roman" w:hAnsi="Times New Roman" w:cs="Times New Roman"/>
          <w:sz w:val="28"/>
          <w:szCs w:val="28"/>
        </w:rPr>
      </w:pPr>
      <w:r w:rsidRPr="000B2848">
        <w:rPr>
          <w:rFonts w:ascii="Times New Roman" w:hAnsi="Times New Roman" w:cs="Times New Roman"/>
          <w:sz w:val="28"/>
          <w:szCs w:val="28"/>
        </w:rPr>
        <w:t>20. Собственник жилого помещения вправе передать ранее занимаемое жилое помещение по договору дарения в муниципальную собственность и заключить в отношении предоставляемого жилого помещения договор социального найма.</w:t>
      </w:r>
    </w:p>
    <w:p w:rsidR="00EE4E0E" w:rsidRPr="000B2848" w:rsidRDefault="00EE4E0E" w:rsidP="00EE4E0E">
      <w:pPr>
        <w:pStyle w:val="ConsPlusNormal"/>
        <w:ind w:firstLine="540"/>
        <w:jc w:val="both"/>
        <w:rPr>
          <w:rFonts w:ascii="Times New Roman" w:hAnsi="Times New Roman" w:cs="Times New Roman"/>
          <w:sz w:val="28"/>
          <w:szCs w:val="28"/>
        </w:rPr>
      </w:pPr>
      <w:r w:rsidRPr="000B2848">
        <w:rPr>
          <w:rFonts w:ascii="Times New Roman" w:hAnsi="Times New Roman" w:cs="Times New Roman"/>
          <w:sz w:val="28"/>
          <w:szCs w:val="28"/>
        </w:rPr>
        <w:t>21. В случае</w:t>
      </w:r>
      <w:proofErr w:type="gramStart"/>
      <w:r w:rsidRPr="000B2848">
        <w:rPr>
          <w:rFonts w:ascii="Times New Roman" w:hAnsi="Times New Roman" w:cs="Times New Roman"/>
          <w:sz w:val="28"/>
          <w:szCs w:val="28"/>
        </w:rPr>
        <w:t>,</w:t>
      </w:r>
      <w:proofErr w:type="gramEnd"/>
      <w:r w:rsidRPr="000B2848">
        <w:rPr>
          <w:rFonts w:ascii="Times New Roman" w:hAnsi="Times New Roman" w:cs="Times New Roman"/>
          <w:sz w:val="28"/>
          <w:szCs w:val="28"/>
        </w:rPr>
        <w:t xml:space="preserve"> если жилое помещение принадлежит нескольким собственникам, соглашение о мене жилого помещения достигается по их общему согласию, выраженному в письменной форме.</w:t>
      </w:r>
    </w:p>
    <w:p w:rsidR="00EE4E0E" w:rsidRPr="000B2848" w:rsidRDefault="00EE4E0E" w:rsidP="00EE4E0E">
      <w:pPr>
        <w:pStyle w:val="ConsPlusNormal"/>
        <w:ind w:firstLine="540"/>
        <w:jc w:val="both"/>
        <w:rPr>
          <w:rFonts w:ascii="Times New Roman" w:hAnsi="Times New Roman" w:cs="Times New Roman"/>
          <w:sz w:val="28"/>
          <w:szCs w:val="28"/>
        </w:rPr>
      </w:pPr>
      <w:r w:rsidRPr="000B2848">
        <w:rPr>
          <w:rFonts w:ascii="Times New Roman" w:hAnsi="Times New Roman" w:cs="Times New Roman"/>
          <w:sz w:val="28"/>
          <w:szCs w:val="28"/>
        </w:rPr>
        <w:t>22. Собственники жилых помещений несут обязательства по плате за ранее занимаемые жилые помещения и коммунальные услуги, по оплате эксплуатационных расходов до сдачи жилых помещений по акту, а в случае наличия задолженности обязаны погасить ее в полном объеме до переселения либо заключить соглашение о реструктуризации долга.</w:t>
      </w:r>
    </w:p>
    <w:p w:rsidR="00EE4E0E" w:rsidRDefault="00EE4E0E" w:rsidP="00046B2D">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p>
    <w:p w:rsidR="00046B2D" w:rsidRPr="00046B2D" w:rsidRDefault="00B67534" w:rsidP="00046B2D">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N 4</w:t>
      </w:r>
      <w:r w:rsidR="00046B2D" w:rsidRPr="00E62095">
        <w:rPr>
          <w:rFonts w:ascii="Times New Roman" w:eastAsia="Times New Roman" w:hAnsi="Times New Roman" w:cs="Times New Roman"/>
          <w:sz w:val="28"/>
          <w:szCs w:val="28"/>
          <w:lang w:eastAsia="ru-RU"/>
        </w:rPr>
        <w:br/>
        <w:t xml:space="preserve">к </w:t>
      </w:r>
      <w:hyperlink w:anchor="sub_2000" w:history="1">
        <w:r w:rsidR="00046B2D" w:rsidRPr="00E62095">
          <w:rPr>
            <w:rFonts w:ascii="Times New Roman" w:eastAsia="Times New Roman" w:hAnsi="Times New Roman" w:cs="Times New Roman"/>
            <w:sz w:val="28"/>
            <w:szCs w:val="28"/>
            <w:lang w:eastAsia="ru-RU"/>
          </w:rPr>
          <w:t>Подпрограмме</w:t>
        </w:r>
      </w:hyperlink>
      <w:r w:rsidR="00046B2D" w:rsidRPr="00E62095">
        <w:rPr>
          <w:rFonts w:ascii="Times New Roman" w:eastAsia="Times New Roman" w:hAnsi="Times New Roman" w:cs="Times New Roman"/>
          <w:sz w:val="28"/>
          <w:szCs w:val="28"/>
          <w:lang w:eastAsia="ru-RU"/>
        </w:rPr>
        <w:t xml:space="preserve"> «Повышение устойчивости</w:t>
      </w:r>
      <w:r w:rsidR="00046B2D" w:rsidRPr="00E62095">
        <w:rPr>
          <w:rFonts w:ascii="Times New Roman" w:eastAsia="Times New Roman" w:hAnsi="Times New Roman" w:cs="Times New Roman"/>
          <w:sz w:val="28"/>
          <w:szCs w:val="28"/>
          <w:lang w:eastAsia="ru-RU"/>
        </w:rPr>
        <w:br/>
        <w:t>жилых домов, основных объектов и систем</w:t>
      </w:r>
      <w:r w:rsidR="00046B2D" w:rsidRPr="00E62095">
        <w:rPr>
          <w:rFonts w:ascii="Times New Roman" w:eastAsia="Times New Roman" w:hAnsi="Times New Roman" w:cs="Times New Roman"/>
          <w:sz w:val="28"/>
          <w:szCs w:val="28"/>
          <w:lang w:eastAsia="ru-RU"/>
        </w:rPr>
        <w:br/>
        <w:t>жизнеобеспечения в Камчатском крае»</w:t>
      </w:r>
    </w:p>
    <w:p w:rsidR="00046B2D" w:rsidRPr="00046B2D" w:rsidRDefault="00046B2D" w:rsidP="00046B2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046B2D" w:rsidRPr="00046B2D" w:rsidRDefault="00046B2D" w:rsidP="00046B2D">
      <w:pPr>
        <w:widowControl w:val="0"/>
        <w:autoSpaceDE w:val="0"/>
        <w:autoSpaceDN w:val="0"/>
        <w:adjustRightInd w:val="0"/>
        <w:spacing w:after="0" w:line="240" w:lineRule="auto"/>
        <w:rPr>
          <w:rFonts w:ascii="Arial" w:eastAsiaTheme="minorEastAsia" w:hAnsi="Arial" w:cs="Arial"/>
          <w:sz w:val="24"/>
          <w:szCs w:val="24"/>
          <w:lang w:eastAsia="ru-RU"/>
        </w:rPr>
        <w:sectPr w:rsidR="00046B2D" w:rsidRPr="00046B2D">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2240"/>
        <w:gridCol w:w="5040"/>
      </w:tblGrid>
      <w:tr w:rsidR="00046B2D" w:rsidRPr="00046B2D" w:rsidTr="00D77D35">
        <w:tc>
          <w:tcPr>
            <w:tcW w:w="4900" w:type="dxa"/>
            <w:tcBorders>
              <w:top w:val="nil"/>
              <w:left w:val="nil"/>
              <w:bottom w:val="nil"/>
              <w:right w:val="nil"/>
            </w:tcBorders>
          </w:tcPr>
          <w:p w:rsidR="00046B2D" w:rsidRPr="00046B2D" w:rsidRDefault="00046B2D" w:rsidP="00046B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46B2D">
              <w:rPr>
                <w:rFonts w:ascii="Times New Roman" w:eastAsia="Times New Roman" w:hAnsi="Times New Roman" w:cs="Times New Roman"/>
                <w:sz w:val="28"/>
                <w:szCs w:val="28"/>
                <w:lang w:eastAsia="ru-RU"/>
              </w:rPr>
              <w:lastRenderedPageBreak/>
              <w:t>Согласовано</w:t>
            </w:r>
          </w:p>
          <w:p w:rsidR="00046B2D" w:rsidRPr="00046B2D" w:rsidRDefault="00046B2D" w:rsidP="00046B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46B2D">
              <w:rPr>
                <w:rFonts w:ascii="Times New Roman" w:eastAsia="Times New Roman" w:hAnsi="Times New Roman" w:cs="Times New Roman"/>
                <w:sz w:val="28"/>
                <w:szCs w:val="28"/>
                <w:lang w:eastAsia="ru-RU"/>
              </w:rPr>
              <w:t>Министр жилищно-коммунального хозяйства и энергетики Камчатского края</w:t>
            </w:r>
          </w:p>
          <w:p w:rsidR="00046B2D" w:rsidRPr="00046B2D" w:rsidRDefault="00046B2D" w:rsidP="00046B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46B2D">
              <w:rPr>
                <w:rFonts w:ascii="Times New Roman" w:eastAsia="Times New Roman" w:hAnsi="Times New Roman" w:cs="Times New Roman"/>
                <w:sz w:val="28"/>
                <w:szCs w:val="28"/>
                <w:lang w:eastAsia="ru-RU"/>
              </w:rPr>
              <w:t>_______________ (Ф.И.О.) _______________ Подпись</w:t>
            </w:r>
          </w:p>
          <w:p w:rsidR="00046B2D" w:rsidRPr="00046B2D" w:rsidRDefault="00046B2D" w:rsidP="00046B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46B2D">
              <w:rPr>
                <w:rFonts w:ascii="Times New Roman" w:eastAsia="Times New Roman" w:hAnsi="Times New Roman" w:cs="Times New Roman"/>
                <w:sz w:val="28"/>
                <w:szCs w:val="28"/>
                <w:lang w:eastAsia="ru-RU"/>
              </w:rPr>
              <w:t>"___" __________20__</w:t>
            </w:r>
          </w:p>
        </w:tc>
        <w:tc>
          <w:tcPr>
            <w:tcW w:w="2240" w:type="dxa"/>
            <w:tcBorders>
              <w:top w:val="nil"/>
              <w:left w:val="nil"/>
              <w:bottom w:val="nil"/>
              <w:right w:val="nil"/>
            </w:tcBorders>
          </w:tcPr>
          <w:p w:rsidR="00046B2D" w:rsidRPr="00046B2D" w:rsidRDefault="00046B2D" w:rsidP="00046B2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040" w:type="dxa"/>
            <w:tcBorders>
              <w:top w:val="nil"/>
              <w:left w:val="nil"/>
              <w:bottom w:val="nil"/>
              <w:right w:val="nil"/>
            </w:tcBorders>
          </w:tcPr>
          <w:p w:rsidR="00046B2D" w:rsidRPr="00046B2D" w:rsidRDefault="00046B2D" w:rsidP="00046B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46B2D">
              <w:rPr>
                <w:rFonts w:ascii="Times New Roman" w:eastAsia="Times New Roman" w:hAnsi="Times New Roman" w:cs="Times New Roman"/>
                <w:sz w:val="28"/>
                <w:szCs w:val="28"/>
                <w:lang w:eastAsia="ru-RU"/>
              </w:rPr>
              <w:t>Утверждаю</w:t>
            </w:r>
          </w:p>
          <w:p w:rsidR="00046B2D" w:rsidRPr="00046B2D" w:rsidRDefault="00046B2D" w:rsidP="00046B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46B2D">
              <w:rPr>
                <w:rFonts w:ascii="Times New Roman" w:eastAsia="Times New Roman" w:hAnsi="Times New Roman" w:cs="Times New Roman"/>
                <w:sz w:val="28"/>
                <w:szCs w:val="28"/>
                <w:lang w:eastAsia="ru-RU"/>
              </w:rPr>
              <w:t xml:space="preserve">Глава администрации </w:t>
            </w:r>
            <w:proofErr w:type="gramStart"/>
            <w:r w:rsidRPr="00046B2D">
              <w:rPr>
                <w:rFonts w:ascii="Times New Roman" w:eastAsia="Times New Roman" w:hAnsi="Times New Roman" w:cs="Times New Roman"/>
                <w:sz w:val="28"/>
                <w:szCs w:val="28"/>
                <w:lang w:eastAsia="ru-RU"/>
              </w:rPr>
              <w:t>муниципального</w:t>
            </w:r>
            <w:proofErr w:type="gramEnd"/>
          </w:p>
          <w:p w:rsidR="00046B2D" w:rsidRDefault="00046B2D" w:rsidP="00046B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46B2D">
              <w:rPr>
                <w:rFonts w:ascii="Times New Roman" w:eastAsia="Times New Roman" w:hAnsi="Times New Roman" w:cs="Times New Roman"/>
                <w:sz w:val="28"/>
                <w:szCs w:val="28"/>
                <w:lang w:eastAsia="ru-RU"/>
              </w:rPr>
              <w:t>образования в Камчатском крае</w:t>
            </w:r>
          </w:p>
          <w:p w:rsidR="00AD5B37" w:rsidRPr="00046B2D" w:rsidRDefault="00AD5B37" w:rsidP="00046B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46B2D" w:rsidRPr="00046B2D" w:rsidRDefault="00046B2D" w:rsidP="00046B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46B2D">
              <w:rPr>
                <w:rFonts w:ascii="Times New Roman" w:eastAsia="Times New Roman" w:hAnsi="Times New Roman" w:cs="Times New Roman"/>
                <w:sz w:val="28"/>
                <w:szCs w:val="28"/>
                <w:lang w:eastAsia="ru-RU"/>
              </w:rPr>
              <w:t>_______________ (Ф.И.О) _______________ Подпись</w:t>
            </w:r>
          </w:p>
          <w:p w:rsidR="00046B2D" w:rsidRPr="00046B2D" w:rsidRDefault="00046B2D" w:rsidP="00046B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46B2D">
              <w:rPr>
                <w:rFonts w:ascii="Times New Roman" w:eastAsia="Times New Roman" w:hAnsi="Times New Roman" w:cs="Times New Roman"/>
                <w:sz w:val="28"/>
                <w:szCs w:val="28"/>
                <w:lang w:eastAsia="ru-RU"/>
              </w:rPr>
              <w:t>"___" _________20__</w:t>
            </w:r>
          </w:p>
        </w:tc>
      </w:tr>
    </w:tbl>
    <w:p w:rsidR="00046B2D" w:rsidRPr="00046B2D" w:rsidRDefault="00046B2D" w:rsidP="00046B2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046B2D" w:rsidRPr="00046B2D" w:rsidRDefault="00046B2D" w:rsidP="00046B2D">
      <w:pPr>
        <w:widowControl w:val="0"/>
        <w:autoSpaceDE w:val="0"/>
        <w:autoSpaceDN w:val="0"/>
        <w:adjustRightInd w:val="0"/>
        <w:spacing w:after="0" w:line="240" w:lineRule="auto"/>
        <w:rPr>
          <w:rFonts w:ascii="Arial" w:eastAsiaTheme="minorEastAsia" w:hAnsi="Arial" w:cs="Arial"/>
          <w:sz w:val="24"/>
          <w:szCs w:val="24"/>
          <w:lang w:eastAsia="ru-RU"/>
        </w:rPr>
        <w:sectPr w:rsidR="00046B2D" w:rsidRPr="00046B2D">
          <w:pgSz w:w="16837" w:h="11905" w:orient="landscape"/>
          <w:pgMar w:top="1440" w:right="800" w:bottom="1440" w:left="1100" w:header="720" w:footer="720" w:gutter="0"/>
          <w:cols w:space="720"/>
          <w:noEndnote/>
        </w:sectPr>
      </w:pPr>
    </w:p>
    <w:p w:rsidR="004E4BE4" w:rsidRPr="00046B2D" w:rsidRDefault="004E4BE4" w:rsidP="004E4BE4">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8"/>
          <w:szCs w:val="28"/>
          <w:lang w:eastAsia="ru-RU"/>
        </w:rPr>
      </w:pPr>
      <w:r w:rsidRPr="00046B2D">
        <w:rPr>
          <w:rFonts w:ascii="Times New Roman" w:eastAsiaTheme="minorEastAsia" w:hAnsi="Times New Roman" w:cs="Times New Roman"/>
          <w:bCs/>
          <w:sz w:val="28"/>
          <w:szCs w:val="28"/>
          <w:lang w:eastAsia="ru-RU"/>
        </w:rPr>
        <w:lastRenderedPageBreak/>
        <w:t>Предложение</w:t>
      </w:r>
      <w:r w:rsidRPr="00046B2D">
        <w:rPr>
          <w:rFonts w:ascii="Times New Roman" w:eastAsiaTheme="minorEastAsia" w:hAnsi="Times New Roman" w:cs="Times New Roman"/>
          <w:bCs/>
          <w:sz w:val="28"/>
          <w:szCs w:val="28"/>
          <w:lang w:eastAsia="ru-RU"/>
        </w:rPr>
        <w:br/>
        <w:t xml:space="preserve">по расселению граждан, проживающих в многоквартирном доме, сейсмоусиление или реконструкция которого </w:t>
      </w:r>
      <w:proofErr w:type="gramStart"/>
      <w:r w:rsidRPr="00046B2D">
        <w:rPr>
          <w:rFonts w:ascii="Times New Roman" w:eastAsiaTheme="minorEastAsia" w:hAnsi="Times New Roman" w:cs="Times New Roman"/>
          <w:bCs/>
          <w:sz w:val="28"/>
          <w:szCs w:val="28"/>
          <w:lang w:eastAsia="ru-RU"/>
        </w:rPr>
        <w:t>признаны</w:t>
      </w:r>
      <w:proofErr w:type="gramEnd"/>
      <w:r w:rsidRPr="00046B2D">
        <w:rPr>
          <w:rFonts w:ascii="Times New Roman" w:eastAsiaTheme="minorEastAsia" w:hAnsi="Times New Roman" w:cs="Times New Roman"/>
          <w:bCs/>
          <w:sz w:val="28"/>
          <w:szCs w:val="28"/>
          <w:lang w:eastAsia="ru-RU"/>
        </w:rPr>
        <w:t xml:space="preserve"> экономически нецелесообразными, расположенном по адресу: ________________________________</w:t>
      </w:r>
    </w:p>
    <w:p w:rsidR="00046B2D" w:rsidRPr="00046B2D" w:rsidRDefault="00046B2D" w:rsidP="00046B2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17A54" w:rsidRDefault="00817A54" w:rsidP="00C96BE4">
      <w:pPr>
        <w:spacing w:after="0" w:line="240" w:lineRule="auto"/>
        <w:ind w:firstLine="709"/>
        <w:jc w:val="both"/>
        <w:rPr>
          <w:rFonts w:ascii="Times New Roman" w:eastAsia="Times New Roman" w:hAnsi="Times New Roman" w:cs="Times New Roman"/>
          <w:sz w:val="28"/>
          <w:szCs w:val="28"/>
          <w:lang w:eastAsia="ru-RU"/>
        </w:rPr>
      </w:pPr>
    </w:p>
    <w:tbl>
      <w:tblPr>
        <w:tblpPr w:leftFromText="180" w:rightFromText="180" w:vertAnchor="text" w:horzAnchor="margin" w:tblpY="-38"/>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
        <w:gridCol w:w="830"/>
        <w:gridCol w:w="1327"/>
        <w:gridCol w:w="1114"/>
        <w:gridCol w:w="1114"/>
        <w:gridCol w:w="1497"/>
        <w:gridCol w:w="1774"/>
        <w:gridCol w:w="1966"/>
        <w:gridCol w:w="1133"/>
        <w:gridCol w:w="1248"/>
        <w:gridCol w:w="752"/>
        <w:gridCol w:w="1491"/>
      </w:tblGrid>
      <w:tr w:rsidR="004E4BE4" w:rsidRPr="00046B2D" w:rsidTr="004E4BE4">
        <w:tc>
          <w:tcPr>
            <w:tcW w:w="183" w:type="pct"/>
            <w:vMerge w:val="restart"/>
            <w:tcBorders>
              <w:top w:val="single" w:sz="4" w:space="0" w:color="auto"/>
              <w:bottom w:val="single" w:sz="4" w:space="0" w:color="auto"/>
              <w:right w:val="single" w:sz="4" w:space="0" w:color="auto"/>
            </w:tcBorders>
          </w:tcPr>
          <w:p w:rsidR="004E4BE4" w:rsidRPr="00046B2D" w:rsidRDefault="004E4BE4" w:rsidP="004E4B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46B2D">
              <w:rPr>
                <w:rFonts w:ascii="Times New Roman" w:eastAsiaTheme="minorEastAsia" w:hAnsi="Times New Roman" w:cs="Times New Roman"/>
                <w:sz w:val="24"/>
                <w:szCs w:val="24"/>
                <w:lang w:eastAsia="ru-RU"/>
              </w:rPr>
              <w:t xml:space="preserve">N </w:t>
            </w:r>
            <w:proofErr w:type="gramStart"/>
            <w:r w:rsidRPr="00046B2D">
              <w:rPr>
                <w:rFonts w:ascii="Times New Roman" w:eastAsiaTheme="minorEastAsia" w:hAnsi="Times New Roman" w:cs="Times New Roman"/>
                <w:sz w:val="24"/>
                <w:szCs w:val="24"/>
                <w:lang w:eastAsia="ru-RU"/>
              </w:rPr>
              <w:t>п</w:t>
            </w:r>
            <w:proofErr w:type="gramEnd"/>
            <w:r w:rsidRPr="00046B2D">
              <w:rPr>
                <w:rFonts w:ascii="Times New Roman" w:eastAsiaTheme="minorEastAsia" w:hAnsi="Times New Roman" w:cs="Times New Roman"/>
                <w:sz w:val="24"/>
                <w:szCs w:val="24"/>
                <w:lang w:eastAsia="ru-RU"/>
              </w:rPr>
              <w:t>/п</w:t>
            </w:r>
          </w:p>
        </w:tc>
        <w:tc>
          <w:tcPr>
            <w:tcW w:w="281" w:type="pct"/>
            <w:tcBorders>
              <w:top w:val="single" w:sz="4" w:space="0" w:color="auto"/>
              <w:left w:val="single" w:sz="4" w:space="0" w:color="auto"/>
              <w:bottom w:val="single" w:sz="4" w:space="0" w:color="auto"/>
              <w:right w:val="single" w:sz="4" w:space="0" w:color="auto"/>
            </w:tcBorders>
          </w:tcPr>
          <w:p w:rsidR="004E4BE4" w:rsidRPr="00046B2D" w:rsidRDefault="004E4BE4" w:rsidP="004E4B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46B2D">
              <w:rPr>
                <w:rFonts w:ascii="Times New Roman" w:eastAsiaTheme="minorEastAsia" w:hAnsi="Times New Roman" w:cs="Times New Roman"/>
                <w:sz w:val="24"/>
                <w:szCs w:val="24"/>
                <w:lang w:eastAsia="ru-RU"/>
              </w:rPr>
              <w:t>Кв. N</w:t>
            </w:r>
          </w:p>
        </w:tc>
        <w:tc>
          <w:tcPr>
            <w:tcW w:w="449" w:type="pct"/>
            <w:vMerge w:val="restart"/>
            <w:tcBorders>
              <w:top w:val="single" w:sz="4" w:space="0" w:color="auto"/>
              <w:left w:val="single" w:sz="4" w:space="0" w:color="auto"/>
              <w:bottom w:val="single" w:sz="4" w:space="0" w:color="auto"/>
              <w:right w:val="single" w:sz="4" w:space="0" w:color="auto"/>
            </w:tcBorders>
          </w:tcPr>
          <w:p w:rsidR="004E4BE4" w:rsidRPr="00046B2D" w:rsidRDefault="004E4BE4" w:rsidP="004E4B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46B2D">
              <w:rPr>
                <w:rFonts w:ascii="Times New Roman" w:eastAsiaTheme="minorEastAsia" w:hAnsi="Times New Roman" w:cs="Times New Roman"/>
                <w:sz w:val="24"/>
                <w:szCs w:val="24"/>
                <w:lang w:eastAsia="ru-RU"/>
              </w:rPr>
              <w:t>Общая площадь, кв. м.</w:t>
            </w:r>
          </w:p>
        </w:tc>
        <w:tc>
          <w:tcPr>
            <w:tcW w:w="377" w:type="pct"/>
            <w:vMerge w:val="restart"/>
            <w:tcBorders>
              <w:top w:val="single" w:sz="4" w:space="0" w:color="auto"/>
              <w:left w:val="single" w:sz="4" w:space="0" w:color="auto"/>
              <w:bottom w:val="single" w:sz="4" w:space="0" w:color="auto"/>
              <w:right w:val="single" w:sz="4" w:space="0" w:color="auto"/>
            </w:tcBorders>
          </w:tcPr>
          <w:p w:rsidR="004E4BE4" w:rsidRPr="00046B2D" w:rsidRDefault="004E4BE4" w:rsidP="004E4B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46B2D">
              <w:rPr>
                <w:rFonts w:ascii="Times New Roman" w:eastAsiaTheme="minorEastAsia" w:hAnsi="Times New Roman" w:cs="Times New Roman"/>
                <w:sz w:val="24"/>
                <w:szCs w:val="24"/>
                <w:lang w:eastAsia="ru-RU"/>
              </w:rPr>
              <w:t>Кол-во комнат</w:t>
            </w:r>
          </w:p>
        </w:tc>
        <w:tc>
          <w:tcPr>
            <w:tcW w:w="377" w:type="pct"/>
            <w:vMerge w:val="restart"/>
            <w:tcBorders>
              <w:top w:val="single" w:sz="4" w:space="0" w:color="auto"/>
              <w:left w:val="single" w:sz="4" w:space="0" w:color="auto"/>
              <w:bottom w:val="single" w:sz="4" w:space="0" w:color="auto"/>
              <w:right w:val="single" w:sz="4" w:space="0" w:color="auto"/>
            </w:tcBorders>
          </w:tcPr>
          <w:p w:rsidR="004E4BE4" w:rsidRPr="00046B2D" w:rsidRDefault="004E4BE4" w:rsidP="004E4B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46B2D">
              <w:rPr>
                <w:rFonts w:ascii="Times New Roman" w:eastAsiaTheme="minorEastAsia" w:hAnsi="Times New Roman" w:cs="Times New Roman"/>
                <w:sz w:val="24"/>
                <w:szCs w:val="24"/>
                <w:lang w:eastAsia="ru-RU"/>
              </w:rPr>
              <w:t>ФИО</w:t>
            </w:r>
          </w:p>
        </w:tc>
        <w:tc>
          <w:tcPr>
            <w:tcW w:w="506" w:type="pct"/>
            <w:vMerge w:val="restart"/>
            <w:tcBorders>
              <w:top w:val="single" w:sz="4" w:space="0" w:color="auto"/>
              <w:left w:val="single" w:sz="4" w:space="0" w:color="auto"/>
              <w:bottom w:val="single" w:sz="4" w:space="0" w:color="auto"/>
              <w:right w:val="single" w:sz="4" w:space="0" w:color="auto"/>
            </w:tcBorders>
          </w:tcPr>
          <w:p w:rsidR="004E4BE4" w:rsidRPr="00046B2D" w:rsidRDefault="004E4BE4" w:rsidP="004E4B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46B2D">
              <w:rPr>
                <w:rFonts w:ascii="Times New Roman" w:eastAsiaTheme="minorEastAsia" w:hAnsi="Times New Roman" w:cs="Times New Roman"/>
                <w:sz w:val="24"/>
                <w:szCs w:val="24"/>
                <w:lang w:eastAsia="ru-RU"/>
              </w:rPr>
              <w:t>Родственная связь</w:t>
            </w:r>
          </w:p>
        </w:tc>
        <w:tc>
          <w:tcPr>
            <w:tcW w:w="600" w:type="pct"/>
            <w:vMerge w:val="restart"/>
            <w:tcBorders>
              <w:top w:val="single" w:sz="4" w:space="0" w:color="auto"/>
              <w:left w:val="single" w:sz="4" w:space="0" w:color="auto"/>
              <w:bottom w:val="single" w:sz="4" w:space="0" w:color="auto"/>
              <w:right w:val="single" w:sz="4" w:space="0" w:color="auto"/>
            </w:tcBorders>
          </w:tcPr>
          <w:p w:rsidR="004E4BE4" w:rsidRPr="00046B2D" w:rsidRDefault="004E4BE4" w:rsidP="004E4B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46B2D">
              <w:rPr>
                <w:rFonts w:ascii="Times New Roman" w:eastAsiaTheme="minorEastAsia" w:hAnsi="Times New Roman" w:cs="Times New Roman"/>
                <w:sz w:val="24"/>
                <w:szCs w:val="24"/>
                <w:lang w:eastAsia="ru-RU"/>
              </w:rPr>
              <w:t>Условия проживания (соц. найм, собственность)</w:t>
            </w:r>
          </w:p>
        </w:tc>
        <w:tc>
          <w:tcPr>
            <w:tcW w:w="665" w:type="pct"/>
            <w:vMerge w:val="restart"/>
            <w:tcBorders>
              <w:top w:val="single" w:sz="4" w:space="0" w:color="auto"/>
              <w:left w:val="single" w:sz="4" w:space="0" w:color="auto"/>
              <w:bottom w:val="single" w:sz="4" w:space="0" w:color="auto"/>
              <w:right w:val="single" w:sz="4" w:space="0" w:color="auto"/>
            </w:tcBorders>
          </w:tcPr>
          <w:p w:rsidR="004E4BE4" w:rsidRPr="00046B2D" w:rsidRDefault="004E4BE4" w:rsidP="004E4B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046B2D">
              <w:rPr>
                <w:rFonts w:ascii="Times New Roman" w:eastAsiaTheme="minorEastAsia" w:hAnsi="Times New Roman" w:cs="Times New Roman"/>
                <w:sz w:val="24"/>
                <w:szCs w:val="24"/>
                <w:lang w:eastAsia="ru-RU"/>
              </w:rPr>
              <w:t>Предполагаемый</w:t>
            </w:r>
            <w:proofErr w:type="gramEnd"/>
            <w:r w:rsidRPr="00046B2D">
              <w:rPr>
                <w:rFonts w:ascii="Times New Roman" w:eastAsiaTheme="minorEastAsia" w:hAnsi="Times New Roman" w:cs="Times New Roman"/>
                <w:sz w:val="24"/>
                <w:szCs w:val="24"/>
                <w:lang w:eastAsia="ru-RU"/>
              </w:rPr>
              <w:t xml:space="preserve"> адрес</w:t>
            </w:r>
          </w:p>
        </w:tc>
        <w:tc>
          <w:tcPr>
            <w:tcW w:w="383" w:type="pct"/>
            <w:vMerge w:val="restart"/>
            <w:tcBorders>
              <w:top w:val="single" w:sz="4" w:space="0" w:color="auto"/>
              <w:left w:val="single" w:sz="4" w:space="0" w:color="auto"/>
              <w:bottom w:val="single" w:sz="4" w:space="0" w:color="auto"/>
              <w:right w:val="single" w:sz="4" w:space="0" w:color="auto"/>
            </w:tcBorders>
          </w:tcPr>
          <w:p w:rsidR="004E4BE4" w:rsidRPr="00046B2D" w:rsidRDefault="004E4BE4" w:rsidP="004E4B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46B2D">
              <w:rPr>
                <w:rFonts w:ascii="Times New Roman" w:eastAsiaTheme="minorEastAsia" w:hAnsi="Times New Roman" w:cs="Times New Roman"/>
                <w:sz w:val="24"/>
                <w:szCs w:val="24"/>
                <w:lang w:eastAsia="ru-RU"/>
              </w:rPr>
              <w:t>Кол-во комнат в квартире</w:t>
            </w:r>
          </w:p>
        </w:tc>
        <w:tc>
          <w:tcPr>
            <w:tcW w:w="422" w:type="pct"/>
            <w:vMerge w:val="restart"/>
            <w:tcBorders>
              <w:top w:val="single" w:sz="4" w:space="0" w:color="auto"/>
              <w:left w:val="single" w:sz="4" w:space="0" w:color="auto"/>
              <w:bottom w:val="single" w:sz="4" w:space="0" w:color="auto"/>
              <w:right w:val="single" w:sz="4" w:space="0" w:color="auto"/>
            </w:tcBorders>
          </w:tcPr>
          <w:p w:rsidR="004E4BE4" w:rsidRPr="00046B2D" w:rsidRDefault="004E4BE4" w:rsidP="004E4B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46B2D">
              <w:rPr>
                <w:rFonts w:ascii="Times New Roman" w:eastAsiaTheme="minorEastAsia" w:hAnsi="Times New Roman" w:cs="Times New Roman"/>
                <w:sz w:val="24"/>
                <w:szCs w:val="24"/>
                <w:lang w:eastAsia="ru-RU"/>
              </w:rPr>
              <w:t>Общая площадь квартиры, кв.м.</w:t>
            </w:r>
          </w:p>
        </w:tc>
        <w:tc>
          <w:tcPr>
            <w:tcW w:w="254" w:type="pct"/>
            <w:vMerge w:val="restart"/>
            <w:tcBorders>
              <w:top w:val="single" w:sz="4" w:space="0" w:color="auto"/>
              <w:left w:val="single" w:sz="4" w:space="0" w:color="auto"/>
              <w:bottom w:val="single" w:sz="4" w:space="0" w:color="auto"/>
              <w:right w:val="single" w:sz="4" w:space="0" w:color="auto"/>
            </w:tcBorders>
          </w:tcPr>
          <w:p w:rsidR="004E4BE4" w:rsidRPr="00046B2D" w:rsidRDefault="004E4BE4" w:rsidP="004E4B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46B2D">
              <w:rPr>
                <w:rFonts w:ascii="Times New Roman" w:eastAsiaTheme="minorEastAsia" w:hAnsi="Times New Roman" w:cs="Times New Roman"/>
                <w:sz w:val="24"/>
                <w:szCs w:val="24"/>
                <w:lang w:eastAsia="ru-RU"/>
              </w:rPr>
              <w:t>Этаж</w:t>
            </w:r>
          </w:p>
        </w:tc>
        <w:tc>
          <w:tcPr>
            <w:tcW w:w="504" w:type="pct"/>
            <w:vMerge w:val="restart"/>
            <w:tcBorders>
              <w:top w:val="single" w:sz="4" w:space="0" w:color="auto"/>
              <w:left w:val="single" w:sz="4" w:space="0" w:color="auto"/>
              <w:bottom w:val="single" w:sz="4" w:space="0" w:color="auto"/>
            </w:tcBorders>
          </w:tcPr>
          <w:p w:rsidR="004E4BE4" w:rsidRPr="00046B2D" w:rsidRDefault="004E4BE4" w:rsidP="004E4B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46B2D">
              <w:rPr>
                <w:rFonts w:ascii="Times New Roman" w:eastAsiaTheme="minorEastAsia" w:hAnsi="Times New Roman" w:cs="Times New Roman"/>
                <w:sz w:val="24"/>
                <w:szCs w:val="24"/>
                <w:lang w:eastAsia="ru-RU"/>
              </w:rPr>
              <w:t>Примечания</w:t>
            </w:r>
          </w:p>
        </w:tc>
      </w:tr>
      <w:tr w:rsidR="004E4BE4" w:rsidRPr="00046B2D" w:rsidTr="004E4BE4">
        <w:tc>
          <w:tcPr>
            <w:tcW w:w="183" w:type="pct"/>
            <w:vMerge/>
            <w:tcBorders>
              <w:top w:val="single" w:sz="4" w:space="0" w:color="auto"/>
              <w:bottom w:val="single" w:sz="4" w:space="0" w:color="auto"/>
              <w:right w:val="single" w:sz="4" w:space="0" w:color="auto"/>
            </w:tcBorders>
          </w:tcPr>
          <w:p w:rsidR="004E4BE4" w:rsidRPr="00046B2D" w:rsidRDefault="004E4BE4" w:rsidP="004E4BE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4E4BE4" w:rsidRPr="00046B2D" w:rsidRDefault="004E4BE4" w:rsidP="004E4BE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49" w:type="pct"/>
            <w:vMerge/>
            <w:tcBorders>
              <w:top w:val="single" w:sz="4" w:space="0" w:color="auto"/>
              <w:left w:val="single" w:sz="4" w:space="0" w:color="auto"/>
              <w:bottom w:val="single" w:sz="4" w:space="0" w:color="auto"/>
              <w:right w:val="single" w:sz="4" w:space="0" w:color="auto"/>
            </w:tcBorders>
          </w:tcPr>
          <w:p w:rsidR="004E4BE4" w:rsidRPr="00046B2D" w:rsidRDefault="004E4BE4" w:rsidP="004E4BE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377" w:type="pct"/>
            <w:vMerge/>
            <w:tcBorders>
              <w:top w:val="single" w:sz="4" w:space="0" w:color="auto"/>
              <w:left w:val="single" w:sz="4" w:space="0" w:color="auto"/>
              <w:bottom w:val="single" w:sz="4" w:space="0" w:color="auto"/>
              <w:right w:val="single" w:sz="4" w:space="0" w:color="auto"/>
            </w:tcBorders>
          </w:tcPr>
          <w:p w:rsidR="004E4BE4" w:rsidRPr="00046B2D" w:rsidRDefault="004E4BE4" w:rsidP="004E4BE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377" w:type="pct"/>
            <w:vMerge/>
            <w:tcBorders>
              <w:top w:val="single" w:sz="4" w:space="0" w:color="auto"/>
              <w:left w:val="single" w:sz="4" w:space="0" w:color="auto"/>
              <w:bottom w:val="single" w:sz="4" w:space="0" w:color="auto"/>
              <w:right w:val="single" w:sz="4" w:space="0" w:color="auto"/>
            </w:tcBorders>
          </w:tcPr>
          <w:p w:rsidR="004E4BE4" w:rsidRPr="00046B2D" w:rsidRDefault="004E4BE4" w:rsidP="004E4BE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506" w:type="pct"/>
            <w:vMerge/>
            <w:tcBorders>
              <w:top w:val="single" w:sz="4" w:space="0" w:color="auto"/>
              <w:left w:val="single" w:sz="4" w:space="0" w:color="auto"/>
              <w:bottom w:val="single" w:sz="4" w:space="0" w:color="auto"/>
              <w:right w:val="single" w:sz="4" w:space="0" w:color="auto"/>
            </w:tcBorders>
          </w:tcPr>
          <w:p w:rsidR="004E4BE4" w:rsidRPr="00046B2D" w:rsidRDefault="004E4BE4" w:rsidP="004E4BE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600" w:type="pct"/>
            <w:vMerge/>
            <w:tcBorders>
              <w:top w:val="single" w:sz="4" w:space="0" w:color="auto"/>
              <w:left w:val="single" w:sz="4" w:space="0" w:color="auto"/>
              <w:bottom w:val="single" w:sz="4" w:space="0" w:color="auto"/>
              <w:right w:val="single" w:sz="4" w:space="0" w:color="auto"/>
            </w:tcBorders>
          </w:tcPr>
          <w:p w:rsidR="004E4BE4" w:rsidRPr="00046B2D" w:rsidRDefault="004E4BE4" w:rsidP="004E4BE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665" w:type="pct"/>
            <w:vMerge/>
            <w:tcBorders>
              <w:top w:val="single" w:sz="4" w:space="0" w:color="auto"/>
              <w:left w:val="single" w:sz="4" w:space="0" w:color="auto"/>
              <w:bottom w:val="single" w:sz="4" w:space="0" w:color="auto"/>
              <w:right w:val="single" w:sz="4" w:space="0" w:color="auto"/>
            </w:tcBorders>
          </w:tcPr>
          <w:p w:rsidR="004E4BE4" w:rsidRPr="00046B2D" w:rsidRDefault="004E4BE4" w:rsidP="004E4BE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383" w:type="pct"/>
            <w:vMerge/>
            <w:tcBorders>
              <w:top w:val="single" w:sz="4" w:space="0" w:color="auto"/>
              <w:left w:val="single" w:sz="4" w:space="0" w:color="auto"/>
              <w:bottom w:val="single" w:sz="4" w:space="0" w:color="auto"/>
              <w:right w:val="single" w:sz="4" w:space="0" w:color="auto"/>
            </w:tcBorders>
          </w:tcPr>
          <w:p w:rsidR="004E4BE4" w:rsidRPr="00046B2D" w:rsidRDefault="004E4BE4" w:rsidP="004E4BE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22" w:type="pct"/>
            <w:vMerge/>
            <w:tcBorders>
              <w:top w:val="single" w:sz="4" w:space="0" w:color="auto"/>
              <w:left w:val="single" w:sz="4" w:space="0" w:color="auto"/>
              <w:bottom w:val="single" w:sz="4" w:space="0" w:color="auto"/>
              <w:right w:val="single" w:sz="4" w:space="0" w:color="auto"/>
            </w:tcBorders>
          </w:tcPr>
          <w:p w:rsidR="004E4BE4" w:rsidRPr="00046B2D" w:rsidRDefault="004E4BE4" w:rsidP="004E4BE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54" w:type="pct"/>
            <w:vMerge/>
            <w:tcBorders>
              <w:top w:val="single" w:sz="4" w:space="0" w:color="auto"/>
              <w:left w:val="single" w:sz="4" w:space="0" w:color="auto"/>
              <w:bottom w:val="single" w:sz="4" w:space="0" w:color="auto"/>
              <w:right w:val="single" w:sz="4" w:space="0" w:color="auto"/>
            </w:tcBorders>
          </w:tcPr>
          <w:p w:rsidR="004E4BE4" w:rsidRPr="00046B2D" w:rsidRDefault="004E4BE4" w:rsidP="004E4BE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504" w:type="pct"/>
            <w:vMerge/>
            <w:tcBorders>
              <w:top w:val="single" w:sz="4" w:space="0" w:color="auto"/>
              <w:left w:val="single" w:sz="4" w:space="0" w:color="auto"/>
              <w:bottom w:val="single" w:sz="4" w:space="0" w:color="auto"/>
            </w:tcBorders>
          </w:tcPr>
          <w:p w:rsidR="004E4BE4" w:rsidRPr="00046B2D" w:rsidRDefault="004E4BE4" w:rsidP="004E4BE4">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4E4BE4" w:rsidRPr="00046B2D" w:rsidTr="004E4BE4">
        <w:tc>
          <w:tcPr>
            <w:tcW w:w="183" w:type="pct"/>
            <w:tcBorders>
              <w:top w:val="single" w:sz="4" w:space="0" w:color="auto"/>
              <w:bottom w:val="single" w:sz="4" w:space="0" w:color="auto"/>
              <w:right w:val="single" w:sz="4" w:space="0" w:color="auto"/>
            </w:tcBorders>
          </w:tcPr>
          <w:p w:rsidR="004E4BE4" w:rsidRPr="00046B2D" w:rsidRDefault="004E4BE4" w:rsidP="004E4BE4">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046B2D">
              <w:rPr>
                <w:rFonts w:ascii="Arial" w:eastAsiaTheme="minorEastAsia" w:hAnsi="Arial" w:cs="Arial"/>
                <w:sz w:val="24"/>
                <w:szCs w:val="24"/>
                <w:lang w:eastAsia="ru-RU"/>
              </w:rPr>
              <w:t>1</w:t>
            </w:r>
          </w:p>
        </w:tc>
        <w:tc>
          <w:tcPr>
            <w:tcW w:w="281" w:type="pct"/>
            <w:tcBorders>
              <w:top w:val="single" w:sz="4" w:space="0" w:color="auto"/>
              <w:left w:val="single" w:sz="4" w:space="0" w:color="auto"/>
              <w:bottom w:val="single" w:sz="4" w:space="0" w:color="auto"/>
              <w:right w:val="single" w:sz="4" w:space="0" w:color="auto"/>
            </w:tcBorders>
          </w:tcPr>
          <w:p w:rsidR="004E4BE4" w:rsidRPr="00046B2D" w:rsidRDefault="004E4BE4" w:rsidP="004E4BE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49" w:type="pct"/>
            <w:tcBorders>
              <w:top w:val="single" w:sz="4" w:space="0" w:color="auto"/>
              <w:left w:val="single" w:sz="4" w:space="0" w:color="auto"/>
              <w:bottom w:val="single" w:sz="4" w:space="0" w:color="auto"/>
              <w:right w:val="single" w:sz="4" w:space="0" w:color="auto"/>
            </w:tcBorders>
          </w:tcPr>
          <w:p w:rsidR="004E4BE4" w:rsidRPr="00046B2D" w:rsidRDefault="004E4BE4" w:rsidP="004E4BE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377" w:type="pct"/>
            <w:tcBorders>
              <w:top w:val="single" w:sz="4" w:space="0" w:color="auto"/>
              <w:left w:val="single" w:sz="4" w:space="0" w:color="auto"/>
              <w:bottom w:val="single" w:sz="4" w:space="0" w:color="auto"/>
              <w:right w:val="single" w:sz="4" w:space="0" w:color="auto"/>
            </w:tcBorders>
          </w:tcPr>
          <w:p w:rsidR="004E4BE4" w:rsidRPr="00046B2D" w:rsidRDefault="004E4BE4" w:rsidP="004E4BE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377" w:type="pct"/>
            <w:tcBorders>
              <w:top w:val="single" w:sz="4" w:space="0" w:color="auto"/>
              <w:left w:val="single" w:sz="4" w:space="0" w:color="auto"/>
              <w:bottom w:val="single" w:sz="4" w:space="0" w:color="auto"/>
              <w:right w:val="single" w:sz="4" w:space="0" w:color="auto"/>
            </w:tcBorders>
          </w:tcPr>
          <w:p w:rsidR="004E4BE4" w:rsidRPr="00046B2D" w:rsidRDefault="004E4BE4" w:rsidP="004E4BE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506" w:type="pct"/>
            <w:tcBorders>
              <w:top w:val="single" w:sz="4" w:space="0" w:color="auto"/>
              <w:left w:val="single" w:sz="4" w:space="0" w:color="auto"/>
              <w:bottom w:val="single" w:sz="4" w:space="0" w:color="auto"/>
              <w:right w:val="single" w:sz="4" w:space="0" w:color="auto"/>
            </w:tcBorders>
          </w:tcPr>
          <w:p w:rsidR="004E4BE4" w:rsidRPr="00046B2D" w:rsidRDefault="004E4BE4" w:rsidP="004E4BE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600" w:type="pct"/>
            <w:tcBorders>
              <w:top w:val="single" w:sz="4" w:space="0" w:color="auto"/>
              <w:left w:val="single" w:sz="4" w:space="0" w:color="auto"/>
              <w:bottom w:val="single" w:sz="4" w:space="0" w:color="auto"/>
              <w:right w:val="single" w:sz="4" w:space="0" w:color="auto"/>
            </w:tcBorders>
          </w:tcPr>
          <w:p w:rsidR="004E4BE4" w:rsidRPr="00046B2D" w:rsidRDefault="004E4BE4" w:rsidP="004E4BE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665" w:type="pct"/>
            <w:tcBorders>
              <w:top w:val="single" w:sz="4" w:space="0" w:color="auto"/>
              <w:left w:val="single" w:sz="4" w:space="0" w:color="auto"/>
              <w:bottom w:val="single" w:sz="4" w:space="0" w:color="auto"/>
              <w:right w:val="single" w:sz="4" w:space="0" w:color="auto"/>
            </w:tcBorders>
          </w:tcPr>
          <w:p w:rsidR="004E4BE4" w:rsidRPr="00046B2D" w:rsidRDefault="004E4BE4" w:rsidP="004E4BE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383" w:type="pct"/>
            <w:tcBorders>
              <w:top w:val="single" w:sz="4" w:space="0" w:color="auto"/>
              <w:left w:val="single" w:sz="4" w:space="0" w:color="auto"/>
              <w:bottom w:val="single" w:sz="4" w:space="0" w:color="auto"/>
              <w:right w:val="single" w:sz="4" w:space="0" w:color="auto"/>
            </w:tcBorders>
          </w:tcPr>
          <w:p w:rsidR="004E4BE4" w:rsidRPr="00046B2D" w:rsidRDefault="004E4BE4" w:rsidP="004E4BE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22" w:type="pct"/>
            <w:tcBorders>
              <w:top w:val="single" w:sz="4" w:space="0" w:color="auto"/>
              <w:left w:val="single" w:sz="4" w:space="0" w:color="auto"/>
              <w:bottom w:val="single" w:sz="4" w:space="0" w:color="auto"/>
              <w:right w:val="single" w:sz="4" w:space="0" w:color="auto"/>
            </w:tcBorders>
          </w:tcPr>
          <w:p w:rsidR="004E4BE4" w:rsidRPr="00046B2D" w:rsidRDefault="004E4BE4" w:rsidP="004E4BE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54" w:type="pct"/>
            <w:tcBorders>
              <w:top w:val="single" w:sz="4" w:space="0" w:color="auto"/>
              <w:left w:val="single" w:sz="4" w:space="0" w:color="auto"/>
              <w:bottom w:val="single" w:sz="4" w:space="0" w:color="auto"/>
              <w:right w:val="single" w:sz="4" w:space="0" w:color="auto"/>
            </w:tcBorders>
          </w:tcPr>
          <w:p w:rsidR="004E4BE4" w:rsidRPr="00046B2D" w:rsidRDefault="004E4BE4" w:rsidP="004E4BE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504" w:type="pct"/>
            <w:tcBorders>
              <w:top w:val="single" w:sz="4" w:space="0" w:color="auto"/>
              <w:left w:val="single" w:sz="4" w:space="0" w:color="auto"/>
              <w:bottom w:val="single" w:sz="4" w:space="0" w:color="auto"/>
            </w:tcBorders>
          </w:tcPr>
          <w:p w:rsidR="004E4BE4" w:rsidRPr="00046B2D" w:rsidRDefault="004E4BE4" w:rsidP="004E4BE4">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4E4BE4" w:rsidRPr="00046B2D" w:rsidTr="004E4BE4">
        <w:tc>
          <w:tcPr>
            <w:tcW w:w="183" w:type="pct"/>
            <w:tcBorders>
              <w:top w:val="single" w:sz="4" w:space="0" w:color="auto"/>
              <w:bottom w:val="single" w:sz="4" w:space="0" w:color="auto"/>
              <w:right w:val="single" w:sz="4" w:space="0" w:color="auto"/>
            </w:tcBorders>
          </w:tcPr>
          <w:p w:rsidR="004E4BE4" w:rsidRPr="00046B2D" w:rsidRDefault="004E4BE4" w:rsidP="004E4BE4">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046B2D">
              <w:rPr>
                <w:rFonts w:ascii="Arial" w:eastAsiaTheme="minorEastAsia" w:hAnsi="Arial" w:cs="Arial"/>
                <w:sz w:val="24"/>
                <w:szCs w:val="24"/>
                <w:lang w:eastAsia="ru-RU"/>
              </w:rPr>
              <w:t>2</w:t>
            </w:r>
          </w:p>
        </w:tc>
        <w:tc>
          <w:tcPr>
            <w:tcW w:w="281" w:type="pct"/>
            <w:tcBorders>
              <w:top w:val="single" w:sz="4" w:space="0" w:color="auto"/>
              <w:left w:val="single" w:sz="4" w:space="0" w:color="auto"/>
              <w:bottom w:val="single" w:sz="4" w:space="0" w:color="auto"/>
              <w:right w:val="single" w:sz="4" w:space="0" w:color="auto"/>
            </w:tcBorders>
          </w:tcPr>
          <w:p w:rsidR="004E4BE4" w:rsidRPr="00046B2D" w:rsidRDefault="004E4BE4" w:rsidP="004E4BE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49" w:type="pct"/>
            <w:tcBorders>
              <w:top w:val="single" w:sz="4" w:space="0" w:color="auto"/>
              <w:left w:val="single" w:sz="4" w:space="0" w:color="auto"/>
              <w:bottom w:val="single" w:sz="4" w:space="0" w:color="auto"/>
              <w:right w:val="single" w:sz="4" w:space="0" w:color="auto"/>
            </w:tcBorders>
          </w:tcPr>
          <w:p w:rsidR="004E4BE4" w:rsidRPr="00046B2D" w:rsidRDefault="004E4BE4" w:rsidP="004E4BE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377" w:type="pct"/>
            <w:tcBorders>
              <w:top w:val="single" w:sz="4" w:space="0" w:color="auto"/>
              <w:left w:val="single" w:sz="4" w:space="0" w:color="auto"/>
              <w:bottom w:val="single" w:sz="4" w:space="0" w:color="auto"/>
              <w:right w:val="single" w:sz="4" w:space="0" w:color="auto"/>
            </w:tcBorders>
          </w:tcPr>
          <w:p w:rsidR="004E4BE4" w:rsidRPr="00046B2D" w:rsidRDefault="004E4BE4" w:rsidP="004E4BE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377" w:type="pct"/>
            <w:tcBorders>
              <w:top w:val="single" w:sz="4" w:space="0" w:color="auto"/>
              <w:left w:val="single" w:sz="4" w:space="0" w:color="auto"/>
              <w:bottom w:val="single" w:sz="4" w:space="0" w:color="auto"/>
              <w:right w:val="single" w:sz="4" w:space="0" w:color="auto"/>
            </w:tcBorders>
          </w:tcPr>
          <w:p w:rsidR="004E4BE4" w:rsidRPr="00046B2D" w:rsidRDefault="004E4BE4" w:rsidP="004E4BE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506" w:type="pct"/>
            <w:tcBorders>
              <w:top w:val="single" w:sz="4" w:space="0" w:color="auto"/>
              <w:left w:val="single" w:sz="4" w:space="0" w:color="auto"/>
              <w:bottom w:val="single" w:sz="4" w:space="0" w:color="auto"/>
              <w:right w:val="single" w:sz="4" w:space="0" w:color="auto"/>
            </w:tcBorders>
          </w:tcPr>
          <w:p w:rsidR="004E4BE4" w:rsidRPr="00046B2D" w:rsidRDefault="004E4BE4" w:rsidP="004E4BE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600" w:type="pct"/>
            <w:tcBorders>
              <w:top w:val="single" w:sz="4" w:space="0" w:color="auto"/>
              <w:left w:val="single" w:sz="4" w:space="0" w:color="auto"/>
              <w:bottom w:val="single" w:sz="4" w:space="0" w:color="auto"/>
              <w:right w:val="single" w:sz="4" w:space="0" w:color="auto"/>
            </w:tcBorders>
          </w:tcPr>
          <w:p w:rsidR="004E4BE4" w:rsidRPr="00046B2D" w:rsidRDefault="004E4BE4" w:rsidP="004E4BE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665" w:type="pct"/>
            <w:tcBorders>
              <w:top w:val="single" w:sz="4" w:space="0" w:color="auto"/>
              <w:left w:val="single" w:sz="4" w:space="0" w:color="auto"/>
              <w:bottom w:val="single" w:sz="4" w:space="0" w:color="auto"/>
              <w:right w:val="single" w:sz="4" w:space="0" w:color="auto"/>
            </w:tcBorders>
          </w:tcPr>
          <w:p w:rsidR="004E4BE4" w:rsidRPr="00046B2D" w:rsidRDefault="004E4BE4" w:rsidP="004E4BE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383" w:type="pct"/>
            <w:tcBorders>
              <w:top w:val="single" w:sz="4" w:space="0" w:color="auto"/>
              <w:left w:val="single" w:sz="4" w:space="0" w:color="auto"/>
              <w:bottom w:val="single" w:sz="4" w:space="0" w:color="auto"/>
              <w:right w:val="single" w:sz="4" w:space="0" w:color="auto"/>
            </w:tcBorders>
          </w:tcPr>
          <w:p w:rsidR="004E4BE4" w:rsidRPr="00046B2D" w:rsidRDefault="004E4BE4" w:rsidP="004E4BE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22" w:type="pct"/>
            <w:tcBorders>
              <w:top w:val="single" w:sz="4" w:space="0" w:color="auto"/>
              <w:left w:val="single" w:sz="4" w:space="0" w:color="auto"/>
              <w:bottom w:val="single" w:sz="4" w:space="0" w:color="auto"/>
              <w:right w:val="single" w:sz="4" w:space="0" w:color="auto"/>
            </w:tcBorders>
          </w:tcPr>
          <w:p w:rsidR="004E4BE4" w:rsidRPr="00046B2D" w:rsidRDefault="004E4BE4" w:rsidP="004E4BE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54" w:type="pct"/>
            <w:tcBorders>
              <w:top w:val="single" w:sz="4" w:space="0" w:color="auto"/>
              <w:left w:val="single" w:sz="4" w:space="0" w:color="auto"/>
              <w:bottom w:val="single" w:sz="4" w:space="0" w:color="auto"/>
              <w:right w:val="single" w:sz="4" w:space="0" w:color="auto"/>
            </w:tcBorders>
          </w:tcPr>
          <w:p w:rsidR="004E4BE4" w:rsidRPr="00046B2D" w:rsidRDefault="004E4BE4" w:rsidP="004E4BE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504" w:type="pct"/>
            <w:tcBorders>
              <w:top w:val="single" w:sz="4" w:space="0" w:color="auto"/>
              <w:left w:val="single" w:sz="4" w:space="0" w:color="auto"/>
              <w:bottom w:val="single" w:sz="4" w:space="0" w:color="auto"/>
            </w:tcBorders>
          </w:tcPr>
          <w:p w:rsidR="004E4BE4" w:rsidRPr="00046B2D" w:rsidRDefault="004E4BE4" w:rsidP="004E4BE4">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4E4BE4" w:rsidRPr="00046B2D" w:rsidTr="004E4BE4">
        <w:tc>
          <w:tcPr>
            <w:tcW w:w="183" w:type="pct"/>
            <w:tcBorders>
              <w:top w:val="single" w:sz="4" w:space="0" w:color="auto"/>
              <w:bottom w:val="single" w:sz="4" w:space="0" w:color="auto"/>
              <w:right w:val="single" w:sz="4" w:space="0" w:color="auto"/>
            </w:tcBorders>
          </w:tcPr>
          <w:p w:rsidR="004E4BE4" w:rsidRPr="00046B2D" w:rsidRDefault="004E4BE4" w:rsidP="004E4BE4">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046B2D">
              <w:rPr>
                <w:rFonts w:ascii="Arial" w:eastAsiaTheme="minorEastAsia" w:hAnsi="Arial" w:cs="Arial"/>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tcPr>
          <w:p w:rsidR="004E4BE4" w:rsidRPr="00046B2D" w:rsidRDefault="004E4BE4" w:rsidP="004E4BE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49" w:type="pct"/>
            <w:tcBorders>
              <w:top w:val="single" w:sz="4" w:space="0" w:color="auto"/>
              <w:left w:val="single" w:sz="4" w:space="0" w:color="auto"/>
              <w:bottom w:val="single" w:sz="4" w:space="0" w:color="auto"/>
              <w:right w:val="single" w:sz="4" w:space="0" w:color="auto"/>
            </w:tcBorders>
          </w:tcPr>
          <w:p w:rsidR="004E4BE4" w:rsidRPr="00046B2D" w:rsidRDefault="004E4BE4" w:rsidP="004E4BE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377" w:type="pct"/>
            <w:tcBorders>
              <w:top w:val="single" w:sz="4" w:space="0" w:color="auto"/>
              <w:left w:val="single" w:sz="4" w:space="0" w:color="auto"/>
              <w:bottom w:val="single" w:sz="4" w:space="0" w:color="auto"/>
              <w:right w:val="single" w:sz="4" w:space="0" w:color="auto"/>
            </w:tcBorders>
          </w:tcPr>
          <w:p w:rsidR="004E4BE4" w:rsidRPr="00046B2D" w:rsidRDefault="004E4BE4" w:rsidP="004E4BE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377" w:type="pct"/>
            <w:tcBorders>
              <w:top w:val="single" w:sz="4" w:space="0" w:color="auto"/>
              <w:left w:val="single" w:sz="4" w:space="0" w:color="auto"/>
              <w:bottom w:val="single" w:sz="4" w:space="0" w:color="auto"/>
              <w:right w:val="single" w:sz="4" w:space="0" w:color="auto"/>
            </w:tcBorders>
          </w:tcPr>
          <w:p w:rsidR="004E4BE4" w:rsidRPr="00046B2D" w:rsidRDefault="004E4BE4" w:rsidP="004E4BE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506" w:type="pct"/>
            <w:tcBorders>
              <w:top w:val="single" w:sz="4" w:space="0" w:color="auto"/>
              <w:left w:val="single" w:sz="4" w:space="0" w:color="auto"/>
              <w:bottom w:val="single" w:sz="4" w:space="0" w:color="auto"/>
              <w:right w:val="single" w:sz="4" w:space="0" w:color="auto"/>
            </w:tcBorders>
          </w:tcPr>
          <w:p w:rsidR="004E4BE4" w:rsidRPr="00046B2D" w:rsidRDefault="004E4BE4" w:rsidP="004E4BE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600" w:type="pct"/>
            <w:tcBorders>
              <w:top w:val="single" w:sz="4" w:space="0" w:color="auto"/>
              <w:left w:val="single" w:sz="4" w:space="0" w:color="auto"/>
              <w:bottom w:val="single" w:sz="4" w:space="0" w:color="auto"/>
              <w:right w:val="single" w:sz="4" w:space="0" w:color="auto"/>
            </w:tcBorders>
          </w:tcPr>
          <w:p w:rsidR="004E4BE4" w:rsidRPr="00046B2D" w:rsidRDefault="004E4BE4" w:rsidP="004E4BE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665" w:type="pct"/>
            <w:tcBorders>
              <w:top w:val="single" w:sz="4" w:space="0" w:color="auto"/>
              <w:left w:val="single" w:sz="4" w:space="0" w:color="auto"/>
              <w:bottom w:val="single" w:sz="4" w:space="0" w:color="auto"/>
              <w:right w:val="single" w:sz="4" w:space="0" w:color="auto"/>
            </w:tcBorders>
          </w:tcPr>
          <w:p w:rsidR="004E4BE4" w:rsidRPr="00046B2D" w:rsidRDefault="004E4BE4" w:rsidP="004E4BE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383" w:type="pct"/>
            <w:tcBorders>
              <w:top w:val="single" w:sz="4" w:space="0" w:color="auto"/>
              <w:left w:val="single" w:sz="4" w:space="0" w:color="auto"/>
              <w:bottom w:val="single" w:sz="4" w:space="0" w:color="auto"/>
              <w:right w:val="single" w:sz="4" w:space="0" w:color="auto"/>
            </w:tcBorders>
          </w:tcPr>
          <w:p w:rsidR="004E4BE4" w:rsidRPr="00046B2D" w:rsidRDefault="004E4BE4" w:rsidP="004E4BE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22" w:type="pct"/>
            <w:tcBorders>
              <w:top w:val="single" w:sz="4" w:space="0" w:color="auto"/>
              <w:left w:val="single" w:sz="4" w:space="0" w:color="auto"/>
              <w:bottom w:val="single" w:sz="4" w:space="0" w:color="auto"/>
              <w:right w:val="single" w:sz="4" w:space="0" w:color="auto"/>
            </w:tcBorders>
          </w:tcPr>
          <w:p w:rsidR="004E4BE4" w:rsidRPr="00046B2D" w:rsidRDefault="004E4BE4" w:rsidP="004E4BE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54" w:type="pct"/>
            <w:tcBorders>
              <w:top w:val="single" w:sz="4" w:space="0" w:color="auto"/>
              <w:left w:val="single" w:sz="4" w:space="0" w:color="auto"/>
              <w:bottom w:val="single" w:sz="4" w:space="0" w:color="auto"/>
              <w:right w:val="single" w:sz="4" w:space="0" w:color="auto"/>
            </w:tcBorders>
          </w:tcPr>
          <w:p w:rsidR="004E4BE4" w:rsidRPr="00046B2D" w:rsidRDefault="004E4BE4" w:rsidP="004E4BE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504" w:type="pct"/>
            <w:tcBorders>
              <w:top w:val="single" w:sz="4" w:space="0" w:color="auto"/>
              <w:left w:val="single" w:sz="4" w:space="0" w:color="auto"/>
              <w:bottom w:val="single" w:sz="4" w:space="0" w:color="auto"/>
            </w:tcBorders>
          </w:tcPr>
          <w:p w:rsidR="004E4BE4" w:rsidRPr="00046B2D" w:rsidRDefault="004E4BE4" w:rsidP="004E4BE4">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bl>
    <w:p w:rsidR="00817A54" w:rsidRDefault="00817A54" w:rsidP="00C96BE4">
      <w:pPr>
        <w:spacing w:after="0" w:line="240" w:lineRule="auto"/>
        <w:ind w:firstLine="709"/>
        <w:jc w:val="both"/>
        <w:rPr>
          <w:rFonts w:ascii="Times New Roman" w:eastAsia="Times New Roman" w:hAnsi="Times New Roman" w:cs="Times New Roman"/>
          <w:sz w:val="28"/>
          <w:szCs w:val="28"/>
          <w:lang w:eastAsia="ru-RU"/>
        </w:rPr>
      </w:pPr>
    </w:p>
    <w:p w:rsidR="00817A54" w:rsidRDefault="00817A54" w:rsidP="00C96BE4">
      <w:pPr>
        <w:spacing w:after="0" w:line="240" w:lineRule="auto"/>
        <w:ind w:firstLine="709"/>
        <w:jc w:val="both"/>
        <w:rPr>
          <w:rFonts w:ascii="Times New Roman" w:eastAsia="Times New Roman" w:hAnsi="Times New Roman" w:cs="Times New Roman"/>
          <w:sz w:val="28"/>
          <w:szCs w:val="28"/>
          <w:lang w:eastAsia="ru-RU"/>
        </w:rPr>
      </w:pPr>
    </w:p>
    <w:p w:rsidR="00817A54" w:rsidRDefault="00817A54" w:rsidP="00C96BE4">
      <w:pPr>
        <w:spacing w:after="0" w:line="240" w:lineRule="auto"/>
        <w:ind w:firstLine="709"/>
        <w:jc w:val="both"/>
        <w:rPr>
          <w:rFonts w:ascii="Times New Roman" w:eastAsia="Times New Roman" w:hAnsi="Times New Roman" w:cs="Times New Roman"/>
          <w:sz w:val="28"/>
          <w:szCs w:val="28"/>
          <w:lang w:eastAsia="ru-RU"/>
        </w:rPr>
      </w:pPr>
    </w:p>
    <w:p w:rsidR="00817A54" w:rsidRDefault="00817A54" w:rsidP="00C96BE4">
      <w:pPr>
        <w:spacing w:after="0" w:line="240" w:lineRule="auto"/>
        <w:ind w:firstLine="709"/>
        <w:jc w:val="both"/>
        <w:rPr>
          <w:rFonts w:ascii="Times New Roman" w:eastAsia="Times New Roman" w:hAnsi="Times New Roman" w:cs="Times New Roman"/>
          <w:sz w:val="28"/>
          <w:szCs w:val="28"/>
          <w:lang w:eastAsia="ru-RU"/>
        </w:rPr>
      </w:pPr>
    </w:p>
    <w:p w:rsidR="00817A54" w:rsidRDefault="00817A54" w:rsidP="00C96BE4">
      <w:pPr>
        <w:spacing w:after="0" w:line="240" w:lineRule="auto"/>
        <w:ind w:firstLine="709"/>
        <w:jc w:val="both"/>
        <w:rPr>
          <w:rFonts w:ascii="Times New Roman" w:eastAsia="Times New Roman" w:hAnsi="Times New Roman" w:cs="Times New Roman"/>
          <w:sz w:val="28"/>
          <w:szCs w:val="28"/>
          <w:lang w:eastAsia="ru-RU"/>
        </w:rPr>
      </w:pPr>
    </w:p>
    <w:p w:rsidR="00817A54" w:rsidRDefault="00817A54" w:rsidP="00C96BE4">
      <w:pPr>
        <w:spacing w:after="0" w:line="240" w:lineRule="auto"/>
        <w:ind w:firstLine="709"/>
        <w:jc w:val="both"/>
        <w:rPr>
          <w:rFonts w:ascii="Times New Roman" w:eastAsia="Times New Roman" w:hAnsi="Times New Roman" w:cs="Times New Roman"/>
          <w:sz w:val="28"/>
          <w:szCs w:val="28"/>
          <w:lang w:eastAsia="ru-RU"/>
        </w:rPr>
      </w:pPr>
    </w:p>
    <w:p w:rsidR="00817A54" w:rsidRDefault="00817A54" w:rsidP="00C96BE4">
      <w:pPr>
        <w:spacing w:after="0" w:line="240" w:lineRule="auto"/>
        <w:ind w:firstLine="709"/>
        <w:jc w:val="both"/>
        <w:rPr>
          <w:rFonts w:ascii="Times New Roman" w:eastAsia="Times New Roman" w:hAnsi="Times New Roman" w:cs="Times New Roman"/>
          <w:sz w:val="28"/>
          <w:szCs w:val="28"/>
          <w:lang w:eastAsia="ru-RU"/>
        </w:rPr>
      </w:pPr>
    </w:p>
    <w:p w:rsidR="00817A54" w:rsidRDefault="00817A54" w:rsidP="00C96BE4">
      <w:pPr>
        <w:spacing w:after="0" w:line="240" w:lineRule="auto"/>
        <w:ind w:firstLine="709"/>
        <w:jc w:val="both"/>
        <w:rPr>
          <w:rFonts w:ascii="Times New Roman" w:eastAsia="Times New Roman" w:hAnsi="Times New Roman" w:cs="Times New Roman"/>
          <w:sz w:val="28"/>
          <w:szCs w:val="28"/>
          <w:lang w:eastAsia="ru-RU"/>
        </w:rPr>
      </w:pPr>
    </w:p>
    <w:p w:rsidR="00817A54" w:rsidRDefault="00817A54" w:rsidP="00C96BE4">
      <w:pPr>
        <w:spacing w:after="0" w:line="240" w:lineRule="auto"/>
        <w:ind w:firstLine="709"/>
        <w:jc w:val="both"/>
        <w:rPr>
          <w:rFonts w:ascii="Times New Roman" w:eastAsia="Times New Roman" w:hAnsi="Times New Roman" w:cs="Times New Roman"/>
          <w:sz w:val="28"/>
          <w:szCs w:val="28"/>
          <w:lang w:eastAsia="ru-RU"/>
        </w:rPr>
      </w:pPr>
    </w:p>
    <w:p w:rsidR="00817A54" w:rsidRDefault="00817A54" w:rsidP="00C96BE4">
      <w:pPr>
        <w:spacing w:after="0" w:line="240" w:lineRule="auto"/>
        <w:ind w:firstLine="709"/>
        <w:jc w:val="both"/>
        <w:rPr>
          <w:rFonts w:ascii="Times New Roman" w:eastAsia="Times New Roman" w:hAnsi="Times New Roman" w:cs="Times New Roman"/>
          <w:sz w:val="28"/>
          <w:szCs w:val="28"/>
          <w:lang w:eastAsia="ru-RU"/>
        </w:rPr>
      </w:pPr>
    </w:p>
    <w:p w:rsidR="00817A54" w:rsidRDefault="00817A54" w:rsidP="00C96BE4">
      <w:pPr>
        <w:spacing w:after="0" w:line="240" w:lineRule="auto"/>
        <w:ind w:firstLine="709"/>
        <w:jc w:val="both"/>
        <w:rPr>
          <w:rFonts w:ascii="Times New Roman" w:eastAsia="Times New Roman" w:hAnsi="Times New Roman" w:cs="Times New Roman"/>
          <w:sz w:val="28"/>
          <w:szCs w:val="28"/>
          <w:lang w:eastAsia="ru-RU"/>
        </w:rPr>
      </w:pPr>
    </w:p>
    <w:p w:rsidR="00817A54" w:rsidRDefault="00817A54" w:rsidP="00C96BE4">
      <w:pPr>
        <w:spacing w:after="0" w:line="240" w:lineRule="auto"/>
        <w:ind w:firstLine="709"/>
        <w:jc w:val="both"/>
        <w:rPr>
          <w:rFonts w:ascii="Times New Roman" w:eastAsia="Times New Roman" w:hAnsi="Times New Roman" w:cs="Times New Roman"/>
          <w:sz w:val="28"/>
          <w:szCs w:val="28"/>
          <w:lang w:eastAsia="ru-RU"/>
        </w:rPr>
      </w:pPr>
    </w:p>
    <w:p w:rsidR="00817A54" w:rsidRDefault="00817A54" w:rsidP="00C96BE4">
      <w:pPr>
        <w:spacing w:after="0" w:line="240" w:lineRule="auto"/>
        <w:ind w:firstLine="709"/>
        <w:jc w:val="both"/>
        <w:rPr>
          <w:rFonts w:ascii="Times New Roman" w:eastAsia="Times New Roman" w:hAnsi="Times New Roman" w:cs="Times New Roman"/>
          <w:sz w:val="28"/>
          <w:szCs w:val="28"/>
          <w:lang w:eastAsia="ru-RU"/>
        </w:rPr>
      </w:pPr>
    </w:p>
    <w:p w:rsidR="00817A54" w:rsidRDefault="00817A54" w:rsidP="00C96BE4">
      <w:pPr>
        <w:spacing w:after="0" w:line="240" w:lineRule="auto"/>
        <w:ind w:firstLine="709"/>
        <w:jc w:val="both"/>
        <w:rPr>
          <w:rFonts w:ascii="Times New Roman" w:eastAsia="Times New Roman" w:hAnsi="Times New Roman" w:cs="Times New Roman"/>
          <w:sz w:val="28"/>
          <w:szCs w:val="28"/>
          <w:lang w:eastAsia="ru-RU"/>
        </w:rPr>
      </w:pPr>
    </w:p>
    <w:p w:rsidR="00817A54" w:rsidRDefault="00817A54" w:rsidP="00C96BE4">
      <w:pPr>
        <w:spacing w:after="0" w:line="240" w:lineRule="auto"/>
        <w:ind w:firstLine="709"/>
        <w:jc w:val="both"/>
        <w:rPr>
          <w:rFonts w:ascii="Times New Roman" w:eastAsia="Times New Roman" w:hAnsi="Times New Roman" w:cs="Times New Roman"/>
          <w:sz w:val="28"/>
          <w:szCs w:val="28"/>
          <w:lang w:eastAsia="ru-RU"/>
        </w:rPr>
      </w:pPr>
    </w:p>
    <w:p w:rsidR="00A709D7" w:rsidRDefault="00A709D7" w:rsidP="00C96BE4">
      <w:pPr>
        <w:spacing w:after="0" w:line="240" w:lineRule="auto"/>
        <w:ind w:firstLine="709"/>
        <w:jc w:val="both"/>
        <w:rPr>
          <w:rFonts w:ascii="Times New Roman" w:eastAsia="Times New Roman" w:hAnsi="Times New Roman" w:cs="Times New Roman"/>
          <w:sz w:val="28"/>
          <w:szCs w:val="28"/>
          <w:lang w:eastAsia="ru-RU"/>
        </w:rPr>
        <w:sectPr w:rsidR="00A709D7" w:rsidSect="00A709D7">
          <w:pgSz w:w="16838" w:h="11906" w:orient="landscape"/>
          <w:pgMar w:top="1701" w:right="1134" w:bottom="850" w:left="1134" w:header="708" w:footer="708" w:gutter="0"/>
          <w:cols w:space="708"/>
          <w:docGrid w:linePitch="360"/>
        </w:sectPr>
      </w:pPr>
    </w:p>
    <w:p w:rsidR="00E44BE8" w:rsidRPr="00A2441A" w:rsidRDefault="00E44BE8" w:rsidP="00E44BE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Паспорт подпрограммы 3</w:t>
      </w:r>
    </w:p>
    <w:p w:rsidR="00E44BE8" w:rsidRDefault="00E44BE8" w:rsidP="00E44BE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2441A">
        <w:rPr>
          <w:rFonts w:ascii="Times New Roman" w:eastAsia="Times New Roman" w:hAnsi="Times New Roman" w:cs="Times New Roman"/>
          <w:sz w:val="28"/>
          <w:szCs w:val="28"/>
          <w:lang w:eastAsia="ru-RU"/>
        </w:rPr>
        <w:t>«</w:t>
      </w:r>
      <w:r w:rsidRPr="001A18AC">
        <w:rPr>
          <w:rFonts w:ascii="Times New Roman" w:eastAsia="Times New Roman" w:hAnsi="Times New Roman" w:cs="Times New Roman"/>
          <w:sz w:val="28"/>
          <w:szCs w:val="28"/>
          <w:lang w:eastAsia="ru-RU"/>
        </w:rPr>
        <w:t>Адресная программа по переселению граждан из аварийного жилищного фонда в Камчатском крае</w:t>
      </w:r>
      <w:r w:rsidRPr="00A2441A">
        <w:rPr>
          <w:rFonts w:ascii="Times New Roman" w:eastAsia="Times New Roman" w:hAnsi="Times New Roman" w:cs="Times New Roman"/>
          <w:sz w:val="28"/>
          <w:szCs w:val="28"/>
          <w:lang w:eastAsia="ru-RU"/>
        </w:rPr>
        <w:t>»</w:t>
      </w:r>
    </w:p>
    <w:p w:rsidR="00E44BE8" w:rsidRPr="00A2441A" w:rsidRDefault="00E44BE8" w:rsidP="00E44BE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2441A">
        <w:rPr>
          <w:rFonts w:ascii="Times New Roman" w:eastAsia="Times New Roman" w:hAnsi="Times New Roman" w:cs="Times New Roman"/>
          <w:sz w:val="28"/>
          <w:szCs w:val="28"/>
          <w:lang w:eastAsia="ru-RU"/>
        </w:rPr>
        <w:t>(далее - подпрограмма)</w:t>
      </w:r>
    </w:p>
    <w:p w:rsidR="00E44BE8" w:rsidRDefault="00E44BE8" w:rsidP="00E44BE8">
      <w:pPr>
        <w:spacing w:after="0" w:line="240" w:lineRule="auto"/>
        <w:ind w:firstLine="709"/>
        <w:jc w:val="both"/>
        <w:rPr>
          <w:rFonts w:ascii="Times New Roman" w:eastAsia="Times New Roman" w:hAnsi="Times New Roman" w:cs="Times New Roman"/>
          <w:sz w:val="28"/>
          <w:szCs w:val="28"/>
          <w:lang w:eastAsia="ru-RU"/>
        </w:rPr>
      </w:pPr>
    </w:p>
    <w:tbl>
      <w:tblPr>
        <w:tblW w:w="5000" w:type="pct"/>
        <w:tblLook w:val="0000" w:firstRow="0" w:lastRow="0" w:firstColumn="0" w:lastColumn="0" w:noHBand="0" w:noVBand="0"/>
      </w:tblPr>
      <w:tblGrid>
        <w:gridCol w:w="3855"/>
        <w:gridCol w:w="5716"/>
      </w:tblGrid>
      <w:tr w:rsidR="00E44BE8" w:rsidRPr="001A18AC" w:rsidTr="00E44BE8">
        <w:tc>
          <w:tcPr>
            <w:tcW w:w="2014" w:type="pct"/>
          </w:tcPr>
          <w:p w:rsidR="00E44BE8" w:rsidRPr="001A18AC" w:rsidRDefault="00E44BE8" w:rsidP="00E44BE8">
            <w:pPr>
              <w:spacing w:after="0" w:line="240" w:lineRule="auto"/>
              <w:jc w:val="both"/>
              <w:rPr>
                <w:rFonts w:ascii="Times New Roman" w:eastAsia="Times New Roman" w:hAnsi="Times New Roman" w:cs="Times New Roman"/>
                <w:sz w:val="28"/>
                <w:szCs w:val="28"/>
                <w:lang w:eastAsia="ru-RU"/>
              </w:rPr>
            </w:pPr>
            <w:r w:rsidRPr="001A18AC">
              <w:rPr>
                <w:rFonts w:ascii="Times New Roman" w:eastAsia="Times New Roman" w:hAnsi="Times New Roman" w:cs="Times New Roman"/>
                <w:sz w:val="28"/>
                <w:szCs w:val="28"/>
                <w:lang w:eastAsia="ru-RU"/>
              </w:rPr>
              <w:t>Ответственный исполнитель Подпрограммы</w:t>
            </w:r>
          </w:p>
        </w:tc>
        <w:tc>
          <w:tcPr>
            <w:tcW w:w="2986" w:type="pct"/>
          </w:tcPr>
          <w:p w:rsidR="00E44BE8" w:rsidRPr="001A18AC" w:rsidRDefault="00E44BE8" w:rsidP="00E44BE8">
            <w:pPr>
              <w:spacing w:after="0" w:line="240" w:lineRule="auto"/>
              <w:jc w:val="both"/>
              <w:rPr>
                <w:rFonts w:ascii="Times New Roman" w:eastAsia="Times New Roman" w:hAnsi="Times New Roman" w:cs="Times New Roman"/>
                <w:sz w:val="28"/>
                <w:szCs w:val="28"/>
                <w:lang w:eastAsia="ru-RU"/>
              </w:rPr>
            </w:pPr>
            <w:r w:rsidRPr="001A18AC">
              <w:rPr>
                <w:rFonts w:ascii="Times New Roman" w:eastAsia="Times New Roman" w:hAnsi="Times New Roman" w:cs="Times New Roman"/>
                <w:sz w:val="28"/>
                <w:szCs w:val="28"/>
                <w:lang w:eastAsia="ru-RU"/>
              </w:rPr>
              <w:t>Министерство строительства Камчатского края</w:t>
            </w:r>
          </w:p>
        </w:tc>
      </w:tr>
      <w:tr w:rsidR="00E44BE8" w:rsidRPr="001A18AC" w:rsidTr="00E44BE8">
        <w:tc>
          <w:tcPr>
            <w:tcW w:w="2014" w:type="pct"/>
          </w:tcPr>
          <w:p w:rsidR="00E44BE8" w:rsidRPr="001A18AC" w:rsidRDefault="00E44BE8" w:rsidP="00E44BE8">
            <w:pPr>
              <w:spacing w:after="0" w:line="240" w:lineRule="auto"/>
              <w:jc w:val="both"/>
              <w:rPr>
                <w:rFonts w:ascii="Times New Roman" w:eastAsia="Times New Roman" w:hAnsi="Times New Roman" w:cs="Times New Roman"/>
                <w:sz w:val="28"/>
                <w:szCs w:val="28"/>
                <w:lang w:eastAsia="ru-RU"/>
              </w:rPr>
            </w:pPr>
            <w:r w:rsidRPr="001A18AC">
              <w:rPr>
                <w:rFonts w:ascii="Times New Roman" w:eastAsia="Times New Roman" w:hAnsi="Times New Roman" w:cs="Times New Roman"/>
                <w:sz w:val="28"/>
                <w:szCs w:val="28"/>
                <w:lang w:eastAsia="ru-RU"/>
              </w:rPr>
              <w:t>Участники Подпрограммы</w:t>
            </w:r>
          </w:p>
        </w:tc>
        <w:tc>
          <w:tcPr>
            <w:tcW w:w="2986" w:type="pct"/>
          </w:tcPr>
          <w:p w:rsidR="00E44BE8" w:rsidRPr="001A18AC" w:rsidRDefault="00E44BE8" w:rsidP="00E44BE8">
            <w:pPr>
              <w:spacing w:after="0" w:line="240" w:lineRule="auto"/>
              <w:jc w:val="both"/>
              <w:rPr>
                <w:rFonts w:ascii="Times New Roman" w:eastAsia="Times New Roman" w:hAnsi="Times New Roman" w:cs="Times New Roman"/>
                <w:sz w:val="28"/>
                <w:szCs w:val="28"/>
                <w:lang w:eastAsia="ru-RU"/>
              </w:rPr>
            </w:pPr>
            <w:r w:rsidRPr="001A18AC">
              <w:rPr>
                <w:rFonts w:ascii="Times New Roman" w:eastAsia="Times New Roman" w:hAnsi="Times New Roman" w:cs="Times New Roman"/>
                <w:sz w:val="28"/>
                <w:szCs w:val="28"/>
                <w:lang w:eastAsia="ru-RU"/>
              </w:rPr>
              <w:t>Министерство строительства Камчатского края;</w:t>
            </w:r>
          </w:p>
          <w:p w:rsidR="00E44BE8" w:rsidRPr="001A18AC" w:rsidRDefault="00E44BE8" w:rsidP="00E44BE8">
            <w:pPr>
              <w:spacing w:after="0" w:line="240" w:lineRule="auto"/>
              <w:jc w:val="both"/>
              <w:rPr>
                <w:rFonts w:ascii="Times New Roman" w:eastAsia="Times New Roman" w:hAnsi="Times New Roman" w:cs="Times New Roman"/>
                <w:sz w:val="28"/>
                <w:szCs w:val="28"/>
                <w:lang w:eastAsia="ru-RU"/>
              </w:rPr>
            </w:pPr>
            <w:r w:rsidRPr="001A18AC">
              <w:rPr>
                <w:rFonts w:ascii="Times New Roman" w:eastAsia="Times New Roman" w:hAnsi="Times New Roman" w:cs="Times New Roman"/>
                <w:sz w:val="28"/>
                <w:szCs w:val="28"/>
                <w:lang w:eastAsia="ru-RU"/>
              </w:rPr>
              <w:t>органы местного самоуправления муниципальных образований в Камчатском крае (по согласованию)</w:t>
            </w:r>
          </w:p>
        </w:tc>
      </w:tr>
      <w:tr w:rsidR="00E44BE8" w:rsidRPr="001A18AC" w:rsidTr="00E44BE8">
        <w:tc>
          <w:tcPr>
            <w:tcW w:w="2014" w:type="pct"/>
          </w:tcPr>
          <w:p w:rsidR="00E44BE8" w:rsidRPr="001A18AC" w:rsidRDefault="00E44BE8" w:rsidP="00E44BE8">
            <w:pPr>
              <w:spacing w:after="0" w:line="240" w:lineRule="auto"/>
              <w:jc w:val="both"/>
              <w:rPr>
                <w:rFonts w:ascii="Times New Roman" w:eastAsia="Times New Roman" w:hAnsi="Times New Roman" w:cs="Times New Roman"/>
                <w:sz w:val="28"/>
                <w:szCs w:val="28"/>
                <w:lang w:eastAsia="ru-RU"/>
              </w:rPr>
            </w:pPr>
            <w:r w:rsidRPr="001A18AC">
              <w:rPr>
                <w:rFonts w:ascii="Times New Roman" w:eastAsia="Times New Roman" w:hAnsi="Times New Roman" w:cs="Times New Roman"/>
                <w:sz w:val="28"/>
                <w:szCs w:val="28"/>
                <w:lang w:eastAsia="ru-RU"/>
              </w:rPr>
              <w:t>Программно-целевые инструменты Подпрограммы</w:t>
            </w:r>
          </w:p>
        </w:tc>
        <w:tc>
          <w:tcPr>
            <w:tcW w:w="2986" w:type="pct"/>
          </w:tcPr>
          <w:p w:rsidR="00E44BE8" w:rsidRPr="001A18AC" w:rsidRDefault="00E44BE8" w:rsidP="00E44BE8">
            <w:pPr>
              <w:spacing w:after="0" w:line="240" w:lineRule="auto"/>
              <w:jc w:val="both"/>
              <w:rPr>
                <w:rFonts w:ascii="Times New Roman" w:eastAsia="Times New Roman" w:hAnsi="Times New Roman" w:cs="Times New Roman"/>
                <w:sz w:val="28"/>
                <w:szCs w:val="28"/>
                <w:lang w:eastAsia="ru-RU"/>
              </w:rPr>
            </w:pPr>
            <w:r w:rsidRPr="001A18AC">
              <w:rPr>
                <w:rFonts w:ascii="Times New Roman" w:eastAsia="Times New Roman" w:hAnsi="Times New Roman" w:cs="Times New Roman"/>
                <w:sz w:val="28"/>
                <w:szCs w:val="28"/>
                <w:lang w:eastAsia="ru-RU"/>
              </w:rPr>
              <w:t>отсутствуют</w:t>
            </w:r>
          </w:p>
        </w:tc>
      </w:tr>
      <w:tr w:rsidR="00E44BE8" w:rsidRPr="001A18AC" w:rsidTr="00E44BE8">
        <w:tc>
          <w:tcPr>
            <w:tcW w:w="2014" w:type="pct"/>
          </w:tcPr>
          <w:p w:rsidR="00E44BE8" w:rsidRPr="001A18AC" w:rsidRDefault="00E44BE8" w:rsidP="00E44BE8">
            <w:pPr>
              <w:spacing w:after="0" w:line="240" w:lineRule="auto"/>
              <w:jc w:val="both"/>
              <w:rPr>
                <w:rFonts w:ascii="Times New Roman" w:eastAsia="Times New Roman" w:hAnsi="Times New Roman" w:cs="Times New Roman"/>
                <w:sz w:val="28"/>
                <w:szCs w:val="28"/>
                <w:lang w:eastAsia="ru-RU"/>
              </w:rPr>
            </w:pPr>
            <w:r w:rsidRPr="001A18AC">
              <w:rPr>
                <w:rFonts w:ascii="Times New Roman" w:eastAsia="Times New Roman" w:hAnsi="Times New Roman" w:cs="Times New Roman"/>
                <w:sz w:val="28"/>
                <w:szCs w:val="28"/>
                <w:lang w:eastAsia="ru-RU"/>
              </w:rPr>
              <w:t>Цели Подпрограммы</w:t>
            </w:r>
          </w:p>
        </w:tc>
        <w:tc>
          <w:tcPr>
            <w:tcW w:w="2986" w:type="pct"/>
          </w:tcPr>
          <w:p w:rsidR="00E44BE8" w:rsidRPr="001A18AC" w:rsidRDefault="00E44BE8" w:rsidP="00E44BE8">
            <w:pPr>
              <w:spacing w:after="0" w:line="240" w:lineRule="auto"/>
              <w:jc w:val="both"/>
              <w:rPr>
                <w:rFonts w:ascii="Times New Roman" w:eastAsia="Times New Roman" w:hAnsi="Times New Roman" w:cs="Times New Roman"/>
                <w:sz w:val="28"/>
                <w:szCs w:val="28"/>
                <w:lang w:eastAsia="ru-RU"/>
              </w:rPr>
            </w:pPr>
            <w:r w:rsidRPr="001A18AC">
              <w:rPr>
                <w:rFonts w:ascii="Times New Roman" w:eastAsia="Times New Roman" w:hAnsi="Times New Roman" w:cs="Times New Roman"/>
                <w:sz w:val="28"/>
                <w:szCs w:val="28"/>
                <w:lang w:eastAsia="ru-RU"/>
              </w:rPr>
              <w:t xml:space="preserve">- финансовое и организационное обеспечение переселения граждан из аварийных многоквартирных домов при условии, что органы местного самоуправления муниципальных образований в Камчатском крае обеспечивают выполнение определенных </w:t>
            </w:r>
            <w:hyperlink r:id="rId39" w:history="1">
              <w:r w:rsidRPr="001A18AC">
                <w:rPr>
                  <w:rStyle w:val="ac"/>
                  <w:rFonts w:ascii="Times New Roman" w:eastAsia="Times New Roman" w:hAnsi="Times New Roman" w:cs="Times New Roman"/>
                  <w:color w:val="auto"/>
                  <w:sz w:val="28"/>
                  <w:szCs w:val="28"/>
                  <w:u w:val="none"/>
                  <w:lang w:eastAsia="ru-RU"/>
                </w:rPr>
                <w:t>Федеральным законом</w:t>
              </w:r>
            </w:hyperlink>
            <w:r w:rsidRPr="001A18AC">
              <w:rPr>
                <w:rFonts w:ascii="Times New Roman" w:eastAsia="Times New Roman" w:hAnsi="Times New Roman" w:cs="Times New Roman"/>
                <w:sz w:val="28"/>
                <w:szCs w:val="28"/>
                <w:lang w:eastAsia="ru-RU"/>
              </w:rPr>
              <w:t xml:space="preserve"> N 185-ФЗ показателей реформирования жилищно-коммунального хозяйства.</w:t>
            </w:r>
          </w:p>
        </w:tc>
      </w:tr>
      <w:tr w:rsidR="00E44BE8" w:rsidRPr="001A18AC" w:rsidTr="00E44BE8">
        <w:tc>
          <w:tcPr>
            <w:tcW w:w="2014" w:type="pct"/>
          </w:tcPr>
          <w:p w:rsidR="00E44BE8" w:rsidRPr="001A18AC" w:rsidRDefault="00E44BE8" w:rsidP="00E44BE8">
            <w:pPr>
              <w:spacing w:after="0" w:line="240" w:lineRule="auto"/>
              <w:jc w:val="both"/>
              <w:rPr>
                <w:rFonts w:ascii="Times New Roman" w:eastAsia="Times New Roman" w:hAnsi="Times New Roman" w:cs="Times New Roman"/>
                <w:sz w:val="28"/>
                <w:szCs w:val="28"/>
                <w:lang w:eastAsia="ru-RU"/>
              </w:rPr>
            </w:pPr>
            <w:bookmarkStart w:id="36" w:name="sub_3995"/>
            <w:r w:rsidRPr="001A18AC">
              <w:rPr>
                <w:rFonts w:ascii="Times New Roman" w:eastAsia="Times New Roman" w:hAnsi="Times New Roman" w:cs="Times New Roman"/>
                <w:sz w:val="28"/>
                <w:szCs w:val="28"/>
                <w:lang w:eastAsia="ru-RU"/>
              </w:rPr>
              <w:t>Задачи Подпрограммы</w:t>
            </w:r>
            <w:bookmarkEnd w:id="36"/>
          </w:p>
        </w:tc>
        <w:tc>
          <w:tcPr>
            <w:tcW w:w="2986" w:type="pct"/>
          </w:tcPr>
          <w:p w:rsidR="00E44BE8" w:rsidRPr="001A18AC" w:rsidRDefault="00E44BE8" w:rsidP="00E44BE8">
            <w:pPr>
              <w:spacing w:after="0" w:line="240" w:lineRule="auto"/>
              <w:jc w:val="both"/>
              <w:rPr>
                <w:rFonts w:ascii="Times New Roman" w:eastAsia="Times New Roman" w:hAnsi="Times New Roman" w:cs="Times New Roman"/>
                <w:sz w:val="28"/>
                <w:szCs w:val="28"/>
                <w:lang w:eastAsia="ru-RU"/>
              </w:rPr>
            </w:pPr>
            <w:r w:rsidRPr="001A18AC">
              <w:rPr>
                <w:rFonts w:ascii="Times New Roman" w:eastAsia="Times New Roman" w:hAnsi="Times New Roman" w:cs="Times New Roman"/>
                <w:sz w:val="28"/>
                <w:szCs w:val="28"/>
                <w:lang w:eastAsia="ru-RU"/>
              </w:rPr>
              <w:t>- переселение граждан из аварийного жилищного фонда в Камчатском крае за счет средств Фонда содействия реформированию жилищно-коммунального хозяйства, краевого и местных бюджетов в соответствующих долях</w:t>
            </w:r>
          </w:p>
        </w:tc>
      </w:tr>
      <w:tr w:rsidR="00E44BE8" w:rsidRPr="001A18AC" w:rsidTr="00E44BE8">
        <w:tc>
          <w:tcPr>
            <w:tcW w:w="2014" w:type="pct"/>
          </w:tcPr>
          <w:p w:rsidR="00E44BE8" w:rsidRPr="001A18AC" w:rsidRDefault="00E44BE8" w:rsidP="00E44BE8">
            <w:pPr>
              <w:spacing w:after="0" w:line="240" w:lineRule="auto"/>
              <w:jc w:val="both"/>
              <w:rPr>
                <w:rFonts w:ascii="Times New Roman" w:eastAsia="Times New Roman" w:hAnsi="Times New Roman" w:cs="Times New Roman"/>
                <w:sz w:val="28"/>
                <w:szCs w:val="28"/>
                <w:lang w:eastAsia="ru-RU"/>
              </w:rPr>
            </w:pPr>
            <w:r w:rsidRPr="001A18AC">
              <w:rPr>
                <w:rFonts w:ascii="Times New Roman" w:eastAsia="Times New Roman" w:hAnsi="Times New Roman" w:cs="Times New Roman"/>
                <w:sz w:val="28"/>
                <w:szCs w:val="28"/>
                <w:lang w:eastAsia="ru-RU"/>
              </w:rPr>
              <w:t>Целевые показатели (индикаторы) Подпрограммы</w:t>
            </w:r>
          </w:p>
        </w:tc>
        <w:tc>
          <w:tcPr>
            <w:tcW w:w="2986" w:type="pct"/>
          </w:tcPr>
          <w:p w:rsidR="00E44BE8" w:rsidRPr="001A18AC" w:rsidRDefault="00E44BE8" w:rsidP="00E44BE8">
            <w:pPr>
              <w:spacing w:after="0" w:line="240" w:lineRule="auto"/>
              <w:jc w:val="both"/>
              <w:rPr>
                <w:rFonts w:ascii="Times New Roman" w:eastAsia="Times New Roman" w:hAnsi="Times New Roman" w:cs="Times New Roman"/>
                <w:sz w:val="28"/>
                <w:szCs w:val="28"/>
                <w:lang w:eastAsia="ru-RU"/>
              </w:rPr>
            </w:pPr>
            <w:r w:rsidRPr="001A18AC">
              <w:rPr>
                <w:rFonts w:ascii="Times New Roman" w:eastAsia="Times New Roman" w:hAnsi="Times New Roman" w:cs="Times New Roman"/>
                <w:sz w:val="28"/>
                <w:szCs w:val="28"/>
                <w:lang w:eastAsia="ru-RU"/>
              </w:rPr>
              <w:t>- количество граждан, переселенных из аварийного жилищного фонда:</w:t>
            </w:r>
          </w:p>
          <w:p w:rsidR="00E44BE8" w:rsidRPr="001A18AC" w:rsidRDefault="00E44BE8" w:rsidP="00E44BE8">
            <w:pPr>
              <w:spacing w:after="0" w:line="240" w:lineRule="auto"/>
              <w:jc w:val="both"/>
              <w:rPr>
                <w:rFonts w:ascii="Times New Roman" w:eastAsia="Times New Roman" w:hAnsi="Times New Roman" w:cs="Times New Roman"/>
                <w:sz w:val="28"/>
                <w:szCs w:val="28"/>
                <w:lang w:eastAsia="ru-RU"/>
              </w:rPr>
            </w:pPr>
            <w:r w:rsidRPr="001A18AC">
              <w:rPr>
                <w:rFonts w:ascii="Times New Roman" w:eastAsia="Times New Roman" w:hAnsi="Times New Roman" w:cs="Times New Roman"/>
                <w:sz w:val="28"/>
                <w:szCs w:val="28"/>
                <w:lang w:eastAsia="ru-RU"/>
              </w:rPr>
              <w:t>- количество расселенных помещений (семей).</w:t>
            </w:r>
          </w:p>
        </w:tc>
      </w:tr>
      <w:tr w:rsidR="00E44BE8" w:rsidRPr="001A18AC" w:rsidTr="00E44BE8">
        <w:tc>
          <w:tcPr>
            <w:tcW w:w="2014" w:type="pct"/>
          </w:tcPr>
          <w:p w:rsidR="00E44BE8" w:rsidRPr="001A18AC" w:rsidRDefault="00E44BE8" w:rsidP="00E44BE8">
            <w:pPr>
              <w:spacing w:after="0" w:line="240" w:lineRule="auto"/>
              <w:jc w:val="both"/>
              <w:rPr>
                <w:rFonts w:ascii="Times New Roman" w:eastAsia="Times New Roman" w:hAnsi="Times New Roman" w:cs="Times New Roman"/>
                <w:sz w:val="28"/>
                <w:szCs w:val="28"/>
                <w:lang w:eastAsia="ru-RU"/>
              </w:rPr>
            </w:pPr>
            <w:bookmarkStart w:id="37" w:name="sub_3997"/>
            <w:r w:rsidRPr="001A18AC">
              <w:rPr>
                <w:rFonts w:ascii="Times New Roman" w:eastAsia="Times New Roman" w:hAnsi="Times New Roman" w:cs="Times New Roman"/>
                <w:sz w:val="28"/>
                <w:szCs w:val="28"/>
                <w:lang w:eastAsia="ru-RU"/>
              </w:rPr>
              <w:t>Этапы и сроки реализации Подпрограммы</w:t>
            </w:r>
            <w:bookmarkEnd w:id="37"/>
          </w:p>
        </w:tc>
        <w:tc>
          <w:tcPr>
            <w:tcW w:w="2986" w:type="pct"/>
          </w:tcPr>
          <w:p w:rsidR="00E44BE8" w:rsidRPr="001A18AC" w:rsidRDefault="00E44BE8" w:rsidP="00E44BE8">
            <w:pPr>
              <w:spacing w:after="0" w:line="240" w:lineRule="auto"/>
              <w:jc w:val="both"/>
              <w:rPr>
                <w:rFonts w:ascii="Times New Roman" w:eastAsia="Times New Roman" w:hAnsi="Times New Roman" w:cs="Times New Roman"/>
                <w:sz w:val="28"/>
                <w:szCs w:val="28"/>
                <w:lang w:eastAsia="ru-RU"/>
              </w:rPr>
            </w:pPr>
            <w:r w:rsidRPr="001A18AC">
              <w:rPr>
                <w:rFonts w:ascii="Times New Roman" w:eastAsia="Times New Roman" w:hAnsi="Times New Roman" w:cs="Times New Roman"/>
                <w:sz w:val="28"/>
                <w:szCs w:val="28"/>
                <w:lang w:eastAsia="ru-RU"/>
              </w:rPr>
              <w:t>этап 2014 года (2014 - 2015 год);</w:t>
            </w:r>
          </w:p>
          <w:p w:rsidR="00E44BE8" w:rsidRPr="001A18AC" w:rsidRDefault="00E44BE8" w:rsidP="00E44BE8">
            <w:pPr>
              <w:spacing w:after="0" w:line="240" w:lineRule="auto"/>
              <w:jc w:val="both"/>
              <w:rPr>
                <w:rFonts w:ascii="Times New Roman" w:eastAsia="Times New Roman" w:hAnsi="Times New Roman" w:cs="Times New Roman"/>
                <w:sz w:val="28"/>
                <w:szCs w:val="28"/>
                <w:lang w:eastAsia="ru-RU"/>
              </w:rPr>
            </w:pPr>
            <w:r w:rsidRPr="001A18AC">
              <w:rPr>
                <w:rFonts w:ascii="Times New Roman" w:eastAsia="Times New Roman" w:hAnsi="Times New Roman" w:cs="Times New Roman"/>
                <w:sz w:val="28"/>
                <w:szCs w:val="28"/>
                <w:lang w:eastAsia="ru-RU"/>
              </w:rPr>
              <w:t>этап 2015 года (2015 - 2016 год);</w:t>
            </w:r>
          </w:p>
          <w:p w:rsidR="00E44BE8" w:rsidRPr="001A18AC" w:rsidRDefault="00E44BE8" w:rsidP="00E44BE8">
            <w:pPr>
              <w:spacing w:after="0" w:line="240" w:lineRule="auto"/>
              <w:jc w:val="both"/>
              <w:rPr>
                <w:rFonts w:ascii="Times New Roman" w:eastAsia="Times New Roman" w:hAnsi="Times New Roman" w:cs="Times New Roman"/>
                <w:sz w:val="28"/>
                <w:szCs w:val="28"/>
                <w:lang w:eastAsia="ru-RU"/>
              </w:rPr>
            </w:pPr>
            <w:r w:rsidRPr="001A18AC">
              <w:rPr>
                <w:rFonts w:ascii="Times New Roman" w:eastAsia="Times New Roman" w:hAnsi="Times New Roman" w:cs="Times New Roman"/>
                <w:sz w:val="28"/>
                <w:szCs w:val="28"/>
                <w:lang w:eastAsia="ru-RU"/>
              </w:rPr>
              <w:t>этап 2016 года (2016-01.09.2017)</w:t>
            </w:r>
          </w:p>
        </w:tc>
      </w:tr>
      <w:tr w:rsidR="00E44BE8" w:rsidRPr="001A18AC" w:rsidTr="00E44BE8">
        <w:tc>
          <w:tcPr>
            <w:tcW w:w="2014" w:type="pct"/>
          </w:tcPr>
          <w:p w:rsidR="00E44BE8" w:rsidRPr="001A18AC" w:rsidRDefault="00E44BE8" w:rsidP="00E44BE8">
            <w:pPr>
              <w:spacing w:after="0" w:line="240" w:lineRule="auto"/>
              <w:jc w:val="both"/>
              <w:rPr>
                <w:rFonts w:ascii="Times New Roman" w:eastAsia="Times New Roman" w:hAnsi="Times New Roman" w:cs="Times New Roman"/>
                <w:sz w:val="28"/>
                <w:szCs w:val="28"/>
                <w:lang w:eastAsia="ru-RU"/>
              </w:rPr>
            </w:pPr>
            <w:bookmarkStart w:id="38" w:name="sub_3998"/>
            <w:r w:rsidRPr="001A18AC">
              <w:rPr>
                <w:rFonts w:ascii="Times New Roman" w:eastAsia="Times New Roman" w:hAnsi="Times New Roman" w:cs="Times New Roman"/>
                <w:sz w:val="28"/>
                <w:szCs w:val="28"/>
                <w:lang w:eastAsia="ru-RU"/>
              </w:rPr>
              <w:t>Объемы бюджетных ассигнований Подпрограммы</w:t>
            </w:r>
            <w:bookmarkEnd w:id="38"/>
          </w:p>
        </w:tc>
        <w:tc>
          <w:tcPr>
            <w:tcW w:w="2986" w:type="pct"/>
          </w:tcPr>
          <w:p w:rsidR="00E44BE8" w:rsidRPr="0085218E" w:rsidRDefault="00E44BE8" w:rsidP="00E44BE8">
            <w:pPr>
              <w:spacing w:after="0" w:line="240" w:lineRule="auto"/>
              <w:jc w:val="both"/>
              <w:rPr>
                <w:rFonts w:ascii="Times New Roman" w:eastAsia="Times New Roman" w:hAnsi="Times New Roman" w:cs="Times New Roman"/>
                <w:sz w:val="28"/>
                <w:szCs w:val="28"/>
                <w:lang w:eastAsia="ru-RU"/>
              </w:rPr>
            </w:pPr>
            <w:r w:rsidRPr="0085218E">
              <w:rPr>
                <w:rFonts w:ascii="Times New Roman" w:eastAsia="Times New Roman" w:hAnsi="Times New Roman" w:cs="Times New Roman"/>
                <w:sz w:val="28"/>
                <w:szCs w:val="28"/>
                <w:lang w:eastAsia="ru-RU"/>
              </w:rPr>
              <w:t xml:space="preserve">предельный объём финансирования Подпрограммы составляет </w:t>
            </w:r>
          </w:p>
          <w:p w:rsidR="00E44BE8" w:rsidRPr="0085218E" w:rsidRDefault="00E44BE8" w:rsidP="00E44BE8">
            <w:pPr>
              <w:spacing w:after="0" w:line="240" w:lineRule="auto"/>
              <w:jc w:val="both"/>
              <w:rPr>
                <w:rFonts w:ascii="Times New Roman" w:eastAsia="Times New Roman" w:hAnsi="Times New Roman" w:cs="Times New Roman"/>
                <w:sz w:val="28"/>
                <w:szCs w:val="28"/>
                <w:lang w:eastAsia="ru-RU"/>
              </w:rPr>
            </w:pPr>
            <w:r w:rsidRPr="00326BF4">
              <w:rPr>
                <w:rFonts w:ascii="Times New Roman" w:eastAsia="Times New Roman" w:hAnsi="Times New Roman" w:cs="Times New Roman"/>
                <w:sz w:val="28"/>
                <w:szCs w:val="28"/>
                <w:lang w:eastAsia="ru-RU"/>
              </w:rPr>
              <w:t xml:space="preserve">2 466 672,72237 </w:t>
            </w:r>
            <w:r w:rsidRPr="0085218E">
              <w:rPr>
                <w:rFonts w:ascii="Times New Roman" w:eastAsia="Times New Roman" w:hAnsi="Times New Roman" w:cs="Times New Roman"/>
                <w:sz w:val="28"/>
                <w:szCs w:val="28"/>
                <w:lang w:eastAsia="ru-RU"/>
              </w:rPr>
              <w:t>тыс. рублей, из них по годам:</w:t>
            </w:r>
          </w:p>
          <w:p w:rsidR="00E44BE8" w:rsidRPr="0085218E" w:rsidRDefault="00E44BE8" w:rsidP="00E44BE8">
            <w:pPr>
              <w:spacing w:after="0" w:line="240" w:lineRule="auto"/>
              <w:jc w:val="both"/>
              <w:rPr>
                <w:rFonts w:ascii="Times New Roman" w:eastAsia="Times New Roman" w:hAnsi="Times New Roman" w:cs="Times New Roman"/>
                <w:sz w:val="28"/>
                <w:szCs w:val="28"/>
                <w:lang w:eastAsia="ru-RU"/>
              </w:rPr>
            </w:pPr>
            <w:r w:rsidRPr="0085218E">
              <w:rPr>
                <w:rFonts w:ascii="Times New Roman" w:eastAsia="Times New Roman" w:hAnsi="Times New Roman" w:cs="Times New Roman"/>
                <w:sz w:val="28"/>
                <w:szCs w:val="28"/>
                <w:lang w:eastAsia="ru-RU"/>
              </w:rPr>
              <w:t>2014 – 348 188,32781 тыс. рублей;</w:t>
            </w:r>
          </w:p>
          <w:p w:rsidR="00E44BE8" w:rsidRPr="0085218E" w:rsidRDefault="00E44BE8" w:rsidP="00E44BE8">
            <w:pPr>
              <w:spacing w:after="0" w:line="240" w:lineRule="auto"/>
              <w:jc w:val="both"/>
              <w:rPr>
                <w:rFonts w:ascii="Times New Roman" w:eastAsia="Times New Roman" w:hAnsi="Times New Roman" w:cs="Times New Roman"/>
                <w:sz w:val="28"/>
                <w:szCs w:val="28"/>
                <w:lang w:eastAsia="ru-RU"/>
              </w:rPr>
            </w:pPr>
            <w:r w:rsidRPr="0085218E">
              <w:rPr>
                <w:rFonts w:ascii="Times New Roman" w:eastAsia="Times New Roman" w:hAnsi="Times New Roman" w:cs="Times New Roman"/>
                <w:sz w:val="28"/>
                <w:szCs w:val="28"/>
                <w:lang w:eastAsia="ru-RU"/>
              </w:rPr>
              <w:t>2014 (выполнение обязательств этапа 2013 года) – 80 472,45614 тыс. рублей;</w:t>
            </w:r>
          </w:p>
          <w:p w:rsidR="00E44BE8" w:rsidRPr="0085218E" w:rsidRDefault="00E44BE8" w:rsidP="00E44BE8">
            <w:pPr>
              <w:spacing w:after="0" w:line="240" w:lineRule="auto"/>
              <w:jc w:val="both"/>
              <w:rPr>
                <w:rFonts w:ascii="Times New Roman" w:eastAsia="Times New Roman" w:hAnsi="Times New Roman" w:cs="Times New Roman"/>
                <w:sz w:val="28"/>
                <w:szCs w:val="28"/>
                <w:lang w:eastAsia="ru-RU"/>
              </w:rPr>
            </w:pPr>
            <w:r w:rsidRPr="0085218E">
              <w:rPr>
                <w:rFonts w:ascii="Times New Roman" w:eastAsia="Times New Roman" w:hAnsi="Times New Roman" w:cs="Times New Roman"/>
                <w:sz w:val="28"/>
                <w:szCs w:val="28"/>
                <w:lang w:eastAsia="ru-RU"/>
              </w:rPr>
              <w:t>2015 – 552 216281122 тыс. рублей;</w:t>
            </w:r>
          </w:p>
          <w:p w:rsidR="00E44BE8" w:rsidRPr="0085218E" w:rsidRDefault="00E44BE8" w:rsidP="00E44BE8">
            <w:pPr>
              <w:spacing w:after="0" w:line="240" w:lineRule="auto"/>
              <w:jc w:val="both"/>
              <w:rPr>
                <w:rFonts w:ascii="Times New Roman" w:eastAsia="Times New Roman" w:hAnsi="Times New Roman" w:cs="Times New Roman"/>
                <w:sz w:val="28"/>
                <w:szCs w:val="28"/>
                <w:lang w:eastAsia="ru-RU"/>
              </w:rPr>
            </w:pPr>
            <w:r w:rsidRPr="0085218E">
              <w:rPr>
                <w:rFonts w:ascii="Times New Roman" w:eastAsia="Times New Roman" w:hAnsi="Times New Roman" w:cs="Times New Roman"/>
                <w:sz w:val="28"/>
                <w:szCs w:val="28"/>
                <w:lang w:eastAsia="ru-RU"/>
              </w:rPr>
              <w:t>2015 (выполнение обязательств этапа 2014 года) – 193 640,11679 тыс. рублей;</w:t>
            </w:r>
          </w:p>
          <w:p w:rsidR="00E44BE8" w:rsidRPr="0085218E" w:rsidRDefault="00E44BE8" w:rsidP="00E44BE8">
            <w:pPr>
              <w:spacing w:after="0" w:line="240" w:lineRule="auto"/>
              <w:jc w:val="both"/>
              <w:rPr>
                <w:rFonts w:ascii="Times New Roman" w:eastAsia="Times New Roman" w:hAnsi="Times New Roman" w:cs="Times New Roman"/>
                <w:sz w:val="28"/>
                <w:szCs w:val="28"/>
                <w:lang w:eastAsia="ru-RU"/>
              </w:rPr>
            </w:pPr>
            <w:r w:rsidRPr="0085218E">
              <w:rPr>
                <w:rFonts w:ascii="Times New Roman" w:eastAsia="Times New Roman" w:hAnsi="Times New Roman" w:cs="Times New Roman"/>
                <w:sz w:val="28"/>
                <w:szCs w:val="28"/>
                <w:lang w:eastAsia="ru-RU"/>
              </w:rPr>
              <w:lastRenderedPageBreak/>
              <w:t>2016 – 603 314,74463 тыс. рублей;</w:t>
            </w:r>
          </w:p>
          <w:p w:rsidR="00E44BE8" w:rsidRPr="0085218E" w:rsidRDefault="00E44BE8" w:rsidP="00E44BE8">
            <w:pPr>
              <w:spacing w:after="0" w:line="240" w:lineRule="auto"/>
              <w:jc w:val="both"/>
              <w:rPr>
                <w:rFonts w:ascii="Times New Roman" w:eastAsia="Times New Roman" w:hAnsi="Times New Roman" w:cs="Times New Roman"/>
                <w:sz w:val="28"/>
                <w:szCs w:val="28"/>
                <w:lang w:eastAsia="ru-RU"/>
              </w:rPr>
            </w:pPr>
            <w:r w:rsidRPr="0085218E">
              <w:rPr>
                <w:rFonts w:ascii="Times New Roman" w:eastAsia="Times New Roman" w:hAnsi="Times New Roman" w:cs="Times New Roman"/>
                <w:sz w:val="28"/>
                <w:szCs w:val="28"/>
                <w:lang w:eastAsia="ru-RU"/>
              </w:rPr>
              <w:t>2016 (выполнение обязательств этапа 2014 года) – 138 471,80197 тыс. рублей;</w:t>
            </w:r>
          </w:p>
          <w:p w:rsidR="00E44BE8" w:rsidRPr="0085218E" w:rsidRDefault="00E44BE8" w:rsidP="00E44BE8">
            <w:pPr>
              <w:spacing w:after="0" w:line="240" w:lineRule="auto"/>
              <w:jc w:val="both"/>
              <w:rPr>
                <w:rFonts w:ascii="Times New Roman" w:eastAsia="Times New Roman" w:hAnsi="Times New Roman" w:cs="Times New Roman"/>
                <w:sz w:val="28"/>
                <w:szCs w:val="28"/>
                <w:lang w:eastAsia="ru-RU"/>
              </w:rPr>
            </w:pPr>
            <w:r w:rsidRPr="0085218E">
              <w:rPr>
                <w:rFonts w:ascii="Times New Roman" w:eastAsia="Times New Roman" w:hAnsi="Times New Roman" w:cs="Times New Roman"/>
                <w:sz w:val="28"/>
                <w:szCs w:val="28"/>
                <w:lang w:eastAsia="ru-RU"/>
              </w:rPr>
              <w:t>2016 (выполнение обязательств этапа 2015 года) – 318 556,30581 тыс. рублей;</w:t>
            </w:r>
          </w:p>
          <w:p w:rsidR="00E44BE8" w:rsidRPr="0085218E" w:rsidRDefault="00E44BE8" w:rsidP="00E44BE8">
            <w:pPr>
              <w:spacing w:after="0" w:line="240" w:lineRule="auto"/>
              <w:jc w:val="both"/>
              <w:rPr>
                <w:rFonts w:ascii="Times New Roman" w:eastAsia="Times New Roman" w:hAnsi="Times New Roman" w:cs="Times New Roman"/>
                <w:sz w:val="28"/>
                <w:szCs w:val="28"/>
                <w:lang w:eastAsia="ru-RU"/>
              </w:rPr>
            </w:pPr>
            <w:r w:rsidRPr="0085218E">
              <w:rPr>
                <w:rFonts w:ascii="Times New Roman" w:eastAsia="Times New Roman" w:hAnsi="Times New Roman" w:cs="Times New Roman"/>
                <w:sz w:val="28"/>
                <w:szCs w:val="28"/>
                <w:lang w:eastAsia="ru-RU"/>
              </w:rPr>
              <w:t>2017 (выполнение обязательств этапа 2015 года) – 4 797,00000 тыс. рублей;</w:t>
            </w:r>
          </w:p>
          <w:p w:rsidR="00E44BE8" w:rsidRPr="0085218E" w:rsidRDefault="00E44BE8" w:rsidP="00E44BE8">
            <w:pPr>
              <w:spacing w:after="0" w:line="240" w:lineRule="auto"/>
              <w:jc w:val="both"/>
              <w:rPr>
                <w:rFonts w:ascii="Times New Roman" w:eastAsia="Times New Roman" w:hAnsi="Times New Roman" w:cs="Times New Roman"/>
                <w:sz w:val="28"/>
                <w:szCs w:val="28"/>
                <w:lang w:eastAsia="ru-RU"/>
              </w:rPr>
            </w:pPr>
            <w:r w:rsidRPr="0085218E">
              <w:rPr>
                <w:rFonts w:ascii="Times New Roman" w:eastAsia="Times New Roman" w:hAnsi="Times New Roman" w:cs="Times New Roman"/>
                <w:sz w:val="28"/>
                <w:szCs w:val="28"/>
                <w:lang w:eastAsia="ru-RU"/>
              </w:rPr>
              <w:t xml:space="preserve">2017 (выполнение обязательств этапа 2016 года) – 227 045,15800 тыс. рублей, </w:t>
            </w:r>
          </w:p>
          <w:p w:rsidR="00E44BE8" w:rsidRPr="0085218E" w:rsidRDefault="00E44BE8" w:rsidP="00E44BE8">
            <w:pPr>
              <w:spacing w:after="0" w:line="240" w:lineRule="auto"/>
              <w:jc w:val="both"/>
              <w:rPr>
                <w:rFonts w:ascii="Times New Roman" w:eastAsia="Times New Roman" w:hAnsi="Times New Roman" w:cs="Times New Roman"/>
                <w:sz w:val="28"/>
                <w:szCs w:val="28"/>
                <w:lang w:eastAsia="ru-RU"/>
              </w:rPr>
            </w:pPr>
            <w:r w:rsidRPr="0085218E">
              <w:rPr>
                <w:rFonts w:ascii="Times New Roman" w:eastAsia="Times New Roman" w:hAnsi="Times New Roman" w:cs="Times New Roman"/>
                <w:sz w:val="28"/>
                <w:szCs w:val="28"/>
                <w:lang w:eastAsia="ru-RU"/>
              </w:rPr>
              <w:t>из них:</w:t>
            </w:r>
          </w:p>
          <w:p w:rsidR="00E44BE8" w:rsidRPr="0085218E" w:rsidRDefault="00E44BE8" w:rsidP="00E44BE8">
            <w:pPr>
              <w:spacing w:after="0" w:line="240" w:lineRule="auto"/>
              <w:jc w:val="both"/>
              <w:rPr>
                <w:rFonts w:ascii="Times New Roman" w:eastAsia="Times New Roman" w:hAnsi="Times New Roman" w:cs="Times New Roman"/>
                <w:sz w:val="28"/>
                <w:szCs w:val="28"/>
                <w:lang w:eastAsia="ru-RU"/>
              </w:rPr>
            </w:pPr>
            <w:r w:rsidRPr="0085218E">
              <w:rPr>
                <w:rFonts w:ascii="Times New Roman" w:eastAsia="Times New Roman" w:hAnsi="Times New Roman" w:cs="Times New Roman"/>
                <w:sz w:val="28"/>
                <w:szCs w:val="28"/>
                <w:lang w:eastAsia="ru-RU"/>
              </w:rPr>
              <w:t xml:space="preserve">1) 2 024 212,81135 тыс. рублей – общий объём финансирования Подпрограммы, из них по годам: </w:t>
            </w:r>
          </w:p>
          <w:p w:rsidR="00E44BE8" w:rsidRPr="0085218E" w:rsidRDefault="00E44BE8" w:rsidP="00E44BE8">
            <w:pPr>
              <w:spacing w:after="0" w:line="240" w:lineRule="auto"/>
              <w:jc w:val="both"/>
              <w:rPr>
                <w:rFonts w:ascii="Times New Roman" w:eastAsia="Times New Roman" w:hAnsi="Times New Roman" w:cs="Times New Roman"/>
                <w:sz w:val="28"/>
                <w:szCs w:val="28"/>
                <w:lang w:eastAsia="ru-RU"/>
              </w:rPr>
            </w:pPr>
            <w:r w:rsidRPr="0085218E">
              <w:rPr>
                <w:rFonts w:ascii="Times New Roman" w:eastAsia="Times New Roman" w:hAnsi="Times New Roman" w:cs="Times New Roman"/>
                <w:sz w:val="28"/>
                <w:szCs w:val="28"/>
                <w:lang w:eastAsia="ru-RU"/>
              </w:rPr>
              <w:t>2014 – 306 368,76452 тыс. рублей;</w:t>
            </w:r>
          </w:p>
          <w:p w:rsidR="00E44BE8" w:rsidRPr="0085218E" w:rsidRDefault="00E44BE8" w:rsidP="00E44BE8">
            <w:pPr>
              <w:spacing w:after="0" w:line="240" w:lineRule="auto"/>
              <w:jc w:val="both"/>
              <w:rPr>
                <w:rFonts w:ascii="Times New Roman" w:eastAsia="Times New Roman" w:hAnsi="Times New Roman" w:cs="Times New Roman"/>
                <w:sz w:val="28"/>
                <w:szCs w:val="28"/>
                <w:lang w:eastAsia="ru-RU"/>
              </w:rPr>
            </w:pPr>
            <w:r w:rsidRPr="0085218E">
              <w:rPr>
                <w:rFonts w:ascii="Times New Roman" w:eastAsia="Times New Roman" w:hAnsi="Times New Roman" w:cs="Times New Roman"/>
                <w:sz w:val="28"/>
                <w:szCs w:val="28"/>
                <w:lang w:eastAsia="ru-RU"/>
              </w:rPr>
              <w:t>2014 (выполнение обязательств этапа 2013 года) – 21 212,92784 тыс. рублей;</w:t>
            </w:r>
          </w:p>
          <w:p w:rsidR="00E44BE8" w:rsidRPr="0085218E" w:rsidRDefault="00E44BE8" w:rsidP="00E44BE8">
            <w:pPr>
              <w:spacing w:after="0" w:line="240" w:lineRule="auto"/>
              <w:jc w:val="both"/>
              <w:rPr>
                <w:rFonts w:ascii="Times New Roman" w:eastAsia="Times New Roman" w:hAnsi="Times New Roman" w:cs="Times New Roman"/>
                <w:sz w:val="28"/>
                <w:szCs w:val="28"/>
                <w:lang w:eastAsia="ru-RU"/>
              </w:rPr>
            </w:pPr>
            <w:r w:rsidRPr="0085218E">
              <w:rPr>
                <w:rFonts w:ascii="Times New Roman" w:eastAsia="Times New Roman" w:hAnsi="Times New Roman" w:cs="Times New Roman"/>
                <w:sz w:val="28"/>
                <w:szCs w:val="28"/>
                <w:lang w:eastAsia="ru-RU"/>
              </w:rPr>
              <w:t>2015 – 470 308,19075 тыс. рублей;</w:t>
            </w:r>
          </w:p>
          <w:p w:rsidR="00E44BE8" w:rsidRPr="0085218E" w:rsidRDefault="00E44BE8" w:rsidP="00E44BE8">
            <w:pPr>
              <w:spacing w:after="0" w:line="240" w:lineRule="auto"/>
              <w:jc w:val="both"/>
              <w:rPr>
                <w:rFonts w:ascii="Times New Roman" w:eastAsia="Times New Roman" w:hAnsi="Times New Roman" w:cs="Times New Roman"/>
                <w:sz w:val="28"/>
                <w:szCs w:val="28"/>
                <w:lang w:eastAsia="ru-RU"/>
              </w:rPr>
            </w:pPr>
            <w:r w:rsidRPr="0085218E">
              <w:rPr>
                <w:rFonts w:ascii="Times New Roman" w:eastAsia="Times New Roman" w:hAnsi="Times New Roman" w:cs="Times New Roman"/>
                <w:sz w:val="28"/>
                <w:szCs w:val="28"/>
                <w:lang w:eastAsia="ru-RU"/>
              </w:rPr>
              <w:t>2015 (выполнение обязательств этапа 2014 года) – 139 218,52128 тыс. рублей;</w:t>
            </w:r>
          </w:p>
          <w:p w:rsidR="00E44BE8" w:rsidRPr="0085218E" w:rsidRDefault="00E44BE8" w:rsidP="00E44BE8">
            <w:pPr>
              <w:spacing w:after="0" w:line="240" w:lineRule="auto"/>
              <w:jc w:val="both"/>
              <w:rPr>
                <w:rFonts w:ascii="Times New Roman" w:eastAsia="Times New Roman" w:hAnsi="Times New Roman" w:cs="Times New Roman"/>
                <w:sz w:val="28"/>
                <w:szCs w:val="28"/>
                <w:lang w:eastAsia="ru-RU"/>
              </w:rPr>
            </w:pPr>
            <w:r w:rsidRPr="0085218E">
              <w:rPr>
                <w:rFonts w:ascii="Times New Roman" w:eastAsia="Times New Roman" w:hAnsi="Times New Roman" w:cs="Times New Roman"/>
                <w:sz w:val="28"/>
                <w:szCs w:val="28"/>
                <w:lang w:eastAsia="ru-RU"/>
              </w:rPr>
              <w:t>2016 – 463 055,53845 тыс. рублей;</w:t>
            </w:r>
          </w:p>
          <w:p w:rsidR="00E44BE8" w:rsidRPr="0085218E" w:rsidRDefault="00E44BE8" w:rsidP="00E44BE8">
            <w:pPr>
              <w:spacing w:after="0" w:line="240" w:lineRule="auto"/>
              <w:jc w:val="both"/>
              <w:rPr>
                <w:rFonts w:ascii="Times New Roman" w:eastAsia="Times New Roman" w:hAnsi="Times New Roman" w:cs="Times New Roman"/>
                <w:sz w:val="28"/>
                <w:szCs w:val="28"/>
                <w:lang w:eastAsia="ru-RU"/>
              </w:rPr>
            </w:pPr>
            <w:r w:rsidRPr="0085218E">
              <w:rPr>
                <w:rFonts w:ascii="Times New Roman" w:eastAsia="Times New Roman" w:hAnsi="Times New Roman" w:cs="Times New Roman"/>
                <w:sz w:val="28"/>
                <w:szCs w:val="28"/>
                <w:lang w:eastAsia="ru-RU"/>
              </w:rPr>
              <w:t>2016 (выполнение обязательств этапа 2014 года) – 121 969,65978 тыс. рублей;</w:t>
            </w:r>
          </w:p>
          <w:p w:rsidR="00E44BE8" w:rsidRPr="0085218E" w:rsidRDefault="00E44BE8" w:rsidP="00E44BE8">
            <w:pPr>
              <w:spacing w:after="0" w:line="240" w:lineRule="auto"/>
              <w:jc w:val="both"/>
              <w:rPr>
                <w:rFonts w:ascii="Times New Roman" w:eastAsia="Times New Roman" w:hAnsi="Times New Roman" w:cs="Times New Roman"/>
                <w:sz w:val="28"/>
                <w:szCs w:val="28"/>
                <w:lang w:eastAsia="ru-RU"/>
              </w:rPr>
            </w:pPr>
            <w:r w:rsidRPr="0085218E">
              <w:rPr>
                <w:rFonts w:ascii="Times New Roman" w:eastAsia="Times New Roman" w:hAnsi="Times New Roman" w:cs="Times New Roman"/>
                <w:sz w:val="28"/>
                <w:szCs w:val="28"/>
                <w:lang w:eastAsia="ru-RU"/>
              </w:rPr>
              <w:t>2016 (выполнение обязательств 2015 года) – 277 103,01334 тыс. рублей;</w:t>
            </w:r>
          </w:p>
          <w:p w:rsidR="00E44BE8" w:rsidRPr="0085218E" w:rsidRDefault="00E44BE8" w:rsidP="00E44BE8">
            <w:pPr>
              <w:spacing w:after="0" w:line="240" w:lineRule="auto"/>
              <w:jc w:val="both"/>
              <w:rPr>
                <w:rFonts w:ascii="Times New Roman" w:eastAsia="Times New Roman" w:hAnsi="Times New Roman" w:cs="Times New Roman"/>
                <w:sz w:val="28"/>
                <w:szCs w:val="28"/>
                <w:lang w:eastAsia="ru-RU"/>
              </w:rPr>
            </w:pPr>
            <w:r w:rsidRPr="0085218E">
              <w:rPr>
                <w:rFonts w:ascii="Times New Roman" w:eastAsia="Times New Roman" w:hAnsi="Times New Roman" w:cs="Times New Roman"/>
                <w:sz w:val="28"/>
                <w:szCs w:val="28"/>
                <w:lang w:eastAsia="ru-RU"/>
              </w:rPr>
              <w:t>2017 (выполнение обязательств этапа 2015 года) – 4 130,50161 тыс. рублей;</w:t>
            </w:r>
          </w:p>
          <w:p w:rsidR="00E44BE8" w:rsidRPr="0085218E" w:rsidRDefault="00E44BE8" w:rsidP="00E44BE8">
            <w:pPr>
              <w:spacing w:after="0" w:line="240" w:lineRule="auto"/>
              <w:jc w:val="both"/>
              <w:rPr>
                <w:rFonts w:ascii="Times New Roman" w:eastAsia="Times New Roman" w:hAnsi="Times New Roman" w:cs="Times New Roman"/>
                <w:sz w:val="28"/>
                <w:szCs w:val="28"/>
                <w:lang w:eastAsia="ru-RU"/>
              </w:rPr>
            </w:pPr>
            <w:r w:rsidRPr="0085218E">
              <w:rPr>
                <w:rFonts w:ascii="Times New Roman" w:eastAsia="Times New Roman" w:hAnsi="Times New Roman" w:cs="Times New Roman"/>
                <w:sz w:val="28"/>
                <w:szCs w:val="28"/>
                <w:lang w:eastAsia="ru-RU"/>
              </w:rPr>
              <w:t xml:space="preserve"> 2017 (выполнение обязательств этапа 2016 года) – 220 845,69378 тыс. рублей,</w:t>
            </w:r>
          </w:p>
          <w:p w:rsidR="00E44BE8" w:rsidRPr="0085218E" w:rsidRDefault="00E44BE8" w:rsidP="00E44BE8">
            <w:pPr>
              <w:spacing w:after="0" w:line="240" w:lineRule="auto"/>
              <w:jc w:val="both"/>
              <w:rPr>
                <w:rFonts w:ascii="Times New Roman" w:eastAsia="Times New Roman" w:hAnsi="Times New Roman" w:cs="Times New Roman"/>
                <w:sz w:val="28"/>
                <w:szCs w:val="28"/>
                <w:lang w:eastAsia="ru-RU"/>
              </w:rPr>
            </w:pPr>
            <w:r w:rsidRPr="0085218E">
              <w:rPr>
                <w:rFonts w:ascii="Times New Roman" w:eastAsia="Times New Roman" w:hAnsi="Times New Roman" w:cs="Times New Roman"/>
                <w:sz w:val="28"/>
                <w:szCs w:val="28"/>
                <w:lang w:eastAsia="ru-RU"/>
              </w:rPr>
              <w:t>в том числе по источникам финансирования:</w:t>
            </w:r>
          </w:p>
          <w:p w:rsidR="00E44BE8" w:rsidRPr="0085218E" w:rsidRDefault="00E44BE8" w:rsidP="00E44BE8">
            <w:pPr>
              <w:spacing w:after="0" w:line="240" w:lineRule="auto"/>
              <w:jc w:val="both"/>
              <w:rPr>
                <w:rFonts w:ascii="Times New Roman" w:eastAsia="Times New Roman" w:hAnsi="Times New Roman" w:cs="Times New Roman"/>
                <w:sz w:val="28"/>
                <w:szCs w:val="28"/>
                <w:lang w:eastAsia="ru-RU"/>
              </w:rPr>
            </w:pPr>
            <w:r w:rsidRPr="0085218E">
              <w:rPr>
                <w:rFonts w:ascii="Times New Roman" w:eastAsia="Times New Roman" w:hAnsi="Times New Roman" w:cs="Times New Roman"/>
                <w:sz w:val="28"/>
                <w:szCs w:val="28"/>
                <w:lang w:eastAsia="ru-RU"/>
              </w:rPr>
              <w:t>- объём долевого финансирования за счёт сре</w:t>
            </w:r>
            <w:proofErr w:type="gramStart"/>
            <w:r w:rsidRPr="0085218E">
              <w:rPr>
                <w:rFonts w:ascii="Times New Roman" w:eastAsia="Times New Roman" w:hAnsi="Times New Roman" w:cs="Times New Roman"/>
                <w:sz w:val="28"/>
                <w:szCs w:val="28"/>
                <w:lang w:eastAsia="ru-RU"/>
              </w:rPr>
              <w:t>дств кр</w:t>
            </w:r>
            <w:proofErr w:type="gramEnd"/>
            <w:r w:rsidRPr="0085218E">
              <w:rPr>
                <w:rFonts w:ascii="Times New Roman" w:eastAsia="Times New Roman" w:hAnsi="Times New Roman" w:cs="Times New Roman"/>
                <w:sz w:val="28"/>
                <w:szCs w:val="28"/>
                <w:lang w:eastAsia="ru-RU"/>
              </w:rPr>
              <w:t>аевого бюджета 1 135 315,33933 тыс. рублей, из них по годам:</w:t>
            </w:r>
          </w:p>
          <w:p w:rsidR="00E44BE8" w:rsidRPr="0085218E" w:rsidRDefault="00E44BE8" w:rsidP="00E44BE8">
            <w:pPr>
              <w:spacing w:after="0" w:line="240" w:lineRule="auto"/>
              <w:jc w:val="both"/>
              <w:rPr>
                <w:rFonts w:ascii="Times New Roman" w:eastAsia="Times New Roman" w:hAnsi="Times New Roman" w:cs="Times New Roman"/>
                <w:sz w:val="28"/>
                <w:szCs w:val="28"/>
                <w:lang w:eastAsia="ru-RU"/>
              </w:rPr>
            </w:pPr>
            <w:r w:rsidRPr="0085218E">
              <w:rPr>
                <w:rFonts w:ascii="Times New Roman" w:eastAsia="Times New Roman" w:hAnsi="Times New Roman" w:cs="Times New Roman"/>
                <w:sz w:val="28"/>
                <w:szCs w:val="28"/>
                <w:lang w:eastAsia="ru-RU"/>
              </w:rPr>
              <w:t>2014 – 303 184,47525 тыс. рублей;</w:t>
            </w:r>
          </w:p>
          <w:p w:rsidR="00E44BE8" w:rsidRPr="0085218E" w:rsidRDefault="00E44BE8" w:rsidP="00E44BE8">
            <w:pPr>
              <w:spacing w:after="0" w:line="240" w:lineRule="auto"/>
              <w:jc w:val="both"/>
              <w:rPr>
                <w:rFonts w:ascii="Times New Roman" w:eastAsia="Times New Roman" w:hAnsi="Times New Roman" w:cs="Times New Roman"/>
                <w:sz w:val="28"/>
                <w:szCs w:val="28"/>
                <w:lang w:eastAsia="ru-RU"/>
              </w:rPr>
            </w:pPr>
            <w:r w:rsidRPr="0085218E">
              <w:rPr>
                <w:rFonts w:ascii="Times New Roman" w:eastAsia="Times New Roman" w:hAnsi="Times New Roman" w:cs="Times New Roman"/>
                <w:sz w:val="28"/>
                <w:szCs w:val="28"/>
                <w:lang w:eastAsia="ru-RU"/>
              </w:rPr>
              <w:t>2014 (выполнение обязательств этапа 2013 года) – 300,46640 тыс. рублей;</w:t>
            </w:r>
          </w:p>
          <w:p w:rsidR="00E44BE8" w:rsidRPr="0085218E" w:rsidRDefault="00E44BE8" w:rsidP="00E44BE8">
            <w:pPr>
              <w:spacing w:after="0" w:line="240" w:lineRule="auto"/>
              <w:jc w:val="both"/>
              <w:rPr>
                <w:rFonts w:ascii="Times New Roman" w:eastAsia="Times New Roman" w:hAnsi="Times New Roman" w:cs="Times New Roman"/>
                <w:sz w:val="28"/>
                <w:szCs w:val="28"/>
                <w:lang w:eastAsia="ru-RU"/>
              </w:rPr>
            </w:pPr>
            <w:r w:rsidRPr="0085218E">
              <w:rPr>
                <w:rFonts w:ascii="Times New Roman" w:eastAsia="Times New Roman" w:hAnsi="Times New Roman" w:cs="Times New Roman"/>
                <w:sz w:val="28"/>
                <w:szCs w:val="28"/>
                <w:lang w:eastAsia="ru-RU"/>
              </w:rPr>
              <w:t>2015 – 236 490,41937 тыс. рублей;</w:t>
            </w:r>
          </w:p>
          <w:p w:rsidR="00E44BE8" w:rsidRPr="0085218E" w:rsidRDefault="00E44BE8" w:rsidP="00E44BE8">
            <w:pPr>
              <w:spacing w:after="0" w:line="240" w:lineRule="auto"/>
              <w:jc w:val="both"/>
              <w:rPr>
                <w:rFonts w:ascii="Times New Roman" w:eastAsia="Times New Roman" w:hAnsi="Times New Roman" w:cs="Times New Roman"/>
                <w:sz w:val="28"/>
                <w:szCs w:val="28"/>
                <w:lang w:eastAsia="ru-RU"/>
              </w:rPr>
            </w:pPr>
            <w:r w:rsidRPr="0085218E">
              <w:rPr>
                <w:rFonts w:ascii="Times New Roman" w:eastAsia="Times New Roman" w:hAnsi="Times New Roman" w:cs="Times New Roman"/>
                <w:sz w:val="28"/>
                <w:szCs w:val="28"/>
                <w:lang w:eastAsia="ru-RU"/>
              </w:rPr>
              <w:t>2015 (выполнение обязательств этапа 2014 года) – 14 269,28853 тыс. рублей;</w:t>
            </w:r>
          </w:p>
          <w:p w:rsidR="00E44BE8" w:rsidRPr="0085218E" w:rsidRDefault="00E44BE8" w:rsidP="00E44BE8">
            <w:pPr>
              <w:spacing w:after="0" w:line="240" w:lineRule="auto"/>
              <w:jc w:val="both"/>
              <w:rPr>
                <w:rFonts w:ascii="Times New Roman" w:eastAsia="Times New Roman" w:hAnsi="Times New Roman" w:cs="Times New Roman"/>
                <w:sz w:val="28"/>
                <w:szCs w:val="28"/>
                <w:lang w:eastAsia="ru-RU"/>
              </w:rPr>
            </w:pPr>
            <w:r w:rsidRPr="0085218E">
              <w:rPr>
                <w:rFonts w:ascii="Times New Roman" w:eastAsia="Times New Roman" w:hAnsi="Times New Roman" w:cs="Times New Roman"/>
                <w:sz w:val="28"/>
                <w:szCs w:val="28"/>
                <w:lang w:eastAsia="ru-RU"/>
              </w:rPr>
              <w:t>2016 – 368 659,10650 тыс. рублей;</w:t>
            </w:r>
          </w:p>
          <w:p w:rsidR="00E44BE8" w:rsidRPr="0085218E" w:rsidRDefault="00E44BE8" w:rsidP="00E44BE8">
            <w:pPr>
              <w:spacing w:after="0" w:line="240" w:lineRule="auto"/>
              <w:jc w:val="both"/>
              <w:rPr>
                <w:rFonts w:ascii="Times New Roman" w:eastAsia="Times New Roman" w:hAnsi="Times New Roman" w:cs="Times New Roman"/>
                <w:sz w:val="28"/>
                <w:szCs w:val="28"/>
                <w:lang w:eastAsia="ru-RU"/>
              </w:rPr>
            </w:pPr>
            <w:r w:rsidRPr="0085218E">
              <w:rPr>
                <w:rFonts w:ascii="Times New Roman" w:eastAsia="Times New Roman" w:hAnsi="Times New Roman" w:cs="Times New Roman"/>
                <w:sz w:val="28"/>
                <w:szCs w:val="28"/>
                <w:lang w:eastAsia="ru-RU"/>
              </w:rPr>
              <w:t>2016 (выполнение обязательств этапа 2014 года) – 5 921,26209 тыс. рублей;</w:t>
            </w:r>
          </w:p>
          <w:p w:rsidR="00E44BE8" w:rsidRPr="0085218E" w:rsidRDefault="00E44BE8" w:rsidP="00E44BE8">
            <w:pPr>
              <w:spacing w:after="0" w:line="240" w:lineRule="auto"/>
              <w:jc w:val="both"/>
              <w:rPr>
                <w:rFonts w:ascii="Times New Roman" w:eastAsia="Times New Roman" w:hAnsi="Times New Roman" w:cs="Times New Roman"/>
                <w:sz w:val="28"/>
                <w:szCs w:val="28"/>
                <w:lang w:eastAsia="ru-RU"/>
              </w:rPr>
            </w:pPr>
            <w:r w:rsidRPr="0085218E">
              <w:rPr>
                <w:rFonts w:ascii="Times New Roman" w:eastAsia="Times New Roman" w:hAnsi="Times New Roman" w:cs="Times New Roman"/>
                <w:sz w:val="28"/>
                <w:szCs w:val="28"/>
                <w:lang w:eastAsia="ru-RU"/>
              </w:rPr>
              <w:t>2016 (выполнение обязательств этапа 2015 года) – 185 802,24354 тыс. рублей;</w:t>
            </w:r>
          </w:p>
          <w:p w:rsidR="00E44BE8" w:rsidRPr="0085218E" w:rsidRDefault="00E44BE8" w:rsidP="00E44BE8">
            <w:pPr>
              <w:spacing w:after="0" w:line="240" w:lineRule="auto"/>
              <w:jc w:val="both"/>
              <w:rPr>
                <w:rFonts w:ascii="Times New Roman" w:eastAsia="Times New Roman" w:hAnsi="Times New Roman" w:cs="Times New Roman"/>
                <w:sz w:val="28"/>
                <w:szCs w:val="28"/>
                <w:lang w:eastAsia="ru-RU"/>
              </w:rPr>
            </w:pPr>
            <w:r w:rsidRPr="0085218E">
              <w:rPr>
                <w:rFonts w:ascii="Times New Roman" w:eastAsia="Times New Roman" w:hAnsi="Times New Roman" w:cs="Times New Roman"/>
                <w:sz w:val="28"/>
                <w:szCs w:val="28"/>
                <w:lang w:eastAsia="ru-RU"/>
              </w:rPr>
              <w:t>2017 (выполнение обязательств 2015 года) – 4 130,50161 тыс. рублей;</w:t>
            </w:r>
          </w:p>
          <w:p w:rsidR="00E44BE8" w:rsidRPr="0085218E" w:rsidRDefault="00E44BE8" w:rsidP="00E44BE8">
            <w:pPr>
              <w:spacing w:after="0" w:line="240" w:lineRule="auto"/>
              <w:jc w:val="both"/>
              <w:rPr>
                <w:rFonts w:ascii="Times New Roman" w:eastAsia="Times New Roman" w:hAnsi="Times New Roman" w:cs="Times New Roman"/>
                <w:sz w:val="28"/>
                <w:szCs w:val="28"/>
                <w:lang w:eastAsia="ru-RU"/>
              </w:rPr>
            </w:pPr>
            <w:r w:rsidRPr="0085218E">
              <w:rPr>
                <w:rFonts w:ascii="Times New Roman" w:eastAsia="Times New Roman" w:hAnsi="Times New Roman" w:cs="Times New Roman"/>
                <w:sz w:val="28"/>
                <w:szCs w:val="28"/>
                <w:lang w:eastAsia="ru-RU"/>
              </w:rPr>
              <w:lastRenderedPageBreak/>
              <w:t>2017 (выполнение обязательств этапа 2016 года) – 16 557,57604 тыс. рублей;</w:t>
            </w:r>
          </w:p>
          <w:p w:rsidR="00E44BE8" w:rsidRPr="0085218E" w:rsidRDefault="00E44BE8" w:rsidP="00E44BE8">
            <w:pPr>
              <w:spacing w:after="0" w:line="240" w:lineRule="auto"/>
              <w:jc w:val="both"/>
              <w:rPr>
                <w:rFonts w:ascii="Times New Roman" w:eastAsia="Times New Roman" w:hAnsi="Times New Roman" w:cs="Times New Roman"/>
                <w:sz w:val="28"/>
                <w:szCs w:val="28"/>
                <w:lang w:eastAsia="ru-RU"/>
              </w:rPr>
            </w:pPr>
            <w:r w:rsidRPr="0085218E">
              <w:rPr>
                <w:rFonts w:ascii="Times New Roman" w:eastAsia="Times New Roman" w:hAnsi="Times New Roman" w:cs="Times New Roman"/>
                <w:sz w:val="28"/>
                <w:szCs w:val="28"/>
                <w:lang w:eastAsia="ru-RU"/>
              </w:rPr>
              <w:t>- объём долевого финансирования за счёт средств бюджетов муниципальных образований в Камчатском крае - участников Подпрограммы (по согласованию) 20 466,69863 тыс. рублей, из них по годам:</w:t>
            </w:r>
          </w:p>
          <w:p w:rsidR="00E44BE8" w:rsidRPr="0085218E" w:rsidRDefault="00E44BE8" w:rsidP="00E44BE8">
            <w:pPr>
              <w:spacing w:after="0" w:line="240" w:lineRule="auto"/>
              <w:jc w:val="both"/>
              <w:rPr>
                <w:rFonts w:ascii="Times New Roman" w:eastAsia="Times New Roman" w:hAnsi="Times New Roman" w:cs="Times New Roman"/>
                <w:sz w:val="28"/>
                <w:szCs w:val="28"/>
                <w:lang w:eastAsia="ru-RU"/>
              </w:rPr>
            </w:pPr>
            <w:r w:rsidRPr="0085218E">
              <w:rPr>
                <w:rFonts w:ascii="Times New Roman" w:eastAsia="Times New Roman" w:hAnsi="Times New Roman" w:cs="Times New Roman"/>
                <w:sz w:val="28"/>
                <w:szCs w:val="28"/>
                <w:lang w:eastAsia="ru-RU"/>
              </w:rPr>
              <w:t>2014 – 3 184,28927 тыс. рублей;</w:t>
            </w:r>
          </w:p>
          <w:p w:rsidR="00E44BE8" w:rsidRPr="0085218E" w:rsidRDefault="00E44BE8" w:rsidP="00E44BE8">
            <w:pPr>
              <w:spacing w:after="0" w:line="240" w:lineRule="auto"/>
              <w:jc w:val="both"/>
              <w:rPr>
                <w:rFonts w:ascii="Times New Roman" w:eastAsia="Times New Roman" w:hAnsi="Times New Roman" w:cs="Times New Roman"/>
                <w:sz w:val="28"/>
                <w:szCs w:val="28"/>
                <w:lang w:eastAsia="ru-RU"/>
              </w:rPr>
            </w:pPr>
            <w:r w:rsidRPr="0085218E">
              <w:rPr>
                <w:rFonts w:ascii="Times New Roman" w:eastAsia="Times New Roman" w:hAnsi="Times New Roman" w:cs="Times New Roman"/>
                <w:sz w:val="28"/>
                <w:szCs w:val="28"/>
                <w:lang w:eastAsia="ru-RU"/>
              </w:rPr>
              <w:t>2014 (выполнение обязательств этапа 2013 года) – 300,46640 тыс. рублей;</w:t>
            </w:r>
          </w:p>
          <w:p w:rsidR="00E44BE8" w:rsidRPr="0085218E" w:rsidRDefault="00E44BE8" w:rsidP="00E44BE8">
            <w:pPr>
              <w:spacing w:after="0" w:line="240" w:lineRule="auto"/>
              <w:jc w:val="both"/>
              <w:rPr>
                <w:rFonts w:ascii="Times New Roman" w:eastAsia="Times New Roman" w:hAnsi="Times New Roman" w:cs="Times New Roman"/>
                <w:sz w:val="28"/>
                <w:szCs w:val="28"/>
                <w:lang w:eastAsia="ru-RU"/>
              </w:rPr>
            </w:pPr>
            <w:r w:rsidRPr="0085218E">
              <w:rPr>
                <w:rFonts w:ascii="Times New Roman" w:eastAsia="Times New Roman" w:hAnsi="Times New Roman" w:cs="Times New Roman"/>
                <w:sz w:val="28"/>
                <w:szCs w:val="28"/>
                <w:lang w:eastAsia="ru-RU"/>
              </w:rPr>
              <w:t>2015 – 5 788,34181 тыс. рублей;</w:t>
            </w:r>
          </w:p>
          <w:p w:rsidR="00E44BE8" w:rsidRPr="0085218E" w:rsidRDefault="00E44BE8" w:rsidP="00E44BE8">
            <w:pPr>
              <w:spacing w:after="0" w:line="240" w:lineRule="auto"/>
              <w:jc w:val="both"/>
              <w:rPr>
                <w:rFonts w:ascii="Times New Roman" w:eastAsia="Times New Roman" w:hAnsi="Times New Roman" w:cs="Times New Roman"/>
                <w:sz w:val="28"/>
                <w:szCs w:val="28"/>
                <w:lang w:eastAsia="ru-RU"/>
              </w:rPr>
            </w:pPr>
            <w:r w:rsidRPr="0085218E">
              <w:rPr>
                <w:rFonts w:ascii="Times New Roman" w:eastAsia="Times New Roman" w:hAnsi="Times New Roman" w:cs="Times New Roman"/>
                <w:sz w:val="28"/>
                <w:szCs w:val="28"/>
                <w:lang w:eastAsia="ru-RU"/>
              </w:rPr>
              <w:t>2015 (выполнение обязательств этапа 2014 года) – 2 585,96325 тыс. рублей;</w:t>
            </w:r>
          </w:p>
          <w:p w:rsidR="00E44BE8" w:rsidRPr="0085218E" w:rsidRDefault="00E44BE8" w:rsidP="00E44BE8">
            <w:pPr>
              <w:spacing w:after="0" w:line="240" w:lineRule="auto"/>
              <w:jc w:val="both"/>
              <w:rPr>
                <w:rFonts w:ascii="Times New Roman" w:eastAsia="Times New Roman" w:hAnsi="Times New Roman" w:cs="Times New Roman"/>
                <w:sz w:val="28"/>
                <w:szCs w:val="28"/>
                <w:lang w:eastAsia="ru-RU"/>
              </w:rPr>
            </w:pPr>
            <w:r w:rsidRPr="0085218E">
              <w:rPr>
                <w:rFonts w:ascii="Times New Roman" w:eastAsia="Times New Roman" w:hAnsi="Times New Roman" w:cs="Times New Roman"/>
                <w:sz w:val="28"/>
                <w:szCs w:val="28"/>
                <w:lang w:eastAsia="ru-RU"/>
              </w:rPr>
              <w:t>2016 – 6 851535938 тыс. рублей;</w:t>
            </w:r>
          </w:p>
          <w:p w:rsidR="00E44BE8" w:rsidRPr="0085218E" w:rsidRDefault="00E44BE8" w:rsidP="00E44BE8">
            <w:pPr>
              <w:spacing w:after="0" w:line="240" w:lineRule="auto"/>
              <w:jc w:val="both"/>
              <w:rPr>
                <w:rFonts w:ascii="Times New Roman" w:eastAsia="Times New Roman" w:hAnsi="Times New Roman" w:cs="Times New Roman"/>
                <w:sz w:val="28"/>
                <w:szCs w:val="28"/>
                <w:lang w:eastAsia="ru-RU"/>
              </w:rPr>
            </w:pPr>
            <w:r w:rsidRPr="0085218E">
              <w:rPr>
                <w:rFonts w:ascii="Times New Roman" w:eastAsia="Times New Roman" w:hAnsi="Times New Roman" w:cs="Times New Roman"/>
                <w:sz w:val="28"/>
                <w:szCs w:val="28"/>
                <w:lang w:eastAsia="ru-RU"/>
              </w:rPr>
              <w:t>2016 (выполнение обязательств этапа 2014 года) – 18,73231 тыс. рублей;</w:t>
            </w:r>
          </w:p>
          <w:p w:rsidR="00E44BE8" w:rsidRPr="0085218E" w:rsidRDefault="00E44BE8" w:rsidP="00E44BE8">
            <w:pPr>
              <w:spacing w:after="0" w:line="240" w:lineRule="auto"/>
              <w:jc w:val="both"/>
              <w:rPr>
                <w:rFonts w:ascii="Times New Roman" w:eastAsia="Times New Roman" w:hAnsi="Times New Roman" w:cs="Times New Roman"/>
                <w:sz w:val="28"/>
                <w:szCs w:val="28"/>
                <w:lang w:eastAsia="ru-RU"/>
              </w:rPr>
            </w:pPr>
            <w:r w:rsidRPr="0085218E">
              <w:rPr>
                <w:rFonts w:ascii="Times New Roman" w:eastAsia="Times New Roman" w:hAnsi="Times New Roman" w:cs="Times New Roman"/>
                <w:sz w:val="28"/>
                <w:szCs w:val="28"/>
                <w:lang w:eastAsia="ru-RU"/>
              </w:rPr>
              <w:t>2016 (выполнение обязательств этапа 2015 года) – 1 721,26449 тыс. рублей;</w:t>
            </w:r>
          </w:p>
          <w:p w:rsidR="00E44BE8" w:rsidRPr="0085218E" w:rsidRDefault="00E44BE8" w:rsidP="00E44BE8">
            <w:pPr>
              <w:spacing w:after="0" w:line="240" w:lineRule="auto"/>
              <w:jc w:val="both"/>
              <w:rPr>
                <w:rFonts w:ascii="Times New Roman" w:eastAsia="Times New Roman" w:hAnsi="Times New Roman" w:cs="Times New Roman"/>
                <w:sz w:val="28"/>
                <w:szCs w:val="28"/>
                <w:lang w:eastAsia="ru-RU"/>
              </w:rPr>
            </w:pPr>
            <w:r w:rsidRPr="0085218E">
              <w:rPr>
                <w:rFonts w:ascii="Times New Roman" w:eastAsia="Times New Roman" w:hAnsi="Times New Roman" w:cs="Times New Roman"/>
                <w:sz w:val="28"/>
                <w:szCs w:val="28"/>
                <w:lang w:eastAsia="ru-RU"/>
              </w:rPr>
              <w:t>2017 (выполнение обязательств этапа 2016 года) – 16 ,28172 тыс. рублей;</w:t>
            </w:r>
          </w:p>
          <w:p w:rsidR="00E44BE8" w:rsidRPr="0085218E" w:rsidRDefault="00E44BE8" w:rsidP="00E44BE8">
            <w:pPr>
              <w:spacing w:after="0" w:line="240" w:lineRule="auto"/>
              <w:jc w:val="both"/>
              <w:rPr>
                <w:rFonts w:ascii="Times New Roman" w:eastAsia="Times New Roman" w:hAnsi="Times New Roman" w:cs="Times New Roman"/>
                <w:sz w:val="28"/>
                <w:szCs w:val="28"/>
                <w:lang w:eastAsia="ru-RU"/>
              </w:rPr>
            </w:pPr>
            <w:r w:rsidRPr="0085218E">
              <w:rPr>
                <w:rFonts w:ascii="Times New Roman" w:eastAsia="Times New Roman" w:hAnsi="Times New Roman" w:cs="Times New Roman"/>
                <w:sz w:val="28"/>
                <w:szCs w:val="28"/>
                <w:lang w:eastAsia="ru-RU"/>
              </w:rPr>
              <w:t>- внебюджетные средства - средства государственной корпорации - Фонда содействия реформированию жилищно-коммунального хозяйства – 868 430,77339 тыс. рублей, из них по годам:</w:t>
            </w:r>
          </w:p>
          <w:p w:rsidR="00E44BE8" w:rsidRPr="0085218E" w:rsidRDefault="00E44BE8" w:rsidP="00E44BE8">
            <w:pPr>
              <w:spacing w:after="0" w:line="240" w:lineRule="auto"/>
              <w:jc w:val="both"/>
              <w:rPr>
                <w:rFonts w:ascii="Times New Roman" w:eastAsia="Times New Roman" w:hAnsi="Times New Roman" w:cs="Times New Roman"/>
                <w:sz w:val="28"/>
                <w:szCs w:val="28"/>
                <w:lang w:eastAsia="ru-RU"/>
              </w:rPr>
            </w:pPr>
            <w:r w:rsidRPr="0085218E">
              <w:rPr>
                <w:rFonts w:ascii="Times New Roman" w:eastAsia="Times New Roman" w:hAnsi="Times New Roman" w:cs="Times New Roman"/>
                <w:sz w:val="28"/>
                <w:szCs w:val="28"/>
                <w:lang w:eastAsia="ru-RU"/>
              </w:rPr>
              <w:t>2014 – 0 тыс. рублей;</w:t>
            </w:r>
          </w:p>
          <w:p w:rsidR="00E44BE8" w:rsidRPr="0085218E" w:rsidRDefault="00E44BE8" w:rsidP="00E44BE8">
            <w:pPr>
              <w:spacing w:after="0" w:line="240" w:lineRule="auto"/>
              <w:jc w:val="both"/>
              <w:rPr>
                <w:rFonts w:ascii="Times New Roman" w:eastAsia="Times New Roman" w:hAnsi="Times New Roman" w:cs="Times New Roman"/>
                <w:sz w:val="28"/>
                <w:szCs w:val="28"/>
                <w:lang w:eastAsia="ru-RU"/>
              </w:rPr>
            </w:pPr>
            <w:r w:rsidRPr="0085218E">
              <w:rPr>
                <w:rFonts w:ascii="Times New Roman" w:eastAsia="Times New Roman" w:hAnsi="Times New Roman" w:cs="Times New Roman"/>
                <w:sz w:val="28"/>
                <w:szCs w:val="28"/>
                <w:lang w:eastAsia="ru-RU"/>
              </w:rPr>
              <w:t>2014 (выполнение обязательств этапа 2013 года) – 20 611,99504 тыс. рублей;</w:t>
            </w:r>
          </w:p>
          <w:p w:rsidR="00E44BE8" w:rsidRPr="0085218E" w:rsidRDefault="00E44BE8" w:rsidP="00E44BE8">
            <w:pPr>
              <w:spacing w:after="0" w:line="240" w:lineRule="auto"/>
              <w:jc w:val="both"/>
              <w:rPr>
                <w:rFonts w:ascii="Times New Roman" w:eastAsia="Times New Roman" w:hAnsi="Times New Roman" w:cs="Times New Roman"/>
                <w:sz w:val="28"/>
                <w:szCs w:val="28"/>
                <w:lang w:eastAsia="ru-RU"/>
              </w:rPr>
            </w:pPr>
            <w:r w:rsidRPr="0085218E">
              <w:rPr>
                <w:rFonts w:ascii="Times New Roman" w:eastAsia="Times New Roman" w:hAnsi="Times New Roman" w:cs="Times New Roman"/>
                <w:sz w:val="28"/>
                <w:szCs w:val="28"/>
                <w:lang w:eastAsia="ru-RU"/>
              </w:rPr>
              <w:t>2015 – 228 029,42957 тыс. рублей;</w:t>
            </w:r>
          </w:p>
          <w:p w:rsidR="00E44BE8" w:rsidRPr="0085218E" w:rsidRDefault="00E44BE8" w:rsidP="00E44BE8">
            <w:pPr>
              <w:spacing w:after="0" w:line="240" w:lineRule="auto"/>
              <w:jc w:val="both"/>
              <w:rPr>
                <w:rFonts w:ascii="Times New Roman" w:eastAsia="Times New Roman" w:hAnsi="Times New Roman" w:cs="Times New Roman"/>
                <w:sz w:val="28"/>
                <w:szCs w:val="28"/>
                <w:lang w:eastAsia="ru-RU"/>
              </w:rPr>
            </w:pPr>
            <w:r w:rsidRPr="0085218E">
              <w:rPr>
                <w:rFonts w:ascii="Times New Roman" w:eastAsia="Times New Roman" w:hAnsi="Times New Roman" w:cs="Times New Roman"/>
                <w:sz w:val="28"/>
                <w:szCs w:val="28"/>
                <w:lang w:eastAsia="ru-RU"/>
              </w:rPr>
              <w:t>2015 (выполнение обязательств этапа 2014 года) – 122 363,26950 тыс. рублей;</w:t>
            </w:r>
          </w:p>
          <w:p w:rsidR="00E44BE8" w:rsidRPr="0085218E" w:rsidRDefault="00E44BE8" w:rsidP="00E44BE8">
            <w:pPr>
              <w:spacing w:after="0" w:line="240" w:lineRule="auto"/>
              <w:jc w:val="both"/>
              <w:rPr>
                <w:rFonts w:ascii="Times New Roman" w:eastAsia="Times New Roman" w:hAnsi="Times New Roman" w:cs="Times New Roman"/>
                <w:sz w:val="28"/>
                <w:szCs w:val="28"/>
                <w:lang w:eastAsia="ru-RU"/>
              </w:rPr>
            </w:pPr>
            <w:r w:rsidRPr="0085218E">
              <w:rPr>
                <w:rFonts w:ascii="Times New Roman" w:eastAsia="Times New Roman" w:hAnsi="Times New Roman" w:cs="Times New Roman"/>
                <w:sz w:val="28"/>
                <w:szCs w:val="28"/>
                <w:lang w:eastAsia="ru-RU"/>
              </w:rPr>
              <w:t>2016 – 87 545,07257 тыс. рублей;</w:t>
            </w:r>
          </w:p>
          <w:p w:rsidR="00E44BE8" w:rsidRPr="0085218E" w:rsidRDefault="00E44BE8" w:rsidP="00E44BE8">
            <w:pPr>
              <w:spacing w:after="0" w:line="240" w:lineRule="auto"/>
              <w:jc w:val="both"/>
              <w:rPr>
                <w:rFonts w:ascii="Times New Roman" w:eastAsia="Times New Roman" w:hAnsi="Times New Roman" w:cs="Times New Roman"/>
                <w:sz w:val="28"/>
                <w:szCs w:val="28"/>
                <w:lang w:eastAsia="ru-RU"/>
              </w:rPr>
            </w:pPr>
            <w:r w:rsidRPr="0085218E">
              <w:rPr>
                <w:rFonts w:ascii="Times New Roman" w:eastAsia="Times New Roman" w:hAnsi="Times New Roman" w:cs="Times New Roman"/>
                <w:sz w:val="28"/>
                <w:szCs w:val="28"/>
                <w:lang w:eastAsia="ru-RU"/>
              </w:rPr>
              <w:t>2016 (выполнение обязательств этапа 2014 года) – 116 029,66538 тыс. рублей;</w:t>
            </w:r>
          </w:p>
          <w:p w:rsidR="00E44BE8" w:rsidRPr="0085218E" w:rsidRDefault="00E44BE8" w:rsidP="00E44BE8">
            <w:pPr>
              <w:spacing w:after="0" w:line="240" w:lineRule="auto"/>
              <w:jc w:val="both"/>
              <w:rPr>
                <w:rFonts w:ascii="Times New Roman" w:eastAsia="Times New Roman" w:hAnsi="Times New Roman" w:cs="Times New Roman"/>
                <w:sz w:val="28"/>
                <w:szCs w:val="28"/>
                <w:lang w:eastAsia="ru-RU"/>
              </w:rPr>
            </w:pPr>
            <w:r w:rsidRPr="0085218E">
              <w:rPr>
                <w:rFonts w:ascii="Times New Roman" w:eastAsia="Times New Roman" w:hAnsi="Times New Roman" w:cs="Times New Roman"/>
                <w:sz w:val="28"/>
                <w:szCs w:val="28"/>
                <w:lang w:eastAsia="ru-RU"/>
              </w:rPr>
              <w:t>2016 (выполнение обязательств этапа 2015 года) – 89 579,50531 тыс. рублей;</w:t>
            </w:r>
          </w:p>
          <w:p w:rsidR="00E44BE8" w:rsidRPr="0085218E" w:rsidRDefault="00E44BE8" w:rsidP="00E44BE8">
            <w:pPr>
              <w:spacing w:after="0" w:line="240" w:lineRule="auto"/>
              <w:jc w:val="both"/>
              <w:rPr>
                <w:rFonts w:ascii="Times New Roman" w:eastAsia="Times New Roman" w:hAnsi="Times New Roman" w:cs="Times New Roman"/>
                <w:sz w:val="28"/>
                <w:szCs w:val="28"/>
                <w:lang w:eastAsia="ru-RU"/>
              </w:rPr>
            </w:pPr>
            <w:r w:rsidRPr="0085218E">
              <w:rPr>
                <w:rFonts w:ascii="Times New Roman" w:eastAsia="Times New Roman" w:hAnsi="Times New Roman" w:cs="Times New Roman"/>
                <w:sz w:val="28"/>
                <w:szCs w:val="28"/>
                <w:lang w:eastAsia="ru-RU"/>
              </w:rPr>
              <w:t>2017 (выполнение обязательств этапа 2016 года) – 204 271,83602 тыс. рублей;</w:t>
            </w:r>
          </w:p>
          <w:p w:rsidR="00E44BE8" w:rsidRPr="0085218E" w:rsidRDefault="00E44BE8" w:rsidP="00E44BE8">
            <w:pPr>
              <w:spacing w:after="0" w:line="240" w:lineRule="auto"/>
              <w:jc w:val="both"/>
              <w:rPr>
                <w:rFonts w:ascii="Times New Roman" w:eastAsia="Times New Roman" w:hAnsi="Times New Roman" w:cs="Times New Roman"/>
                <w:sz w:val="28"/>
                <w:szCs w:val="28"/>
                <w:lang w:eastAsia="ru-RU"/>
              </w:rPr>
            </w:pPr>
            <w:proofErr w:type="gramStart"/>
            <w:r w:rsidRPr="0085218E">
              <w:rPr>
                <w:rFonts w:ascii="Times New Roman" w:eastAsia="Times New Roman" w:hAnsi="Times New Roman" w:cs="Times New Roman"/>
                <w:sz w:val="28"/>
                <w:szCs w:val="28"/>
                <w:lang w:eastAsia="ru-RU"/>
              </w:rPr>
              <w:t>2) 442 459,91102 тыс. рублей - средства краевого, предусмотренные на оплату предполагаемой разницы в общих площадях приобретаемых и расселяемых жилых помещений, из них по годам:</w:t>
            </w:r>
            <w:proofErr w:type="gramEnd"/>
          </w:p>
          <w:p w:rsidR="00E44BE8" w:rsidRPr="0085218E" w:rsidRDefault="00E44BE8" w:rsidP="00E44BE8">
            <w:pPr>
              <w:spacing w:after="0" w:line="240" w:lineRule="auto"/>
              <w:jc w:val="both"/>
              <w:rPr>
                <w:rFonts w:ascii="Times New Roman" w:eastAsia="Times New Roman" w:hAnsi="Times New Roman" w:cs="Times New Roman"/>
                <w:sz w:val="28"/>
                <w:szCs w:val="28"/>
                <w:lang w:eastAsia="ru-RU"/>
              </w:rPr>
            </w:pPr>
            <w:r w:rsidRPr="0085218E">
              <w:rPr>
                <w:rFonts w:ascii="Times New Roman" w:eastAsia="Times New Roman" w:hAnsi="Times New Roman" w:cs="Times New Roman"/>
                <w:sz w:val="28"/>
                <w:szCs w:val="28"/>
                <w:lang w:eastAsia="ru-RU"/>
              </w:rPr>
              <w:t>2014 – 41 819,56329 тыс. рублей;</w:t>
            </w:r>
          </w:p>
          <w:p w:rsidR="00E44BE8" w:rsidRPr="0085218E" w:rsidRDefault="00E44BE8" w:rsidP="00E44BE8">
            <w:pPr>
              <w:spacing w:after="0" w:line="240" w:lineRule="auto"/>
              <w:jc w:val="both"/>
              <w:rPr>
                <w:rFonts w:ascii="Times New Roman" w:eastAsia="Times New Roman" w:hAnsi="Times New Roman" w:cs="Times New Roman"/>
                <w:sz w:val="28"/>
                <w:szCs w:val="28"/>
                <w:lang w:eastAsia="ru-RU"/>
              </w:rPr>
            </w:pPr>
            <w:r w:rsidRPr="0085218E">
              <w:rPr>
                <w:rFonts w:ascii="Times New Roman" w:eastAsia="Times New Roman" w:hAnsi="Times New Roman" w:cs="Times New Roman"/>
                <w:sz w:val="28"/>
                <w:szCs w:val="28"/>
                <w:lang w:eastAsia="ru-RU"/>
              </w:rPr>
              <w:t xml:space="preserve">2014 (выполнение обязательств этапа 2013 </w:t>
            </w:r>
            <w:r w:rsidRPr="0085218E">
              <w:rPr>
                <w:rFonts w:ascii="Times New Roman" w:eastAsia="Times New Roman" w:hAnsi="Times New Roman" w:cs="Times New Roman"/>
                <w:sz w:val="28"/>
                <w:szCs w:val="28"/>
                <w:lang w:eastAsia="ru-RU"/>
              </w:rPr>
              <w:lastRenderedPageBreak/>
              <w:t>года) – 59 259,52830 тыс. рублей;</w:t>
            </w:r>
          </w:p>
          <w:p w:rsidR="00E44BE8" w:rsidRPr="0085218E" w:rsidRDefault="00E44BE8" w:rsidP="00E44BE8">
            <w:pPr>
              <w:spacing w:after="0" w:line="240" w:lineRule="auto"/>
              <w:jc w:val="both"/>
              <w:rPr>
                <w:rFonts w:ascii="Times New Roman" w:eastAsia="Times New Roman" w:hAnsi="Times New Roman" w:cs="Times New Roman"/>
                <w:sz w:val="28"/>
                <w:szCs w:val="28"/>
                <w:lang w:eastAsia="ru-RU"/>
              </w:rPr>
            </w:pPr>
            <w:r w:rsidRPr="0085218E">
              <w:rPr>
                <w:rFonts w:ascii="Times New Roman" w:eastAsia="Times New Roman" w:hAnsi="Times New Roman" w:cs="Times New Roman"/>
                <w:sz w:val="28"/>
                <w:szCs w:val="28"/>
                <w:lang w:eastAsia="ru-RU"/>
              </w:rPr>
              <w:t>2015 – 81 908,62047 тыс. рублей;</w:t>
            </w:r>
          </w:p>
          <w:p w:rsidR="00E44BE8" w:rsidRPr="0085218E" w:rsidRDefault="00E44BE8" w:rsidP="00E44BE8">
            <w:pPr>
              <w:spacing w:after="0" w:line="240" w:lineRule="auto"/>
              <w:jc w:val="both"/>
              <w:rPr>
                <w:rFonts w:ascii="Times New Roman" w:eastAsia="Times New Roman" w:hAnsi="Times New Roman" w:cs="Times New Roman"/>
                <w:sz w:val="28"/>
                <w:szCs w:val="28"/>
                <w:lang w:eastAsia="ru-RU"/>
              </w:rPr>
            </w:pPr>
            <w:r w:rsidRPr="0085218E">
              <w:rPr>
                <w:rFonts w:ascii="Times New Roman" w:eastAsia="Times New Roman" w:hAnsi="Times New Roman" w:cs="Times New Roman"/>
                <w:sz w:val="28"/>
                <w:szCs w:val="28"/>
                <w:lang w:eastAsia="ru-RU"/>
              </w:rPr>
              <w:t>2015 (выполнение обязательств этапа 2014 года) – 54 421,59551 тыс. рублей;</w:t>
            </w:r>
          </w:p>
          <w:p w:rsidR="00E44BE8" w:rsidRPr="0085218E" w:rsidRDefault="00E44BE8" w:rsidP="00E44BE8">
            <w:pPr>
              <w:spacing w:after="0" w:line="240" w:lineRule="auto"/>
              <w:jc w:val="both"/>
              <w:rPr>
                <w:rFonts w:ascii="Times New Roman" w:eastAsia="Times New Roman" w:hAnsi="Times New Roman" w:cs="Times New Roman"/>
                <w:sz w:val="28"/>
                <w:szCs w:val="28"/>
                <w:lang w:eastAsia="ru-RU"/>
              </w:rPr>
            </w:pPr>
            <w:r w:rsidRPr="0085218E">
              <w:rPr>
                <w:rFonts w:ascii="Times New Roman" w:eastAsia="Times New Roman" w:hAnsi="Times New Roman" w:cs="Times New Roman"/>
                <w:sz w:val="28"/>
                <w:szCs w:val="28"/>
                <w:lang w:eastAsia="ru-RU"/>
              </w:rPr>
              <w:t>2016 – 140 259,20618 тыс. рублей;</w:t>
            </w:r>
          </w:p>
          <w:p w:rsidR="00E44BE8" w:rsidRPr="0085218E" w:rsidRDefault="00E44BE8" w:rsidP="00E44BE8">
            <w:pPr>
              <w:spacing w:after="0" w:line="240" w:lineRule="auto"/>
              <w:jc w:val="both"/>
              <w:rPr>
                <w:rFonts w:ascii="Times New Roman" w:eastAsia="Times New Roman" w:hAnsi="Times New Roman" w:cs="Times New Roman"/>
                <w:sz w:val="28"/>
                <w:szCs w:val="28"/>
                <w:lang w:eastAsia="ru-RU"/>
              </w:rPr>
            </w:pPr>
            <w:r w:rsidRPr="0085218E">
              <w:rPr>
                <w:rFonts w:ascii="Times New Roman" w:eastAsia="Times New Roman" w:hAnsi="Times New Roman" w:cs="Times New Roman"/>
                <w:sz w:val="28"/>
                <w:szCs w:val="28"/>
                <w:lang w:eastAsia="ru-RU"/>
              </w:rPr>
              <w:t>2016 (выполнение обязательств этапа 2014 года) – 16 502,14219 тыс. рублей;</w:t>
            </w:r>
          </w:p>
          <w:p w:rsidR="00E44BE8" w:rsidRPr="0085218E" w:rsidRDefault="00E44BE8" w:rsidP="00E44BE8">
            <w:pPr>
              <w:spacing w:after="0" w:line="240" w:lineRule="auto"/>
              <w:jc w:val="both"/>
              <w:rPr>
                <w:rFonts w:ascii="Times New Roman" w:eastAsia="Times New Roman" w:hAnsi="Times New Roman" w:cs="Times New Roman"/>
                <w:sz w:val="28"/>
                <w:szCs w:val="28"/>
                <w:lang w:eastAsia="ru-RU"/>
              </w:rPr>
            </w:pPr>
            <w:r w:rsidRPr="0085218E">
              <w:rPr>
                <w:rFonts w:ascii="Times New Roman" w:eastAsia="Times New Roman" w:hAnsi="Times New Roman" w:cs="Times New Roman"/>
                <w:sz w:val="28"/>
                <w:szCs w:val="28"/>
                <w:lang w:eastAsia="ru-RU"/>
              </w:rPr>
              <w:t>2016 (выполнение обязательств этапа 2015 года) – 41 453,29247 тыс. рублей;</w:t>
            </w:r>
          </w:p>
          <w:p w:rsidR="00E44BE8" w:rsidRPr="0085218E" w:rsidRDefault="00E44BE8" w:rsidP="00E44BE8">
            <w:pPr>
              <w:spacing w:after="0" w:line="240" w:lineRule="auto"/>
              <w:jc w:val="both"/>
              <w:rPr>
                <w:rFonts w:ascii="Times New Roman" w:eastAsia="Times New Roman" w:hAnsi="Times New Roman" w:cs="Times New Roman"/>
                <w:sz w:val="28"/>
                <w:szCs w:val="28"/>
                <w:lang w:eastAsia="ru-RU"/>
              </w:rPr>
            </w:pPr>
            <w:r w:rsidRPr="0085218E">
              <w:rPr>
                <w:rFonts w:ascii="Times New Roman" w:eastAsia="Times New Roman" w:hAnsi="Times New Roman" w:cs="Times New Roman"/>
                <w:sz w:val="28"/>
                <w:szCs w:val="28"/>
                <w:lang w:eastAsia="ru-RU"/>
              </w:rPr>
              <w:t>2017 – (выполнение обязательств этапа 2015 года) 636,49839 тыс. рублей;</w:t>
            </w:r>
          </w:p>
          <w:p w:rsidR="00E44BE8" w:rsidRPr="001A18AC" w:rsidRDefault="00E44BE8" w:rsidP="00E44BE8">
            <w:pPr>
              <w:spacing w:after="0" w:line="240" w:lineRule="auto"/>
              <w:jc w:val="both"/>
              <w:rPr>
                <w:rFonts w:ascii="Times New Roman" w:eastAsia="Times New Roman" w:hAnsi="Times New Roman" w:cs="Times New Roman"/>
                <w:sz w:val="28"/>
                <w:szCs w:val="28"/>
                <w:lang w:eastAsia="ru-RU"/>
              </w:rPr>
            </w:pPr>
            <w:r w:rsidRPr="0085218E">
              <w:rPr>
                <w:rFonts w:ascii="Times New Roman" w:eastAsia="Times New Roman" w:hAnsi="Times New Roman" w:cs="Times New Roman"/>
                <w:sz w:val="28"/>
                <w:szCs w:val="28"/>
                <w:lang w:eastAsia="ru-RU"/>
              </w:rPr>
              <w:t>2017 – (выполнение обязательств этапа 2016 года) 6 199,46422 тыс. рублей».</w:t>
            </w:r>
          </w:p>
        </w:tc>
      </w:tr>
      <w:tr w:rsidR="00E44BE8" w:rsidRPr="001A18AC" w:rsidTr="00E44BE8">
        <w:tc>
          <w:tcPr>
            <w:tcW w:w="2014" w:type="pct"/>
          </w:tcPr>
          <w:p w:rsidR="00E44BE8" w:rsidRPr="001A18AC" w:rsidRDefault="00E44BE8" w:rsidP="00E44BE8">
            <w:pPr>
              <w:spacing w:after="0" w:line="240" w:lineRule="auto"/>
              <w:jc w:val="both"/>
              <w:rPr>
                <w:rFonts w:ascii="Times New Roman" w:eastAsia="Times New Roman" w:hAnsi="Times New Roman" w:cs="Times New Roman"/>
                <w:sz w:val="28"/>
                <w:szCs w:val="28"/>
                <w:lang w:eastAsia="ru-RU"/>
              </w:rPr>
            </w:pPr>
            <w:bookmarkStart w:id="39" w:name="sub_3999"/>
            <w:r w:rsidRPr="001A18AC">
              <w:rPr>
                <w:rFonts w:ascii="Times New Roman" w:eastAsia="Times New Roman" w:hAnsi="Times New Roman" w:cs="Times New Roman"/>
                <w:sz w:val="28"/>
                <w:szCs w:val="28"/>
                <w:lang w:eastAsia="ru-RU"/>
              </w:rPr>
              <w:lastRenderedPageBreak/>
              <w:t>Ожидаемые результаты реализации Подпрограммы</w:t>
            </w:r>
            <w:bookmarkEnd w:id="39"/>
          </w:p>
        </w:tc>
        <w:tc>
          <w:tcPr>
            <w:tcW w:w="2986" w:type="pct"/>
          </w:tcPr>
          <w:p w:rsidR="00E44BE8" w:rsidRPr="001A18AC" w:rsidRDefault="00E44BE8" w:rsidP="00E44BE8">
            <w:pPr>
              <w:spacing w:after="0" w:line="240" w:lineRule="auto"/>
              <w:jc w:val="both"/>
              <w:rPr>
                <w:rFonts w:ascii="Times New Roman" w:eastAsia="Times New Roman" w:hAnsi="Times New Roman" w:cs="Times New Roman"/>
                <w:sz w:val="28"/>
                <w:szCs w:val="28"/>
                <w:lang w:eastAsia="ru-RU"/>
              </w:rPr>
            </w:pPr>
            <w:r w:rsidRPr="001A18AC">
              <w:rPr>
                <w:rFonts w:ascii="Times New Roman" w:eastAsia="Times New Roman" w:hAnsi="Times New Roman" w:cs="Times New Roman"/>
                <w:sz w:val="28"/>
                <w:szCs w:val="28"/>
                <w:lang w:eastAsia="ru-RU"/>
              </w:rPr>
              <w:t>- переселение 1</w:t>
            </w:r>
            <w:r>
              <w:rPr>
                <w:rFonts w:ascii="Times New Roman" w:eastAsia="Times New Roman" w:hAnsi="Times New Roman" w:cs="Times New Roman"/>
                <w:sz w:val="28"/>
                <w:szCs w:val="28"/>
                <w:lang w:eastAsia="ru-RU"/>
              </w:rPr>
              <w:t>352</w:t>
            </w:r>
            <w:r w:rsidRPr="001A18AC">
              <w:rPr>
                <w:rFonts w:ascii="Times New Roman" w:eastAsia="Times New Roman" w:hAnsi="Times New Roman" w:cs="Times New Roman"/>
                <w:sz w:val="28"/>
                <w:szCs w:val="28"/>
                <w:lang w:eastAsia="ru-RU"/>
              </w:rPr>
              <w:t xml:space="preserve"> человек, проживающих в аварийном жилищном фонде в Камчатском крае, в благоустроенные жилые помещения, соответствующие установленным санитарным и техническим правилам и нормам;</w:t>
            </w:r>
          </w:p>
          <w:p w:rsidR="00E44BE8" w:rsidRPr="001A18AC" w:rsidRDefault="00E44BE8" w:rsidP="00E44BE8">
            <w:pPr>
              <w:spacing w:after="0" w:line="240" w:lineRule="auto"/>
              <w:jc w:val="both"/>
              <w:rPr>
                <w:rFonts w:ascii="Times New Roman" w:eastAsia="Times New Roman" w:hAnsi="Times New Roman" w:cs="Times New Roman"/>
                <w:sz w:val="28"/>
                <w:szCs w:val="28"/>
                <w:lang w:eastAsia="ru-RU"/>
              </w:rPr>
            </w:pPr>
            <w:r w:rsidRPr="001A18AC">
              <w:rPr>
                <w:rFonts w:ascii="Times New Roman" w:eastAsia="Times New Roman" w:hAnsi="Times New Roman" w:cs="Times New Roman"/>
                <w:sz w:val="28"/>
                <w:szCs w:val="28"/>
                <w:lang w:eastAsia="ru-RU"/>
              </w:rPr>
              <w:t>- расселение и</w:t>
            </w:r>
            <w:r>
              <w:rPr>
                <w:rFonts w:ascii="Times New Roman" w:eastAsia="Times New Roman" w:hAnsi="Times New Roman" w:cs="Times New Roman"/>
                <w:sz w:val="28"/>
                <w:szCs w:val="28"/>
                <w:lang w:eastAsia="ru-RU"/>
              </w:rPr>
              <w:t>з аварийного жилищного фонда 677</w:t>
            </w:r>
            <w:r w:rsidRPr="001A18AC">
              <w:rPr>
                <w:rFonts w:ascii="Times New Roman" w:eastAsia="Times New Roman" w:hAnsi="Times New Roman" w:cs="Times New Roman"/>
                <w:sz w:val="28"/>
                <w:szCs w:val="28"/>
                <w:lang w:eastAsia="ru-RU"/>
              </w:rPr>
              <w:t xml:space="preserve"> сем</w:t>
            </w:r>
            <w:r>
              <w:rPr>
                <w:rFonts w:ascii="Times New Roman" w:eastAsia="Times New Roman" w:hAnsi="Times New Roman" w:cs="Times New Roman"/>
                <w:sz w:val="28"/>
                <w:szCs w:val="28"/>
                <w:lang w:eastAsia="ru-RU"/>
              </w:rPr>
              <w:t>ей</w:t>
            </w:r>
            <w:r w:rsidRPr="001A18AC">
              <w:rPr>
                <w:rFonts w:ascii="Times New Roman" w:eastAsia="Times New Roman" w:hAnsi="Times New Roman" w:cs="Times New Roman"/>
                <w:sz w:val="28"/>
                <w:szCs w:val="28"/>
                <w:lang w:eastAsia="ru-RU"/>
              </w:rPr>
              <w:t xml:space="preserve"> (жил</w:t>
            </w:r>
            <w:r>
              <w:rPr>
                <w:rFonts w:ascii="Times New Roman" w:eastAsia="Times New Roman" w:hAnsi="Times New Roman" w:cs="Times New Roman"/>
                <w:sz w:val="28"/>
                <w:szCs w:val="28"/>
                <w:lang w:eastAsia="ru-RU"/>
              </w:rPr>
              <w:t>ых</w:t>
            </w:r>
            <w:r w:rsidRPr="001A18AC">
              <w:rPr>
                <w:rFonts w:ascii="Times New Roman" w:eastAsia="Times New Roman" w:hAnsi="Times New Roman" w:cs="Times New Roman"/>
                <w:sz w:val="28"/>
                <w:szCs w:val="28"/>
                <w:lang w:eastAsia="ru-RU"/>
              </w:rPr>
              <w:t xml:space="preserve"> помещени</w:t>
            </w:r>
            <w:r>
              <w:rPr>
                <w:rFonts w:ascii="Times New Roman" w:eastAsia="Times New Roman" w:hAnsi="Times New Roman" w:cs="Times New Roman"/>
                <w:sz w:val="28"/>
                <w:szCs w:val="28"/>
                <w:lang w:eastAsia="ru-RU"/>
              </w:rPr>
              <w:t>й</w:t>
            </w:r>
            <w:r w:rsidRPr="001A18AC">
              <w:rPr>
                <w:rFonts w:ascii="Times New Roman" w:eastAsia="Times New Roman" w:hAnsi="Times New Roman" w:cs="Times New Roman"/>
                <w:sz w:val="28"/>
                <w:szCs w:val="28"/>
                <w:lang w:eastAsia="ru-RU"/>
              </w:rPr>
              <w:t>).</w:t>
            </w:r>
          </w:p>
        </w:tc>
      </w:tr>
    </w:tbl>
    <w:p w:rsidR="00E44BE8" w:rsidRDefault="00E44BE8" w:rsidP="00E44BE8">
      <w:pPr>
        <w:spacing w:after="0" w:line="240" w:lineRule="auto"/>
        <w:ind w:firstLine="709"/>
        <w:jc w:val="both"/>
        <w:rPr>
          <w:rFonts w:ascii="Times New Roman" w:eastAsia="Times New Roman" w:hAnsi="Times New Roman" w:cs="Times New Roman"/>
          <w:sz w:val="28"/>
          <w:szCs w:val="28"/>
          <w:lang w:eastAsia="ru-RU"/>
        </w:rPr>
      </w:pPr>
    </w:p>
    <w:p w:rsidR="00E44BE8" w:rsidRPr="00E92AB4" w:rsidRDefault="00E44BE8" w:rsidP="00E44BE8">
      <w:pPr>
        <w:spacing w:after="0" w:line="240" w:lineRule="auto"/>
        <w:ind w:firstLine="709"/>
        <w:jc w:val="both"/>
        <w:rPr>
          <w:rFonts w:ascii="Times New Roman" w:eastAsia="Times New Roman" w:hAnsi="Times New Roman" w:cs="Times New Roman"/>
          <w:sz w:val="28"/>
          <w:szCs w:val="28"/>
          <w:lang w:eastAsia="ru-RU"/>
        </w:rPr>
      </w:pPr>
      <w:r w:rsidRPr="00E92AB4">
        <w:rPr>
          <w:rFonts w:ascii="Times New Roman" w:eastAsia="Times New Roman" w:hAnsi="Times New Roman" w:cs="Times New Roman"/>
          <w:sz w:val="28"/>
          <w:szCs w:val="28"/>
          <w:lang w:eastAsia="ru-RU"/>
        </w:rPr>
        <w:t xml:space="preserve">В настоящей Подпрограмме участвуют муниципальные образования в Камчатском крае, выполнившие условия предоставления финансовой поддержки за счет средств Фонда, предусмотренные </w:t>
      </w:r>
      <w:hyperlink r:id="rId40" w:history="1">
        <w:r w:rsidRPr="00E92AB4">
          <w:rPr>
            <w:rStyle w:val="ac"/>
            <w:rFonts w:ascii="Times New Roman" w:eastAsia="Times New Roman" w:hAnsi="Times New Roman" w:cs="Times New Roman"/>
            <w:color w:val="auto"/>
            <w:sz w:val="28"/>
            <w:szCs w:val="28"/>
            <w:u w:val="none"/>
            <w:lang w:eastAsia="ru-RU"/>
          </w:rPr>
          <w:t>Федеральным законом</w:t>
        </w:r>
      </w:hyperlink>
      <w:r w:rsidRPr="00E92AB4">
        <w:rPr>
          <w:rFonts w:ascii="Times New Roman" w:eastAsia="Times New Roman" w:hAnsi="Times New Roman" w:cs="Times New Roman"/>
          <w:sz w:val="28"/>
          <w:szCs w:val="28"/>
          <w:lang w:eastAsia="ru-RU"/>
        </w:rPr>
        <w:t xml:space="preserve"> N 185-ФЗ, имеющие на своей территории аварийный жилищный фонд и принявшие решение о долевом финансировании переселения граждан из аварийного жилищного фонда за счет средств местного бюджета.</w:t>
      </w:r>
    </w:p>
    <w:p w:rsidR="00E44BE8" w:rsidRPr="00E92AB4" w:rsidRDefault="00E44BE8" w:rsidP="00E44BE8">
      <w:pPr>
        <w:spacing w:after="0" w:line="240" w:lineRule="auto"/>
        <w:ind w:firstLine="709"/>
        <w:jc w:val="both"/>
        <w:rPr>
          <w:rFonts w:ascii="Times New Roman" w:eastAsia="Times New Roman" w:hAnsi="Times New Roman" w:cs="Times New Roman"/>
          <w:sz w:val="28"/>
          <w:szCs w:val="28"/>
          <w:lang w:eastAsia="ru-RU"/>
        </w:rPr>
      </w:pPr>
      <w:r w:rsidRPr="00E92AB4">
        <w:rPr>
          <w:rFonts w:ascii="Times New Roman" w:eastAsia="Times New Roman" w:hAnsi="Times New Roman" w:cs="Times New Roman"/>
          <w:sz w:val="28"/>
          <w:szCs w:val="28"/>
          <w:lang w:eastAsia="ru-RU"/>
        </w:rPr>
        <w:t xml:space="preserve">Перечень многоквартирных домов, которые признаны до 1 января 2012 года в установленном порядке аварийными и подлежащими сносу или реконструкции в связи с физическим износом в процессе их эксплуатации, с указанием их основных характеристик приведён в </w:t>
      </w:r>
      <w:hyperlink w:anchor="sub_32261" w:history="1">
        <w:r w:rsidRPr="00E92AB4">
          <w:rPr>
            <w:rStyle w:val="ac"/>
            <w:rFonts w:ascii="Times New Roman" w:eastAsia="Times New Roman" w:hAnsi="Times New Roman" w:cs="Times New Roman"/>
            <w:color w:val="auto"/>
            <w:sz w:val="28"/>
            <w:szCs w:val="28"/>
            <w:u w:val="none"/>
            <w:lang w:eastAsia="ru-RU"/>
          </w:rPr>
          <w:t>таблице N 1</w:t>
        </w:r>
      </w:hyperlink>
      <w:r w:rsidRPr="00E92AB4">
        <w:rPr>
          <w:rFonts w:ascii="Times New Roman" w:eastAsia="Times New Roman" w:hAnsi="Times New Roman" w:cs="Times New Roman"/>
          <w:sz w:val="28"/>
          <w:szCs w:val="28"/>
          <w:lang w:eastAsia="ru-RU"/>
        </w:rPr>
        <w:t>.</w:t>
      </w:r>
    </w:p>
    <w:p w:rsidR="00E44BE8" w:rsidRPr="00E92AB4" w:rsidRDefault="00E44BE8" w:rsidP="00E44BE8">
      <w:pPr>
        <w:spacing w:after="0" w:line="240" w:lineRule="auto"/>
        <w:ind w:firstLine="709"/>
        <w:jc w:val="both"/>
        <w:rPr>
          <w:rFonts w:ascii="Times New Roman" w:eastAsia="Times New Roman" w:hAnsi="Times New Roman" w:cs="Times New Roman"/>
          <w:sz w:val="28"/>
          <w:szCs w:val="28"/>
          <w:lang w:eastAsia="ru-RU"/>
        </w:rPr>
      </w:pPr>
    </w:p>
    <w:p w:rsidR="00E44BE8" w:rsidRPr="00E92AB4" w:rsidRDefault="00E44BE8" w:rsidP="00E44BE8">
      <w:pPr>
        <w:spacing w:after="0" w:line="240" w:lineRule="auto"/>
        <w:ind w:firstLine="709"/>
        <w:jc w:val="both"/>
        <w:rPr>
          <w:rFonts w:ascii="Times New Roman" w:eastAsia="Times New Roman" w:hAnsi="Times New Roman" w:cs="Times New Roman"/>
          <w:sz w:val="28"/>
          <w:szCs w:val="28"/>
          <w:lang w:eastAsia="ru-RU"/>
        </w:rPr>
      </w:pPr>
    </w:p>
    <w:p w:rsidR="00E44BE8" w:rsidRDefault="00E44BE8" w:rsidP="00E44BE8">
      <w:pPr>
        <w:spacing w:after="0" w:line="240" w:lineRule="auto"/>
        <w:ind w:firstLine="709"/>
        <w:jc w:val="both"/>
        <w:rPr>
          <w:rFonts w:ascii="Times New Roman" w:eastAsia="Times New Roman" w:hAnsi="Times New Roman" w:cs="Times New Roman"/>
          <w:sz w:val="28"/>
          <w:szCs w:val="28"/>
          <w:lang w:eastAsia="ru-RU"/>
        </w:rPr>
        <w:sectPr w:rsidR="00E44BE8">
          <w:pgSz w:w="11906" w:h="16838"/>
          <w:pgMar w:top="1134" w:right="850" w:bottom="1134" w:left="1701" w:header="708" w:footer="708" w:gutter="0"/>
          <w:cols w:space="708"/>
          <w:docGrid w:linePitch="360"/>
        </w:sectPr>
      </w:pPr>
    </w:p>
    <w:p w:rsidR="00E44BE8" w:rsidRPr="00DB46E5" w:rsidRDefault="00E44BE8" w:rsidP="00E44BE8">
      <w:pPr>
        <w:pStyle w:val="42"/>
        <w:shd w:val="clear" w:color="auto" w:fill="auto"/>
        <w:spacing w:after="36" w:line="120" w:lineRule="exact"/>
        <w:jc w:val="right"/>
        <w:rPr>
          <w:sz w:val="18"/>
          <w:szCs w:val="18"/>
        </w:rPr>
      </w:pPr>
      <w:bookmarkStart w:id="40" w:name="bookmark0"/>
      <w:bookmarkStart w:id="41" w:name="sub_40321"/>
      <w:r w:rsidRPr="00DB46E5">
        <w:rPr>
          <w:sz w:val="18"/>
          <w:szCs w:val="18"/>
        </w:rPr>
        <w:lastRenderedPageBreak/>
        <w:t>Таблица № 1</w:t>
      </w:r>
      <w:bookmarkEnd w:id="40"/>
    </w:p>
    <w:p w:rsidR="00DB46E5" w:rsidRDefault="00DB46E5" w:rsidP="00E44BE8">
      <w:pPr>
        <w:pStyle w:val="afe"/>
        <w:shd w:val="clear" w:color="auto" w:fill="auto"/>
        <w:spacing w:line="240" w:lineRule="auto"/>
        <w:jc w:val="center"/>
        <w:rPr>
          <w:b/>
          <w:sz w:val="18"/>
          <w:szCs w:val="18"/>
        </w:rPr>
      </w:pPr>
      <w:bookmarkStart w:id="42" w:name="bookmark1"/>
    </w:p>
    <w:p w:rsidR="00E44BE8" w:rsidRDefault="00E44BE8" w:rsidP="00E44BE8">
      <w:pPr>
        <w:pStyle w:val="afe"/>
        <w:shd w:val="clear" w:color="auto" w:fill="auto"/>
        <w:spacing w:line="240" w:lineRule="auto"/>
        <w:jc w:val="center"/>
        <w:rPr>
          <w:b/>
          <w:sz w:val="18"/>
          <w:szCs w:val="18"/>
        </w:rPr>
      </w:pPr>
      <w:r w:rsidRPr="001F1CEE">
        <w:rPr>
          <w:b/>
          <w:sz w:val="18"/>
          <w:szCs w:val="18"/>
        </w:rPr>
        <w:t>Перечень аварийных многоквартирных домов</w:t>
      </w:r>
      <w:bookmarkEnd w:id="42"/>
    </w:p>
    <w:p w:rsidR="00E44BE8" w:rsidRPr="001C4934" w:rsidRDefault="00E44BE8" w:rsidP="00E44BE8">
      <w:pPr>
        <w:pStyle w:val="afe"/>
        <w:shd w:val="clear" w:color="auto" w:fill="auto"/>
        <w:spacing w:line="240" w:lineRule="auto"/>
        <w:jc w:val="center"/>
        <w:rPr>
          <w:b/>
          <w:sz w:val="18"/>
          <w:szCs w:val="18"/>
        </w:rPr>
      </w:pPr>
    </w:p>
    <w:tbl>
      <w:tblPr>
        <w:tblW w:w="15587" w:type="dxa"/>
        <w:jc w:val="center"/>
        <w:tblLayout w:type="fixed"/>
        <w:tblCellMar>
          <w:left w:w="10" w:type="dxa"/>
          <w:right w:w="10" w:type="dxa"/>
        </w:tblCellMar>
        <w:tblLook w:val="04A0" w:firstRow="1" w:lastRow="0" w:firstColumn="1" w:lastColumn="0" w:noHBand="0" w:noVBand="1"/>
      </w:tblPr>
      <w:tblGrid>
        <w:gridCol w:w="302"/>
        <w:gridCol w:w="2342"/>
        <w:gridCol w:w="470"/>
        <w:gridCol w:w="710"/>
        <w:gridCol w:w="634"/>
        <w:gridCol w:w="672"/>
        <w:gridCol w:w="518"/>
        <w:gridCol w:w="514"/>
        <w:gridCol w:w="773"/>
        <w:gridCol w:w="514"/>
        <w:gridCol w:w="518"/>
        <w:gridCol w:w="514"/>
        <w:gridCol w:w="725"/>
        <w:gridCol w:w="725"/>
        <w:gridCol w:w="725"/>
        <w:gridCol w:w="946"/>
        <w:gridCol w:w="768"/>
        <w:gridCol w:w="893"/>
        <w:gridCol w:w="773"/>
        <w:gridCol w:w="773"/>
        <w:gridCol w:w="778"/>
      </w:tblGrid>
      <w:tr w:rsidR="00E44BE8" w:rsidTr="00E44BE8">
        <w:trPr>
          <w:trHeight w:val="564"/>
          <w:jc w:val="center"/>
        </w:trPr>
        <w:tc>
          <w:tcPr>
            <w:tcW w:w="302" w:type="dxa"/>
            <w:vMerge w:val="restart"/>
            <w:tcBorders>
              <w:top w:val="single" w:sz="4" w:space="0" w:color="auto"/>
              <w:left w:val="single" w:sz="4" w:space="0" w:color="auto"/>
              <w:right w:val="single" w:sz="4" w:space="0" w:color="auto"/>
            </w:tcBorders>
            <w:shd w:val="clear" w:color="auto" w:fill="FFFFFF"/>
            <w:vAlign w:val="center"/>
          </w:tcPr>
          <w:p w:rsidR="00E44BE8" w:rsidRPr="001C4934" w:rsidRDefault="00E44BE8" w:rsidP="00E44BE8">
            <w:pPr>
              <w:framePr w:wrap="notBeside" w:vAnchor="text" w:hAnchor="text" w:xAlign="center" w:y="1"/>
              <w:jc w:val="center"/>
              <w:rPr>
                <w:rFonts w:ascii="Times New Roman" w:hAnsi="Times New Roman" w:cs="Times New Roman"/>
                <w:sz w:val="10"/>
                <w:szCs w:val="10"/>
              </w:rPr>
            </w:pPr>
            <w:r w:rsidRPr="001C4934">
              <w:rPr>
                <w:rFonts w:ascii="Times New Roman" w:hAnsi="Times New Roman" w:cs="Times New Roman"/>
                <w:sz w:val="10"/>
                <w:szCs w:val="10"/>
              </w:rPr>
              <w:t xml:space="preserve">№ </w:t>
            </w:r>
            <w:proofErr w:type="gramStart"/>
            <w:r w:rsidRPr="001C4934">
              <w:rPr>
                <w:rFonts w:ascii="Times New Roman" w:hAnsi="Times New Roman" w:cs="Times New Roman"/>
                <w:sz w:val="10"/>
                <w:szCs w:val="10"/>
              </w:rPr>
              <w:t>п</w:t>
            </w:r>
            <w:proofErr w:type="gramEnd"/>
            <w:r w:rsidRPr="001C4934">
              <w:rPr>
                <w:rFonts w:ascii="Times New Roman" w:hAnsi="Times New Roman" w:cs="Times New Roman"/>
                <w:sz w:val="10"/>
                <w:szCs w:val="10"/>
              </w:rPr>
              <w:t>/п</w:t>
            </w:r>
          </w:p>
          <w:p w:rsidR="00E44BE8" w:rsidRPr="001C4934" w:rsidRDefault="00E44BE8" w:rsidP="00E44BE8">
            <w:pPr>
              <w:framePr w:wrap="notBeside" w:vAnchor="text" w:hAnchor="text" w:xAlign="center" w:y="1"/>
              <w:jc w:val="center"/>
              <w:rPr>
                <w:rFonts w:ascii="Times New Roman" w:hAnsi="Times New Roman" w:cs="Times New Roman"/>
                <w:sz w:val="10"/>
                <w:szCs w:val="10"/>
              </w:rPr>
            </w:pPr>
          </w:p>
        </w:tc>
        <w:tc>
          <w:tcPr>
            <w:tcW w:w="2342" w:type="dxa"/>
            <w:vMerge w:val="restart"/>
            <w:tcBorders>
              <w:top w:val="single" w:sz="4" w:space="0" w:color="auto"/>
              <w:left w:val="single" w:sz="4" w:space="0" w:color="auto"/>
              <w:right w:val="single" w:sz="4" w:space="0" w:color="auto"/>
            </w:tcBorders>
            <w:shd w:val="clear" w:color="auto" w:fill="FFFFFF"/>
            <w:vAlign w:val="center"/>
          </w:tcPr>
          <w:p w:rsidR="00E44BE8" w:rsidRPr="001C4934" w:rsidRDefault="00E44BE8" w:rsidP="00E44BE8">
            <w:pPr>
              <w:framePr w:wrap="notBeside" w:vAnchor="text" w:hAnchor="text" w:xAlign="center" w:y="1"/>
              <w:jc w:val="center"/>
              <w:rPr>
                <w:rFonts w:ascii="Times New Roman" w:hAnsi="Times New Roman" w:cs="Times New Roman"/>
                <w:sz w:val="10"/>
                <w:szCs w:val="10"/>
              </w:rPr>
            </w:pPr>
            <w:r w:rsidRPr="001C4934">
              <w:rPr>
                <w:rFonts w:ascii="Times New Roman" w:hAnsi="Times New Roman" w:cs="Times New Roman"/>
                <w:sz w:val="10"/>
                <w:szCs w:val="10"/>
              </w:rPr>
              <w:t>Адрес МКД</w:t>
            </w:r>
          </w:p>
          <w:p w:rsidR="00E44BE8" w:rsidRPr="001C4934" w:rsidRDefault="00E44BE8" w:rsidP="00E44BE8">
            <w:pPr>
              <w:framePr w:wrap="notBeside" w:vAnchor="text" w:hAnchor="text" w:xAlign="center" w:y="1"/>
              <w:jc w:val="center"/>
              <w:rPr>
                <w:rFonts w:ascii="Times New Roman" w:hAnsi="Times New Roman" w:cs="Times New Roman"/>
                <w:sz w:val="10"/>
                <w:szCs w:val="10"/>
              </w:rPr>
            </w:pP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44BE8" w:rsidRPr="001C4934" w:rsidRDefault="00E44BE8" w:rsidP="00E44BE8">
            <w:pPr>
              <w:framePr w:wrap="notBeside" w:vAnchor="text" w:hAnchor="text" w:xAlign="center" w:y="1"/>
              <w:spacing w:after="0"/>
              <w:jc w:val="center"/>
              <w:rPr>
                <w:rFonts w:ascii="Times New Roman" w:hAnsi="Times New Roman" w:cs="Times New Roman"/>
                <w:sz w:val="10"/>
                <w:szCs w:val="10"/>
              </w:rPr>
            </w:pPr>
            <w:r w:rsidRPr="001C4934">
              <w:rPr>
                <w:rFonts w:ascii="Times New Roman" w:hAnsi="Times New Roman" w:cs="Times New Roman"/>
                <w:sz w:val="10"/>
                <w:szCs w:val="10"/>
              </w:rPr>
              <w:t xml:space="preserve">Документ, подтверждающий признание МКД </w:t>
            </w:r>
            <w:proofErr w:type="gramStart"/>
            <w:r w:rsidRPr="001C4934">
              <w:rPr>
                <w:rFonts w:ascii="Times New Roman" w:hAnsi="Times New Roman" w:cs="Times New Roman"/>
                <w:sz w:val="10"/>
                <w:szCs w:val="10"/>
              </w:rPr>
              <w:t>аварийным</w:t>
            </w:r>
            <w:proofErr w:type="gramEnd"/>
          </w:p>
        </w:tc>
        <w:tc>
          <w:tcPr>
            <w:tcW w:w="634" w:type="dxa"/>
            <w:vMerge w:val="restart"/>
            <w:tcBorders>
              <w:top w:val="single" w:sz="4" w:space="0" w:color="auto"/>
              <w:left w:val="single" w:sz="4" w:space="0" w:color="auto"/>
              <w:right w:val="single" w:sz="4" w:space="0" w:color="auto"/>
            </w:tcBorders>
            <w:shd w:val="clear" w:color="auto" w:fill="FFFFFF"/>
            <w:vAlign w:val="center"/>
          </w:tcPr>
          <w:p w:rsidR="00E44BE8" w:rsidRPr="001C4934" w:rsidRDefault="00E44BE8" w:rsidP="00E44BE8">
            <w:pPr>
              <w:framePr w:wrap="notBeside" w:vAnchor="text" w:hAnchor="text" w:xAlign="center" w:y="1"/>
              <w:jc w:val="center"/>
              <w:rPr>
                <w:rFonts w:ascii="Times New Roman" w:hAnsi="Times New Roman" w:cs="Times New Roman"/>
                <w:sz w:val="10"/>
                <w:szCs w:val="10"/>
              </w:rPr>
            </w:pPr>
            <w:r w:rsidRPr="00835184">
              <w:rPr>
                <w:rFonts w:ascii="Times New Roman" w:hAnsi="Times New Roman" w:cs="Times New Roman"/>
                <w:sz w:val="10"/>
                <w:szCs w:val="10"/>
              </w:rPr>
              <w:t>Планируемая дата окончания переселения</w:t>
            </w:r>
          </w:p>
          <w:p w:rsidR="00E44BE8" w:rsidRPr="001C4934" w:rsidRDefault="00E44BE8" w:rsidP="00E44BE8">
            <w:pPr>
              <w:framePr w:wrap="notBeside" w:vAnchor="text" w:hAnchor="text" w:xAlign="center" w:y="1"/>
              <w:jc w:val="center"/>
              <w:rPr>
                <w:rFonts w:ascii="Times New Roman" w:hAnsi="Times New Roman" w:cs="Times New Roman"/>
                <w:sz w:val="10"/>
                <w:szCs w:val="10"/>
              </w:rPr>
            </w:pPr>
          </w:p>
        </w:tc>
        <w:tc>
          <w:tcPr>
            <w:tcW w:w="672" w:type="dxa"/>
            <w:vMerge w:val="restart"/>
            <w:tcBorders>
              <w:top w:val="single" w:sz="4" w:space="0" w:color="auto"/>
              <w:left w:val="single" w:sz="4" w:space="0" w:color="auto"/>
              <w:right w:val="single" w:sz="4" w:space="0" w:color="auto"/>
            </w:tcBorders>
            <w:shd w:val="clear" w:color="auto" w:fill="FFFFFF"/>
            <w:vAlign w:val="center"/>
          </w:tcPr>
          <w:p w:rsidR="00E44BE8" w:rsidRPr="001C4934" w:rsidRDefault="00E44BE8" w:rsidP="00E44BE8">
            <w:pPr>
              <w:framePr w:wrap="notBeside" w:vAnchor="text" w:hAnchor="text" w:xAlign="center" w:y="1"/>
              <w:jc w:val="center"/>
              <w:rPr>
                <w:rFonts w:ascii="Times New Roman" w:hAnsi="Times New Roman" w:cs="Times New Roman"/>
                <w:sz w:val="10"/>
                <w:szCs w:val="10"/>
              </w:rPr>
            </w:pPr>
            <w:r w:rsidRPr="001C4934">
              <w:rPr>
                <w:rFonts w:ascii="Times New Roman" w:hAnsi="Times New Roman" w:cs="Times New Roman"/>
                <w:sz w:val="10"/>
                <w:szCs w:val="10"/>
              </w:rPr>
              <w:t>Планируемая дата окончания переселения</w:t>
            </w:r>
          </w:p>
          <w:p w:rsidR="00E44BE8" w:rsidRPr="001C4934" w:rsidRDefault="00E44BE8" w:rsidP="00E44BE8">
            <w:pPr>
              <w:framePr w:wrap="notBeside" w:vAnchor="text" w:hAnchor="text" w:xAlign="center" w:y="1"/>
              <w:jc w:val="center"/>
              <w:rPr>
                <w:rFonts w:ascii="Times New Roman" w:hAnsi="Times New Roman" w:cs="Times New Roman"/>
                <w:sz w:val="10"/>
                <w:szCs w:val="10"/>
              </w:rPr>
            </w:pPr>
          </w:p>
        </w:tc>
        <w:tc>
          <w:tcPr>
            <w:tcW w:w="518" w:type="dxa"/>
            <w:vMerge w:val="restart"/>
            <w:tcBorders>
              <w:top w:val="single" w:sz="4" w:space="0" w:color="auto"/>
              <w:left w:val="single" w:sz="4" w:space="0" w:color="auto"/>
              <w:right w:val="single" w:sz="4" w:space="0" w:color="auto"/>
            </w:tcBorders>
            <w:shd w:val="clear" w:color="auto" w:fill="FFFFFF"/>
            <w:vAlign w:val="center"/>
          </w:tcPr>
          <w:p w:rsidR="00E44BE8" w:rsidRPr="001C4934" w:rsidRDefault="00E44BE8" w:rsidP="00E44BE8">
            <w:pPr>
              <w:framePr w:wrap="notBeside" w:vAnchor="text" w:hAnchor="text" w:xAlign="center" w:y="1"/>
              <w:spacing w:after="0"/>
              <w:jc w:val="center"/>
              <w:rPr>
                <w:rFonts w:ascii="Times New Roman" w:hAnsi="Times New Roman" w:cs="Times New Roman"/>
                <w:sz w:val="10"/>
                <w:szCs w:val="10"/>
              </w:rPr>
            </w:pPr>
            <w:proofErr w:type="spellStart"/>
            <w:proofErr w:type="gramStart"/>
            <w:r w:rsidRPr="001C4934">
              <w:rPr>
                <w:rFonts w:ascii="Times New Roman" w:hAnsi="Times New Roman" w:cs="Times New Roman"/>
                <w:sz w:val="10"/>
                <w:szCs w:val="10"/>
              </w:rPr>
              <w:t>Планируе</w:t>
            </w:r>
            <w:proofErr w:type="spellEnd"/>
            <w:r>
              <w:rPr>
                <w:rFonts w:ascii="Times New Roman" w:hAnsi="Times New Roman" w:cs="Times New Roman"/>
                <w:sz w:val="10"/>
                <w:szCs w:val="10"/>
              </w:rPr>
              <w:t>-</w:t>
            </w:r>
            <w:r w:rsidRPr="001C4934">
              <w:rPr>
                <w:rFonts w:ascii="Times New Roman" w:hAnsi="Times New Roman" w:cs="Times New Roman"/>
                <w:sz w:val="10"/>
                <w:szCs w:val="10"/>
              </w:rPr>
              <w:t>мая</w:t>
            </w:r>
            <w:proofErr w:type="gramEnd"/>
            <w:r w:rsidRPr="001C4934">
              <w:rPr>
                <w:rFonts w:ascii="Times New Roman" w:hAnsi="Times New Roman" w:cs="Times New Roman"/>
                <w:sz w:val="10"/>
                <w:szCs w:val="10"/>
              </w:rPr>
              <w:t xml:space="preserve"> дата сноса/</w:t>
            </w:r>
            <w:proofErr w:type="spellStart"/>
            <w:r w:rsidRPr="001C4934">
              <w:rPr>
                <w:rFonts w:ascii="Times New Roman" w:hAnsi="Times New Roman" w:cs="Times New Roman"/>
                <w:sz w:val="10"/>
                <w:szCs w:val="10"/>
              </w:rPr>
              <w:t>реко</w:t>
            </w:r>
            <w:r>
              <w:rPr>
                <w:rFonts w:ascii="Times New Roman" w:hAnsi="Times New Roman" w:cs="Times New Roman"/>
                <w:sz w:val="10"/>
                <w:szCs w:val="10"/>
              </w:rPr>
              <w:t>-</w:t>
            </w:r>
            <w:r w:rsidRPr="001C4934">
              <w:rPr>
                <w:rFonts w:ascii="Times New Roman" w:hAnsi="Times New Roman" w:cs="Times New Roman"/>
                <w:sz w:val="10"/>
                <w:szCs w:val="10"/>
              </w:rPr>
              <w:t>нструкции</w:t>
            </w:r>
            <w:proofErr w:type="spellEnd"/>
            <w:r w:rsidRPr="001C4934">
              <w:rPr>
                <w:rFonts w:ascii="Times New Roman" w:hAnsi="Times New Roman" w:cs="Times New Roman"/>
                <w:sz w:val="10"/>
                <w:szCs w:val="10"/>
              </w:rPr>
              <w:t xml:space="preserve">  МКД</w:t>
            </w:r>
          </w:p>
        </w:tc>
        <w:tc>
          <w:tcPr>
            <w:tcW w:w="514" w:type="dxa"/>
            <w:vMerge w:val="restart"/>
            <w:tcBorders>
              <w:top w:val="single" w:sz="4" w:space="0" w:color="auto"/>
              <w:left w:val="single" w:sz="4" w:space="0" w:color="auto"/>
              <w:right w:val="single" w:sz="4" w:space="0" w:color="auto"/>
            </w:tcBorders>
            <w:shd w:val="clear" w:color="auto" w:fill="FFFFFF"/>
            <w:vAlign w:val="center"/>
          </w:tcPr>
          <w:p w:rsidR="00E44BE8" w:rsidRPr="001C4934" w:rsidRDefault="00E44BE8" w:rsidP="00E44BE8">
            <w:pPr>
              <w:framePr w:wrap="notBeside" w:vAnchor="text" w:hAnchor="text" w:xAlign="center" w:y="1"/>
              <w:jc w:val="center"/>
              <w:rPr>
                <w:rFonts w:ascii="Times New Roman" w:hAnsi="Times New Roman" w:cs="Times New Roman"/>
                <w:sz w:val="10"/>
                <w:szCs w:val="10"/>
              </w:rPr>
            </w:pPr>
            <w:r w:rsidRPr="001C4934">
              <w:rPr>
                <w:rFonts w:ascii="Times New Roman" w:hAnsi="Times New Roman" w:cs="Times New Roman"/>
                <w:sz w:val="10"/>
                <w:szCs w:val="10"/>
              </w:rPr>
              <w:t>Число жителей всего</w:t>
            </w:r>
          </w:p>
          <w:p w:rsidR="00E44BE8" w:rsidRPr="001C4934" w:rsidRDefault="00E44BE8" w:rsidP="00E44BE8">
            <w:pPr>
              <w:framePr w:wrap="notBeside" w:vAnchor="text" w:hAnchor="text" w:xAlign="center" w:y="1"/>
              <w:jc w:val="center"/>
              <w:rPr>
                <w:rFonts w:ascii="Times New Roman" w:hAnsi="Times New Roman" w:cs="Times New Roman"/>
                <w:sz w:val="10"/>
                <w:szCs w:val="10"/>
              </w:rPr>
            </w:pPr>
          </w:p>
        </w:tc>
        <w:tc>
          <w:tcPr>
            <w:tcW w:w="773" w:type="dxa"/>
            <w:vMerge w:val="restart"/>
            <w:tcBorders>
              <w:top w:val="single" w:sz="4" w:space="0" w:color="auto"/>
              <w:left w:val="single" w:sz="4" w:space="0" w:color="auto"/>
              <w:right w:val="single" w:sz="4" w:space="0" w:color="auto"/>
            </w:tcBorders>
            <w:shd w:val="clear" w:color="auto" w:fill="FFFFFF"/>
            <w:vAlign w:val="center"/>
          </w:tcPr>
          <w:p w:rsidR="00E44BE8" w:rsidRPr="001C4934" w:rsidRDefault="00E44BE8" w:rsidP="00E44BE8">
            <w:pPr>
              <w:framePr w:wrap="notBeside" w:vAnchor="text" w:hAnchor="text" w:xAlign="center" w:y="1"/>
              <w:jc w:val="center"/>
              <w:rPr>
                <w:rFonts w:ascii="Times New Roman" w:hAnsi="Times New Roman" w:cs="Times New Roman"/>
                <w:sz w:val="10"/>
                <w:szCs w:val="10"/>
              </w:rPr>
            </w:pPr>
            <w:r w:rsidRPr="001C4934">
              <w:rPr>
                <w:rFonts w:ascii="Times New Roman" w:hAnsi="Times New Roman" w:cs="Times New Roman"/>
                <w:sz w:val="10"/>
                <w:szCs w:val="10"/>
              </w:rPr>
              <w:t>Число жителей планируемых к переселению</w:t>
            </w:r>
          </w:p>
          <w:p w:rsidR="00E44BE8" w:rsidRPr="001C4934" w:rsidRDefault="00E44BE8" w:rsidP="00E44BE8">
            <w:pPr>
              <w:framePr w:wrap="notBeside" w:vAnchor="text" w:hAnchor="text" w:xAlign="center" w:y="1"/>
              <w:jc w:val="center"/>
              <w:rPr>
                <w:rFonts w:ascii="Times New Roman" w:hAnsi="Times New Roman" w:cs="Times New Roman"/>
                <w:sz w:val="10"/>
                <w:szCs w:val="10"/>
              </w:rPr>
            </w:pPr>
          </w:p>
        </w:tc>
        <w:tc>
          <w:tcPr>
            <w:tcW w:w="154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BE8" w:rsidRPr="001C4934" w:rsidRDefault="00E44BE8" w:rsidP="00E44BE8">
            <w:pPr>
              <w:framePr w:wrap="notBeside" w:vAnchor="text" w:hAnchor="text" w:xAlign="center" w:y="1"/>
              <w:jc w:val="center"/>
              <w:rPr>
                <w:rFonts w:ascii="Times New Roman" w:hAnsi="Times New Roman" w:cs="Times New Roman"/>
                <w:sz w:val="10"/>
                <w:szCs w:val="10"/>
              </w:rPr>
            </w:pPr>
            <w:r w:rsidRPr="001C4934">
              <w:rPr>
                <w:rFonts w:ascii="Times New Roman" w:hAnsi="Times New Roman" w:cs="Times New Roman"/>
                <w:sz w:val="10"/>
                <w:szCs w:val="10"/>
              </w:rPr>
              <w:t>Общая площадь жилых помещений МКД</w:t>
            </w:r>
          </w:p>
        </w:tc>
        <w:tc>
          <w:tcPr>
            <w:tcW w:w="21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BE8" w:rsidRPr="001C4934" w:rsidRDefault="00E44BE8" w:rsidP="00E44BE8">
            <w:pPr>
              <w:framePr w:wrap="notBeside" w:vAnchor="text" w:hAnchor="text" w:xAlign="center" w:y="1"/>
              <w:jc w:val="center"/>
              <w:rPr>
                <w:rFonts w:ascii="Times New Roman" w:hAnsi="Times New Roman" w:cs="Times New Roman"/>
                <w:sz w:val="10"/>
                <w:szCs w:val="10"/>
              </w:rPr>
            </w:pPr>
            <w:r w:rsidRPr="001C4934">
              <w:rPr>
                <w:rFonts w:ascii="Times New Roman" w:hAnsi="Times New Roman" w:cs="Times New Roman"/>
                <w:sz w:val="10"/>
                <w:szCs w:val="10"/>
              </w:rPr>
              <w:t>Количество расселяемых жилых помещений</w:t>
            </w:r>
          </w:p>
        </w:tc>
        <w:tc>
          <w:tcPr>
            <w:tcW w:w="493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E44BE8" w:rsidRPr="001C4934" w:rsidRDefault="00E44BE8" w:rsidP="00E44BE8">
            <w:pPr>
              <w:framePr w:wrap="notBeside" w:vAnchor="text" w:hAnchor="text" w:xAlign="center" w:y="1"/>
              <w:jc w:val="center"/>
              <w:rPr>
                <w:rFonts w:ascii="Times New Roman" w:hAnsi="Times New Roman" w:cs="Times New Roman"/>
                <w:sz w:val="10"/>
                <w:szCs w:val="10"/>
              </w:rPr>
            </w:pPr>
            <w:r w:rsidRPr="001C4934">
              <w:rPr>
                <w:rFonts w:ascii="Times New Roman" w:hAnsi="Times New Roman" w:cs="Times New Roman"/>
                <w:sz w:val="10"/>
                <w:szCs w:val="10"/>
              </w:rPr>
              <w:t>Стоимость переселения граждан</w:t>
            </w:r>
          </w:p>
        </w:tc>
      </w:tr>
      <w:tr w:rsidR="00E44BE8" w:rsidTr="00E44BE8">
        <w:trPr>
          <w:trHeight w:val="264"/>
          <w:jc w:val="center"/>
        </w:trPr>
        <w:tc>
          <w:tcPr>
            <w:tcW w:w="302" w:type="dxa"/>
            <w:vMerge/>
            <w:tcBorders>
              <w:left w:val="single" w:sz="4" w:space="0" w:color="auto"/>
              <w:right w:val="single" w:sz="4" w:space="0" w:color="auto"/>
            </w:tcBorders>
            <w:shd w:val="clear" w:color="auto" w:fill="FFFFFF"/>
            <w:vAlign w:val="center"/>
          </w:tcPr>
          <w:p w:rsidR="00E44BE8" w:rsidRPr="001C4934" w:rsidRDefault="00E44BE8" w:rsidP="00E44BE8">
            <w:pPr>
              <w:framePr w:wrap="notBeside" w:vAnchor="text" w:hAnchor="text" w:xAlign="center" w:y="1"/>
              <w:jc w:val="center"/>
              <w:rPr>
                <w:rFonts w:ascii="Times New Roman" w:hAnsi="Times New Roman" w:cs="Times New Roman"/>
                <w:sz w:val="10"/>
                <w:szCs w:val="10"/>
              </w:rPr>
            </w:pPr>
          </w:p>
        </w:tc>
        <w:tc>
          <w:tcPr>
            <w:tcW w:w="2342" w:type="dxa"/>
            <w:vMerge/>
            <w:tcBorders>
              <w:left w:val="single" w:sz="4" w:space="0" w:color="auto"/>
              <w:right w:val="single" w:sz="4" w:space="0" w:color="auto"/>
            </w:tcBorders>
            <w:shd w:val="clear" w:color="auto" w:fill="FFFFFF"/>
            <w:vAlign w:val="center"/>
          </w:tcPr>
          <w:p w:rsidR="00E44BE8" w:rsidRPr="001C4934" w:rsidRDefault="00E44BE8" w:rsidP="00E44BE8">
            <w:pPr>
              <w:framePr w:wrap="notBeside" w:vAnchor="text" w:hAnchor="text" w:xAlign="center" w:y="1"/>
              <w:jc w:val="center"/>
              <w:rPr>
                <w:rFonts w:ascii="Times New Roman" w:hAnsi="Times New Roman" w:cs="Times New Roman"/>
                <w:sz w:val="10"/>
                <w:szCs w:val="10"/>
              </w:rPr>
            </w:pPr>
          </w:p>
        </w:tc>
        <w:tc>
          <w:tcPr>
            <w:tcW w:w="470" w:type="dxa"/>
            <w:vMerge w:val="restart"/>
            <w:tcBorders>
              <w:top w:val="single" w:sz="4" w:space="0" w:color="auto"/>
              <w:left w:val="single" w:sz="4" w:space="0" w:color="auto"/>
              <w:right w:val="single" w:sz="4" w:space="0" w:color="auto"/>
            </w:tcBorders>
            <w:shd w:val="clear" w:color="auto" w:fill="FFFFFF"/>
            <w:vAlign w:val="center"/>
          </w:tcPr>
          <w:p w:rsidR="00E44BE8" w:rsidRPr="001C4934" w:rsidRDefault="00E44BE8" w:rsidP="00E44BE8">
            <w:pPr>
              <w:framePr w:wrap="notBeside" w:vAnchor="text" w:hAnchor="text" w:xAlign="center" w:y="1"/>
              <w:jc w:val="center"/>
              <w:rPr>
                <w:rFonts w:ascii="Times New Roman" w:hAnsi="Times New Roman" w:cs="Times New Roman"/>
                <w:sz w:val="10"/>
                <w:szCs w:val="10"/>
              </w:rPr>
            </w:pPr>
            <w:r w:rsidRPr="001C4934">
              <w:rPr>
                <w:rFonts w:ascii="Times New Roman" w:hAnsi="Times New Roman" w:cs="Times New Roman"/>
                <w:sz w:val="10"/>
                <w:szCs w:val="10"/>
              </w:rPr>
              <w:t>Номер</w:t>
            </w:r>
          </w:p>
          <w:p w:rsidR="00E44BE8" w:rsidRPr="001C4934" w:rsidRDefault="00E44BE8" w:rsidP="00E44BE8">
            <w:pPr>
              <w:framePr w:wrap="notBeside" w:vAnchor="text" w:hAnchor="text" w:xAlign="center" w:y="1"/>
              <w:jc w:val="center"/>
              <w:rPr>
                <w:rFonts w:ascii="Times New Roman" w:hAnsi="Times New Roman" w:cs="Times New Roman"/>
                <w:sz w:val="10"/>
                <w:szCs w:val="10"/>
              </w:rPr>
            </w:pPr>
          </w:p>
        </w:tc>
        <w:tc>
          <w:tcPr>
            <w:tcW w:w="710" w:type="dxa"/>
            <w:vMerge w:val="restart"/>
            <w:tcBorders>
              <w:top w:val="single" w:sz="4" w:space="0" w:color="auto"/>
              <w:left w:val="single" w:sz="4" w:space="0" w:color="auto"/>
              <w:right w:val="single" w:sz="4" w:space="0" w:color="auto"/>
            </w:tcBorders>
            <w:shd w:val="clear" w:color="auto" w:fill="FFFFFF"/>
            <w:vAlign w:val="center"/>
          </w:tcPr>
          <w:p w:rsidR="00E44BE8" w:rsidRPr="001C4934" w:rsidRDefault="00E44BE8" w:rsidP="00E44BE8">
            <w:pPr>
              <w:framePr w:wrap="notBeside" w:vAnchor="text" w:hAnchor="text" w:xAlign="center" w:y="1"/>
              <w:jc w:val="center"/>
              <w:rPr>
                <w:rFonts w:ascii="Times New Roman" w:hAnsi="Times New Roman" w:cs="Times New Roman"/>
                <w:sz w:val="10"/>
                <w:szCs w:val="10"/>
              </w:rPr>
            </w:pPr>
            <w:r w:rsidRPr="001C4934">
              <w:rPr>
                <w:rFonts w:ascii="Times New Roman" w:hAnsi="Times New Roman" w:cs="Times New Roman"/>
                <w:sz w:val="10"/>
                <w:szCs w:val="10"/>
              </w:rPr>
              <w:t>Дата</w:t>
            </w:r>
          </w:p>
          <w:p w:rsidR="00E44BE8" w:rsidRPr="001C4934" w:rsidRDefault="00E44BE8" w:rsidP="00E44BE8">
            <w:pPr>
              <w:framePr w:wrap="notBeside" w:vAnchor="text" w:hAnchor="text" w:xAlign="center" w:y="1"/>
              <w:jc w:val="center"/>
              <w:rPr>
                <w:rFonts w:ascii="Times New Roman" w:hAnsi="Times New Roman" w:cs="Times New Roman"/>
                <w:sz w:val="10"/>
                <w:szCs w:val="10"/>
              </w:rPr>
            </w:pPr>
          </w:p>
        </w:tc>
        <w:tc>
          <w:tcPr>
            <w:tcW w:w="634" w:type="dxa"/>
            <w:vMerge/>
            <w:tcBorders>
              <w:left w:val="single" w:sz="4" w:space="0" w:color="auto"/>
              <w:right w:val="single" w:sz="4" w:space="0" w:color="auto"/>
            </w:tcBorders>
            <w:shd w:val="clear" w:color="auto" w:fill="FFFFFF"/>
            <w:vAlign w:val="center"/>
          </w:tcPr>
          <w:p w:rsidR="00E44BE8" w:rsidRPr="001C4934" w:rsidRDefault="00E44BE8" w:rsidP="00E44BE8">
            <w:pPr>
              <w:pStyle w:val="18"/>
              <w:framePr w:wrap="notBeside" w:vAnchor="text" w:hAnchor="text" w:xAlign="center" w:y="1"/>
              <w:shd w:val="clear" w:color="auto" w:fill="auto"/>
              <w:spacing w:line="163" w:lineRule="exact"/>
              <w:ind w:right="200"/>
              <w:jc w:val="center"/>
            </w:pPr>
          </w:p>
        </w:tc>
        <w:tc>
          <w:tcPr>
            <w:tcW w:w="672" w:type="dxa"/>
            <w:vMerge/>
            <w:tcBorders>
              <w:left w:val="single" w:sz="4" w:space="0" w:color="auto"/>
              <w:right w:val="single" w:sz="4" w:space="0" w:color="auto"/>
            </w:tcBorders>
            <w:shd w:val="clear" w:color="auto" w:fill="FFFFFF"/>
            <w:vAlign w:val="center"/>
          </w:tcPr>
          <w:p w:rsidR="00E44BE8" w:rsidRPr="001C4934" w:rsidRDefault="00E44BE8" w:rsidP="00E44BE8">
            <w:pPr>
              <w:pStyle w:val="18"/>
              <w:framePr w:wrap="notBeside" w:vAnchor="text" w:hAnchor="text" w:xAlign="center" w:y="1"/>
              <w:shd w:val="clear" w:color="auto" w:fill="auto"/>
              <w:spacing w:line="240" w:lineRule="auto"/>
              <w:jc w:val="center"/>
            </w:pPr>
          </w:p>
        </w:tc>
        <w:tc>
          <w:tcPr>
            <w:tcW w:w="518" w:type="dxa"/>
            <w:vMerge/>
            <w:tcBorders>
              <w:left w:val="single" w:sz="4" w:space="0" w:color="auto"/>
              <w:right w:val="single" w:sz="4" w:space="0" w:color="auto"/>
            </w:tcBorders>
            <w:shd w:val="clear" w:color="auto" w:fill="FFFFFF"/>
            <w:vAlign w:val="center"/>
          </w:tcPr>
          <w:p w:rsidR="00E44BE8" w:rsidRPr="001C4934" w:rsidRDefault="00E44BE8" w:rsidP="00E44BE8">
            <w:pPr>
              <w:pStyle w:val="18"/>
              <w:framePr w:wrap="notBeside" w:vAnchor="text" w:hAnchor="text" w:xAlign="center" w:y="1"/>
              <w:shd w:val="clear" w:color="auto" w:fill="auto"/>
              <w:spacing w:line="240" w:lineRule="auto"/>
              <w:jc w:val="center"/>
            </w:pPr>
          </w:p>
        </w:tc>
        <w:tc>
          <w:tcPr>
            <w:tcW w:w="514" w:type="dxa"/>
            <w:vMerge/>
            <w:tcBorders>
              <w:left w:val="single" w:sz="4" w:space="0" w:color="auto"/>
              <w:right w:val="single" w:sz="4" w:space="0" w:color="auto"/>
            </w:tcBorders>
            <w:shd w:val="clear" w:color="auto" w:fill="FFFFFF"/>
            <w:vAlign w:val="center"/>
          </w:tcPr>
          <w:p w:rsidR="00E44BE8" w:rsidRPr="001C4934" w:rsidRDefault="00E44BE8" w:rsidP="00E44BE8">
            <w:pPr>
              <w:framePr w:wrap="notBeside" w:vAnchor="text" w:hAnchor="text" w:xAlign="center" w:y="1"/>
              <w:jc w:val="center"/>
              <w:rPr>
                <w:rFonts w:ascii="Times New Roman" w:hAnsi="Times New Roman" w:cs="Times New Roman"/>
                <w:sz w:val="10"/>
                <w:szCs w:val="10"/>
              </w:rPr>
            </w:pPr>
          </w:p>
        </w:tc>
        <w:tc>
          <w:tcPr>
            <w:tcW w:w="773" w:type="dxa"/>
            <w:vMerge/>
            <w:tcBorders>
              <w:left w:val="single" w:sz="4" w:space="0" w:color="auto"/>
              <w:right w:val="single" w:sz="4" w:space="0" w:color="auto"/>
            </w:tcBorders>
            <w:shd w:val="clear" w:color="auto" w:fill="FFFFFF"/>
            <w:vAlign w:val="center"/>
          </w:tcPr>
          <w:p w:rsidR="00E44BE8" w:rsidRPr="001C4934" w:rsidRDefault="00E44BE8" w:rsidP="00E44BE8">
            <w:pPr>
              <w:pStyle w:val="18"/>
              <w:framePr w:wrap="notBeside" w:vAnchor="text" w:hAnchor="text" w:xAlign="center" w:y="1"/>
              <w:shd w:val="clear" w:color="auto" w:fill="auto"/>
              <w:spacing w:line="240" w:lineRule="auto"/>
              <w:ind w:right="240"/>
              <w:jc w:val="center"/>
            </w:pPr>
          </w:p>
        </w:tc>
        <w:tc>
          <w:tcPr>
            <w:tcW w:w="514" w:type="dxa"/>
            <w:vMerge w:val="restart"/>
            <w:tcBorders>
              <w:top w:val="single" w:sz="4" w:space="0" w:color="auto"/>
              <w:left w:val="single" w:sz="4" w:space="0" w:color="auto"/>
              <w:right w:val="single" w:sz="4" w:space="0" w:color="auto"/>
            </w:tcBorders>
            <w:shd w:val="clear" w:color="auto" w:fill="FFFFFF"/>
            <w:vAlign w:val="center"/>
          </w:tcPr>
          <w:p w:rsidR="00E44BE8" w:rsidRPr="001C4934" w:rsidRDefault="00E44BE8" w:rsidP="00E44BE8">
            <w:pPr>
              <w:framePr w:wrap="notBeside" w:vAnchor="text" w:hAnchor="text" w:xAlign="center" w:y="1"/>
              <w:jc w:val="center"/>
              <w:rPr>
                <w:rFonts w:ascii="Times New Roman" w:hAnsi="Times New Roman" w:cs="Times New Roman"/>
                <w:sz w:val="10"/>
                <w:szCs w:val="10"/>
              </w:rPr>
            </w:pPr>
            <w:r w:rsidRPr="001C4934">
              <w:rPr>
                <w:rFonts w:ascii="Times New Roman" w:hAnsi="Times New Roman" w:cs="Times New Roman"/>
                <w:sz w:val="10"/>
                <w:szCs w:val="10"/>
              </w:rPr>
              <w:t>Всего</w:t>
            </w:r>
          </w:p>
          <w:p w:rsidR="00E44BE8" w:rsidRPr="001C4934" w:rsidRDefault="00E44BE8" w:rsidP="00E44BE8">
            <w:pPr>
              <w:framePr w:wrap="notBeside" w:vAnchor="text" w:hAnchor="text" w:xAlign="center" w:y="1"/>
              <w:jc w:val="center"/>
              <w:rPr>
                <w:rFonts w:ascii="Times New Roman" w:hAnsi="Times New Roman" w:cs="Times New Roman"/>
                <w:sz w:val="10"/>
                <w:szCs w:val="10"/>
              </w:rPr>
            </w:pP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44BE8" w:rsidRPr="001C4934" w:rsidRDefault="00E44BE8" w:rsidP="00E44BE8">
            <w:pPr>
              <w:pStyle w:val="18"/>
              <w:framePr w:wrap="notBeside" w:vAnchor="text" w:hAnchor="text" w:xAlign="center" w:y="1"/>
              <w:shd w:val="clear" w:color="auto" w:fill="auto"/>
              <w:spacing w:line="240" w:lineRule="auto"/>
              <w:ind w:left="240"/>
              <w:jc w:val="center"/>
            </w:pPr>
            <w:r w:rsidRPr="001C4934">
              <w:t>в том числе</w:t>
            </w:r>
          </w:p>
        </w:tc>
        <w:tc>
          <w:tcPr>
            <w:tcW w:w="725" w:type="dxa"/>
            <w:vMerge w:val="restart"/>
            <w:tcBorders>
              <w:top w:val="single" w:sz="4" w:space="0" w:color="auto"/>
              <w:left w:val="single" w:sz="4" w:space="0" w:color="auto"/>
              <w:right w:val="single" w:sz="4" w:space="0" w:color="auto"/>
            </w:tcBorders>
            <w:shd w:val="clear" w:color="auto" w:fill="FFFFFF"/>
            <w:vAlign w:val="center"/>
          </w:tcPr>
          <w:p w:rsidR="00E44BE8" w:rsidRPr="001C4934" w:rsidRDefault="00E44BE8" w:rsidP="00E44BE8">
            <w:pPr>
              <w:framePr w:wrap="notBeside" w:vAnchor="text" w:hAnchor="text" w:xAlign="center" w:y="1"/>
              <w:jc w:val="center"/>
              <w:rPr>
                <w:rFonts w:ascii="Times New Roman" w:hAnsi="Times New Roman" w:cs="Times New Roman"/>
                <w:sz w:val="10"/>
                <w:szCs w:val="10"/>
              </w:rPr>
            </w:pPr>
            <w:r>
              <w:rPr>
                <w:rFonts w:ascii="Times New Roman" w:hAnsi="Times New Roman" w:cs="Times New Roman"/>
                <w:sz w:val="10"/>
                <w:szCs w:val="10"/>
              </w:rPr>
              <w:t>Всего</w:t>
            </w:r>
          </w:p>
          <w:p w:rsidR="00E44BE8" w:rsidRPr="001C4934" w:rsidRDefault="00E44BE8" w:rsidP="00E44BE8">
            <w:pPr>
              <w:framePr w:wrap="notBeside" w:vAnchor="text" w:hAnchor="text" w:xAlign="center" w:y="1"/>
              <w:jc w:val="center"/>
              <w:rPr>
                <w:rFonts w:ascii="Times New Roman" w:hAnsi="Times New Roman" w:cs="Times New Roman"/>
                <w:sz w:val="10"/>
                <w:szCs w:val="10"/>
              </w:rPr>
            </w:pPr>
          </w:p>
        </w:tc>
        <w:tc>
          <w:tcPr>
            <w:tcW w:w="14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44BE8" w:rsidRPr="001C4934" w:rsidRDefault="00E44BE8" w:rsidP="00E44BE8">
            <w:pPr>
              <w:pStyle w:val="18"/>
              <w:framePr w:wrap="notBeside" w:vAnchor="text" w:hAnchor="text" w:xAlign="center" w:y="1"/>
              <w:shd w:val="clear" w:color="auto" w:fill="auto"/>
              <w:spacing w:line="240" w:lineRule="auto"/>
              <w:ind w:left="440"/>
            </w:pPr>
            <w:r>
              <w:t>в том числе:</w:t>
            </w:r>
          </w:p>
        </w:tc>
        <w:tc>
          <w:tcPr>
            <w:tcW w:w="946" w:type="dxa"/>
            <w:vMerge w:val="restart"/>
            <w:tcBorders>
              <w:top w:val="single" w:sz="4" w:space="0" w:color="auto"/>
              <w:left w:val="single" w:sz="4" w:space="0" w:color="auto"/>
              <w:right w:val="single" w:sz="4" w:space="0" w:color="auto"/>
            </w:tcBorders>
            <w:shd w:val="clear" w:color="auto" w:fill="FFFFFF"/>
            <w:vAlign w:val="center"/>
          </w:tcPr>
          <w:p w:rsidR="00E44BE8" w:rsidRPr="001C4934" w:rsidRDefault="00E44BE8" w:rsidP="00E44BE8">
            <w:pPr>
              <w:framePr w:wrap="notBeside" w:vAnchor="text" w:hAnchor="text" w:xAlign="center" w:y="1"/>
              <w:jc w:val="center"/>
              <w:rPr>
                <w:rFonts w:ascii="Times New Roman" w:hAnsi="Times New Roman" w:cs="Times New Roman"/>
                <w:sz w:val="10"/>
                <w:szCs w:val="10"/>
              </w:rPr>
            </w:pPr>
            <w:r>
              <w:rPr>
                <w:rFonts w:ascii="Times New Roman" w:hAnsi="Times New Roman" w:cs="Times New Roman"/>
                <w:sz w:val="10"/>
                <w:szCs w:val="10"/>
              </w:rPr>
              <w:t>Всего</w:t>
            </w:r>
          </w:p>
          <w:p w:rsidR="00E44BE8" w:rsidRPr="001C4934" w:rsidRDefault="00E44BE8" w:rsidP="00E44BE8">
            <w:pPr>
              <w:framePr w:wrap="notBeside" w:vAnchor="text" w:hAnchor="text" w:xAlign="center" w:y="1"/>
              <w:jc w:val="center"/>
              <w:rPr>
                <w:rFonts w:ascii="Times New Roman" w:hAnsi="Times New Roman" w:cs="Times New Roman"/>
                <w:sz w:val="10"/>
                <w:szCs w:val="10"/>
              </w:rPr>
            </w:pPr>
          </w:p>
        </w:tc>
        <w:tc>
          <w:tcPr>
            <w:tcW w:w="398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44BE8" w:rsidRPr="001C4934" w:rsidRDefault="00E44BE8" w:rsidP="00E44BE8">
            <w:pPr>
              <w:pStyle w:val="18"/>
              <w:framePr w:wrap="notBeside" w:vAnchor="text" w:hAnchor="text" w:xAlign="center" w:y="1"/>
              <w:shd w:val="clear" w:color="auto" w:fill="auto"/>
              <w:spacing w:line="240" w:lineRule="auto"/>
              <w:ind w:left="1700"/>
            </w:pPr>
            <w:r>
              <w:t>в том числе:</w:t>
            </w:r>
          </w:p>
        </w:tc>
      </w:tr>
      <w:tr w:rsidR="00E44BE8" w:rsidTr="00E44BE8">
        <w:trPr>
          <w:trHeight w:val="535"/>
          <w:jc w:val="center"/>
        </w:trPr>
        <w:tc>
          <w:tcPr>
            <w:tcW w:w="302" w:type="dxa"/>
            <w:vMerge/>
            <w:tcBorders>
              <w:left w:val="single" w:sz="4" w:space="0" w:color="auto"/>
              <w:right w:val="single" w:sz="4" w:space="0" w:color="auto"/>
            </w:tcBorders>
            <w:shd w:val="clear" w:color="auto" w:fill="FFFFFF"/>
            <w:vAlign w:val="center"/>
          </w:tcPr>
          <w:p w:rsidR="00E44BE8" w:rsidRPr="001C4934" w:rsidRDefault="00E44BE8" w:rsidP="00E44BE8">
            <w:pPr>
              <w:pStyle w:val="18"/>
              <w:framePr w:wrap="notBeside" w:vAnchor="text" w:hAnchor="text" w:xAlign="center" w:y="1"/>
              <w:shd w:val="clear" w:color="auto" w:fill="auto"/>
              <w:spacing w:line="139" w:lineRule="exact"/>
              <w:jc w:val="center"/>
            </w:pPr>
          </w:p>
        </w:tc>
        <w:tc>
          <w:tcPr>
            <w:tcW w:w="2342" w:type="dxa"/>
            <w:vMerge/>
            <w:tcBorders>
              <w:left w:val="single" w:sz="4" w:space="0" w:color="auto"/>
              <w:right w:val="single" w:sz="4" w:space="0" w:color="auto"/>
            </w:tcBorders>
            <w:shd w:val="clear" w:color="auto" w:fill="FFFFFF"/>
            <w:vAlign w:val="center"/>
          </w:tcPr>
          <w:p w:rsidR="00E44BE8" w:rsidRPr="001C4934" w:rsidRDefault="00E44BE8" w:rsidP="00E44BE8">
            <w:pPr>
              <w:pStyle w:val="18"/>
              <w:framePr w:wrap="notBeside" w:vAnchor="text" w:hAnchor="text" w:xAlign="center" w:y="1"/>
              <w:shd w:val="clear" w:color="auto" w:fill="auto"/>
              <w:spacing w:line="240" w:lineRule="auto"/>
              <w:ind w:left="900"/>
              <w:jc w:val="center"/>
            </w:pPr>
          </w:p>
        </w:tc>
        <w:tc>
          <w:tcPr>
            <w:tcW w:w="470" w:type="dxa"/>
            <w:vMerge/>
            <w:tcBorders>
              <w:left w:val="single" w:sz="4" w:space="0" w:color="auto"/>
              <w:right w:val="single" w:sz="4" w:space="0" w:color="auto"/>
            </w:tcBorders>
            <w:shd w:val="clear" w:color="auto" w:fill="FFFFFF"/>
            <w:vAlign w:val="center"/>
          </w:tcPr>
          <w:p w:rsidR="00E44BE8" w:rsidRPr="001C4934" w:rsidRDefault="00E44BE8" w:rsidP="00E44BE8">
            <w:pPr>
              <w:pStyle w:val="18"/>
              <w:framePr w:wrap="notBeside" w:vAnchor="text" w:hAnchor="text" w:xAlign="center" w:y="1"/>
              <w:shd w:val="clear" w:color="auto" w:fill="auto"/>
              <w:spacing w:line="240" w:lineRule="auto"/>
              <w:jc w:val="center"/>
            </w:pPr>
          </w:p>
        </w:tc>
        <w:tc>
          <w:tcPr>
            <w:tcW w:w="710" w:type="dxa"/>
            <w:vMerge/>
            <w:tcBorders>
              <w:left w:val="single" w:sz="4" w:space="0" w:color="auto"/>
              <w:right w:val="single" w:sz="4" w:space="0" w:color="auto"/>
            </w:tcBorders>
            <w:shd w:val="clear" w:color="auto" w:fill="FFFFFF"/>
            <w:vAlign w:val="center"/>
          </w:tcPr>
          <w:p w:rsidR="00E44BE8" w:rsidRPr="001C4934" w:rsidRDefault="00E44BE8" w:rsidP="00E44BE8">
            <w:pPr>
              <w:pStyle w:val="18"/>
              <w:framePr w:wrap="notBeside" w:vAnchor="text" w:hAnchor="text" w:xAlign="center" w:y="1"/>
              <w:shd w:val="clear" w:color="auto" w:fill="auto"/>
              <w:spacing w:line="240" w:lineRule="auto"/>
              <w:jc w:val="center"/>
            </w:pPr>
          </w:p>
        </w:tc>
        <w:tc>
          <w:tcPr>
            <w:tcW w:w="634" w:type="dxa"/>
            <w:vMerge/>
            <w:tcBorders>
              <w:left w:val="single" w:sz="4" w:space="0" w:color="auto"/>
              <w:right w:val="single" w:sz="4" w:space="0" w:color="auto"/>
            </w:tcBorders>
            <w:shd w:val="clear" w:color="auto" w:fill="FFFFFF"/>
            <w:vAlign w:val="center"/>
          </w:tcPr>
          <w:p w:rsidR="00E44BE8" w:rsidRPr="001C4934" w:rsidRDefault="00E44BE8" w:rsidP="00E44BE8">
            <w:pPr>
              <w:pStyle w:val="18"/>
              <w:framePr w:wrap="notBeside" w:vAnchor="text" w:hAnchor="text" w:xAlign="center" w:y="1"/>
              <w:shd w:val="clear" w:color="auto" w:fill="auto"/>
              <w:spacing w:line="240" w:lineRule="auto"/>
              <w:ind w:right="200"/>
              <w:jc w:val="center"/>
            </w:pPr>
          </w:p>
        </w:tc>
        <w:tc>
          <w:tcPr>
            <w:tcW w:w="672" w:type="dxa"/>
            <w:vMerge/>
            <w:tcBorders>
              <w:left w:val="single" w:sz="4" w:space="0" w:color="auto"/>
              <w:right w:val="single" w:sz="4" w:space="0" w:color="auto"/>
            </w:tcBorders>
            <w:shd w:val="clear" w:color="auto" w:fill="FFFFFF"/>
            <w:vAlign w:val="center"/>
          </w:tcPr>
          <w:p w:rsidR="00E44BE8" w:rsidRPr="001C4934" w:rsidRDefault="00E44BE8" w:rsidP="00E44BE8">
            <w:pPr>
              <w:pStyle w:val="18"/>
              <w:framePr w:wrap="notBeside" w:vAnchor="text" w:hAnchor="text" w:xAlign="center" w:y="1"/>
              <w:shd w:val="clear" w:color="auto" w:fill="auto"/>
              <w:spacing w:line="240" w:lineRule="auto"/>
              <w:jc w:val="center"/>
            </w:pPr>
          </w:p>
        </w:tc>
        <w:tc>
          <w:tcPr>
            <w:tcW w:w="518" w:type="dxa"/>
            <w:vMerge/>
            <w:tcBorders>
              <w:left w:val="single" w:sz="4" w:space="0" w:color="auto"/>
              <w:bottom w:val="single" w:sz="4" w:space="0" w:color="auto"/>
              <w:right w:val="single" w:sz="4" w:space="0" w:color="auto"/>
            </w:tcBorders>
            <w:shd w:val="clear" w:color="auto" w:fill="FFFFFF"/>
            <w:vAlign w:val="center"/>
          </w:tcPr>
          <w:p w:rsidR="00E44BE8" w:rsidRPr="001C4934" w:rsidRDefault="00E44BE8" w:rsidP="00E44BE8">
            <w:pPr>
              <w:pStyle w:val="18"/>
              <w:framePr w:wrap="notBeside" w:vAnchor="text" w:hAnchor="text" w:xAlign="center" w:y="1"/>
              <w:shd w:val="clear" w:color="auto" w:fill="auto"/>
              <w:spacing w:before="60" w:line="67" w:lineRule="exact"/>
              <w:jc w:val="center"/>
            </w:pPr>
          </w:p>
        </w:tc>
        <w:tc>
          <w:tcPr>
            <w:tcW w:w="514" w:type="dxa"/>
            <w:vMerge/>
            <w:tcBorders>
              <w:left w:val="single" w:sz="4" w:space="0" w:color="auto"/>
              <w:bottom w:val="single" w:sz="4" w:space="0" w:color="auto"/>
              <w:right w:val="single" w:sz="4" w:space="0" w:color="auto"/>
            </w:tcBorders>
            <w:shd w:val="clear" w:color="auto" w:fill="FFFFFF"/>
            <w:vAlign w:val="center"/>
          </w:tcPr>
          <w:p w:rsidR="00E44BE8" w:rsidRPr="001C4934" w:rsidRDefault="00E44BE8" w:rsidP="00E44BE8">
            <w:pPr>
              <w:pStyle w:val="18"/>
              <w:framePr w:wrap="notBeside" w:vAnchor="text" w:hAnchor="text" w:xAlign="center" w:y="1"/>
              <w:shd w:val="clear" w:color="auto" w:fill="auto"/>
              <w:spacing w:before="60" w:line="67" w:lineRule="exact"/>
              <w:jc w:val="center"/>
            </w:pPr>
          </w:p>
        </w:tc>
        <w:tc>
          <w:tcPr>
            <w:tcW w:w="773" w:type="dxa"/>
            <w:vMerge/>
            <w:tcBorders>
              <w:left w:val="single" w:sz="4" w:space="0" w:color="auto"/>
              <w:bottom w:val="single" w:sz="4" w:space="0" w:color="auto"/>
              <w:right w:val="single" w:sz="4" w:space="0" w:color="auto"/>
            </w:tcBorders>
            <w:shd w:val="clear" w:color="auto" w:fill="FFFFFF"/>
            <w:vAlign w:val="center"/>
          </w:tcPr>
          <w:p w:rsidR="00E44BE8" w:rsidRPr="001C4934" w:rsidRDefault="00E44BE8" w:rsidP="00E44BE8">
            <w:pPr>
              <w:pStyle w:val="18"/>
              <w:framePr w:wrap="notBeside" w:vAnchor="text" w:hAnchor="text" w:xAlign="center" w:y="1"/>
              <w:shd w:val="clear" w:color="auto" w:fill="auto"/>
              <w:spacing w:line="240" w:lineRule="auto"/>
              <w:ind w:right="240"/>
              <w:jc w:val="center"/>
            </w:pPr>
          </w:p>
        </w:tc>
        <w:tc>
          <w:tcPr>
            <w:tcW w:w="514" w:type="dxa"/>
            <w:vMerge/>
            <w:tcBorders>
              <w:left w:val="single" w:sz="4" w:space="0" w:color="auto"/>
              <w:bottom w:val="single" w:sz="4" w:space="0" w:color="auto"/>
              <w:right w:val="single" w:sz="4" w:space="0" w:color="auto"/>
            </w:tcBorders>
            <w:shd w:val="clear" w:color="auto" w:fill="FFFFFF"/>
            <w:vAlign w:val="center"/>
          </w:tcPr>
          <w:p w:rsidR="00E44BE8" w:rsidRPr="001C4934" w:rsidRDefault="00E44BE8" w:rsidP="00E44BE8">
            <w:pPr>
              <w:pStyle w:val="18"/>
              <w:framePr w:wrap="notBeside" w:vAnchor="text" w:hAnchor="text" w:xAlign="center" w:y="1"/>
              <w:shd w:val="clear" w:color="auto" w:fill="auto"/>
              <w:spacing w:line="240" w:lineRule="auto"/>
              <w:jc w:val="center"/>
            </w:pP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tcPr>
          <w:p w:rsidR="00E44BE8" w:rsidRPr="001C4934" w:rsidRDefault="00E44BE8" w:rsidP="00E44BE8">
            <w:pPr>
              <w:pStyle w:val="18"/>
              <w:framePr w:wrap="notBeside" w:vAnchor="text" w:hAnchor="text" w:xAlign="center" w:y="1"/>
              <w:shd w:val="clear" w:color="auto" w:fill="auto"/>
              <w:spacing w:line="240" w:lineRule="auto"/>
              <w:jc w:val="center"/>
            </w:pPr>
            <w:r w:rsidRPr="001C4934">
              <w:t>частная собственность</w:t>
            </w:r>
          </w:p>
        </w:tc>
        <w:tc>
          <w:tcPr>
            <w:tcW w:w="514" w:type="dxa"/>
            <w:tcBorders>
              <w:top w:val="single" w:sz="4" w:space="0" w:color="auto"/>
              <w:left w:val="single" w:sz="4" w:space="0" w:color="auto"/>
              <w:bottom w:val="single" w:sz="4" w:space="0" w:color="auto"/>
              <w:right w:val="single" w:sz="4" w:space="0" w:color="auto"/>
            </w:tcBorders>
            <w:shd w:val="clear" w:color="auto" w:fill="FFFFFF"/>
            <w:vAlign w:val="center"/>
          </w:tcPr>
          <w:p w:rsidR="00E44BE8" w:rsidRPr="001C4934" w:rsidRDefault="00E44BE8" w:rsidP="00E44BE8">
            <w:pPr>
              <w:pStyle w:val="18"/>
              <w:framePr w:wrap="notBeside" w:vAnchor="text" w:hAnchor="text" w:xAlign="center" w:y="1"/>
              <w:shd w:val="clear" w:color="auto" w:fill="auto"/>
              <w:spacing w:line="240" w:lineRule="auto"/>
              <w:jc w:val="center"/>
            </w:pPr>
            <w:r w:rsidRPr="001C4934">
              <w:t>муниципальная собственность</w:t>
            </w:r>
          </w:p>
        </w:tc>
        <w:tc>
          <w:tcPr>
            <w:tcW w:w="725" w:type="dxa"/>
            <w:vMerge/>
            <w:tcBorders>
              <w:left w:val="single" w:sz="4" w:space="0" w:color="auto"/>
              <w:bottom w:val="single" w:sz="4" w:space="0" w:color="auto"/>
              <w:right w:val="single" w:sz="4" w:space="0" w:color="auto"/>
            </w:tcBorders>
            <w:shd w:val="clear" w:color="auto" w:fill="FFFFFF"/>
            <w:vAlign w:val="center"/>
          </w:tcPr>
          <w:p w:rsidR="00E44BE8" w:rsidRPr="001C4934" w:rsidRDefault="00E44BE8" w:rsidP="00E44BE8">
            <w:pPr>
              <w:pStyle w:val="18"/>
              <w:framePr w:wrap="notBeside" w:vAnchor="text" w:hAnchor="text" w:xAlign="center" w:y="1"/>
              <w:shd w:val="clear" w:color="auto" w:fill="auto"/>
              <w:spacing w:line="240" w:lineRule="auto"/>
              <w:jc w:val="center"/>
            </w:pP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E44BE8" w:rsidRPr="001C4934" w:rsidRDefault="00E44BE8" w:rsidP="00E44BE8">
            <w:pPr>
              <w:pStyle w:val="18"/>
              <w:framePr w:wrap="notBeside" w:vAnchor="text" w:hAnchor="text" w:xAlign="center" w:y="1"/>
              <w:shd w:val="clear" w:color="auto" w:fill="auto"/>
              <w:spacing w:line="240" w:lineRule="auto"/>
              <w:jc w:val="center"/>
            </w:pPr>
            <w:r w:rsidRPr="001C4934">
              <w:t>частная собственность</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E44BE8" w:rsidRPr="001C4934" w:rsidRDefault="00E44BE8" w:rsidP="00E44BE8">
            <w:pPr>
              <w:pStyle w:val="18"/>
              <w:framePr w:wrap="notBeside" w:vAnchor="text" w:hAnchor="text" w:xAlign="center" w:y="1"/>
              <w:shd w:val="clear" w:color="auto" w:fill="auto"/>
              <w:spacing w:line="240" w:lineRule="auto"/>
              <w:jc w:val="center"/>
            </w:pPr>
            <w:r w:rsidRPr="001C4934">
              <w:t>муниципальная собственность</w:t>
            </w:r>
          </w:p>
        </w:tc>
        <w:tc>
          <w:tcPr>
            <w:tcW w:w="946" w:type="dxa"/>
            <w:vMerge/>
            <w:tcBorders>
              <w:left w:val="single" w:sz="4" w:space="0" w:color="auto"/>
              <w:bottom w:val="single" w:sz="4" w:space="0" w:color="auto"/>
              <w:right w:val="single" w:sz="4" w:space="0" w:color="auto"/>
            </w:tcBorders>
            <w:shd w:val="clear" w:color="auto" w:fill="FFFFFF"/>
            <w:vAlign w:val="center"/>
          </w:tcPr>
          <w:p w:rsidR="00E44BE8" w:rsidRPr="001C4934" w:rsidRDefault="00E44BE8" w:rsidP="00E44BE8">
            <w:pPr>
              <w:pStyle w:val="18"/>
              <w:framePr w:wrap="notBeside" w:vAnchor="text" w:hAnchor="text" w:xAlign="center" w:y="1"/>
              <w:shd w:val="clear" w:color="auto" w:fill="auto"/>
              <w:spacing w:line="240" w:lineRule="auto"/>
              <w:jc w:val="center"/>
            </w:pPr>
          </w:p>
        </w:tc>
        <w:tc>
          <w:tcPr>
            <w:tcW w:w="768" w:type="dxa"/>
            <w:tcBorders>
              <w:top w:val="single" w:sz="4" w:space="0" w:color="auto"/>
              <w:left w:val="single" w:sz="4" w:space="0" w:color="auto"/>
              <w:bottom w:val="single" w:sz="4" w:space="0" w:color="auto"/>
              <w:right w:val="single" w:sz="4" w:space="0" w:color="auto"/>
            </w:tcBorders>
            <w:shd w:val="clear" w:color="auto" w:fill="FFFFFF"/>
            <w:vAlign w:val="center"/>
          </w:tcPr>
          <w:p w:rsidR="00E44BE8" w:rsidRPr="001C4934" w:rsidRDefault="00E44BE8" w:rsidP="00E44BE8">
            <w:pPr>
              <w:pStyle w:val="18"/>
              <w:framePr w:wrap="notBeside" w:vAnchor="text" w:hAnchor="text" w:xAlign="center" w:y="1"/>
              <w:shd w:val="clear" w:color="auto" w:fill="auto"/>
              <w:spacing w:line="240" w:lineRule="auto"/>
              <w:jc w:val="center"/>
            </w:pPr>
            <w:r w:rsidRPr="001C4934">
              <w:t>за счет средств Фонда</w:t>
            </w:r>
          </w:p>
        </w:tc>
        <w:tc>
          <w:tcPr>
            <w:tcW w:w="893" w:type="dxa"/>
            <w:tcBorders>
              <w:top w:val="single" w:sz="4" w:space="0" w:color="auto"/>
              <w:left w:val="single" w:sz="4" w:space="0" w:color="auto"/>
              <w:bottom w:val="single" w:sz="4" w:space="0" w:color="auto"/>
              <w:right w:val="single" w:sz="4" w:space="0" w:color="auto"/>
            </w:tcBorders>
            <w:shd w:val="clear" w:color="auto" w:fill="FFFFFF"/>
            <w:vAlign w:val="center"/>
          </w:tcPr>
          <w:p w:rsidR="00E44BE8" w:rsidRPr="001C4934" w:rsidRDefault="00E44BE8" w:rsidP="00E44BE8">
            <w:pPr>
              <w:pStyle w:val="18"/>
              <w:framePr w:wrap="notBeside" w:vAnchor="text" w:hAnchor="text" w:xAlign="center" w:y="1"/>
              <w:shd w:val="clear" w:color="auto" w:fill="auto"/>
              <w:spacing w:line="134" w:lineRule="exact"/>
              <w:jc w:val="center"/>
            </w:pPr>
            <w:r w:rsidRPr="001C4934">
              <w:t>за счет средств бюджета субъекта Российской Федерации</w:t>
            </w: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tcPr>
          <w:p w:rsidR="00E44BE8" w:rsidRPr="001C4934" w:rsidRDefault="00E44BE8" w:rsidP="00E44BE8">
            <w:pPr>
              <w:pStyle w:val="18"/>
              <w:framePr w:wrap="notBeside" w:vAnchor="text" w:hAnchor="text" w:xAlign="center" w:y="1"/>
              <w:shd w:val="clear" w:color="auto" w:fill="auto"/>
              <w:spacing w:line="134" w:lineRule="exact"/>
              <w:jc w:val="center"/>
            </w:pPr>
            <w:r w:rsidRPr="001C4934">
              <w:t>за счет средств местного бюджета</w:t>
            </w: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tcPr>
          <w:p w:rsidR="00E44BE8" w:rsidRPr="001C4934" w:rsidRDefault="00E44BE8" w:rsidP="00E44BE8">
            <w:pPr>
              <w:pStyle w:val="18"/>
              <w:framePr w:wrap="notBeside" w:vAnchor="text" w:hAnchor="text" w:xAlign="center" w:y="1"/>
              <w:shd w:val="clear" w:color="auto" w:fill="auto"/>
              <w:spacing w:line="139" w:lineRule="exact"/>
              <w:jc w:val="center"/>
            </w:pPr>
            <w:r w:rsidRPr="001C4934">
              <w:t>Дополнительные источники финансирования</w:t>
            </w:r>
          </w:p>
        </w:tc>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rsidR="00E44BE8" w:rsidRPr="001C4934" w:rsidRDefault="00E44BE8" w:rsidP="00E44BE8">
            <w:pPr>
              <w:pStyle w:val="18"/>
              <w:framePr w:wrap="notBeside" w:vAnchor="text" w:hAnchor="text" w:xAlign="center" w:y="1"/>
              <w:shd w:val="clear" w:color="auto" w:fill="auto"/>
              <w:spacing w:line="134" w:lineRule="exact"/>
              <w:jc w:val="center"/>
            </w:pPr>
            <w:r w:rsidRPr="001C4934">
              <w:t>Внебюджетные источники финансирования</w:t>
            </w:r>
          </w:p>
        </w:tc>
      </w:tr>
      <w:tr w:rsidR="00E44BE8" w:rsidTr="00E44BE8">
        <w:trPr>
          <w:trHeight w:val="178"/>
          <w:jc w:val="center"/>
        </w:trPr>
        <w:tc>
          <w:tcPr>
            <w:tcW w:w="302" w:type="dxa"/>
            <w:vMerge/>
            <w:tcBorders>
              <w:left w:val="single" w:sz="4" w:space="0" w:color="auto"/>
              <w:bottom w:val="single" w:sz="4" w:space="0" w:color="auto"/>
              <w:right w:val="single" w:sz="4" w:space="0" w:color="auto"/>
            </w:tcBorders>
            <w:shd w:val="clear" w:color="auto" w:fill="FFFFFF"/>
            <w:vAlign w:val="center"/>
          </w:tcPr>
          <w:p w:rsidR="00E44BE8" w:rsidRPr="001C4934" w:rsidRDefault="00E44BE8" w:rsidP="00E44BE8">
            <w:pPr>
              <w:framePr w:wrap="notBeside" w:vAnchor="text" w:hAnchor="text" w:xAlign="center" w:y="1"/>
              <w:jc w:val="center"/>
              <w:rPr>
                <w:rFonts w:ascii="Times New Roman" w:hAnsi="Times New Roman" w:cs="Times New Roman"/>
                <w:sz w:val="10"/>
                <w:szCs w:val="10"/>
              </w:rPr>
            </w:pPr>
          </w:p>
        </w:tc>
        <w:tc>
          <w:tcPr>
            <w:tcW w:w="2342" w:type="dxa"/>
            <w:vMerge/>
            <w:tcBorders>
              <w:left w:val="single" w:sz="4" w:space="0" w:color="auto"/>
              <w:bottom w:val="single" w:sz="4" w:space="0" w:color="auto"/>
              <w:right w:val="single" w:sz="4" w:space="0" w:color="auto"/>
            </w:tcBorders>
            <w:shd w:val="clear" w:color="auto" w:fill="FFFFFF"/>
            <w:vAlign w:val="center"/>
          </w:tcPr>
          <w:p w:rsidR="00E44BE8" w:rsidRPr="001C4934" w:rsidRDefault="00E44BE8" w:rsidP="00E44BE8">
            <w:pPr>
              <w:framePr w:wrap="notBeside" w:vAnchor="text" w:hAnchor="text" w:xAlign="center" w:y="1"/>
              <w:jc w:val="center"/>
              <w:rPr>
                <w:rFonts w:ascii="Times New Roman" w:hAnsi="Times New Roman" w:cs="Times New Roman"/>
                <w:sz w:val="10"/>
                <w:szCs w:val="10"/>
              </w:rPr>
            </w:pPr>
          </w:p>
        </w:tc>
        <w:tc>
          <w:tcPr>
            <w:tcW w:w="470" w:type="dxa"/>
            <w:vMerge/>
            <w:tcBorders>
              <w:left w:val="single" w:sz="4" w:space="0" w:color="auto"/>
              <w:bottom w:val="single" w:sz="4" w:space="0" w:color="auto"/>
              <w:right w:val="single" w:sz="4" w:space="0" w:color="auto"/>
            </w:tcBorders>
            <w:shd w:val="clear" w:color="auto" w:fill="FFFFFF"/>
            <w:vAlign w:val="center"/>
          </w:tcPr>
          <w:p w:rsidR="00E44BE8" w:rsidRPr="001C4934" w:rsidRDefault="00E44BE8" w:rsidP="00E44BE8">
            <w:pPr>
              <w:framePr w:wrap="notBeside" w:vAnchor="text" w:hAnchor="text" w:xAlign="center" w:y="1"/>
              <w:jc w:val="center"/>
              <w:rPr>
                <w:rFonts w:ascii="Times New Roman" w:hAnsi="Times New Roman" w:cs="Times New Roman"/>
                <w:sz w:val="10"/>
                <w:szCs w:val="10"/>
              </w:rPr>
            </w:pPr>
          </w:p>
        </w:tc>
        <w:tc>
          <w:tcPr>
            <w:tcW w:w="710" w:type="dxa"/>
            <w:vMerge/>
            <w:tcBorders>
              <w:left w:val="single" w:sz="4" w:space="0" w:color="auto"/>
              <w:bottom w:val="single" w:sz="4" w:space="0" w:color="auto"/>
              <w:right w:val="single" w:sz="4" w:space="0" w:color="auto"/>
            </w:tcBorders>
            <w:shd w:val="clear" w:color="auto" w:fill="FFFFFF"/>
            <w:vAlign w:val="center"/>
          </w:tcPr>
          <w:p w:rsidR="00E44BE8" w:rsidRPr="001C4934" w:rsidRDefault="00E44BE8" w:rsidP="00E44BE8">
            <w:pPr>
              <w:framePr w:wrap="notBeside" w:vAnchor="text" w:hAnchor="text" w:xAlign="center" w:y="1"/>
              <w:jc w:val="center"/>
              <w:rPr>
                <w:rFonts w:ascii="Times New Roman" w:hAnsi="Times New Roman" w:cs="Times New Roman"/>
                <w:sz w:val="10"/>
                <w:szCs w:val="10"/>
              </w:rPr>
            </w:pPr>
          </w:p>
        </w:tc>
        <w:tc>
          <w:tcPr>
            <w:tcW w:w="634" w:type="dxa"/>
            <w:vMerge/>
            <w:tcBorders>
              <w:left w:val="single" w:sz="4" w:space="0" w:color="auto"/>
              <w:bottom w:val="single" w:sz="4" w:space="0" w:color="auto"/>
              <w:right w:val="single" w:sz="4" w:space="0" w:color="auto"/>
            </w:tcBorders>
            <w:shd w:val="clear" w:color="auto" w:fill="FFFFFF"/>
            <w:vAlign w:val="center"/>
          </w:tcPr>
          <w:p w:rsidR="00E44BE8" w:rsidRPr="001C4934" w:rsidRDefault="00E44BE8" w:rsidP="00E44BE8">
            <w:pPr>
              <w:framePr w:wrap="notBeside" w:vAnchor="text" w:hAnchor="text" w:xAlign="center" w:y="1"/>
              <w:jc w:val="center"/>
              <w:rPr>
                <w:rFonts w:ascii="Times New Roman" w:hAnsi="Times New Roman" w:cs="Times New Roman"/>
                <w:sz w:val="10"/>
                <w:szCs w:val="10"/>
              </w:rPr>
            </w:pPr>
          </w:p>
        </w:tc>
        <w:tc>
          <w:tcPr>
            <w:tcW w:w="672" w:type="dxa"/>
            <w:vMerge/>
            <w:tcBorders>
              <w:left w:val="single" w:sz="4" w:space="0" w:color="auto"/>
              <w:bottom w:val="single" w:sz="4" w:space="0" w:color="auto"/>
              <w:right w:val="single" w:sz="4" w:space="0" w:color="auto"/>
            </w:tcBorders>
            <w:shd w:val="clear" w:color="auto" w:fill="FFFFFF"/>
            <w:vAlign w:val="center"/>
          </w:tcPr>
          <w:p w:rsidR="00E44BE8" w:rsidRPr="001C4934" w:rsidRDefault="00E44BE8" w:rsidP="00E44BE8">
            <w:pPr>
              <w:framePr w:wrap="notBeside" w:vAnchor="text" w:hAnchor="text" w:xAlign="center" w:y="1"/>
              <w:jc w:val="center"/>
              <w:rPr>
                <w:rFonts w:ascii="Times New Roman" w:hAnsi="Times New Roman" w:cs="Times New Roman"/>
                <w:sz w:val="10"/>
                <w:szCs w:val="10"/>
              </w:rPr>
            </w:pP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tcPr>
          <w:p w:rsidR="00E44BE8" w:rsidRPr="001C4934" w:rsidRDefault="00E44BE8" w:rsidP="00E44BE8">
            <w:pPr>
              <w:pStyle w:val="18"/>
              <w:framePr w:wrap="notBeside" w:vAnchor="text" w:hAnchor="text" w:xAlign="center" w:y="1"/>
              <w:shd w:val="clear" w:color="auto" w:fill="auto"/>
              <w:spacing w:line="240" w:lineRule="auto"/>
              <w:jc w:val="center"/>
            </w:pPr>
            <w:r w:rsidRPr="001C4934">
              <w:t>чел.</w:t>
            </w:r>
          </w:p>
        </w:tc>
        <w:tc>
          <w:tcPr>
            <w:tcW w:w="514" w:type="dxa"/>
            <w:tcBorders>
              <w:top w:val="single" w:sz="4" w:space="0" w:color="auto"/>
              <w:left w:val="single" w:sz="4" w:space="0" w:color="auto"/>
              <w:bottom w:val="single" w:sz="4" w:space="0" w:color="auto"/>
              <w:right w:val="single" w:sz="4" w:space="0" w:color="auto"/>
            </w:tcBorders>
            <w:shd w:val="clear" w:color="auto" w:fill="FFFFFF"/>
            <w:vAlign w:val="center"/>
          </w:tcPr>
          <w:p w:rsidR="00E44BE8" w:rsidRPr="001C4934" w:rsidRDefault="00E44BE8" w:rsidP="00E44BE8">
            <w:pPr>
              <w:pStyle w:val="18"/>
              <w:framePr w:wrap="notBeside" w:vAnchor="text" w:hAnchor="text" w:xAlign="center" w:y="1"/>
              <w:shd w:val="clear" w:color="auto" w:fill="auto"/>
              <w:spacing w:line="240" w:lineRule="auto"/>
              <w:jc w:val="center"/>
            </w:pPr>
            <w:r w:rsidRPr="001C4934">
              <w:t>чел.</w:t>
            </w: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tcPr>
          <w:p w:rsidR="00E44BE8" w:rsidRPr="001C4934" w:rsidRDefault="00E44BE8" w:rsidP="00E44BE8">
            <w:pPr>
              <w:pStyle w:val="18"/>
              <w:framePr w:wrap="notBeside" w:vAnchor="text" w:hAnchor="text" w:xAlign="center" w:y="1"/>
              <w:shd w:val="clear" w:color="auto" w:fill="auto"/>
              <w:spacing w:line="240" w:lineRule="auto"/>
              <w:ind w:right="240"/>
              <w:jc w:val="center"/>
            </w:pPr>
            <w:r w:rsidRPr="001C4934">
              <w:t>кв.м.</w:t>
            </w:r>
          </w:p>
        </w:tc>
        <w:tc>
          <w:tcPr>
            <w:tcW w:w="514" w:type="dxa"/>
            <w:tcBorders>
              <w:top w:val="single" w:sz="4" w:space="0" w:color="auto"/>
              <w:left w:val="single" w:sz="4" w:space="0" w:color="auto"/>
              <w:bottom w:val="single" w:sz="4" w:space="0" w:color="auto"/>
              <w:right w:val="single" w:sz="4" w:space="0" w:color="auto"/>
            </w:tcBorders>
            <w:shd w:val="clear" w:color="auto" w:fill="FFFFFF"/>
            <w:vAlign w:val="center"/>
          </w:tcPr>
          <w:p w:rsidR="00E44BE8" w:rsidRPr="001C4934" w:rsidRDefault="00E44BE8" w:rsidP="00E44BE8">
            <w:pPr>
              <w:pStyle w:val="18"/>
              <w:framePr w:wrap="notBeside" w:vAnchor="text" w:hAnchor="text" w:xAlign="center" w:y="1"/>
              <w:shd w:val="clear" w:color="auto" w:fill="auto"/>
              <w:spacing w:line="240" w:lineRule="auto"/>
              <w:ind w:left="220"/>
              <w:jc w:val="center"/>
            </w:pPr>
            <w:r w:rsidRPr="001C4934">
              <w:t>ед.</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tcPr>
          <w:p w:rsidR="00E44BE8" w:rsidRPr="001C4934" w:rsidRDefault="00E44BE8" w:rsidP="00E44BE8">
            <w:pPr>
              <w:pStyle w:val="18"/>
              <w:framePr w:wrap="notBeside" w:vAnchor="text" w:hAnchor="text" w:xAlign="center" w:y="1"/>
              <w:shd w:val="clear" w:color="auto" w:fill="auto"/>
              <w:spacing w:line="240" w:lineRule="auto"/>
              <w:ind w:left="240"/>
              <w:jc w:val="center"/>
            </w:pPr>
            <w:r w:rsidRPr="001C4934">
              <w:t>ед.</w:t>
            </w:r>
          </w:p>
        </w:tc>
        <w:tc>
          <w:tcPr>
            <w:tcW w:w="514" w:type="dxa"/>
            <w:tcBorders>
              <w:top w:val="single" w:sz="4" w:space="0" w:color="auto"/>
              <w:left w:val="single" w:sz="4" w:space="0" w:color="auto"/>
              <w:bottom w:val="single" w:sz="4" w:space="0" w:color="auto"/>
              <w:right w:val="single" w:sz="4" w:space="0" w:color="auto"/>
            </w:tcBorders>
            <w:shd w:val="clear" w:color="auto" w:fill="FFFFFF"/>
            <w:vAlign w:val="center"/>
          </w:tcPr>
          <w:p w:rsidR="00E44BE8" w:rsidRPr="001C4934" w:rsidRDefault="00E44BE8" w:rsidP="00E44BE8">
            <w:pPr>
              <w:pStyle w:val="18"/>
              <w:framePr w:wrap="notBeside" w:vAnchor="text" w:hAnchor="text" w:xAlign="center" w:y="1"/>
              <w:shd w:val="clear" w:color="auto" w:fill="auto"/>
              <w:spacing w:line="240" w:lineRule="auto"/>
              <w:ind w:left="220"/>
              <w:jc w:val="center"/>
            </w:pPr>
            <w:r w:rsidRPr="001C4934">
              <w:t>ед.</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E44BE8" w:rsidRPr="001C4934" w:rsidRDefault="00E44BE8" w:rsidP="00E44BE8">
            <w:pPr>
              <w:pStyle w:val="18"/>
              <w:framePr w:wrap="notBeside" w:vAnchor="text" w:hAnchor="text" w:xAlign="center" w:y="1"/>
              <w:shd w:val="clear" w:color="auto" w:fill="auto"/>
              <w:spacing w:line="240" w:lineRule="auto"/>
              <w:ind w:left="220"/>
              <w:jc w:val="center"/>
            </w:pPr>
            <w:r w:rsidRPr="001C4934">
              <w:t>кв.м.</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E44BE8" w:rsidRPr="001C4934" w:rsidRDefault="00E44BE8" w:rsidP="00E44BE8">
            <w:pPr>
              <w:pStyle w:val="18"/>
              <w:framePr w:wrap="notBeside" w:vAnchor="text" w:hAnchor="text" w:xAlign="center" w:y="1"/>
              <w:shd w:val="clear" w:color="auto" w:fill="auto"/>
              <w:spacing w:line="240" w:lineRule="auto"/>
              <w:ind w:left="240"/>
              <w:jc w:val="center"/>
            </w:pPr>
            <w:r w:rsidRPr="001C4934">
              <w:t>кв.м.</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E44BE8" w:rsidRPr="001C4934" w:rsidRDefault="00E44BE8" w:rsidP="00E44BE8">
            <w:pPr>
              <w:pStyle w:val="18"/>
              <w:framePr w:wrap="notBeside" w:vAnchor="text" w:hAnchor="text" w:xAlign="center" w:y="1"/>
              <w:shd w:val="clear" w:color="auto" w:fill="auto"/>
              <w:spacing w:line="240" w:lineRule="auto"/>
              <w:ind w:left="220"/>
              <w:jc w:val="center"/>
            </w:pPr>
            <w:r w:rsidRPr="001C4934">
              <w:t>кв.м.</w:t>
            </w:r>
          </w:p>
        </w:tc>
        <w:tc>
          <w:tcPr>
            <w:tcW w:w="946" w:type="dxa"/>
            <w:tcBorders>
              <w:top w:val="single" w:sz="4" w:space="0" w:color="auto"/>
              <w:left w:val="single" w:sz="4" w:space="0" w:color="auto"/>
              <w:bottom w:val="single" w:sz="4" w:space="0" w:color="auto"/>
              <w:right w:val="single" w:sz="4" w:space="0" w:color="auto"/>
            </w:tcBorders>
            <w:shd w:val="clear" w:color="auto" w:fill="FFFFFF"/>
            <w:vAlign w:val="center"/>
          </w:tcPr>
          <w:p w:rsidR="00E44BE8" w:rsidRPr="001C4934" w:rsidRDefault="00E44BE8" w:rsidP="00E44BE8">
            <w:pPr>
              <w:pStyle w:val="18"/>
              <w:framePr w:wrap="notBeside" w:vAnchor="text" w:hAnchor="text" w:xAlign="center" w:y="1"/>
              <w:shd w:val="clear" w:color="auto" w:fill="auto"/>
              <w:spacing w:line="240" w:lineRule="auto"/>
              <w:ind w:left="400"/>
            </w:pPr>
            <w:r w:rsidRPr="001C4934">
              <w:t>руб.</w:t>
            </w:r>
          </w:p>
        </w:tc>
        <w:tc>
          <w:tcPr>
            <w:tcW w:w="768" w:type="dxa"/>
            <w:tcBorders>
              <w:top w:val="single" w:sz="4" w:space="0" w:color="auto"/>
              <w:left w:val="single" w:sz="4" w:space="0" w:color="auto"/>
              <w:bottom w:val="single" w:sz="4" w:space="0" w:color="auto"/>
              <w:right w:val="single" w:sz="4" w:space="0" w:color="auto"/>
            </w:tcBorders>
            <w:shd w:val="clear" w:color="auto" w:fill="FFFFFF"/>
            <w:vAlign w:val="center"/>
          </w:tcPr>
          <w:p w:rsidR="00E44BE8" w:rsidRPr="001C4934" w:rsidRDefault="00E44BE8" w:rsidP="00E44BE8">
            <w:pPr>
              <w:pStyle w:val="18"/>
              <w:framePr w:wrap="notBeside" w:vAnchor="text" w:hAnchor="text" w:xAlign="center" w:y="1"/>
              <w:shd w:val="clear" w:color="auto" w:fill="auto"/>
              <w:spacing w:line="240" w:lineRule="auto"/>
              <w:ind w:left="300"/>
              <w:jc w:val="center"/>
            </w:pPr>
            <w:r w:rsidRPr="001C4934">
              <w:t>руб.</w:t>
            </w:r>
          </w:p>
        </w:tc>
        <w:tc>
          <w:tcPr>
            <w:tcW w:w="893" w:type="dxa"/>
            <w:tcBorders>
              <w:top w:val="single" w:sz="4" w:space="0" w:color="auto"/>
              <w:left w:val="single" w:sz="4" w:space="0" w:color="auto"/>
              <w:bottom w:val="single" w:sz="4" w:space="0" w:color="auto"/>
              <w:right w:val="single" w:sz="4" w:space="0" w:color="auto"/>
            </w:tcBorders>
            <w:shd w:val="clear" w:color="auto" w:fill="FFFFFF"/>
            <w:vAlign w:val="center"/>
          </w:tcPr>
          <w:p w:rsidR="00E44BE8" w:rsidRPr="001C4934" w:rsidRDefault="00E44BE8" w:rsidP="00E44BE8">
            <w:pPr>
              <w:pStyle w:val="18"/>
              <w:framePr w:wrap="notBeside" w:vAnchor="text" w:hAnchor="text" w:xAlign="center" w:y="1"/>
              <w:shd w:val="clear" w:color="auto" w:fill="auto"/>
              <w:spacing w:line="240" w:lineRule="auto"/>
              <w:ind w:left="380"/>
              <w:jc w:val="center"/>
            </w:pPr>
            <w:r w:rsidRPr="001C4934">
              <w:t>руб.</w:t>
            </w: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tcPr>
          <w:p w:rsidR="00E44BE8" w:rsidRPr="001C4934" w:rsidRDefault="00E44BE8" w:rsidP="00E44BE8">
            <w:pPr>
              <w:pStyle w:val="18"/>
              <w:framePr w:wrap="notBeside" w:vAnchor="text" w:hAnchor="text" w:xAlign="center" w:y="1"/>
              <w:shd w:val="clear" w:color="auto" w:fill="auto"/>
              <w:spacing w:line="240" w:lineRule="auto"/>
              <w:ind w:left="320"/>
              <w:jc w:val="center"/>
            </w:pPr>
            <w:r w:rsidRPr="001C4934">
              <w:t>руб.</w:t>
            </w: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tcPr>
          <w:p w:rsidR="00E44BE8" w:rsidRPr="001C4934" w:rsidRDefault="00E44BE8" w:rsidP="00E44BE8">
            <w:pPr>
              <w:pStyle w:val="18"/>
              <w:framePr w:wrap="notBeside" w:vAnchor="text" w:hAnchor="text" w:xAlign="center" w:y="1"/>
              <w:shd w:val="clear" w:color="auto" w:fill="auto"/>
              <w:spacing w:line="240" w:lineRule="auto"/>
              <w:ind w:left="300"/>
              <w:jc w:val="center"/>
            </w:pPr>
            <w:r w:rsidRPr="001C4934">
              <w:t>руб.</w:t>
            </w:r>
          </w:p>
        </w:tc>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rsidR="00E44BE8" w:rsidRPr="001C4934" w:rsidRDefault="00E44BE8" w:rsidP="00E44BE8">
            <w:pPr>
              <w:pStyle w:val="18"/>
              <w:framePr w:wrap="notBeside" w:vAnchor="text" w:hAnchor="text" w:xAlign="center" w:y="1"/>
              <w:shd w:val="clear" w:color="auto" w:fill="auto"/>
              <w:spacing w:line="240" w:lineRule="auto"/>
              <w:ind w:left="300"/>
              <w:jc w:val="center"/>
            </w:pPr>
            <w:r w:rsidRPr="001C4934">
              <w:t>руб.</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t>1</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160"/>
            </w:pPr>
            <w:r>
              <w:t>2</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0"/>
            </w:pPr>
            <w:r>
              <w:t>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20"/>
            </w:pPr>
            <w:r>
              <w:t>4</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right="200"/>
              <w:jc w:val="center"/>
            </w:pPr>
            <w:r>
              <w:t>5</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jc w:val="center"/>
            </w:pPr>
            <w:r>
              <w:t>6</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jc w:val="center"/>
            </w:pPr>
            <w:r>
              <w:t>7</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jc w:val="center"/>
            </w:pPr>
            <w:r>
              <w:t>8</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right="240"/>
              <w:jc w:val="center"/>
            </w:pPr>
            <w:r>
              <w:t>9</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pPr>
            <w:r>
              <w:t>10</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pPr>
            <w:r>
              <w:t>11</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pPr>
            <w:r>
              <w:t>12</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pPr>
            <w:r>
              <w:t>13</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pPr>
            <w:r>
              <w:t>14</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20"/>
            </w:pPr>
            <w:r>
              <w:t>15</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400"/>
            </w:pPr>
            <w:r>
              <w:t>16</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pPr>
            <w:r>
              <w:t>17</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80"/>
            </w:pPr>
            <w:r>
              <w:t>18</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20"/>
            </w:pPr>
            <w:r>
              <w:t>19</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pPr>
            <w:r>
              <w:t>20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pPr>
            <w:r>
              <w:t>21</w:t>
            </w:r>
          </w:p>
        </w:tc>
      </w:tr>
      <w:tr w:rsidR="00E44BE8" w:rsidTr="00E44BE8">
        <w:trPr>
          <w:trHeight w:val="28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framePr w:wrap="notBeside" w:vAnchor="text" w:hAnchor="text" w:xAlign="center" w:y="1"/>
              <w:rPr>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Всего по субъекту 2013-2016 годы, в т.ч.:</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0"/>
              <w:jc w:val="left"/>
            </w:pPr>
            <w:r>
              <w:t>X</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20"/>
              <w:jc w:val="left"/>
            </w:pPr>
            <w:r>
              <w:t>85</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right="200"/>
              <w:jc w:val="right"/>
            </w:pPr>
            <w:r>
              <w:rPr>
                <w:lang w:val="en-US"/>
              </w:rPr>
              <w:t>X</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rPr>
                <w:lang w:val="en-US"/>
              </w:rPr>
              <w:t>X</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t>1 469</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t>1 469</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right="240"/>
              <w:jc w:val="right"/>
            </w:pPr>
            <w:r>
              <w:t>37 110,90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727</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461</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266</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31 848,40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20 333,10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11 515,30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2 619 601 032,36</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80"/>
              <w:jc w:val="left"/>
            </w:pPr>
            <w:r>
              <w:t>877 264 485,55</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1 641 950 671,24</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41 126 347,27</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80"/>
              <w:jc w:val="left"/>
            </w:pPr>
            <w:r>
              <w:t>59 259 528,30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293"/>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framePr w:wrap="notBeside" w:vAnchor="text" w:hAnchor="text" w:xAlign="center" w:y="1"/>
              <w:rPr>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139" w:lineRule="exact"/>
              <w:ind w:left="20"/>
              <w:jc w:val="left"/>
            </w:pPr>
            <w:r>
              <w:t>Всего по субъекту 2013-2016 годы, с финансовой поддержкой Фонда:</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0"/>
              <w:jc w:val="left"/>
            </w:pPr>
            <w:r>
              <w:t>X</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20"/>
              <w:jc w:val="left"/>
            </w:pPr>
            <w:r>
              <w:t>51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right="200"/>
              <w:jc w:val="right"/>
            </w:pPr>
            <w:r>
              <w:rPr>
                <w:lang w:val="en-US"/>
              </w:rPr>
              <w:t>X</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rPr>
                <w:lang w:val="en-US"/>
              </w:rPr>
              <w:t>X</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t>1 162</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t>970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right="240"/>
              <w:jc w:val="right"/>
            </w:pPr>
            <w:r>
              <w:t>27 367,70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497</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341</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156</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21 763,40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14 8 70,20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6 893,20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1 782 880 789,97</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80"/>
              <w:jc w:val="left"/>
            </w:pPr>
            <w:r>
              <w:t>877 264 485,55</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831 807 358,49</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14 549 417,63</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80"/>
              <w:jc w:val="left"/>
            </w:pPr>
            <w:r>
              <w:t>59 259 528,30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28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framePr w:wrap="notBeside" w:vAnchor="text" w:hAnchor="text" w:xAlign="center" w:y="1"/>
              <w:rPr>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139" w:lineRule="exact"/>
              <w:ind w:left="20"/>
              <w:jc w:val="left"/>
            </w:pPr>
            <w:r>
              <w:t>Всего по субъекту 2013-2016 годы, без финансовой поддержки Фонда:</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0"/>
              <w:jc w:val="left"/>
            </w:pPr>
            <w:r>
              <w:t>X</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20"/>
              <w:jc w:val="left"/>
            </w:pPr>
            <w:r>
              <w:t>54</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right="200"/>
              <w:jc w:val="right"/>
            </w:pPr>
            <w:r>
              <w:rPr>
                <w:lang w:val="en-US"/>
              </w:rPr>
              <w:t>X</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rPr>
                <w:lang w:val="en-US"/>
              </w:rPr>
              <w:t>X</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t>854</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t>499</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right="240"/>
              <w:jc w:val="right"/>
            </w:pPr>
            <w:r>
              <w:t>22 677,90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230</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120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110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10 085,00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5 462,90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4 622,10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836 720 242,39</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810 143 312,75</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26 576 929,64</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293"/>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framePr w:wrap="notBeside" w:vAnchor="text" w:hAnchor="text" w:xAlign="center" w:y="1"/>
              <w:rPr>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Всего по этапу 2013 года, в т.ч.</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0"/>
              <w:jc w:val="left"/>
            </w:pPr>
            <w:r>
              <w:t>X</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20"/>
              <w:jc w:val="left"/>
            </w:pPr>
            <w:r>
              <w:t>9</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right="200"/>
              <w:jc w:val="right"/>
            </w:pPr>
            <w:r>
              <w:rPr>
                <w:lang w:val="en-US"/>
              </w:rPr>
              <w:t>X</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rPr>
                <w:lang w:val="en-US"/>
              </w:rPr>
              <w:t>X</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t>117</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t>109</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right="240"/>
              <w:jc w:val="right"/>
            </w:pPr>
            <w:r>
              <w:t>4 876,20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57</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19</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38</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2 454,10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806,90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1 647,20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175 989 016,13</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80"/>
              <w:jc w:val="left"/>
            </w:pPr>
            <w:r>
              <w:t>29 445 707,20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68 493 763,14</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18 790 017,49</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80"/>
              <w:jc w:val="left"/>
            </w:pPr>
            <w:r>
              <w:t>59 259 528,30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28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framePr w:wrap="notBeside" w:vAnchor="text" w:hAnchor="text" w:xAlign="center" w:y="1"/>
              <w:rPr>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139" w:lineRule="exact"/>
              <w:ind w:left="20"/>
              <w:jc w:val="left"/>
            </w:pPr>
            <w:r>
              <w:t>Всего по этапу 2013 года с финансовой поддержкой Фонда:</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0"/>
              <w:jc w:val="left"/>
            </w:pPr>
            <w:r>
              <w:t>X</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20"/>
              <w:jc w:val="left"/>
            </w:pPr>
            <w:r>
              <w:t>2</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right="200"/>
              <w:jc w:val="right"/>
            </w:pPr>
            <w:r>
              <w:rPr>
                <w:lang w:val="en-US"/>
              </w:rPr>
              <w:t>X</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rPr>
                <w:lang w:val="en-US"/>
              </w:rPr>
              <w:t>X</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t>31</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t>31</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right="240"/>
              <w:jc w:val="right"/>
            </w:pPr>
            <w:r>
              <w:t>1 029,00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20</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19</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875,00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51,70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823,30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89 306 168,30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80"/>
              <w:jc w:val="left"/>
            </w:pPr>
            <w:r>
              <w:t>29 445 707,20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300 466,40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300 466,40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80"/>
              <w:jc w:val="left"/>
            </w:pPr>
            <w:r>
              <w:t>59 259 528,30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framePr w:wrap="notBeside" w:vAnchor="text" w:hAnchor="text" w:xAlign="center" w:y="1"/>
              <w:rPr>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Итого по Никольскому сельскому поселению:</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0"/>
              <w:jc w:val="left"/>
            </w:pPr>
            <w:r>
              <w:rPr>
                <w:lang w:val="en-US"/>
              </w:rPr>
              <w:t>X</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20"/>
              <w:jc w:val="left"/>
            </w:pPr>
            <w:r>
              <w:t>2</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right="200"/>
              <w:jc w:val="right"/>
            </w:pPr>
            <w:r>
              <w:rPr>
                <w:lang w:val="en-US"/>
              </w:rPr>
              <w:t>X</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rPr>
                <w:lang w:val="en-US"/>
              </w:rPr>
              <w:t>X</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t>31</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t>31</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right="240"/>
              <w:jc w:val="right"/>
            </w:pPr>
            <w:r>
              <w:t>1 029,00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20</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19</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875,00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51,70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823,30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89 306 168,30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80"/>
              <w:jc w:val="left"/>
            </w:pPr>
            <w:r>
              <w:t>29 445 707,20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300 466,40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300 466,40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80"/>
              <w:jc w:val="left"/>
            </w:pPr>
            <w:r>
              <w:t>59 259 528,30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t>1</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с. Никольское, ул. Гагарина, д. 1</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0"/>
              <w:jc w:val="left"/>
            </w:pPr>
            <w:r>
              <w:t>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08.02.2010</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right="200"/>
              <w:jc w:val="right"/>
            </w:pPr>
            <w:r>
              <w:rPr>
                <w:lang w:val="en-US"/>
              </w:rPr>
              <w:t>IV.2014</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rPr>
                <w:lang w:val="en-US"/>
              </w:rPr>
              <w:t>IV.2015</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t>13</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t>13</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right="240"/>
              <w:jc w:val="right"/>
            </w:pPr>
            <w:r>
              <w:t>513,40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10</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441,30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0,00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441,30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44 934 734,18</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80"/>
              <w:jc w:val="left"/>
            </w:pPr>
            <w:r>
              <w:t>14 739 807,60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150 406,20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150 406,20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80"/>
              <w:jc w:val="left"/>
            </w:pPr>
            <w:r>
              <w:t>29 894 114,18</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t>2</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с. Никольское, ул. Гагарина, д. 2</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0"/>
              <w:jc w:val="left"/>
            </w:pPr>
            <w:r>
              <w:t>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08.02.2010</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right="200"/>
              <w:jc w:val="right"/>
            </w:pPr>
            <w:r>
              <w:rPr>
                <w:lang w:val="en-US"/>
              </w:rPr>
              <w:t>IV.2014</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rPr>
                <w:lang w:val="en-US"/>
              </w:rPr>
              <w:t>IV.2015</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t>18</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t>18</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right="240"/>
              <w:jc w:val="right"/>
            </w:pPr>
            <w:r>
              <w:t>515,60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10</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9</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433,70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51,70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382,00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44 371 434,12</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80"/>
              <w:jc w:val="left"/>
            </w:pPr>
            <w:r>
              <w:t>14 705 899,60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150 060,20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150 060,20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80"/>
              <w:jc w:val="left"/>
            </w:pPr>
            <w:r>
              <w:t>29 365 414,12</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293"/>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framePr w:wrap="notBeside" w:vAnchor="text" w:hAnchor="text" w:xAlign="center" w:y="1"/>
              <w:rPr>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139" w:lineRule="exact"/>
              <w:ind w:left="20"/>
              <w:jc w:val="left"/>
            </w:pPr>
            <w:r>
              <w:t>Всего по этапу 2013 года без финансовой поддержки Фонда:</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0"/>
              <w:jc w:val="left"/>
            </w:pPr>
            <w:r>
              <w:t>X</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20"/>
              <w:jc w:val="left"/>
            </w:pPr>
            <w:r>
              <w:t>7</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right="200"/>
              <w:jc w:val="right"/>
            </w:pPr>
            <w:r>
              <w:t>X</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t>X</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t>86</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t>78</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right="240"/>
              <w:jc w:val="right"/>
            </w:pPr>
            <w:r>
              <w:t>3 847,20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37</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18</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19</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1 579,10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755,20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823,90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86 682 847,83</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68 193 296,74</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18 489 551,09</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framePr w:wrap="notBeside" w:vAnchor="text" w:hAnchor="text" w:xAlign="center" w:y="1"/>
              <w:spacing w:after="0"/>
              <w:rPr>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Итого по Елизовскому городскому поселению:</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0"/>
              <w:jc w:val="left"/>
            </w:pPr>
            <w:r>
              <w:rPr>
                <w:lang w:val="en-US"/>
              </w:rPr>
              <w:t>X</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20"/>
              <w:jc w:val="left"/>
            </w:pPr>
            <w:r>
              <w:t>3</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right="200"/>
              <w:jc w:val="right"/>
            </w:pPr>
            <w:r>
              <w:rPr>
                <w:lang w:val="en-US"/>
              </w:rPr>
              <w:t>X</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rPr>
                <w:lang w:val="en-US"/>
              </w:rPr>
              <w:t>X</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t>68</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t>68</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right="240"/>
              <w:jc w:val="right"/>
            </w:pPr>
            <w:r>
              <w:t>1 339,70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27</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16</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1 165,70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670,00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495,70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82 353 500,00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65 046 060,00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17 307 440,00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t>3</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г. Елизово, ул. Свердлова, д. 30 *</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0"/>
              <w:jc w:val="left"/>
            </w:pPr>
            <w:r>
              <w:t>12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07.07.2011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right="200"/>
              <w:jc w:val="right"/>
            </w:pPr>
            <w:r>
              <w:rPr>
                <w:lang w:val="en-US"/>
              </w:rPr>
              <w:t>IV.2014</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rPr>
                <w:lang w:val="en-US"/>
              </w:rPr>
              <w:t>IV.2015</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t>27</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t>27</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right="240"/>
              <w:jc w:val="right"/>
            </w:pPr>
            <w:r>
              <w:t>502,40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10</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5</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5</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440,40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209,40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231,00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31 657 300,00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24 574 320,00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7 082 980,00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t>4</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 xml:space="preserve">г. Елизово, ул. </w:t>
            </w:r>
            <w:proofErr w:type="gramStart"/>
            <w:r>
              <w:t>Хуторская</w:t>
            </w:r>
            <w:proofErr w:type="gramEnd"/>
            <w:r>
              <w:t>, д. 9 *</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0"/>
              <w:jc w:val="left"/>
            </w:pPr>
            <w:r>
              <w:t>7</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07.07.2011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right="200"/>
              <w:jc w:val="right"/>
            </w:pPr>
            <w:r>
              <w:rPr>
                <w:lang w:val="en-US"/>
              </w:rPr>
              <w:t>IV.2014</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rPr>
                <w:lang w:val="en-US"/>
              </w:rPr>
              <w:t>IV.2015</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t>22</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t>22</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right="240"/>
              <w:jc w:val="right"/>
            </w:pPr>
            <w:r>
              <w:t>340,10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8</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5</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3</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340,10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220,90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119,20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24 024 300,00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18 977 580,00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5 046 720,00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t>5</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г. Елизово, ул. Энергетиков, д. 57 *</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0"/>
              <w:jc w:val="left"/>
            </w:pPr>
            <w:r>
              <w:t>5</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28.04.2011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right="200"/>
              <w:jc w:val="right"/>
            </w:pPr>
            <w:r>
              <w:rPr>
                <w:lang w:val="en-US"/>
              </w:rPr>
              <w:t>IV.2014</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rPr>
                <w:lang w:val="en-US"/>
              </w:rPr>
              <w:t>IV.2015</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t>19</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t>19</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right="240"/>
              <w:jc w:val="right"/>
            </w:pPr>
            <w:r>
              <w:t>497,20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9</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6</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3</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385,20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239,70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145,50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26 671 900,00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21 494 160,00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5 177 740,00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framePr w:wrap="notBeside" w:vAnchor="text" w:hAnchor="text" w:xAlign="center" w:y="1"/>
              <w:spacing w:after="0"/>
              <w:rPr>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Итого по Октябрьскому сельскому поселению:</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0"/>
              <w:jc w:val="left"/>
            </w:pPr>
            <w:r>
              <w:rPr>
                <w:lang w:val="en-US"/>
              </w:rPr>
              <w:t>X</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20"/>
              <w:jc w:val="left"/>
            </w:pPr>
            <w:r>
              <w:t>2</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right="200"/>
              <w:jc w:val="right"/>
            </w:pPr>
            <w:r>
              <w:rPr>
                <w:lang w:val="en-US"/>
              </w:rPr>
              <w:t>X</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rPr>
                <w:lang w:val="en-US"/>
              </w:rPr>
              <w:t>X</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t>5</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t>5</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right="240"/>
              <w:jc w:val="right"/>
            </w:pPr>
            <w:r>
              <w:t>1 645,20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5</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5</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200,70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0,00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200,70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1 792 649,83</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1 254 554,88</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538 094,95</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t>6</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 xml:space="preserve">п. </w:t>
            </w:r>
            <w:proofErr w:type="gramStart"/>
            <w:r>
              <w:t>Октябрьский</w:t>
            </w:r>
            <w:proofErr w:type="gramEnd"/>
            <w:r>
              <w:t>, ул. Цепляева, д. 46 *</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0"/>
              <w:jc w:val="left"/>
            </w:pPr>
            <w:r>
              <w:t>8</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27.06.2006</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right="200"/>
              <w:jc w:val="right"/>
            </w:pPr>
            <w:r>
              <w:rPr>
                <w:lang w:val="en-US"/>
              </w:rPr>
              <w:t>IV.2014</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rPr>
                <w:lang w:val="en-US"/>
              </w:rPr>
              <w:t>IV.2016</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t>2</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t>2</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right="240"/>
              <w:jc w:val="right"/>
            </w:pPr>
            <w:r>
              <w:t>180,00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2</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2</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45,00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0,00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45,00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759 840,79</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531 888,56</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227 952,23</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t>7</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 xml:space="preserve">п. </w:t>
            </w:r>
            <w:proofErr w:type="gramStart"/>
            <w:r>
              <w:t>Октябрьский</w:t>
            </w:r>
            <w:proofErr w:type="gramEnd"/>
            <w:r>
              <w:t>, ул. Цепляева, д. 68 *</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0"/>
              <w:jc w:val="left"/>
            </w:pPr>
            <w:r>
              <w:t>15</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27.06.2006</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right="200"/>
              <w:jc w:val="right"/>
            </w:pPr>
            <w:r>
              <w:rPr>
                <w:lang w:val="en-US"/>
              </w:rPr>
              <w:t>IV.2014</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rPr>
                <w:lang w:val="en-US"/>
              </w:rPr>
              <w:t>IV.2016</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t>3</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t>3</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right="240"/>
              <w:jc w:val="right"/>
            </w:pPr>
            <w:r>
              <w:t>1 465,20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3</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3</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155,70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0,00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155,70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1 032 809,04</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722 666,32</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310 142,72</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28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framePr w:wrap="notBeside" w:vAnchor="text" w:hAnchor="text" w:xAlign="center" w:y="1"/>
              <w:spacing w:after="0"/>
              <w:rPr>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139" w:lineRule="exact"/>
              <w:ind w:left="20"/>
              <w:jc w:val="left"/>
            </w:pPr>
            <w:r>
              <w:t>Итого по городскому поселению "оселок Оссора":</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0"/>
              <w:jc w:val="left"/>
            </w:pPr>
            <w:r>
              <w:rPr>
                <w:lang w:val="en-US"/>
              </w:rPr>
              <w:t>X</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20"/>
              <w:jc w:val="left"/>
            </w:pPr>
            <w:r>
              <w:t>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right="200"/>
              <w:jc w:val="right"/>
            </w:pPr>
            <w:r>
              <w:rPr>
                <w:lang w:val="en-US"/>
              </w:rPr>
              <w:t>X</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rPr>
                <w:lang w:val="en-US"/>
              </w:rPr>
              <w:t>X</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t>4</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t>4</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right="240"/>
              <w:jc w:val="right"/>
            </w:pPr>
            <w:r>
              <w:t>516,40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4</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2</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171,80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85,20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86,60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1 686 698,00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1 454 917,50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231 780,50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t>8</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п. Оссора, ул. Лукашевского, д. 7 *</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0"/>
              <w:jc w:val="left"/>
            </w:pPr>
            <w:r>
              <w:t>б/</w:t>
            </w:r>
            <w:proofErr w:type="gramStart"/>
            <w:r>
              <w:t>н</w:t>
            </w:r>
            <w:proofErr w:type="gramEnd"/>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17.09.2010</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right="200"/>
              <w:jc w:val="right"/>
            </w:pPr>
            <w:r>
              <w:rPr>
                <w:lang w:val="en-US"/>
              </w:rPr>
              <w:t>IV.2014</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rPr>
                <w:lang w:val="en-US"/>
              </w:rPr>
              <w:t>IV.2015</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t>4</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t>4</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right="240"/>
              <w:jc w:val="right"/>
            </w:pPr>
            <w:r>
              <w:t>516,40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4</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2</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171,80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85,20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86,60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1 686 698,00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1 454 917,50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231 780,50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293"/>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framePr w:wrap="notBeside" w:vAnchor="text" w:hAnchor="text" w:xAlign="center" w:y="1"/>
              <w:rPr>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139" w:lineRule="exact"/>
              <w:ind w:left="20"/>
              <w:jc w:val="left"/>
            </w:pPr>
            <w:r>
              <w:t>Итого по Усть-Большерецкому сельскому поселению:</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0"/>
              <w:jc w:val="left"/>
            </w:pPr>
            <w:r>
              <w:rPr>
                <w:lang w:val="en-US"/>
              </w:rPr>
              <w:t>X</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20"/>
              <w:jc w:val="left"/>
            </w:pPr>
            <w:r>
              <w:t>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right="200"/>
              <w:jc w:val="right"/>
            </w:pPr>
            <w:r>
              <w:rPr>
                <w:lang w:val="en-US"/>
              </w:rPr>
              <w:t>X</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rPr>
                <w:lang w:val="en-US"/>
              </w:rPr>
              <w:t>X</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t>9</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t>1</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right="240"/>
              <w:jc w:val="right"/>
            </w:pPr>
            <w:r>
              <w:t>345,90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40,90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0,00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40,90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850 000,00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437 764,36</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412 235,64</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t>9</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 xml:space="preserve">с. Усть-Большерецк, ул. </w:t>
            </w:r>
            <w:proofErr w:type="gramStart"/>
            <w:r>
              <w:t>Калининская</w:t>
            </w:r>
            <w:proofErr w:type="gramEnd"/>
            <w:r>
              <w:t>, д. 1 *</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0"/>
              <w:jc w:val="left"/>
            </w:pPr>
            <w:r>
              <w:t>42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12.07.2006</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right="200"/>
              <w:jc w:val="right"/>
            </w:pPr>
            <w:r>
              <w:rPr>
                <w:lang w:val="en-US"/>
              </w:rPr>
              <w:t>IV.2014</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rPr>
                <w:lang w:val="en-US"/>
              </w:rPr>
              <w:t>IV.2017</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t>9</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t>1</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right="240"/>
              <w:jc w:val="right"/>
            </w:pPr>
            <w:r>
              <w:t>345,90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40,90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0,00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40,90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850 000,00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437 764,36</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412 235,64</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framePr w:wrap="notBeside" w:vAnchor="text" w:hAnchor="text" w:xAlign="center" w:y="1"/>
              <w:rPr>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Всего по этапу 2014 года, в т.ч.</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0"/>
              <w:jc w:val="left"/>
            </w:pPr>
            <w:r>
              <w:rPr>
                <w:lang w:val="en-US"/>
              </w:rPr>
              <w:t>X</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20"/>
              <w:jc w:val="left"/>
            </w:pPr>
            <w:r>
              <w:t>37</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right="200"/>
              <w:jc w:val="right"/>
            </w:pPr>
            <w:r>
              <w:rPr>
                <w:lang w:val="en-US"/>
              </w:rPr>
              <w:t>X</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rPr>
                <w:lang w:val="en-US"/>
              </w:rPr>
              <w:t>X</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t>773</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t>436</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right="240"/>
              <w:jc w:val="right"/>
            </w:pPr>
            <w:r>
              <w:t>18 455,90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193</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80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113</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8 993,00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3 748,50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5 244,50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737 711 996,57</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80"/>
              <w:jc w:val="left"/>
            </w:pPr>
            <w:r>
              <w:t>238 392 934,88</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491 359 979,31</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7 959 082,38</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28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framePr w:wrap="notBeside" w:vAnchor="text" w:hAnchor="text" w:xAlign="center" w:y="1"/>
              <w:rPr>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139" w:lineRule="exact"/>
              <w:ind w:left="20"/>
              <w:jc w:val="left"/>
            </w:pPr>
            <w:r>
              <w:t>Всего по этапу 2014 года с финансовой поддержкой Фонда:</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0"/>
              <w:jc w:val="left"/>
            </w:pPr>
            <w:r>
              <w:rPr>
                <w:lang w:val="en-US"/>
              </w:rPr>
              <w:t>X</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20"/>
              <w:jc w:val="left"/>
            </w:pPr>
            <w:r>
              <w:t>13</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right="200"/>
              <w:jc w:val="right"/>
            </w:pPr>
            <w:r>
              <w:rPr>
                <w:lang w:val="en-US"/>
              </w:rPr>
              <w:t>X</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rPr>
                <w:lang w:val="en-US"/>
              </w:rPr>
              <w:t>X</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t>212</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t>159</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right="240"/>
              <w:jc w:val="right"/>
            </w:pPr>
            <w:r>
              <w:t>6 798,70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80</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9</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71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3 907,80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475,70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3 432,10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326 849 340,71</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80"/>
              <w:jc w:val="left"/>
            </w:pPr>
            <w:r>
              <w:t>238 392 934,88</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85 887 661,83</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2 568 744,00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293"/>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framePr w:wrap="notBeside" w:vAnchor="text" w:hAnchor="text" w:xAlign="center" w:y="1"/>
              <w:rPr>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139" w:lineRule="exact"/>
              <w:ind w:left="20"/>
              <w:jc w:val="left"/>
            </w:pPr>
            <w:r>
              <w:t>Итого по Усть-Камчатскому сельскому поселению:</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0"/>
              <w:jc w:val="left"/>
            </w:pPr>
            <w:r>
              <w:rPr>
                <w:lang w:val="en-US"/>
              </w:rPr>
              <w:t>X</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20"/>
              <w:jc w:val="left"/>
            </w:pPr>
            <w:r>
              <w:t>13</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right="200"/>
              <w:jc w:val="right"/>
            </w:pPr>
            <w:r>
              <w:rPr>
                <w:lang w:val="en-US"/>
              </w:rPr>
              <w:t>X</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rPr>
                <w:lang w:val="en-US"/>
              </w:rPr>
              <w:t>X</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t>212</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t>159</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right="240"/>
              <w:jc w:val="right"/>
            </w:pPr>
            <w:r>
              <w:t>6 798,70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80</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9</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71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3 907,80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475,70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3 432,10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326 849 340,71</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80"/>
              <w:jc w:val="left"/>
            </w:pPr>
            <w:r>
              <w:t>238 392 934,88</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85 887 661,83</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2 568 744,00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t>10</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 xml:space="preserve">п. Усть-Камчатск, ул. Бодрова, д. 8 </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0"/>
              <w:jc w:val="left"/>
            </w:pPr>
            <w: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10.07.2006</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right="200"/>
              <w:jc w:val="right"/>
            </w:pPr>
            <w:r>
              <w:rPr>
                <w:lang w:val="en-US"/>
              </w:rPr>
              <w:t>IV.2015</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rPr>
                <w:lang w:val="en-US"/>
              </w:rPr>
              <w:t>IV.2017</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t>3</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t>2</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right="240"/>
              <w:jc w:val="right"/>
            </w:pPr>
            <w:r>
              <w:t>531,10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35,70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0,00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35,70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3 435 730,72</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80"/>
              <w:jc w:val="left"/>
            </w:pPr>
            <w:r>
              <w:t>2 206 174,92</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1 206 799,15</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22 756,65</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t>11</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п. Усть-Камчатск, ул. Горького, д. 17, к. а</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0"/>
              <w:jc w:val="left"/>
            </w:pPr>
            <w:r>
              <w:t>6</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10.07.2006</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right="200"/>
              <w:jc w:val="right"/>
            </w:pPr>
            <w:r>
              <w:rPr>
                <w:lang w:val="en-US"/>
              </w:rPr>
              <w:t>IV.2015</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rPr>
                <w:lang w:val="en-US"/>
              </w:rPr>
              <w:t>IV.2016</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t>40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t>40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right="240"/>
              <w:jc w:val="right"/>
            </w:pPr>
            <w:r>
              <w:t>990,30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15</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13</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939,60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124,30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815,30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85 462 243,13</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80"/>
              <w:jc w:val="left"/>
            </w:pPr>
            <w:r>
              <w:t>58 056 607,12</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26 765 231,48</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640 404,53</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t>12</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п. Усть-Камчатск, ул. Горького, д. 31</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0"/>
              <w:jc w:val="left"/>
            </w:pPr>
            <w:r>
              <w:t>7</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10.07.2006</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right="200"/>
              <w:jc w:val="right"/>
            </w:pPr>
            <w:r>
              <w:rPr>
                <w:lang w:val="en-US"/>
              </w:rPr>
              <w:t>IV.2015</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rPr>
                <w:lang w:val="en-US"/>
              </w:rPr>
              <w:t>IV.2017</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t>29</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t>27</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right="240"/>
              <w:jc w:val="right"/>
            </w:pPr>
            <w:r>
              <w:t>854,10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16</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15</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672,30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50,80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621,50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61 968 475,52</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80"/>
              <w:jc w:val="left"/>
            </w:pPr>
            <w:r>
              <w:t>41 540 503,37</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19 969 751,67</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458 220,48</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t>13</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п. Усть-Камчатск, ул. Крашенинникова, д. 28</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0"/>
              <w:jc w:val="left"/>
            </w:pPr>
            <w:r>
              <w:t>19</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12.07.2006</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right="200"/>
              <w:jc w:val="right"/>
            </w:pPr>
            <w:r>
              <w:rPr>
                <w:lang w:val="en-US"/>
              </w:rPr>
              <w:t>IV.2015</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rPr>
                <w:lang w:val="en-US"/>
              </w:rPr>
              <w:t>IV.2017</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t>18</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t>13</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right="240"/>
              <w:jc w:val="right"/>
            </w:pPr>
            <w:r>
              <w:t>476,00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7</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7</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296,20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0,00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296,20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24 176 759,65</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80"/>
              <w:jc w:val="left"/>
            </w:pPr>
            <w:r>
              <w:t>18 302 314,27</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5 675 114,65</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199 330,73</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t>14</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п. Усть-Камчатск, ул. Лазо, д. 10</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0"/>
              <w:jc w:val="left"/>
            </w:pPr>
            <w:r>
              <w:t>20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12.07.2006</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right="200"/>
              <w:jc w:val="right"/>
            </w:pPr>
            <w:r>
              <w:rPr>
                <w:lang w:val="en-US"/>
              </w:rPr>
              <w:t>IV.2015</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rPr>
                <w:lang w:val="en-US"/>
              </w:rPr>
              <w:t>IV.2017</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t>16</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t>15</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right="240"/>
              <w:jc w:val="right"/>
            </w:pPr>
            <w:r>
              <w:t>501,40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10</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8</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437,60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84,20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353,40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38 876 212,37</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80"/>
              <w:jc w:val="left"/>
            </w:pPr>
            <w:r>
              <w:t>27 039 818,72</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11 543 592,50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292 801,15</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t>15</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п. Усть-Камчатск, ул. Лазо, д. 14</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0"/>
              <w:jc w:val="left"/>
            </w:pPr>
            <w:r>
              <w:t>21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12.07.2006</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right="200"/>
              <w:jc w:val="right"/>
            </w:pPr>
            <w:r>
              <w:rPr>
                <w:lang w:val="en-US"/>
              </w:rPr>
              <w:t>IV.2015</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rPr>
                <w:lang w:val="en-US"/>
              </w:rPr>
              <w:t>IV.2017</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t>30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t>7</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right="240"/>
              <w:jc w:val="right"/>
            </w:pPr>
            <w:r>
              <w:t>720,00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3</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3</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186,20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0,00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186,20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14 132 623,38</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80"/>
              <w:jc w:val="left"/>
            </w:pPr>
            <w:r>
              <w:t>11 505 522,47</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2 502 540,04</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124 560,87</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t>16</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п. Усть-Камчатск, ул. Лазо, д. 16</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0"/>
              <w:jc w:val="left"/>
            </w:pPr>
            <w:r>
              <w:t>22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12.07.2006</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right="200"/>
              <w:jc w:val="right"/>
            </w:pPr>
            <w:r>
              <w:rPr>
                <w:lang w:val="en-US"/>
              </w:rPr>
              <w:t>IV.2015</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rPr>
                <w:lang w:val="en-US"/>
              </w:rPr>
              <w:t>IV.2017</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t>17</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t>15</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right="240"/>
              <w:jc w:val="right"/>
            </w:pPr>
            <w:r>
              <w:t>726,10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8</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7</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471,90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53,40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418,50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31 450 640,79</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80"/>
              <w:jc w:val="left"/>
            </w:pPr>
            <w:r>
              <w:t>29 162 295,34</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1 987 536,98</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300 808,47</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t>17</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п. Усть-Камчатск, ул. Лазо, д. 46</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0"/>
              <w:jc w:val="left"/>
            </w:pPr>
            <w:r>
              <w:t>32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12.07.2006</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right="200"/>
              <w:jc w:val="right"/>
            </w:pPr>
            <w:r>
              <w:rPr>
                <w:lang w:val="en-US"/>
              </w:rPr>
              <w:t>IV.2015</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rPr>
                <w:lang w:val="en-US"/>
              </w:rPr>
              <w:t>IV.2017</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t>36</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t>23</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right="240"/>
              <w:jc w:val="right"/>
            </w:pPr>
            <w:r>
              <w:t>968,30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12</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530,90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51,50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479,40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41 399 754,14</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80"/>
              <w:jc w:val="left"/>
            </w:pPr>
            <w:r>
              <w:t>31 071 379,45</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10 005 596,58</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322 778,11</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t>18</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п. Усть-Камчатск, ул. Ленина, д. 80</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0"/>
              <w:jc w:val="left"/>
            </w:pPr>
            <w:r>
              <w:t>61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11.07.2006</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right="200"/>
              <w:jc w:val="right"/>
            </w:pPr>
            <w:r>
              <w:rPr>
                <w:lang w:val="en-US"/>
              </w:rPr>
              <w:t>IV.2015</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rPr>
                <w:lang w:val="en-US"/>
              </w:rPr>
              <w:t>IV.2017</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t>7</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t>5</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right="240"/>
              <w:jc w:val="right"/>
            </w:pPr>
            <w:r>
              <w:t>552,40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4</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4</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127,10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0,00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127,10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9 910 445,84</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80"/>
              <w:jc w:val="left"/>
            </w:pPr>
            <w:r>
              <w:t>7 025 820,85</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2 809 354,50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75 270,49</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87"/>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t>19</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 xml:space="preserve">с. </w:t>
            </w:r>
            <w:proofErr w:type="spellStart"/>
            <w:r>
              <w:t>Крутоберегово</w:t>
            </w:r>
            <w:proofErr w:type="spellEnd"/>
            <w:r>
              <w:t>, ул. Новая, д. 17</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0"/>
              <w:jc w:val="left"/>
            </w:pPr>
            <w:r>
              <w:t>78</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13.07.2006</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right="200"/>
              <w:jc w:val="right"/>
            </w:pPr>
            <w:r>
              <w:rPr>
                <w:lang w:val="en-US"/>
              </w:rPr>
              <w:t>IV.2015</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rPr>
                <w:lang w:val="en-US"/>
              </w:rPr>
              <w:t>IV.2016</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t>2</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t>2</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right="240"/>
              <w:jc w:val="right"/>
            </w:pPr>
            <w:r>
              <w:t>95,60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47,10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47,10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20"/>
              <w:jc w:val="left"/>
            </w:pPr>
            <w:r>
              <w:t>0,00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3 588 713,17</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80"/>
              <w:jc w:val="left"/>
            </w:pPr>
            <w:r>
              <w:t>2 910 667,75</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648 021,94</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30 023,48</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bl>
    <w:p w:rsidR="00E44BE8" w:rsidRDefault="00E44BE8" w:rsidP="00E44BE8">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302"/>
        <w:gridCol w:w="2342"/>
        <w:gridCol w:w="470"/>
        <w:gridCol w:w="710"/>
        <w:gridCol w:w="634"/>
        <w:gridCol w:w="672"/>
        <w:gridCol w:w="518"/>
        <w:gridCol w:w="514"/>
        <w:gridCol w:w="773"/>
        <w:gridCol w:w="514"/>
        <w:gridCol w:w="518"/>
        <w:gridCol w:w="514"/>
        <w:gridCol w:w="725"/>
        <w:gridCol w:w="725"/>
        <w:gridCol w:w="725"/>
        <w:gridCol w:w="946"/>
        <w:gridCol w:w="768"/>
        <w:gridCol w:w="893"/>
        <w:gridCol w:w="773"/>
        <w:gridCol w:w="773"/>
        <w:gridCol w:w="778"/>
      </w:tblGrid>
      <w:tr w:rsidR="00E44BE8" w:rsidTr="00E44BE8">
        <w:trPr>
          <w:trHeight w:val="182"/>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lastRenderedPageBreak/>
              <w:t>20</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 xml:space="preserve">с. </w:t>
            </w:r>
            <w:proofErr w:type="spellStart"/>
            <w:r>
              <w:t>Крутоберегово</w:t>
            </w:r>
            <w:proofErr w:type="spellEnd"/>
            <w:r>
              <w:t>, ул. Юбилейная, д. 1</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80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13.07.2006</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rPr>
                <w:lang w:val="en-US"/>
              </w:rPr>
              <w:t>IV.2015</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rPr>
                <w:lang w:val="en-US"/>
              </w:rPr>
              <w:t>IV.2016</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3</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3</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129,30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64,40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64,40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0,00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3 575 964,63</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80"/>
              <w:jc w:val="left"/>
            </w:pPr>
            <w:r>
              <w:t>3 466 846,30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73 357,88</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t>35 760,45</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21</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 xml:space="preserve">с. </w:t>
            </w:r>
            <w:proofErr w:type="spellStart"/>
            <w:r>
              <w:t>Крутоберегово</w:t>
            </w:r>
            <w:proofErr w:type="spellEnd"/>
            <w:r>
              <w:t>, ул. Юбилейная, д. 12</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87</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13.07.2006</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rPr>
                <w:lang w:val="en-US"/>
              </w:rPr>
              <w:t>IV.2015</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rPr>
                <w:lang w:val="en-US"/>
              </w:rPr>
              <w:t>IV.2017</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6</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3</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115,90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29,70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0,00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29,70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2 345 730,81</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80"/>
              <w:jc w:val="left"/>
            </w:pPr>
            <w:r>
              <w:t>1 835 389,22</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491 409,59</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t>18 932,00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22</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 xml:space="preserve">с. </w:t>
            </w:r>
            <w:proofErr w:type="spellStart"/>
            <w:r>
              <w:t>Крутоберегово</w:t>
            </w:r>
            <w:proofErr w:type="spellEnd"/>
            <w:r>
              <w:t>, ул. Юбилейная, д. 16</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109</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13.07.2006</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rPr>
                <w:lang w:val="en-US"/>
              </w:rPr>
              <w:t>IV.2015</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rPr>
                <w:lang w:val="en-US"/>
              </w:rPr>
              <w:t>IV.2017</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5</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4</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138,20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69,10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0,00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69,10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6 526 046,56</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80"/>
              <w:jc w:val="left"/>
            </w:pPr>
            <w:r>
              <w:t>4 269 595,10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2 209 354,87</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t>47 096,59</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293"/>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framePr w:wrap="notBeside" w:vAnchor="text" w:hAnchor="text" w:xAlign="center" w:y="1"/>
              <w:rPr>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139" w:lineRule="exact"/>
              <w:ind w:left="20"/>
              <w:jc w:val="left"/>
            </w:pPr>
            <w:r>
              <w:t>Всего по этапу 2014 года без финансовой поддержки Фонда:</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X</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20"/>
              <w:jc w:val="left"/>
            </w:pPr>
            <w:r>
              <w:t>24</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80"/>
              <w:jc w:val="left"/>
            </w:pPr>
            <w:r>
              <w:rPr>
                <w:lang w:val="en-US"/>
              </w:rPr>
              <w:t>X</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rPr>
                <w:lang w:val="en-US"/>
              </w:rPr>
              <w:t>X</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561</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277</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11 657,20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113</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71</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42</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5 085,20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3 272,80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1 812,40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410 862 655,86</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405 472 317,48</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t>5 390 338,38</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205"/>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framePr w:wrap="notBeside" w:vAnchor="text" w:hAnchor="text" w:xAlign="center" w:y="1"/>
              <w:spacing w:after="0"/>
              <w:rPr>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Итого по Елизовскому городскому поселению:</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X</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20"/>
              <w:jc w:val="left"/>
            </w:pPr>
            <w:r>
              <w:t>2</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80"/>
              <w:jc w:val="left"/>
            </w:pPr>
            <w:r>
              <w:rPr>
                <w:lang w:val="en-US"/>
              </w:rPr>
              <w:t>X</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rPr>
                <w:lang w:val="en-US"/>
              </w:rPr>
              <w:t>X</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55</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55</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863,60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19</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5</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14</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863,60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207,20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656,40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64 756 600,00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64 194 042,00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t>562 558,00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23</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 xml:space="preserve">г. Елизово, ул. </w:t>
            </w:r>
            <w:proofErr w:type="gramStart"/>
            <w:r>
              <w:t>Северная</w:t>
            </w:r>
            <w:proofErr w:type="gramEnd"/>
            <w:r>
              <w:t>, д. 15</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10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07.07.2011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rPr>
                <w:lang w:val="en-US"/>
              </w:rPr>
              <w:t>IV.2015</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rPr>
                <w:lang w:val="en-US"/>
              </w:rPr>
              <w:t>IV.2017</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13</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13</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68,70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68,70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0,00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68,70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7 768 200,00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7 722 858,00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t>45 342,00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24</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г. Елизово, ул. Строительная, д. 4, лит</w:t>
            </w:r>
            <w:proofErr w:type="gramStart"/>
            <w:r>
              <w:t>.</w:t>
            </w:r>
            <w:proofErr w:type="gramEnd"/>
            <w:r>
              <w:t xml:space="preserve"> </w:t>
            </w:r>
            <w:proofErr w:type="gramStart"/>
            <w:r>
              <w:t>а</w:t>
            </w:r>
            <w:proofErr w:type="gramEnd"/>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6</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07.07.2011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rPr>
                <w:lang w:val="en-US"/>
              </w:rPr>
              <w:t>IV.2015</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rPr>
                <w:lang w:val="en-US"/>
              </w:rPr>
              <w:t>IV.2016</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42</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42</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794,90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17</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5</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12</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794,90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207,20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587,70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56 988 400,00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56 471 184,00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t>517 216,00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94"/>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framePr w:wrap="notBeside" w:vAnchor="text" w:hAnchor="text" w:xAlign="center" w:y="1"/>
              <w:spacing w:after="0"/>
              <w:rPr>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Итого по Паратунскому сельскому поселению:</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rPr>
                <w:lang w:val="en-US"/>
              </w:rPr>
              <w:t>X</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20"/>
              <w:jc w:val="left"/>
            </w:pPr>
            <w:r>
              <w:t>13</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80"/>
              <w:jc w:val="left"/>
            </w:pPr>
            <w:r>
              <w:rPr>
                <w:lang w:val="en-US"/>
              </w:rPr>
              <w:t>X</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rPr>
                <w:lang w:val="en-US"/>
              </w:rPr>
              <w:t>X</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414</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157</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8 353,70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65</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55</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3 061,00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2 554,00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507,00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217 729 600,00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215 764 890,00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t>1 964 710,00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25</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 xml:space="preserve">п. Термальный, ул. </w:t>
            </w:r>
            <w:proofErr w:type="gramStart"/>
            <w:r>
              <w:t>Больше-Банная</w:t>
            </w:r>
            <w:proofErr w:type="gramEnd"/>
            <w:r>
              <w:t>, д. 1</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320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30.12.2011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rPr>
                <w:lang w:val="en-US"/>
              </w:rPr>
              <w:t>IV.2015</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rPr>
                <w:lang w:val="en-US"/>
              </w:rPr>
              <w:t>IV.2017</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21</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19</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487,00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7</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5</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432,80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299,00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133,80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28 885 000,00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28 609 416,00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t>275 584,00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26</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 xml:space="preserve">п. Термальный, ул. </w:t>
            </w:r>
            <w:proofErr w:type="gramStart"/>
            <w:r>
              <w:t>Больше-Банная</w:t>
            </w:r>
            <w:proofErr w:type="gramEnd"/>
            <w:r>
              <w:t>, д. 3</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320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30.12.2011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rPr>
                <w:lang w:val="en-US"/>
              </w:rPr>
              <w:t>IV.2015</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rPr>
                <w:lang w:val="en-US"/>
              </w:rPr>
              <w:t>IV.2017</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30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25</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502,90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8</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3</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5</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365,80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136,20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229,60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28 788 000,00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28 548 696,00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t>239 304,00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27</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 xml:space="preserve">п. Термальный, ул. </w:t>
            </w:r>
            <w:proofErr w:type="gramStart"/>
            <w:r>
              <w:t>Больше-Банная</w:t>
            </w:r>
            <w:proofErr w:type="gramEnd"/>
            <w:r>
              <w:t>, д. 5</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320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30.12.2011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rPr>
                <w:lang w:val="en-US"/>
              </w:rPr>
              <w:t>IV.2015</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rPr>
                <w:lang w:val="en-US"/>
              </w:rPr>
              <w:t>IV.2017</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30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9</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507,20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5</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5</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212,00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212,00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0,00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14 974 400,00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14 839 176,00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t>135 224,00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28</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 xml:space="preserve">п. Термальный, ул. </w:t>
            </w:r>
            <w:proofErr w:type="gramStart"/>
            <w:r>
              <w:t>Больше-Банная</w:t>
            </w:r>
            <w:proofErr w:type="gramEnd"/>
            <w:r>
              <w:t>, д. 7</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320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30.12.2011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rPr>
                <w:lang w:val="en-US"/>
              </w:rPr>
              <w:t>IV.2015</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rPr>
                <w:lang w:val="en-US"/>
              </w:rPr>
              <w:t>IV.2017</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21</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7</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495,60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3</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3</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133,90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133,90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0,00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8 301 800,00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8 218 782,00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t>83 018,00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29</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 xml:space="preserve">п. Термальный, ул. </w:t>
            </w:r>
            <w:proofErr w:type="spellStart"/>
            <w:r>
              <w:t>Кошелевская</w:t>
            </w:r>
            <w:proofErr w:type="spellEnd"/>
            <w:r>
              <w:t>, д. 1</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319</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30.12.2011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rPr>
                <w:lang w:val="en-US"/>
              </w:rPr>
              <w:t>IV.2015</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rPr>
                <w:lang w:val="en-US"/>
              </w:rPr>
              <w:t>IV.2017</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29</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21</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504,00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9</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8</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389,10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336,50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52,60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27 942 200,00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27 692 874,00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t>249 326,00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30</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 xml:space="preserve">п. Термальный, ул. </w:t>
            </w:r>
            <w:proofErr w:type="spellStart"/>
            <w:r>
              <w:t>Кошелевская</w:t>
            </w:r>
            <w:proofErr w:type="spellEnd"/>
            <w:r>
              <w:t>, д. 10</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320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30.12.2011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rPr>
                <w:lang w:val="en-US"/>
              </w:rPr>
              <w:t>IV.2015</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rPr>
                <w:lang w:val="en-US"/>
              </w:rPr>
              <w:t>IV.2017</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25</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18</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505,60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8</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7</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326,10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273,40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52,70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25 297 600,00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25 083 630,00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t>213 970,00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31</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 xml:space="preserve">п. Термальный, ул. </w:t>
            </w:r>
            <w:proofErr w:type="spellStart"/>
            <w:r>
              <w:t>Кошелевская</w:t>
            </w:r>
            <w:proofErr w:type="spellEnd"/>
            <w:r>
              <w:t>, д. 3</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332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30.12.2011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rPr>
                <w:lang w:val="en-US"/>
              </w:rPr>
              <w:t>IV.2015</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rPr>
                <w:lang w:val="en-US"/>
              </w:rPr>
              <w:t>IV.2017</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34</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25</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653,30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11</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11</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458,70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458,70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0,00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34 313 600,00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34 014 486,00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t>299 114,00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32</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 xml:space="preserve">п. Термальный, ул. </w:t>
            </w:r>
            <w:proofErr w:type="spellStart"/>
            <w:r>
              <w:t>Кошелевская</w:t>
            </w:r>
            <w:proofErr w:type="spellEnd"/>
            <w:r>
              <w:t>, д. 5</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332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30.12.2011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rPr>
                <w:lang w:val="en-US"/>
              </w:rPr>
              <w:t>IV.2015</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rPr>
                <w:lang w:val="en-US"/>
              </w:rPr>
              <w:t>IV.2017</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8</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8</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269,50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4</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4</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269,50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269,50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0,00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17 625 000,00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17 455 746,00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t>169 254,00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33</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 xml:space="preserve">п. </w:t>
            </w:r>
            <w:proofErr w:type="gramStart"/>
            <w:r>
              <w:t>Термальный</w:t>
            </w:r>
            <w:proofErr w:type="gramEnd"/>
            <w:r>
              <w:t>, ул. Ленина, д. 2</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332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30.12.2011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rPr>
                <w:lang w:val="en-US"/>
              </w:rPr>
              <w:t>IV.2015</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rPr>
                <w:lang w:val="en-US"/>
              </w:rPr>
              <w:t>IV.2018</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93</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2</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1 902,40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62,50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62,50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0,00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4 155 600,00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4 115 694,00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t>39 906,00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34</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 xml:space="preserve">п. </w:t>
            </w:r>
            <w:proofErr w:type="gramStart"/>
            <w:r>
              <w:t>Термальный</w:t>
            </w:r>
            <w:proofErr w:type="gramEnd"/>
            <w:r>
              <w:t>, ул. Ленина, д. 3</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332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30.12.2011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rPr>
                <w:lang w:val="en-US"/>
              </w:rPr>
              <w:t>IV.2015</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rPr>
                <w:lang w:val="en-US"/>
              </w:rPr>
              <w:t>IV.2018</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99</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7</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1 956,90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85,80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85,80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0,00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5 319 600,00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5 266 404,00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t>53 196,00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35</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 xml:space="preserve">п. Термальный, ул. </w:t>
            </w:r>
            <w:proofErr w:type="spellStart"/>
            <w:r>
              <w:t>Паратунская</w:t>
            </w:r>
            <w:proofErr w:type="spellEnd"/>
            <w:r>
              <w:t>, д. 11</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332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30.12.2011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rPr>
                <w:lang w:val="en-US"/>
              </w:rPr>
              <w:t>IV.2015</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rPr>
                <w:lang w:val="en-US"/>
              </w:rPr>
              <w:t>IV.2017</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9</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4</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219,30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54,90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54,90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0,00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4 250 400,00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4 214 166,00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t>36 234,00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36</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 xml:space="preserve">п. Термальный, ул. </w:t>
            </w:r>
            <w:proofErr w:type="spellStart"/>
            <w:r>
              <w:t>Паратунская</w:t>
            </w:r>
            <w:proofErr w:type="spellEnd"/>
            <w:r>
              <w:t>, д. 6</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332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30.12.2011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rPr>
                <w:lang w:val="en-US"/>
              </w:rPr>
              <w:t>IV.2015</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rPr>
                <w:lang w:val="en-US"/>
              </w:rPr>
              <w:t>IV.2017</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231,60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4</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4</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231,60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231,60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0,00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15 645 600,00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15 497 328,00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t>148 272,00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37</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proofErr w:type="gramStart"/>
            <w:r>
              <w:t>с</w:t>
            </w:r>
            <w:proofErr w:type="gramEnd"/>
            <w:r>
              <w:t>. Паратунка, ул. Санаторная, д. 12</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332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30.12.2011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rPr>
                <w:lang w:val="en-US"/>
              </w:rPr>
              <w:t>IV.2015</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rPr>
                <w:lang w:val="en-US"/>
              </w:rPr>
              <w:t>IV.2018</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5</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2</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118,40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38,30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0,00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38,30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2 230 800,00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2 208 492,00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t>22 308,00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84"/>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framePr w:wrap="notBeside" w:vAnchor="text" w:hAnchor="text" w:xAlign="center" w:y="1"/>
              <w:spacing w:after="0"/>
              <w:rPr>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Итого по Пионерскому сельскому поселению:</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rPr>
                <w:lang w:val="en-US"/>
              </w:rPr>
              <w:t>X</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20"/>
              <w:jc w:val="left"/>
            </w:pPr>
            <w:r>
              <w:t>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80"/>
              <w:jc w:val="left"/>
            </w:pPr>
            <w:r>
              <w:rPr>
                <w:lang w:val="en-US"/>
              </w:rPr>
              <w:t>X</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rPr>
                <w:lang w:val="en-US"/>
              </w:rPr>
              <w:t>X</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8</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8</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737,30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5</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5</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272,90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272,90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0,00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17 738 500,00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17 561 115,00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t>177 385,00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38</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 xml:space="preserve">п. Крутобереговый, ул. </w:t>
            </w:r>
            <w:proofErr w:type="spellStart"/>
            <w:r>
              <w:t>Крутобереговая</w:t>
            </w:r>
            <w:proofErr w:type="spellEnd"/>
            <w:r>
              <w:t>, д. 4</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52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23.03.2006</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rPr>
                <w:lang w:val="en-US"/>
              </w:rPr>
              <w:t>IV.2015</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rPr>
                <w:lang w:val="en-US"/>
              </w:rPr>
              <w:t>IV.2017</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8</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8</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737,30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5</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5</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272,90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272,90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0,00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17 738 500,00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17 561 115,00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t>177 385,00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06"/>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framePr w:wrap="notBeside" w:vAnchor="text" w:hAnchor="text" w:xAlign="center" w:y="1"/>
              <w:spacing w:after="0"/>
              <w:rPr>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 xml:space="preserve">Итого по </w:t>
            </w:r>
            <w:proofErr w:type="spellStart"/>
            <w:r>
              <w:t>Козыревскому</w:t>
            </w:r>
            <w:proofErr w:type="spellEnd"/>
            <w:r>
              <w:t xml:space="preserve"> сельскому поселению:</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rPr>
                <w:lang w:val="en-US"/>
              </w:rPr>
              <w:t>X</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20"/>
              <w:jc w:val="left"/>
            </w:pPr>
            <w:r>
              <w:t>8</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80"/>
              <w:jc w:val="left"/>
            </w:pPr>
            <w:r>
              <w:rPr>
                <w:lang w:val="en-US"/>
              </w:rPr>
              <w:t>X</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rPr>
                <w:lang w:val="en-US"/>
              </w:rPr>
              <w:t>X</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84</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57</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1 702,60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24</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6</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18</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887,70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238,70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649,00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110 637 955,86</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107 952 270,48</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t>2 685 685,38</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39</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п. Козыревск, пер. Центральный, д. 7 *</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82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26.12.2007</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rPr>
                <w:lang w:val="en-US"/>
              </w:rPr>
              <w:t>IV.2015</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rPr>
                <w:lang w:val="en-US"/>
              </w:rPr>
              <w:t>IV.2017</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3</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3</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138,50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3</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3</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99,30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0,00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99,30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11 604 753,08</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11 079 903,45</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t>524 849,63</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40</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п. Козыревск, ул. Безымянная, д. 13 *</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82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26.12.2007</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rPr>
                <w:lang w:val="en-US"/>
              </w:rPr>
              <w:t>IV.2015</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rPr>
                <w:lang w:val="en-US"/>
              </w:rPr>
              <w:t>IV.2017</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6</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6</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114,90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114,90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57,60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57,30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13 470 223,02</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12 929 029,24</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t>541 193,78</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41</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п. Козыревск, ул. Белинского, д. 15</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82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26.12.2007</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rPr>
                <w:lang w:val="en-US"/>
              </w:rPr>
              <w:t>IV.2015</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rPr>
                <w:lang w:val="en-US"/>
              </w:rPr>
              <w:t>IV.2017</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8</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8</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122,00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122,00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61,90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60,10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12 127 723,55</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11 985 729,80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t>141 993,75</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42</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п. Козыревск, ул. Белинского, д. 22 *</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82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26.12.2007</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rPr>
                <w:lang w:val="en-US"/>
              </w:rPr>
              <w:t>IV.2015</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rPr>
                <w:lang w:val="en-US"/>
              </w:rPr>
              <w:t>IV.2017</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3</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3</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85,60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53,80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0,00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53,80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5 459 098,68</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5 205 693,76</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t>253 404,92</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43</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п. Козыревск, ул. Калинина, д. 7 *</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82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26.12.2007</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rPr>
                <w:lang w:val="en-US"/>
              </w:rPr>
              <w:t>IV.2015</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rPr>
                <w:lang w:val="en-US"/>
              </w:rPr>
              <w:t>IV.2017</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7</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7</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110,10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3</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86,10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30,70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55,40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13 214 235,82</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12 808 693,75</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t>405 542,07</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44</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п. Козыревск, ул. Новая, д. 49 **</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82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26.12.2007</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rPr>
                <w:lang w:val="en-US"/>
              </w:rPr>
              <w:t>IV.2015</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rPr>
                <w:lang w:val="en-US"/>
              </w:rPr>
              <w:t>IV.2017</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26</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20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533,20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10</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3</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7</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318,10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88,50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229,60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41 587 525,91</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41 081 202,24</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t>506 323,67</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45</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п. Козыревск, ул. Новая, д. 51 **</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82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29.12.2007</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rPr>
                <w:lang w:val="en-US"/>
              </w:rPr>
              <w:t>IV.2015</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rPr>
                <w:lang w:val="en-US"/>
              </w:rPr>
              <w:t>IV.2017</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21</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2</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534,00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61,50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0,00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61,50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7 715 297,12</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7 553 643,67</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t>161 653,45</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46</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п. Козыревск, ул. Советская, д. 12 *</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82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26.12.2007</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rPr>
                <w:lang w:val="en-US"/>
              </w:rPr>
              <w:t>IV.2015</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rPr>
                <w:lang w:val="en-US"/>
              </w:rPr>
              <w:t>IV.2017</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8</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64,30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32,00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0,00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32,00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5 459 098,68</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5 308 374,57</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t>150 724,11</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framePr w:wrap="notBeside" w:vAnchor="text" w:hAnchor="text" w:xAlign="center" w:y="1"/>
              <w:spacing w:after="0"/>
              <w:rPr>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Всего по этапу 2015 года, в т.ч.</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rPr>
                <w:lang w:val="en-US"/>
              </w:rPr>
              <w:t>X</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20"/>
              <w:jc w:val="left"/>
            </w:pPr>
            <w:r>
              <w:t>47</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80"/>
              <w:jc w:val="left"/>
            </w:pPr>
            <w:r>
              <w:rPr>
                <w:lang w:val="en-US"/>
              </w:rPr>
              <w:t>X</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rPr>
                <w:lang w:val="en-US"/>
              </w:rPr>
              <w:t>X</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1 003</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473</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24 298,50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237</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162</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75</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10 434,50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7 252,00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3 182,50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875 540 117,03</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80"/>
              <w:jc w:val="left"/>
            </w:pPr>
            <w:r>
              <w:t>317 608 934,88</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550 421 575,85</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t>7 509 606,30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28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framePr w:wrap="notBeside" w:vAnchor="text" w:hAnchor="text" w:xAlign="center" w:y="1"/>
              <w:spacing w:after="0"/>
              <w:rPr>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139" w:lineRule="exact"/>
              <w:ind w:left="20"/>
              <w:jc w:val="left"/>
            </w:pPr>
            <w:r>
              <w:t>Всего по этапу 2015 года с финансовой поддержкой Фонда:</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rPr>
                <w:lang w:val="en-US"/>
              </w:rPr>
              <w:t>X</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20"/>
              <w:jc w:val="left"/>
            </w:pPr>
            <w:r>
              <w:t>23</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80"/>
              <w:jc w:val="left"/>
            </w:pPr>
            <w:r>
              <w:rPr>
                <w:lang w:val="en-US"/>
              </w:rPr>
              <w:t>X</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rPr>
                <w:lang w:val="en-US"/>
              </w:rPr>
              <w:t>X</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734</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333</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15 860,00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161</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131</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30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7 155,10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5 817,10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1 338,00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544 489 378,33</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80"/>
              <w:jc w:val="left"/>
            </w:pPr>
            <w:r>
              <w:t>317 608 934,88</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221 991 667,32</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t>4 888 776,13</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framePr w:wrap="notBeside" w:vAnchor="text" w:hAnchor="text" w:xAlign="center" w:y="1"/>
              <w:spacing w:after="0"/>
              <w:rPr>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Итого по Паратунскому сельскому поселению:</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rPr>
                <w:lang w:val="en-US"/>
              </w:rPr>
              <w:t>X</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20"/>
              <w:jc w:val="left"/>
            </w:pPr>
            <w:r>
              <w:t>23</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80"/>
              <w:jc w:val="left"/>
            </w:pPr>
            <w:r>
              <w:rPr>
                <w:lang w:val="en-US"/>
              </w:rPr>
              <w:t>X</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rPr>
                <w:lang w:val="en-US"/>
              </w:rPr>
              <w:t>X</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734</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333</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15 860,00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161</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131</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30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7 155,10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5 817,10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1 338,00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544 489 378,33</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80"/>
              <w:jc w:val="left"/>
            </w:pPr>
            <w:r>
              <w:t>317 608 934,88</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221 991 667,32</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t>4 888 776,13</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47</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 xml:space="preserve">п. Термальный, ул. </w:t>
            </w:r>
            <w:proofErr w:type="gramStart"/>
            <w:r>
              <w:t>Больше-Банная</w:t>
            </w:r>
            <w:proofErr w:type="gramEnd"/>
            <w:r>
              <w:t>, д. 1</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320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30.12.2011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rPr>
                <w:lang w:val="en-US"/>
              </w:rPr>
              <w:t>IV.2016</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rPr>
                <w:lang w:val="en-US"/>
              </w:rPr>
              <w:t>IV.2017</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21</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2</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487,00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54,20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54,20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0,00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4 316 788,40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80"/>
              <w:jc w:val="left"/>
            </w:pPr>
            <w:r>
              <w:t>2 374 634,60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1 903 806,31</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t>38 347,49</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48</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 xml:space="preserve">п. Термальный, ул. </w:t>
            </w:r>
            <w:proofErr w:type="gramStart"/>
            <w:r>
              <w:t>Больше-Банная</w:t>
            </w:r>
            <w:proofErr w:type="gramEnd"/>
            <w:r>
              <w:t>, д. 3</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320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30.12.2011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rPr>
                <w:lang w:val="en-US"/>
              </w:rPr>
              <w:t>IV.2016</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rPr>
                <w:lang w:val="en-US"/>
              </w:rPr>
              <w:t>IV.2017</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30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5</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502,90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4</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3</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137,10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105,00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32,10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11 347 487,97</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80"/>
              <w:jc w:val="left"/>
            </w:pPr>
            <w:r>
              <w:t>6 283 888,28</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4 963 146,53</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t>100 453,16</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49</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 xml:space="preserve">п. Термальный, ул. </w:t>
            </w:r>
            <w:proofErr w:type="gramStart"/>
            <w:r>
              <w:t>Больше-Банная</w:t>
            </w:r>
            <w:proofErr w:type="gramEnd"/>
            <w:r>
              <w:t>, д. 5</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320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30.12.2011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rPr>
                <w:lang w:val="en-US"/>
              </w:rPr>
              <w:t>IV.2016</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rPr>
                <w:lang w:val="en-US"/>
              </w:rPr>
              <w:t>IV.2017</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30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21</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507,20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7</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6</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295,20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243,30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51,90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23 689 885,51</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80"/>
              <w:jc w:val="left"/>
            </w:pPr>
            <w:r>
              <w:t>13 182 902,03</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10 297 360,54</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t>209 622,94</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50</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 xml:space="preserve">п. Термальный, ул. </w:t>
            </w:r>
            <w:proofErr w:type="gramStart"/>
            <w:r>
              <w:t>Больше-Банная</w:t>
            </w:r>
            <w:proofErr w:type="gramEnd"/>
            <w:r>
              <w:t>, д. 7</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320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30.12.2011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rPr>
                <w:lang w:val="en-US"/>
              </w:rPr>
              <w:t>IV.2016</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rPr>
                <w:lang w:val="en-US"/>
              </w:rPr>
              <w:t>IV.2017</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21</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14</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495,60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9</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6</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3</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361,70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235,50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126,20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27 968 196,17</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80"/>
              <w:jc w:val="left"/>
            </w:pPr>
            <w:r>
              <w:t>16 952 922,94</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10 759 579,29</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t>255 693,94</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51</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 xml:space="preserve">п. Термальный, ул. </w:t>
            </w:r>
            <w:proofErr w:type="spellStart"/>
            <w:r>
              <w:t>Кошелевская</w:t>
            </w:r>
            <w:proofErr w:type="spellEnd"/>
            <w:r>
              <w:t>, д. 1</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319</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30.12.2011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rPr>
                <w:lang w:val="en-US"/>
              </w:rPr>
              <w:t>IV.2016</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rPr>
                <w:lang w:val="en-US"/>
              </w:rPr>
              <w:t>IV.2017</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29</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8</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504,00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3</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114,90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83,30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31,60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10 209 072,38</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80"/>
              <w:jc w:val="left"/>
            </w:pPr>
            <w:r>
              <w:t>5 412 623,52</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4 710 440,08</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t>86 008,78</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52</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 xml:space="preserve">п. Термальный, ул. </w:t>
            </w:r>
            <w:proofErr w:type="spellStart"/>
            <w:r>
              <w:t>Кошелевская</w:t>
            </w:r>
            <w:proofErr w:type="spellEnd"/>
            <w:r>
              <w:t>, д. 10</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320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30.12.2011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rPr>
                <w:lang w:val="en-US"/>
              </w:rPr>
              <w:t>IV.2016</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rPr>
                <w:lang w:val="en-US"/>
              </w:rPr>
              <w:t>IV.2017</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25</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5</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505,60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3</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3</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147,60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147,60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0,00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12 924 045,85</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80"/>
              <w:jc w:val="left"/>
            </w:pPr>
            <w:r>
              <w:t>6 840 805,06</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5 974 152,03</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t>109 088,76</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53</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 xml:space="preserve">п. Термальный, ул. </w:t>
            </w:r>
            <w:proofErr w:type="spellStart"/>
            <w:r>
              <w:t>Кошелевская</w:t>
            </w:r>
            <w:proofErr w:type="spellEnd"/>
            <w:r>
              <w:t>, д. 3</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332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30.12.2011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rPr>
                <w:lang w:val="en-US"/>
              </w:rPr>
              <w:t>IV.2016</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rPr>
                <w:lang w:val="en-US"/>
              </w:rPr>
              <w:t>IV.2017</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34</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9</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653,30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5</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5</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194,60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194,60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0,00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15 737 266,08</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80"/>
              <w:jc w:val="left"/>
            </w:pPr>
            <w:r>
              <w:t>9 390 177,67</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6 207 664,49</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t>139 423,92</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54</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 xml:space="preserve">п. Термальный, ул. </w:t>
            </w:r>
            <w:proofErr w:type="spellStart"/>
            <w:r>
              <w:t>Кошелевская</w:t>
            </w:r>
            <w:proofErr w:type="spellEnd"/>
            <w:r>
              <w:t>, д. 4</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320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30.12.2011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rPr>
                <w:lang w:val="en-US"/>
              </w:rPr>
              <w:t>IV.2016</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rPr>
                <w:lang w:val="en-US"/>
              </w:rPr>
              <w:t>IV.2017</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9</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9</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269,90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6</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5</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269,90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231,10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38,80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22 033 074,58</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80"/>
              <w:jc w:val="left"/>
            </w:pPr>
            <w:r>
              <w:t>12 910 884,48</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8 931 392,32</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t>190 797,78</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55</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 xml:space="preserve">п. Термальный, ул. </w:t>
            </w:r>
            <w:proofErr w:type="spellStart"/>
            <w:r>
              <w:t>Кошелевская</w:t>
            </w:r>
            <w:proofErr w:type="spellEnd"/>
            <w:r>
              <w:t>, д. 6</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320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30.12.2011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rPr>
                <w:lang w:val="en-US"/>
              </w:rPr>
              <w:t>IV.2016</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rPr>
                <w:lang w:val="en-US"/>
              </w:rPr>
              <w:t>IV.2017</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7</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5</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240,60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3</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182,00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123,40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58,60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11 116 885,80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80"/>
              <w:jc w:val="left"/>
            </w:pPr>
            <w:r>
              <w:t>7 424 865,93</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3 580 631,22</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t>111 388,65</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56</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 xml:space="preserve">п. Термальный, ул. </w:t>
            </w:r>
            <w:proofErr w:type="spellStart"/>
            <w:r>
              <w:t>Кошелевская</w:t>
            </w:r>
            <w:proofErr w:type="spellEnd"/>
            <w:r>
              <w:t>, д. 8</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332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30.12.2011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rPr>
                <w:lang w:val="en-US"/>
              </w:rPr>
              <w:t>IV.2016</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rPr>
                <w:lang w:val="en-US"/>
              </w:rPr>
              <w:t>IV.2017</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6</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4</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217,50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3</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3</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160,60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160,60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0,00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10 813 037,11</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80"/>
              <w:jc w:val="left"/>
            </w:pPr>
            <w:r>
              <w:t>7 252 007,94</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3 452 898,80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t>108 130,37</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57</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 xml:space="preserve">п. </w:t>
            </w:r>
            <w:proofErr w:type="gramStart"/>
            <w:r>
              <w:t>Термальный</w:t>
            </w:r>
            <w:proofErr w:type="gramEnd"/>
            <w:r>
              <w:t>, ул. Ленина, д. 2</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332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30.12.2011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rPr>
                <w:lang w:val="en-US"/>
              </w:rPr>
              <w:t>IV.2016</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rPr>
                <w:lang w:val="en-US"/>
              </w:rPr>
              <w:t>IV.2018</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93</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55</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1 902,40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24</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19</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5</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1 020,80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806,60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214,20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81 909 586,98</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80"/>
              <w:jc w:val="left"/>
            </w:pPr>
            <w:r>
              <w:t>45 156 210,78</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36 040 417,75</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t>712 958,45</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58</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 xml:space="preserve">п. </w:t>
            </w:r>
            <w:proofErr w:type="gramStart"/>
            <w:r>
              <w:t>Термальный</w:t>
            </w:r>
            <w:proofErr w:type="gramEnd"/>
            <w:r>
              <w:t>, ул. Ленина, д. 3</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332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30.12.2011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rPr>
                <w:lang w:val="en-US"/>
              </w:rPr>
              <w:t>IV.2016</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rPr>
                <w:lang w:val="en-US"/>
              </w:rPr>
              <w:t>IV.2018</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99</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61</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1 956,90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29</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26</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3</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1 228,60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1 114,30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114,30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96 763 337,81</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80"/>
              <w:jc w:val="left"/>
            </w:pPr>
            <w:r>
              <w:t>53 629 834,22</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42 290 244,08</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t>843 259,51</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59</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 xml:space="preserve">п. </w:t>
            </w:r>
            <w:proofErr w:type="gramStart"/>
            <w:r>
              <w:t>Термальный</w:t>
            </w:r>
            <w:proofErr w:type="gramEnd"/>
            <w:r>
              <w:t>, ул. Ленина, д. 4</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332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30.12.2011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rPr>
                <w:lang w:val="en-US"/>
              </w:rPr>
              <w:t>IV.2016</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rPr>
                <w:lang w:val="en-US"/>
              </w:rPr>
              <w:t>IV.2018</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88</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65</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1 988,50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34</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30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4</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1 426,40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1 259,30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167,10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107 021 415,00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80"/>
              <w:jc w:val="left"/>
            </w:pPr>
            <w:r>
              <w:t>62 003 169,54</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44 059 271,20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t>958 974,26</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60</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 xml:space="preserve">п. Термальный, ул. </w:t>
            </w:r>
            <w:proofErr w:type="spellStart"/>
            <w:r>
              <w:t>Паратунская</w:t>
            </w:r>
            <w:proofErr w:type="spellEnd"/>
            <w:r>
              <w:t>, д. 10</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332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30.12.2011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rPr>
                <w:lang w:val="en-US"/>
              </w:rPr>
              <w:t>IV.2016</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rPr>
                <w:lang w:val="en-US"/>
              </w:rPr>
              <w:t>IV.2017</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8</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4</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218,20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3</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3</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159,80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159,80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0,00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11 108 199,45</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80"/>
              <w:jc w:val="left"/>
            </w:pPr>
            <w:r>
              <w:t>7 561 898,75</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3 437 102,97</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t>109 197,73</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61</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 xml:space="preserve">п. Термальный, ул. </w:t>
            </w:r>
            <w:proofErr w:type="spellStart"/>
            <w:r>
              <w:t>Паратунская</w:t>
            </w:r>
            <w:proofErr w:type="spellEnd"/>
            <w:r>
              <w:t>, д. 11</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332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30.12.2011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rPr>
                <w:lang w:val="en-US"/>
              </w:rPr>
              <w:t>IV.2016</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rPr>
                <w:lang w:val="en-US"/>
              </w:rPr>
              <w:t>IV.2017</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9</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4</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219,30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109,60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109,60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0,00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6 795 200,00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80"/>
              <w:jc w:val="left"/>
            </w:pPr>
            <w:r>
              <w:t>4 904 450,76</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1 822 797,24</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t>67 952,00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62</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 xml:space="preserve">п. Термальный, ул. </w:t>
            </w:r>
            <w:proofErr w:type="spellStart"/>
            <w:r>
              <w:t>Паратунская</w:t>
            </w:r>
            <w:proofErr w:type="spellEnd"/>
            <w:r>
              <w:t>, д. 13</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320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30.12.2011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rPr>
                <w:lang w:val="en-US"/>
              </w:rPr>
              <w:t>IV.2016</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rPr>
                <w:lang w:val="en-US"/>
              </w:rPr>
              <w:t>IV.2017</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11</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11</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224,30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4</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3</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224,30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170,30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54,00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14 882 419,00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80"/>
              <w:jc w:val="left"/>
            </w:pPr>
            <w:r>
              <w:t>9 631 792,44</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5 106 834,58</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t>143 791,98</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63</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 xml:space="preserve">п. Термальный, ул. </w:t>
            </w:r>
            <w:proofErr w:type="spellStart"/>
            <w:r>
              <w:t>Паратунская</w:t>
            </w:r>
            <w:proofErr w:type="spellEnd"/>
            <w:r>
              <w:t>, д. 15</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320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30.12.2011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rPr>
                <w:lang w:val="en-US"/>
              </w:rPr>
              <w:t>IV.2016</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rPr>
                <w:lang w:val="en-US"/>
              </w:rPr>
              <w:t>IV.2018</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12</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12</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210,80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4</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3</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210,80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156,80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54,00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15 202 618,44</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80"/>
              <w:jc w:val="left"/>
            </w:pPr>
            <w:r>
              <w:t>9 576 884,50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5 480 050,76</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t>145 683,18</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64</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 xml:space="preserve">п. Термальный, ул. </w:t>
            </w:r>
            <w:proofErr w:type="spellStart"/>
            <w:r>
              <w:t>Паратунская</w:t>
            </w:r>
            <w:proofErr w:type="spellEnd"/>
            <w:r>
              <w:t>, д. 9</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320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30.12.2011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rPr>
                <w:lang w:val="en-US"/>
              </w:rPr>
              <w:t>IV.2016</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rPr>
                <w:lang w:val="en-US"/>
              </w:rPr>
              <w:t>IV.2018</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7</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7</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192,50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4</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3</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192,50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141,60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50,90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13 290 997,80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80"/>
              <w:jc w:val="left"/>
            </w:pPr>
            <w:r>
              <w:t>8 254 047,73</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4 910 522,15</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t>126 427,92</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65</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proofErr w:type="gramStart"/>
            <w:r>
              <w:t>с</w:t>
            </w:r>
            <w:proofErr w:type="gramEnd"/>
            <w:r>
              <w:t>. Паратунка, ул. Нагорная, д. 27</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332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30.12.2011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rPr>
                <w:lang w:val="en-US"/>
              </w:rPr>
              <w:t>IV.2016</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rPr>
                <w:lang w:val="en-US"/>
              </w:rPr>
              <w:t>IV.2018</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13</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13</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323,10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6</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5</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323,10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55,50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267,60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22 581 759,20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80"/>
              <w:jc w:val="left"/>
            </w:pPr>
            <w:r>
              <w:t>12 890 949,95</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9 477 072,87</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t>213 736,38</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66</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proofErr w:type="gramStart"/>
            <w:r>
              <w:t>с</w:t>
            </w:r>
            <w:proofErr w:type="gramEnd"/>
            <w:r>
              <w:t>. Паратунка, ул. Санаторная, д. 14</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332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30.12.2011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rPr>
                <w:lang w:val="en-US"/>
              </w:rPr>
              <w:t>IV.2016</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rPr>
                <w:lang w:val="en-US"/>
              </w:rPr>
              <w:t>IV.2018</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13</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267,40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36,70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36,70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0,00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3 592 636,60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80"/>
              <w:jc w:val="left"/>
            </w:pPr>
            <w:r>
              <w:t>1 607 916,79</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1 958 753,89</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t>25 965,92</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87"/>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67</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proofErr w:type="gramStart"/>
            <w:r>
              <w:t>с</w:t>
            </w:r>
            <w:proofErr w:type="gramEnd"/>
            <w:r>
              <w:t>. Паратунка, ул. Санаторная, д. 17</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332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30.12.2011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rPr>
                <w:lang w:val="en-US"/>
              </w:rPr>
              <w:t>IV.2016</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rPr>
                <w:lang w:val="en-US"/>
              </w:rPr>
              <w:t>IV.2018</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77</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14</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1 611,90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4</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4</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228,00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228,00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0,00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13 894 736,00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80"/>
              <w:jc w:val="left"/>
            </w:pPr>
            <w:r>
              <w:t>11 005 652,33</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2 751 477,31</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t>137 606,36</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bl>
    <w:p w:rsidR="00E44BE8" w:rsidRDefault="00E44BE8" w:rsidP="00E44BE8">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302"/>
        <w:gridCol w:w="2342"/>
        <w:gridCol w:w="470"/>
        <w:gridCol w:w="710"/>
        <w:gridCol w:w="634"/>
        <w:gridCol w:w="672"/>
        <w:gridCol w:w="518"/>
        <w:gridCol w:w="514"/>
        <w:gridCol w:w="773"/>
        <w:gridCol w:w="514"/>
        <w:gridCol w:w="518"/>
        <w:gridCol w:w="514"/>
        <w:gridCol w:w="725"/>
        <w:gridCol w:w="725"/>
        <w:gridCol w:w="725"/>
        <w:gridCol w:w="946"/>
        <w:gridCol w:w="768"/>
        <w:gridCol w:w="893"/>
        <w:gridCol w:w="773"/>
        <w:gridCol w:w="773"/>
        <w:gridCol w:w="778"/>
      </w:tblGrid>
      <w:tr w:rsidR="00E44BE8" w:rsidTr="00E44BE8">
        <w:trPr>
          <w:trHeight w:val="182"/>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lastRenderedPageBreak/>
              <w:t>68</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proofErr w:type="gramStart"/>
            <w:r>
              <w:t>с</w:t>
            </w:r>
            <w:proofErr w:type="gramEnd"/>
            <w:r>
              <w:t>. Паратунка, ул. Санаторная, д. 18</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332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30.12.2011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rPr>
                <w:lang w:val="en-US"/>
              </w:rPr>
              <w:t>IV.2016</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rPr>
                <w:lang w:val="en-US"/>
              </w:rPr>
              <w:t>IV.2018</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84</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2</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2 240,10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41,60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0,00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41,60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3 677 003,80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1 822 597,77</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1 824 973,27</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29 432,76</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69</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proofErr w:type="gramStart"/>
            <w:r>
              <w:t>с</w:t>
            </w:r>
            <w:proofErr w:type="gramEnd"/>
            <w:r>
              <w:t>. Паратунка, ул. Санаторная, д. 6</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320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30.12.2011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rPr>
                <w:lang w:val="en-US"/>
              </w:rPr>
              <w:t>IV.2016</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rPr>
                <w:lang w:val="en-US"/>
              </w:rPr>
              <w:t>IV.2018</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8</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2</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121,00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35,10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0,00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35,10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3 613 728,40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1 537 816,87</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2 051 077,64</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24 833,89</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293"/>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framePr w:wrap="notBeside" w:vAnchor="text" w:hAnchor="text" w:xAlign="center" w:y="1"/>
              <w:rPr>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139" w:lineRule="exact"/>
              <w:ind w:left="20"/>
              <w:jc w:val="left"/>
            </w:pPr>
            <w:r>
              <w:t>Всего по этапу 2015 года без финансовой поддержки Фонда:</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X</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20"/>
              <w:jc w:val="left"/>
            </w:pPr>
            <w:r>
              <w:t>24</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80"/>
              <w:jc w:val="left"/>
            </w:pPr>
            <w:r>
              <w:rPr>
                <w:lang w:val="en-US"/>
              </w:rPr>
              <w:t>X</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rPr>
                <w:lang w:val="en-US"/>
              </w:rPr>
              <w:t>X</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269</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140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8 438,50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76</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31</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45</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3 279,40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1 434,90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1 844,50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331 050 738,70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328 429 908,53</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2 620 830,17</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28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framePr w:wrap="notBeside" w:vAnchor="text" w:hAnchor="text" w:xAlign="center" w:y="1"/>
              <w:rPr>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139" w:lineRule="exact"/>
              <w:ind w:left="20"/>
              <w:jc w:val="left"/>
            </w:pPr>
            <w:r>
              <w:t>Итого по Усть-Большерецкому сельскому поселению:</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X</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20"/>
              <w:jc w:val="left"/>
            </w:pPr>
            <w:r>
              <w:t>4</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80"/>
              <w:jc w:val="left"/>
            </w:pPr>
            <w:r>
              <w:rPr>
                <w:lang w:val="en-US"/>
              </w:rPr>
              <w:t>X</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rPr>
                <w:lang w:val="en-US"/>
              </w:rPr>
              <w:t>X</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35</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34</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1 539,00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21</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9</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12</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908,20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368,40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539,80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55 446 819,20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54 965 706,20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481 113,00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70</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 xml:space="preserve">с. Усть-Большерецк, ул. </w:t>
            </w:r>
            <w:proofErr w:type="gramStart"/>
            <w:r>
              <w:t>Калининская</w:t>
            </w:r>
            <w:proofErr w:type="gramEnd"/>
            <w:r>
              <w:t>, д. 1</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42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12.07.2006</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rPr>
                <w:lang w:val="en-US"/>
              </w:rPr>
              <w:t>IV.2016</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rPr>
                <w:lang w:val="en-US"/>
              </w:rPr>
              <w:t>IV.2017</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9</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8</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345,90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6</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4</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275,10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91,80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183,30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15 573 853,67</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15 429 202,78</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144 650,89</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71</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с. Усть-Большерецк, ул. Ключевская, д. 2</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47</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12.07.2006</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rPr>
                <w:lang w:val="en-US"/>
              </w:rPr>
              <w:t>IV.2016</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rPr>
                <w:lang w:val="en-US"/>
              </w:rPr>
              <w:t>IV.2017</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15</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15</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518,70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9</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5</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4</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373,90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187,20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186,70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21 849 404,76</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21 665 539,50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183 865,26</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72</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 xml:space="preserve">с. Усть-Большерецк, ул. </w:t>
            </w:r>
            <w:proofErr w:type="gramStart"/>
            <w:r>
              <w:t>Красноармейская</w:t>
            </w:r>
            <w:proofErr w:type="gramEnd"/>
            <w:r>
              <w:t>, д. 5</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46</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12.07.2006</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rPr>
                <w:lang w:val="en-US"/>
              </w:rPr>
              <w:t>IV.2016</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rPr>
                <w:lang w:val="en-US"/>
              </w:rPr>
              <w:t>IV.2017</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7</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7</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339,80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5</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4</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206,10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36,30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169,80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17 063 087,97</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16 920 095,85</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142 992,12</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73</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 xml:space="preserve">с. Усть-Большерецк, ул. </w:t>
            </w:r>
            <w:proofErr w:type="gramStart"/>
            <w:r>
              <w:t>Октябрьская</w:t>
            </w:r>
            <w:proofErr w:type="gramEnd"/>
            <w:r>
              <w:t>, д. 39</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50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12.07.2006</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rPr>
                <w:lang w:val="en-US"/>
              </w:rPr>
              <w:t>IV.2016</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rPr>
                <w:lang w:val="en-US"/>
              </w:rPr>
              <w:t>IV.2017</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4</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4</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334,60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53,10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53,10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0,00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960 472,80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950 868,07</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9 604,73</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framePr w:wrap="notBeside" w:vAnchor="text" w:hAnchor="text" w:xAlign="center" w:y="1"/>
              <w:rPr>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 xml:space="preserve">Итого по </w:t>
            </w:r>
            <w:proofErr w:type="spellStart"/>
            <w:r>
              <w:t>Козыревскому</w:t>
            </w:r>
            <w:proofErr w:type="spellEnd"/>
            <w:r>
              <w:t xml:space="preserve"> сельскому поселению:</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rPr>
                <w:lang w:val="en-US"/>
              </w:rPr>
              <w:t>X</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20"/>
              <w:jc w:val="left"/>
            </w:pPr>
            <w:r>
              <w:t>9</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80"/>
              <w:jc w:val="left"/>
            </w:pPr>
            <w:r>
              <w:rPr>
                <w:lang w:val="en-US"/>
              </w:rPr>
              <w:t>X</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rPr>
                <w:lang w:val="en-US"/>
              </w:rPr>
              <w:t>X</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79</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49</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1 589,80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26</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8</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18</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949,00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305,80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643,20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169 237 850,08</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168 048 206,87</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1 189 643,21</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293"/>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framePr w:wrap="notBeside" w:vAnchor="text" w:hAnchor="text" w:xAlign="center" w:y="1"/>
              <w:spacing w:after="0"/>
              <w:rPr>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139" w:lineRule="exact"/>
              <w:ind w:left="20"/>
              <w:jc w:val="left"/>
            </w:pPr>
            <w:r>
              <w:t>Итого по Усть-Камчатскому сельскому поселению:</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rPr>
                <w:lang w:val="en-US"/>
              </w:rPr>
              <w:t>X</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20"/>
              <w:jc w:val="left"/>
            </w:pPr>
            <w:r>
              <w:t>11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80"/>
              <w:jc w:val="left"/>
            </w:pPr>
            <w:r>
              <w:rPr>
                <w:lang w:val="en-US"/>
              </w:rPr>
              <w:t>X</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rPr>
                <w:lang w:val="en-US"/>
              </w:rPr>
              <w:t>X</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155</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57</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5 309,70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29</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14</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15</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1 422,20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760,70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661,50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106 366 069,42</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105 415 995,46</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950 073,96</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74</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п. Усть-Камчатск, ул. Бодрова, д. 8</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10.07.2006</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rPr>
                <w:lang w:val="en-US"/>
              </w:rPr>
              <w:t>IV.2016</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rPr>
                <w:lang w:val="en-US"/>
              </w:rPr>
              <w:t>IV.2017</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3</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531,10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36,90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36,90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0,00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2 486 766,68</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2 461 899,01</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24 867,67</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75</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п. Козыревск, ул. Белинского, д. 13</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82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26.12.2007</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rPr>
                <w:lang w:val="en-US"/>
              </w:rPr>
              <w:t>IV.2016</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rPr>
                <w:lang w:val="en-US"/>
              </w:rPr>
              <w:t>IV.2017</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59,90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30,20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0,00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30,20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4 505 147,24</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4 464 940,89</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40 206,35</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76</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п. Козыревск, ул. Ленинская, д. 57</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82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26.12.2007</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rPr>
                <w:lang w:val="en-US"/>
              </w:rPr>
              <w:t>IV.2016</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rPr>
                <w:lang w:val="en-US"/>
              </w:rPr>
              <w:t>IV.2017</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2</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2</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86,00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86,00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86,00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0,00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14 729 499,84</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14 614 258,12</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115 241,72</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77</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п. Усть-Камчатск, ул. Горького, д. 31</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7</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10.07.2006</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rPr>
                <w:lang w:val="en-US"/>
              </w:rPr>
              <w:t>IV.2016</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rPr>
                <w:lang w:val="en-US"/>
              </w:rPr>
              <w:t>IV.2017</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29</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2</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854,10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40,80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0,00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40,80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2 486 766,68</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2 461 899,01</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24 867,67</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78</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п. Усть-Камчатск, ул. Крашенинникова, д. 28</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19</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12.07.2006</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rPr>
                <w:lang w:val="en-US"/>
              </w:rPr>
              <w:t>IV.2016</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rPr>
                <w:lang w:val="en-US"/>
              </w:rPr>
              <w:t>IV.2017</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18</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5</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476,00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96,30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61,70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34,60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7 264 332,00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7 199 257,10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65 074,90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79</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п. Козыревск, ул. Новая д. 49</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82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26.12.2007</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rPr>
                <w:lang w:val="en-US"/>
              </w:rPr>
              <w:t>IV.2016</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rPr>
                <w:lang w:val="en-US"/>
              </w:rPr>
              <w:t>IV.2017</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26</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6</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533,20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5</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4</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179,40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37,40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142,00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29 070 911,50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28 845 532,19</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225 379,31</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80</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п. Усть-Камчатск, ул. Лазо, д. 14</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21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12.07.2006</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rPr>
                <w:lang w:val="en-US"/>
              </w:rPr>
              <w:t>IV.2016</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rPr>
                <w:lang w:val="en-US"/>
              </w:rPr>
              <w:t>IV.2017</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30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23</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720,00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9</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5</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4</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533,80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306,10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227,70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38 269 192,16</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37 907 183,42</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362 008,74</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81</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п. Козыревск, ул. Новая, д. 51</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82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29.12.2007</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rPr>
                <w:lang w:val="en-US"/>
              </w:rPr>
              <w:t>IV.2016</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rPr>
                <w:lang w:val="en-US"/>
              </w:rPr>
              <w:t>IV.2017</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21</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19</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534,00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10</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3</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7</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347,00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105,60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241,40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68 248 558,62</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67 793 083,07</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455 475,55</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82</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п. Козыревск, ул. Островского, д. 42</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23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30.06.2007</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rPr>
                <w:lang w:val="en-US"/>
              </w:rPr>
              <w:t>IV.2016</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rPr>
                <w:lang w:val="en-US"/>
              </w:rPr>
              <w:t>IV.2017</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17</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2</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726,10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120,60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66,90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53,70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8 419 867,61</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8 338 371,94</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81 495,67</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83</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п. Усть-Камчатск, ул. Лазо, д. 16</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22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12.07.2006</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rPr>
                <w:lang w:val="en-US"/>
              </w:rPr>
              <w:t>IV.2016</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rPr>
                <w:lang w:val="en-US"/>
              </w:rPr>
              <w:t>IV.2017</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5</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5</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90,00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90,00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0,00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90,00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13 847 766,68</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13 736 425,55</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111 341,13</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84</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п. Козыревск, ул. Островского, д. 9</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82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26.12.2007</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rPr>
                <w:lang w:val="en-US"/>
              </w:rPr>
              <w:t>IV.2016</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rPr>
                <w:lang w:val="en-US"/>
              </w:rPr>
              <w:t>IV.2017</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36</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14</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968,30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8</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6</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306,60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69,50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237,10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26 482 713,59</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26 277 352,62</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205 360,97</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85</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п. Усть-Камчатск, ул. Лазо, д. 46</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32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12.07.2006</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rPr>
                <w:lang w:val="en-US"/>
              </w:rPr>
              <w:t>IV.2016</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rPr>
                <w:lang w:val="en-US"/>
              </w:rPr>
              <w:t>IV.2017</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6</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6</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67,10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67,10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37,40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29,70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16 502 346,30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16 416 279,28</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86 067,02</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86</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п. Козыревск, ул. Саратовская, д. 25</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82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26.12.2007</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rPr>
                <w:lang w:val="en-US"/>
              </w:rPr>
              <w:t>IV.2016</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rPr>
                <w:lang w:val="en-US"/>
              </w:rPr>
              <w:t>IV.2017</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7</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2</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552,40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76,90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37,30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39,60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6 427 766,68</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6 376 789,01</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50 977,67</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87</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п. Усть-Камчатск, ул. Ленина, д. 80</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61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11.07.2006</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rPr>
                <w:lang w:val="en-US"/>
              </w:rPr>
              <w:t>IV.2016</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rPr>
                <w:lang w:val="en-US"/>
              </w:rPr>
              <w:t>IV.2017</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6</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6</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78,30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78,30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39,40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38,90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8 329 070,88</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8 267 944,10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61 126,78</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88</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 xml:space="preserve">с. </w:t>
            </w:r>
            <w:proofErr w:type="spellStart"/>
            <w:r>
              <w:t>Крутоберегово</w:t>
            </w:r>
            <w:proofErr w:type="spellEnd"/>
            <w:r>
              <w:t>, ул. Лесная, д. 4</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70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13.07.2006</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rPr>
                <w:lang w:val="en-US"/>
              </w:rPr>
              <w:t>IV.2016</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rPr>
                <w:lang w:val="en-US"/>
              </w:rPr>
              <w:t>IV.2017</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2</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64,30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32,30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0,00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32,30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7 300 428,96</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7 257 146,31</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43 282,65</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89</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п. Козыревск, ул. Советская, д. 12</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82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26.12.2007</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rPr>
                <w:lang w:val="en-US"/>
              </w:rPr>
              <w:t>IV.2016</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rPr>
                <w:lang w:val="en-US"/>
              </w:rPr>
              <w:t>IV.2017</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3</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3</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133,40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66,50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66,50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0,00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4 777 565,33</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4 732 627,83</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44 937,50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90</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п. Козыревск, ул. Советская, д. 2</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82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26.12.2007</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rPr>
                <w:lang w:val="en-US"/>
              </w:rPr>
              <w:t>IV.2016</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rPr>
                <w:lang w:val="en-US"/>
              </w:rPr>
              <w:t>IV.2017</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2</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2</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77,00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38,70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0,00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38,70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6 704 120,06</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6 652 597,36</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51 522,70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91</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 xml:space="preserve">с. </w:t>
            </w:r>
            <w:proofErr w:type="spellStart"/>
            <w:r>
              <w:t>Крутоберегово</w:t>
            </w:r>
            <w:proofErr w:type="spellEnd"/>
            <w:r>
              <w:t>, ул. Новая, д. 5</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74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13.07.2006</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rPr>
                <w:lang w:val="en-US"/>
              </w:rPr>
              <w:t>IV.2016</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rPr>
                <w:lang w:val="en-US"/>
              </w:rPr>
              <w:t>IV.2017</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94,20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46,70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46,70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0,00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2 486 766,68</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2 461 899,01</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24 867,67</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92</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 xml:space="preserve">с. </w:t>
            </w:r>
            <w:proofErr w:type="spellStart"/>
            <w:r>
              <w:t>Крутоберегово</w:t>
            </w:r>
            <w:proofErr w:type="spellEnd"/>
            <w:r>
              <w:t>, ул. Юбилейная д. 12</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87</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13.07.2006</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rPr>
                <w:lang w:val="en-US"/>
              </w:rPr>
              <w:t>IV.2016</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rPr>
                <w:lang w:val="en-US"/>
              </w:rPr>
              <w:t>IV.2017</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6</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3</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115,90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28,00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0,00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28,00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2 486 766,68</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2 467 845,63</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18 921,05</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93</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 xml:space="preserve">с. </w:t>
            </w:r>
            <w:proofErr w:type="spellStart"/>
            <w:r>
              <w:t>Крутоберегово</w:t>
            </w:r>
            <w:proofErr w:type="spellEnd"/>
            <w:r>
              <w:t>, ул. Юбилейная, д. 16</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109</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13.07.2006</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rPr>
                <w:lang w:val="en-US"/>
              </w:rPr>
              <w:t>IV.2016</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rPr>
                <w:lang w:val="en-US"/>
              </w:rPr>
              <w:t>IV.2017</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5</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138,20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69,10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69,10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0,00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4 777 565,33</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4 730 870,88</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46 694,45</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framePr w:wrap="notBeside" w:vAnchor="text" w:hAnchor="text" w:xAlign="center" w:y="1"/>
              <w:spacing w:after="0"/>
              <w:rPr>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Всего по этапу 2016 года, в т.ч.</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rPr>
                <w:lang w:val="en-US"/>
              </w:rPr>
              <w:t>X</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20"/>
              <w:jc w:val="left"/>
            </w:pPr>
            <w:r>
              <w:t>28</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80"/>
              <w:jc w:val="left"/>
            </w:pPr>
            <w:r>
              <w:rPr>
                <w:lang w:val="en-US"/>
              </w:rPr>
              <w:t>X</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rPr>
                <w:lang w:val="en-US"/>
              </w:rPr>
              <w:t>X</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706</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451</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15 381,80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240</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200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40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9 966,80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8 525,70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1 441,10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830 359 902,63</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291 816 908,59</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531 675 352,94</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6 867 641,10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28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framePr w:wrap="notBeside" w:vAnchor="text" w:hAnchor="text" w:xAlign="center" w:y="1"/>
              <w:spacing w:after="0"/>
              <w:rPr>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139" w:lineRule="exact"/>
              <w:ind w:left="20"/>
              <w:jc w:val="left"/>
            </w:pPr>
            <w:r>
              <w:t>Всего по этапу 2016 года с финансовой поддержкой Фонда:</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rPr>
                <w:lang w:val="en-US"/>
              </w:rPr>
              <w:t>X</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20"/>
              <w:jc w:val="left"/>
            </w:pPr>
            <w:r>
              <w:t>25</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80"/>
              <w:jc w:val="left"/>
            </w:pPr>
            <w:r>
              <w:rPr>
                <w:lang w:val="en-US"/>
              </w:rPr>
              <w:t>X</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rPr>
                <w:lang w:val="en-US"/>
              </w:rPr>
              <w:t>X</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702</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447</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15 169,40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236</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200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36</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9 825,50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8 525,70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1 299,80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822 235 902,63</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291 816 908,59</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523 627 562,94</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6 791 431,10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framePr w:wrap="notBeside" w:vAnchor="text" w:hAnchor="text" w:xAlign="center" w:y="1"/>
              <w:spacing w:after="0"/>
              <w:rPr>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Итого по Паратунскому сельскому поселению:</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rPr>
                <w:lang w:val="en-US"/>
              </w:rPr>
              <w:t>X</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20"/>
              <w:jc w:val="left"/>
            </w:pPr>
            <w:r>
              <w:t>25</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80"/>
              <w:jc w:val="left"/>
            </w:pPr>
            <w:r>
              <w:rPr>
                <w:lang w:val="en-US"/>
              </w:rPr>
              <w:t>X</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rPr>
                <w:lang w:val="en-US"/>
              </w:rPr>
              <w:t>X</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702</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447</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15 169,40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236</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200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36</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9 825,50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8 525,70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1 299,80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822 235 902,63</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291 816 908,59</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523 627 562,94</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6 791 431,10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94</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 xml:space="preserve">п. Термальный, ул. </w:t>
            </w:r>
            <w:proofErr w:type="spellStart"/>
            <w:r>
              <w:t>Кошелевская</w:t>
            </w:r>
            <w:proofErr w:type="spellEnd"/>
            <w:r>
              <w:t xml:space="preserve"> д. 10</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320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30.12.2011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rPr>
                <w:lang w:val="en-US"/>
              </w:rPr>
              <w:t>III.2017</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rPr>
                <w:lang w:val="en-US"/>
              </w:rPr>
              <w:t>IV.2017</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25</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2</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505,60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31,90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31,90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0,00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2 713 811,59</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954 908,57</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1 736 475,41</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22 427,61</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95</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 xml:space="preserve">п. Термальный, ул. </w:t>
            </w:r>
            <w:proofErr w:type="spellStart"/>
            <w:r>
              <w:t>Кошелевская</w:t>
            </w:r>
            <w:proofErr w:type="spellEnd"/>
            <w:r>
              <w:t>, д. 2</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332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30.12.2011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rPr>
                <w:lang w:val="en-US"/>
              </w:rPr>
              <w:t>III.2017</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rPr>
                <w:lang w:val="en-US"/>
              </w:rPr>
              <w:t>IV.2017</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12</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12</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217,60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4</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4</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217,60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217,60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0,00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19 869 300,00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7 504 515,00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12 188 529,00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176 256,00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96</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 xml:space="preserve">п. Термальный, ул. </w:t>
            </w:r>
            <w:proofErr w:type="spellStart"/>
            <w:r>
              <w:t>Кошелевская</w:t>
            </w:r>
            <w:proofErr w:type="spellEnd"/>
            <w:r>
              <w:t>, д. 6</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320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30.12.2011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rPr>
                <w:lang w:val="en-US"/>
              </w:rPr>
              <w:t>III.2017</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rPr>
                <w:lang w:val="en-US"/>
              </w:rPr>
              <w:t>IV.2017</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7</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2</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240,60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58,60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58,60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0,00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5 597 100,00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2 020 976,92</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3 528 657,08</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47 466,00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97</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 xml:space="preserve">п. Термальный, ул. </w:t>
            </w:r>
            <w:proofErr w:type="spellStart"/>
            <w:r>
              <w:t>Кошелевская</w:t>
            </w:r>
            <w:proofErr w:type="spellEnd"/>
            <w:r>
              <w:t>, д. 8</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332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30.12.2011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rPr>
                <w:lang w:val="en-US"/>
              </w:rPr>
              <w:t>III.2017</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rPr>
                <w:lang w:val="en-US"/>
              </w:rPr>
              <w:t>IV.2017</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6</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2</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217,50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56,90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56,90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0,00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5 597 100,00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1 962 347,90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3 588 663,10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46 089,00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98</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 xml:space="preserve">п. </w:t>
            </w:r>
            <w:proofErr w:type="gramStart"/>
            <w:r>
              <w:t>Термальный</w:t>
            </w:r>
            <w:proofErr w:type="gramEnd"/>
            <w:r>
              <w:t>, ул. Ленина, д. 2</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332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30.12.2011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rPr>
                <w:lang w:val="en-US"/>
              </w:rPr>
              <w:t>III.2017</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rPr>
                <w:lang w:val="en-US"/>
              </w:rPr>
              <w:t>IV.2018</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93</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36</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1 902,40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20</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19</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819,60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777,90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41,70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65 374 123,96</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24 464 183,02</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40 335 081,57</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574 859,37</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99</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 xml:space="preserve">п. </w:t>
            </w:r>
            <w:proofErr w:type="gramStart"/>
            <w:r>
              <w:t>Термальный</w:t>
            </w:r>
            <w:proofErr w:type="gramEnd"/>
            <w:r>
              <w:t>, ул. Ленина, д. 3</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332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30.12.2011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rPr>
                <w:lang w:val="en-US"/>
              </w:rPr>
              <w:t>III.2017</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rPr>
                <w:lang w:val="en-US"/>
              </w:rPr>
              <w:t>IV.2018</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99</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31</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1 956,90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17</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13</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4</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642,50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501,40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141,10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55 471 466,64</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19 358 252,71</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35 672 293,46</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440 920,47</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100</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 xml:space="preserve">п. </w:t>
            </w:r>
            <w:proofErr w:type="gramStart"/>
            <w:r>
              <w:t>Термальный</w:t>
            </w:r>
            <w:proofErr w:type="gramEnd"/>
            <w:r>
              <w:t>, ул. Ленина, д. 4</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332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30.12.2011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rPr>
                <w:lang w:val="en-US"/>
              </w:rPr>
              <w:t>III.2017</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rPr>
                <w:lang w:val="en-US"/>
              </w:rPr>
              <w:t>IV.2018</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88</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23</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1 988,50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14</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14</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562,10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562,10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0,00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45 299 154,50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16 859 435,58</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28 042 711,00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397 007,92</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101</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 xml:space="preserve">п. Термальный, ул. </w:t>
            </w:r>
            <w:proofErr w:type="spellStart"/>
            <w:r>
              <w:t>Паратунская</w:t>
            </w:r>
            <w:proofErr w:type="spellEnd"/>
            <w:r>
              <w:t>, д. 10</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332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30.12.2011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rPr>
                <w:lang w:val="en-US"/>
              </w:rPr>
              <w:t>III.2017</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rPr>
                <w:lang w:val="en-US"/>
              </w:rPr>
              <w:t>IV.2017</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8</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4</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218,20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58,40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58,40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0,00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3 620 800,00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1 541 641,02</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2 042 950,98</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36 208,00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102</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r>
              <w:t xml:space="preserve">п. Термальный, ул. </w:t>
            </w:r>
            <w:proofErr w:type="spellStart"/>
            <w:r>
              <w:t>Паратунская</w:t>
            </w:r>
            <w:proofErr w:type="spellEnd"/>
            <w:r>
              <w:t>, д. 11</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332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30.12.2011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rPr>
                <w:lang w:val="en-US"/>
              </w:rPr>
              <w:t>III.2017</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rPr>
                <w:lang w:val="en-US"/>
              </w:rPr>
              <w:t>IV.2017</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9</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219,30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54,80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54,80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0,00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3 397 600,00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1 446 608,35</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1 917 015,65</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33 976,00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103</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proofErr w:type="gramStart"/>
            <w:r>
              <w:t>с</w:t>
            </w:r>
            <w:proofErr w:type="gramEnd"/>
            <w:r>
              <w:t>. Паратунка, ул. Нагорная, д. 29</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332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30.12.2011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rPr>
                <w:lang w:val="en-US"/>
              </w:rPr>
              <w:t>III.2017</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rPr>
                <w:lang w:val="en-US"/>
              </w:rPr>
              <w:t>IV.2018</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30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30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617,00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16</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15</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617,00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574,10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42,90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54 825 915,05</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18 820 757,16</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35 563 121,15</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442 036,74</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104</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proofErr w:type="gramStart"/>
            <w:r>
              <w:t>с</w:t>
            </w:r>
            <w:proofErr w:type="gramEnd"/>
            <w:r>
              <w:t>. Паратунка, ул. Санаторная, д. 1</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320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30.12.2011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rPr>
                <w:lang w:val="en-US"/>
              </w:rPr>
              <w:t>III.2017</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rPr>
                <w:lang w:val="en-US"/>
              </w:rPr>
              <w:t>IV.2018</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6</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6</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117,20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4</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3</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117,20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93,60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23,60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13 606 772,54</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3 666 312,97</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9 854 350,12</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86 109,45</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105</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proofErr w:type="gramStart"/>
            <w:r>
              <w:t>с</w:t>
            </w:r>
            <w:proofErr w:type="gramEnd"/>
            <w:r>
              <w:t>. Паратунка, ул. Санаторная, д. 10</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320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30.12.2011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rPr>
                <w:lang w:val="en-US"/>
              </w:rPr>
              <w:t>III.2017</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rPr>
                <w:lang w:val="en-US"/>
              </w:rPr>
              <w:t>IV.2018</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14</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14</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113,70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4</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113,70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57,00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56,70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13 025 490,45</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3 350 907,30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9 595 881,53</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78 701,62</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106</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proofErr w:type="gramStart"/>
            <w:r>
              <w:t>с</w:t>
            </w:r>
            <w:proofErr w:type="gramEnd"/>
            <w:r>
              <w:t>. Паратунка, ул. Санаторная, д. 11</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320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30.12.2011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rPr>
                <w:lang w:val="en-US"/>
              </w:rPr>
              <w:t>III.2017</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rPr>
                <w:lang w:val="en-US"/>
              </w:rPr>
              <w:t>IV.2018</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6</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6</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113,70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4</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3</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113,70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33,40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80,30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13 216 121,88</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3 403 545,61</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9 732 638,35</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79 937,92</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107</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proofErr w:type="gramStart"/>
            <w:r>
              <w:t>с</w:t>
            </w:r>
            <w:proofErr w:type="gramEnd"/>
            <w:r>
              <w:t>. Паратунка, ул. Санаторная, д. 12</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332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30.12.2011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rPr>
                <w:lang w:val="en-US"/>
              </w:rPr>
              <w:t>III.2017</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rPr>
                <w:lang w:val="en-US"/>
              </w:rPr>
              <w:t>IV.2018</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5</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3</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118,40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3</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80,10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46,80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33,30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9 073 692,37</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2 397 748,49</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6 619 628,77</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56 315,11</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108</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proofErr w:type="gramStart"/>
            <w:r>
              <w:t>с</w:t>
            </w:r>
            <w:proofErr w:type="gramEnd"/>
            <w:r>
              <w:t>. Паратунка, ул. Санаторная, д. 13</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332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30.12.2011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rPr>
                <w:lang w:val="en-US"/>
              </w:rPr>
              <w:t>IV.2016</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rPr>
                <w:lang w:val="en-US"/>
              </w:rPr>
              <w:t>IV.2018</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16</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16</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265,00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8</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7</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265,00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234,00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31,00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26 409 024,54</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8 224 942,98</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17 990 905,11</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193 176,45</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109</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proofErr w:type="gramStart"/>
            <w:r>
              <w:t>с</w:t>
            </w:r>
            <w:proofErr w:type="gramEnd"/>
            <w:r>
              <w:t>. Паратунка, ул. Санаторная, д. 14</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332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30.12.2011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rPr>
                <w:lang w:val="en-US"/>
              </w:rPr>
              <w:t>III.2017</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rPr>
                <w:lang w:val="en-US"/>
              </w:rPr>
              <w:t>IV.2018</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13</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12</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267,40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7</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7</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230,70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230,70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0,00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20 658 564,90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6 776 793,51</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13 722 607,14</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159 164,25</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110</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proofErr w:type="gramStart"/>
            <w:r>
              <w:t>с</w:t>
            </w:r>
            <w:proofErr w:type="gramEnd"/>
            <w:r>
              <w:t>. Паратунка, ул. Санаторная, д. 15</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332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30.12.2011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rPr>
                <w:lang w:val="en-US"/>
              </w:rPr>
              <w:t>III.2017</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rPr>
                <w:lang w:val="en-US"/>
              </w:rPr>
              <w:t>IV.2018</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52</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52</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1 530,80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32</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31</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1 530,80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1 501,90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28,90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112 734 115,82</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43 811 238,99</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67 908 746,18</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1 014 130,65</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111</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proofErr w:type="gramStart"/>
            <w:r>
              <w:t>с</w:t>
            </w:r>
            <w:proofErr w:type="gramEnd"/>
            <w:r>
              <w:t>. Паратунка, ул. Санаторная, д. 17</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332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30.12.2011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rPr>
                <w:lang w:val="en-US"/>
              </w:rPr>
              <w:t>III.2017</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rPr>
                <w:lang w:val="en-US"/>
              </w:rPr>
              <w:t>IV.2018</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77</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63</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1 611,90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28</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25</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3</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1 383,90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1 228,10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155,80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104 617 444,32</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40 211 886,06</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63 470 898,49</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934 659,77</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112</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proofErr w:type="gramStart"/>
            <w:r>
              <w:t>с</w:t>
            </w:r>
            <w:proofErr w:type="gramEnd"/>
            <w:r>
              <w:t>. Паратунка, ул. Санаторная, д. 18</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332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30.12.2011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rPr>
                <w:lang w:val="en-US"/>
              </w:rPr>
              <w:t>III.2017</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rPr>
                <w:lang w:val="en-US"/>
              </w:rPr>
              <w:t>IV.2018</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84</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82</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2 240,10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47</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40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7</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2 198,50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1 851,80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346,70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174 920 903,44</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64 524 726,57</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108 903 172,22</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1 493 004,65</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113</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proofErr w:type="gramStart"/>
            <w:r>
              <w:t>с</w:t>
            </w:r>
            <w:proofErr w:type="gramEnd"/>
            <w:r>
              <w:t>. Паратунка, ул. Санаторная, д. 2</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332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30.12.2011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rPr>
                <w:lang w:val="en-US"/>
              </w:rPr>
              <w:t>IV.2016</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rPr>
                <w:lang w:val="en-US"/>
              </w:rPr>
              <w:t>IV.2018</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11</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11</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114,80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4</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4</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114,80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114,80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0,00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11 198 859,04</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3 270 259,14</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7 851 792,43</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76 807,47</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87"/>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114</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0"/>
              <w:jc w:val="left"/>
            </w:pPr>
            <w:proofErr w:type="gramStart"/>
            <w:r>
              <w:t>с</w:t>
            </w:r>
            <w:proofErr w:type="gramEnd"/>
            <w:r>
              <w:t>. Паратунка, ул. Санаторная, д. 4</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332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30.12.2011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rPr>
                <w:lang w:val="en-US"/>
              </w:rPr>
              <w:t>III.2017</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rPr>
                <w:lang w:val="en-US"/>
              </w:rPr>
              <w:t>IV.2018</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6</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6</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116,10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4</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4</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20"/>
              <w:jc w:val="left"/>
            </w:pPr>
            <w:r>
              <w:t>116,10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0,00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116,10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13 569 290,46</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3 583 754,96</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9 901 365,06</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84 170,44</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bl>
    <w:p w:rsidR="00E44BE8" w:rsidRDefault="00E44BE8" w:rsidP="00E44BE8">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302"/>
        <w:gridCol w:w="2342"/>
        <w:gridCol w:w="470"/>
        <w:gridCol w:w="710"/>
        <w:gridCol w:w="634"/>
        <w:gridCol w:w="672"/>
        <w:gridCol w:w="518"/>
        <w:gridCol w:w="514"/>
        <w:gridCol w:w="773"/>
        <w:gridCol w:w="514"/>
        <w:gridCol w:w="518"/>
        <w:gridCol w:w="514"/>
        <w:gridCol w:w="725"/>
        <w:gridCol w:w="725"/>
        <w:gridCol w:w="725"/>
        <w:gridCol w:w="946"/>
        <w:gridCol w:w="768"/>
        <w:gridCol w:w="893"/>
        <w:gridCol w:w="773"/>
        <w:gridCol w:w="773"/>
        <w:gridCol w:w="778"/>
      </w:tblGrid>
      <w:tr w:rsidR="00E44BE8" w:rsidTr="00E44BE8">
        <w:trPr>
          <w:trHeight w:val="182"/>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80"/>
              <w:jc w:val="left"/>
            </w:pPr>
            <w:r>
              <w:lastRenderedPageBreak/>
              <w:t>115</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proofErr w:type="gramStart"/>
            <w:r>
              <w:t>с</w:t>
            </w:r>
            <w:proofErr w:type="gramEnd"/>
            <w:r>
              <w:t>. Паратунка, ул. Санаторная, д. 5</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320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30.12.2011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rPr>
                <w:lang w:val="en-US"/>
              </w:rPr>
              <w:t>III.2017</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rPr>
                <w:lang w:val="en-US"/>
              </w:rPr>
              <w:t>IV.2018</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11</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11</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60"/>
              <w:jc w:val="left"/>
            </w:pPr>
            <w:r>
              <w:t>117,20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4</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3</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117,20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60"/>
              <w:jc w:val="left"/>
            </w:pPr>
            <w:r>
              <w:t>83,00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34,20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11 572 443,57</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3 619 414,78</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7 870 869,78</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82 159,01</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80"/>
              <w:jc w:val="left"/>
            </w:pPr>
            <w:r>
              <w:t>116</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proofErr w:type="gramStart"/>
            <w:r>
              <w:t>с</w:t>
            </w:r>
            <w:proofErr w:type="gramEnd"/>
            <w:r>
              <w:t>. Паратунка, ул. Санаторная, д. 6</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320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30.12.2011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rPr>
                <w:lang w:val="en-US"/>
              </w:rPr>
              <w:t>III.2017</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rPr>
                <w:lang w:val="en-US"/>
              </w:rPr>
              <w:t>IV.2018</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8</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6</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60"/>
              <w:jc w:val="left"/>
            </w:pPr>
            <w:r>
              <w:t>121,00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3</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85,90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60"/>
              <w:jc w:val="left"/>
            </w:pPr>
            <w:r>
              <w:t>36,40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49,50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9 254 128,08</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2 737 105,54</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6 452 737,07</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64 285,47</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80"/>
              <w:jc w:val="left"/>
            </w:pPr>
            <w:r>
              <w:t>117</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proofErr w:type="gramStart"/>
            <w:r>
              <w:t>с</w:t>
            </w:r>
            <w:proofErr w:type="gramEnd"/>
            <w:r>
              <w:t>. Паратунка, ул. Санаторная, д. 7</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320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30.12.2011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rPr>
                <w:lang w:val="en-US"/>
              </w:rPr>
              <w:t>III.2017</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rPr>
                <w:lang w:val="en-US"/>
              </w:rPr>
              <w:t>IV.2018</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7</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7</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60"/>
              <w:jc w:val="left"/>
            </w:pPr>
            <w:r>
              <w:t>118,30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4</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3</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118,30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60"/>
              <w:jc w:val="left"/>
            </w:pPr>
            <w:r>
              <w:t>33,90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84,40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13 216 121,88</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3 541 244,02</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9 591 705,86</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83 172,00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80"/>
              <w:jc w:val="left"/>
            </w:pPr>
            <w:r>
              <w:t>118</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proofErr w:type="gramStart"/>
            <w:r>
              <w:t>с</w:t>
            </w:r>
            <w:proofErr w:type="gramEnd"/>
            <w:r>
              <w:t>. Паратунка, ул. Санаторная, д. 8</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320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30.12.2011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rPr>
                <w:lang w:val="en-US"/>
              </w:rPr>
              <w:t>III.2017</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rPr>
                <w:lang w:val="en-US"/>
              </w:rPr>
              <w:t>IV.2018</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9</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9</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60"/>
              <w:jc w:val="left"/>
            </w:pPr>
            <w:r>
              <w:t>120,20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4</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3</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120,20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60"/>
              <w:jc w:val="left"/>
            </w:pPr>
            <w:r>
              <w:t>86,60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33,60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13 396 557,60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00"/>
              <w:jc w:val="left"/>
            </w:pPr>
            <w:r>
              <w:t>3 763 401,44</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9 544 766,43</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88 389,73</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293"/>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framePr w:wrap="notBeside" w:vAnchor="text" w:hAnchor="text" w:xAlign="center" w:y="1"/>
              <w:rPr>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139" w:lineRule="exact"/>
            </w:pPr>
            <w:r>
              <w:t>Всего по этапу 2016 года без финансовой поддержки Фонда:</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X</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40"/>
              <w:jc w:val="left"/>
            </w:pPr>
            <w:r>
              <w:t>3</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80"/>
              <w:jc w:val="left"/>
            </w:pPr>
            <w:r>
              <w:rPr>
                <w:lang w:val="en-US"/>
              </w:rPr>
              <w:t>X</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rPr>
                <w:lang w:val="en-US"/>
              </w:rPr>
              <w:t>X</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4</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4</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60"/>
              <w:jc w:val="left"/>
            </w:pPr>
            <w:r>
              <w:t>212,40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4</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4</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141,30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60"/>
              <w:jc w:val="left"/>
            </w:pPr>
            <w:r>
              <w:t>0,00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141,30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8 124 000,00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8 047 790,00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76 210,00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framePr w:wrap="notBeside" w:vAnchor="text" w:hAnchor="text" w:xAlign="center" w:y="1"/>
              <w:rPr>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t>Итого по Елизовскому городскому поселению:</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X</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40"/>
              <w:jc w:val="left"/>
            </w:pPr>
            <w:r>
              <w:t>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80"/>
              <w:jc w:val="left"/>
            </w:pPr>
            <w:r>
              <w:t>X</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X</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60"/>
              <w:jc w:val="left"/>
            </w:pPr>
            <w:r>
              <w:t>67,00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33,60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60"/>
              <w:jc w:val="left"/>
            </w:pPr>
            <w:r>
              <w:t>0,00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33,60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4 134 000,00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4 107 790,00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26 210,00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80"/>
              <w:jc w:val="left"/>
            </w:pPr>
            <w:r>
              <w:t>119</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t xml:space="preserve">г. Елизово, ул. </w:t>
            </w:r>
            <w:proofErr w:type="gramStart"/>
            <w:r>
              <w:t>Ленинская</w:t>
            </w:r>
            <w:proofErr w:type="gramEnd"/>
            <w:r>
              <w:t>, д. 28</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9</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07.07.2011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rPr>
                <w:lang w:val="en-US"/>
              </w:rPr>
              <w:t>IV.2016</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rPr>
                <w:lang w:val="en-US"/>
              </w:rPr>
              <w:t>IV.2017</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60"/>
              <w:jc w:val="left"/>
            </w:pPr>
            <w:r>
              <w:t>67,00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33,60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60"/>
              <w:jc w:val="left"/>
            </w:pPr>
            <w:r>
              <w:t>0,00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33,60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4 134 000,00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4 107 790,00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26 210,00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274"/>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framePr w:wrap="notBeside" w:vAnchor="text" w:hAnchor="text" w:xAlign="center" w:y="1"/>
              <w:rPr>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t>Итого по Озерновскому городскому поселению:</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rPr>
                <w:lang w:val="en-US"/>
              </w:rPr>
              <w:t>X</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40"/>
              <w:jc w:val="left"/>
            </w:pPr>
            <w:r>
              <w:t>2</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80"/>
              <w:jc w:val="left"/>
            </w:pPr>
            <w:r>
              <w:rPr>
                <w:lang w:val="en-US"/>
              </w:rPr>
              <w:t>X</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rPr>
                <w:lang w:val="en-US"/>
              </w:rPr>
              <w:t>X</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3</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3</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60"/>
              <w:jc w:val="left"/>
            </w:pPr>
            <w:r>
              <w:t>145,40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3</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3</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107,70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60"/>
              <w:jc w:val="left"/>
            </w:pPr>
            <w:r>
              <w:t>0,00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107,70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3 990 000,00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3 940 000,00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50 000,00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78"/>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80"/>
              <w:jc w:val="left"/>
            </w:pPr>
            <w:r>
              <w:t>120</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t xml:space="preserve">п. Озерновский, ул. </w:t>
            </w:r>
            <w:proofErr w:type="gramStart"/>
            <w:r>
              <w:t>Октябрьская</w:t>
            </w:r>
            <w:proofErr w:type="gramEnd"/>
            <w:r>
              <w:t>, д. 32, к. а</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113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16.07.2006</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rPr>
                <w:lang w:val="en-US"/>
              </w:rPr>
              <w:t>IV.2016</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rPr>
                <w:lang w:val="en-US"/>
              </w:rPr>
              <w:t>IV.2017</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60"/>
              <w:jc w:val="left"/>
            </w:pPr>
            <w:r>
              <w:t>75,40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37,70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60"/>
              <w:jc w:val="left"/>
            </w:pPr>
            <w:r>
              <w:t>0,00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37,70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1 330 000,00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1 315 000,00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15 000,00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r w:rsidR="00E44BE8" w:rsidTr="00E44BE8">
        <w:trPr>
          <w:trHeight w:val="187"/>
          <w:jc w:val="center"/>
        </w:trPr>
        <w:tc>
          <w:tcPr>
            <w:tcW w:w="30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80"/>
              <w:jc w:val="left"/>
            </w:pPr>
            <w:r>
              <w:t>121</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pPr>
            <w:r>
              <w:t xml:space="preserve">п. Озерновский, ул. </w:t>
            </w:r>
            <w:proofErr w:type="gramStart"/>
            <w:r>
              <w:t>Рабочая</w:t>
            </w:r>
            <w:proofErr w:type="gramEnd"/>
            <w:r>
              <w:t>, д. 28</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107</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20"/>
              <w:jc w:val="left"/>
            </w:pPr>
            <w:r>
              <w:t>16.07.2006</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40"/>
              <w:jc w:val="left"/>
            </w:pPr>
            <w:r>
              <w:rPr>
                <w:lang w:val="en-US"/>
              </w:rPr>
              <w:t>IV.2016</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rPr>
                <w:lang w:val="en-US"/>
              </w:rPr>
              <w:t>IV.2017</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60"/>
              <w:jc w:val="left"/>
            </w:pPr>
            <w:r>
              <w:t>70,00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0</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2</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70,00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60"/>
              <w:jc w:val="left"/>
            </w:pPr>
            <w:r>
              <w:t>0,00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240"/>
              <w:jc w:val="left"/>
            </w:pPr>
            <w:r>
              <w:t>70,00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2 660 000,00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60"/>
              <w:jc w:val="left"/>
            </w:pPr>
            <w:r>
              <w:t>2 625 000,00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180"/>
              <w:jc w:val="left"/>
            </w:pPr>
            <w:r>
              <w:t>35 000,00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44BE8" w:rsidRDefault="00E44BE8" w:rsidP="00E44BE8">
            <w:pPr>
              <w:pStyle w:val="18"/>
              <w:framePr w:wrap="notBeside" w:vAnchor="text" w:hAnchor="text" w:xAlign="center" w:y="1"/>
              <w:shd w:val="clear" w:color="auto" w:fill="auto"/>
              <w:spacing w:line="240" w:lineRule="auto"/>
              <w:ind w:left="300"/>
              <w:jc w:val="left"/>
            </w:pPr>
            <w:r>
              <w:t>0,00</w:t>
            </w:r>
          </w:p>
        </w:tc>
      </w:tr>
    </w:tbl>
    <w:p w:rsidR="00E44BE8" w:rsidRDefault="00E44BE8" w:rsidP="00E44BE8">
      <w:pPr>
        <w:rPr>
          <w:sz w:val="2"/>
          <w:szCs w:val="2"/>
        </w:rPr>
      </w:pPr>
    </w:p>
    <w:p w:rsidR="00E44BE8" w:rsidRPr="001F1CEE" w:rsidRDefault="00E44BE8" w:rsidP="00E44BE8">
      <w:pPr>
        <w:pStyle w:val="afe"/>
        <w:shd w:val="clear" w:color="auto" w:fill="auto"/>
        <w:spacing w:line="240" w:lineRule="auto"/>
        <w:jc w:val="center"/>
        <w:rPr>
          <w:b/>
          <w:sz w:val="18"/>
          <w:szCs w:val="18"/>
        </w:rPr>
      </w:pPr>
    </w:p>
    <w:p w:rsidR="00E44BE8" w:rsidRPr="00C06A57" w:rsidRDefault="00E44BE8" w:rsidP="00E44BE8">
      <w:pPr>
        <w:rPr>
          <w:rFonts w:ascii="Times New Roman" w:eastAsia="Times New Roman" w:hAnsi="Times New Roman" w:cs="Times New Roman"/>
          <w:sz w:val="28"/>
          <w:szCs w:val="28"/>
          <w:lang w:eastAsia="ru-RU"/>
        </w:rPr>
      </w:pPr>
      <w:r w:rsidRPr="00C06A57">
        <w:rPr>
          <w:rFonts w:ascii="Times New Roman" w:eastAsia="Times New Roman" w:hAnsi="Times New Roman" w:cs="Times New Roman"/>
          <w:sz w:val="28"/>
          <w:szCs w:val="28"/>
          <w:lang w:eastAsia="ru-RU"/>
        </w:rPr>
        <w:t>* все показатели, в том числе объемы финансирования переселения граждан из указанных аварийных жилых домов, приведены информационно, учтены в рамках иных региональных программ;</w:t>
      </w:r>
    </w:p>
    <w:p w:rsidR="00E44BE8" w:rsidRPr="00C06A57" w:rsidRDefault="00E44BE8" w:rsidP="00E44BE8">
      <w:pPr>
        <w:spacing w:after="0" w:line="240" w:lineRule="auto"/>
        <w:jc w:val="both"/>
        <w:rPr>
          <w:rFonts w:ascii="Times New Roman" w:eastAsia="Times New Roman" w:hAnsi="Times New Roman" w:cs="Times New Roman"/>
          <w:sz w:val="28"/>
          <w:szCs w:val="28"/>
          <w:lang w:eastAsia="ru-RU"/>
        </w:rPr>
      </w:pPr>
      <w:bookmarkStart w:id="43" w:name="sub_40322"/>
      <w:bookmarkEnd w:id="41"/>
      <w:proofErr w:type="gramStart"/>
      <w:r w:rsidRPr="00C06A57">
        <w:rPr>
          <w:rFonts w:ascii="Times New Roman" w:eastAsia="Times New Roman" w:hAnsi="Times New Roman" w:cs="Times New Roman"/>
          <w:sz w:val="28"/>
          <w:szCs w:val="28"/>
          <w:lang w:eastAsia="ru-RU"/>
        </w:rPr>
        <w:t>** все показатели, в том числе объемы финансирования переселения граждан из указанных аварийных жилых домов, приведен информационно, частично учтены в рамках иных региональных программ.</w:t>
      </w:r>
      <w:proofErr w:type="gramEnd"/>
    </w:p>
    <w:bookmarkEnd w:id="43"/>
    <w:p w:rsidR="00E44BE8" w:rsidRDefault="00E44BE8" w:rsidP="00E44BE8">
      <w:pPr>
        <w:spacing w:after="0" w:line="240" w:lineRule="auto"/>
        <w:ind w:firstLine="709"/>
        <w:jc w:val="both"/>
        <w:rPr>
          <w:rFonts w:ascii="Times New Roman" w:eastAsia="Times New Roman" w:hAnsi="Times New Roman" w:cs="Times New Roman"/>
          <w:sz w:val="28"/>
          <w:szCs w:val="28"/>
          <w:lang w:eastAsia="ru-RU"/>
        </w:rPr>
      </w:pPr>
    </w:p>
    <w:p w:rsidR="00E44BE8" w:rsidRDefault="00E44BE8" w:rsidP="00E44BE8">
      <w:pPr>
        <w:spacing w:after="0" w:line="240" w:lineRule="auto"/>
        <w:ind w:firstLine="709"/>
        <w:jc w:val="both"/>
        <w:rPr>
          <w:rFonts w:ascii="Times New Roman" w:eastAsia="Times New Roman" w:hAnsi="Times New Roman" w:cs="Times New Roman"/>
          <w:sz w:val="28"/>
          <w:szCs w:val="28"/>
          <w:lang w:eastAsia="ru-RU"/>
        </w:rPr>
      </w:pPr>
    </w:p>
    <w:p w:rsidR="00E44BE8" w:rsidRDefault="00E44BE8" w:rsidP="00E44BE8">
      <w:pPr>
        <w:spacing w:after="0" w:line="240" w:lineRule="auto"/>
        <w:ind w:firstLine="709"/>
        <w:jc w:val="both"/>
        <w:rPr>
          <w:rFonts w:ascii="Times New Roman" w:eastAsia="Times New Roman" w:hAnsi="Times New Roman" w:cs="Times New Roman"/>
          <w:sz w:val="28"/>
          <w:szCs w:val="28"/>
          <w:lang w:eastAsia="ru-RU"/>
        </w:rPr>
        <w:sectPr w:rsidR="00E44BE8" w:rsidSect="00E44BE8">
          <w:pgSz w:w="16838" w:h="11906" w:orient="landscape"/>
          <w:pgMar w:top="284" w:right="1134" w:bottom="284" w:left="1134" w:header="708" w:footer="708" w:gutter="0"/>
          <w:cols w:space="708"/>
          <w:docGrid w:linePitch="360"/>
        </w:sectPr>
      </w:pPr>
    </w:p>
    <w:p w:rsidR="00E44BE8" w:rsidRPr="00DB46E5" w:rsidRDefault="00E44BE8" w:rsidP="00E44BE8">
      <w:pPr>
        <w:pStyle w:val="13"/>
        <w:tabs>
          <w:tab w:val="left" w:pos="709"/>
        </w:tabs>
        <w:spacing w:after="240" w:line="240" w:lineRule="auto"/>
        <w:ind w:firstLine="0"/>
        <w:rPr>
          <w:sz w:val="28"/>
          <w:szCs w:val="28"/>
        </w:rPr>
      </w:pPr>
      <w:r>
        <w:rPr>
          <w:sz w:val="28"/>
          <w:szCs w:val="28"/>
        </w:rPr>
        <w:lastRenderedPageBreak/>
        <w:tab/>
      </w:r>
      <w:proofErr w:type="gramStart"/>
      <w:r w:rsidRPr="00DB46E5">
        <w:rPr>
          <w:sz w:val="28"/>
          <w:szCs w:val="28"/>
        </w:rPr>
        <w:t>Объём средств финансирования мероприятий Программы рассчитан исходя из размера общей площади жилых помещений аварийного жилищного фонда, подлежащего переселению, планируемого объёма площади предоставляемых жилых помещений, способов переселения граждан из аварийного жилищного фонда, планируемой стоимости жилых помещений, предоставляемых гражданам в соответствии с Федеральным законом № 185-ФЗ в расчёте на один квадратный метр общей площади жилых помещений, планируемого размера выкупной цены за изымаемое жилое</w:t>
      </w:r>
      <w:proofErr w:type="gramEnd"/>
      <w:r w:rsidRPr="00DB46E5">
        <w:rPr>
          <w:sz w:val="28"/>
          <w:szCs w:val="28"/>
        </w:rPr>
        <w:t xml:space="preserve"> помещение, выплачиваемой в соответствии со статьёй 32 Жилищного кодекса Российской Федерации с учётом требований части 2.1 статьи 16 Федерального закона № 185-ФЗ.</w:t>
      </w:r>
    </w:p>
    <w:p w:rsidR="00E44BE8" w:rsidRPr="00DB46E5" w:rsidRDefault="00E44BE8" w:rsidP="00E44BE8">
      <w:pPr>
        <w:pStyle w:val="13"/>
        <w:tabs>
          <w:tab w:val="left" w:pos="709"/>
        </w:tabs>
        <w:spacing w:after="240" w:line="240" w:lineRule="auto"/>
        <w:ind w:firstLine="0"/>
        <w:rPr>
          <w:sz w:val="28"/>
          <w:szCs w:val="28"/>
        </w:rPr>
      </w:pPr>
      <w:r w:rsidRPr="00DB46E5">
        <w:rPr>
          <w:sz w:val="28"/>
          <w:szCs w:val="28"/>
        </w:rPr>
        <w:tab/>
      </w:r>
      <w:proofErr w:type="gramStart"/>
      <w:r w:rsidRPr="00DB46E5">
        <w:rPr>
          <w:sz w:val="28"/>
          <w:szCs w:val="28"/>
        </w:rPr>
        <w:t xml:space="preserve">Размер планируемой стоимости жилых помещений, предоставляемых гражданам в соответствии с </w:t>
      </w:r>
      <w:hyperlink r:id="rId41" w:history="1">
        <w:r w:rsidRPr="00DB46E5">
          <w:rPr>
            <w:rStyle w:val="ac"/>
            <w:color w:val="auto"/>
            <w:sz w:val="28"/>
            <w:szCs w:val="28"/>
            <w:u w:val="none"/>
          </w:rPr>
          <w:t>Федеральным законом</w:t>
        </w:r>
      </w:hyperlink>
      <w:r w:rsidRPr="00DB46E5">
        <w:rPr>
          <w:sz w:val="28"/>
          <w:szCs w:val="28"/>
        </w:rPr>
        <w:t xml:space="preserve"> N 185-ФЗ в расчете на один квадратный метр общей площади жилых помещений, планируемый размер возмещения за изымаемое жилое помещение, выплачиваемой в соответствии со </w:t>
      </w:r>
      <w:hyperlink r:id="rId42" w:history="1">
        <w:r w:rsidRPr="00DB46E5">
          <w:rPr>
            <w:rStyle w:val="ac"/>
            <w:color w:val="auto"/>
            <w:sz w:val="28"/>
            <w:szCs w:val="28"/>
            <w:u w:val="none"/>
          </w:rPr>
          <w:t>статьей 32</w:t>
        </w:r>
      </w:hyperlink>
      <w:r w:rsidRPr="00DB46E5">
        <w:rPr>
          <w:sz w:val="28"/>
          <w:szCs w:val="28"/>
        </w:rPr>
        <w:t xml:space="preserve"> Жилищного кодекса Российской Федерации с учетом требований </w:t>
      </w:r>
      <w:hyperlink r:id="rId43" w:history="1">
        <w:r w:rsidRPr="00DB46E5">
          <w:rPr>
            <w:rStyle w:val="ac"/>
            <w:color w:val="auto"/>
            <w:sz w:val="28"/>
            <w:szCs w:val="28"/>
            <w:u w:val="none"/>
          </w:rPr>
          <w:t>части 2.1 статьи 16</w:t>
        </w:r>
      </w:hyperlink>
      <w:r w:rsidRPr="00DB46E5">
        <w:rPr>
          <w:sz w:val="28"/>
          <w:szCs w:val="28"/>
        </w:rPr>
        <w:t xml:space="preserve"> Федерального закона N 185-ФЗ в разрезе каждого муниципального образования в Камчатском крае</w:t>
      </w:r>
      <w:proofErr w:type="gramEnd"/>
      <w:r w:rsidRPr="00DB46E5">
        <w:rPr>
          <w:sz w:val="28"/>
          <w:szCs w:val="28"/>
        </w:rPr>
        <w:t xml:space="preserve"> - участника Подпрограммы приведены в таблице N 2.</w:t>
      </w:r>
    </w:p>
    <w:p w:rsidR="00E44BE8" w:rsidRDefault="00E44BE8" w:rsidP="00E44BE8">
      <w:pPr>
        <w:spacing w:after="0" w:line="240" w:lineRule="auto"/>
        <w:ind w:firstLine="709"/>
        <w:jc w:val="both"/>
        <w:rPr>
          <w:rFonts w:ascii="Times New Roman" w:eastAsia="Times New Roman" w:hAnsi="Times New Roman" w:cs="Times New Roman"/>
          <w:sz w:val="28"/>
          <w:szCs w:val="28"/>
          <w:lang w:eastAsia="ru-RU"/>
        </w:rPr>
      </w:pPr>
    </w:p>
    <w:p w:rsidR="00E44BE8" w:rsidRDefault="00E44BE8" w:rsidP="00E44BE8">
      <w:pPr>
        <w:spacing w:after="0" w:line="240" w:lineRule="auto"/>
        <w:ind w:firstLine="709"/>
        <w:jc w:val="both"/>
        <w:rPr>
          <w:rFonts w:ascii="Times New Roman" w:eastAsia="Times New Roman" w:hAnsi="Times New Roman" w:cs="Times New Roman"/>
          <w:sz w:val="28"/>
          <w:szCs w:val="28"/>
          <w:lang w:eastAsia="ru-RU"/>
        </w:rPr>
        <w:sectPr w:rsidR="00E44BE8" w:rsidSect="00E47906">
          <w:pgSz w:w="11906" w:h="16838"/>
          <w:pgMar w:top="1134" w:right="850" w:bottom="1134" w:left="1701" w:header="708" w:footer="708" w:gutter="0"/>
          <w:cols w:space="708"/>
          <w:docGrid w:linePitch="360"/>
        </w:sectPr>
      </w:pPr>
    </w:p>
    <w:p w:rsidR="00E44BE8" w:rsidRDefault="00E44BE8" w:rsidP="00E44BE8">
      <w:pPr>
        <w:spacing w:after="0" w:line="240" w:lineRule="auto"/>
        <w:ind w:firstLine="709"/>
        <w:jc w:val="right"/>
        <w:rPr>
          <w:rFonts w:ascii="Times New Roman" w:eastAsia="Times New Roman" w:hAnsi="Times New Roman" w:cs="Times New Roman"/>
          <w:sz w:val="28"/>
          <w:szCs w:val="28"/>
          <w:lang w:eastAsia="ru-RU"/>
        </w:rPr>
      </w:pPr>
      <w:r w:rsidRPr="00E80ED7">
        <w:rPr>
          <w:rFonts w:ascii="Times New Roman" w:eastAsia="Times New Roman" w:hAnsi="Times New Roman" w:cs="Times New Roman"/>
          <w:sz w:val="28"/>
          <w:szCs w:val="28"/>
          <w:lang w:eastAsia="ru-RU"/>
        </w:rPr>
        <w:lastRenderedPageBreak/>
        <w:t>Таблица N 2</w:t>
      </w:r>
    </w:p>
    <w:p w:rsidR="00E44BE8" w:rsidRDefault="00E44BE8" w:rsidP="00E44BE8">
      <w:pPr>
        <w:spacing w:after="0" w:line="240" w:lineRule="auto"/>
        <w:ind w:firstLine="709"/>
        <w:jc w:val="both"/>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31"/>
        <w:gridCol w:w="3267"/>
        <w:gridCol w:w="4297"/>
        <w:gridCol w:w="1204"/>
        <w:gridCol w:w="1204"/>
        <w:gridCol w:w="1204"/>
        <w:gridCol w:w="1204"/>
        <w:gridCol w:w="1375"/>
      </w:tblGrid>
      <w:tr w:rsidR="00E44BE8" w:rsidRPr="00726AFD" w:rsidTr="00E44BE8">
        <w:tc>
          <w:tcPr>
            <w:tcW w:w="349" w:type="pct"/>
            <w:tcBorders>
              <w:top w:val="single" w:sz="4" w:space="0" w:color="auto"/>
              <w:bottom w:val="nil"/>
              <w:right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 xml:space="preserve">N </w:t>
            </w:r>
            <w:proofErr w:type="gramStart"/>
            <w:r w:rsidRPr="00726AFD">
              <w:rPr>
                <w:rFonts w:ascii="Arial" w:eastAsiaTheme="minorEastAsia" w:hAnsi="Arial" w:cs="Arial"/>
                <w:sz w:val="24"/>
                <w:szCs w:val="24"/>
                <w:lang w:eastAsia="ru-RU"/>
              </w:rPr>
              <w:t>п</w:t>
            </w:r>
            <w:proofErr w:type="gramEnd"/>
            <w:r w:rsidRPr="00726AFD">
              <w:rPr>
                <w:rFonts w:ascii="Arial" w:eastAsiaTheme="minorEastAsia" w:hAnsi="Arial" w:cs="Arial"/>
                <w:sz w:val="24"/>
                <w:szCs w:val="24"/>
                <w:lang w:eastAsia="ru-RU"/>
              </w:rPr>
              <w:t>/п</w:t>
            </w:r>
          </w:p>
        </w:tc>
        <w:tc>
          <w:tcPr>
            <w:tcW w:w="1105" w:type="pct"/>
            <w:tcBorders>
              <w:top w:val="single" w:sz="4" w:space="0" w:color="auto"/>
              <w:left w:val="single" w:sz="4" w:space="0" w:color="auto"/>
              <w:bottom w:val="nil"/>
              <w:right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Наименование муниципального образования в Камчатском крае</w:t>
            </w:r>
          </w:p>
        </w:tc>
        <w:tc>
          <w:tcPr>
            <w:tcW w:w="1453" w:type="pct"/>
            <w:tcBorders>
              <w:top w:val="single" w:sz="4" w:space="0" w:color="auto"/>
              <w:left w:val="single" w:sz="4" w:space="0" w:color="auto"/>
              <w:bottom w:val="nil"/>
              <w:right w:val="nil"/>
            </w:tcBorders>
          </w:tcPr>
          <w:p w:rsidR="00E44BE8" w:rsidRPr="00726AFD" w:rsidRDefault="00E44BE8" w:rsidP="00E44BE8">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07" w:type="pct"/>
            <w:tcBorders>
              <w:top w:val="single" w:sz="4" w:space="0" w:color="auto"/>
              <w:left w:val="single" w:sz="4" w:space="0" w:color="auto"/>
              <w:bottom w:val="nil"/>
              <w:right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2013 год</w:t>
            </w:r>
          </w:p>
        </w:tc>
        <w:tc>
          <w:tcPr>
            <w:tcW w:w="407" w:type="pct"/>
            <w:tcBorders>
              <w:top w:val="single" w:sz="4" w:space="0" w:color="auto"/>
              <w:left w:val="single" w:sz="4" w:space="0" w:color="auto"/>
              <w:bottom w:val="nil"/>
              <w:right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2014 год</w:t>
            </w:r>
          </w:p>
        </w:tc>
        <w:tc>
          <w:tcPr>
            <w:tcW w:w="407" w:type="pct"/>
            <w:tcBorders>
              <w:top w:val="single" w:sz="4" w:space="0" w:color="auto"/>
              <w:left w:val="single" w:sz="4" w:space="0" w:color="auto"/>
              <w:bottom w:val="nil"/>
              <w:right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2015 год</w:t>
            </w:r>
          </w:p>
        </w:tc>
        <w:tc>
          <w:tcPr>
            <w:tcW w:w="407" w:type="pct"/>
            <w:tcBorders>
              <w:top w:val="single" w:sz="4" w:space="0" w:color="auto"/>
              <w:left w:val="single" w:sz="4" w:space="0" w:color="auto"/>
              <w:bottom w:val="nil"/>
              <w:right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2016 год</w:t>
            </w:r>
          </w:p>
        </w:tc>
        <w:tc>
          <w:tcPr>
            <w:tcW w:w="465" w:type="pct"/>
            <w:tcBorders>
              <w:top w:val="single" w:sz="4" w:space="0" w:color="auto"/>
              <w:left w:val="single" w:sz="4" w:space="0" w:color="auto"/>
              <w:bottom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2017 год</w:t>
            </w:r>
          </w:p>
        </w:tc>
      </w:tr>
      <w:tr w:rsidR="00E44BE8" w:rsidRPr="00726AFD" w:rsidTr="00E44BE8">
        <w:tc>
          <w:tcPr>
            <w:tcW w:w="349" w:type="pct"/>
            <w:tcBorders>
              <w:top w:val="single" w:sz="4" w:space="0" w:color="auto"/>
              <w:bottom w:val="nil"/>
              <w:right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1</w:t>
            </w:r>
          </w:p>
        </w:tc>
        <w:tc>
          <w:tcPr>
            <w:tcW w:w="1105" w:type="pct"/>
            <w:tcBorders>
              <w:top w:val="single" w:sz="4" w:space="0" w:color="auto"/>
              <w:left w:val="single" w:sz="4" w:space="0" w:color="auto"/>
              <w:bottom w:val="nil"/>
              <w:right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2</w:t>
            </w:r>
          </w:p>
        </w:tc>
        <w:tc>
          <w:tcPr>
            <w:tcW w:w="1453" w:type="pct"/>
            <w:tcBorders>
              <w:top w:val="single" w:sz="4" w:space="0" w:color="auto"/>
              <w:left w:val="single" w:sz="4" w:space="0" w:color="auto"/>
              <w:bottom w:val="nil"/>
              <w:right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3</w:t>
            </w:r>
          </w:p>
        </w:tc>
        <w:tc>
          <w:tcPr>
            <w:tcW w:w="407" w:type="pct"/>
            <w:tcBorders>
              <w:top w:val="single" w:sz="4" w:space="0" w:color="auto"/>
              <w:left w:val="single" w:sz="4" w:space="0" w:color="auto"/>
              <w:bottom w:val="nil"/>
              <w:right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4</w:t>
            </w:r>
          </w:p>
        </w:tc>
        <w:tc>
          <w:tcPr>
            <w:tcW w:w="407" w:type="pct"/>
            <w:tcBorders>
              <w:top w:val="single" w:sz="4" w:space="0" w:color="auto"/>
              <w:left w:val="single" w:sz="4" w:space="0" w:color="auto"/>
              <w:bottom w:val="nil"/>
              <w:right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5</w:t>
            </w:r>
          </w:p>
        </w:tc>
        <w:tc>
          <w:tcPr>
            <w:tcW w:w="407" w:type="pct"/>
            <w:tcBorders>
              <w:top w:val="single" w:sz="4" w:space="0" w:color="auto"/>
              <w:left w:val="single" w:sz="4" w:space="0" w:color="auto"/>
              <w:bottom w:val="nil"/>
              <w:right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6</w:t>
            </w:r>
          </w:p>
        </w:tc>
        <w:tc>
          <w:tcPr>
            <w:tcW w:w="407" w:type="pct"/>
            <w:tcBorders>
              <w:top w:val="single" w:sz="4" w:space="0" w:color="auto"/>
              <w:left w:val="single" w:sz="4" w:space="0" w:color="auto"/>
              <w:bottom w:val="nil"/>
              <w:right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7</w:t>
            </w:r>
          </w:p>
        </w:tc>
        <w:tc>
          <w:tcPr>
            <w:tcW w:w="465" w:type="pct"/>
            <w:tcBorders>
              <w:top w:val="single" w:sz="4" w:space="0" w:color="auto"/>
              <w:left w:val="single" w:sz="4" w:space="0" w:color="auto"/>
              <w:bottom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8</w:t>
            </w:r>
          </w:p>
        </w:tc>
      </w:tr>
      <w:tr w:rsidR="00E44BE8" w:rsidRPr="00726AFD" w:rsidTr="00E44BE8">
        <w:tc>
          <w:tcPr>
            <w:tcW w:w="349" w:type="pct"/>
            <w:vMerge w:val="restart"/>
            <w:tcBorders>
              <w:top w:val="single" w:sz="4" w:space="0" w:color="auto"/>
              <w:bottom w:val="nil"/>
              <w:right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1</w:t>
            </w:r>
          </w:p>
        </w:tc>
        <w:tc>
          <w:tcPr>
            <w:tcW w:w="1105" w:type="pct"/>
            <w:vMerge w:val="restart"/>
            <w:tcBorders>
              <w:top w:val="single" w:sz="4" w:space="0" w:color="auto"/>
              <w:left w:val="single" w:sz="4" w:space="0" w:color="auto"/>
              <w:bottom w:val="nil"/>
              <w:right w:val="nil"/>
            </w:tcBorders>
          </w:tcPr>
          <w:p w:rsidR="00E44BE8" w:rsidRPr="00726AFD" w:rsidRDefault="00E44BE8" w:rsidP="00E44BE8">
            <w:pPr>
              <w:widowControl w:val="0"/>
              <w:autoSpaceDE w:val="0"/>
              <w:autoSpaceDN w:val="0"/>
              <w:adjustRightInd w:val="0"/>
              <w:spacing w:after="0" w:line="240" w:lineRule="auto"/>
              <w:rPr>
                <w:rFonts w:ascii="Arial" w:eastAsiaTheme="minorEastAsia" w:hAnsi="Arial" w:cs="Arial"/>
                <w:sz w:val="24"/>
                <w:szCs w:val="24"/>
                <w:lang w:eastAsia="ru-RU"/>
              </w:rPr>
            </w:pPr>
            <w:r w:rsidRPr="00726AFD">
              <w:rPr>
                <w:rFonts w:ascii="Arial" w:eastAsiaTheme="minorEastAsia" w:hAnsi="Arial" w:cs="Arial"/>
                <w:sz w:val="24"/>
                <w:szCs w:val="24"/>
                <w:lang w:eastAsia="ru-RU"/>
              </w:rPr>
              <w:t>Елизовское городское поселение</w:t>
            </w:r>
          </w:p>
        </w:tc>
        <w:tc>
          <w:tcPr>
            <w:tcW w:w="1453" w:type="pct"/>
            <w:tcBorders>
              <w:top w:val="single" w:sz="4" w:space="0" w:color="auto"/>
              <w:left w:val="single" w:sz="4" w:space="0" w:color="auto"/>
              <w:bottom w:val="nil"/>
              <w:right w:val="nil"/>
            </w:tcBorders>
          </w:tcPr>
          <w:p w:rsidR="00E44BE8" w:rsidRPr="00726AFD" w:rsidRDefault="00E44BE8" w:rsidP="00E44BE8">
            <w:pPr>
              <w:widowControl w:val="0"/>
              <w:autoSpaceDE w:val="0"/>
              <w:autoSpaceDN w:val="0"/>
              <w:adjustRightInd w:val="0"/>
              <w:spacing w:after="0" w:line="240" w:lineRule="auto"/>
              <w:rPr>
                <w:rFonts w:ascii="Arial" w:eastAsiaTheme="minorEastAsia" w:hAnsi="Arial" w:cs="Arial"/>
                <w:sz w:val="24"/>
                <w:szCs w:val="24"/>
                <w:lang w:eastAsia="ru-RU"/>
              </w:rPr>
            </w:pPr>
            <w:r w:rsidRPr="00726AFD">
              <w:rPr>
                <w:rFonts w:ascii="Arial" w:eastAsiaTheme="minorEastAsia" w:hAnsi="Arial" w:cs="Arial"/>
                <w:sz w:val="24"/>
                <w:szCs w:val="24"/>
                <w:lang w:eastAsia="ru-RU"/>
              </w:rPr>
              <w:t>планируемая стоимость жилых помещений, предоставляемых гражданам, тыс. руб./кв. м</w:t>
            </w:r>
          </w:p>
        </w:tc>
        <w:tc>
          <w:tcPr>
            <w:tcW w:w="407" w:type="pct"/>
            <w:tcBorders>
              <w:top w:val="single" w:sz="4" w:space="0" w:color="auto"/>
              <w:left w:val="single" w:sz="4" w:space="0" w:color="auto"/>
              <w:bottom w:val="nil"/>
              <w:right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65,0</w:t>
            </w:r>
          </w:p>
        </w:tc>
        <w:tc>
          <w:tcPr>
            <w:tcW w:w="407" w:type="pct"/>
            <w:tcBorders>
              <w:top w:val="single" w:sz="4" w:space="0" w:color="auto"/>
              <w:left w:val="single" w:sz="4" w:space="0" w:color="auto"/>
              <w:bottom w:val="nil"/>
              <w:right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66,0</w:t>
            </w:r>
          </w:p>
        </w:tc>
        <w:tc>
          <w:tcPr>
            <w:tcW w:w="407" w:type="pct"/>
            <w:tcBorders>
              <w:top w:val="single" w:sz="4" w:space="0" w:color="auto"/>
              <w:left w:val="single" w:sz="4" w:space="0" w:color="auto"/>
              <w:bottom w:val="nil"/>
              <w:right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70,0</w:t>
            </w:r>
          </w:p>
        </w:tc>
        <w:tc>
          <w:tcPr>
            <w:tcW w:w="407" w:type="pct"/>
            <w:tcBorders>
              <w:top w:val="single" w:sz="4" w:space="0" w:color="auto"/>
              <w:left w:val="single" w:sz="4" w:space="0" w:color="auto"/>
              <w:bottom w:val="nil"/>
              <w:right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78,0</w:t>
            </w:r>
          </w:p>
        </w:tc>
        <w:tc>
          <w:tcPr>
            <w:tcW w:w="465" w:type="pct"/>
            <w:tcBorders>
              <w:top w:val="single" w:sz="4" w:space="0" w:color="auto"/>
              <w:left w:val="single" w:sz="4" w:space="0" w:color="auto"/>
              <w:bottom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78,0</w:t>
            </w:r>
          </w:p>
        </w:tc>
      </w:tr>
      <w:tr w:rsidR="00E44BE8" w:rsidRPr="00726AFD" w:rsidTr="00E44BE8">
        <w:tc>
          <w:tcPr>
            <w:tcW w:w="349" w:type="pct"/>
            <w:vMerge/>
            <w:tcBorders>
              <w:top w:val="nil"/>
              <w:bottom w:val="nil"/>
              <w:right w:val="nil"/>
            </w:tcBorders>
          </w:tcPr>
          <w:p w:rsidR="00E44BE8" w:rsidRPr="00726AFD" w:rsidRDefault="00E44BE8" w:rsidP="00E44BE8">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105" w:type="pct"/>
            <w:vMerge/>
            <w:tcBorders>
              <w:top w:val="nil"/>
              <w:left w:val="single" w:sz="4" w:space="0" w:color="auto"/>
              <w:bottom w:val="nil"/>
              <w:right w:val="nil"/>
            </w:tcBorders>
          </w:tcPr>
          <w:p w:rsidR="00E44BE8" w:rsidRPr="00726AFD" w:rsidRDefault="00E44BE8" w:rsidP="00E44BE8">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53" w:type="pct"/>
            <w:tcBorders>
              <w:top w:val="single" w:sz="4" w:space="0" w:color="auto"/>
              <w:left w:val="single" w:sz="4" w:space="0" w:color="auto"/>
              <w:bottom w:val="nil"/>
              <w:right w:val="nil"/>
            </w:tcBorders>
          </w:tcPr>
          <w:p w:rsidR="00E44BE8" w:rsidRPr="00726AFD" w:rsidRDefault="00E44BE8" w:rsidP="00E44BE8">
            <w:pPr>
              <w:widowControl w:val="0"/>
              <w:autoSpaceDE w:val="0"/>
              <w:autoSpaceDN w:val="0"/>
              <w:adjustRightInd w:val="0"/>
              <w:spacing w:after="0" w:line="240" w:lineRule="auto"/>
              <w:rPr>
                <w:rFonts w:ascii="Arial" w:eastAsiaTheme="minorEastAsia" w:hAnsi="Arial" w:cs="Arial"/>
                <w:sz w:val="24"/>
                <w:szCs w:val="24"/>
                <w:lang w:eastAsia="ru-RU"/>
              </w:rPr>
            </w:pPr>
            <w:r w:rsidRPr="00726AFD">
              <w:rPr>
                <w:rFonts w:ascii="Arial" w:eastAsiaTheme="minorEastAsia" w:hAnsi="Arial" w:cs="Arial"/>
                <w:sz w:val="24"/>
                <w:szCs w:val="24"/>
                <w:lang w:eastAsia="ru-RU"/>
              </w:rPr>
              <w:t>планируемый размер возмещения за изымаемое жилое помещение, тыс. руб./кв. м</w:t>
            </w:r>
          </w:p>
        </w:tc>
        <w:tc>
          <w:tcPr>
            <w:tcW w:w="407" w:type="pct"/>
            <w:tcBorders>
              <w:top w:val="single" w:sz="4" w:space="0" w:color="auto"/>
              <w:left w:val="single" w:sz="4" w:space="0" w:color="auto"/>
              <w:bottom w:val="nil"/>
              <w:right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62,0</w:t>
            </w:r>
          </w:p>
        </w:tc>
        <w:tc>
          <w:tcPr>
            <w:tcW w:w="407" w:type="pct"/>
            <w:tcBorders>
              <w:top w:val="single" w:sz="4" w:space="0" w:color="auto"/>
              <w:left w:val="single" w:sz="4" w:space="0" w:color="auto"/>
              <w:bottom w:val="nil"/>
              <w:right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65,0</w:t>
            </w:r>
          </w:p>
        </w:tc>
        <w:tc>
          <w:tcPr>
            <w:tcW w:w="407" w:type="pct"/>
            <w:tcBorders>
              <w:top w:val="single" w:sz="4" w:space="0" w:color="auto"/>
              <w:left w:val="single" w:sz="4" w:space="0" w:color="auto"/>
              <w:bottom w:val="nil"/>
              <w:right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70,0</w:t>
            </w:r>
          </w:p>
        </w:tc>
        <w:tc>
          <w:tcPr>
            <w:tcW w:w="407" w:type="pct"/>
            <w:tcBorders>
              <w:top w:val="single" w:sz="4" w:space="0" w:color="auto"/>
              <w:left w:val="single" w:sz="4" w:space="0" w:color="auto"/>
              <w:bottom w:val="nil"/>
              <w:right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70,0</w:t>
            </w:r>
          </w:p>
        </w:tc>
        <w:tc>
          <w:tcPr>
            <w:tcW w:w="465" w:type="pct"/>
            <w:tcBorders>
              <w:top w:val="single" w:sz="4" w:space="0" w:color="auto"/>
              <w:left w:val="single" w:sz="4" w:space="0" w:color="auto"/>
              <w:bottom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70,0</w:t>
            </w:r>
          </w:p>
        </w:tc>
      </w:tr>
      <w:tr w:rsidR="00E44BE8" w:rsidRPr="00726AFD" w:rsidTr="00E44BE8">
        <w:tc>
          <w:tcPr>
            <w:tcW w:w="349" w:type="pct"/>
            <w:vMerge w:val="restart"/>
            <w:tcBorders>
              <w:top w:val="single" w:sz="4" w:space="0" w:color="auto"/>
              <w:bottom w:val="nil"/>
              <w:right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bookmarkStart w:id="44" w:name="sub_322822"/>
            <w:r w:rsidRPr="00726AFD">
              <w:rPr>
                <w:rFonts w:ascii="Arial" w:eastAsiaTheme="minorEastAsia" w:hAnsi="Arial" w:cs="Arial"/>
                <w:sz w:val="24"/>
                <w:szCs w:val="24"/>
                <w:lang w:eastAsia="ru-RU"/>
              </w:rPr>
              <w:t>2</w:t>
            </w:r>
            <w:bookmarkEnd w:id="44"/>
          </w:p>
        </w:tc>
        <w:tc>
          <w:tcPr>
            <w:tcW w:w="1105" w:type="pct"/>
            <w:vMerge w:val="restart"/>
            <w:tcBorders>
              <w:top w:val="single" w:sz="4" w:space="0" w:color="auto"/>
              <w:left w:val="single" w:sz="4" w:space="0" w:color="auto"/>
              <w:bottom w:val="nil"/>
              <w:right w:val="nil"/>
            </w:tcBorders>
          </w:tcPr>
          <w:p w:rsidR="00E44BE8" w:rsidRPr="00726AFD" w:rsidRDefault="00E44BE8" w:rsidP="00E44BE8">
            <w:pPr>
              <w:widowControl w:val="0"/>
              <w:autoSpaceDE w:val="0"/>
              <w:autoSpaceDN w:val="0"/>
              <w:adjustRightInd w:val="0"/>
              <w:spacing w:after="0" w:line="240" w:lineRule="auto"/>
              <w:rPr>
                <w:rFonts w:ascii="Arial" w:eastAsiaTheme="minorEastAsia" w:hAnsi="Arial" w:cs="Arial"/>
                <w:sz w:val="24"/>
                <w:szCs w:val="24"/>
                <w:lang w:eastAsia="ru-RU"/>
              </w:rPr>
            </w:pPr>
            <w:r w:rsidRPr="00726AFD">
              <w:rPr>
                <w:rFonts w:ascii="Arial" w:eastAsiaTheme="minorEastAsia" w:hAnsi="Arial" w:cs="Arial"/>
                <w:sz w:val="24"/>
                <w:szCs w:val="24"/>
                <w:lang w:eastAsia="ru-RU"/>
              </w:rPr>
              <w:t>Козыревское сельское поселение</w:t>
            </w:r>
          </w:p>
        </w:tc>
        <w:tc>
          <w:tcPr>
            <w:tcW w:w="1453" w:type="pct"/>
            <w:tcBorders>
              <w:top w:val="single" w:sz="4" w:space="0" w:color="auto"/>
              <w:left w:val="single" w:sz="4" w:space="0" w:color="auto"/>
              <w:bottom w:val="nil"/>
              <w:right w:val="nil"/>
            </w:tcBorders>
          </w:tcPr>
          <w:p w:rsidR="00E44BE8" w:rsidRPr="00726AFD" w:rsidRDefault="00E44BE8" w:rsidP="00E44BE8">
            <w:pPr>
              <w:widowControl w:val="0"/>
              <w:autoSpaceDE w:val="0"/>
              <w:autoSpaceDN w:val="0"/>
              <w:adjustRightInd w:val="0"/>
              <w:spacing w:after="0" w:line="240" w:lineRule="auto"/>
              <w:rPr>
                <w:rFonts w:ascii="Arial" w:eastAsiaTheme="minorEastAsia" w:hAnsi="Arial" w:cs="Arial"/>
                <w:sz w:val="24"/>
                <w:szCs w:val="24"/>
                <w:lang w:eastAsia="ru-RU"/>
              </w:rPr>
            </w:pPr>
            <w:r w:rsidRPr="00726AFD">
              <w:rPr>
                <w:rFonts w:ascii="Arial" w:eastAsiaTheme="minorEastAsia" w:hAnsi="Arial" w:cs="Arial"/>
                <w:sz w:val="24"/>
                <w:szCs w:val="24"/>
                <w:lang w:eastAsia="ru-RU"/>
              </w:rPr>
              <w:t>планируемая стоимость жилых помещений, предоставляемых гражданам, тыс. руб./кв. м</w:t>
            </w:r>
          </w:p>
        </w:tc>
        <w:tc>
          <w:tcPr>
            <w:tcW w:w="407" w:type="pct"/>
            <w:tcBorders>
              <w:top w:val="single" w:sz="4" w:space="0" w:color="auto"/>
              <w:left w:val="single" w:sz="4" w:space="0" w:color="auto"/>
              <w:bottom w:val="nil"/>
              <w:right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82,0</w:t>
            </w:r>
          </w:p>
        </w:tc>
        <w:tc>
          <w:tcPr>
            <w:tcW w:w="407" w:type="pct"/>
            <w:tcBorders>
              <w:top w:val="single" w:sz="4" w:space="0" w:color="auto"/>
              <w:left w:val="single" w:sz="4" w:space="0" w:color="auto"/>
              <w:bottom w:val="nil"/>
              <w:right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91,5</w:t>
            </w:r>
          </w:p>
        </w:tc>
        <w:tc>
          <w:tcPr>
            <w:tcW w:w="407" w:type="pct"/>
            <w:tcBorders>
              <w:top w:val="single" w:sz="4" w:space="0" w:color="auto"/>
              <w:left w:val="single" w:sz="4" w:space="0" w:color="auto"/>
              <w:bottom w:val="nil"/>
              <w:right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134,0</w:t>
            </w:r>
          </w:p>
        </w:tc>
        <w:tc>
          <w:tcPr>
            <w:tcW w:w="407" w:type="pct"/>
            <w:tcBorders>
              <w:top w:val="single" w:sz="4" w:space="0" w:color="auto"/>
              <w:left w:val="single" w:sz="4" w:space="0" w:color="auto"/>
              <w:bottom w:val="nil"/>
              <w:right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134,0</w:t>
            </w:r>
          </w:p>
        </w:tc>
        <w:tc>
          <w:tcPr>
            <w:tcW w:w="465" w:type="pct"/>
            <w:tcBorders>
              <w:top w:val="single" w:sz="4" w:space="0" w:color="auto"/>
              <w:left w:val="single" w:sz="4" w:space="0" w:color="auto"/>
              <w:bottom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134,0</w:t>
            </w:r>
          </w:p>
        </w:tc>
      </w:tr>
      <w:tr w:rsidR="00E44BE8" w:rsidRPr="00726AFD" w:rsidTr="00E44BE8">
        <w:tc>
          <w:tcPr>
            <w:tcW w:w="349" w:type="pct"/>
            <w:vMerge/>
            <w:tcBorders>
              <w:top w:val="nil"/>
              <w:bottom w:val="nil"/>
              <w:right w:val="nil"/>
            </w:tcBorders>
          </w:tcPr>
          <w:p w:rsidR="00E44BE8" w:rsidRPr="00726AFD" w:rsidRDefault="00E44BE8" w:rsidP="00E44BE8">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105" w:type="pct"/>
            <w:vMerge/>
            <w:tcBorders>
              <w:top w:val="nil"/>
              <w:left w:val="single" w:sz="4" w:space="0" w:color="auto"/>
              <w:bottom w:val="nil"/>
              <w:right w:val="nil"/>
            </w:tcBorders>
          </w:tcPr>
          <w:p w:rsidR="00E44BE8" w:rsidRPr="00726AFD" w:rsidRDefault="00E44BE8" w:rsidP="00E44BE8">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53" w:type="pct"/>
            <w:tcBorders>
              <w:top w:val="single" w:sz="4" w:space="0" w:color="auto"/>
              <w:left w:val="single" w:sz="4" w:space="0" w:color="auto"/>
              <w:bottom w:val="nil"/>
              <w:right w:val="nil"/>
            </w:tcBorders>
          </w:tcPr>
          <w:p w:rsidR="00E44BE8" w:rsidRPr="00726AFD" w:rsidRDefault="00E44BE8" w:rsidP="00E44BE8">
            <w:pPr>
              <w:widowControl w:val="0"/>
              <w:autoSpaceDE w:val="0"/>
              <w:autoSpaceDN w:val="0"/>
              <w:adjustRightInd w:val="0"/>
              <w:spacing w:after="0" w:line="240" w:lineRule="auto"/>
              <w:rPr>
                <w:rFonts w:ascii="Arial" w:eastAsiaTheme="minorEastAsia" w:hAnsi="Arial" w:cs="Arial"/>
                <w:sz w:val="24"/>
                <w:szCs w:val="24"/>
                <w:lang w:eastAsia="ru-RU"/>
              </w:rPr>
            </w:pPr>
            <w:r w:rsidRPr="00726AFD">
              <w:rPr>
                <w:rFonts w:ascii="Arial" w:eastAsiaTheme="minorEastAsia" w:hAnsi="Arial" w:cs="Arial"/>
                <w:sz w:val="24"/>
                <w:szCs w:val="24"/>
                <w:lang w:eastAsia="ru-RU"/>
              </w:rPr>
              <w:t>планируемый размер возмещения за изымаемое жилое помещение, тыс. руб./кв. м</w:t>
            </w:r>
          </w:p>
        </w:tc>
        <w:tc>
          <w:tcPr>
            <w:tcW w:w="407" w:type="pct"/>
            <w:tcBorders>
              <w:top w:val="single" w:sz="4" w:space="0" w:color="auto"/>
              <w:left w:val="single" w:sz="4" w:space="0" w:color="auto"/>
              <w:bottom w:val="nil"/>
              <w:right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18,0</w:t>
            </w:r>
          </w:p>
        </w:tc>
        <w:tc>
          <w:tcPr>
            <w:tcW w:w="407" w:type="pct"/>
            <w:tcBorders>
              <w:top w:val="single" w:sz="4" w:space="0" w:color="auto"/>
              <w:left w:val="single" w:sz="4" w:space="0" w:color="auto"/>
              <w:bottom w:val="nil"/>
              <w:right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18,0</w:t>
            </w:r>
          </w:p>
        </w:tc>
        <w:tc>
          <w:tcPr>
            <w:tcW w:w="407" w:type="pct"/>
            <w:tcBorders>
              <w:top w:val="single" w:sz="4" w:space="0" w:color="auto"/>
              <w:left w:val="single" w:sz="4" w:space="0" w:color="auto"/>
              <w:bottom w:val="nil"/>
              <w:right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18,0</w:t>
            </w:r>
          </w:p>
        </w:tc>
        <w:tc>
          <w:tcPr>
            <w:tcW w:w="407" w:type="pct"/>
            <w:tcBorders>
              <w:top w:val="single" w:sz="4" w:space="0" w:color="auto"/>
              <w:left w:val="single" w:sz="4" w:space="0" w:color="auto"/>
              <w:bottom w:val="nil"/>
              <w:right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18,0</w:t>
            </w:r>
          </w:p>
        </w:tc>
        <w:tc>
          <w:tcPr>
            <w:tcW w:w="465" w:type="pct"/>
            <w:tcBorders>
              <w:top w:val="single" w:sz="4" w:space="0" w:color="auto"/>
              <w:left w:val="single" w:sz="4" w:space="0" w:color="auto"/>
              <w:bottom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18,0</w:t>
            </w:r>
          </w:p>
        </w:tc>
      </w:tr>
      <w:tr w:rsidR="00E44BE8" w:rsidRPr="00726AFD" w:rsidTr="00E44BE8">
        <w:tc>
          <w:tcPr>
            <w:tcW w:w="349" w:type="pct"/>
            <w:vMerge w:val="restart"/>
            <w:tcBorders>
              <w:top w:val="single" w:sz="4" w:space="0" w:color="auto"/>
              <w:bottom w:val="nil"/>
              <w:right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3</w:t>
            </w:r>
          </w:p>
        </w:tc>
        <w:tc>
          <w:tcPr>
            <w:tcW w:w="1105" w:type="pct"/>
            <w:vMerge w:val="restart"/>
            <w:tcBorders>
              <w:top w:val="single" w:sz="4" w:space="0" w:color="auto"/>
              <w:left w:val="single" w:sz="4" w:space="0" w:color="auto"/>
              <w:bottom w:val="nil"/>
              <w:right w:val="nil"/>
            </w:tcBorders>
          </w:tcPr>
          <w:p w:rsidR="00E44BE8" w:rsidRPr="00726AFD" w:rsidRDefault="00E44BE8" w:rsidP="00E44BE8">
            <w:pPr>
              <w:widowControl w:val="0"/>
              <w:autoSpaceDE w:val="0"/>
              <w:autoSpaceDN w:val="0"/>
              <w:adjustRightInd w:val="0"/>
              <w:spacing w:after="0" w:line="240" w:lineRule="auto"/>
              <w:rPr>
                <w:rFonts w:ascii="Arial" w:eastAsiaTheme="minorEastAsia" w:hAnsi="Arial" w:cs="Arial"/>
                <w:sz w:val="24"/>
                <w:szCs w:val="24"/>
                <w:lang w:eastAsia="ru-RU"/>
              </w:rPr>
            </w:pPr>
            <w:r w:rsidRPr="00726AFD">
              <w:rPr>
                <w:rFonts w:ascii="Arial" w:eastAsiaTheme="minorEastAsia" w:hAnsi="Arial" w:cs="Arial"/>
                <w:sz w:val="24"/>
                <w:szCs w:val="24"/>
                <w:lang w:eastAsia="ru-RU"/>
              </w:rPr>
              <w:t>Никольское сельское поселение</w:t>
            </w:r>
          </w:p>
        </w:tc>
        <w:tc>
          <w:tcPr>
            <w:tcW w:w="1453" w:type="pct"/>
            <w:tcBorders>
              <w:top w:val="single" w:sz="4" w:space="0" w:color="auto"/>
              <w:left w:val="single" w:sz="4" w:space="0" w:color="auto"/>
              <w:bottom w:val="nil"/>
              <w:right w:val="nil"/>
            </w:tcBorders>
          </w:tcPr>
          <w:p w:rsidR="00E44BE8" w:rsidRPr="00726AFD" w:rsidRDefault="00E44BE8" w:rsidP="00E44BE8">
            <w:pPr>
              <w:widowControl w:val="0"/>
              <w:autoSpaceDE w:val="0"/>
              <w:autoSpaceDN w:val="0"/>
              <w:adjustRightInd w:val="0"/>
              <w:spacing w:after="0" w:line="240" w:lineRule="auto"/>
              <w:rPr>
                <w:rFonts w:ascii="Arial" w:eastAsiaTheme="minorEastAsia" w:hAnsi="Arial" w:cs="Arial"/>
                <w:sz w:val="24"/>
                <w:szCs w:val="24"/>
                <w:lang w:eastAsia="ru-RU"/>
              </w:rPr>
            </w:pPr>
            <w:r w:rsidRPr="00726AFD">
              <w:rPr>
                <w:rFonts w:ascii="Arial" w:eastAsiaTheme="minorEastAsia" w:hAnsi="Arial" w:cs="Arial"/>
                <w:sz w:val="24"/>
                <w:szCs w:val="24"/>
                <w:lang w:eastAsia="ru-RU"/>
              </w:rPr>
              <w:t>планируемая стоимость жилых помещений, предоставляемых гражданам, тыс. руб./кв. м</w:t>
            </w:r>
          </w:p>
        </w:tc>
        <w:tc>
          <w:tcPr>
            <w:tcW w:w="407" w:type="pct"/>
            <w:tcBorders>
              <w:top w:val="single" w:sz="4" w:space="0" w:color="auto"/>
              <w:left w:val="single" w:sz="4" w:space="0" w:color="auto"/>
              <w:bottom w:val="nil"/>
              <w:right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86,7</w:t>
            </w:r>
          </w:p>
        </w:tc>
        <w:tc>
          <w:tcPr>
            <w:tcW w:w="407" w:type="pct"/>
            <w:tcBorders>
              <w:top w:val="single" w:sz="4" w:space="0" w:color="auto"/>
              <w:left w:val="single" w:sz="4" w:space="0" w:color="auto"/>
              <w:bottom w:val="nil"/>
              <w:right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86,7</w:t>
            </w:r>
          </w:p>
        </w:tc>
        <w:tc>
          <w:tcPr>
            <w:tcW w:w="407" w:type="pct"/>
            <w:tcBorders>
              <w:top w:val="single" w:sz="4" w:space="0" w:color="auto"/>
              <w:left w:val="single" w:sz="4" w:space="0" w:color="auto"/>
              <w:bottom w:val="nil"/>
              <w:right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86,7</w:t>
            </w:r>
          </w:p>
        </w:tc>
        <w:tc>
          <w:tcPr>
            <w:tcW w:w="407" w:type="pct"/>
            <w:tcBorders>
              <w:top w:val="single" w:sz="4" w:space="0" w:color="auto"/>
              <w:left w:val="single" w:sz="4" w:space="0" w:color="auto"/>
              <w:bottom w:val="nil"/>
              <w:right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86,7</w:t>
            </w:r>
          </w:p>
        </w:tc>
        <w:tc>
          <w:tcPr>
            <w:tcW w:w="465" w:type="pct"/>
            <w:tcBorders>
              <w:top w:val="single" w:sz="4" w:space="0" w:color="auto"/>
              <w:left w:val="single" w:sz="4" w:space="0" w:color="auto"/>
              <w:bottom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86,7</w:t>
            </w:r>
          </w:p>
        </w:tc>
      </w:tr>
      <w:tr w:rsidR="00E44BE8" w:rsidRPr="00726AFD" w:rsidTr="00E44BE8">
        <w:tc>
          <w:tcPr>
            <w:tcW w:w="349" w:type="pct"/>
            <w:vMerge/>
            <w:tcBorders>
              <w:top w:val="nil"/>
              <w:bottom w:val="single" w:sz="4" w:space="0" w:color="auto"/>
              <w:right w:val="nil"/>
            </w:tcBorders>
          </w:tcPr>
          <w:p w:rsidR="00E44BE8" w:rsidRPr="00726AFD" w:rsidRDefault="00E44BE8" w:rsidP="00E44BE8">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105" w:type="pct"/>
            <w:vMerge/>
            <w:tcBorders>
              <w:top w:val="nil"/>
              <w:left w:val="single" w:sz="4" w:space="0" w:color="auto"/>
              <w:bottom w:val="single" w:sz="4" w:space="0" w:color="auto"/>
              <w:right w:val="nil"/>
            </w:tcBorders>
          </w:tcPr>
          <w:p w:rsidR="00E44BE8" w:rsidRPr="00726AFD" w:rsidRDefault="00E44BE8" w:rsidP="00E44BE8">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53" w:type="pct"/>
            <w:tcBorders>
              <w:top w:val="single" w:sz="4" w:space="0" w:color="auto"/>
              <w:left w:val="single" w:sz="4" w:space="0" w:color="auto"/>
              <w:bottom w:val="single" w:sz="4" w:space="0" w:color="auto"/>
              <w:right w:val="nil"/>
            </w:tcBorders>
          </w:tcPr>
          <w:p w:rsidR="00E44BE8" w:rsidRPr="00726AFD" w:rsidRDefault="00E44BE8" w:rsidP="00E44BE8">
            <w:pPr>
              <w:widowControl w:val="0"/>
              <w:autoSpaceDE w:val="0"/>
              <w:autoSpaceDN w:val="0"/>
              <w:adjustRightInd w:val="0"/>
              <w:spacing w:after="0" w:line="240" w:lineRule="auto"/>
              <w:rPr>
                <w:rFonts w:ascii="Arial" w:eastAsiaTheme="minorEastAsia" w:hAnsi="Arial" w:cs="Arial"/>
                <w:sz w:val="24"/>
                <w:szCs w:val="24"/>
                <w:lang w:eastAsia="ru-RU"/>
              </w:rPr>
            </w:pPr>
            <w:r w:rsidRPr="00726AFD">
              <w:rPr>
                <w:rFonts w:ascii="Arial" w:eastAsiaTheme="minorEastAsia" w:hAnsi="Arial" w:cs="Arial"/>
                <w:sz w:val="24"/>
                <w:szCs w:val="24"/>
                <w:lang w:eastAsia="ru-RU"/>
              </w:rPr>
              <w:t>планируемый размер возмещения за изымаемое жилое помещение, тыс. руб./кв. м</w:t>
            </w:r>
          </w:p>
        </w:tc>
        <w:tc>
          <w:tcPr>
            <w:tcW w:w="407" w:type="pct"/>
            <w:tcBorders>
              <w:top w:val="single" w:sz="4" w:space="0" w:color="auto"/>
              <w:left w:val="single" w:sz="4" w:space="0" w:color="auto"/>
              <w:bottom w:val="single" w:sz="4" w:space="0" w:color="auto"/>
              <w:right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21,0</w:t>
            </w:r>
          </w:p>
        </w:tc>
        <w:tc>
          <w:tcPr>
            <w:tcW w:w="407" w:type="pct"/>
            <w:tcBorders>
              <w:top w:val="single" w:sz="4" w:space="0" w:color="auto"/>
              <w:left w:val="single" w:sz="4" w:space="0" w:color="auto"/>
              <w:bottom w:val="single" w:sz="4" w:space="0" w:color="auto"/>
              <w:right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21,0</w:t>
            </w:r>
          </w:p>
        </w:tc>
        <w:tc>
          <w:tcPr>
            <w:tcW w:w="407" w:type="pct"/>
            <w:tcBorders>
              <w:top w:val="single" w:sz="4" w:space="0" w:color="auto"/>
              <w:left w:val="single" w:sz="4" w:space="0" w:color="auto"/>
              <w:bottom w:val="single" w:sz="4" w:space="0" w:color="auto"/>
              <w:right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21,0</w:t>
            </w:r>
          </w:p>
        </w:tc>
        <w:tc>
          <w:tcPr>
            <w:tcW w:w="407" w:type="pct"/>
            <w:tcBorders>
              <w:top w:val="single" w:sz="4" w:space="0" w:color="auto"/>
              <w:left w:val="single" w:sz="4" w:space="0" w:color="auto"/>
              <w:bottom w:val="single" w:sz="4" w:space="0" w:color="auto"/>
              <w:right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21,0</w:t>
            </w:r>
          </w:p>
        </w:tc>
        <w:tc>
          <w:tcPr>
            <w:tcW w:w="465" w:type="pct"/>
            <w:tcBorders>
              <w:top w:val="single" w:sz="4" w:space="0" w:color="auto"/>
              <w:left w:val="single" w:sz="4" w:space="0" w:color="auto"/>
              <w:bottom w:val="single" w:sz="4" w:space="0" w:color="auto"/>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21,0</w:t>
            </w:r>
          </w:p>
        </w:tc>
      </w:tr>
      <w:tr w:rsidR="00E44BE8" w:rsidRPr="00726AFD" w:rsidTr="00E44BE8">
        <w:tc>
          <w:tcPr>
            <w:tcW w:w="349" w:type="pct"/>
            <w:vMerge w:val="restart"/>
            <w:tcBorders>
              <w:top w:val="single" w:sz="4" w:space="0" w:color="auto"/>
              <w:bottom w:val="single" w:sz="4" w:space="0" w:color="auto"/>
              <w:right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4</w:t>
            </w:r>
          </w:p>
        </w:tc>
        <w:tc>
          <w:tcPr>
            <w:tcW w:w="1105" w:type="pct"/>
            <w:vMerge w:val="restart"/>
            <w:tcBorders>
              <w:top w:val="single" w:sz="4" w:space="0" w:color="auto"/>
              <w:left w:val="single" w:sz="4" w:space="0" w:color="auto"/>
              <w:bottom w:val="single" w:sz="4" w:space="0" w:color="auto"/>
              <w:right w:val="nil"/>
            </w:tcBorders>
          </w:tcPr>
          <w:p w:rsidR="00E44BE8" w:rsidRPr="00726AFD" w:rsidRDefault="00E44BE8" w:rsidP="00E44BE8">
            <w:pPr>
              <w:widowControl w:val="0"/>
              <w:autoSpaceDE w:val="0"/>
              <w:autoSpaceDN w:val="0"/>
              <w:adjustRightInd w:val="0"/>
              <w:spacing w:after="0" w:line="240" w:lineRule="auto"/>
              <w:rPr>
                <w:rFonts w:ascii="Arial" w:eastAsiaTheme="minorEastAsia" w:hAnsi="Arial" w:cs="Arial"/>
                <w:sz w:val="24"/>
                <w:szCs w:val="24"/>
                <w:lang w:eastAsia="ru-RU"/>
              </w:rPr>
            </w:pPr>
            <w:r w:rsidRPr="00726AFD">
              <w:rPr>
                <w:rFonts w:ascii="Arial" w:eastAsiaTheme="minorEastAsia" w:hAnsi="Arial" w:cs="Arial"/>
                <w:sz w:val="24"/>
                <w:szCs w:val="24"/>
                <w:lang w:eastAsia="ru-RU"/>
              </w:rPr>
              <w:t>Озерновское городское поселение</w:t>
            </w:r>
          </w:p>
        </w:tc>
        <w:tc>
          <w:tcPr>
            <w:tcW w:w="1453" w:type="pct"/>
            <w:tcBorders>
              <w:top w:val="single" w:sz="4" w:space="0" w:color="auto"/>
              <w:left w:val="single" w:sz="4" w:space="0" w:color="auto"/>
              <w:bottom w:val="single" w:sz="4" w:space="0" w:color="auto"/>
              <w:right w:val="nil"/>
            </w:tcBorders>
          </w:tcPr>
          <w:p w:rsidR="00E44BE8" w:rsidRPr="00726AFD" w:rsidRDefault="00E44BE8" w:rsidP="00E44BE8">
            <w:pPr>
              <w:widowControl w:val="0"/>
              <w:autoSpaceDE w:val="0"/>
              <w:autoSpaceDN w:val="0"/>
              <w:adjustRightInd w:val="0"/>
              <w:spacing w:after="0" w:line="240" w:lineRule="auto"/>
              <w:rPr>
                <w:rFonts w:ascii="Arial" w:eastAsiaTheme="minorEastAsia" w:hAnsi="Arial" w:cs="Arial"/>
                <w:sz w:val="24"/>
                <w:szCs w:val="24"/>
                <w:lang w:eastAsia="ru-RU"/>
              </w:rPr>
            </w:pPr>
            <w:r w:rsidRPr="00726AFD">
              <w:rPr>
                <w:rFonts w:ascii="Arial" w:eastAsiaTheme="minorEastAsia" w:hAnsi="Arial" w:cs="Arial"/>
                <w:sz w:val="24"/>
                <w:szCs w:val="24"/>
                <w:lang w:eastAsia="ru-RU"/>
              </w:rPr>
              <w:t>планируемая стоимость жилых помещений, предоставляемых гражданам, тыс. руб./кв. м</w:t>
            </w:r>
          </w:p>
        </w:tc>
        <w:tc>
          <w:tcPr>
            <w:tcW w:w="407" w:type="pct"/>
            <w:tcBorders>
              <w:top w:val="single" w:sz="4" w:space="0" w:color="auto"/>
              <w:left w:val="single" w:sz="4" w:space="0" w:color="auto"/>
              <w:bottom w:val="single" w:sz="4" w:space="0" w:color="auto"/>
              <w:right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35,0</w:t>
            </w:r>
          </w:p>
        </w:tc>
        <w:tc>
          <w:tcPr>
            <w:tcW w:w="407" w:type="pct"/>
            <w:tcBorders>
              <w:top w:val="single" w:sz="4" w:space="0" w:color="auto"/>
              <w:left w:val="single" w:sz="4" w:space="0" w:color="auto"/>
              <w:bottom w:val="single" w:sz="4" w:space="0" w:color="auto"/>
              <w:right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35,0</w:t>
            </w:r>
          </w:p>
        </w:tc>
        <w:tc>
          <w:tcPr>
            <w:tcW w:w="407" w:type="pct"/>
            <w:tcBorders>
              <w:top w:val="single" w:sz="4" w:space="0" w:color="auto"/>
              <w:left w:val="single" w:sz="4" w:space="0" w:color="auto"/>
              <w:bottom w:val="single" w:sz="4" w:space="0" w:color="auto"/>
              <w:right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35,0</w:t>
            </w:r>
          </w:p>
        </w:tc>
        <w:tc>
          <w:tcPr>
            <w:tcW w:w="407" w:type="pct"/>
            <w:tcBorders>
              <w:top w:val="single" w:sz="4" w:space="0" w:color="auto"/>
              <w:left w:val="single" w:sz="4" w:space="0" w:color="auto"/>
              <w:bottom w:val="single" w:sz="4" w:space="0" w:color="auto"/>
              <w:right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35,0</w:t>
            </w:r>
          </w:p>
        </w:tc>
        <w:tc>
          <w:tcPr>
            <w:tcW w:w="465" w:type="pct"/>
            <w:tcBorders>
              <w:top w:val="single" w:sz="4" w:space="0" w:color="auto"/>
              <w:left w:val="single" w:sz="4" w:space="0" w:color="auto"/>
              <w:bottom w:val="single" w:sz="4" w:space="0" w:color="auto"/>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35,0</w:t>
            </w:r>
          </w:p>
        </w:tc>
      </w:tr>
      <w:tr w:rsidR="00E44BE8" w:rsidRPr="00726AFD" w:rsidTr="00E44BE8">
        <w:tc>
          <w:tcPr>
            <w:tcW w:w="349" w:type="pct"/>
            <w:vMerge/>
            <w:tcBorders>
              <w:top w:val="single" w:sz="4" w:space="0" w:color="auto"/>
              <w:bottom w:val="single" w:sz="4" w:space="0" w:color="auto"/>
              <w:right w:val="nil"/>
            </w:tcBorders>
          </w:tcPr>
          <w:p w:rsidR="00E44BE8" w:rsidRPr="00726AFD" w:rsidRDefault="00E44BE8" w:rsidP="00E44BE8">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105" w:type="pct"/>
            <w:vMerge/>
            <w:tcBorders>
              <w:top w:val="single" w:sz="4" w:space="0" w:color="auto"/>
              <w:left w:val="single" w:sz="4" w:space="0" w:color="auto"/>
              <w:bottom w:val="single" w:sz="4" w:space="0" w:color="auto"/>
              <w:right w:val="nil"/>
            </w:tcBorders>
          </w:tcPr>
          <w:p w:rsidR="00E44BE8" w:rsidRPr="00726AFD" w:rsidRDefault="00E44BE8" w:rsidP="00E44BE8">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53" w:type="pct"/>
            <w:tcBorders>
              <w:top w:val="single" w:sz="4" w:space="0" w:color="auto"/>
              <w:left w:val="single" w:sz="4" w:space="0" w:color="auto"/>
              <w:bottom w:val="single" w:sz="4" w:space="0" w:color="auto"/>
              <w:right w:val="nil"/>
            </w:tcBorders>
          </w:tcPr>
          <w:p w:rsidR="00E44BE8" w:rsidRDefault="00E44BE8" w:rsidP="00E44BE8">
            <w:pPr>
              <w:widowControl w:val="0"/>
              <w:autoSpaceDE w:val="0"/>
              <w:autoSpaceDN w:val="0"/>
              <w:adjustRightInd w:val="0"/>
              <w:spacing w:after="0" w:line="240" w:lineRule="auto"/>
              <w:rPr>
                <w:rFonts w:ascii="Arial" w:eastAsiaTheme="minorEastAsia" w:hAnsi="Arial" w:cs="Arial"/>
                <w:sz w:val="24"/>
                <w:szCs w:val="24"/>
                <w:lang w:eastAsia="ru-RU"/>
              </w:rPr>
            </w:pPr>
            <w:r w:rsidRPr="00726AFD">
              <w:rPr>
                <w:rFonts w:ascii="Arial" w:eastAsiaTheme="minorEastAsia" w:hAnsi="Arial" w:cs="Arial"/>
                <w:sz w:val="24"/>
                <w:szCs w:val="24"/>
                <w:lang w:eastAsia="ru-RU"/>
              </w:rPr>
              <w:t>планируемый размер возмещения за изымаемое жилое помещение, тыс. руб./кв. м</w:t>
            </w:r>
          </w:p>
          <w:p w:rsidR="00E44BE8" w:rsidRDefault="00E44BE8" w:rsidP="00E44BE8">
            <w:pPr>
              <w:widowControl w:val="0"/>
              <w:autoSpaceDE w:val="0"/>
              <w:autoSpaceDN w:val="0"/>
              <w:adjustRightInd w:val="0"/>
              <w:spacing w:after="0" w:line="240" w:lineRule="auto"/>
              <w:rPr>
                <w:rFonts w:ascii="Arial" w:eastAsiaTheme="minorEastAsia" w:hAnsi="Arial" w:cs="Arial"/>
                <w:sz w:val="24"/>
                <w:szCs w:val="24"/>
                <w:lang w:eastAsia="ru-RU"/>
              </w:rPr>
            </w:pPr>
          </w:p>
          <w:p w:rsidR="00E44BE8" w:rsidRPr="00726AFD" w:rsidRDefault="00E44BE8" w:rsidP="00E44BE8">
            <w:pPr>
              <w:widowControl w:val="0"/>
              <w:autoSpaceDE w:val="0"/>
              <w:autoSpaceDN w:val="0"/>
              <w:adjustRightInd w:val="0"/>
              <w:spacing w:after="0" w:line="240" w:lineRule="auto"/>
              <w:rPr>
                <w:rFonts w:ascii="Arial" w:eastAsiaTheme="minorEastAsia" w:hAnsi="Arial" w:cs="Arial"/>
                <w:sz w:val="24"/>
                <w:szCs w:val="24"/>
                <w:lang w:eastAsia="ru-RU"/>
              </w:rPr>
            </w:pPr>
          </w:p>
        </w:tc>
        <w:tc>
          <w:tcPr>
            <w:tcW w:w="407" w:type="pct"/>
            <w:tcBorders>
              <w:top w:val="single" w:sz="4" w:space="0" w:color="auto"/>
              <w:left w:val="single" w:sz="4" w:space="0" w:color="auto"/>
              <w:bottom w:val="single" w:sz="4" w:space="0" w:color="auto"/>
              <w:right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18,0</w:t>
            </w:r>
          </w:p>
        </w:tc>
        <w:tc>
          <w:tcPr>
            <w:tcW w:w="407" w:type="pct"/>
            <w:tcBorders>
              <w:top w:val="single" w:sz="4" w:space="0" w:color="auto"/>
              <w:left w:val="single" w:sz="4" w:space="0" w:color="auto"/>
              <w:bottom w:val="single" w:sz="4" w:space="0" w:color="auto"/>
              <w:right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18,0</w:t>
            </w:r>
          </w:p>
        </w:tc>
        <w:tc>
          <w:tcPr>
            <w:tcW w:w="407" w:type="pct"/>
            <w:tcBorders>
              <w:top w:val="single" w:sz="4" w:space="0" w:color="auto"/>
              <w:left w:val="single" w:sz="4" w:space="0" w:color="auto"/>
              <w:bottom w:val="single" w:sz="4" w:space="0" w:color="auto"/>
              <w:right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18,0</w:t>
            </w:r>
          </w:p>
        </w:tc>
        <w:tc>
          <w:tcPr>
            <w:tcW w:w="407" w:type="pct"/>
            <w:tcBorders>
              <w:top w:val="single" w:sz="4" w:space="0" w:color="auto"/>
              <w:left w:val="single" w:sz="4" w:space="0" w:color="auto"/>
              <w:bottom w:val="single" w:sz="4" w:space="0" w:color="auto"/>
              <w:right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18,0</w:t>
            </w:r>
          </w:p>
        </w:tc>
        <w:tc>
          <w:tcPr>
            <w:tcW w:w="465" w:type="pct"/>
            <w:tcBorders>
              <w:top w:val="single" w:sz="4" w:space="0" w:color="auto"/>
              <w:left w:val="single" w:sz="4" w:space="0" w:color="auto"/>
              <w:bottom w:val="single" w:sz="4" w:space="0" w:color="auto"/>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18,0</w:t>
            </w:r>
          </w:p>
        </w:tc>
      </w:tr>
      <w:tr w:rsidR="00E44BE8" w:rsidRPr="00726AFD" w:rsidTr="00E44BE8">
        <w:tc>
          <w:tcPr>
            <w:tcW w:w="349" w:type="pct"/>
            <w:vMerge w:val="restart"/>
            <w:tcBorders>
              <w:top w:val="single" w:sz="4" w:space="0" w:color="auto"/>
              <w:bottom w:val="nil"/>
              <w:right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5</w:t>
            </w:r>
          </w:p>
        </w:tc>
        <w:tc>
          <w:tcPr>
            <w:tcW w:w="1105" w:type="pct"/>
            <w:vMerge w:val="restart"/>
            <w:tcBorders>
              <w:top w:val="single" w:sz="4" w:space="0" w:color="auto"/>
              <w:left w:val="single" w:sz="4" w:space="0" w:color="auto"/>
              <w:bottom w:val="nil"/>
              <w:right w:val="nil"/>
            </w:tcBorders>
          </w:tcPr>
          <w:p w:rsidR="00E44BE8" w:rsidRPr="00726AFD" w:rsidRDefault="00E44BE8" w:rsidP="00E44BE8">
            <w:pPr>
              <w:widowControl w:val="0"/>
              <w:autoSpaceDE w:val="0"/>
              <w:autoSpaceDN w:val="0"/>
              <w:adjustRightInd w:val="0"/>
              <w:spacing w:after="0" w:line="240" w:lineRule="auto"/>
              <w:rPr>
                <w:rFonts w:ascii="Arial" w:eastAsiaTheme="minorEastAsia" w:hAnsi="Arial" w:cs="Arial"/>
                <w:sz w:val="24"/>
                <w:szCs w:val="24"/>
                <w:lang w:eastAsia="ru-RU"/>
              </w:rPr>
            </w:pPr>
            <w:r w:rsidRPr="00726AFD">
              <w:rPr>
                <w:rFonts w:ascii="Arial" w:eastAsiaTheme="minorEastAsia" w:hAnsi="Arial" w:cs="Arial"/>
                <w:sz w:val="24"/>
                <w:szCs w:val="24"/>
                <w:lang w:eastAsia="ru-RU"/>
              </w:rPr>
              <w:t>Октябрьское городское поселение</w:t>
            </w:r>
          </w:p>
        </w:tc>
        <w:tc>
          <w:tcPr>
            <w:tcW w:w="1453" w:type="pct"/>
            <w:tcBorders>
              <w:top w:val="single" w:sz="4" w:space="0" w:color="auto"/>
              <w:left w:val="single" w:sz="4" w:space="0" w:color="auto"/>
              <w:bottom w:val="nil"/>
              <w:right w:val="nil"/>
            </w:tcBorders>
          </w:tcPr>
          <w:p w:rsidR="00E44BE8" w:rsidRPr="00726AFD" w:rsidRDefault="00E44BE8" w:rsidP="00E44BE8">
            <w:pPr>
              <w:widowControl w:val="0"/>
              <w:autoSpaceDE w:val="0"/>
              <w:autoSpaceDN w:val="0"/>
              <w:adjustRightInd w:val="0"/>
              <w:spacing w:after="0" w:line="240" w:lineRule="auto"/>
              <w:rPr>
                <w:rFonts w:ascii="Arial" w:eastAsiaTheme="minorEastAsia" w:hAnsi="Arial" w:cs="Arial"/>
                <w:sz w:val="24"/>
                <w:szCs w:val="24"/>
                <w:lang w:eastAsia="ru-RU"/>
              </w:rPr>
            </w:pPr>
            <w:r w:rsidRPr="00726AFD">
              <w:rPr>
                <w:rFonts w:ascii="Arial" w:eastAsiaTheme="minorEastAsia" w:hAnsi="Arial" w:cs="Arial"/>
                <w:sz w:val="24"/>
                <w:szCs w:val="24"/>
                <w:lang w:eastAsia="ru-RU"/>
              </w:rPr>
              <w:t>планируемая стоимость жилых помещений, предоставляемых гражданам, тыс. руб./кв. м</w:t>
            </w:r>
          </w:p>
        </w:tc>
        <w:tc>
          <w:tcPr>
            <w:tcW w:w="407" w:type="pct"/>
            <w:tcBorders>
              <w:top w:val="single" w:sz="4" w:space="0" w:color="auto"/>
              <w:left w:val="single" w:sz="4" w:space="0" w:color="auto"/>
              <w:bottom w:val="nil"/>
              <w:right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17,0</w:t>
            </w:r>
          </w:p>
        </w:tc>
        <w:tc>
          <w:tcPr>
            <w:tcW w:w="407" w:type="pct"/>
            <w:tcBorders>
              <w:top w:val="single" w:sz="4" w:space="0" w:color="auto"/>
              <w:left w:val="single" w:sz="4" w:space="0" w:color="auto"/>
              <w:bottom w:val="nil"/>
              <w:right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17,0</w:t>
            </w:r>
          </w:p>
        </w:tc>
        <w:tc>
          <w:tcPr>
            <w:tcW w:w="407" w:type="pct"/>
            <w:tcBorders>
              <w:top w:val="single" w:sz="4" w:space="0" w:color="auto"/>
              <w:left w:val="single" w:sz="4" w:space="0" w:color="auto"/>
              <w:bottom w:val="nil"/>
              <w:right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17,0</w:t>
            </w:r>
          </w:p>
        </w:tc>
        <w:tc>
          <w:tcPr>
            <w:tcW w:w="407" w:type="pct"/>
            <w:tcBorders>
              <w:top w:val="single" w:sz="4" w:space="0" w:color="auto"/>
              <w:left w:val="single" w:sz="4" w:space="0" w:color="auto"/>
              <w:bottom w:val="nil"/>
              <w:right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18,0</w:t>
            </w:r>
          </w:p>
        </w:tc>
        <w:tc>
          <w:tcPr>
            <w:tcW w:w="465" w:type="pct"/>
            <w:tcBorders>
              <w:top w:val="single" w:sz="4" w:space="0" w:color="auto"/>
              <w:left w:val="single" w:sz="4" w:space="0" w:color="auto"/>
              <w:bottom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18,0</w:t>
            </w:r>
          </w:p>
        </w:tc>
      </w:tr>
      <w:tr w:rsidR="00E44BE8" w:rsidRPr="00726AFD" w:rsidTr="00E44BE8">
        <w:tc>
          <w:tcPr>
            <w:tcW w:w="349" w:type="pct"/>
            <w:vMerge/>
            <w:tcBorders>
              <w:top w:val="nil"/>
              <w:bottom w:val="nil"/>
              <w:right w:val="nil"/>
            </w:tcBorders>
          </w:tcPr>
          <w:p w:rsidR="00E44BE8" w:rsidRPr="00726AFD" w:rsidRDefault="00E44BE8" w:rsidP="00E44BE8">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105" w:type="pct"/>
            <w:vMerge/>
            <w:tcBorders>
              <w:top w:val="nil"/>
              <w:left w:val="single" w:sz="4" w:space="0" w:color="auto"/>
              <w:bottom w:val="nil"/>
              <w:right w:val="nil"/>
            </w:tcBorders>
          </w:tcPr>
          <w:p w:rsidR="00E44BE8" w:rsidRPr="00726AFD" w:rsidRDefault="00E44BE8" w:rsidP="00E44BE8">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53" w:type="pct"/>
            <w:tcBorders>
              <w:top w:val="single" w:sz="4" w:space="0" w:color="auto"/>
              <w:left w:val="single" w:sz="4" w:space="0" w:color="auto"/>
              <w:bottom w:val="nil"/>
              <w:right w:val="nil"/>
            </w:tcBorders>
          </w:tcPr>
          <w:p w:rsidR="00E44BE8" w:rsidRPr="00726AFD" w:rsidRDefault="00E44BE8" w:rsidP="00E44BE8">
            <w:pPr>
              <w:widowControl w:val="0"/>
              <w:autoSpaceDE w:val="0"/>
              <w:autoSpaceDN w:val="0"/>
              <w:adjustRightInd w:val="0"/>
              <w:spacing w:after="0" w:line="240" w:lineRule="auto"/>
              <w:rPr>
                <w:rFonts w:ascii="Arial" w:eastAsiaTheme="minorEastAsia" w:hAnsi="Arial" w:cs="Arial"/>
                <w:sz w:val="24"/>
                <w:szCs w:val="24"/>
                <w:lang w:eastAsia="ru-RU"/>
              </w:rPr>
            </w:pPr>
            <w:r w:rsidRPr="00726AFD">
              <w:rPr>
                <w:rFonts w:ascii="Arial" w:eastAsiaTheme="minorEastAsia" w:hAnsi="Arial" w:cs="Arial"/>
                <w:sz w:val="24"/>
                <w:szCs w:val="24"/>
                <w:lang w:eastAsia="ru-RU"/>
              </w:rPr>
              <w:t xml:space="preserve">планируемый размер возмещения за изымаемое жилое помещение, </w:t>
            </w:r>
            <w:r w:rsidRPr="00726AFD">
              <w:rPr>
                <w:rFonts w:ascii="Arial" w:eastAsiaTheme="minorEastAsia" w:hAnsi="Arial" w:cs="Arial"/>
                <w:sz w:val="24"/>
                <w:szCs w:val="24"/>
                <w:lang w:eastAsia="ru-RU"/>
              </w:rPr>
              <w:lastRenderedPageBreak/>
              <w:t>тыс. руб./кв. м</w:t>
            </w:r>
          </w:p>
        </w:tc>
        <w:tc>
          <w:tcPr>
            <w:tcW w:w="407" w:type="pct"/>
            <w:tcBorders>
              <w:top w:val="single" w:sz="4" w:space="0" w:color="auto"/>
              <w:left w:val="single" w:sz="4" w:space="0" w:color="auto"/>
              <w:bottom w:val="nil"/>
              <w:right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lastRenderedPageBreak/>
              <w:t>15,0</w:t>
            </w:r>
          </w:p>
        </w:tc>
        <w:tc>
          <w:tcPr>
            <w:tcW w:w="407" w:type="pct"/>
            <w:tcBorders>
              <w:top w:val="single" w:sz="4" w:space="0" w:color="auto"/>
              <w:left w:val="single" w:sz="4" w:space="0" w:color="auto"/>
              <w:bottom w:val="nil"/>
              <w:right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15,0</w:t>
            </w:r>
          </w:p>
        </w:tc>
        <w:tc>
          <w:tcPr>
            <w:tcW w:w="407" w:type="pct"/>
            <w:tcBorders>
              <w:top w:val="single" w:sz="4" w:space="0" w:color="auto"/>
              <w:left w:val="single" w:sz="4" w:space="0" w:color="auto"/>
              <w:bottom w:val="nil"/>
              <w:right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15,0</w:t>
            </w:r>
          </w:p>
        </w:tc>
        <w:tc>
          <w:tcPr>
            <w:tcW w:w="407" w:type="pct"/>
            <w:tcBorders>
              <w:top w:val="single" w:sz="4" w:space="0" w:color="auto"/>
              <w:left w:val="single" w:sz="4" w:space="0" w:color="auto"/>
              <w:bottom w:val="nil"/>
              <w:right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15,0</w:t>
            </w:r>
          </w:p>
        </w:tc>
        <w:tc>
          <w:tcPr>
            <w:tcW w:w="465" w:type="pct"/>
            <w:tcBorders>
              <w:top w:val="single" w:sz="4" w:space="0" w:color="auto"/>
              <w:left w:val="single" w:sz="4" w:space="0" w:color="auto"/>
              <w:bottom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15,0</w:t>
            </w:r>
          </w:p>
        </w:tc>
      </w:tr>
      <w:tr w:rsidR="00E44BE8" w:rsidRPr="00726AFD" w:rsidTr="00E44BE8">
        <w:tc>
          <w:tcPr>
            <w:tcW w:w="349" w:type="pct"/>
            <w:vMerge w:val="restart"/>
            <w:tcBorders>
              <w:top w:val="single" w:sz="4" w:space="0" w:color="auto"/>
              <w:bottom w:val="nil"/>
              <w:right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bookmarkStart w:id="45" w:name="sub_7012314"/>
            <w:r w:rsidRPr="00726AFD">
              <w:rPr>
                <w:rFonts w:ascii="Arial" w:eastAsiaTheme="minorEastAsia" w:hAnsi="Arial" w:cs="Arial"/>
                <w:sz w:val="24"/>
                <w:szCs w:val="24"/>
                <w:lang w:eastAsia="ru-RU"/>
              </w:rPr>
              <w:lastRenderedPageBreak/>
              <w:t>6</w:t>
            </w:r>
            <w:bookmarkEnd w:id="45"/>
          </w:p>
        </w:tc>
        <w:tc>
          <w:tcPr>
            <w:tcW w:w="1105" w:type="pct"/>
            <w:vMerge w:val="restart"/>
            <w:tcBorders>
              <w:top w:val="single" w:sz="4" w:space="0" w:color="auto"/>
              <w:left w:val="single" w:sz="4" w:space="0" w:color="auto"/>
              <w:bottom w:val="nil"/>
              <w:right w:val="nil"/>
            </w:tcBorders>
          </w:tcPr>
          <w:p w:rsidR="00E44BE8" w:rsidRPr="00726AFD" w:rsidRDefault="00E44BE8" w:rsidP="00E44BE8">
            <w:pPr>
              <w:widowControl w:val="0"/>
              <w:autoSpaceDE w:val="0"/>
              <w:autoSpaceDN w:val="0"/>
              <w:adjustRightInd w:val="0"/>
              <w:spacing w:after="0" w:line="240" w:lineRule="auto"/>
              <w:rPr>
                <w:rFonts w:ascii="Arial" w:eastAsiaTheme="minorEastAsia" w:hAnsi="Arial" w:cs="Arial"/>
                <w:sz w:val="24"/>
                <w:szCs w:val="24"/>
                <w:lang w:eastAsia="ru-RU"/>
              </w:rPr>
            </w:pPr>
            <w:r w:rsidRPr="00726AFD">
              <w:rPr>
                <w:rFonts w:ascii="Arial" w:eastAsiaTheme="minorEastAsia" w:hAnsi="Arial" w:cs="Arial"/>
                <w:sz w:val="24"/>
                <w:szCs w:val="24"/>
                <w:lang w:eastAsia="ru-RU"/>
              </w:rPr>
              <w:t>Паратунское сельское поселение</w:t>
            </w:r>
          </w:p>
        </w:tc>
        <w:tc>
          <w:tcPr>
            <w:tcW w:w="1453" w:type="pct"/>
            <w:tcBorders>
              <w:top w:val="single" w:sz="4" w:space="0" w:color="auto"/>
              <w:left w:val="single" w:sz="4" w:space="0" w:color="auto"/>
              <w:bottom w:val="nil"/>
              <w:right w:val="nil"/>
            </w:tcBorders>
          </w:tcPr>
          <w:p w:rsidR="00E44BE8" w:rsidRPr="00726AFD" w:rsidRDefault="00E44BE8" w:rsidP="00E44BE8">
            <w:pPr>
              <w:widowControl w:val="0"/>
              <w:autoSpaceDE w:val="0"/>
              <w:autoSpaceDN w:val="0"/>
              <w:adjustRightInd w:val="0"/>
              <w:spacing w:after="0" w:line="240" w:lineRule="auto"/>
              <w:rPr>
                <w:rFonts w:ascii="Arial" w:eastAsiaTheme="minorEastAsia" w:hAnsi="Arial" w:cs="Arial"/>
                <w:sz w:val="24"/>
                <w:szCs w:val="24"/>
                <w:lang w:eastAsia="ru-RU"/>
              </w:rPr>
            </w:pPr>
            <w:r w:rsidRPr="00726AFD">
              <w:rPr>
                <w:rFonts w:ascii="Arial" w:eastAsiaTheme="minorEastAsia" w:hAnsi="Arial" w:cs="Arial"/>
                <w:sz w:val="24"/>
                <w:szCs w:val="24"/>
                <w:lang w:eastAsia="ru-RU"/>
              </w:rPr>
              <w:t>планируемая стоимость жилых помещений, предоставляемых гражданам, тыс. руб./кв. м</w:t>
            </w:r>
          </w:p>
        </w:tc>
        <w:tc>
          <w:tcPr>
            <w:tcW w:w="407" w:type="pct"/>
            <w:tcBorders>
              <w:top w:val="single" w:sz="4" w:space="0" w:color="auto"/>
              <w:left w:val="single" w:sz="4" w:space="0" w:color="auto"/>
              <w:bottom w:val="nil"/>
              <w:right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66,0</w:t>
            </w:r>
          </w:p>
        </w:tc>
        <w:tc>
          <w:tcPr>
            <w:tcW w:w="407" w:type="pct"/>
            <w:tcBorders>
              <w:top w:val="single" w:sz="4" w:space="0" w:color="auto"/>
              <w:left w:val="single" w:sz="4" w:space="0" w:color="auto"/>
              <w:bottom w:val="nil"/>
              <w:right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66,0</w:t>
            </w:r>
          </w:p>
        </w:tc>
        <w:tc>
          <w:tcPr>
            <w:tcW w:w="407" w:type="pct"/>
            <w:tcBorders>
              <w:top w:val="single" w:sz="4" w:space="0" w:color="auto"/>
              <w:left w:val="single" w:sz="4" w:space="0" w:color="auto"/>
              <w:bottom w:val="nil"/>
              <w:right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82,0</w:t>
            </w:r>
          </w:p>
        </w:tc>
        <w:tc>
          <w:tcPr>
            <w:tcW w:w="407" w:type="pct"/>
            <w:tcBorders>
              <w:top w:val="single" w:sz="4" w:space="0" w:color="auto"/>
              <w:left w:val="single" w:sz="4" w:space="0" w:color="auto"/>
              <w:bottom w:val="nil"/>
              <w:right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82,0</w:t>
            </w:r>
          </w:p>
        </w:tc>
        <w:tc>
          <w:tcPr>
            <w:tcW w:w="465" w:type="pct"/>
            <w:tcBorders>
              <w:top w:val="single" w:sz="4" w:space="0" w:color="auto"/>
              <w:left w:val="single" w:sz="4" w:space="0" w:color="auto"/>
              <w:bottom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82,0</w:t>
            </w:r>
          </w:p>
        </w:tc>
      </w:tr>
      <w:tr w:rsidR="00E44BE8" w:rsidRPr="00726AFD" w:rsidTr="00E44BE8">
        <w:tc>
          <w:tcPr>
            <w:tcW w:w="349" w:type="pct"/>
            <w:vMerge/>
            <w:tcBorders>
              <w:top w:val="nil"/>
              <w:bottom w:val="nil"/>
              <w:right w:val="nil"/>
            </w:tcBorders>
          </w:tcPr>
          <w:p w:rsidR="00E44BE8" w:rsidRPr="00726AFD" w:rsidRDefault="00E44BE8" w:rsidP="00E44BE8">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105" w:type="pct"/>
            <w:vMerge/>
            <w:tcBorders>
              <w:top w:val="nil"/>
              <w:left w:val="single" w:sz="4" w:space="0" w:color="auto"/>
              <w:bottom w:val="nil"/>
              <w:right w:val="nil"/>
            </w:tcBorders>
          </w:tcPr>
          <w:p w:rsidR="00E44BE8" w:rsidRPr="00726AFD" w:rsidRDefault="00E44BE8" w:rsidP="00E44BE8">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53" w:type="pct"/>
            <w:tcBorders>
              <w:top w:val="single" w:sz="4" w:space="0" w:color="auto"/>
              <w:left w:val="single" w:sz="4" w:space="0" w:color="auto"/>
              <w:bottom w:val="nil"/>
              <w:right w:val="nil"/>
            </w:tcBorders>
          </w:tcPr>
          <w:p w:rsidR="00E44BE8" w:rsidRPr="00726AFD" w:rsidRDefault="00E44BE8" w:rsidP="00E44BE8">
            <w:pPr>
              <w:widowControl w:val="0"/>
              <w:autoSpaceDE w:val="0"/>
              <w:autoSpaceDN w:val="0"/>
              <w:adjustRightInd w:val="0"/>
              <w:spacing w:after="0" w:line="240" w:lineRule="auto"/>
              <w:rPr>
                <w:rFonts w:ascii="Arial" w:eastAsiaTheme="minorEastAsia" w:hAnsi="Arial" w:cs="Arial"/>
                <w:sz w:val="24"/>
                <w:szCs w:val="24"/>
                <w:lang w:eastAsia="ru-RU"/>
              </w:rPr>
            </w:pPr>
            <w:r w:rsidRPr="00726AFD">
              <w:rPr>
                <w:rFonts w:ascii="Arial" w:eastAsiaTheme="minorEastAsia" w:hAnsi="Arial" w:cs="Arial"/>
                <w:sz w:val="24"/>
                <w:szCs w:val="24"/>
                <w:lang w:eastAsia="ru-RU"/>
              </w:rPr>
              <w:t>планируемый размер возмещения за изымаемое жилое помещение, тыс. руб./кв. м</w:t>
            </w:r>
          </w:p>
        </w:tc>
        <w:tc>
          <w:tcPr>
            <w:tcW w:w="407" w:type="pct"/>
            <w:tcBorders>
              <w:top w:val="single" w:sz="4" w:space="0" w:color="auto"/>
              <w:left w:val="single" w:sz="4" w:space="0" w:color="auto"/>
              <w:bottom w:val="nil"/>
              <w:right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62,0</w:t>
            </w:r>
          </w:p>
        </w:tc>
        <w:tc>
          <w:tcPr>
            <w:tcW w:w="407" w:type="pct"/>
            <w:tcBorders>
              <w:top w:val="single" w:sz="4" w:space="0" w:color="auto"/>
              <w:left w:val="single" w:sz="4" w:space="0" w:color="auto"/>
              <w:bottom w:val="nil"/>
              <w:right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62,0</w:t>
            </w:r>
          </w:p>
        </w:tc>
        <w:tc>
          <w:tcPr>
            <w:tcW w:w="407" w:type="pct"/>
            <w:tcBorders>
              <w:top w:val="single" w:sz="4" w:space="0" w:color="auto"/>
              <w:left w:val="single" w:sz="4" w:space="0" w:color="auto"/>
              <w:bottom w:val="nil"/>
              <w:right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62,0</w:t>
            </w:r>
          </w:p>
        </w:tc>
        <w:tc>
          <w:tcPr>
            <w:tcW w:w="407" w:type="pct"/>
            <w:tcBorders>
              <w:top w:val="single" w:sz="4" w:space="0" w:color="auto"/>
              <w:left w:val="single" w:sz="4" w:space="0" w:color="auto"/>
              <w:bottom w:val="nil"/>
              <w:right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65,0</w:t>
            </w:r>
          </w:p>
        </w:tc>
        <w:tc>
          <w:tcPr>
            <w:tcW w:w="465" w:type="pct"/>
            <w:tcBorders>
              <w:top w:val="single" w:sz="4" w:space="0" w:color="auto"/>
              <w:left w:val="single" w:sz="4" w:space="0" w:color="auto"/>
              <w:bottom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65,0</w:t>
            </w:r>
          </w:p>
        </w:tc>
      </w:tr>
      <w:tr w:rsidR="00E44BE8" w:rsidRPr="00726AFD" w:rsidTr="00E44BE8">
        <w:tc>
          <w:tcPr>
            <w:tcW w:w="349" w:type="pct"/>
            <w:vMerge w:val="restart"/>
            <w:tcBorders>
              <w:top w:val="single" w:sz="4" w:space="0" w:color="auto"/>
              <w:bottom w:val="single" w:sz="4" w:space="0" w:color="auto"/>
              <w:right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7</w:t>
            </w:r>
          </w:p>
        </w:tc>
        <w:tc>
          <w:tcPr>
            <w:tcW w:w="1105" w:type="pct"/>
            <w:vMerge w:val="restart"/>
            <w:tcBorders>
              <w:top w:val="single" w:sz="4" w:space="0" w:color="auto"/>
              <w:left w:val="single" w:sz="4" w:space="0" w:color="auto"/>
              <w:bottom w:val="single" w:sz="4" w:space="0" w:color="auto"/>
              <w:right w:val="nil"/>
            </w:tcBorders>
          </w:tcPr>
          <w:p w:rsidR="00E44BE8" w:rsidRPr="00726AFD" w:rsidRDefault="00E44BE8" w:rsidP="00E44BE8">
            <w:pPr>
              <w:widowControl w:val="0"/>
              <w:autoSpaceDE w:val="0"/>
              <w:autoSpaceDN w:val="0"/>
              <w:adjustRightInd w:val="0"/>
              <w:spacing w:after="0" w:line="240" w:lineRule="auto"/>
              <w:rPr>
                <w:rFonts w:ascii="Arial" w:eastAsiaTheme="minorEastAsia" w:hAnsi="Arial" w:cs="Arial"/>
                <w:sz w:val="24"/>
                <w:szCs w:val="24"/>
                <w:lang w:eastAsia="ru-RU"/>
              </w:rPr>
            </w:pPr>
            <w:r w:rsidRPr="00726AFD">
              <w:rPr>
                <w:rFonts w:ascii="Arial" w:eastAsiaTheme="minorEastAsia" w:hAnsi="Arial" w:cs="Arial"/>
                <w:sz w:val="24"/>
                <w:szCs w:val="24"/>
                <w:lang w:eastAsia="ru-RU"/>
              </w:rPr>
              <w:t>Городское поселение "поселок Оссора"</w:t>
            </w:r>
          </w:p>
        </w:tc>
        <w:tc>
          <w:tcPr>
            <w:tcW w:w="1453" w:type="pct"/>
            <w:tcBorders>
              <w:top w:val="single" w:sz="4" w:space="0" w:color="auto"/>
              <w:left w:val="single" w:sz="4" w:space="0" w:color="auto"/>
              <w:bottom w:val="nil"/>
              <w:right w:val="nil"/>
            </w:tcBorders>
          </w:tcPr>
          <w:p w:rsidR="00E44BE8" w:rsidRPr="00726AFD" w:rsidRDefault="00E44BE8" w:rsidP="00E44BE8">
            <w:pPr>
              <w:widowControl w:val="0"/>
              <w:autoSpaceDE w:val="0"/>
              <w:autoSpaceDN w:val="0"/>
              <w:adjustRightInd w:val="0"/>
              <w:spacing w:after="0" w:line="240" w:lineRule="auto"/>
              <w:rPr>
                <w:rFonts w:ascii="Arial" w:eastAsiaTheme="minorEastAsia" w:hAnsi="Arial" w:cs="Arial"/>
                <w:sz w:val="24"/>
                <w:szCs w:val="24"/>
                <w:lang w:eastAsia="ru-RU"/>
              </w:rPr>
            </w:pPr>
            <w:r w:rsidRPr="00726AFD">
              <w:rPr>
                <w:rFonts w:ascii="Arial" w:eastAsiaTheme="minorEastAsia" w:hAnsi="Arial" w:cs="Arial"/>
                <w:sz w:val="24"/>
                <w:szCs w:val="24"/>
                <w:lang w:eastAsia="ru-RU"/>
              </w:rPr>
              <w:t>планируемая стоимость жилых помещений, предоставляемых гражданам, тыс. руб./кв. м</w:t>
            </w:r>
          </w:p>
        </w:tc>
        <w:tc>
          <w:tcPr>
            <w:tcW w:w="407" w:type="pct"/>
            <w:tcBorders>
              <w:top w:val="single" w:sz="4" w:space="0" w:color="auto"/>
              <w:left w:val="single" w:sz="4" w:space="0" w:color="auto"/>
              <w:bottom w:val="nil"/>
              <w:right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10,0</w:t>
            </w:r>
          </w:p>
        </w:tc>
        <w:tc>
          <w:tcPr>
            <w:tcW w:w="407" w:type="pct"/>
            <w:tcBorders>
              <w:top w:val="single" w:sz="4" w:space="0" w:color="auto"/>
              <w:left w:val="single" w:sz="4" w:space="0" w:color="auto"/>
              <w:bottom w:val="nil"/>
              <w:right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12,0</w:t>
            </w:r>
          </w:p>
        </w:tc>
        <w:tc>
          <w:tcPr>
            <w:tcW w:w="407" w:type="pct"/>
            <w:tcBorders>
              <w:top w:val="single" w:sz="4" w:space="0" w:color="auto"/>
              <w:left w:val="single" w:sz="4" w:space="0" w:color="auto"/>
              <w:bottom w:val="nil"/>
              <w:right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70,0</w:t>
            </w:r>
          </w:p>
        </w:tc>
        <w:tc>
          <w:tcPr>
            <w:tcW w:w="407" w:type="pct"/>
            <w:tcBorders>
              <w:top w:val="single" w:sz="4" w:space="0" w:color="auto"/>
              <w:left w:val="single" w:sz="4" w:space="0" w:color="auto"/>
              <w:bottom w:val="nil"/>
              <w:right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70,0</w:t>
            </w:r>
          </w:p>
        </w:tc>
        <w:tc>
          <w:tcPr>
            <w:tcW w:w="465" w:type="pct"/>
            <w:tcBorders>
              <w:top w:val="single" w:sz="4" w:space="0" w:color="auto"/>
              <w:left w:val="single" w:sz="4" w:space="0" w:color="auto"/>
              <w:bottom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70,0</w:t>
            </w:r>
          </w:p>
        </w:tc>
      </w:tr>
      <w:tr w:rsidR="00E44BE8" w:rsidRPr="00726AFD" w:rsidTr="00E44BE8">
        <w:tc>
          <w:tcPr>
            <w:tcW w:w="349" w:type="pct"/>
            <w:vMerge/>
            <w:tcBorders>
              <w:top w:val="nil"/>
              <w:bottom w:val="single" w:sz="4" w:space="0" w:color="auto"/>
              <w:right w:val="nil"/>
            </w:tcBorders>
          </w:tcPr>
          <w:p w:rsidR="00E44BE8" w:rsidRPr="00726AFD" w:rsidRDefault="00E44BE8" w:rsidP="00E44BE8">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105" w:type="pct"/>
            <w:vMerge/>
            <w:tcBorders>
              <w:top w:val="nil"/>
              <w:left w:val="single" w:sz="4" w:space="0" w:color="auto"/>
              <w:bottom w:val="single" w:sz="4" w:space="0" w:color="auto"/>
              <w:right w:val="nil"/>
            </w:tcBorders>
          </w:tcPr>
          <w:p w:rsidR="00E44BE8" w:rsidRPr="00726AFD" w:rsidRDefault="00E44BE8" w:rsidP="00E44BE8">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53" w:type="pct"/>
            <w:tcBorders>
              <w:top w:val="single" w:sz="4" w:space="0" w:color="auto"/>
              <w:left w:val="single" w:sz="4" w:space="0" w:color="auto"/>
              <w:bottom w:val="single" w:sz="4" w:space="0" w:color="auto"/>
              <w:right w:val="nil"/>
            </w:tcBorders>
          </w:tcPr>
          <w:p w:rsidR="00E44BE8" w:rsidRPr="00726AFD" w:rsidRDefault="00E44BE8" w:rsidP="00E44BE8">
            <w:pPr>
              <w:widowControl w:val="0"/>
              <w:autoSpaceDE w:val="0"/>
              <w:autoSpaceDN w:val="0"/>
              <w:adjustRightInd w:val="0"/>
              <w:spacing w:after="0" w:line="240" w:lineRule="auto"/>
              <w:rPr>
                <w:rFonts w:ascii="Arial" w:eastAsiaTheme="minorEastAsia" w:hAnsi="Arial" w:cs="Arial"/>
                <w:sz w:val="24"/>
                <w:szCs w:val="24"/>
                <w:lang w:eastAsia="ru-RU"/>
              </w:rPr>
            </w:pPr>
            <w:r w:rsidRPr="00726AFD">
              <w:rPr>
                <w:rFonts w:ascii="Arial" w:eastAsiaTheme="minorEastAsia" w:hAnsi="Arial" w:cs="Arial"/>
                <w:sz w:val="24"/>
                <w:szCs w:val="24"/>
                <w:lang w:eastAsia="ru-RU"/>
              </w:rPr>
              <w:t>планируемый размер возмещения за изымаемое жилое помещение, тыс. руб./кв. м</w:t>
            </w:r>
          </w:p>
        </w:tc>
        <w:tc>
          <w:tcPr>
            <w:tcW w:w="407" w:type="pct"/>
            <w:tcBorders>
              <w:top w:val="single" w:sz="4" w:space="0" w:color="auto"/>
              <w:left w:val="single" w:sz="4" w:space="0" w:color="auto"/>
              <w:bottom w:val="single" w:sz="4" w:space="0" w:color="auto"/>
              <w:right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10,0</w:t>
            </w:r>
          </w:p>
        </w:tc>
        <w:tc>
          <w:tcPr>
            <w:tcW w:w="407" w:type="pct"/>
            <w:tcBorders>
              <w:top w:val="single" w:sz="4" w:space="0" w:color="auto"/>
              <w:left w:val="single" w:sz="4" w:space="0" w:color="auto"/>
              <w:bottom w:val="single" w:sz="4" w:space="0" w:color="auto"/>
              <w:right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12,0</w:t>
            </w:r>
          </w:p>
        </w:tc>
        <w:tc>
          <w:tcPr>
            <w:tcW w:w="407" w:type="pct"/>
            <w:tcBorders>
              <w:top w:val="single" w:sz="4" w:space="0" w:color="auto"/>
              <w:left w:val="single" w:sz="4" w:space="0" w:color="auto"/>
              <w:bottom w:val="single" w:sz="4" w:space="0" w:color="auto"/>
              <w:right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18,0</w:t>
            </w:r>
          </w:p>
        </w:tc>
        <w:tc>
          <w:tcPr>
            <w:tcW w:w="407" w:type="pct"/>
            <w:tcBorders>
              <w:top w:val="single" w:sz="4" w:space="0" w:color="auto"/>
              <w:left w:val="single" w:sz="4" w:space="0" w:color="auto"/>
              <w:bottom w:val="single" w:sz="4" w:space="0" w:color="auto"/>
              <w:right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18,0</w:t>
            </w:r>
          </w:p>
        </w:tc>
        <w:tc>
          <w:tcPr>
            <w:tcW w:w="465" w:type="pct"/>
            <w:tcBorders>
              <w:top w:val="single" w:sz="4" w:space="0" w:color="auto"/>
              <w:left w:val="single" w:sz="4" w:space="0" w:color="auto"/>
              <w:bottom w:val="single" w:sz="4" w:space="0" w:color="auto"/>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18,0</w:t>
            </w:r>
          </w:p>
        </w:tc>
      </w:tr>
      <w:tr w:rsidR="00E44BE8" w:rsidRPr="00726AFD" w:rsidTr="00E44BE8">
        <w:tc>
          <w:tcPr>
            <w:tcW w:w="349" w:type="pct"/>
            <w:vMerge w:val="restart"/>
            <w:tcBorders>
              <w:top w:val="single" w:sz="4" w:space="0" w:color="auto"/>
              <w:bottom w:val="nil"/>
              <w:right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8</w:t>
            </w:r>
          </w:p>
        </w:tc>
        <w:tc>
          <w:tcPr>
            <w:tcW w:w="1105" w:type="pct"/>
            <w:vMerge w:val="restart"/>
            <w:tcBorders>
              <w:top w:val="single" w:sz="4" w:space="0" w:color="auto"/>
              <w:left w:val="single" w:sz="4" w:space="0" w:color="auto"/>
              <w:bottom w:val="nil"/>
              <w:right w:val="nil"/>
            </w:tcBorders>
          </w:tcPr>
          <w:p w:rsidR="00E44BE8" w:rsidRPr="00726AFD" w:rsidRDefault="00E44BE8" w:rsidP="00E44BE8">
            <w:pPr>
              <w:widowControl w:val="0"/>
              <w:autoSpaceDE w:val="0"/>
              <w:autoSpaceDN w:val="0"/>
              <w:adjustRightInd w:val="0"/>
              <w:spacing w:after="0" w:line="240" w:lineRule="auto"/>
              <w:rPr>
                <w:rFonts w:ascii="Arial" w:eastAsiaTheme="minorEastAsia" w:hAnsi="Arial" w:cs="Arial"/>
                <w:sz w:val="24"/>
                <w:szCs w:val="24"/>
                <w:lang w:eastAsia="ru-RU"/>
              </w:rPr>
            </w:pPr>
            <w:r w:rsidRPr="00726AFD">
              <w:rPr>
                <w:rFonts w:ascii="Arial" w:eastAsiaTheme="minorEastAsia" w:hAnsi="Arial" w:cs="Arial"/>
                <w:sz w:val="24"/>
                <w:szCs w:val="24"/>
                <w:lang w:eastAsia="ru-RU"/>
              </w:rPr>
              <w:t>Усть-Большерецкое сельское поселение</w:t>
            </w:r>
          </w:p>
        </w:tc>
        <w:tc>
          <w:tcPr>
            <w:tcW w:w="1453" w:type="pct"/>
            <w:tcBorders>
              <w:top w:val="single" w:sz="4" w:space="0" w:color="auto"/>
              <w:left w:val="single" w:sz="4" w:space="0" w:color="auto"/>
              <w:bottom w:val="nil"/>
              <w:right w:val="nil"/>
            </w:tcBorders>
          </w:tcPr>
          <w:p w:rsidR="00E44BE8" w:rsidRPr="00726AFD" w:rsidRDefault="00E44BE8" w:rsidP="00E44BE8">
            <w:pPr>
              <w:widowControl w:val="0"/>
              <w:autoSpaceDE w:val="0"/>
              <w:autoSpaceDN w:val="0"/>
              <w:adjustRightInd w:val="0"/>
              <w:spacing w:after="0" w:line="240" w:lineRule="auto"/>
              <w:rPr>
                <w:rFonts w:ascii="Arial" w:eastAsiaTheme="minorEastAsia" w:hAnsi="Arial" w:cs="Arial"/>
                <w:sz w:val="24"/>
                <w:szCs w:val="24"/>
                <w:lang w:eastAsia="ru-RU"/>
              </w:rPr>
            </w:pPr>
            <w:r w:rsidRPr="00726AFD">
              <w:rPr>
                <w:rFonts w:ascii="Arial" w:eastAsiaTheme="minorEastAsia" w:hAnsi="Arial" w:cs="Arial"/>
                <w:sz w:val="24"/>
                <w:szCs w:val="24"/>
                <w:lang w:eastAsia="ru-RU"/>
              </w:rPr>
              <w:t>планируемая стоимость жилых помещений, предоставляемых гражданам, тыс. руб./кв. м</w:t>
            </w:r>
          </w:p>
        </w:tc>
        <w:tc>
          <w:tcPr>
            <w:tcW w:w="407" w:type="pct"/>
            <w:tcBorders>
              <w:top w:val="single" w:sz="4" w:space="0" w:color="auto"/>
              <w:left w:val="single" w:sz="4" w:space="0" w:color="auto"/>
              <w:bottom w:val="nil"/>
              <w:right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70,0</w:t>
            </w:r>
          </w:p>
        </w:tc>
        <w:tc>
          <w:tcPr>
            <w:tcW w:w="407" w:type="pct"/>
            <w:tcBorders>
              <w:top w:val="single" w:sz="4" w:space="0" w:color="auto"/>
              <w:left w:val="single" w:sz="4" w:space="0" w:color="auto"/>
              <w:bottom w:val="nil"/>
              <w:right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70,0</w:t>
            </w:r>
          </w:p>
        </w:tc>
        <w:tc>
          <w:tcPr>
            <w:tcW w:w="407" w:type="pct"/>
            <w:tcBorders>
              <w:top w:val="single" w:sz="4" w:space="0" w:color="auto"/>
              <w:left w:val="single" w:sz="4" w:space="0" w:color="auto"/>
              <w:bottom w:val="nil"/>
              <w:right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80,0</w:t>
            </w:r>
          </w:p>
        </w:tc>
        <w:tc>
          <w:tcPr>
            <w:tcW w:w="407" w:type="pct"/>
            <w:tcBorders>
              <w:top w:val="single" w:sz="4" w:space="0" w:color="auto"/>
              <w:left w:val="single" w:sz="4" w:space="0" w:color="auto"/>
              <w:bottom w:val="nil"/>
              <w:right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80,0</w:t>
            </w:r>
          </w:p>
        </w:tc>
        <w:tc>
          <w:tcPr>
            <w:tcW w:w="465" w:type="pct"/>
            <w:tcBorders>
              <w:top w:val="single" w:sz="4" w:space="0" w:color="auto"/>
              <w:left w:val="single" w:sz="4" w:space="0" w:color="auto"/>
              <w:bottom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80,0</w:t>
            </w:r>
          </w:p>
        </w:tc>
      </w:tr>
      <w:tr w:rsidR="00E44BE8" w:rsidRPr="00726AFD" w:rsidTr="00E44BE8">
        <w:tc>
          <w:tcPr>
            <w:tcW w:w="349" w:type="pct"/>
            <w:vMerge/>
            <w:tcBorders>
              <w:top w:val="nil"/>
              <w:bottom w:val="nil"/>
              <w:right w:val="nil"/>
            </w:tcBorders>
          </w:tcPr>
          <w:p w:rsidR="00E44BE8" w:rsidRPr="00726AFD" w:rsidRDefault="00E44BE8" w:rsidP="00E44BE8">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105" w:type="pct"/>
            <w:vMerge/>
            <w:tcBorders>
              <w:top w:val="nil"/>
              <w:left w:val="single" w:sz="4" w:space="0" w:color="auto"/>
              <w:bottom w:val="nil"/>
              <w:right w:val="nil"/>
            </w:tcBorders>
          </w:tcPr>
          <w:p w:rsidR="00E44BE8" w:rsidRPr="00726AFD" w:rsidRDefault="00E44BE8" w:rsidP="00E44BE8">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53" w:type="pct"/>
            <w:tcBorders>
              <w:top w:val="single" w:sz="4" w:space="0" w:color="auto"/>
              <w:left w:val="single" w:sz="4" w:space="0" w:color="auto"/>
              <w:bottom w:val="nil"/>
              <w:right w:val="nil"/>
            </w:tcBorders>
          </w:tcPr>
          <w:p w:rsidR="00E44BE8" w:rsidRPr="00726AFD" w:rsidRDefault="00E44BE8" w:rsidP="00E44BE8">
            <w:pPr>
              <w:widowControl w:val="0"/>
              <w:autoSpaceDE w:val="0"/>
              <w:autoSpaceDN w:val="0"/>
              <w:adjustRightInd w:val="0"/>
              <w:spacing w:after="0" w:line="240" w:lineRule="auto"/>
              <w:rPr>
                <w:rFonts w:ascii="Arial" w:eastAsiaTheme="minorEastAsia" w:hAnsi="Arial" w:cs="Arial"/>
                <w:sz w:val="24"/>
                <w:szCs w:val="24"/>
                <w:lang w:eastAsia="ru-RU"/>
              </w:rPr>
            </w:pPr>
            <w:r w:rsidRPr="00726AFD">
              <w:rPr>
                <w:rFonts w:ascii="Arial" w:eastAsiaTheme="minorEastAsia" w:hAnsi="Arial" w:cs="Arial"/>
                <w:sz w:val="24"/>
                <w:szCs w:val="24"/>
                <w:lang w:eastAsia="ru-RU"/>
              </w:rPr>
              <w:t>планируемый размер возмещения за изымаемое жилое помещение, тыс. руб./кв. м</w:t>
            </w:r>
          </w:p>
        </w:tc>
        <w:tc>
          <w:tcPr>
            <w:tcW w:w="407" w:type="pct"/>
            <w:tcBorders>
              <w:top w:val="single" w:sz="4" w:space="0" w:color="auto"/>
              <w:left w:val="single" w:sz="4" w:space="0" w:color="auto"/>
              <w:bottom w:val="nil"/>
              <w:right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20,8</w:t>
            </w:r>
          </w:p>
        </w:tc>
        <w:tc>
          <w:tcPr>
            <w:tcW w:w="407" w:type="pct"/>
            <w:tcBorders>
              <w:top w:val="single" w:sz="4" w:space="0" w:color="auto"/>
              <w:left w:val="single" w:sz="4" w:space="0" w:color="auto"/>
              <w:bottom w:val="nil"/>
              <w:right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20,5</w:t>
            </w:r>
          </w:p>
        </w:tc>
        <w:tc>
          <w:tcPr>
            <w:tcW w:w="407" w:type="pct"/>
            <w:tcBorders>
              <w:top w:val="single" w:sz="4" w:space="0" w:color="auto"/>
              <w:left w:val="single" w:sz="4" w:space="0" w:color="auto"/>
              <w:bottom w:val="nil"/>
              <w:right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20,5</w:t>
            </w:r>
          </w:p>
        </w:tc>
        <w:tc>
          <w:tcPr>
            <w:tcW w:w="407" w:type="pct"/>
            <w:tcBorders>
              <w:top w:val="single" w:sz="4" w:space="0" w:color="auto"/>
              <w:left w:val="single" w:sz="4" w:space="0" w:color="auto"/>
              <w:bottom w:val="nil"/>
              <w:right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20,5</w:t>
            </w:r>
          </w:p>
        </w:tc>
        <w:tc>
          <w:tcPr>
            <w:tcW w:w="465" w:type="pct"/>
            <w:tcBorders>
              <w:top w:val="single" w:sz="4" w:space="0" w:color="auto"/>
              <w:left w:val="single" w:sz="4" w:space="0" w:color="auto"/>
              <w:bottom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20,5</w:t>
            </w:r>
          </w:p>
        </w:tc>
      </w:tr>
      <w:tr w:rsidR="00E44BE8" w:rsidRPr="00726AFD" w:rsidTr="00E44BE8">
        <w:tc>
          <w:tcPr>
            <w:tcW w:w="349" w:type="pct"/>
            <w:vMerge w:val="restart"/>
            <w:tcBorders>
              <w:top w:val="single" w:sz="4" w:space="0" w:color="auto"/>
              <w:bottom w:val="single" w:sz="4" w:space="0" w:color="auto"/>
              <w:right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bookmarkStart w:id="46" w:name="sub_322829"/>
            <w:r w:rsidRPr="00726AFD">
              <w:rPr>
                <w:rFonts w:ascii="Arial" w:eastAsiaTheme="minorEastAsia" w:hAnsi="Arial" w:cs="Arial"/>
                <w:sz w:val="24"/>
                <w:szCs w:val="24"/>
                <w:lang w:eastAsia="ru-RU"/>
              </w:rPr>
              <w:t>9</w:t>
            </w:r>
            <w:bookmarkEnd w:id="46"/>
          </w:p>
        </w:tc>
        <w:tc>
          <w:tcPr>
            <w:tcW w:w="1105" w:type="pct"/>
            <w:vMerge w:val="restart"/>
            <w:tcBorders>
              <w:top w:val="single" w:sz="4" w:space="0" w:color="auto"/>
              <w:left w:val="single" w:sz="4" w:space="0" w:color="auto"/>
              <w:bottom w:val="single" w:sz="4" w:space="0" w:color="auto"/>
              <w:right w:val="nil"/>
            </w:tcBorders>
          </w:tcPr>
          <w:p w:rsidR="00E44BE8" w:rsidRPr="00726AFD" w:rsidRDefault="00E44BE8" w:rsidP="00E44BE8">
            <w:pPr>
              <w:widowControl w:val="0"/>
              <w:autoSpaceDE w:val="0"/>
              <w:autoSpaceDN w:val="0"/>
              <w:adjustRightInd w:val="0"/>
              <w:spacing w:after="0" w:line="240" w:lineRule="auto"/>
              <w:rPr>
                <w:rFonts w:ascii="Arial" w:eastAsiaTheme="minorEastAsia" w:hAnsi="Arial" w:cs="Arial"/>
                <w:sz w:val="24"/>
                <w:szCs w:val="24"/>
                <w:lang w:eastAsia="ru-RU"/>
              </w:rPr>
            </w:pPr>
            <w:r w:rsidRPr="00726AFD">
              <w:rPr>
                <w:rFonts w:ascii="Arial" w:eastAsiaTheme="minorEastAsia" w:hAnsi="Arial" w:cs="Arial"/>
                <w:sz w:val="24"/>
                <w:szCs w:val="24"/>
                <w:lang w:eastAsia="ru-RU"/>
              </w:rPr>
              <w:t>Усть-Камчатское сельское поселение</w:t>
            </w:r>
          </w:p>
        </w:tc>
        <w:tc>
          <w:tcPr>
            <w:tcW w:w="1453" w:type="pct"/>
            <w:tcBorders>
              <w:top w:val="single" w:sz="4" w:space="0" w:color="auto"/>
              <w:left w:val="single" w:sz="4" w:space="0" w:color="auto"/>
              <w:bottom w:val="nil"/>
              <w:right w:val="nil"/>
            </w:tcBorders>
          </w:tcPr>
          <w:p w:rsidR="00E44BE8" w:rsidRPr="00726AFD" w:rsidRDefault="00E44BE8" w:rsidP="00E44BE8">
            <w:pPr>
              <w:widowControl w:val="0"/>
              <w:autoSpaceDE w:val="0"/>
              <w:autoSpaceDN w:val="0"/>
              <w:adjustRightInd w:val="0"/>
              <w:spacing w:after="0" w:line="240" w:lineRule="auto"/>
              <w:rPr>
                <w:rFonts w:ascii="Arial" w:eastAsiaTheme="minorEastAsia" w:hAnsi="Arial" w:cs="Arial"/>
                <w:sz w:val="24"/>
                <w:szCs w:val="24"/>
                <w:lang w:eastAsia="ru-RU"/>
              </w:rPr>
            </w:pPr>
            <w:r w:rsidRPr="00726AFD">
              <w:rPr>
                <w:rFonts w:ascii="Arial" w:eastAsiaTheme="minorEastAsia" w:hAnsi="Arial" w:cs="Arial"/>
                <w:sz w:val="24"/>
                <w:szCs w:val="24"/>
                <w:lang w:eastAsia="ru-RU"/>
              </w:rPr>
              <w:t>планируемая стоимость жилых помещений, предоставляемых гражданам, тыс. руб./кв. м</w:t>
            </w:r>
          </w:p>
        </w:tc>
        <w:tc>
          <w:tcPr>
            <w:tcW w:w="407" w:type="pct"/>
            <w:tcBorders>
              <w:top w:val="single" w:sz="4" w:space="0" w:color="auto"/>
              <w:left w:val="single" w:sz="4" w:space="0" w:color="auto"/>
              <w:bottom w:val="nil"/>
              <w:right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71,0</w:t>
            </w:r>
          </w:p>
        </w:tc>
        <w:tc>
          <w:tcPr>
            <w:tcW w:w="407" w:type="pct"/>
            <w:tcBorders>
              <w:top w:val="single" w:sz="4" w:space="0" w:color="auto"/>
              <w:left w:val="single" w:sz="4" w:space="0" w:color="auto"/>
              <w:bottom w:val="nil"/>
              <w:right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71,0</w:t>
            </w:r>
          </w:p>
        </w:tc>
        <w:tc>
          <w:tcPr>
            <w:tcW w:w="407" w:type="pct"/>
            <w:tcBorders>
              <w:top w:val="single" w:sz="4" w:space="0" w:color="auto"/>
              <w:left w:val="single" w:sz="4" w:space="0" w:color="auto"/>
              <w:bottom w:val="nil"/>
              <w:right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71,0</w:t>
            </w:r>
          </w:p>
        </w:tc>
        <w:tc>
          <w:tcPr>
            <w:tcW w:w="407" w:type="pct"/>
            <w:tcBorders>
              <w:top w:val="single" w:sz="4" w:space="0" w:color="auto"/>
              <w:left w:val="single" w:sz="4" w:space="0" w:color="auto"/>
              <w:bottom w:val="nil"/>
              <w:right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75,0</w:t>
            </w:r>
          </w:p>
        </w:tc>
        <w:tc>
          <w:tcPr>
            <w:tcW w:w="465" w:type="pct"/>
            <w:tcBorders>
              <w:top w:val="single" w:sz="4" w:space="0" w:color="auto"/>
              <w:left w:val="single" w:sz="4" w:space="0" w:color="auto"/>
              <w:bottom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75,0</w:t>
            </w:r>
          </w:p>
        </w:tc>
      </w:tr>
      <w:tr w:rsidR="00E44BE8" w:rsidRPr="00726AFD" w:rsidTr="00E44BE8">
        <w:tc>
          <w:tcPr>
            <w:tcW w:w="349" w:type="pct"/>
            <w:vMerge/>
            <w:tcBorders>
              <w:top w:val="nil"/>
              <w:bottom w:val="single" w:sz="4" w:space="0" w:color="auto"/>
              <w:right w:val="nil"/>
            </w:tcBorders>
          </w:tcPr>
          <w:p w:rsidR="00E44BE8" w:rsidRPr="00726AFD" w:rsidRDefault="00E44BE8" w:rsidP="00E44BE8">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105" w:type="pct"/>
            <w:vMerge/>
            <w:tcBorders>
              <w:top w:val="nil"/>
              <w:left w:val="single" w:sz="4" w:space="0" w:color="auto"/>
              <w:bottom w:val="single" w:sz="4" w:space="0" w:color="auto"/>
              <w:right w:val="nil"/>
            </w:tcBorders>
          </w:tcPr>
          <w:p w:rsidR="00E44BE8" w:rsidRPr="00726AFD" w:rsidRDefault="00E44BE8" w:rsidP="00E44BE8">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53" w:type="pct"/>
            <w:tcBorders>
              <w:top w:val="single" w:sz="4" w:space="0" w:color="auto"/>
              <w:left w:val="single" w:sz="4" w:space="0" w:color="auto"/>
              <w:bottom w:val="single" w:sz="4" w:space="0" w:color="auto"/>
              <w:right w:val="nil"/>
            </w:tcBorders>
          </w:tcPr>
          <w:p w:rsidR="00E44BE8" w:rsidRPr="00726AFD" w:rsidRDefault="00E44BE8" w:rsidP="00E44BE8">
            <w:pPr>
              <w:widowControl w:val="0"/>
              <w:autoSpaceDE w:val="0"/>
              <w:autoSpaceDN w:val="0"/>
              <w:adjustRightInd w:val="0"/>
              <w:spacing w:after="0" w:line="240" w:lineRule="auto"/>
              <w:rPr>
                <w:rFonts w:ascii="Arial" w:eastAsiaTheme="minorEastAsia" w:hAnsi="Arial" w:cs="Arial"/>
                <w:sz w:val="24"/>
                <w:szCs w:val="24"/>
                <w:lang w:eastAsia="ru-RU"/>
              </w:rPr>
            </w:pPr>
            <w:r w:rsidRPr="00726AFD">
              <w:rPr>
                <w:rFonts w:ascii="Arial" w:eastAsiaTheme="minorEastAsia" w:hAnsi="Arial" w:cs="Arial"/>
                <w:sz w:val="24"/>
                <w:szCs w:val="24"/>
                <w:lang w:eastAsia="ru-RU"/>
              </w:rPr>
              <w:t>планируемый размер возмещения за изымаемое жилое помещение, тыс. руб./кв. м</w:t>
            </w:r>
          </w:p>
        </w:tc>
        <w:tc>
          <w:tcPr>
            <w:tcW w:w="407" w:type="pct"/>
            <w:tcBorders>
              <w:top w:val="single" w:sz="4" w:space="0" w:color="auto"/>
              <w:left w:val="single" w:sz="4" w:space="0" w:color="auto"/>
              <w:bottom w:val="single" w:sz="4" w:space="0" w:color="auto"/>
              <w:right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15,0</w:t>
            </w:r>
          </w:p>
        </w:tc>
        <w:tc>
          <w:tcPr>
            <w:tcW w:w="407" w:type="pct"/>
            <w:tcBorders>
              <w:top w:val="single" w:sz="4" w:space="0" w:color="auto"/>
              <w:left w:val="single" w:sz="4" w:space="0" w:color="auto"/>
              <w:bottom w:val="single" w:sz="4" w:space="0" w:color="auto"/>
              <w:right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15,0</w:t>
            </w:r>
          </w:p>
        </w:tc>
        <w:tc>
          <w:tcPr>
            <w:tcW w:w="407" w:type="pct"/>
            <w:tcBorders>
              <w:top w:val="single" w:sz="4" w:space="0" w:color="auto"/>
              <w:left w:val="single" w:sz="4" w:space="0" w:color="auto"/>
              <w:bottom w:val="single" w:sz="4" w:space="0" w:color="auto"/>
              <w:right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20,0</w:t>
            </w:r>
          </w:p>
        </w:tc>
        <w:tc>
          <w:tcPr>
            <w:tcW w:w="407" w:type="pct"/>
            <w:tcBorders>
              <w:top w:val="single" w:sz="4" w:space="0" w:color="auto"/>
              <w:left w:val="single" w:sz="4" w:space="0" w:color="auto"/>
              <w:bottom w:val="single" w:sz="4" w:space="0" w:color="auto"/>
              <w:right w:val="nil"/>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20,0</w:t>
            </w:r>
          </w:p>
        </w:tc>
        <w:tc>
          <w:tcPr>
            <w:tcW w:w="465" w:type="pct"/>
            <w:tcBorders>
              <w:top w:val="single" w:sz="4" w:space="0" w:color="auto"/>
              <w:left w:val="single" w:sz="4" w:space="0" w:color="auto"/>
              <w:bottom w:val="single" w:sz="4" w:space="0" w:color="auto"/>
            </w:tcBorders>
          </w:tcPr>
          <w:p w:rsidR="00E44BE8" w:rsidRPr="00726AFD" w:rsidRDefault="00E44BE8" w:rsidP="00E44BE8">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726AFD">
              <w:rPr>
                <w:rFonts w:ascii="Arial" w:eastAsiaTheme="minorEastAsia" w:hAnsi="Arial" w:cs="Arial"/>
                <w:sz w:val="24"/>
                <w:szCs w:val="24"/>
                <w:lang w:eastAsia="ru-RU"/>
              </w:rPr>
              <w:t>20,0</w:t>
            </w:r>
          </w:p>
        </w:tc>
      </w:tr>
    </w:tbl>
    <w:p w:rsidR="00E44BE8" w:rsidRDefault="00E44BE8" w:rsidP="00E44BE8">
      <w:pPr>
        <w:spacing w:after="0" w:line="240" w:lineRule="auto"/>
        <w:ind w:firstLine="709"/>
        <w:jc w:val="both"/>
        <w:rPr>
          <w:rFonts w:ascii="Times New Roman" w:eastAsia="Times New Roman" w:hAnsi="Times New Roman" w:cs="Times New Roman"/>
          <w:sz w:val="28"/>
          <w:szCs w:val="28"/>
          <w:lang w:eastAsia="ru-RU"/>
        </w:rPr>
      </w:pPr>
    </w:p>
    <w:p w:rsidR="00E44BE8" w:rsidRDefault="00E44BE8" w:rsidP="00E44BE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E44BE8" w:rsidRDefault="00E44BE8" w:rsidP="00E44BE8">
      <w:pPr>
        <w:spacing w:after="0" w:line="240" w:lineRule="auto"/>
        <w:ind w:firstLine="709"/>
        <w:jc w:val="both"/>
        <w:rPr>
          <w:rFonts w:ascii="Times New Roman" w:eastAsia="Times New Roman" w:hAnsi="Times New Roman" w:cs="Times New Roman"/>
          <w:sz w:val="28"/>
          <w:szCs w:val="28"/>
          <w:lang w:eastAsia="ru-RU"/>
        </w:rPr>
        <w:sectPr w:rsidR="00E44BE8" w:rsidSect="00E44BE8">
          <w:pgSz w:w="16838" w:h="11906" w:orient="landscape"/>
          <w:pgMar w:top="709" w:right="1134" w:bottom="426" w:left="1134" w:header="708" w:footer="708" w:gutter="0"/>
          <w:cols w:space="708"/>
          <w:docGrid w:linePitch="360"/>
        </w:sectPr>
      </w:pPr>
    </w:p>
    <w:p w:rsidR="00E44BE8" w:rsidRDefault="00E44BE8" w:rsidP="00E44BE8">
      <w:pPr>
        <w:pStyle w:val="13"/>
        <w:tabs>
          <w:tab w:val="left" w:pos="709"/>
        </w:tabs>
        <w:spacing w:line="240" w:lineRule="auto"/>
        <w:ind w:firstLine="0"/>
        <w:rPr>
          <w:sz w:val="28"/>
          <w:szCs w:val="28"/>
        </w:rPr>
      </w:pPr>
      <w:r>
        <w:rPr>
          <w:sz w:val="28"/>
          <w:szCs w:val="28"/>
        </w:rPr>
        <w:lastRenderedPageBreak/>
        <w:tab/>
        <w:t>Объём долевого финансирования Подпрограммы с участием финансовой поддержки Фонда за счёт сре</w:t>
      </w:r>
      <w:proofErr w:type="gramStart"/>
      <w:r>
        <w:rPr>
          <w:sz w:val="28"/>
          <w:szCs w:val="28"/>
        </w:rPr>
        <w:t>дств кр</w:t>
      </w:r>
      <w:proofErr w:type="gramEnd"/>
      <w:r>
        <w:rPr>
          <w:sz w:val="28"/>
          <w:szCs w:val="28"/>
        </w:rPr>
        <w:t>аевого и местных бюджетов определён в соответствии со статьёй 18 Федерального закона № 185-ФЗ.</w:t>
      </w:r>
    </w:p>
    <w:p w:rsidR="00E44BE8" w:rsidRDefault="00E44BE8" w:rsidP="00E44BE8">
      <w:pPr>
        <w:pStyle w:val="13"/>
        <w:tabs>
          <w:tab w:val="left" w:pos="709"/>
        </w:tabs>
        <w:spacing w:line="240" w:lineRule="auto"/>
        <w:ind w:firstLine="0"/>
        <w:rPr>
          <w:sz w:val="28"/>
          <w:szCs w:val="28"/>
        </w:rPr>
      </w:pPr>
      <w:r>
        <w:rPr>
          <w:sz w:val="28"/>
          <w:szCs w:val="28"/>
        </w:rPr>
        <w:tab/>
        <w:t>Доля долевого финансирования за счёт сре</w:t>
      </w:r>
      <w:proofErr w:type="gramStart"/>
      <w:r>
        <w:rPr>
          <w:sz w:val="28"/>
          <w:szCs w:val="28"/>
        </w:rPr>
        <w:t>дств кр</w:t>
      </w:r>
      <w:proofErr w:type="gramEnd"/>
      <w:r>
        <w:rPr>
          <w:sz w:val="28"/>
          <w:szCs w:val="28"/>
        </w:rPr>
        <w:t xml:space="preserve">аевого бюджета и (или) средств бюджетов муниципальных образований в Камчатском крае - участников Подпрограммы </w:t>
      </w:r>
      <w:r w:rsidRPr="00C87729">
        <w:rPr>
          <w:sz w:val="28"/>
          <w:szCs w:val="28"/>
        </w:rPr>
        <w:t>составляет 27,06% - по этапу 2014 года, 41,67% - по этапу 2015 года, 64,51% - по этапу 2016 года</w:t>
      </w:r>
      <w:r>
        <w:rPr>
          <w:sz w:val="28"/>
          <w:szCs w:val="28"/>
        </w:rPr>
        <w:t>.</w:t>
      </w:r>
    </w:p>
    <w:p w:rsidR="00E44BE8" w:rsidRDefault="00E44BE8" w:rsidP="00E44BE8">
      <w:pPr>
        <w:pStyle w:val="13"/>
        <w:tabs>
          <w:tab w:val="left" w:pos="709"/>
        </w:tabs>
        <w:spacing w:line="240" w:lineRule="auto"/>
        <w:ind w:firstLine="0"/>
        <w:rPr>
          <w:sz w:val="28"/>
          <w:szCs w:val="28"/>
        </w:rPr>
      </w:pPr>
      <w:r>
        <w:rPr>
          <w:sz w:val="28"/>
          <w:szCs w:val="28"/>
        </w:rPr>
        <w:tab/>
        <w:t>Обоснование объёма средств, необходимых на реализацию мероприятий Подпрограммы, с указанием способов переселения граждан из аварийного жилищного фонда представлено в таблице № 3.</w:t>
      </w:r>
    </w:p>
    <w:p w:rsidR="00E44BE8" w:rsidRDefault="00E44BE8" w:rsidP="00E44BE8">
      <w:pPr>
        <w:pStyle w:val="13"/>
        <w:tabs>
          <w:tab w:val="left" w:pos="709"/>
        </w:tabs>
        <w:spacing w:after="240" w:line="240" w:lineRule="auto"/>
        <w:ind w:firstLine="0"/>
        <w:rPr>
          <w:sz w:val="28"/>
          <w:szCs w:val="28"/>
        </w:rPr>
        <w:sectPr w:rsidR="00E44BE8" w:rsidSect="00E44BE8">
          <w:pgSz w:w="11906" w:h="16838"/>
          <w:pgMar w:top="1134" w:right="567" w:bottom="1134" w:left="1701" w:header="709" w:footer="709" w:gutter="0"/>
          <w:cols w:space="708"/>
          <w:docGrid w:linePitch="360"/>
        </w:sectPr>
      </w:pPr>
    </w:p>
    <w:p w:rsidR="00E44BE8" w:rsidRDefault="00E44BE8" w:rsidP="00E44BE8">
      <w:pPr>
        <w:spacing w:after="0" w:line="240" w:lineRule="auto"/>
        <w:ind w:firstLine="709"/>
        <w:jc w:val="both"/>
        <w:rPr>
          <w:rFonts w:ascii="Times New Roman" w:eastAsia="Times New Roman" w:hAnsi="Times New Roman" w:cs="Times New Roman"/>
          <w:sz w:val="28"/>
          <w:szCs w:val="28"/>
          <w:lang w:eastAsia="ru-RU"/>
        </w:rPr>
      </w:pPr>
    </w:p>
    <w:p w:rsidR="00E44BE8" w:rsidRPr="00DB46E5" w:rsidRDefault="00E44BE8" w:rsidP="00E44BE8">
      <w:pPr>
        <w:spacing w:after="0" w:line="220" w:lineRule="exact"/>
        <w:jc w:val="right"/>
        <w:rPr>
          <w:rFonts w:ascii="Times New Roman" w:eastAsia="Times New Roman" w:hAnsi="Times New Roman" w:cs="Times New Roman"/>
          <w:sz w:val="18"/>
          <w:szCs w:val="18"/>
        </w:rPr>
      </w:pPr>
      <w:bookmarkStart w:id="47" w:name="sub_7012303"/>
      <w:r w:rsidRPr="00DB46E5">
        <w:rPr>
          <w:rFonts w:ascii="Times New Roman" w:eastAsia="Times New Roman" w:hAnsi="Times New Roman" w:cs="Times New Roman"/>
          <w:sz w:val="18"/>
          <w:szCs w:val="18"/>
        </w:rPr>
        <w:t>Таблица № 3</w:t>
      </w:r>
    </w:p>
    <w:p w:rsidR="00E44BE8" w:rsidRPr="00572752" w:rsidRDefault="00E44BE8" w:rsidP="00E44BE8">
      <w:pPr>
        <w:spacing w:after="0" w:line="220" w:lineRule="exact"/>
        <w:jc w:val="center"/>
        <w:rPr>
          <w:rFonts w:ascii="Times New Roman" w:eastAsia="Times New Roman" w:hAnsi="Times New Roman" w:cs="Times New Roman"/>
          <w:b/>
          <w:sz w:val="18"/>
          <w:szCs w:val="18"/>
        </w:rPr>
      </w:pPr>
      <w:r w:rsidRPr="00572752">
        <w:rPr>
          <w:rFonts w:ascii="Times New Roman" w:eastAsia="Times New Roman" w:hAnsi="Times New Roman" w:cs="Times New Roman"/>
          <w:b/>
          <w:sz w:val="18"/>
          <w:szCs w:val="18"/>
        </w:rPr>
        <w:t>Реестр аварийных многоквартирных домов по способам переселения</w:t>
      </w:r>
    </w:p>
    <w:p w:rsidR="00E44BE8" w:rsidRPr="00F05E19" w:rsidRDefault="00E44BE8" w:rsidP="00E44BE8">
      <w:pPr>
        <w:spacing w:after="0" w:line="220" w:lineRule="exact"/>
        <w:jc w:val="center"/>
        <w:rPr>
          <w:rFonts w:ascii="Times New Roman" w:eastAsia="Times New Roman" w:hAnsi="Times New Roman" w:cs="Times New Roman"/>
          <w:b/>
          <w:sz w:val="16"/>
          <w:szCs w:val="16"/>
        </w:rPr>
      </w:pPr>
    </w:p>
    <w:tbl>
      <w:tblPr>
        <w:tblW w:w="15316" w:type="dxa"/>
        <w:jc w:val="center"/>
        <w:tblLayout w:type="fixed"/>
        <w:tblCellMar>
          <w:left w:w="10" w:type="dxa"/>
          <w:right w:w="10" w:type="dxa"/>
        </w:tblCellMar>
        <w:tblLook w:val="04A0" w:firstRow="1" w:lastRow="0" w:firstColumn="1" w:lastColumn="0" w:noHBand="0" w:noVBand="1"/>
      </w:tblPr>
      <w:tblGrid>
        <w:gridCol w:w="341"/>
        <w:gridCol w:w="2971"/>
        <w:gridCol w:w="773"/>
        <w:gridCol w:w="960"/>
        <w:gridCol w:w="782"/>
        <w:gridCol w:w="893"/>
        <w:gridCol w:w="763"/>
        <w:gridCol w:w="984"/>
        <w:gridCol w:w="806"/>
        <w:gridCol w:w="1013"/>
        <w:gridCol w:w="821"/>
        <w:gridCol w:w="1003"/>
        <w:gridCol w:w="826"/>
        <w:gridCol w:w="907"/>
        <w:gridCol w:w="787"/>
        <w:gridCol w:w="686"/>
      </w:tblGrid>
      <w:tr w:rsidR="00E44BE8" w:rsidRPr="00F05E19" w:rsidTr="00E44BE8">
        <w:trPr>
          <w:trHeight w:val="278"/>
          <w:jc w:val="center"/>
        </w:trPr>
        <w:tc>
          <w:tcPr>
            <w:tcW w:w="341" w:type="dxa"/>
            <w:vMerge w:val="restart"/>
            <w:tcBorders>
              <w:top w:val="single" w:sz="4" w:space="0" w:color="auto"/>
              <w:left w:val="single" w:sz="4" w:space="0" w:color="auto"/>
              <w:right w:val="single" w:sz="4" w:space="0" w:color="auto"/>
            </w:tcBorders>
            <w:shd w:val="clear" w:color="auto" w:fill="FFFFFF"/>
            <w:vAlign w:val="center"/>
          </w:tcPr>
          <w:p w:rsidR="00E44BE8" w:rsidRPr="00F05E19" w:rsidRDefault="00E44BE8" w:rsidP="00E44BE8">
            <w:pPr>
              <w:framePr w:wrap="notBeside" w:vAnchor="text" w:hAnchor="text" w:xAlign="center" w:y="1"/>
              <w:rPr>
                <w:rFonts w:ascii="Times New Roman" w:hAnsi="Times New Roman" w:cs="Times New Roman"/>
                <w:sz w:val="10"/>
                <w:szCs w:val="10"/>
              </w:rPr>
            </w:pPr>
            <w:r w:rsidRPr="00F05E19">
              <w:rPr>
                <w:rFonts w:ascii="Times New Roman" w:hAnsi="Times New Roman" w:cs="Times New Roman"/>
                <w:sz w:val="10"/>
                <w:szCs w:val="10"/>
              </w:rPr>
              <w:t xml:space="preserve">№ </w:t>
            </w:r>
            <w:proofErr w:type="gramStart"/>
            <w:r w:rsidRPr="00F05E19">
              <w:rPr>
                <w:rFonts w:ascii="Times New Roman" w:hAnsi="Times New Roman" w:cs="Times New Roman"/>
                <w:sz w:val="10"/>
                <w:szCs w:val="10"/>
              </w:rPr>
              <w:t>п</w:t>
            </w:r>
            <w:proofErr w:type="gramEnd"/>
            <w:r w:rsidRPr="00F05E19">
              <w:rPr>
                <w:rFonts w:ascii="Times New Roman" w:hAnsi="Times New Roman" w:cs="Times New Roman"/>
                <w:sz w:val="10"/>
                <w:szCs w:val="10"/>
              </w:rPr>
              <w:t>/п</w:t>
            </w:r>
          </w:p>
        </w:tc>
        <w:tc>
          <w:tcPr>
            <w:tcW w:w="2971" w:type="dxa"/>
            <w:vMerge w:val="restart"/>
            <w:tcBorders>
              <w:top w:val="single" w:sz="4" w:space="0" w:color="auto"/>
              <w:left w:val="single" w:sz="4" w:space="0" w:color="auto"/>
              <w:right w:val="single" w:sz="4" w:space="0" w:color="auto"/>
            </w:tcBorders>
            <w:shd w:val="clear" w:color="auto" w:fill="FFFFFF"/>
            <w:vAlign w:val="center"/>
          </w:tcPr>
          <w:p w:rsidR="00E44BE8" w:rsidRPr="00F05E19" w:rsidRDefault="00E44BE8" w:rsidP="00E44BE8">
            <w:pPr>
              <w:framePr w:wrap="notBeside" w:vAnchor="text" w:hAnchor="text" w:xAlign="center" w:y="1"/>
              <w:shd w:val="clear" w:color="auto" w:fill="FFFFFF"/>
              <w:spacing w:after="0" w:line="240" w:lineRule="auto"/>
              <w:ind w:left="1180"/>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Адрес МКД</w:t>
            </w:r>
          </w:p>
        </w:tc>
        <w:tc>
          <w:tcPr>
            <w:tcW w:w="1733" w:type="dxa"/>
            <w:gridSpan w:val="2"/>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7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Всего</w:t>
            </w:r>
          </w:p>
        </w:tc>
        <w:tc>
          <w:tcPr>
            <w:tcW w:w="1675" w:type="dxa"/>
            <w:gridSpan w:val="2"/>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Строительство МКД</w:t>
            </w:r>
          </w:p>
        </w:tc>
        <w:tc>
          <w:tcPr>
            <w:tcW w:w="1747" w:type="dxa"/>
            <w:gridSpan w:val="2"/>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149" w:lineRule="exact"/>
              <w:ind w:firstLine="160"/>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Приобретение жилых помещений у застройщиков</w:t>
            </w:r>
          </w:p>
        </w:tc>
        <w:tc>
          <w:tcPr>
            <w:tcW w:w="1819" w:type="dxa"/>
            <w:gridSpan w:val="2"/>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149" w:lineRule="exact"/>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Приобретение жилых помещений у лиц, не являющихся застройщиком</w:t>
            </w:r>
          </w:p>
        </w:tc>
        <w:tc>
          <w:tcPr>
            <w:tcW w:w="1824" w:type="dxa"/>
            <w:gridSpan w:val="2"/>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149" w:lineRule="exact"/>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Выкуп жилых помещений у собственников</w:t>
            </w:r>
          </w:p>
        </w:tc>
        <w:tc>
          <w:tcPr>
            <w:tcW w:w="1733" w:type="dxa"/>
            <w:gridSpan w:val="2"/>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149" w:lineRule="exact"/>
              <w:ind w:righ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Договор о развитии застроенной территории</w:t>
            </w:r>
          </w:p>
        </w:tc>
        <w:tc>
          <w:tcPr>
            <w:tcW w:w="1473" w:type="dxa"/>
            <w:gridSpan w:val="2"/>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56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Другие</w:t>
            </w:r>
          </w:p>
        </w:tc>
      </w:tr>
      <w:tr w:rsidR="00E44BE8" w:rsidRPr="00F05E19" w:rsidTr="00E44BE8">
        <w:trPr>
          <w:trHeight w:val="667"/>
          <w:jc w:val="center"/>
        </w:trPr>
        <w:tc>
          <w:tcPr>
            <w:tcW w:w="341" w:type="dxa"/>
            <w:vMerge/>
            <w:tcBorders>
              <w:left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hd w:val="clear" w:color="auto" w:fill="FFFFFF"/>
              <w:spacing w:after="0" w:line="240" w:lineRule="auto"/>
              <w:jc w:val="both"/>
              <w:rPr>
                <w:rFonts w:ascii="Times New Roman" w:eastAsia="Times New Roman" w:hAnsi="Times New Roman" w:cs="Times New Roman"/>
                <w:sz w:val="10"/>
                <w:szCs w:val="10"/>
              </w:rPr>
            </w:pPr>
          </w:p>
        </w:tc>
        <w:tc>
          <w:tcPr>
            <w:tcW w:w="2971" w:type="dxa"/>
            <w:vMerge/>
            <w:tcBorders>
              <w:left w:val="single" w:sz="4" w:space="0" w:color="auto"/>
              <w:bottom w:val="nil"/>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180"/>
              <w:rPr>
                <w:rFonts w:ascii="Times New Roman" w:eastAsia="Times New Roman" w:hAnsi="Times New Roman" w:cs="Times New Roman"/>
                <w:sz w:val="10"/>
                <w:szCs w:val="1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E44BE8" w:rsidRPr="00F05E19" w:rsidRDefault="00E44BE8" w:rsidP="00E44BE8">
            <w:pPr>
              <w:framePr w:wrap="notBeside" w:vAnchor="text" w:hAnchor="text" w:xAlign="center" w:y="1"/>
              <w:spacing w:after="0"/>
              <w:jc w:val="center"/>
              <w:rPr>
                <w:rFonts w:ascii="Times New Roman" w:hAnsi="Times New Roman" w:cs="Times New Roman"/>
                <w:color w:val="000000"/>
                <w:sz w:val="10"/>
                <w:szCs w:val="10"/>
              </w:rPr>
            </w:pPr>
            <w:r w:rsidRPr="00F05E19">
              <w:rPr>
                <w:rFonts w:ascii="Times New Roman" w:hAnsi="Times New Roman" w:cs="Times New Roman"/>
                <w:color w:val="000000"/>
                <w:sz w:val="10"/>
                <w:szCs w:val="10"/>
              </w:rPr>
              <w:t>Расселяемая площадь жилых помещений</w:t>
            </w:r>
          </w:p>
        </w:tc>
        <w:tc>
          <w:tcPr>
            <w:tcW w:w="960" w:type="dxa"/>
            <w:tcBorders>
              <w:top w:val="single" w:sz="4" w:space="0" w:color="000000"/>
              <w:left w:val="nil"/>
              <w:bottom w:val="single" w:sz="4" w:space="0" w:color="000000"/>
              <w:right w:val="single" w:sz="4" w:space="0" w:color="000000"/>
            </w:tcBorders>
            <w:shd w:val="clear" w:color="auto" w:fill="auto"/>
            <w:textDirection w:val="btLr"/>
            <w:vAlign w:val="center"/>
          </w:tcPr>
          <w:p w:rsidR="00E44BE8" w:rsidRPr="00F05E19" w:rsidRDefault="00E44BE8" w:rsidP="00E44BE8">
            <w:pPr>
              <w:framePr w:wrap="notBeside" w:vAnchor="text" w:hAnchor="text" w:xAlign="center" w:y="1"/>
              <w:spacing w:after="0"/>
              <w:jc w:val="center"/>
              <w:rPr>
                <w:rFonts w:ascii="Times New Roman" w:hAnsi="Times New Roman" w:cs="Times New Roman"/>
                <w:color w:val="000000"/>
                <w:sz w:val="10"/>
                <w:szCs w:val="10"/>
              </w:rPr>
            </w:pPr>
            <w:r w:rsidRPr="00F05E19">
              <w:rPr>
                <w:rFonts w:ascii="Times New Roman" w:hAnsi="Times New Roman" w:cs="Times New Roman"/>
                <w:color w:val="000000"/>
                <w:sz w:val="10"/>
                <w:szCs w:val="10"/>
              </w:rPr>
              <w:t>Стоимость</w:t>
            </w:r>
          </w:p>
        </w:tc>
        <w:tc>
          <w:tcPr>
            <w:tcW w:w="782" w:type="dxa"/>
            <w:tcBorders>
              <w:top w:val="single" w:sz="4" w:space="0" w:color="000000"/>
              <w:left w:val="nil"/>
              <w:bottom w:val="single" w:sz="4" w:space="0" w:color="000000"/>
              <w:right w:val="single" w:sz="4" w:space="0" w:color="000000"/>
            </w:tcBorders>
            <w:shd w:val="clear" w:color="auto" w:fill="auto"/>
            <w:textDirection w:val="btLr"/>
            <w:vAlign w:val="center"/>
          </w:tcPr>
          <w:p w:rsidR="00E44BE8" w:rsidRPr="00F05E19" w:rsidRDefault="00E44BE8" w:rsidP="00E44BE8">
            <w:pPr>
              <w:framePr w:wrap="notBeside" w:vAnchor="text" w:hAnchor="text" w:xAlign="center" w:y="1"/>
              <w:spacing w:after="0"/>
              <w:jc w:val="center"/>
              <w:rPr>
                <w:rFonts w:ascii="Times New Roman" w:hAnsi="Times New Roman" w:cs="Times New Roman"/>
                <w:color w:val="000000"/>
                <w:sz w:val="10"/>
                <w:szCs w:val="10"/>
              </w:rPr>
            </w:pPr>
            <w:r w:rsidRPr="00F05E19">
              <w:rPr>
                <w:rFonts w:ascii="Times New Roman" w:hAnsi="Times New Roman" w:cs="Times New Roman"/>
                <w:color w:val="000000"/>
                <w:sz w:val="10"/>
                <w:szCs w:val="10"/>
              </w:rPr>
              <w:t>Площадь</w:t>
            </w:r>
          </w:p>
        </w:tc>
        <w:tc>
          <w:tcPr>
            <w:tcW w:w="893" w:type="dxa"/>
            <w:tcBorders>
              <w:top w:val="single" w:sz="4" w:space="0" w:color="000000"/>
              <w:left w:val="nil"/>
              <w:bottom w:val="single" w:sz="4" w:space="0" w:color="000000"/>
              <w:right w:val="single" w:sz="4" w:space="0" w:color="000000"/>
            </w:tcBorders>
            <w:shd w:val="clear" w:color="auto" w:fill="auto"/>
            <w:textDirection w:val="btLr"/>
            <w:vAlign w:val="center"/>
          </w:tcPr>
          <w:p w:rsidR="00E44BE8" w:rsidRPr="00F05E19" w:rsidRDefault="00E44BE8" w:rsidP="00E44BE8">
            <w:pPr>
              <w:framePr w:wrap="notBeside" w:vAnchor="text" w:hAnchor="text" w:xAlign="center" w:y="1"/>
              <w:jc w:val="center"/>
              <w:rPr>
                <w:rFonts w:ascii="Times New Roman" w:hAnsi="Times New Roman" w:cs="Times New Roman"/>
                <w:color w:val="000000"/>
                <w:sz w:val="10"/>
                <w:szCs w:val="10"/>
              </w:rPr>
            </w:pPr>
            <w:r w:rsidRPr="00F05E19">
              <w:rPr>
                <w:rFonts w:ascii="Times New Roman" w:hAnsi="Times New Roman" w:cs="Times New Roman"/>
                <w:color w:val="000000"/>
                <w:sz w:val="10"/>
                <w:szCs w:val="10"/>
              </w:rPr>
              <w:t>Стоимость</w:t>
            </w:r>
          </w:p>
        </w:tc>
        <w:tc>
          <w:tcPr>
            <w:tcW w:w="763" w:type="dxa"/>
            <w:tcBorders>
              <w:top w:val="single" w:sz="4" w:space="0" w:color="000000"/>
              <w:left w:val="nil"/>
              <w:bottom w:val="single" w:sz="4" w:space="0" w:color="000000"/>
              <w:right w:val="single" w:sz="4" w:space="0" w:color="000000"/>
            </w:tcBorders>
            <w:shd w:val="clear" w:color="auto" w:fill="auto"/>
            <w:textDirection w:val="btLr"/>
            <w:vAlign w:val="center"/>
          </w:tcPr>
          <w:p w:rsidR="00E44BE8" w:rsidRPr="00F05E19" w:rsidRDefault="00E44BE8" w:rsidP="00E44BE8">
            <w:pPr>
              <w:framePr w:wrap="notBeside" w:vAnchor="text" w:hAnchor="text" w:xAlign="center" w:y="1"/>
              <w:jc w:val="center"/>
              <w:rPr>
                <w:rFonts w:ascii="Times New Roman" w:hAnsi="Times New Roman" w:cs="Times New Roman"/>
                <w:color w:val="000000"/>
                <w:sz w:val="10"/>
                <w:szCs w:val="10"/>
              </w:rPr>
            </w:pPr>
            <w:r w:rsidRPr="00F05E19">
              <w:rPr>
                <w:rFonts w:ascii="Times New Roman" w:hAnsi="Times New Roman" w:cs="Times New Roman"/>
                <w:color w:val="000000"/>
                <w:sz w:val="10"/>
                <w:szCs w:val="10"/>
              </w:rPr>
              <w:t>Площадь</w:t>
            </w:r>
          </w:p>
        </w:tc>
        <w:tc>
          <w:tcPr>
            <w:tcW w:w="984" w:type="dxa"/>
            <w:tcBorders>
              <w:top w:val="single" w:sz="4" w:space="0" w:color="000000"/>
              <w:left w:val="nil"/>
              <w:bottom w:val="single" w:sz="4" w:space="0" w:color="000000"/>
              <w:right w:val="single" w:sz="4" w:space="0" w:color="000000"/>
            </w:tcBorders>
            <w:shd w:val="clear" w:color="auto" w:fill="auto"/>
            <w:textDirection w:val="btLr"/>
            <w:vAlign w:val="center"/>
          </w:tcPr>
          <w:p w:rsidR="00E44BE8" w:rsidRPr="00F05E19" w:rsidRDefault="00E44BE8" w:rsidP="00E44BE8">
            <w:pPr>
              <w:framePr w:wrap="notBeside" w:vAnchor="text" w:hAnchor="text" w:xAlign="center" w:y="1"/>
              <w:jc w:val="center"/>
              <w:rPr>
                <w:rFonts w:ascii="Times New Roman" w:hAnsi="Times New Roman" w:cs="Times New Roman"/>
                <w:color w:val="000000"/>
                <w:sz w:val="10"/>
                <w:szCs w:val="10"/>
              </w:rPr>
            </w:pPr>
            <w:r w:rsidRPr="00F05E19">
              <w:rPr>
                <w:rFonts w:ascii="Times New Roman" w:hAnsi="Times New Roman" w:cs="Times New Roman"/>
                <w:color w:val="000000"/>
                <w:sz w:val="10"/>
                <w:szCs w:val="10"/>
              </w:rPr>
              <w:t>Стоимость</w:t>
            </w:r>
          </w:p>
        </w:tc>
        <w:tc>
          <w:tcPr>
            <w:tcW w:w="806" w:type="dxa"/>
            <w:tcBorders>
              <w:top w:val="single" w:sz="4" w:space="0" w:color="000000"/>
              <w:left w:val="nil"/>
              <w:bottom w:val="single" w:sz="4" w:space="0" w:color="000000"/>
              <w:right w:val="single" w:sz="4" w:space="0" w:color="000000"/>
            </w:tcBorders>
            <w:shd w:val="clear" w:color="auto" w:fill="auto"/>
            <w:textDirection w:val="btLr"/>
            <w:vAlign w:val="center"/>
          </w:tcPr>
          <w:p w:rsidR="00E44BE8" w:rsidRPr="00F05E19" w:rsidRDefault="00E44BE8" w:rsidP="00E44BE8">
            <w:pPr>
              <w:framePr w:wrap="notBeside" w:vAnchor="text" w:hAnchor="text" w:xAlign="center" w:y="1"/>
              <w:jc w:val="center"/>
              <w:rPr>
                <w:rFonts w:ascii="Times New Roman" w:hAnsi="Times New Roman" w:cs="Times New Roman"/>
                <w:color w:val="000000"/>
                <w:sz w:val="10"/>
                <w:szCs w:val="10"/>
              </w:rPr>
            </w:pPr>
            <w:r w:rsidRPr="00F05E19">
              <w:rPr>
                <w:rFonts w:ascii="Times New Roman" w:hAnsi="Times New Roman" w:cs="Times New Roman"/>
                <w:color w:val="000000"/>
                <w:sz w:val="10"/>
                <w:szCs w:val="10"/>
              </w:rPr>
              <w:t>Площадь</w:t>
            </w:r>
          </w:p>
        </w:tc>
        <w:tc>
          <w:tcPr>
            <w:tcW w:w="1013" w:type="dxa"/>
            <w:tcBorders>
              <w:top w:val="single" w:sz="4" w:space="0" w:color="000000"/>
              <w:left w:val="nil"/>
              <w:bottom w:val="single" w:sz="4" w:space="0" w:color="000000"/>
              <w:right w:val="single" w:sz="4" w:space="0" w:color="000000"/>
            </w:tcBorders>
            <w:shd w:val="clear" w:color="auto" w:fill="auto"/>
            <w:textDirection w:val="btLr"/>
            <w:vAlign w:val="center"/>
          </w:tcPr>
          <w:p w:rsidR="00E44BE8" w:rsidRPr="00F05E19" w:rsidRDefault="00E44BE8" w:rsidP="00E44BE8">
            <w:pPr>
              <w:framePr w:wrap="notBeside" w:vAnchor="text" w:hAnchor="text" w:xAlign="center" w:y="1"/>
              <w:jc w:val="center"/>
              <w:rPr>
                <w:rFonts w:ascii="Times New Roman" w:hAnsi="Times New Roman" w:cs="Times New Roman"/>
                <w:color w:val="000000"/>
                <w:sz w:val="10"/>
                <w:szCs w:val="10"/>
              </w:rPr>
            </w:pPr>
            <w:r w:rsidRPr="00F05E19">
              <w:rPr>
                <w:rFonts w:ascii="Times New Roman" w:hAnsi="Times New Roman" w:cs="Times New Roman"/>
                <w:color w:val="000000"/>
                <w:sz w:val="10"/>
                <w:szCs w:val="10"/>
              </w:rPr>
              <w:t>Стоимость</w:t>
            </w:r>
          </w:p>
        </w:tc>
        <w:tc>
          <w:tcPr>
            <w:tcW w:w="821" w:type="dxa"/>
            <w:tcBorders>
              <w:top w:val="single" w:sz="4" w:space="0" w:color="000000"/>
              <w:left w:val="nil"/>
              <w:bottom w:val="single" w:sz="4" w:space="0" w:color="000000"/>
              <w:right w:val="single" w:sz="4" w:space="0" w:color="000000"/>
            </w:tcBorders>
            <w:shd w:val="clear" w:color="auto" w:fill="auto"/>
            <w:textDirection w:val="btLr"/>
            <w:vAlign w:val="center"/>
          </w:tcPr>
          <w:p w:rsidR="00E44BE8" w:rsidRPr="00F05E19" w:rsidRDefault="00E44BE8" w:rsidP="00E44BE8">
            <w:pPr>
              <w:framePr w:wrap="notBeside" w:vAnchor="text" w:hAnchor="text" w:xAlign="center" w:y="1"/>
              <w:jc w:val="center"/>
              <w:rPr>
                <w:rFonts w:ascii="Times New Roman" w:hAnsi="Times New Roman" w:cs="Times New Roman"/>
                <w:color w:val="000000"/>
                <w:sz w:val="10"/>
                <w:szCs w:val="10"/>
              </w:rPr>
            </w:pPr>
            <w:r w:rsidRPr="00F05E19">
              <w:rPr>
                <w:rFonts w:ascii="Times New Roman" w:hAnsi="Times New Roman" w:cs="Times New Roman"/>
                <w:color w:val="000000"/>
                <w:sz w:val="10"/>
                <w:szCs w:val="10"/>
              </w:rPr>
              <w:t>Площадь</w:t>
            </w:r>
          </w:p>
        </w:tc>
        <w:tc>
          <w:tcPr>
            <w:tcW w:w="1003" w:type="dxa"/>
            <w:tcBorders>
              <w:top w:val="single" w:sz="4" w:space="0" w:color="000000"/>
              <w:left w:val="nil"/>
              <w:bottom w:val="single" w:sz="4" w:space="0" w:color="000000"/>
              <w:right w:val="single" w:sz="4" w:space="0" w:color="000000"/>
            </w:tcBorders>
            <w:shd w:val="clear" w:color="auto" w:fill="auto"/>
            <w:textDirection w:val="btLr"/>
            <w:vAlign w:val="center"/>
          </w:tcPr>
          <w:p w:rsidR="00E44BE8" w:rsidRPr="00F05E19" w:rsidRDefault="00E44BE8" w:rsidP="00E44BE8">
            <w:pPr>
              <w:framePr w:wrap="notBeside" w:vAnchor="text" w:hAnchor="text" w:xAlign="center" w:y="1"/>
              <w:jc w:val="center"/>
              <w:rPr>
                <w:rFonts w:ascii="Times New Roman" w:hAnsi="Times New Roman" w:cs="Times New Roman"/>
                <w:color w:val="000000"/>
                <w:sz w:val="10"/>
                <w:szCs w:val="10"/>
              </w:rPr>
            </w:pPr>
            <w:r w:rsidRPr="00F05E19">
              <w:rPr>
                <w:rFonts w:ascii="Times New Roman" w:hAnsi="Times New Roman" w:cs="Times New Roman"/>
                <w:color w:val="000000"/>
                <w:sz w:val="10"/>
                <w:szCs w:val="10"/>
              </w:rPr>
              <w:t>Стоимость</w:t>
            </w:r>
          </w:p>
        </w:tc>
        <w:tc>
          <w:tcPr>
            <w:tcW w:w="826" w:type="dxa"/>
            <w:tcBorders>
              <w:top w:val="single" w:sz="4" w:space="0" w:color="000000"/>
              <w:left w:val="nil"/>
              <w:bottom w:val="single" w:sz="4" w:space="0" w:color="000000"/>
              <w:right w:val="single" w:sz="4" w:space="0" w:color="000000"/>
            </w:tcBorders>
            <w:shd w:val="clear" w:color="auto" w:fill="auto"/>
            <w:textDirection w:val="btLr"/>
            <w:vAlign w:val="center"/>
          </w:tcPr>
          <w:p w:rsidR="00E44BE8" w:rsidRPr="00F05E19" w:rsidRDefault="00E44BE8" w:rsidP="00E44BE8">
            <w:pPr>
              <w:framePr w:wrap="notBeside" w:vAnchor="text" w:hAnchor="text" w:xAlign="center" w:y="1"/>
              <w:jc w:val="center"/>
              <w:rPr>
                <w:rFonts w:ascii="Times New Roman" w:hAnsi="Times New Roman" w:cs="Times New Roman"/>
                <w:color w:val="000000"/>
                <w:sz w:val="10"/>
                <w:szCs w:val="10"/>
              </w:rPr>
            </w:pPr>
            <w:r w:rsidRPr="00F05E19">
              <w:rPr>
                <w:rFonts w:ascii="Times New Roman" w:hAnsi="Times New Roman" w:cs="Times New Roman"/>
                <w:color w:val="000000"/>
                <w:sz w:val="10"/>
                <w:szCs w:val="10"/>
              </w:rPr>
              <w:t>Площадь</w:t>
            </w:r>
          </w:p>
        </w:tc>
        <w:tc>
          <w:tcPr>
            <w:tcW w:w="907" w:type="dxa"/>
            <w:tcBorders>
              <w:top w:val="single" w:sz="4" w:space="0" w:color="000000"/>
              <w:left w:val="nil"/>
              <w:bottom w:val="single" w:sz="4" w:space="0" w:color="000000"/>
              <w:right w:val="single" w:sz="4" w:space="0" w:color="000000"/>
            </w:tcBorders>
            <w:shd w:val="clear" w:color="auto" w:fill="auto"/>
            <w:textDirection w:val="btLr"/>
            <w:vAlign w:val="center"/>
          </w:tcPr>
          <w:p w:rsidR="00E44BE8" w:rsidRPr="00F05E19" w:rsidRDefault="00E44BE8" w:rsidP="00E44BE8">
            <w:pPr>
              <w:framePr w:wrap="notBeside" w:vAnchor="text" w:hAnchor="text" w:xAlign="center" w:y="1"/>
              <w:jc w:val="center"/>
              <w:rPr>
                <w:rFonts w:ascii="Times New Roman" w:hAnsi="Times New Roman" w:cs="Times New Roman"/>
                <w:color w:val="000000"/>
                <w:sz w:val="10"/>
                <w:szCs w:val="10"/>
              </w:rPr>
            </w:pPr>
            <w:r w:rsidRPr="00F05E19">
              <w:rPr>
                <w:rFonts w:ascii="Times New Roman" w:hAnsi="Times New Roman" w:cs="Times New Roman"/>
                <w:color w:val="000000"/>
                <w:sz w:val="10"/>
                <w:szCs w:val="10"/>
              </w:rPr>
              <w:t>Стоимость</w:t>
            </w:r>
          </w:p>
        </w:tc>
        <w:tc>
          <w:tcPr>
            <w:tcW w:w="787" w:type="dxa"/>
            <w:tcBorders>
              <w:top w:val="single" w:sz="4" w:space="0" w:color="000000"/>
              <w:left w:val="nil"/>
              <w:bottom w:val="single" w:sz="4" w:space="0" w:color="000000"/>
              <w:right w:val="single" w:sz="4" w:space="0" w:color="000000"/>
            </w:tcBorders>
            <w:shd w:val="clear" w:color="auto" w:fill="auto"/>
            <w:textDirection w:val="btLr"/>
            <w:vAlign w:val="center"/>
          </w:tcPr>
          <w:p w:rsidR="00E44BE8" w:rsidRPr="00F05E19" w:rsidRDefault="00E44BE8" w:rsidP="00E44BE8">
            <w:pPr>
              <w:framePr w:wrap="notBeside" w:vAnchor="text" w:hAnchor="text" w:xAlign="center" w:y="1"/>
              <w:jc w:val="center"/>
              <w:rPr>
                <w:rFonts w:ascii="Times New Roman" w:hAnsi="Times New Roman" w:cs="Times New Roman"/>
                <w:color w:val="000000"/>
                <w:sz w:val="10"/>
                <w:szCs w:val="10"/>
              </w:rPr>
            </w:pPr>
            <w:r w:rsidRPr="00F05E19">
              <w:rPr>
                <w:rFonts w:ascii="Times New Roman" w:hAnsi="Times New Roman" w:cs="Times New Roman"/>
                <w:color w:val="000000"/>
                <w:sz w:val="10"/>
                <w:szCs w:val="10"/>
              </w:rPr>
              <w:t>Площадь</w:t>
            </w:r>
          </w:p>
        </w:tc>
        <w:tc>
          <w:tcPr>
            <w:tcW w:w="686" w:type="dxa"/>
            <w:tcBorders>
              <w:top w:val="single" w:sz="4" w:space="0" w:color="000000"/>
              <w:left w:val="nil"/>
              <w:bottom w:val="single" w:sz="4" w:space="0" w:color="000000"/>
              <w:right w:val="single" w:sz="4" w:space="0" w:color="000000"/>
            </w:tcBorders>
            <w:shd w:val="clear" w:color="auto" w:fill="auto"/>
            <w:textDirection w:val="btLr"/>
            <w:vAlign w:val="center"/>
          </w:tcPr>
          <w:p w:rsidR="00E44BE8" w:rsidRPr="00F05E19" w:rsidRDefault="00E44BE8" w:rsidP="00E44BE8">
            <w:pPr>
              <w:framePr w:wrap="notBeside" w:vAnchor="text" w:hAnchor="text" w:xAlign="center" w:y="1"/>
              <w:jc w:val="center"/>
              <w:rPr>
                <w:rFonts w:ascii="Times New Roman" w:hAnsi="Times New Roman" w:cs="Times New Roman"/>
                <w:color w:val="000000"/>
                <w:sz w:val="10"/>
                <w:szCs w:val="10"/>
              </w:rPr>
            </w:pPr>
            <w:r w:rsidRPr="00F05E19">
              <w:rPr>
                <w:rFonts w:ascii="Times New Roman" w:hAnsi="Times New Roman" w:cs="Times New Roman"/>
                <w:color w:val="000000"/>
                <w:sz w:val="10"/>
                <w:szCs w:val="10"/>
              </w:rPr>
              <w:t>Стоимость</w:t>
            </w:r>
          </w:p>
        </w:tc>
      </w:tr>
      <w:tr w:rsidR="00E44BE8" w:rsidRPr="00F05E19" w:rsidTr="00E44BE8">
        <w:trPr>
          <w:trHeight w:val="125"/>
          <w:jc w:val="center"/>
        </w:trPr>
        <w:tc>
          <w:tcPr>
            <w:tcW w:w="341" w:type="dxa"/>
            <w:vMerge/>
            <w:tcBorders>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hd w:val="clear" w:color="auto" w:fill="FFFFFF"/>
              <w:spacing w:after="0" w:line="240" w:lineRule="auto"/>
              <w:jc w:val="both"/>
              <w:rPr>
                <w:rFonts w:ascii="Times New Roman" w:eastAsia="Times New Roman" w:hAnsi="Times New Roman" w:cs="Times New Roman"/>
                <w:sz w:val="10"/>
                <w:szCs w:val="10"/>
              </w:rPr>
            </w:pPr>
          </w:p>
        </w:tc>
        <w:tc>
          <w:tcPr>
            <w:tcW w:w="2971" w:type="dxa"/>
            <w:vMerge/>
            <w:tcBorders>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rPr>
                <w:rFonts w:ascii="Times New Roman" w:hAnsi="Times New Roman" w:cs="Times New Roman"/>
                <w:sz w:val="10"/>
                <w:szCs w:val="10"/>
              </w:rPr>
            </w:pP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кв. м</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руб.</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кв. м</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руб.</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кв. м</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руб.</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кв. м</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руб.</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кв. м</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руб.</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кв. м</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руб.</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кв. м</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руб.</w:t>
            </w:r>
          </w:p>
        </w:tc>
      </w:tr>
      <w:tr w:rsidR="00E44BE8" w:rsidRPr="00F05E19" w:rsidTr="00E44BE8">
        <w:trPr>
          <w:trHeight w:val="235"/>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46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4</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5</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6</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7</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8</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9</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11</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12</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13</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14</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15</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16</w:t>
            </w:r>
          </w:p>
        </w:tc>
      </w:tr>
      <w:tr w:rsidR="00E44BE8" w:rsidRPr="00F05E19" w:rsidTr="00E44BE8">
        <w:trPr>
          <w:trHeight w:val="230"/>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rPr>
                <w:rFonts w:ascii="Times New Roman" w:hAnsi="Times New Roman" w:cs="Times New Roman"/>
                <w:sz w:val="10"/>
                <w:szCs w:val="10"/>
              </w:rPr>
            </w:pP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Всего по субъекту 2013 - 2017 годы, в т.ч.:</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31 848,40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2 560 341 504,05</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5 778,60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490 627 160,15</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16 659,50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1 526 706 068,87</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651,60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21 551 255,83</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8 758,70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521 457 019,20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341"/>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rPr>
                <w:rFonts w:ascii="Times New Roman" w:hAnsi="Times New Roman" w:cs="Times New Roman"/>
                <w:sz w:val="10"/>
                <w:szCs w:val="10"/>
              </w:rPr>
            </w:pP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149" w:lineRule="exact"/>
              <w:ind w:left="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Всего по субъекту 2013 - 2017 годы, с финансовой поддержкой Фонда:</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21 763,40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1 723 621 261,65</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3 907,80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326 849 340,71</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11 841,10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1 021 860 112,94</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184,80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13 470 408,00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5 829,70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361 441 400,00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341"/>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rPr>
                <w:rFonts w:ascii="Times New Roman" w:hAnsi="Times New Roman" w:cs="Times New Roman"/>
                <w:sz w:val="10"/>
                <w:szCs w:val="10"/>
              </w:rPr>
            </w:pP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149" w:lineRule="exact"/>
              <w:ind w:left="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Всего по субъекту 2013 - 2017 годы, без финансовой поддержки Фонда:</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10 085,00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836 720 242,40</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1 870,80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163 777 819,44</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4 818,40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504 845 955,93</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466,80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8 080 847,83</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2 929,00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160 015 619,20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5"/>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rPr>
                <w:rFonts w:ascii="Times New Roman" w:hAnsi="Times New Roman" w:cs="Times New Roman"/>
                <w:sz w:val="10"/>
                <w:szCs w:val="10"/>
              </w:rPr>
            </w:pP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Всего по этапу 2013 года, в т.ч.:</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2 454,10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116 729 487,83</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1 370,70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70 860 140,00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328,20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3 530 847,83</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755,20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42 338 500,00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88"/>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rPr>
                <w:rFonts w:ascii="Times New Roman" w:hAnsi="Times New Roman" w:cs="Times New Roman"/>
                <w:sz w:val="10"/>
                <w:szCs w:val="10"/>
              </w:rPr>
            </w:pP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149" w:lineRule="exact"/>
              <w:ind w:left="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Всего по этапу 2013 года с финансовой поддержкой Фонда:</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875,00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30 046 640,00</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875,00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30 046 640,00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161"/>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rPr>
                <w:rFonts w:ascii="Times New Roman" w:hAnsi="Times New Roman" w:cs="Times New Roman"/>
                <w:sz w:val="10"/>
                <w:szCs w:val="10"/>
              </w:rPr>
            </w:pP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Итого по Никольскому сельскому поселению:</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875,00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30 046 640,00</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875,00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30 046 640,00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5"/>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с. Никольское, ул. Гагарина, д. 1</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441,30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15 040 620,00</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441,30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15 040 620,00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0"/>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с. Никольское, ул. Гагарина, д. 2</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433,70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15 006 020,00</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433,70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15 006 020,00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170"/>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rPr>
                <w:rFonts w:ascii="Times New Roman" w:hAnsi="Times New Roman" w:cs="Times New Roman"/>
                <w:sz w:val="10"/>
                <w:szCs w:val="10"/>
              </w:rPr>
            </w:pP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149" w:lineRule="exact"/>
              <w:ind w:left="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Всего по этапу 2013 года без финансовой поддержки Фонда:</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1 579,10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86 682 847,83</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495,70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40 813 500,00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328,20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3 530 847,83</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755,20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42 338 500,00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5"/>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rPr>
                <w:rFonts w:ascii="Times New Roman" w:hAnsi="Times New Roman" w:cs="Times New Roman"/>
                <w:sz w:val="10"/>
                <w:szCs w:val="10"/>
              </w:rPr>
            </w:pP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Итого по Елизовскому городскому поселению:</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1 165,70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82 353 500,00</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495,70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40 813 500,00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670,00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41 540 000,00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0"/>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г. Елизово, ул. Свердлова, д. 30</w:t>
            </w:r>
            <w:r>
              <w:rPr>
                <w:rFonts w:ascii="Times New Roman" w:eastAsia="Times New Roman" w:hAnsi="Times New Roman" w:cs="Times New Roman"/>
                <w:sz w:val="10"/>
                <w:szCs w:val="10"/>
              </w:rPr>
              <w:t xml:space="preserve"> *</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440,40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31 657 300,00</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231,00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18 674 500,00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209,40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12 982 800,00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5"/>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4</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 xml:space="preserve">г. Елизово, ул. </w:t>
            </w:r>
            <w:proofErr w:type="gramStart"/>
            <w:r w:rsidRPr="00F05E19">
              <w:rPr>
                <w:rFonts w:ascii="Times New Roman" w:eastAsia="Times New Roman" w:hAnsi="Times New Roman" w:cs="Times New Roman"/>
                <w:sz w:val="10"/>
                <w:szCs w:val="10"/>
              </w:rPr>
              <w:t>Хуторская</w:t>
            </w:r>
            <w:proofErr w:type="gramEnd"/>
            <w:r w:rsidRPr="00F05E19">
              <w:rPr>
                <w:rFonts w:ascii="Times New Roman" w:eastAsia="Times New Roman" w:hAnsi="Times New Roman" w:cs="Times New Roman"/>
                <w:sz w:val="10"/>
                <w:szCs w:val="10"/>
              </w:rPr>
              <w:t>, д. 9</w:t>
            </w:r>
            <w:r>
              <w:rPr>
                <w:rFonts w:ascii="Times New Roman" w:eastAsia="Times New Roman" w:hAnsi="Times New Roman" w:cs="Times New Roman"/>
                <w:sz w:val="10"/>
                <w:szCs w:val="10"/>
              </w:rPr>
              <w:t xml:space="preserve"> *</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340,10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24 024 300,00</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119,20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10 328 500,00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220,90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13 695 800,00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0"/>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5</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г. Елизово, ул. Энергетиков, д. 57</w:t>
            </w:r>
            <w:r>
              <w:rPr>
                <w:rFonts w:ascii="Times New Roman" w:eastAsia="Times New Roman" w:hAnsi="Times New Roman" w:cs="Times New Roman"/>
                <w:sz w:val="10"/>
                <w:szCs w:val="10"/>
              </w:rPr>
              <w:t xml:space="preserve"> *</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385,20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26 671 900,00</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145,50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11 810 500,00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239,70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14 861 400,00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5"/>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rPr>
                <w:rFonts w:ascii="Times New Roman" w:hAnsi="Times New Roman" w:cs="Times New Roman"/>
                <w:sz w:val="10"/>
                <w:szCs w:val="10"/>
              </w:rPr>
            </w:pP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Итого по Октябрьскому сельскому поселению:</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200,70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1 792 649,83</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200,70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1 792 649,83</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0"/>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6</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 xml:space="preserve">п. </w:t>
            </w:r>
            <w:proofErr w:type="gramStart"/>
            <w:r w:rsidRPr="00F05E19">
              <w:rPr>
                <w:rFonts w:ascii="Times New Roman" w:eastAsia="Times New Roman" w:hAnsi="Times New Roman" w:cs="Times New Roman"/>
                <w:sz w:val="10"/>
                <w:szCs w:val="10"/>
              </w:rPr>
              <w:t>Октябрьский</w:t>
            </w:r>
            <w:proofErr w:type="gramEnd"/>
            <w:r w:rsidRPr="00F05E19">
              <w:rPr>
                <w:rFonts w:ascii="Times New Roman" w:eastAsia="Times New Roman" w:hAnsi="Times New Roman" w:cs="Times New Roman"/>
                <w:sz w:val="10"/>
                <w:szCs w:val="10"/>
              </w:rPr>
              <w:t>, ул. Цепляева, д. 46</w:t>
            </w:r>
            <w:r>
              <w:rPr>
                <w:rFonts w:ascii="Times New Roman" w:eastAsia="Times New Roman" w:hAnsi="Times New Roman" w:cs="Times New Roman"/>
                <w:sz w:val="10"/>
                <w:szCs w:val="10"/>
              </w:rPr>
              <w:t xml:space="preserve"> *</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45,00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759 840,79</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45,00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759 840,79</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5"/>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7</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 xml:space="preserve">п. </w:t>
            </w:r>
            <w:proofErr w:type="gramStart"/>
            <w:r w:rsidRPr="00F05E19">
              <w:rPr>
                <w:rFonts w:ascii="Times New Roman" w:eastAsia="Times New Roman" w:hAnsi="Times New Roman" w:cs="Times New Roman"/>
                <w:sz w:val="10"/>
                <w:szCs w:val="10"/>
              </w:rPr>
              <w:t>Октябрьский</w:t>
            </w:r>
            <w:proofErr w:type="gramEnd"/>
            <w:r w:rsidRPr="00F05E19">
              <w:rPr>
                <w:rFonts w:ascii="Times New Roman" w:eastAsia="Times New Roman" w:hAnsi="Times New Roman" w:cs="Times New Roman"/>
                <w:sz w:val="10"/>
                <w:szCs w:val="10"/>
              </w:rPr>
              <w:t>, ул. Цепляева, д. 68</w:t>
            </w:r>
            <w:r>
              <w:rPr>
                <w:rFonts w:ascii="Times New Roman" w:eastAsia="Times New Roman" w:hAnsi="Times New Roman" w:cs="Times New Roman"/>
                <w:sz w:val="10"/>
                <w:szCs w:val="10"/>
              </w:rPr>
              <w:t xml:space="preserve"> *</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155,70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1 032 809,04</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155,70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1 032 809,04</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0"/>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rPr>
                <w:rFonts w:ascii="Times New Roman" w:hAnsi="Times New Roman" w:cs="Times New Roman"/>
                <w:sz w:val="10"/>
                <w:szCs w:val="10"/>
              </w:rPr>
            </w:pP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Итого по городскому поселению "поселок Оссора":</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171,80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1 686 698,00</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86,60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888 198,00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85,20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798 500,00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5"/>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8</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п. Оссора, ул. Лукашевского, д. 7</w:t>
            </w:r>
            <w:r>
              <w:rPr>
                <w:rFonts w:ascii="Times New Roman" w:eastAsia="Times New Roman" w:hAnsi="Times New Roman" w:cs="Times New Roman"/>
                <w:sz w:val="10"/>
                <w:szCs w:val="10"/>
              </w:rPr>
              <w:t xml:space="preserve"> *</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171,80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1 686 698,00</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86,60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888 198,00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85,20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798 500,00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0"/>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rPr>
                <w:rFonts w:ascii="Times New Roman" w:hAnsi="Times New Roman" w:cs="Times New Roman"/>
                <w:sz w:val="10"/>
                <w:szCs w:val="10"/>
              </w:rPr>
            </w:pP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Итого по Усть-Большерецкому сельскому поселению:</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40,90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850 000,00</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40,90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850 000,00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5"/>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9</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 xml:space="preserve">с. Усть-Большерецк, ул. </w:t>
            </w:r>
            <w:proofErr w:type="gramStart"/>
            <w:r w:rsidRPr="00F05E19">
              <w:rPr>
                <w:rFonts w:ascii="Times New Roman" w:eastAsia="Times New Roman" w:hAnsi="Times New Roman" w:cs="Times New Roman"/>
                <w:sz w:val="10"/>
                <w:szCs w:val="10"/>
              </w:rPr>
              <w:t>Калининская</w:t>
            </w:r>
            <w:proofErr w:type="gramEnd"/>
            <w:r w:rsidRPr="00F05E19">
              <w:rPr>
                <w:rFonts w:ascii="Times New Roman" w:eastAsia="Times New Roman" w:hAnsi="Times New Roman" w:cs="Times New Roman"/>
                <w:sz w:val="10"/>
                <w:szCs w:val="10"/>
              </w:rPr>
              <w:t>, д. 1</w:t>
            </w:r>
            <w:r>
              <w:rPr>
                <w:rFonts w:ascii="Times New Roman" w:eastAsia="Times New Roman" w:hAnsi="Times New Roman" w:cs="Times New Roman"/>
                <w:sz w:val="10"/>
                <w:szCs w:val="10"/>
              </w:rPr>
              <w:t xml:space="preserve"> *</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40,90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850 000,00</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40,90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850 000,00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0"/>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rPr>
                <w:rFonts w:ascii="Times New Roman" w:hAnsi="Times New Roman" w:cs="Times New Roman"/>
                <w:sz w:val="10"/>
                <w:szCs w:val="10"/>
              </w:rPr>
            </w:pP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Всего по этапу 2014 года, в т.ч.:</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8 993,00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737 711 996,57</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4 356,40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384 261 090,71</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2 908,00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244 837 405,86</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1 728,60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108 613 500,00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88"/>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rPr>
                <w:rFonts w:ascii="Times New Roman" w:hAnsi="Times New Roman" w:cs="Times New Roman"/>
                <w:sz w:val="10"/>
                <w:szCs w:val="10"/>
              </w:rPr>
            </w:pP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149" w:lineRule="exact"/>
              <w:ind w:left="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Всего по этапу 2014 года с финансовой поддержкой Фонда:</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3 907,80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326 849 340,71</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3 907,80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326 849 340,71</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5"/>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rPr>
                <w:rFonts w:ascii="Times New Roman" w:hAnsi="Times New Roman" w:cs="Times New Roman"/>
                <w:sz w:val="10"/>
                <w:szCs w:val="10"/>
              </w:rPr>
            </w:pP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Итого по Усть-Камчатскому сельскому поселению:</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3 907,80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326 849 340,71</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3 907,80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326 849 340,71</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0"/>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10</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п. Усть-Камчатск, ул. Бодрова, д. 8</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35,70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3 435 730,72</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35,70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3 435 730,72</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5"/>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11</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п. Усть-Камчатск, ул. Горького, д. 17, к. а</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939,60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85 462 243,13</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939,60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85 462 243,13</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0"/>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12</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п. Усть-Камчатск, ул. Горького, д. 31</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672,30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61 968 475,52</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672,30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61 968 475,52</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5"/>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13</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п. Усть-Камчатск, ул. Крашенинникова, д. 28</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296,20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24 176 759,65</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296,20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24 176 759,65</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0"/>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14</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п. Усть-Камчатск, ул. Лазо, д. 10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437,60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38 876 212,37</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437,60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38 876 212,37</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5"/>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15</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п. Усть-Камчатск, ул. Лазо, д. 14</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186,20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14 132 623,38</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186,20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14 132 623,38</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0"/>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16</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п. Усть-Камчатск, ул. Лазо, д. 16</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471,90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31 450 640,79</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471,90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31 450 640,79</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5"/>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17</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п. Усть-Камчатск, ул. Лазо, д. 46</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530,90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41 399 754,14</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530,90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41 399 754,14</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40"/>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18</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п. Усть-Камчатск, ул. Ленина, д. 80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127,10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9 910 445,84</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127,10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9 910 445,84</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righ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bl>
    <w:p w:rsidR="00E44BE8" w:rsidRPr="00F05E19" w:rsidRDefault="00E44BE8" w:rsidP="00E44BE8">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341"/>
        <w:gridCol w:w="2971"/>
        <w:gridCol w:w="773"/>
        <w:gridCol w:w="960"/>
        <w:gridCol w:w="782"/>
        <w:gridCol w:w="893"/>
        <w:gridCol w:w="763"/>
        <w:gridCol w:w="984"/>
        <w:gridCol w:w="806"/>
        <w:gridCol w:w="1013"/>
        <w:gridCol w:w="821"/>
        <w:gridCol w:w="1003"/>
        <w:gridCol w:w="826"/>
        <w:gridCol w:w="907"/>
        <w:gridCol w:w="787"/>
        <w:gridCol w:w="686"/>
      </w:tblGrid>
      <w:tr w:rsidR="00E44BE8" w:rsidRPr="00F05E19" w:rsidTr="00E44BE8">
        <w:trPr>
          <w:trHeight w:val="240"/>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lastRenderedPageBreak/>
              <w:t>19</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 xml:space="preserve">с. </w:t>
            </w:r>
            <w:proofErr w:type="spellStart"/>
            <w:r w:rsidRPr="00F05E19">
              <w:rPr>
                <w:rFonts w:ascii="Times New Roman" w:eastAsia="Times New Roman" w:hAnsi="Times New Roman" w:cs="Times New Roman"/>
                <w:sz w:val="10"/>
                <w:szCs w:val="10"/>
              </w:rPr>
              <w:t>Крутоберегово</w:t>
            </w:r>
            <w:proofErr w:type="spellEnd"/>
            <w:r w:rsidRPr="00F05E19">
              <w:rPr>
                <w:rFonts w:ascii="Times New Roman" w:eastAsia="Times New Roman" w:hAnsi="Times New Roman" w:cs="Times New Roman"/>
                <w:sz w:val="10"/>
                <w:szCs w:val="10"/>
              </w:rPr>
              <w:t>, ул. Новая, д. 17</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47,10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3 588 713,17</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47,10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3 588 713,17</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5"/>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20</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 xml:space="preserve">с. </w:t>
            </w:r>
            <w:proofErr w:type="spellStart"/>
            <w:r w:rsidRPr="00F05E19">
              <w:rPr>
                <w:rFonts w:ascii="Times New Roman" w:eastAsia="Times New Roman" w:hAnsi="Times New Roman" w:cs="Times New Roman"/>
                <w:sz w:val="10"/>
                <w:szCs w:val="10"/>
              </w:rPr>
              <w:t>Крутоберегово</w:t>
            </w:r>
            <w:proofErr w:type="spellEnd"/>
            <w:r w:rsidRPr="00F05E19">
              <w:rPr>
                <w:rFonts w:ascii="Times New Roman" w:eastAsia="Times New Roman" w:hAnsi="Times New Roman" w:cs="Times New Roman"/>
                <w:sz w:val="10"/>
                <w:szCs w:val="10"/>
              </w:rPr>
              <w:t>, ул. Юбилейная, д. 1</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64,40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3 575 964,63</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64,40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3 575 964,63</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0"/>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21</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 xml:space="preserve">с. </w:t>
            </w:r>
            <w:proofErr w:type="spellStart"/>
            <w:r w:rsidRPr="00F05E19">
              <w:rPr>
                <w:rFonts w:ascii="Times New Roman" w:eastAsia="Times New Roman" w:hAnsi="Times New Roman" w:cs="Times New Roman"/>
                <w:sz w:val="10"/>
                <w:szCs w:val="10"/>
              </w:rPr>
              <w:t>Крутоберегово</w:t>
            </w:r>
            <w:proofErr w:type="spellEnd"/>
            <w:r w:rsidRPr="00F05E19">
              <w:rPr>
                <w:rFonts w:ascii="Times New Roman" w:eastAsia="Times New Roman" w:hAnsi="Times New Roman" w:cs="Times New Roman"/>
                <w:sz w:val="10"/>
                <w:szCs w:val="10"/>
              </w:rPr>
              <w:t>, ул. Юбилейная, д. 12</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29,70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2 345 730,81</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29,70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2 345 730,81</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5"/>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22</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 xml:space="preserve">с. </w:t>
            </w:r>
            <w:proofErr w:type="spellStart"/>
            <w:r w:rsidRPr="00F05E19">
              <w:rPr>
                <w:rFonts w:ascii="Times New Roman" w:eastAsia="Times New Roman" w:hAnsi="Times New Roman" w:cs="Times New Roman"/>
                <w:sz w:val="10"/>
                <w:szCs w:val="10"/>
              </w:rPr>
              <w:t>Крутоберегово</w:t>
            </w:r>
            <w:proofErr w:type="spellEnd"/>
            <w:r w:rsidRPr="00F05E19">
              <w:rPr>
                <w:rFonts w:ascii="Times New Roman" w:eastAsia="Times New Roman" w:hAnsi="Times New Roman" w:cs="Times New Roman"/>
                <w:sz w:val="10"/>
                <w:szCs w:val="10"/>
              </w:rPr>
              <w:t>, ул. Юбилейная, д. 16</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69,10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6 526 046,56</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69,10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6 526 046,56</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88"/>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rPr>
                <w:sz w:val="10"/>
                <w:szCs w:val="10"/>
              </w:rPr>
            </w:pP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149" w:lineRule="exact"/>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Всего по этапу 2014 года без финансовой поддержки Фонда:</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5 085,20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410 862 655,86</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448,60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57 411 750,00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2 908,00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244 837 405,86</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1 728,60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108 613 500,00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0"/>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rPr>
                <w:sz w:val="10"/>
                <w:szCs w:val="10"/>
              </w:rPr>
            </w:pP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Итого по Елизовскому городскому поселению:</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863,60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64 756 600,00</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656,40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51 288 600,00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207,20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13 468 000,00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5"/>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23</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 xml:space="preserve">г. Елизово, ул. </w:t>
            </w:r>
            <w:proofErr w:type="gramStart"/>
            <w:r w:rsidRPr="00F05E19">
              <w:rPr>
                <w:rFonts w:ascii="Times New Roman" w:eastAsia="Times New Roman" w:hAnsi="Times New Roman" w:cs="Times New Roman"/>
                <w:sz w:val="10"/>
                <w:szCs w:val="10"/>
              </w:rPr>
              <w:t>Северная</w:t>
            </w:r>
            <w:proofErr w:type="gramEnd"/>
            <w:r w:rsidRPr="00F05E19">
              <w:rPr>
                <w:rFonts w:ascii="Times New Roman" w:eastAsia="Times New Roman" w:hAnsi="Times New Roman" w:cs="Times New Roman"/>
                <w:sz w:val="10"/>
                <w:szCs w:val="10"/>
              </w:rPr>
              <w:t>, д. 15</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68,70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7 768 200,00</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68,70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7 768 200,00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0"/>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24</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г. Елизово, ул. Строительная, д. 4, лит</w:t>
            </w:r>
            <w:proofErr w:type="gramStart"/>
            <w:r w:rsidRPr="00F05E19">
              <w:rPr>
                <w:rFonts w:ascii="Times New Roman" w:eastAsia="Times New Roman" w:hAnsi="Times New Roman" w:cs="Times New Roman"/>
                <w:sz w:val="10"/>
                <w:szCs w:val="10"/>
              </w:rPr>
              <w:t>.</w:t>
            </w:r>
            <w:proofErr w:type="gramEnd"/>
            <w:r w:rsidRPr="00F05E19">
              <w:rPr>
                <w:rFonts w:ascii="Times New Roman" w:eastAsia="Times New Roman" w:hAnsi="Times New Roman" w:cs="Times New Roman"/>
                <w:sz w:val="10"/>
                <w:szCs w:val="10"/>
              </w:rPr>
              <w:t xml:space="preserve"> </w:t>
            </w:r>
            <w:proofErr w:type="gramStart"/>
            <w:r w:rsidRPr="00F05E19">
              <w:rPr>
                <w:rFonts w:ascii="Times New Roman" w:eastAsia="Times New Roman" w:hAnsi="Times New Roman" w:cs="Times New Roman"/>
                <w:sz w:val="10"/>
                <w:szCs w:val="10"/>
              </w:rPr>
              <w:t>а</w:t>
            </w:r>
            <w:proofErr w:type="gramEnd"/>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794,90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56 988 400,00</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587,70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43 520 400,00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207,20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13 468 000,00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5"/>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rPr>
                <w:sz w:val="10"/>
                <w:szCs w:val="10"/>
              </w:rPr>
            </w:pP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Итого по Паратунскому сельскому поселению:</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3 061,00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217 729 600,00</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1 812,50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140 322 600,00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1 248,50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77 407 000,00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0"/>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25</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 xml:space="preserve">п. Термальный, ул. </w:t>
            </w:r>
            <w:proofErr w:type="gramStart"/>
            <w:r w:rsidRPr="00F05E19">
              <w:rPr>
                <w:rFonts w:ascii="Times New Roman" w:eastAsia="Times New Roman" w:hAnsi="Times New Roman" w:cs="Times New Roman"/>
                <w:sz w:val="10"/>
                <w:szCs w:val="10"/>
              </w:rPr>
              <w:t>Больше-Банная</w:t>
            </w:r>
            <w:proofErr w:type="gramEnd"/>
            <w:r w:rsidRPr="00F05E19">
              <w:rPr>
                <w:rFonts w:ascii="Times New Roman" w:eastAsia="Times New Roman" w:hAnsi="Times New Roman" w:cs="Times New Roman"/>
                <w:sz w:val="10"/>
                <w:szCs w:val="10"/>
              </w:rPr>
              <w:t>, д. 1</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432,80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28 885 000,00</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243,90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17 173 200,00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188,90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11 711 800,00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5"/>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26</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 xml:space="preserve">п. Термальный, ул. </w:t>
            </w:r>
            <w:proofErr w:type="gramStart"/>
            <w:r w:rsidRPr="00F05E19">
              <w:rPr>
                <w:rFonts w:ascii="Times New Roman" w:eastAsia="Times New Roman" w:hAnsi="Times New Roman" w:cs="Times New Roman"/>
                <w:sz w:val="10"/>
                <w:szCs w:val="10"/>
              </w:rPr>
              <w:t>Больше-Банная</w:t>
            </w:r>
            <w:proofErr w:type="gramEnd"/>
            <w:r w:rsidRPr="00F05E19">
              <w:rPr>
                <w:rFonts w:ascii="Times New Roman" w:eastAsia="Times New Roman" w:hAnsi="Times New Roman" w:cs="Times New Roman"/>
                <w:sz w:val="10"/>
                <w:szCs w:val="10"/>
              </w:rPr>
              <w:t>, д. 3</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365,80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28 788 000,00</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312,70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25 495 800,00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53,10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3 292 200,00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0"/>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27</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 xml:space="preserve">п. Термальный, ул. </w:t>
            </w:r>
            <w:proofErr w:type="gramStart"/>
            <w:r w:rsidRPr="00F05E19">
              <w:rPr>
                <w:rFonts w:ascii="Times New Roman" w:eastAsia="Times New Roman" w:hAnsi="Times New Roman" w:cs="Times New Roman"/>
                <w:sz w:val="10"/>
                <w:szCs w:val="10"/>
              </w:rPr>
              <w:t>Больше-Банная</w:t>
            </w:r>
            <w:proofErr w:type="gramEnd"/>
            <w:r w:rsidRPr="00F05E19">
              <w:rPr>
                <w:rFonts w:ascii="Times New Roman" w:eastAsia="Times New Roman" w:hAnsi="Times New Roman" w:cs="Times New Roman"/>
                <w:sz w:val="10"/>
                <w:szCs w:val="10"/>
              </w:rPr>
              <w:t>, д. 5</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212,00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14 974 400,00</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94,60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7 695 600,00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117,40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7 278 800,00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5"/>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28</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 xml:space="preserve">п. Термальный, ул. </w:t>
            </w:r>
            <w:proofErr w:type="gramStart"/>
            <w:r w:rsidRPr="00F05E19">
              <w:rPr>
                <w:rFonts w:ascii="Times New Roman" w:eastAsia="Times New Roman" w:hAnsi="Times New Roman" w:cs="Times New Roman"/>
                <w:sz w:val="10"/>
                <w:szCs w:val="10"/>
              </w:rPr>
              <w:t>Больше-Банная</w:t>
            </w:r>
            <w:proofErr w:type="gramEnd"/>
            <w:r w:rsidRPr="00F05E19">
              <w:rPr>
                <w:rFonts w:ascii="Times New Roman" w:eastAsia="Times New Roman" w:hAnsi="Times New Roman" w:cs="Times New Roman"/>
                <w:sz w:val="10"/>
                <w:szCs w:val="10"/>
              </w:rPr>
              <w:t>, д. 7</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133,90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8 301 800,00</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133,90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8 301 800,00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0"/>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29</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 xml:space="preserve">п. Термальный, ул. </w:t>
            </w:r>
            <w:proofErr w:type="spellStart"/>
            <w:r w:rsidRPr="00F05E19">
              <w:rPr>
                <w:rFonts w:ascii="Times New Roman" w:eastAsia="Times New Roman" w:hAnsi="Times New Roman" w:cs="Times New Roman"/>
                <w:sz w:val="10"/>
                <w:szCs w:val="10"/>
              </w:rPr>
              <w:t>Кошелевская</w:t>
            </w:r>
            <w:proofErr w:type="spellEnd"/>
            <w:r w:rsidRPr="00F05E19">
              <w:rPr>
                <w:rFonts w:ascii="Times New Roman" w:eastAsia="Times New Roman" w:hAnsi="Times New Roman" w:cs="Times New Roman"/>
                <w:sz w:val="10"/>
                <w:szCs w:val="10"/>
              </w:rPr>
              <w:t>, д. 1</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389,10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27 942 200,00</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202,10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16 348 200,00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187,00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11 594 000,00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5"/>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30</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 xml:space="preserve">п. Термальный, ул. </w:t>
            </w:r>
            <w:proofErr w:type="spellStart"/>
            <w:r w:rsidRPr="00F05E19">
              <w:rPr>
                <w:rFonts w:ascii="Times New Roman" w:eastAsia="Times New Roman" w:hAnsi="Times New Roman" w:cs="Times New Roman"/>
                <w:sz w:val="10"/>
                <w:szCs w:val="10"/>
              </w:rPr>
              <w:t>Кошелевская</w:t>
            </w:r>
            <w:proofErr w:type="spellEnd"/>
            <w:r w:rsidRPr="00F05E19">
              <w:rPr>
                <w:rFonts w:ascii="Times New Roman" w:eastAsia="Times New Roman" w:hAnsi="Times New Roman" w:cs="Times New Roman"/>
                <w:sz w:val="10"/>
                <w:szCs w:val="10"/>
              </w:rPr>
              <w:t>, д. 10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326,10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25 297 600,00</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294,70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23 350 800,00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31,40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1 946 800,00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0"/>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31</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 xml:space="preserve">п. Термальный, ул. </w:t>
            </w:r>
            <w:proofErr w:type="spellStart"/>
            <w:r w:rsidRPr="00F05E19">
              <w:rPr>
                <w:rFonts w:ascii="Times New Roman" w:eastAsia="Times New Roman" w:hAnsi="Times New Roman" w:cs="Times New Roman"/>
                <w:sz w:val="10"/>
                <w:szCs w:val="10"/>
              </w:rPr>
              <w:t>Кошелевская</w:t>
            </w:r>
            <w:proofErr w:type="spellEnd"/>
            <w:r w:rsidRPr="00F05E19">
              <w:rPr>
                <w:rFonts w:ascii="Times New Roman" w:eastAsia="Times New Roman" w:hAnsi="Times New Roman" w:cs="Times New Roman"/>
                <w:sz w:val="10"/>
                <w:szCs w:val="10"/>
              </w:rPr>
              <w:t>, д. 3</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458,70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34 313 600,00</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368,00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28 690 200,00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90,70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5 623 400,00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5"/>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32</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 xml:space="preserve">п. Термальный, ул. </w:t>
            </w:r>
            <w:proofErr w:type="spellStart"/>
            <w:r w:rsidRPr="00F05E19">
              <w:rPr>
                <w:rFonts w:ascii="Times New Roman" w:eastAsia="Times New Roman" w:hAnsi="Times New Roman" w:cs="Times New Roman"/>
                <w:sz w:val="10"/>
                <w:szCs w:val="10"/>
              </w:rPr>
              <w:t>Кошелевская</w:t>
            </w:r>
            <w:proofErr w:type="spellEnd"/>
            <w:r w:rsidRPr="00F05E19">
              <w:rPr>
                <w:rFonts w:ascii="Times New Roman" w:eastAsia="Times New Roman" w:hAnsi="Times New Roman" w:cs="Times New Roman"/>
                <w:sz w:val="10"/>
                <w:szCs w:val="10"/>
              </w:rPr>
              <w:t>, д. 5</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269,50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17 625 000,00</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54,10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4 270 200,00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215,40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13 354 800,00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0"/>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33</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 xml:space="preserve">п. </w:t>
            </w:r>
            <w:proofErr w:type="gramStart"/>
            <w:r w:rsidRPr="00F05E19">
              <w:rPr>
                <w:rFonts w:ascii="Times New Roman" w:eastAsia="Times New Roman" w:hAnsi="Times New Roman" w:cs="Times New Roman"/>
                <w:sz w:val="10"/>
                <w:szCs w:val="10"/>
              </w:rPr>
              <w:t>Термальный</w:t>
            </w:r>
            <w:proofErr w:type="gramEnd"/>
            <w:r w:rsidRPr="00F05E19">
              <w:rPr>
                <w:rFonts w:ascii="Times New Roman" w:eastAsia="Times New Roman" w:hAnsi="Times New Roman" w:cs="Times New Roman"/>
                <w:sz w:val="10"/>
                <w:szCs w:val="10"/>
              </w:rPr>
              <w:t>, ул. Ленина, д. 2</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62,50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4 155 600,00</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32,20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2 277 000,00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30,30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1 878 600,00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5"/>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34</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 xml:space="preserve">п. </w:t>
            </w:r>
            <w:proofErr w:type="gramStart"/>
            <w:r w:rsidRPr="00F05E19">
              <w:rPr>
                <w:rFonts w:ascii="Times New Roman" w:eastAsia="Times New Roman" w:hAnsi="Times New Roman" w:cs="Times New Roman"/>
                <w:sz w:val="10"/>
                <w:szCs w:val="10"/>
              </w:rPr>
              <w:t>Термальный</w:t>
            </w:r>
            <w:proofErr w:type="gramEnd"/>
            <w:r w:rsidRPr="00F05E19">
              <w:rPr>
                <w:rFonts w:ascii="Times New Roman" w:eastAsia="Times New Roman" w:hAnsi="Times New Roman" w:cs="Times New Roman"/>
                <w:sz w:val="10"/>
                <w:szCs w:val="10"/>
              </w:rPr>
              <w:t>, ул. Ленина, д. 3</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85,80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5 319 600,00</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85,80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5 319 600,00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0"/>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35</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 xml:space="preserve">п. Термальный, ул. </w:t>
            </w:r>
            <w:proofErr w:type="spellStart"/>
            <w:r w:rsidRPr="00F05E19">
              <w:rPr>
                <w:rFonts w:ascii="Times New Roman" w:eastAsia="Times New Roman" w:hAnsi="Times New Roman" w:cs="Times New Roman"/>
                <w:sz w:val="10"/>
                <w:szCs w:val="10"/>
              </w:rPr>
              <w:t>Паратунская</w:t>
            </w:r>
            <w:proofErr w:type="spellEnd"/>
            <w:r w:rsidRPr="00F05E19">
              <w:rPr>
                <w:rFonts w:ascii="Times New Roman" w:eastAsia="Times New Roman" w:hAnsi="Times New Roman" w:cs="Times New Roman"/>
                <w:sz w:val="10"/>
                <w:szCs w:val="10"/>
              </w:rPr>
              <w:t>, д. 11</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54,90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4 250 400,00</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54,90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4 250 400,00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5"/>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36</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 xml:space="preserve">п. Термальный, ул. </w:t>
            </w:r>
            <w:proofErr w:type="spellStart"/>
            <w:r w:rsidRPr="00F05E19">
              <w:rPr>
                <w:rFonts w:ascii="Times New Roman" w:eastAsia="Times New Roman" w:hAnsi="Times New Roman" w:cs="Times New Roman"/>
                <w:sz w:val="10"/>
                <w:szCs w:val="10"/>
              </w:rPr>
              <w:t>Паратунская</w:t>
            </w:r>
            <w:proofErr w:type="spellEnd"/>
            <w:r w:rsidRPr="00F05E19">
              <w:rPr>
                <w:rFonts w:ascii="Times New Roman" w:eastAsia="Times New Roman" w:hAnsi="Times New Roman" w:cs="Times New Roman"/>
                <w:sz w:val="10"/>
                <w:szCs w:val="10"/>
              </w:rPr>
              <w:t>, д. 6</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231,60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15 645 600,00</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117,00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8 540 400,00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114,60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7 105 200,00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0"/>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37</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proofErr w:type="gramStart"/>
            <w:r w:rsidRPr="00F05E19">
              <w:rPr>
                <w:rFonts w:ascii="Times New Roman" w:eastAsia="Times New Roman" w:hAnsi="Times New Roman" w:cs="Times New Roman"/>
                <w:sz w:val="10"/>
                <w:szCs w:val="10"/>
              </w:rPr>
              <w:t>с</w:t>
            </w:r>
            <w:proofErr w:type="gramEnd"/>
            <w:r w:rsidRPr="00F05E19">
              <w:rPr>
                <w:rFonts w:ascii="Times New Roman" w:eastAsia="Times New Roman" w:hAnsi="Times New Roman" w:cs="Times New Roman"/>
                <w:sz w:val="10"/>
                <w:szCs w:val="10"/>
              </w:rPr>
              <w:t>. Паратунка, ул. Санаторная, д. 12</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38,30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2 230 800,00</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38,30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2 230 800,00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5"/>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rPr>
                <w:sz w:val="10"/>
                <w:szCs w:val="10"/>
              </w:rPr>
            </w:pP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Итого по Пионерскому сельскому поселению:</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272,90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17 738 500,00</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272,90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17 738 500,00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0"/>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38</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 xml:space="preserve">п. Крутобереговый, ул. </w:t>
            </w:r>
            <w:proofErr w:type="spellStart"/>
            <w:r w:rsidRPr="00F05E19">
              <w:rPr>
                <w:rFonts w:ascii="Times New Roman" w:eastAsia="Times New Roman" w:hAnsi="Times New Roman" w:cs="Times New Roman"/>
                <w:sz w:val="10"/>
                <w:szCs w:val="10"/>
              </w:rPr>
              <w:t>Крутобереговая</w:t>
            </w:r>
            <w:proofErr w:type="spellEnd"/>
            <w:r w:rsidRPr="00F05E19">
              <w:rPr>
                <w:rFonts w:ascii="Times New Roman" w:eastAsia="Times New Roman" w:hAnsi="Times New Roman" w:cs="Times New Roman"/>
                <w:sz w:val="10"/>
                <w:szCs w:val="10"/>
              </w:rPr>
              <w:t>, д. 4</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272,90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17 738 500,00</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272,90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17 738 500,00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5"/>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rPr>
                <w:sz w:val="10"/>
                <w:szCs w:val="10"/>
              </w:rPr>
            </w:pP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 xml:space="preserve">Итого по </w:t>
            </w:r>
            <w:proofErr w:type="spellStart"/>
            <w:r w:rsidRPr="00F05E19">
              <w:rPr>
                <w:rFonts w:ascii="Times New Roman" w:eastAsia="Times New Roman" w:hAnsi="Times New Roman" w:cs="Times New Roman"/>
                <w:sz w:val="10"/>
                <w:szCs w:val="10"/>
              </w:rPr>
              <w:t>Козыревскому</w:t>
            </w:r>
            <w:proofErr w:type="spellEnd"/>
            <w:r w:rsidRPr="00F05E19">
              <w:rPr>
                <w:rFonts w:ascii="Times New Roman" w:eastAsia="Times New Roman" w:hAnsi="Times New Roman" w:cs="Times New Roman"/>
                <w:sz w:val="10"/>
                <w:szCs w:val="10"/>
              </w:rPr>
              <w:t xml:space="preserve"> сельскому поселению:</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887,70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110 637 955,86</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448,60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57 411 750,00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439,10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53 226 205,86</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0"/>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39</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п. Козыревск, пер. Центральный, д. 7</w:t>
            </w:r>
            <w:r>
              <w:rPr>
                <w:rFonts w:ascii="Times New Roman" w:eastAsia="Times New Roman" w:hAnsi="Times New Roman" w:cs="Times New Roman"/>
                <w:sz w:val="10"/>
                <w:szCs w:val="10"/>
              </w:rPr>
              <w:t xml:space="preserve"> *</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99,30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11 604 753,08</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99,30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11 604 753,08</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5"/>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40</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п. Козыревск, ул. Безымянная, д. 13</w:t>
            </w:r>
            <w:r>
              <w:rPr>
                <w:rFonts w:ascii="Times New Roman" w:eastAsia="Times New Roman" w:hAnsi="Times New Roman" w:cs="Times New Roman"/>
                <w:sz w:val="10"/>
                <w:szCs w:val="10"/>
              </w:rPr>
              <w:t xml:space="preserve"> *</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114,90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13 470 223,02</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114,90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13 470 223,02</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0"/>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41</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п. Козыревск, ул. Белинского, д. 15</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122,00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12 127 723,55</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122,00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12 127 723,55</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5"/>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42</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п. Козыревск, ул. Белинского, д. 22</w:t>
            </w:r>
            <w:r>
              <w:rPr>
                <w:rFonts w:ascii="Times New Roman" w:eastAsia="Times New Roman" w:hAnsi="Times New Roman" w:cs="Times New Roman"/>
                <w:sz w:val="10"/>
                <w:szCs w:val="10"/>
              </w:rPr>
              <w:t xml:space="preserve"> *</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53,80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5 459 098,68</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53,80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5 459 098,68</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0"/>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43</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п. Козыревск, ул. Калинина, д. 7</w:t>
            </w:r>
            <w:r>
              <w:rPr>
                <w:rFonts w:ascii="Times New Roman" w:eastAsia="Times New Roman" w:hAnsi="Times New Roman" w:cs="Times New Roman"/>
                <w:sz w:val="10"/>
                <w:szCs w:val="10"/>
              </w:rPr>
              <w:t xml:space="preserve"> *</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86,10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13 214 235,82</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86,10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13 214 235,82</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5"/>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44</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п. Козыревск, ул. Новая, д. 49</w:t>
            </w:r>
            <w:r>
              <w:rPr>
                <w:rFonts w:ascii="Times New Roman" w:eastAsia="Times New Roman" w:hAnsi="Times New Roman" w:cs="Times New Roman"/>
                <w:sz w:val="10"/>
                <w:szCs w:val="10"/>
              </w:rPr>
              <w:t xml:space="preserve"> **</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318,10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41 587 525,91</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37,10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4 906 911,73</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281,00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36 680 614,18</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0"/>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45</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п. Козыревск, ул. Новая, д. 5</w:t>
            </w:r>
            <w:r>
              <w:rPr>
                <w:rFonts w:ascii="Times New Roman" w:eastAsia="Times New Roman" w:hAnsi="Times New Roman" w:cs="Times New Roman"/>
                <w:sz w:val="10"/>
                <w:szCs w:val="10"/>
              </w:rPr>
              <w:t xml:space="preserve"> **</w:t>
            </w:r>
            <w:r w:rsidRPr="00F05E19">
              <w:rPr>
                <w:rFonts w:ascii="Times New Roman" w:eastAsia="Times New Roman" w:hAnsi="Times New Roman" w:cs="Times New Roman"/>
                <w:sz w:val="10"/>
                <w:szCs w:val="10"/>
              </w:rPr>
              <w:t>1</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61,50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7 715 297,12</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25,40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3 297 428,99</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36,10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4 417 868,13</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5"/>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46</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п. Козыревск, ул. Советская, д. 12</w:t>
            </w:r>
            <w:r>
              <w:rPr>
                <w:rFonts w:ascii="Times New Roman" w:eastAsia="Times New Roman" w:hAnsi="Times New Roman" w:cs="Times New Roman"/>
                <w:sz w:val="10"/>
                <w:szCs w:val="10"/>
              </w:rPr>
              <w:t xml:space="preserve"> *</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32,00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5 459 098,68</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32,00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5 459 098,68</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0"/>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rPr>
                <w:sz w:val="10"/>
                <w:szCs w:val="10"/>
              </w:rPr>
            </w:pP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Всего по этапу 2015 года, в т.ч.:</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10 434,50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875 540 117,03</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1 422,20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106 366 069,44</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6 031,70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604 351 320,39</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118,30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5 898 908,00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2 862,30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158 923 819,20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193"/>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rPr>
                <w:sz w:val="10"/>
                <w:szCs w:val="10"/>
              </w:rPr>
            </w:pP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149" w:lineRule="exact"/>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Всего по этапу 2015 года с финансовой поддержкой Фонда:</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7155,10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544 489 378,32</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4 650,60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389 290 270,32</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87,40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5 338 908,00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2 417,10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149 860 200,00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5"/>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rPr>
                <w:sz w:val="10"/>
                <w:szCs w:val="10"/>
              </w:rPr>
            </w:pP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Итого по Паратунскому сельскому поселению:</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7155,10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544 489 378,32</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4 650,60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389 290 270,32</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87,40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5 338 908,00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2 417,10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149 860 200,00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0"/>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47</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 xml:space="preserve">п. Термальный, ул. </w:t>
            </w:r>
            <w:proofErr w:type="gramStart"/>
            <w:r w:rsidRPr="00F05E19">
              <w:rPr>
                <w:rFonts w:ascii="Times New Roman" w:eastAsia="Times New Roman" w:hAnsi="Times New Roman" w:cs="Times New Roman"/>
                <w:sz w:val="10"/>
                <w:szCs w:val="10"/>
              </w:rPr>
              <w:t>Больше-Банная</w:t>
            </w:r>
            <w:proofErr w:type="gramEnd"/>
            <w:r w:rsidRPr="00F05E19">
              <w:rPr>
                <w:rFonts w:ascii="Times New Roman" w:eastAsia="Times New Roman" w:hAnsi="Times New Roman" w:cs="Times New Roman"/>
                <w:sz w:val="10"/>
                <w:szCs w:val="10"/>
              </w:rPr>
              <w:t>, д. 1</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54,20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4 316 788,40</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54,20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4 316 788,40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5"/>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48</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 xml:space="preserve">п. Термальный, ул. </w:t>
            </w:r>
            <w:proofErr w:type="gramStart"/>
            <w:r w:rsidRPr="00F05E19">
              <w:rPr>
                <w:rFonts w:ascii="Times New Roman" w:eastAsia="Times New Roman" w:hAnsi="Times New Roman" w:cs="Times New Roman"/>
                <w:sz w:val="10"/>
                <w:szCs w:val="10"/>
              </w:rPr>
              <w:t>Больше-Банная</w:t>
            </w:r>
            <w:proofErr w:type="gramEnd"/>
            <w:r w:rsidRPr="00F05E19">
              <w:rPr>
                <w:rFonts w:ascii="Times New Roman" w:eastAsia="Times New Roman" w:hAnsi="Times New Roman" w:cs="Times New Roman"/>
                <w:sz w:val="10"/>
                <w:szCs w:val="10"/>
              </w:rPr>
              <w:t>, д. 3</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137,10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11 347 487,97</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137,10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11 347 487,97</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0"/>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49</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 xml:space="preserve">п. Термальный, ул. </w:t>
            </w:r>
            <w:proofErr w:type="gramStart"/>
            <w:r w:rsidRPr="00F05E19">
              <w:rPr>
                <w:rFonts w:ascii="Times New Roman" w:eastAsia="Times New Roman" w:hAnsi="Times New Roman" w:cs="Times New Roman"/>
                <w:sz w:val="10"/>
                <w:szCs w:val="10"/>
              </w:rPr>
              <w:t>Больше-Банная</w:t>
            </w:r>
            <w:proofErr w:type="gramEnd"/>
            <w:r w:rsidRPr="00F05E19">
              <w:rPr>
                <w:rFonts w:ascii="Times New Roman" w:eastAsia="Times New Roman" w:hAnsi="Times New Roman" w:cs="Times New Roman"/>
                <w:sz w:val="10"/>
                <w:szCs w:val="10"/>
              </w:rPr>
              <w:t>, д. 5</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295,20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23 689 885,50</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263,20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21 705 885,50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32,00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1 984 000,00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5"/>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50</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 xml:space="preserve">п. Термальный, ул. </w:t>
            </w:r>
            <w:proofErr w:type="gramStart"/>
            <w:r w:rsidRPr="00F05E19">
              <w:rPr>
                <w:rFonts w:ascii="Times New Roman" w:eastAsia="Times New Roman" w:hAnsi="Times New Roman" w:cs="Times New Roman"/>
                <w:sz w:val="10"/>
                <w:szCs w:val="10"/>
              </w:rPr>
              <w:t>Больше-Банная</w:t>
            </w:r>
            <w:proofErr w:type="gramEnd"/>
            <w:r w:rsidRPr="00F05E19">
              <w:rPr>
                <w:rFonts w:ascii="Times New Roman" w:eastAsia="Times New Roman" w:hAnsi="Times New Roman" w:cs="Times New Roman"/>
                <w:sz w:val="10"/>
                <w:szCs w:val="10"/>
              </w:rPr>
              <w:t>, д. 7</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361,70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27 968 196,17</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186,30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16 932 024,17</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42,50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2 796 372,00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132,90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8 239 800,00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0"/>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51</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 xml:space="preserve">п. Термальный, ул. </w:t>
            </w:r>
            <w:proofErr w:type="spellStart"/>
            <w:r w:rsidRPr="00F05E19">
              <w:rPr>
                <w:rFonts w:ascii="Times New Roman" w:eastAsia="Times New Roman" w:hAnsi="Times New Roman" w:cs="Times New Roman"/>
                <w:sz w:val="10"/>
                <w:szCs w:val="10"/>
              </w:rPr>
              <w:t>Кошелевская</w:t>
            </w:r>
            <w:proofErr w:type="spellEnd"/>
            <w:r w:rsidRPr="00F05E19">
              <w:rPr>
                <w:rFonts w:ascii="Times New Roman" w:eastAsia="Times New Roman" w:hAnsi="Times New Roman" w:cs="Times New Roman"/>
                <w:sz w:val="10"/>
                <w:szCs w:val="10"/>
              </w:rPr>
              <w:t>, д. 1</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114,90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10 209 072,38</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114,90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10 209 072,38</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5"/>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52</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 xml:space="preserve">п. Термальный, ул. </w:t>
            </w:r>
            <w:proofErr w:type="spellStart"/>
            <w:r w:rsidRPr="00F05E19">
              <w:rPr>
                <w:rFonts w:ascii="Times New Roman" w:eastAsia="Times New Roman" w:hAnsi="Times New Roman" w:cs="Times New Roman"/>
                <w:sz w:val="10"/>
                <w:szCs w:val="10"/>
              </w:rPr>
              <w:t>Кошелевская</w:t>
            </w:r>
            <w:proofErr w:type="spellEnd"/>
            <w:r w:rsidRPr="00F05E19">
              <w:rPr>
                <w:rFonts w:ascii="Times New Roman" w:eastAsia="Times New Roman" w:hAnsi="Times New Roman" w:cs="Times New Roman"/>
                <w:sz w:val="10"/>
                <w:szCs w:val="10"/>
              </w:rPr>
              <w:t>, д. 10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147,60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12 924 045,85</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147,60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12 924 045,85</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40"/>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53</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 xml:space="preserve">п. Термальный, ул. </w:t>
            </w:r>
            <w:proofErr w:type="spellStart"/>
            <w:r w:rsidRPr="00F05E19">
              <w:rPr>
                <w:rFonts w:ascii="Times New Roman" w:eastAsia="Times New Roman" w:hAnsi="Times New Roman" w:cs="Times New Roman"/>
                <w:sz w:val="10"/>
                <w:szCs w:val="10"/>
              </w:rPr>
              <w:t>Кошелевская</w:t>
            </w:r>
            <w:proofErr w:type="spellEnd"/>
            <w:r w:rsidRPr="00F05E19">
              <w:rPr>
                <w:rFonts w:ascii="Times New Roman" w:eastAsia="Times New Roman" w:hAnsi="Times New Roman" w:cs="Times New Roman"/>
                <w:sz w:val="10"/>
                <w:szCs w:val="10"/>
              </w:rPr>
              <w:t>, д. 3</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194,60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15 737 266,08</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115,00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10 802 066,08</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79,60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4 935 200,00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bl>
    <w:p w:rsidR="00E44BE8" w:rsidRPr="00F05E19" w:rsidRDefault="00E44BE8" w:rsidP="00E44BE8">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341"/>
        <w:gridCol w:w="2971"/>
        <w:gridCol w:w="773"/>
        <w:gridCol w:w="960"/>
        <w:gridCol w:w="782"/>
        <w:gridCol w:w="893"/>
        <w:gridCol w:w="763"/>
        <w:gridCol w:w="984"/>
        <w:gridCol w:w="806"/>
        <w:gridCol w:w="1013"/>
        <w:gridCol w:w="821"/>
        <w:gridCol w:w="1003"/>
        <w:gridCol w:w="826"/>
        <w:gridCol w:w="907"/>
        <w:gridCol w:w="787"/>
        <w:gridCol w:w="686"/>
      </w:tblGrid>
      <w:tr w:rsidR="00E44BE8" w:rsidRPr="00F05E19" w:rsidTr="00E44BE8">
        <w:trPr>
          <w:trHeight w:val="240"/>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lastRenderedPageBreak/>
              <w:t>54</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 xml:space="preserve">п. Термальный, ул. </w:t>
            </w:r>
            <w:proofErr w:type="spellStart"/>
            <w:r w:rsidRPr="00F05E19">
              <w:rPr>
                <w:rFonts w:ascii="Times New Roman" w:eastAsia="Times New Roman" w:hAnsi="Times New Roman" w:cs="Times New Roman"/>
                <w:sz w:val="10"/>
                <w:szCs w:val="10"/>
              </w:rPr>
              <w:t>Кошелевская</w:t>
            </w:r>
            <w:proofErr w:type="spellEnd"/>
            <w:r w:rsidRPr="00F05E19">
              <w:rPr>
                <w:rFonts w:ascii="Times New Roman" w:eastAsia="Times New Roman" w:hAnsi="Times New Roman" w:cs="Times New Roman"/>
                <w:sz w:val="10"/>
                <w:szCs w:val="10"/>
              </w:rPr>
              <w:t>, д. 4</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269,90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22 033 074,58</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238,60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20 092 474,58</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31,30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1 940 600,00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5"/>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55</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 xml:space="preserve">п. Термальный, ул. </w:t>
            </w:r>
            <w:proofErr w:type="spellStart"/>
            <w:r w:rsidRPr="00F05E19">
              <w:rPr>
                <w:rFonts w:ascii="Times New Roman" w:eastAsia="Times New Roman" w:hAnsi="Times New Roman" w:cs="Times New Roman"/>
                <w:sz w:val="10"/>
                <w:szCs w:val="10"/>
              </w:rPr>
              <w:t>Кошелевская</w:t>
            </w:r>
            <w:proofErr w:type="spellEnd"/>
            <w:r w:rsidRPr="00F05E19">
              <w:rPr>
                <w:rFonts w:ascii="Times New Roman" w:eastAsia="Times New Roman" w:hAnsi="Times New Roman" w:cs="Times New Roman"/>
                <w:sz w:val="10"/>
                <w:szCs w:val="10"/>
              </w:rPr>
              <w:t>, д. 6</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182,00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11 116 885,80</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58,60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3 466 085,80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123,40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7 650 800,00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0"/>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56</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 xml:space="preserve">п. Термальный, ул. </w:t>
            </w:r>
            <w:proofErr w:type="spellStart"/>
            <w:r w:rsidRPr="00F05E19">
              <w:rPr>
                <w:rFonts w:ascii="Times New Roman" w:eastAsia="Times New Roman" w:hAnsi="Times New Roman" w:cs="Times New Roman"/>
                <w:sz w:val="10"/>
                <w:szCs w:val="10"/>
              </w:rPr>
              <w:t>Кошелевская</w:t>
            </w:r>
            <w:proofErr w:type="spellEnd"/>
            <w:r w:rsidRPr="00F05E19">
              <w:rPr>
                <w:rFonts w:ascii="Times New Roman" w:eastAsia="Times New Roman" w:hAnsi="Times New Roman" w:cs="Times New Roman"/>
                <w:sz w:val="10"/>
                <w:szCs w:val="10"/>
              </w:rPr>
              <w:t>, д. 8</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160,60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10 813 037,11</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55,70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4 309 237,11</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104,90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6 503 800,00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5"/>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57</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 xml:space="preserve">п. </w:t>
            </w:r>
            <w:proofErr w:type="gramStart"/>
            <w:r w:rsidRPr="00F05E19">
              <w:rPr>
                <w:rFonts w:ascii="Times New Roman" w:eastAsia="Times New Roman" w:hAnsi="Times New Roman" w:cs="Times New Roman"/>
                <w:sz w:val="10"/>
                <w:szCs w:val="10"/>
              </w:rPr>
              <w:t>Термальный</w:t>
            </w:r>
            <w:proofErr w:type="gramEnd"/>
            <w:r w:rsidRPr="00F05E19">
              <w:rPr>
                <w:rFonts w:ascii="Times New Roman" w:eastAsia="Times New Roman" w:hAnsi="Times New Roman" w:cs="Times New Roman"/>
                <w:sz w:val="10"/>
                <w:szCs w:val="10"/>
              </w:rPr>
              <w:t>, ул. Ленина, д. 2</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1 020,80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81 909 586,98</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824,30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69 726 586,98</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196,50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12 183 000,00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0"/>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58</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 xml:space="preserve">п. </w:t>
            </w:r>
            <w:proofErr w:type="gramStart"/>
            <w:r w:rsidRPr="00F05E19">
              <w:rPr>
                <w:rFonts w:ascii="Times New Roman" w:eastAsia="Times New Roman" w:hAnsi="Times New Roman" w:cs="Times New Roman"/>
                <w:sz w:val="10"/>
                <w:szCs w:val="10"/>
              </w:rPr>
              <w:t>Термальный</w:t>
            </w:r>
            <w:proofErr w:type="gramEnd"/>
            <w:r w:rsidRPr="00F05E19">
              <w:rPr>
                <w:rFonts w:ascii="Times New Roman" w:eastAsia="Times New Roman" w:hAnsi="Times New Roman" w:cs="Times New Roman"/>
                <w:sz w:val="10"/>
                <w:szCs w:val="10"/>
              </w:rPr>
              <w:t>, ул. Ленина, д. 3</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1 228,60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96 763 337,81</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905,40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76 724 937,81</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323,20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20 038 400,00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5"/>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59</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 xml:space="preserve">п. </w:t>
            </w:r>
            <w:proofErr w:type="gramStart"/>
            <w:r w:rsidRPr="00F05E19">
              <w:rPr>
                <w:rFonts w:ascii="Times New Roman" w:eastAsia="Times New Roman" w:hAnsi="Times New Roman" w:cs="Times New Roman"/>
                <w:sz w:val="10"/>
                <w:szCs w:val="10"/>
              </w:rPr>
              <w:t>Термальный</w:t>
            </w:r>
            <w:proofErr w:type="gramEnd"/>
            <w:r w:rsidRPr="00F05E19">
              <w:rPr>
                <w:rFonts w:ascii="Times New Roman" w:eastAsia="Times New Roman" w:hAnsi="Times New Roman" w:cs="Times New Roman"/>
                <w:sz w:val="10"/>
                <w:szCs w:val="10"/>
              </w:rPr>
              <w:t>, ул. Ленина, д. 4</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1 426,40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107 021 415,00</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865,40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72 239 415,00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561,00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34 782 000,00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0"/>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60</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 xml:space="preserve">п. Термальный, ул. </w:t>
            </w:r>
            <w:proofErr w:type="spellStart"/>
            <w:r w:rsidRPr="00F05E19">
              <w:rPr>
                <w:rFonts w:ascii="Times New Roman" w:eastAsia="Times New Roman" w:hAnsi="Times New Roman" w:cs="Times New Roman"/>
                <w:sz w:val="10"/>
                <w:szCs w:val="10"/>
              </w:rPr>
              <w:t>Паратунская</w:t>
            </w:r>
            <w:proofErr w:type="spellEnd"/>
            <w:r w:rsidRPr="00F05E19">
              <w:rPr>
                <w:rFonts w:ascii="Times New Roman" w:eastAsia="Times New Roman" w:hAnsi="Times New Roman" w:cs="Times New Roman"/>
                <w:sz w:val="10"/>
                <w:szCs w:val="10"/>
              </w:rPr>
              <w:t>, д. 10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159,80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11 108 199,45</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50,80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4 350 199,45</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109,00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6 758 000,00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5"/>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61</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 xml:space="preserve">п. Термальный, ул. </w:t>
            </w:r>
            <w:proofErr w:type="spellStart"/>
            <w:r w:rsidRPr="00F05E19">
              <w:rPr>
                <w:rFonts w:ascii="Times New Roman" w:eastAsia="Times New Roman" w:hAnsi="Times New Roman" w:cs="Times New Roman"/>
                <w:sz w:val="10"/>
                <w:szCs w:val="10"/>
              </w:rPr>
              <w:t>Паратунская</w:t>
            </w:r>
            <w:proofErr w:type="spellEnd"/>
            <w:r w:rsidRPr="00F05E19">
              <w:rPr>
                <w:rFonts w:ascii="Times New Roman" w:eastAsia="Times New Roman" w:hAnsi="Times New Roman" w:cs="Times New Roman"/>
                <w:sz w:val="10"/>
                <w:szCs w:val="10"/>
              </w:rPr>
              <w:t>, д. 11</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109,60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6 795 200,00</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109,60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6 795 200,00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0"/>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62</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 xml:space="preserve">п. Термальный, ул. </w:t>
            </w:r>
            <w:proofErr w:type="spellStart"/>
            <w:r w:rsidRPr="00F05E19">
              <w:rPr>
                <w:rFonts w:ascii="Times New Roman" w:eastAsia="Times New Roman" w:hAnsi="Times New Roman" w:cs="Times New Roman"/>
                <w:sz w:val="10"/>
                <w:szCs w:val="10"/>
              </w:rPr>
              <w:t>Паратунская</w:t>
            </w:r>
            <w:proofErr w:type="spellEnd"/>
            <w:r w:rsidRPr="00F05E19">
              <w:rPr>
                <w:rFonts w:ascii="Times New Roman" w:eastAsia="Times New Roman" w:hAnsi="Times New Roman" w:cs="Times New Roman"/>
                <w:sz w:val="10"/>
                <w:szCs w:val="10"/>
              </w:rPr>
              <w:t>, д. 13</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224,30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14 882 419,00</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54,00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4 323 819,00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170,30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10 558 600,00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5"/>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63</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 xml:space="preserve">п. Термальный, ул. </w:t>
            </w:r>
            <w:proofErr w:type="spellStart"/>
            <w:r w:rsidRPr="00F05E19">
              <w:rPr>
                <w:rFonts w:ascii="Times New Roman" w:eastAsia="Times New Roman" w:hAnsi="Times New Roman" w:cs="Times New Roman"/>
                <w:sz w:val="10"/>
                <w:szCs w:val="10"/>
              </w:rPr>
              <w:t>Паратунская</w:t>
            </w:r>
            <w:proofErr w:type="spellEnd"/>
            <w:r w:rsidRPr="00F05E19">
              <w:rPr>
                <w:rFonts w:ascii="Times New Roman" w:eastAsia="Times New Roman" w:hAnsi="Times New Roman" w:cs="Times New Roman"/>
                <w:sz w:val="10"/>
                <w:szCs w:val="10"/>
              </w:rPr>
              <w:t>, д. 15</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210,80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15 202 618,44</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105,50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8 674 018,44</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105,30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6 528 600,00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0"/>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64</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 xml:space="preserve">п. Термальный, ул. </w:t>
            </w:r>
            <w:proofErr w:type="spellStart"/>
            <w:r w:rsidRPr="00F05E19">
              <w:rPr>
                <w:rFonts w:ascii="Times New Roman" w:eastAsia="Times New Roman" w:hAnsi="Times New Roman" w:cs="Times New Roman"/>
                <w:sz w:val="10"/>
                <w:szCs w:val="10"/>
              </w:rPr>
              <w:t>Паратунская</w:t>
            </w:r>
            <w:proofErr w:type="spellEnd"/>
            <w:r w:rsidRPr="00F05E19">
              <w:rPr>
                <w:rFonts w:ascii="Times New Roman" w:eastAsia="Times New Roman" w:hAnsi="Times New Roman" w:cs="Times New Roman"/>
                <w:sz w:val="10"/>
                <w:szCs w:val="10"/>
              </w:rPr>
              <w:t>, д. 9</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192,50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13 290 997,80</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93,00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7 121 997,80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99,50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6 169 000,00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5"/>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65</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proofErr w:type="gramStart"/>
            <w:r w:rsidRPr="00F05E19">
              <w:rPr>
                <w:rFonts w:ascii="Times New Roman" w:eastAsia="Times New Roman" w:hAnsi="Times New Roman" w:cs="Times New Roman"/>
                <w:sz w:val="10"/>
                <w:szCs w:val="10"/>
              </w:rPr>
              <w:t>с</w:t>
            </w:r>
            <w:proofErr w:type="gramEnd"/>
            <w:r w:rsidRPr="00F05E19">
              <w:rPr>
                <w:rFonts w:ascii="Times New Roman" w:eastAsia="Times New Roman" w:hAnsi="Times New Roman" w:cs="Times New Roman"/>
                <w:sz w:val="10"/>
                <w:szCs w:val="10"/>
              </w:rPr>
              <w:t>. Паратунка, ул. Нагорная, д. 27</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323,10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22 581 759,20</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267,60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19 140 759,20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55,50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3 441 000,00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0"/>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66</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proofErr w:type="gramStart"/>
            <w:r w:rsidRPr="00F05E19">
              <w:rPr>
                <w:rFonts w:ascii="Times New Roman" w:eastAsia="Times New Roman" w:hAnsi="Times New Roman" w:cs="Times New Roman"/>
                <w:sz w:val="10"/>
                <w:szCs w:val="10"/>
              </w:rPr>
              <w:t>с</w:t>
            </w:r>
            <w:proofErr w:type="gramEnd"/>
            <w:r w:rsidRPr="00F05E19">
              <w:rPr>
                <w:rFonts w:ascii="Times New Roman" w:eastAsia="Times New Roman" w:hAnsi="Times New Roman" w:cs="Times New Roman"/>
                <w:sz w:val="10"/>
                <w:szCs w:val="10"/>
              </w:rPr>
              <w:t>. Паратунка, ул. Санаторная, д. 14</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36,70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3 592 636,60</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36,70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3 592 636,60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5"/>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67</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proofErr w:type="gramStart"/>
            <w:r w:rsidRPr="00F05E19">
              <w:rPr>
                <w:rFonts w:ascii="Times New Roman" w:eastAsia="Times New Roman" w:hAnsi="Times New Roman" w:cs="Times New Roman"/>
                <w:sz w:val="10"/>
                <w:szCs w:val="10"/>
              </w:rPr>
              <w:t>с</w:t>
            </w:r>
            <w:proofErr w:type="gramEnd"/>
            <w:r w:rsidRPr="00F05E19">
              <w:rPr>
                <w:rFonts w:ascii="Times New Roman" w:eastAsia="Times New Roman" w:hAnsi="Times New Roman" w:cs="Times New Roman"/>
                <w:sz w:val="10"/>
                <w:szCs w:val="10"/>
              </w:rPr>
              <w:t>. Паратунка, ул. Санаторная, д. 17</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228,00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13 894 736,00</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44,90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2 542 536,00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183,10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11 352 200,00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0"/>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68</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proofErr w:type="gramStart"/>
            <w:r w:rsidRPr="00F05E19">
              <w:rPr>
                <w:rFonts w:ascii="Times New Roman" w:eastAsia="Times New Roman" w:hAnsi="Times New Roman" w:cs="Times New Roman"/>
                <w:sz w:val="10"/>
                <w:szCs w:val="10"/>
              </w:rPr>
              <w:t>с</w:t>
            </w:r>
            <w:proofErr w:type="gramEnd"/>
            <w:r w:rsidRPr="00F05E19">
              <w:rPr>
                <w:rFonts w:ascii="Times New Roman" w:eastAsia="Times New Roman" w:hAnsi="Times New Roman" w:cs="Times New Roman"/>
                <w:sz w:val="10"/>
                <w:szCs w:val="10"/>
              </w:rPr>
              <w:t>. Паратунка, ул. Санаторная, д. 18</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41,60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3 677 003,80</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41,60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3 677 003,80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5"/>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69</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proofErr w:type="gramStart"/>
            <w:r w:rsidRPr="00F05E19">
              <w:rPr>
                <w:rFonts w:ascii="Times New Roman" w:eastAsia="Times New Roman" w:hAnsi="Times New Roman" w:cs="Times New Roman"/>
                <w:sz w:val="10"/>
                <w:szCs w:val="10"/>
              </w:rPr>
              <w:t>с</w:t>
            </w:r>
            <w:proofErr w:type="gramEnd"/>
            <w:r w:rsidRPr="00F05E19">
              <w:rPr>
                <w:rFonts w:ascii="Times New Roman" w:eastAsia="Times New Roman" w:hAnsi="Times New Roman" w:cs="Times New Roman"/>
                <w:sz w:val="10"/>
                <w:szCs w:val="10"/>
              </w:rPr>
              <w:t>. Паратунка, ул. Санаторная, д. 6</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35,10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3 613 728,40</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35,10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3 613 728,40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88"/>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rPr>
                <w:sz w:val="10"/>
                <w:szCs w:val="10"/>
              </w:rPr>
            </w:pP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149" w:lineRule="exact"/>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Всего по этапу 2015 года без финансовой поддержки Фонда:</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3 279,40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331 050 738,71</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1 422,20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106 366 069,44</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1 381,10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215 061 050,07</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30,90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560 000,00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445,20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9 063 619,20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0"/>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rPr>
                <w:sz w:val="10"/>
                <w:szCs w:val="10"/>
              </w:rPr>
            </w:pP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Итого по Усть-Большерецкому сельскому поселению:</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908,20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55 446 819,19</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508,90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48 223 199,99</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30,90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560 000,00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368,40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6 663 619,20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5"/>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70</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 xml:space="preserve">с. Усть-Большерецк, ул. </w:t>
            </w:r>
            <w:proofErr w:type="gramStart"/>
            <w:r w:rsidRPr="00F05E19">
              <w:rPr>
                <w:rFonts w:ascii="Times New Roman" w:eastAsia="Times New Roman" w:hAnsi="Times New Roman" w:cs="Times New Roman"/>
                <w:sz w:val="10"/>
                <w:szCs w:val="10"/>
              </w:rPr>
              <w:t>Калининская</w:t>
            </w:r>
            <w:proofErr w:type="gramEnd"/>
            <w:r w:rsidRPr="00F05E19">
              <w:rPr>
                <w:rFonts w:ascii="Times New Roman" w:eastAsia="Times New Roman" w:hAnsi="Times New Roman" w:cs="Times New Roman"/>
                <w:sz w:val="10"/>
                <w:szCs w:val="10"/>
              </w:rPr>
              <w:t>, д. 1</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275,10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15 573 853,67</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152,40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13 353 375,27</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30,90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560 000,00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91,80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1 660 478,40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0"/>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71</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с. Усть-Большерецк, ул. Ключевская, д. 2</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373,90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21 849 404,76</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186,70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18 463 331,16</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187,20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3 386 073,60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5"/>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72</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 xml:space="preserve">с. Усть-Большерецк, ул. </w:t>
            </w:r>
            <w:proofErr w:type="gramStart"/>
            <w:r w:rsidRPr="00F05E19">
              <w:rPr>
                <w:rFonts w:ascii="Times New Roman" w:eastAsia="Times New Roman" w:hAnsi="Times New Roman" w:cs="Times New Roman"/>
                <w:sz w:val="10"/>
                <w:szCs w:val="10"/>
              </w:rPr>
              <w:t>Красноармейская</w:t>
            </w:r>
            <w:proofErr w:type="gramEnd"/>
            <w:r w:rsidRPr="00F05E19">
              <w:rPr>
                <w:rFonts w:ascii="Times New Roman" w:eastAsia="Times New Roman" w:hAnsi="Times New Roman" w:cs="Times New Roman"/>
                <w:sz w:val="10"/>
                <w:szCs w:val="10"/>
              </w:rPr>
              <w:t>, д. 5</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206,10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17 063 087,96</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169,80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16 406 493,56</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36,30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656 594,40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0"/>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73</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 xml:space="preserve">с. Усть-Большерецк, ул. </w:t>
            </w:r>
            <w:proofErr w:type="gramStart"/>
            <w:r w:rsidRPr="00F05E19">
              <w:rPr>
                <w:rFonts w:ascii="Times New Roman" w:eastAsia="Times New Roman" w:hAnsi="Times New Roman" w:cs="Times New Roman"/>
                <w:sz w:val="10"/>
                <w:szCs w:val="10"/>
              </w:rPr>
              <w:t>Октябрьская</w:t>
            </w:r>
            <w:proofErr w:type="gramEnd"/>
            <w:r w:rsidRPr="00F05E19">
              <w:rPr>
                <w:rFonts w:ascii="Times New Roman" w:eastAsia="Times New Roman" w:hAnsi="Times New Roman" w:cs="Times New Roman"/>
                <w:sz w:val="10"/>
                <w:szCs w:val="10"/>
              </w:rPr>
              <w:t>, д. 39</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53,10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960 472,80</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53,10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960 472,80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5"/>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rPr>
                <w:sz w:val="10"/>
                <w:szCs w:val="10"/>
              </w:rPr>
            </w:pP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 xml:space="preserve">Итого по </w:t>
            </w:r>
            <w:proofErr w:type="spellStart"/>
            <w:r w:rsidRPr="00F05E19">
              <w:rPr>
                <w:rFonts w:ascii="Times New Roman" w:eastAsia="Times New Roman" w:hAnsi="Times New Roman" w:cs="Times New Roman"/>
                <w:sz w:val="10"/>
                <w:szCs w:val="10"/>
              </w:rPr>
              <w:t>Козыревскому</w:t>
            </w:r>
            <w:proofErr w:type="spellEnd"/>
            <w:r w:rsidRPr="00F05E19">
              <w:rPr>
                <w:rFonts w:ascii="Times New Roman" w:eastAsia="Times New Roman" w:hAnsi="Times New Roman" w:cs="Times New Roman"/>
                <w:sz w:val="10"/>
                <w:szCs w:val="10"/>
              </w:rPr>
              <w:t xml:space="preserve"> сельскому поселению:</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949,00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169 237 850,08</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872,20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166 837 850,08</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76,80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2 400 000,00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0"/>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74</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п. Козыревск, ул. Белинского, д. 13</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30,20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4 505 147,24</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30,20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4 505 147,24</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5"/>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75</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п. Козыревск, ул. Ленинская, д. 57</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86,00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14 729 499,84</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86,00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14 729 499,84</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0"/>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76</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п. Козыревск, ул. Новая, д. 49</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179,40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29 070 911,50</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142,00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27 570 911,50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37,40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1 500 000,00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5"/>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77</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п. Козыревск, ул. Новая, д. 51</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347,00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68 248 558,62</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347,00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68 248 558,62</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0"/>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78</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п. Козыревск, ул. Островского, д. 42</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90,00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13 847 766,68</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90,00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13 847 766,68</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5"/>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79</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п. Козыревск, ул. Островского, д. 9</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67,10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16 502 346,30</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67,10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16 502 346,30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0"/>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80</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п. Козыревск, ул. Саратовская, д. 25</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78,30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8 329 070,88</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38,90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7 429 070,88</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39,40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900 000,00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5"/>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81</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п. Козыревск, ул. Советская, д. 12</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32,30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7 300 428,96</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32,30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7 300 428,96</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0"/>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82</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п. Козыревск, ул. Советская, д. 2</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38,70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6 704 120,06</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38,70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6 704 120,06</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5"/>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rPr>
                <w:sz w:val="10"/>
                <w:szCs w:val="10"/>
              </w:rPr>
            </w:pP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Итого по Усть-Камчатскому сельскому поселению:</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1 422,20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106 366 069,44</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1 422,20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106 366 069,44</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0"/>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83</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п. Усть-Камчатск, ул. Бодрова, д. 8</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36,90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2 486 766,68</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36,90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2 486 766,68</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5"/>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84</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п. Усть-Камчатск, ул. Горького, д. 31</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40,80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2 486 766,68</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40,80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2 486 766,68</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0"/>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85</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п. Усть-Камчатск, ул. Крашенинникова, д. 28</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96,30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7 264 332,00</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96,30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7 264 332,00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5"/>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86</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п. Усть-Камчатск, ул. Лазо, д. 14</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533,80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38 269 192,17</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533,80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38 269 192,17</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0"/>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87</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п. Усть-Камчатск, ул. Лазо, д. 16</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120,60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8 419 867,61</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120,60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8 419 867,61</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5"/>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88</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п. Усть-Камчатск, ул. Лазо, д. 46</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306,60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26 482 713,60</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306,60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26 482 713,60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0"/>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89</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п. Усть-Камчатск, ул. Ленина, д. 80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76,90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6 427 766,68</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76,90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6 427 766,68</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5"/>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90</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 xml:space="preserve">с. </w:t>
            </w:r>
            <w:proofErr w:type="spellStart"/>
            <w:r w:rsidRPr="00F05E19">
              <w:rPr>
                <w:rFonts w:ascii="Times New Roman" w:eastAsia="Times New Roman" w:hAnsi="Times New Roman" w:cs="Times New Roman"/>
                <w:sz w:val="10"/>
                <w:szCs w:val="10"/>
              </w:rPr>
              <w:t>Крутоберегово</w:t>
            </w:r>
            <w:proofErr w:type="spellEnd"/>
            <w:r w:rsidRPr="00F05E19">
              <w:rPr>
                <w:rFonts w:ascii="Times New Roman" w:eastAsia="Times New Roman" w:hAnsi="Times New Roman" w:cs="Times New Roman"/>
                <w:sz w:val="10"/>
                <w:szCs w:val="10"/>
              </w:rPr>
              <w:t>, ул. Лесная, д. 4</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66,50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4 777 565,33</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66,50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4 777 565,33</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0"/>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91</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 xml:space="preserve">с. </w:t>
            </w:r>
            <w:proofErr w:type="spellStart"/>
            <w:r w:rsidRPr="00F05E19">
              <w:rPr>
                <w:rFonts w:ascii="Times New Roman" w:eastAsia="Times New Roman" w:hAnsi="Times New Roman" w:cs="Times New Roman"/>
                <w:sz w:val="10"/>
                <w:szCs w:val="10"/>
              </w:rPr>
              <w:t>Крутоберегово</w:t>
            </w:r>
            <w:proofErr w:type="spellEnd"/>
            <w:r w:rsidRPr="00F05E19">
              <w:rPr>
                <w:rFonts w:ascii="Times New Roman" w:eastAsia="Times New Roman" w:hAnsi="Times New Roman" w:cs="Times New Roman"/>
                <w:sz w:val="10"/>
                <w:szCs w:val="10"/>
              </w:rPr>
              <w:t>, ул. Новая, д. 5</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46,70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2 486 766,68</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46,70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2 486 766,68</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40"/>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2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92</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 xml:space="preserve">с. </w:t>
            </w:r>
            <w:proofErr w:type="spellStart"/>
            <w:r w:rsidRPr="00F05E19">
              <w:rPr>
                <w:rFonts w:ascii="Times New Roman" w:eastAsia="Times New Roman" w:hAnsi="Times New Roman" w:cs="Times New Roman"/>
                <w:sz w:val="10"/>
                <w:szCs w:val="10"/>
              </w:rPr>
              <w:t>Крутоберегово</w:t>
            </w:r>
            <w:proofErr w:type="spellEnd"/>
            <w:r w:rsidRPr="00F05E19">
              <w:rPr>
                <w:rFonts w:ascii="Times New Roman" w:eastAsia="Times New Roman" w:hAnsi="Times New Roman" w:cs="Times New Roman"/>
                <w:sz w:val="10"/>
                <w:szCs w:val="10"/>
              </w:rPr>
              <w:t>, ул. Юбилейная, д. 12</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28,00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2 486 766,68</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28,00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2 486 766,68</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bl>
    <w:p w:rsidR="00E44BE8" w:rsidRPr="00F05E19" w:rsidRDefault="00E44BE8" w:rsidP="00E44BE8">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341"/>
        <w:gridCol w:w="2971"/>
        <w:gridCol w:w="773"/>
        <w:gridCol w:w="960"/>
        <w:gridCol w:w="782"/>
        <w:gridCol w:w="893"/>
        <w:gridCol w:w="763"/>
        <w:gridCol w:w="984"/>
        <w:gridCol w:w="806"/>
        <w:gridCol w:w="1013"/>
        <w:gridCol w:w="821"/>
        <w:gridCol w:w="1003"/>
        <w:gridCol w:w="826"/>
        <w:gridCol w:w="907"/>
        <w:gridCol w:w="787"/>
        <w:gridCol w:w="686"/>
      </w:tblGrid>
      <w:tr w:rsidR="00E44BE8" w:rsidRPr="00F05E19" w:rsidTr="00E44BE8">
        <w:trPr>
          <w:trHeight w:val="240"/>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0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93</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 xml:space="preserve">с. </w:t>
            </w:r>
            <w:proofErr w:type="spellStart"/>
            <w:r w:rsidRPr="00F05E19">
              <w:rPr>
                <w:rFonts w:ascii="Times New Roman" w:eastAsia="Times New Roman" w:hAnsi="Times New Roman" w:cs="Times New Roman"/>
                <w:sz w:val="10"/>
                <w:szCs w:val="10"/>
              </w:rPr>
              <w:t>Крутоберегово</w:t>
            </w:r>
            <w:proofErr w:type="spellEnd"/>
            <w:r w:rsidRPr="00F05E19">
              <w:rPr>
                <w:rFonts w:ascii="Times New Roman" w:eastAsia="Times New Roman" w:hAnsi="Times New Roman" w:cs="Times New Roman"/>
                <w:sz w:val="10"/>
                <w:szCs w:val="10"/>
              </w:rPr>
              <w:t>, ул. Юбилейная, д. 16</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69,10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4 777 565,33</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69,10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4 777 565,33</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5"/>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rPr>
                <w:sz w:val="10"/>
                <w:szCs w:val="10"/>
              </w:rPr>
            </w:pP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Всего по этапу 2016 года, в т.ч.:</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9 966,80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830 359 902,62</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6 349,10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606 657 202,62</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205,10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12 121 500,00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3 412,60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211 581 200,00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88"/>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rPr>
                <w:sz w:val="10"/>
                <w:szCs w:val="10"/>
              </w:rPr>
            </w:pP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149" w:lineRule="exact"/>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Всего по этапу 2016 года с финансовой поддержкой Фонда:</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9 825,50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822 235 902,62</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6 315,50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602 523 202,62</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97,40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8 131 500,00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3 412,60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211 581 200,00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0"/>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rPr>
                <w:sz w:val="10"/>
                <w:szCs w:val="10"/>
              </w:rPr>
            </w:pP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Итого по Паратунскому сельскому поселению:</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9 825,50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822 235 902,62</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6 315,50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602 523 202,62</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97,40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8 131 500,00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3 412,60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211 581 200,00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5"/>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0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94</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 xml:space="preserve">п. Термальный, ул. </w:t>
            </w:r>
            <w:proofErr w:type="spellStart"/>
            <w:r w:rsidRPr="00F05E19">
              <w:rPr>
                <w:rFonts w:ascii="Times New Roman" w:eastAsia="Times New Roman" w:hAnsi="Times New Roman" w:cs="Times New Roman"/>
                <w:sz w:val="10"/>
                <w:szCs w:val="10"/>
              </w:rPr>
              <w:t>Кошелевская</w:t>
            </w:r>
            <w:proofErr w:type="spellEnd"/>
            <w:r w:rsidRPr="00F05E19">
              <w:rPr>
                <w:rFonts w:ascii="Times New Roman" w:eastAsia="Times New Roman" w:hAnsi="Times New Roman" w:cs="Times New Roman"/>
                <w:sz w:val="10"/>
                <w:szCs w:val="10"/>
              </w:rPr>
              <w:t>, д. 10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31,90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2 713 811,59</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31,90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2 713 811,59</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0"/>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0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95</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 xml:space="preserve">п. Термальный, ул. </w:t>
            </w:r>
            <w:proofErr w:type="spellStart"/>
            <w:r w:rsidRPr="00F05E19">
              <w:rPr>
                <w:rFonts w:ascii="Times New Roman" w:eastAsia="Times New Roman" w:hAnsi="Times New Roman" w:cs="Times New Roman"/>
                <w:sz w:val="10"/>
                <w:szCs w:val="10"/>
              </w:rPr>
              <w:t>Кошелевская</w:t>
            </w:r>
            <w:proofErr w:type="spellEnd"/>
            <w:r w:rsidRPr="00F05E19">
              <w:rPr>
                <w:rFonts w:ascii="Times New Roman" w:eastAsia="Times New Roman" w:hAnsi="Times New Roman" w:cs="Times New Roman"/>
                <w:sz w:val="10"/>
                <w:szCs w:val="10"/>
              </w:rPr>
              <w:t>, д. 2</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217,60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19 869 300,00</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217,60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19 869 300,00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5"/>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0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96</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 xml:space="preserve">п. Термальный, ул. </w:t>
            </w:r>
            <w:proofErr w:type="spellStart"/>
            <w:r w:rsidRPr="00F05E19">
              <w:rPr>
                <w:rFonts w:ascii="Times New Roman" w:eastAsia="Times New Roman" w:hAnsi="Times New Roman" w:cs="Times New Roman"/>
                <w:sz w:val="10"/>
                <w:szCs w:val="10"/>
              </w:rPr>
              <w:t>Кошелевская</w:t>
            </w:r>
            <w:proofErr w:type="spellEnd"/>
            <w:r w:rsidRPr="00F05E19">
              <w:rPr>
                <w:rFonts w:ascii="Times New Roman" w:eastAsia="Times New Roman" w:hAnsi="Times New Roman" w:cs="Times New Roman"/>
                <w:sz w:val="10"/>
                <w:szCs w:val="10"/>
              </w:rPr>
              <w:t>, д. 6</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58,60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5 597 100,00</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58,60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5 597 100,00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0"/>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0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97</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 xml:space="preserve">п. Термальный, ул. </w:t>
            </w:r>
            <w:proofErr w:type="spellStart"/>
            <w:r w:rsidRPr="00F05E19">
              <w:rPr>
                <w:rFonts w:ascii="Times New Roman" w:eastAsia="Times New Roman" w:hAnsi="Times New Roman" w:cs="Times New Roman"/>
                <w:sz w:val="10"/>
                <w:szCs w:val="10"/>
              </w:rPr>
              <w:t>Кошелевская</w:t>
            </w:r>
            <w:proofErr w:type="spellEnd"/>
            <w:r w:rsidRPr="00F05E19">
              <w:rPr>
                <w:rFonts w:ascii="Times New Roman" w:eastAsia="Times New Roman" w:hAnsi="Times New Roman" w:cs="Times New Roman"/>
                <w:sz w:val="10"/>
                <w:szCs w:val="10"/>
              </w:rPr>
              <w:t>, д. 8</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56,90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5 597 100,00</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56,90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5 597 100,00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5"/>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0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98</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 xml:space="preserve">п. </w:t>
            </w:r>
            <w:proofErr w:type="gramStart"/>
            <w:r w:rsidRPr="00F05E19">
              <w:rPr>
                <w:rFonts w:ascii="Times New Roman" w:eastAsia="Times New Roman" w:hAnsi="Times New Roman" w:cs="Times New Roman"/>
                <w:sz w:val="10"/>
                <w:szCs w:val="10"/>
              </w:rPr>
              <w:t>Термальный</w:t>
            </w:r>
            <w:proofErr w:type="gramEnd"/>
            <w:r w:rsidRPr="00F05E19">
              <w:rPr>
                <w:rFonts w:ascii="Times New Roman" w:eastAsia="Times New Roman" w:hAnsi="Times New Roman" w:cs="Times New Roman"/>
                <w:sz w:val="10"/>
                <w:szCs w:val="10"/>
              </w:rPr>
              <w:t>, ул. Ленина, д. 2</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819,60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65 374 123,96</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421,90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40 716 723,96</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397,70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24 657 400,00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0"/>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0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99</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 xml:space="preserve">п. </w:t>
            </w:r>
            <w:proofErr w:type="gramStart"/>
            <w:r w:rsidRPr="00F05E19">
              <w:rPr>
                <w:rFonts w:ascii="Times New Roman" w:eastAsia="Times New Roman" w:hAnsi="Times New Roman" w:cs="Times New Roman"/>
                <w:sz w:val="10"/>
                <w:szCs w:val="10"/>
              </w:rPr>
              <w:t>Термальный</w:t>
            </w:r>
            <w:proofErr w:type="gramEnd"/>
            <w:r w:rsidRPr="00F05E19">
              <w:rPr>
                <w:rFonts w:ascii="Times New Roman" w:eastAsia="Times New Roman" w:hAnsi="Times New Roman" w:cs="Times New Roman"/>
                <w:sz w:val="10"/>
                <w:szCs w:val="10"/>
              </w:rPr>
              <w:t>, ул. Ленина, д. 3</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642,50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55 471 466,64</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404,90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40 319 066,64</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29,90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2 275 000,00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207,70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12 877 400,00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5"/>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0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100</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 xml:space="preserve">п. </w:t>
            </w:r>
            <w:proofErr w:type="gramStart"/>
            <w:r w:rsidRPr="00F05E19">
              <w:rPr>
                <w:rFonts w:ascii="Times New Roman" w:eastAsia="Times New Roman" w:hAnsi="Times New Roman" w:cs="Times New Roman"/>
                <w:sz w:val="10"/>
                <w:szCs w:val="10"/>
              </w:rPr>
              <w:t>Термальный</w:t>
            </w:r>
            <w:proofErr w:type="gramEnd"/>
            <w:r w:rsidRPr="00F05E19">
              <w:rPr>
                <w:rFonts w:ascii="Times New Roman" w:eastAsia="Times New Roman" w:hAnsi="Times New Roman" w:cs="Times New Roman"/>
                <w:sz w:val="10"/>
                <w:szCs w:val="10"/>
              </w:rPr>
              <w:t>, ул. Ленина, д. 4</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562,10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45 299 154,50</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331,60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30 167 054,50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44,20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3 581 500,00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186,30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11 550 600,00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0"/>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0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101</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 xml:space="preserve">п. Термальный, ул. </w:t>
            </w:r>
            <w:proofErr w:type="spellStart"/>
            <w:r w:rsidRPr="00F05E19">
              <w:rPr>
                <w:rFonts w:ascii="Times New Roman" w:eastAsia="Times New Roman" w:hAnsi="Times New Roman" w:cs="Times New Roman"/>
                <w:sz w:val="10"/>
                <w:szCs w:val="10"/>
              </w:rPr>
              <w:t>Паратунская</w:t>
            </w:r>
            <w:proofErr w:type="spellEnd"/>
            <w:r w:rsidRPr="00F05E19">
              <w:rPr>
                <w:rFonts w:ascii="Times New Roman" w:eastAsia="Times New Roman" w:hAnsi="Times New Roman" w:cs="Times New Roman"/>
                <w:sz w:val="10"/>
                <w:szCs w:val="10"/>
              </w:rPr>
              <w:t>, д. 10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58,40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3 620 800,00</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58,40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3 620 800,00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5"/>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0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102</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 xml:space="preserve">п. Термальный, ул. </w:t>
            </w:r>
            <w:proofErr w:type="spellStart"/>
            <w:r w:rsidRPr="00F05E19">
              <w:rPr>
                <w:rFonts w:ascii="Times New Roman" w:eastAsia="Times New Roman" w:hAnsi="Times New Roman" w:cs="Times New Roman"/>
                <w:sz w:val="10"/>
                <w:szCs w:val="10"/>
              </w:rPr>
              <w:t>Паратунская</w:t>
            </w:r>
            <w:proofErr w:type="spellEnd"/>
            <w:r w:rsidRPr="00F05E19">
              <w:rPr>
                <w:rFonts w:ascii="Times New Roman" w:eastAsia="Times New Roman" w:hAnsi="Times New Roman" w:cs="Times New Roman"/>
                <w:sz w:val="10"/>
                <w:szCs w:val="10"/>
              </w:rPr>
              <w:t>, д. 11</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54,80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3 397 600,00</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54,80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3 397 600,00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0"/>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0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103</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proofErr w:type="gramStart"/>
            <w:r w:rsidRPr="00F05E19">
              <w:rPr>
                <w:rFonts w:ascii="Times New Roman" w:eastAsia="Times New Roman" w:hAnsi="Times New Roman" w:cs="Times New Roman"/>
                <w:sz w:val="10"/>
                <w:szCs w:val="10"/>
              </w:rPr>
              <w:t>с</w:t>
            </w:r>
            <w:proofErr w:type="gramEnd"/>
            <w:r w:rsidRPr="00F05E19">
              <w:rPr>
                <w:rFonts w:ascii="Times New Roman" w:eastAsia="Times New Roman" w:hAnsi="Times New Roman" w:cs="Times New Roman"/>
                <w:sz w:val="10"/>
                <w:szCs w:val="10"/>
              </w:rPr>
              <w:t>. Паратунка, ул. Нагорная, д. 29</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617,00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54 825 915,05</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534,00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49 679 915,05</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83,00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5 146 000,00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5"/>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0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104</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proofErr w:type="gramStart"/>
            <w:r w:rsidRPr="00F05E19">
              <w:rPr>
                <w:rFonts w:ascii="Times New Roman" w:eastAsia="Times New Roman" w:hAnsi="Times New Roman" w:cs="Times New Roman"/>
                <w:sz w:val="10"/>
                <w:szCs w:val="10"/>
              </w:rPr>
              <w:t>с</w:t>
            </w:r>
            <w:proofErr w:type="gramEnd"/>
            <w:r w:rsidRPr="00F05E19">
              <w:rPr>
                <w:rFonts w:ascii="Times New Roman" w:eastAsia="Times New Roman" w:hAnsi="Times New Roman" w:cs="Times New Roman"/>
                <w:sz w:val="10"/>
                <w:szCs w:val="10"/>
              </w:rPr>
              <w:t>. Паратунка, ул. Санаторная, д. 1</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117,20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13 606 772,54</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117,20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13 606 772,54</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0"/>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0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105</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proofErr w:type="gramStart"/>
            <w:r w:rsidRPr="00F05E19">
              <w:rPr>
                <w:rFonts w:ascii="Times New Roman" w:eastAsia="Times New Roman" w:hAnsi="Times New Roman" w:cs="Times New Roman"/>
                <w:sz w:val="10"/>
                <w:szCs w:val="10"/>
              </w:rPr>
              <w:t>с</w:t>
            </w:r>
            <w:proofErr w:type="gramEnd"/>
            <w:r w:rsidRPr="00F05E19">
              <w:rPr>
                <w:rFonts w:ascii="Times New Roman" w:eastAsia="Times New Roman" w:hAnsi="Times New Roman" w:cs="Times New Roman"/>
                <w:sz w:val="10"/>
                <w:szCs w:val="10"/>
              </w:rPr>
              <w:t>. Паратунка, ул. Санаторная, д. 10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113,70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13 025 490,45</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90,40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10 750 490,45</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23,30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2 275 000,00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5"/>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0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106</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proofErr w:type="gramStart"/>
            <w:r w:rsidRPr="00F05E19">
              <w:rPr>
                <w:rFonts w:ascii="Times New Roman" w:eastAsia="Times New Roman" w:hAnsi="Times New Roman" w:cs="Times New Roman"/>
                <w:sz w:val="10"/>
                <w:szCs w:val="10"/>
              </w:rPr>
              <w:t>с</w:t>
            </w:r>
            <w:proofErr w:type="gramEnd"/>
            <w:r w:rsidRPr="00F05E19">
              <w:rPr>
                <w:rFonts w:ascii="Times New Roman" w:eastAsia="Times New Roman" w:hAnsi="Times New Roman" w:cs="Times New Roman"/>
                <w:sz w:val="10"/>
                <w:szCs w:val="10"/>
              </w:rPr>
              <w:t>. Паратунка, ул. Санаторная, д. 11</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113,70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13 216 121,88</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113,70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13 216 121,88</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0"/>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0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107</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proofErr w:type="gramStart"/>
            <w:r w:rsidRPr="00F05E19">
              <w:rPr>
                <w:rFonts w:ascii="Times New Roman" w:eastAsia="Times New Roman" w:hAnsi="Times New Roman" w:cs="Times New Roman"/>
                <w:sz w:val="10"/>
                <w:szCs w:val="10"/>
              </w:rPr>
              <w:t>с</w:t>
            </w:r>
            <w:proofErr w:type="gramEnd"/>
            <w:r w:rsidRPr="00F05E19">
              <w:rPr>
                <w:rFonts w:ascii="Times New Roman" w:eastAsia="Times New Roman" w:hAnsi="Times New Roman" w:cs="Times New Roman"/>
                <w:sz w:val="10"/>
                <w:szCs w:val="10"/>
              </w:rPr>
              <w:t>. Паратунка, ул. Санаторная, д. 12</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80,10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9 073 692,37</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80,10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9 073 692,37</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5"/>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0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108</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proofErr w:type="gramStart"/>
            <w:r w:rsidRPr="00F05E19">
              <w:rPr>
                <w:rFonts w:ascii="Times New Roman" w:eastAsia="Times New Roman" w:hAnsi="Times New Roman" w:cs="Times New Roman"/>
                <w:sz w:val="10"/>
                <w:szCs w:val="10"/>
              </w:rPr>
              <w:t>с</w:t>
            </w:r>
            <w:proofErr w:type="gramEnd"/>
            <w:r w:rsidRPr="00F05E19">
              <w:rPr>
                <w:rFonts w:ascii="Times New Roman" w:eastAsia="Times New Roman" w:hAnsi="Times New Roman" w:cs="Times New Roman"/>
                <w:sz w:val="10"/>
                <w:szCs w:val="10"/>
              </w:rPr>
              <w:t>. Паратунка, ул. Санаторная, д. 13</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265,00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26 409 024,54</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265,00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26 409 024,54</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0"/>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0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109</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proofErr w:type="gramStart"/>
            <w:r w:rsidRPr="00F05E19">
              <w:rPr>
                <w:rFonts w:ascii="Times New Roman" w:eastAsia="Times New Roman" w:hAnsi="Times New Roman" w:cs="Times New Roman"/>
                <w:sz w:val="10"/>
                <w:szCs w:val="10"/>
              </w:rPr>
              <w:t>с</w:t>
            </w:r>
            <w:proofErr w:type="gramEnd"/>
            <w:r w:rsidRPr="00F05E19">
              <w:rPr>
                <w:rFonts w:ascii="Times New Roman" w:eastAsia="Times New Roman" w:hAnsi="Times New Roman" w:cs="Times New Roman"/>
                <w:sz w:val="10"/>
                <w:szCs w:val="10"/>
              </w:rPr>
              <w:t>. Паратунка, ул. Санаторная, д. 14</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230,70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20 658 564,90</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194,20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18 395 564,90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36,50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2 263 000,00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5"/>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0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110</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proofErr w:type="gramStart"/>
            <w:r w:rsidRPr="00F05E19">
              <w:rPr>
                <w:rFonts w:ascii="Times New Roman" w:eastAsia="Times New Roman" w:hAnsi="Times New Roman" w:cs="Times New Roman"/>
                <w:sz w:val="10"/>
                <w:szCs w:val="10"/>
              </w:rPr>
              <w:t>с</w:t>
            </w:r>
            <w:proofErr w:type="gramEnd"/>
            <w:r w:rsidRPr="00F05E19">
              <w:rPr>
                <w:rFonts w:ascii="Times New Roman" w:eastAsia="Times New Roman" w:hAnsi="Times New Roman" w:cs="Times New Roman"/>
                <w:sz w:val="10"/>
                <w:szCs w:val="10"/>
              </w:rPr>
              <w:t>. Паратунка, ул. Санаторная, д. 15</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1 530,80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112 734 115,82</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691,70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60 709 915,82</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839,10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52 024 200,00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0"/>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0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111</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proofErr w:type="gramStart"/>
            <w:r w:rsidRPr="00F05E19">
              <w:rPr>
                <w:rFonts w:ascii="Times New Roman" w:eastAsia="Times New Roman" w:hAnsi="Times New Roman" w:cs="Times New Roman"/>
                <w:sz w:val="10"/>
                <w:szCs w:val="10"/>
              </w:rPr>
              <w:t>с</w:t>
            </w:r>
            <w:proofErr w:type="gramEnd"/>
            <w:r w:rsidRPr="00F05E19">
              <w:rPr>
                <w:rFonts w:ascii="Times New Roman" w:eastAsia="Times New Roman" w:hAnsi="Times New Roman" w:cs="Times New Roman"/>
                <w:sz w:val="10"/>
                <w:szCs w:val="10"/>
              </w:rPr>
              <w:t>. Паратунка, ул. Санаторная, д. 17</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1 383,90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104 617 444,32</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789,60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67 770 844,32</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594,30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36 846 600,00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5"/>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0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112</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proofErr w:type="gramStart"/>
            <w:r w:rsidRPr="00F05E19">
              <w:rPr>
                <w:rFonts w:ascii="Times New Roman" w:eastAsia="Times New Roman" w:hAnsi="Times New Roman" w:cs="Times New Roman"/>
                <w:sz w:val="10"/>
                <w:szCs w:val="10"/>
              </w:rPr>
              <w:t>с</w:t>
            </w:r>
            <w:proofErr w:type="gramEnd"/>
            <w:r w:rsidRPr="00F05E19">
              <w:rPr>
                <w:rFonts w:ascii="Times New Roman" w:eastAsia="Times New Roman" w:hAnsi="Times New Roman" w:cs="Times New Roman"/>
                <w:sz w:val="10"/>
                <w:szCs w:val="10"/>
              </w:rPr>
              <w:t>. Паратунка, ул. Санаторная, д. 18</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2 198,50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174 920 903,44</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1 325,00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120 763 903,44</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873,50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54 157 000,00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0"/>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0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113</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proofErr w:type="gramStart"/>
            <w:r w:rsidRPr="00F05E19">
              <w:rPr>
                <w:rFonts w:ascii="Times New Roman" w:eastAsia="Times New Roman" w:hAnsi="Times New Roman" w:cs="Times New Roman"/>
                <w:sz w:val="10"/>
                <w:szCs w:val="10"/>
              </w:rPr>
              <w:t>с</w:t>
            </w:r>
            <w:proofErr w:type="gramEnd"/>
            <w:r w:rsidRPr="00F05E19">
              <w:rPr>
                <w:rFonts w:ascii="Times New Roman" w:eastAsia="Times New Roman" w:hAnsi="Times New Roman" w:cs="Times New Roman"/>
                <w:sz w:val="10"/>
                <w:szCs w:val="10"/>
              </w:rPr>
              <w:t>. Паратунка, ул. Санаторная, д. 2</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114,80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11 198 859,04</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67,80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8 284 859,04</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47,00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2 914 000,00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5"/>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0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114</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proofErr w:type="gramStart"/>
            <w:r w:rsidRPr="00F05E19">
              <w:rPr>
                <w:rFonts w:ascii="Times New Roman" w:eastAsia="Times New Roman" w:hAnsi="Times New Roman" w:cs="Times New Roman"/>
                <w:sz w:val="10"/>
                <w:szCs w:val="10"/>
              </w:rPr>
              <w:t>с</w:t>
            </w:r>
            <w:proofErr w:type="gramEnd"/>
            <w:r w:rsidRPr="00F05E19">
              <w:rPr>
                <w:rFonts w:ascii="Times New Roman" w:eastAsia="Times New Roman" w:hAnsi="Times New Roman" w:cs="Times New Roman"/>
                <w:sz w:val="10"/>
                <w:szCs w:val="10"/>
              </w:rPr>
              <w:t>. Паратунка, ул. Санаторная, д. 4</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116,10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13 569 290,46</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116,10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13 569 290,46</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0"/>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0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115</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proofErr w:type="gramStart"/>
            <w:r w:rsidRPr="00F05E19">
              <w:rPr>
                <w:rFonts w:ascii="Times New Roman" w:eastAsia="Times New Roman" w:hAnsi="Times New Roman" w:cs="Times New Roman"/>
                <w:sz w:val="10"/>
                <w:szCs w:val="10"/>
              </w:rPr>
              <w:t>с</w:t>
            </w:r>
            <w:proofErr w:type="gramEnd"/>
            <w:r w:rsidRPr="00F05E19">
              <w:rPr>
                <w:rFonts w:ascii="Times New Roman" w:eastAsia="Times New Roman" w:hAnsi="Times New Roman" w:cs="Times New Roman"/>
                <w:sz w:val="10"/>
                <w:szCs w:val="10"/>
              </w:rPr>
              <w:t>. Паратунка, ул. Санаторная, д. 5</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117,20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11 572 443,56</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82,90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9 445 843,56</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34,30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2 126 600,00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5"/>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0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116</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proofErr w:type="gramStart"/>
            <w:r w:rsidRPr="00F05E19">
              <w:rPr>
                <w:rFonts w:ascii="Times New Roman" w:eastAsia="Times New Roman" w:hAnsi="Times New Roman" w:cs="Times New Roman"/>
                <w:sz w:val="10"/>
                <w:szCs w:val="10"/>
              </w:rPr>
              <w:t>с</w:t>
            </w:r>
            <w:proofErr w:type="gramEnd"/>
            <w:r w:rsidRPr="00F05E19">
              <w:rPr>
                <w:rFonts w:ascii="Times New Roman" w:eastAsia="Times New Roman" w:hAnsi="Times New Roman" w:cs="Times New Roman"/>
                <w:sz w:val="10"/>
                <w:szCs w:val="10"/>
              </w:rPr>
              <w:t>. Паратунка, ул. Санаторная, д. 6</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85,90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9 254 128,08</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85,90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9 254 128,08</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0"/>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0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117</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proofErr w:type="gramStart"/>
            <w:r w:rsidRPr="00F05E19">
              <w:rPr>
                <w:rFonts w:ascii="Times New Roman" w:eastAsia="Times New Roman" w:hAnsi="Times New Roman" w:cs="Times New Roman"/>
                <w:sz w:val="10"/>
                <w:szCs w:val="10"/>
              </w:rPr>
              <w:t>с</w:t>
            </w:r>
            <w:proofErr w:type="gramEnd"/>
            <w:r w:rsidRPr="00F05E19">
              <w:rPr>
                <w:rFonts w:ascii="Times New Roman" w:eastAsia="Times New Roman" w:hAnsi="Times New Roman" w:cs="Times New Roman"/>
                <w:sz w:val="10"/>
                <w:szCs w:val="10"/>
              </w:rPr>
              <w:t>. Паратунка, ул. Санаторная, д. 7</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118,30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13 216 121,88</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118,30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13 216 121,88</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5"/>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0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118</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proofErr w:type="gramStart"/>
            <w:r w:rsidRPr="00F05E19">
              <w:rPr>
                <w:rFonts w:ascii="Times New Roman" w:eastAsia="Times New Roman" w:hAnsi="Times New Roman" w:cs="Times New Roman"/>
                <w:sz w:val="10"/>
                <w:szCs w:val="10"/>
              </w:rPr>
              <w:t>с</w:t>
            </w:r>
            <w:proofErr w:type="gramEnd"/>
            <w:r w:rsidRPr="00F05E19">
              <w:rPr>
                <w:rFonts w:ascii="Times New Roman" w:eastAsia="Times New Roman" w:hAnsi="Times New Roman" w:cs="Times New Roman"/>
                <w:sz w:val="10"/>
                <w:szCs w:val="10"/>
              </w:rPr>
              <w:t>. Паратунка, ул. Санаторная, д. 8</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120,20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13 396 557,60</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120,20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13 396 557,60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88"/>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rPr>
                <w:sz w:val="10"/>
                <w:szCs w:val="10"/>
              </w:rPr>
            </w:pP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149" w:lineRule="exact"/>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Всего по этапу 2016 года без финансовой поддержки Фонда:</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141,30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8 124 000,00</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33,60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4 134 000,00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107,70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3 990 000,00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0"/>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rPr>
                <w:sz w:val="10"/>
                <w:szCs w:val="10"/>
              </w:rPr>
            </w:pP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Итого по Елизовскому городскому поселению:</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33,60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4 134 000,00</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33,60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4 134 000,00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5"/>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0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119</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 xml:space="preserve">г. Елизово, ул. </w:t>
            </w:r>
            <w:proofErr w:type="gramStart"/>
            <w:r w:rsidRPr="00F05E19">
              <w:rPr>
                <w:rFonts w:ascii="Times New Roman" w:eastAsia="Times New Roman" w:hAnsi="Times New Roman" w:cs="Times New Roman"/>
                <w:sz w:val="10"/>
                <w:szCs w:val="10"/>
              </w:rPr>
              <w:t>Ленинская</w:t>
            </w:r>
            <w:proofErr w:type="gramEnd"/>
            <w:r w:rsidRPr="00F05E19">
              <w:rPr>
                <w:rFonts w:ascii="Times New Roman" w:eastAsia="Times New Roman" w:hAnsi="Times New Roman" w:cs="Times New Roman"/>
                <w:sz w:val="10"/>
                <w:szCs w:val="10"/>
              </w:rPr>
              <w:t>, д. 28</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33,60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4 134 000,00</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33,60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4 134 000,00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0"/>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rPr>
                <w:sz w:val="10"/>
                <w:szCs w:val="10"/>
              </w:rPr>
            </w:pP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Итого по Озерновскому городскому поселению:</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107,70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3 990 000,00</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107,70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3 990 000,00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35"/>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0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120</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 xml:space="preserve">п. Озерновский, ул. </w:t>
            </w:r>
            <w:proofErr w:type="gramStart"/>
            <w:r w:rsidRPr="00F05E19">
              <w:rPr>
                <w:rFonts w:ascii="Times New Roman" w:eastAsia="Times New Roman" w:hAnsi="Times New Roman" w:cs="Times New Roman"/>
                <w:sz w:val="10"/>
                <w:szCs w:val="10"/>
              </w:rPr>
              <w:t>Октябрьская</w:t>
            </w:r>
            <w:proofErr w:type="gramEnd"/>
            <w:r w:rsidRPr="00F05E19">
              <w:rPr>
                <w:rFonts w:ascii="Times New Roman" w:eastAsia="Times New Roman" w:hAnsi="Times New Roman" w:cs="Times New Roman"/>
                <w:sz w:val="10"/>
                <w:szCs w:val="10"/>
              </w:rPr>
              <w:t>, д. 32, к. а</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37,70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1 330 000,00</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37,70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1 330 000,00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r w:rsidR="00E44BE8" w:rsidRPr="00F05E19" w:rsidTr="00E44BE8">
        <w:trPr>
          <w:trHeight w:val="240"/>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00"/>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121</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jc w:val="both"/>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 xml:space="preserve">п. Озерновский, ул. </w:t>
            </w:r>
            <w:proofErr w:type="gramStart"/>
            <w:r w:rsidRPr="00F05E19">
              <w:rPr>
                <w:rFonts w:ascii="Times New Roman" w:eastAsia="Times New Roman" w:hAnsi="Times New Roman" w:cs="Times New Roman"/>
                <w:sz w:val="10"/>
                <w:szCs w:val="10"/>
              </w:rPr>
              <w:t>Рабочая</w:t>
            </w:r>
            <w:proofErr w:type="gramEnd"/>
            <w:r w:rsidRPr="00F05E19">
              <w:rPr>
                <w:rFonts w:ascii="Times New Roman" w:eastAsia="Times New Roman" w:hAnsi="Times New Roman" w:cs="Times New Roman"/>
                <w:sz w:val="10"/>
                <w:szCs w:val="10"/>
              </w:rPr>
              <w:t>, д. 28</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70,00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1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2 660 000,00</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70,00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2 660 000,00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8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4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2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6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30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44BE8" w:rsidRPr="00F05E19" w:rsidRDefault="00E44BE8" w:rsidP="00E44BE8">
            <w:pPr>
              <w:framePr w:wrap="notBeside" w:vAnchor="text" w:hAnchor="text" w:xAlign="center" w:y="1"/>
              <w:spacing w:after="0" w:line="240" w:lineRule="auto"/>
              <w:ind w:left="240"/>
              <w:jc w:val="center"/>
              <w:rPr>
                <w:rFonts w:ascii="Times New Roman" w:eastAsia="Times New Roman" w:hAnsi="Times New Roman" w:cs="Times New Roman"/>
                <w:sz w:val="10"/>
                <w:szCs w:val="10"/>
              </w:rPr>
            </w:pPr>
            <w:r w:rsidRPr="00F05E19">
              <w:rPr>
                <w:rFonts w:ascii="Times New Roman" w:eastAsia="Times New Roman" w:hAnsi="Times New Roman" w:cs="Times New Roman"/>
                <w:sz w:val="10"/>
                <w:szCs w:val="10"/>
              </w:rPr>
              <w:t>0,00</w:t>
            </w:r>
          </w:p>
        </w:tc>
      </w:tr>
    </w:tbl>
    <w:p w:rsidR="00E44BE8" w:rsidRPr="00F05E19" w:rsidRDefault="00E44BE8" w:rsidP="00E44BE8">
      <w:pPr>
        <w:rPr>
          <w:sz w:val="2"/>
          <w:szCs w:val="2"/>
        </w:rPr>
      </w:pPr>
    </w:p>
    <w:p w:rsidR="00E44BE8" w:rsidRPr="00B360FA" w:rsidRDefault="00E44BE8" w:rsidP="00E44BE8">
      <w:pPr>
        <w:spacing w:after="0"/>
        <w:rPr>
          <w:rFonts w:ascii="Times New Roman" w:eastAsiaTheme="minorEastAsia" w:hAnsi="Times New Roman" w:cs="Times New Roman"/>
          <w:sz w:val="24"/>
          <w:szCs w:val="24"/>
          <w:lang w:eastAsia="ru-RU"/>
        </w:rPr>
      </w:pPr>
      <w:r w:rsidRPr="00B360FA">
        <w:rPr>
          <w:rFonts w:ascii="Times New Roman" w:eastAsiaTheme="minorEastAsia" w:hAnsi="Times New Roman" w:cs="Times New Roman"/>
          <w:sz w:val="24"/>
          <w:szCs w:val="24"/>
          <w:lang w:eastAsia="ru-RU"/>
        </w:rPr>
        <w:t>* все показатели, в том числе объемы финансирования переселения граждан из указанных аварийных жилых домов, приведены информационно, учтены в рамках иных региональных программ;</w:t>
      </w:r>
    </w:p>
    <w:bookmarkEnd w:id="47"/>
    <w:p w:rsidR="00E44BE8" w:rsidRDefault="00E44BE8" w:rsidP="00E44B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60FA">
        <w:rPr>
          <w:rFonts w:ascii="Times New Roman" w:eastAsiaTheme="minorEastAsia" w:hAnsi="Times New Roman" w:cs="Times New Roman"/>
          <w:sz w:val="24"/>
          <w:szCs w:val="24"/>
          <w:lang w:eastAsia="ru-RU"/>
        </w:rPr>
        <w:t>** все показатели, в том числе объемы финансирования переселения граждан из указанных аварийных жилых домов, приведены информационно, частично учтены в рамках иных региональных программ.</w:t>
      </w:r>
      <w:r>
        <w:rPr>
          <w:rFonts w:ascii="Times New Roman" w:eastAsia="Times New Roman" w:hAnsi="Times New Roman" w:cs="Times New Roman"/>
          <w:sz w:val="28"/>
          <w:szCs w:val="28"/>
          <w:lang w:eastAsia="ru-RU"/>
        </w:rPr>
        <w:br w:type="page"/>
      </w:r>
    </w:p>
    <w:p w:rsidR="00E44BE8" w:rsidRPr="00572752" w:rsidRDefault="00E44BE8" w:rsidP="00E44BE8">
      <w:pPr>
        <w:keepNext/>
        <w:keepLines/>
        <w:spacing w:after="0" w:line="149" w:lineRule="exact"/>
        <w:jc w:val="right"/>
        <w:outlineLvl w:val="1"/>
        <w:rPr>
          <w:rFonts w:ascii="Times New Roman" w:eastAsia="Times New Roman" w:hAnsi="Times New Roman" w:cs="Times New Roman"/>
          <w:color w:val="000000"/>
          <w:sz w:val="18"/>
          <w:szCs w:val="18"/>
          <w:lang w:val="ru" w:eastAsia="ru-RU"/>
        </w:rPr>
      </w:pPr>
      <w:bookmarkStart w:id="48" w:name="sub_43221"/>
      <w:r w:rsidRPr="00572752">
        <w:rPr>
          <w:rFonts w:ascii="Times New Roman" w:eastAsia="Times New Roman" w:hAnsi="Times New Roman" w:cs="Times New Roman"/>
          <w:color w:val="000000"/>
          <w:sz w:val="18"/>
          <w:szCs w:val="18"/>
          <w:lang w:val="ru" w:eastAsia="ru-RU"/>
        </w:rPr>
        <w:lastRenderedPageBreak/>
        <w:t>Таблица № 4</w:t>
      </w:r>
    </w:p>
    <w:p w:rsidR="00E44BE8" w:rsidRPr="00572752" w:rsidRDefault="00E44BE8" w:rsidP="00E44BE8">
      <w:pPr>
        <w:keepNext/>
        <w:keepLines/>
        <w:spacing w:after="0" w:line="149" w:lineRule="exact"/>
        <w:ind w:left="6372" w:right="1387" w:hanging="4387"/>
        <w:jc w:val="center"/>
        <w:outlineLvl w:val="0"/>
        <w:rPr>
          <w:rFonts w:ascii="Times New Roman" w:eastAsia="Times New Roman" w:hAnsi="Times New Roman" w:cs="Times New Roman"/>
          <w:b/>
          <w:bCs/>
          <w:color w:val="000000"/>
          <w:sz w:val="18"/>
          <w:szCs w:val="18"/>
          <w:lang w:val="ru" w:eastAsia="ru-RU"/>
        </w:rPr>
      </w:pPr>
      <w:r w:rsidRPr="00572752">
        <w:rPr>
          <w:rFonts w:ascii="Times New Roman" w:eastAsia="Times New Roman" w:hAnsi="Times New Roman" w:cs="Times New Roman"/>
          <w:b/>
          <w:bCs/>
          <w:color w:val="000000"/>
          <w:sz w:val="18"/>
          <w:szCs w:val="18"/>
          <w:lang w:val="ru" w:eastAsia="ru-RU"/>
        </w:rPr>
        <w:t>Планируемые показатели выполнения адресной программы по переселению граждан из аварийного жилищного фонда</w:t>
      </w:r>
    </w:p>
    <w:p w:rsidR="00E44BE8" w:rsidRPr="00B360FA" w:rsidRDefault="00E44BE8" w:rsidP="00E44BE8">
      <w:pPr>
        <w:keepNext/>
        <w:keepLines/>
        <w:spacing w:after="0" w:line="149" w:lineRule="exact"/>
        <w:ind w:right="1387" w:hanging="4387"/>
        <w:jc w:val="center"/>
        <w:outlineLvl w:val="0"/>
        <w:rPr>
          <w:rFonts w:ascii="Times New Roman" w:eastAsia="Times New Roman" w:hAnsi="Times New Roman" w:cs="Times New Roman"/>
          <w:b/>
          <w:bCs/>
          <w:color w:val="000000"/>
          <w:sz w:val="16"/>
          <w:szCs w:val="16"/>
          <w:lang w:val="ru" w:eastAsia="ru-RU"/>
        </w:rPr>
      </w:pPr>
    </w:p>
    <w:tbl>
      <w:tblPr>
        <w:tblW w:w="0" w:type="auto"/>
        <w:jc w:val="center"/>
        <w:tblLayout w:type="fixed"/>
        <w:tblCellMar>
          <w:left w:w="10" w:type="dxa"/>
          <w:right w:w="10" w:type="dxa"/>
        </w:tblCellMar>
        <w:tblLook w:val="0000" w:firstRow="0" w:lastRow="0" w:firstColumn="0" w:lastColumn="0" w:noHBand="0" w:noVBand="0"/>
      </w:tblPr>
      <w:tblGrid>
        <w:gridCol w:w="221"/>
        <w:gridCol w:w="2899"/>
        <w:gridCol w:w="552"/>
        <w:gridCol w:w="701"/>
        <w:gridCol w:w="701"/>
        <w:gridCol w:w="701"/>
        <w:gridCol w:w="701"/>
        <w:gridCol w:w="701"/>
        <w:gridCol w:w="552"/>
        <w:gridCol w:w="701"/>
        <w:gridCol w:w="701"/>
        <w:gridCol w:w="701"/>
        <w:gridCol w:w="701"/>
        <w:gridCol w:w="701"/>
        <w:gridCol w:w="552"/>
        <w:gridCol w:w="701"/>
        <w:gridCol w:w="701"/>
        <w:gridCol w:w="701"/>
        <w:gridCol w:w="701"/>
        <w:gridCol w:w="710"/>
      </w:tblGrid>
      <w:tr w:rsidR="00E44BE8" w:rsidRPr="00B360FA" w:rsidTr="00E44BE8">
        <w:trPr>
          <w:trHeight w:val="230"/>
          <w:jc w:val="center"/>
        </w:trPr>
        <w:tc>
          <w:tcPr>
            <w:tcW w:w="221" w:type="dxa"/>
            <w:tcBorders>
              <w:top w:val="single" w:sz="4" w:space="0" w:color="auto"/>
              <w:left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Arial Unicode MS" w:eastAsia="Arial Unicode MS" w:hAnsi="Arial Unicode MS" w:cs="Arial Unicode MS"/>
                <w:color w:val="000000"/>
                <w:sz w:val="10"/>
                <w:szCs w:val="10"/>
                <w:lang w:val="ru" w:eastAsia="ru-RU"/>
              </w:rPr>
            </w:pPr>
          </w:p>
        </w:tc>
        <w:tc>
          <w:tcPr>
            <w:tcW w:w="2899" w:type="dxa"/>
            <w:tcBorders>
              <w:top w:val="single" w:sz="4" w:space="0" w:color="auto"/>
              <w:left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Arial Unicode MS" w:eastAsia="Arial Unicode MS" w:hAnsi="Arial Unicode MS" w:cs="Arial Unicode MS"/>
                <w:color w:val="000000"/>
                <w:sz w:val="10"/>
                <w:szCs w:val="10"/>
                <w:lang w:val="ru" w:eastAsia="ru-RU"/>
              </w:rPr>
            </w:pPr>
          </w:p>
        </w:tc>
        <w:tc>
          <w:tcPr>
            <w:tcW w:w="4057" w:type="dxa"/>
            <w:gridSpan w:val="6"/>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Расселенная площадь</w:t>
            </w:r>
          </w:p>
        </w:tc>
        <w:tc>
          <w:tcPr>
            <w:tcW w:w="4057" w:type="dxa"/>
            <w:gridSpan w:val="6"/>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Количество расселенны</w:t>
            </w:r>
            <w:r w:rsidRPr="00B360FA">
              <w:rPr>
                <w:rFonts w:ascii="Times New Roman" w:eastAsia="Times New Roman" w:hAnsi="Times New Roman" w:cs="Times New Roman"/>
                <w:color w:val="000000"/>
                <w:sz w:val="10"/>
                <w:szCs w:val="10"/>
                <w:lang w:eastAsia="ru-RU"/>
              </w:rPr>
              <w:t>х</w:t>
            </w:r>
            <w:r w:rsidRPr="00B360FA">
              <w:rPr>
                <w:rFonts w:ascii="Times New Roman" w:eastAsia="Times New Roman" w:hAnsi="Times New Roman" w:cs="Times New Roman"/>
                <w:color w:val="000000"/>
                <w:sz w:val="10"/>
                <w:szCs w:val="10"/>
                <w:lang w:val="ru" w:eastAsia="ru-RU"/>
              </w:rPr>
              <w:t xml:space="preserve"> помещений</w:t>
            </w:r>
          </w:p>
        </w:tc>
        <w:tc>
          <w:tcPr>
            <w:tcW w:w="4066" w:type="dxa"/>
            <w:gridSpan w:val="6"/>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Количество переселенных жителей</w:t>
            </w:r>
          </w:p>
        </w:tc>
      </w:tr>
      <w:tr w:rsidR="00E44BE8" w:rsidRPr="00B360FA" w:rsidTr="00E44BE8">
        <w:trPr>
          <w:trHeight w:val="490"/>
          <w:jc w:val="center"/>
        </w:trPr>
        <w:tc>
          <w:tcPr>
            <w:tcW w:w="221" w:type="dxa"/>
            <w:tcBorders>
              <w:left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w:t>
            </w:r>
          </w:p>
        </w:tc>
        <w:tc>
          <w:tcPr>
            <w:tcW w:w="2899" w:type="dxa"/>
            <w:tcBorders>
              <w:left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Наименование МО</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2013 год</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2014 год</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2015 год</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2016 год</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2017 год</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году</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2013 год</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2014 год</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2015 год</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2016 год</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2017 год</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году</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2013 год</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2014 год</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2015 год</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2016 год</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2017 год</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году</w:t>
            </w:r>
          </w:p>
        </w:tc>
      </w:tr>
      <w:tr w:rsidR="00E44BE8" w:rsidRPr="00B360FA" w:rsidTr="00E44BE8">
        <w:trPr>
          <w:trHeight w:val="187"/>
          <w:jc w:val="center"/>
        </w:trPr>
        <w:tc>
          <w:tcPr>
            <w:tcW w:w="221" w:type="dxa"/>
            <w:tcBorders>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Arial Unicode MS" w:eastAsia="Arial Unicode MS" w:hAnsi="Arial Unicode MS" w:cs="Arial Unicode MS"/>
                <w:color w:val="000000"/>
                <w:sz w:val="10"/>
                <w:szCs w:val="10"/>
                <w:lang w:val="ru" w:eastAsia="ru-RU"/>
              </w:rPr>
            </w:pPr>
          </w:p>
        </w:tc>
        <w:tc>
          <w:tcPr>
            <w:tcW w:w="2899" w:type="dxa"/>
            <w:tcBorders>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Arial Unicode MS" w:eastAsia="Arial Unicode MS" w:hAnsi="Arial Unicode MS" w:cs="Arial Unicode MS"/>
                <w:color w:val="000000"/>
                <w:sz w:val="10"/>
                <w:szCs w:val="10"/>
                <w:lang w:val="ru" w:eastAsia="ru-RU"/>
              </w:rPr>
            </w:pP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кв.м</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кв.м</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кв.м</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кв.м</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кв.м</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кв.м</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ед.</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ед.</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ед.</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ед.</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ед.</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ед.</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чел.</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чел.</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чел.</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чел.</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чел.</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чел.</w:t>
            </w:r>
          </w:p>
        </w:tc>
      </w:tr>
      <w:tr w:rsidR="00E44BE8" w:rsidRPr="00B360FA" w:rsidTr="00E44BE8">
        <w:trPr>
          <w:trHeight w:val="192"/>
          <w:jc w:val="center"/>
        </w:trPr>
        <w:tc>
          <w:tcPr>
            <w:tcW w:w="22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1</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2</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3</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4</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5</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6</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7</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8</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9</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10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11</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12</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13</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14</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15</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16</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17</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18</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19</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20</w:t>
            </w:r>
          </w:p>
        </w:tc>
      </w:tr>
      <w:tr w:rsidR="00E44BE8" w:rsidRPr="00B360FA" w:rsidTr="00E44BE8">
        <w:trPr>
          <w:trHeight w:val="187"/>
          <w:jc w:val="center"/>
        </w:trPr>
        <w:tc>
          <w:tcPr>
            <w:tcW w:w="22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Arial Unicode MS" w:eastAsia="Arial Unicode MS" w:hAnsi="Arial Unicode MS" w:cs="Arial Unicode MS"/>
                <w:color w:val="000000"/>
                <w:sz w:val="10"/>
                <w:szCs w:val="10"/>
                <w:lang w:val="ru" w:eastAsia="ru-RU"/>
              </w:rPr>
            </w:pP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Итого по программе</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2 454,10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8 993,00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10 955,60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9 445,70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31 848,40</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57</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193</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253</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224</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727</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109</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436</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504</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420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1 469</w:t>
            </w:r>
          </w:p>
        </w:tc>
      </w:tr>
      <w:tr w:rsidR="00E44BE8" w:rsidRPr="00B360FA" w:rsidTr="00E44BE8">
        <w:trPr>
          <w:trHeight w:val="192"/>
          <w:jc w:val="center"/>
        </w:trPr>
        <w:tc>
          <w:tcPr>
            <w:tcW w:w="22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1</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Елизовское городское поселение</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1 165,70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863,60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33,60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2 062,90</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27</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19</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1</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47</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68</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55</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1</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124</w:t>
            </w:r>
          </w:p>
        </w:tc>
      </w:tr>
      <w:tr w:rsidR="00E44BE8" w:rsidRPr="00B360FA" w:rsidTr="00E44BE8">
        <w:trPr>
          <w:trHeight w:val="187"/>
          <w:jc w:val="center"/>
        </w:trPr>
        <w:tc>
          <w:tcPr>
            <w:tcW w:w="22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2</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Никольское сельское поселение</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875,00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875,00</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20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20</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31</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31</w:t>
            </w:r>
          </w:p>
        </w:tc>
      </w:tr>
      <w:tr w:rsidR="00E44BE8" w:rsidRPr="00B360FA" w:rsidTr="00E44BE8">
        <w:trPr>
          <w:trHeight w:val="192"/>
          <w:jc w:val="center"/>
        </w:trPr>
        <w:tc>
          <w:tcPr>
            <w:tcW w:w="22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3</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Озерновское городское поселение</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107,70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107,70</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3</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3</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3</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3</w:t>
            </w:r>
          </w:p>
        </w:tc>
      </w:tr>
      <w:tr w:rsidR="00E44BE8" w:rsidRPr="00B360FA" w:rsidTr="00E44BE8">
        <w:trPr>
          <w:trHeight w:val="187"/>
          <w:jc w:val="center"/>
        </w:trPr>
        <w:tc>
          <w:tcPr>
            <w:tcW w:w="22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4</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Октябрьское сельское поселение</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200,70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200,70</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5</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5</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5</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5</w:t>
            </w:r>
          </w:p>
        </w:tc>
      </w:tr>
      <w:tr w:rsidR="00E44BE8" w:rsidRPr="00B360FA" w:rsidTr="00E44BE8">
        <w:trPr>
          <w:trHeight w:val="192"/>
          <w:jc w:val="center"/>
        </w:trPr>
        <w:tc>
          <w:tcPr>
            <w:tcW w:w="22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5</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Паратунское сельское поселение</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3 061,00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7 534,90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9 445,70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20 041,60</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65</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173</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224</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462</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157</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360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420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937</w:t>
            </w:r>
          </w:p>
        </w:tc>
      </w:tr>
      <w:tr w:rsidR="00E44BE8" w:rsidRPr="00B360FA" w:rsidTr="00E44BE8">
        <w:trPr>
          <w:trHeight w:val="187"/>
          <w:jc w:val="center"/>
        </w:trPr>
        <w:tc>
          <w:tcPr>
            <w:tcW w:w="22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6</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 xml:space="preserve">Петропавловск-Камчатский городской </w:t>
            </w:r>
            <w:proofErr w:type="spellStart"/>
            <w:r w:rsidRPr="00B360FA">
              <w:rPr>
                <w:rFonts w:ascii="Times New Roman" w:eastAsia="Times New Roman" w:hAnsi="Times New Roman" w:cs="Times New Roman"/>
                <w:color w:val="000000"/>
                <w:sz w:val="10"/>
                <w:szCs w:val="10"/>
                <w:lang w:val="ru" w:eastAsia="ru-RU"/>
              </w:rPr>
              <w:t>о^уг</w:t>
            </w:r>
            <w:proofErr w:type="spellEnd"/>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r>
      <w:tr w:rsidR="00E44BE8" w:rsidRPr="00B360FA" w:rsidTr="00E44BE8">
        <w:trPr>
          <w:trHeight w:val="192"/>
          <w:jc w:val="center"/>
        </w:trPr>
        <w:tc>
          <w:tcPr>
            <w:tcW w:w="22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7</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Пионерское сельское поселение</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272,90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272,90</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5</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5</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8</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8</w:t>
            </w:r>
          </w:p>
        </w:tc>
      </w:tr>
      <w:tr w:rsidR="00E44BE8" w:rsidRPr="00B360FA" w:rsidTr="00E44BE8">
        <w:trPr>
          <w:trHeight w:val="187"/>
          <w:jc w:val="center"/>
        </w:trPr>
        <w:tc>
          <w:tcPr>
            <w:tcW w:w="22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8</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городское поселение "поселок Оссора"</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171,80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171,80</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4</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4</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4</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4</w:t>
            </w:r>
          </w:p>
        </w:tc>
      </w:tr>
      <w:tr w:rsidR="00E44BE8" w:rsidRPr="00B360FA" w:rsidTr="00E44BE8">
        <w:trPr>
          <w:trHeight w:val="192"/>
          <w:jc w:val="center"/>
        </w:trPr>
        <w:tc>
          <w:tcPr>
            <w:tcW w:w="22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9</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Усть-Большерецкое сельское поселение</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40,90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908,20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949,10</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1</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21</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22</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1</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34</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35</w:t>
            </w:r>
          </w:p>
        </w:tc>
      </w:tr>
      <w:tr w:rsidR="00E44BE8" w:rsidRPr="00B360FA" w:rsidTr="00E44BE8">
        <w:trPr>
          <w:trHeight w:val="269"/>
          <w:jc w:val="center"/>
        </w:trPr>
        <w:tc>
          <w:tcPr>
            <w:tcW w:w="22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10</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Усть-Камчатское сельское поселение, Козыревское сельское поселение</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4 795,50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2 371,20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7 166,70</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104</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55</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159</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216</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106</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322</w:t>
            </w:r>
          </w:p>
        </w:tc>
      </w:tr>
      <w:tr w:rsidR="00E44BE8" w:rsidRPr="00B360FA" w:rsidTr="00E44BE8">
        <w:trPr>
          <w:trHeight w:val="192"/>
          <w:jc w:val="center"/>
        </w:trPr>
        <w:tc>
          <w:tcPr>
            <w:tcW w:w="22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Arial Unicode MS" w:eastAsia="Arial Unicode MS" w:hAnsi="Arial Unicode MS" w:cs="Arial Unicode MS"/>
                <w:color w:val="000000"/>
                <w:sz w:val="10"/>
                <w:szCs w:val="10"/>
                <w:lang w:val="ru" w:eastAsia="ru-RU"/>
              </w:rPr>
            </w:pP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2013 год</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2 454,10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2 454,10</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57</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57</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109</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109</w:t>
            </w:r>
          </w:p>
        </w:tc>
      </w:tr>
      <w:tr w:rsidR="00E44BE8" w:rsidRPr="00B360FA" w:rsidTr="00E44BE8">
        <w:trPr>
          <w:trHeight w:val="187"/>
          <w:jc w:val="center"/>
        </w:trPr>
        <w:tc>
          <w:tcPr>
            <w:tcW w:w="22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1</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Елизовское городское поселение</w:t>
            </w:r>
            <w:r>
              <w:rPr>
                <w:rFonts w:ascii="Times New Roman" w:eastAsia="Times New Roman" w:hAnsi="Times New Roman" w:cs="Times New Roman"/>
                <w:color w:val="000000"/>
                <w:sz w:val="10"/>
                <w:szCs w:val="10"/>
                <w:lang w:val="ru" w:eastAsia="ru-RU"/>
              </w:rPr>
              <w:t xml:space="preserve"> *</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1 165,70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1 165,70</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27</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27</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68</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68</w:t>
            </w:r>
          </w:p>
        </w:tc>
      </w:tr>
      <w:tr w:rsidR="00E44BE8" w:rsidRPr="00B360FA" w:rsidTr="00E44BE8">
        <w:trPr>
          <w:trHeight w:val="192"/>
          <w:jc w:val="center"/>
        </w:trPr>
        <w:tc>
          <w:tcPr>
            <w:tcW w:w="22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4</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Никольское сельское поселение</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875,00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875,00</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20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20</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31</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31</w:t>
            </w:r>
          </w:p>
        </w:tc>
      </w:tr>
      <w:tr w:rsidR="00E44BE8" w:rsidRPr="00B360FA" w:rsidTr="00E44BE8">
        <w:trPr>
          <w:trHeight w:val="187"/>
          <w:jc w:val="center"/>
        </w:trPr>
        <w:tc>
          <w:tcPr>
            <w:tcW w:w="22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6</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Октябрьское сельское поселение</w:t>
            </w:r>
            <w:r>
              <w:rPr>
                <w:rFonts w:ascii="Times New Roman" w:eastAsia="Times New Roman" w:hAnsi="Times New Roman" w:cs="Times New Roman"/>
                <w:color w:val="000000"/>
                <w:sz w:val="10"/>
                <w:szCs w:val="10"/>
                <w:lang w:val="ru" w:eastAsia="ru-RU"/>
              </w:rPr>
              <w:t xml:space="preserve"> *</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200,70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200,70</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5</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5</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5</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5</w:t>
            </w:r>
          </w:p>
        </w:tc>
      </w:tr>
      <w:tr w:rsidR="00E44BE8" w:rsidRPr="00B360FA" w:rsidTr="00E44BE8">
        <w:trPr>
          <w:trHeight w:val="192"/>
          <w:jc w:val="center"/>
        </w:trPr>
        <w:tc>
          <w:tcPr>
            <w:tcW w:w="22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11</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Петропавловск-Камчатский городской округ</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r>
      <w:tr w:rsidR="00E44BE8" w:rsidRPr="00B360FA" w:rsidTr="00E44BE8">
        <w:trPr>
          <w:trHeight w:val="187"/>
          <w:jc w:val="center"/>
        </w:trPr>
        <w:tc>
          <w:tcPr>
            <w:tcW w:w="22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15</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городское поселение "поселок Оссора"</w:t>
            </w:r>
            <w:r>
              <w:rPr>
                <w:rFonts w:ascii="Times New Roman" w:eastAsia="Times New Roman" w:hAnsi="Times New Roman" w:cs="Times New Roman"/>
                <w:color w:val="000000"/>
                <w:sz w:val="10"/>
                <w:szCs w:val="10"/>
                <w:lang w:val="ru" w:eastAsia="ru-RU"/>
              </w:rPr>
              <w:t xml:space="preserve"> *</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171,80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171,80</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4</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4</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4</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4</w:t>
            </w:r>
          </w:p>
        </w:tc>
      </w:tr>
      <w:tr w:rsidR="00E44BE8" w:rsidRPr="00B360FA" w:rsidTr="00E44BE8">
        <w:trPr>
          <w:trHeight w:val="192"/>
          <w:jc w:val="center"/>
        </w:trPr>
        <w:tc>
          <w:tcPr>
            <w:tcW w:w="22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17</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Усть-Большерецкое сельское поселение</w:t>
            </w:r>
            <w:r>
              <w:rPr>
                <w:rFonts w:ascii="Times New Roman" w:eastAsia="Times New Roman" w:hAnsi="Times New Roman" w:cs="Times New Roman"/>
                <w:color w:val="000000"/>
                <w:sz w:val="10"/>
                <w:szCs w:val="10"/>
                <w:lang w:val="ru" w:eastAsia="ru-RU"/>
              </w:rPr>
              <w:t xml:space="preserve"> *</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40,90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40,90</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1</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1</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1</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1</w:t>
            </w:r>
          </w:p>
        </w:tc>
      </w:tr>
      <w:tr w:rsidR="00E44BE8" w:rsidRPr="00B360FA" w:rsidTr="00E44BE8">
        <w:trPr>
          <w:trHeight w:val="187"/>
          <w:jc w:val="center"/>
        </w:trPr>
        <w:tc>
          <w:tcPr>
            <w:tcW w:w="22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Arial Unicode MS" w:eastAsia="Arial Unicode MS" w:hAnsi="Arial Unicode MS" w:cs="Arial Unicode MS"/>
                <w:color w:val="000000"/>
                <w:sz w:val="10"/>
                <w:szCs w:val="10"/>
                <w:lang w:val="ru" w:eastAsia="ru-RU"/>
              </w:rPr>
            </w:pP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2014 год</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8 993,00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8 993,00</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193</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193</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436</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436</w:t>
            </w:r>
          </w:p>
        </w:tc>
      </w:tr>
      <w:tr w:rsidR="00E44BE8" w:rsidRPr="00B360FA" w:rsidTr="00E44BE8">
        <w:trPr>
          <w:trHeight w:val="192"/>
          <w:jc w:val="center"/>
        </w:trPr>
        <w:tc>
          <w:tcPr>
            <w:tcW w:w="22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3</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Елизовское городское поселение</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863,60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863,60</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19</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19</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55</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55</w:t>
            </w:r>
          </w:p>
        </w:tc>
      </w:tr>
      <w:tr w:rsidR="00E44BE8" w:rsidRPr="00B360FA" w:rsidTr="00E44BE8">
        <w:trPr>
          <w:trHeight w:val="187"/>
          <w:jc w:val="center"/>
        </w:trPr>
        <w:tc>
          <w:tcPr>
            <w:tcW w:w="22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8</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Паратунское сельское поселение</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3 061,00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3 061,00</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65</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65</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157</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157</w:t>
            </w:r>
          </w:p>
        </w:tc>
      </w:tr>
      <w:tr w:rsidR="00E44BE8" w:rsidRPr="00B360FA" w:rsidTr="00E44BE8">
        <w:trPr>
          <w:trHeight w:val="192"/>
          <w:jc w:val="center"/>
        </w:trPr>
        <w:tc>
          <w:tcPr>
            <w:tcW w:w="22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13</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Пионерское сельское поселение</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272,90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272,90</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5</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5</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8</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8</w:t>
            </w:r>
          </w:p>
        </w:tc>
      </w:tr>
      <w:tr w:rsidR="00E44BE8" w:rsidRPr="00B360FA" w:rsidTr="00E44BE8">
        <w:trPr>
          <w:trHeight w:val="187"/>
          <w:jc w:val="center"/>
        </w:trPr>
        <w:tc>
          <w:tcPr>
            <w:tcW w:w="22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19</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Усть-Камчатское сельское поселение</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3 907,80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3 907,80</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80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80</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159</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159</w:t>
            </w:r>
          </w:p>
        </w:tc>
      </w:tr>
      <w:tr w:rsidR="00E44BE8" w:rsidRPr="00B360FA" w:rsidTr="00E44BE8">
        <w:trPr>
          <w:trHeight w:val="192"/>
          <w:jc w:val="center"/>
        </w:trPr>
        <w:tc>
          <w:tcPr>
            <w:tcW w:w="22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21</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Козыревское сельское поселение</w:t>
            </w:r>
            <w:r>
              <w:rPr>
                <w:rFonts w:ascii="Times New Roman" w:eastAsia="Times New Roman" w:hAnsi="Times New Roman" w:cs="Times New Roman"/>
                <w:color w:val="000000"/>
                <w:sz w:val="10"/>
                <w:szCs w:val="10"/>
                <w:lang w:val="ru" w:eastAsia="ru-RU"/>
              </w:rPr>
              <w:t xml:space="preserve"> **</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887,70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887,70</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24</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24</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57</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57</w:t>
            </w:r>
          </w:p>
        </w:tc>
      </w:tr>
      <w:tr w:rsidR="00E44BE8" w:rsidRPr="00B360FA" w:rsidTr="00E44BE8">
        <w:trPr>
          <w:trHeight w:val="187"/>
          <w:jc w:val="center"/>
        </w:trPr>
        <w:tc>
          <w:tcPr>
            <w:tcW w:w="22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Arial Unicode MS" w:eastAsia="Arial Unicode MS" w:hAnsi="Arial Unicode MS" w:cs="Arial Unicode MS"/>
                <w:color w:val="000000"/>
                <w:sz w:val="10"/>
                <w:szCs w:val="10"/>
                <w:lang w:val="ru" w:eastAsia="ru-RU"/>
              </w:rPr>
            </w:pP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2015 год</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10 434,50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10 434,50</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237</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237</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473</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473</w:t>
            </w:r>
          </w:p>
        </w:tc>
      </w:tr>
      <w:tr w:rsidR="00E44BE8" w:rsidRPr="00B360FA" w:rsidTr="00E44BE8">
        <w:trPr>
          <w:trHeight w:val="192"/>
          <w:jc w:val="center"/>
        </w:trPr>
        <w:tc>
          <w:tcPr>
            <w:tcW w:w="22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7</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Паратунское сельское поселение</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7 155,10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7 155,10</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161</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161</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333</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333</w:t>
            </w:r>
          </w:p>
        </w:tc>
      </w:tr>
      <w:tr w:rsidR="00E44BE8" w:rsidRPr="00B360FA" w:rsidTr="00E44BE8">
        <w:trPr>
          <w:trHeight w:val="187"/>
          <w:jc w:val="center"/>
        </w:trPr>
        <w:tc>
          <w:tcPr>
            <w:tcW w:w="22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16</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Усть-Большерецкое</w:t>
            </w:r>
            <w:r>
              <w:rPr>
                <w:rFonts w:ascii="Times New Roman" w:eastAsia="Times New Roman" w:hAnsi="Times New Roman" w:cs="Times New Roman"/>
                <w:color w:val="000000"/>
                <w:sz w:val="10"/>
                <w:szCs w:val="10"/>
                <w:lang w:val="ru" w:eastAsia="ru-RU"/>
              </w:rPr>
              <w:t xml:space="preserve"> сельское поселение</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908,20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908,20</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21</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21</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34</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34</w:t>
            </w:r>
          </w:p>
        </w:tc>
      </w:tr>
      <w:tr w:rsidR="00E44BE8" w:rsidRPr="00B360FA" w:rsidTr="00E44BE8">
        <w:trPr>
          <w:trHeight w:val="192"/>
          <w:jc w:val="center"/>
        </w:trPr>
        <w:tc>
          <w:tcPr>
            <w:tcW w:w="22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18</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Усть-Камчатское сельское поселение</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1 422,20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1 422,20</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29</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29</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57</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57</w:t>
            </w:r>
          </w:p>
        </w:tc>
      </w:tr>
      <w:tr w:rsidR="00E44BE8" w:rsidRPr="00B360FA" w:rsidTr="00E44BE8">
        <w:trPr>
          <w:trHeight w:val="187"/>
          <w:jc w:val="center"/>
        </w:trPr>
        <w:tc>
          <w:tcPr>
            <w:tcW w:w="22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20</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Козыревское сельское поселение</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949,00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949,00</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26</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26</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49</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49</w:t>
            </w:r>
          </w:p>
        </w:tc>
      </w:tr>
      <w:tr w:rsidR="00E44BE8" w:rsidRPr="00B360FA" w:rsidTr="00E44BE8">
        <w:trPr>
          <w:trHeight w:val="192"/>
          <w:jc w:val="center"/>
        </w:trPr>
        <w:tc>
          <w:tcPr>
            <w:tcW w:w="22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Arial Unicode MS" w:eastAsia="Arial Unicode MS" w:hAnsi="Arial Unicode MS" w:cs="Arial Unicode MS"/>
                <w:color w:val="000000"/>
                <w:sz w:val="10"/>
                <w:szCs w:val="10"/>
                <w:lang w:val="ru" w:eastAsia="ru-RU"/>
              </w:rPr>
            </w:pP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2016 год</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521,10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9 445,70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9 966,80</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16</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224</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240</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31</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420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451</w:t>
            </w:r>
          </w:p>
        </w:tc>
      </w:tr>
      <w:tr w:rsidR="00E44BE8" w:rsidRPr="00B360FA" w:rsidTr="00E44BE8">
        <w:trPr>
          <w:trHeight w:val="187"/>
          <w:jc w:val="center"/>
        </w:trPr>
        <w:tc>
          <w:tcPr>
            <w:tcW w:w="22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2</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Елизовское городское поселение</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33,60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33,60</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1</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1</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1</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1</w:t>
            </w:r>
          </w:p>
        </w:tc>
      </w:tr>
      <w:tr w:rsidR="00E44BE8" w:rsidRPr="00B360FA" w:rsidTr="00E44BE8">
        <w:trPr>
          <w:trHeight w:val="192"/>
          <w:jc w:val="center"/>
        </w:trPr>
        <w:tc>
          <w:tcPr>
            <w:tcW w:w="22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5</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Озерновское городское поселение</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107,70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107,70</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3</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3</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3</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3</w:t>
            </w:r>
          </w:p>
        </w:tc>
      </w:tr>
      <w:tr w:rsidR="00E44BE8" w:rsidRPr="00B360FA" w:rsidTr="00E44BE8">
        <w:trPr>
          <w:trHeight w:val="187"/>
          <w:jc w:val="center"/>
        </w:trPr>
        <w:tc>
          <w:tcPr>
            <w:tcW w:w="22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10</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Паратунское сельское поселение</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379,80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9 445,70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9 825,50</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12</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224</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236</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27</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420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447</w:t>
            </w:r>
          </w:p>
        </w:tc>
      </w:tr>
      <w:tr w:rsidR="00E44BE8" w:rsidRPr="00B360FA" w:rsidTr="00E44BE8">
        <w:trPr>
          <w:trHeight w:val="192"/>
          <w:jc w:val="center"/>
        </w:trPr>
        <w:tc>
          <w:tcPr>
            <w:tcW w:w="22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12</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Петропавловск-Камчатский городской округ</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r>
      <w:tr w:rsidR="00E44BE8" w:rsidRPr="00B360FA" w:rsidTr="00E44BE8">
        <w:trPr>
          <w:trHeight w:val="187"/>
          <w:jc w:val="center"/>
        </w:trPr>
        <w:tc>
          <w:tcPr>
            <w:tcW w:w="22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14</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городское поселение "поселок Оссора"</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r>
      <w:tr w:rsidR="00E44BE8" w:rsidRPr="00B360FA" w:rsidTr="00E44BE8">
        <w:trPr>
          <w:trHeight w:val="192"/>
          <w:jc w:val="center"/>
        </w:trPr>
        <w:tc>
          <w:tcPr>
            <w:tcW w:w="22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Arial Unicode MS" w:eastAsia="Arial Unicode MS" w:hAnsi="Arial Unicode MS" w:cs="Arial Unicode MS"/>
                <w:color w:val="000000"/>
                <w:sz w:val="10"/>
                <w:szCs w:val="10"/>
                <w:lang w:val="ru" w:eastAsia="ru-RU"/>
              </w:rPr>
            </w:pP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2017 год</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0,00</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0</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b/>
                <w:bCs/>
                <w:color w:val="000000"/>
                <w:sz w:val="10"/>
                <w:szCs w:val="10"/>
                <w:lang w:val="ru" w:eastAsia="ru-RU"/>
              </w:rPr>
            </w:pPr>
            <w:r w:rsidRPr="00B360FA">
              <w:rPr>
                <w:rFonts w:ascii="Times New Roman" w:eastAsia="Times New Roman" w:hAnsi="Times New Roman" w:cs="Times New Roman"/>
                <w:b/>
                <w:bCs/>
                <w:color w:val="000000"/>
                <w:sz w:val="10"/>
                <w:szCs w:val="10"/>
                <w:lang w:val="ru" w:eastAsia="ru-RU"/>
              </w:rPr>
              <w:t>0</w:t>
            </w:r>
          </w:p>
        </w:tc>
      </w:tr>
      <w:tr w:rsidR="00E44BE8" w:rsidRPr="00B360FA" w:rsidTr="00E44BE8">
        <w:trPr>
          <w:trHeight w:val="197"/>
          <w:jc w:val="center"/>
        </w:trPr>
        <w:tc>
          <w:tcPr>
            <w:tcW w:w="22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9</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Паратунское сельское поселение</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0,00</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44BE8" w:rsidRPr="00B360FA" w:rsidRDefault="00E44BE8" w:rsidP="00E44BE8">
            <w:pPr>
              <w:framePr w:wrap="notBeside" w:vAnchor="text" w:hAnchor="text" w:xAlign="center" w:y="1"/>
              <w:spacing w:after="0" w:line="240" w:lineRule="auto"/>
              <w:jc w:val="center"/>
              <w:rPr>
                <w:rFonts w:ascii="Times New Roman" w:eastAsia="Times New Roman" w:hAnsi="Times New Roman" w:cs="Times New Roman"/>
                <w:color w:val="000000"/>
                <w:sz w:val="10"/>
                <w:szCs w:val="10"/>
                <w:lang w:val="ru" w:eastAsia="ru-RU"/>
              </w:rPr>
            </w:pPr>
            <w:r w:rsidRPr="00B360FA">
              <w:rPr>
                <w:rFonts w:ascii="Times New Roman" w:eastAsia="Times New Roman" w:hAnsi="Times New Roman" w:cs="Times New Roman"/>
                <w:color w:val="000000"/>
                <w:sz w:val="10"/>
                <w:szCs w:val="10"/>
                <w:lang w:val="ru" w:eastAsia="ru-RU"/>
              </w:rPr>
              <w:t>0</w:t>
            </w:r>
          </w:p>
        </w:tc>
      </w:tr>
    </w:tbl>
    <w:p w:rsidR="00E44BE8" w:rsidRPr="00A62BF0" w:rsidRDefault="00E44BE8" w:rsidP="00E44BE8">
      <w:pPr>
        <w:spacing w:after="0" w:line="360" w:lineRule="auto"/>
        <w:rPr>
          <w:rFonts w:ascii="Times New Roman" w:eastAsiaTheme="minorEastAsia" w:hAnsi="Times New Roman" w:cs="Times New Roman"/>
          <w:sz w:val="24"/>
          <w:szCs w:val="24"/>
          <w:lang w:eastAsia="ru-RU"/>
        </w:rPr>
      </w:pPr>
      <w:r w:rsidRPr="00A62BF0">
        <w:rPr>
          <w:rFonts w:ascii="Times New Roman" w:eastAsiaTheme="minorEastAsia" w:hAnsi="Times New Roman" w:cs="Times New Roman"/>
          <w:sz w:val="24"/>
          <w:szCs w:val="24"/>
          <w:lang w:eastAsia="ru-RU"/>
        </w:rPr>
        <w:t>* все показатели приведены информационно, учтены в рамках иных региональных программ;</w:t>
      </w:r>
    </w:p>
    <w:p w:rsidR="00E44BE8" w:rsidRPr="00A62BF0" w:rsidRDefault="00E44BE8" w:rsidP="00E44BE8">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bookmarkStart w:id="49" w:name="sub_43222"/>
      <w:bookmarkEnd w:id="48"/>
      <w:r w:rsidRPr="00A62BF0">
        <w:rPr>
          <w:rFonts w:ascii="Times New Roman" w:eastAsiaTheme="minorEastAsia" w:hAnsi="Times New Roman" w:cs="Times New Roman"/>
          <w:sz w:val="24"/>
          <w:szCs w:val="24"/>
          <w:lang w:eastAsia="ru-RU"/>
        </w:rPr>
        <w:t xml:space="preserve">** все показатели приведены информационно, </w:t>
      </w:r>
      <w:r w:rsidRPr="0019319E">
        <w:rPr>
          <w:rFonts w:ascii="Times New Roman" w:eastAsiaTheme="minorEastAsia" w:hAnsi="Times New Roman" w:cs="Times New Roman"/>
          <w:i/>
          <w:sz w:val="24"/>
          <w:szCs w:val="24"/>
          <w:lang w:eastAsia="ru-RU"/>
        </w:rPr>
        <w:t>частично</w:t>
      </w:r>
      <w:r w:rsidRPr="00A62BF0">
        <w:rPr>
          <w:rFonts w:ascii="Times New Roman" w:eastAsiaTheme="minorEastAsia" w:hAnsi="Times New Roman" w:cs="Times New Roman"/>
          <w:sz w:val="24"/>
          <w:szCs w:val="24"/>
          <w:lang w:eastAsia="ru-RU"/>
        </w:rPr>
        <w:t xml:space="preserve"> учтены в рамках иных региональных программ.</w:t>
      </w:r>
    </w:p>
    <w:bookmarkEnd w:id="49"/>
    <w:p w:rsidR="00E44BE8" w:rsidRDefault="00E44BE8" w:rsidP="00E44BE8">
      <w:pPr>
        <w:spacing w:after="0" w:line="240" w:lineRule="auto"/>
        <w:ind w:firstLine="709"/>
        <w:jc w:val="both"/>
        <w:rPr>
          <w:rFonts w:ascii="Times New Roman" w:eastAsia="Times New Roman" w:hAnsi="Times New Roman" w:cs="Times New Roman"/>
          <w:sz w:val="28"/>
          <w:szCs w:val="28"/>
          <w:lang w:eastAsia="ru-RU"/>
        </w:rPr>
      </w:pPr>
    </w:p>
    <w:p w:rsidR="00E44BE8" w:rsidRDefault="00E44BE8" w:rsidP="00E44BE8">
      <w:pPr>
        <w:spacing w:after="0" w:line="240" w:lineRule="auto"/>
        <w:ind w:firstLine="709"/>
        <w:jc w:val="both"/>
        <w:rPr>
          <w:rFonts w:ascii="Times New Roman" w:eastAsia="Times New Roman" w:hAnsi="Times New Roman" w:cs="Times New Roman"/>
          <w:sz w:val="28"/>
          <w:szCs w:val="28"/>
          <w:lang w:eastAsia="ru-RU"/>
        </w:rPr>
        <w:sectPr w:rsidR="00E44BE8" w:rsidSect="00E44BE8">
          <w:pgSz w:w="16838" w:h="11906" w:orient="landscape"/>
          <w:pgMar w:top="709" w:right="1134" w:bottom="425" w:left="1134" w:header="708" w:footer="708" w:gutter="0"/>
          <w:cols w:space="708"/>
          <w:docGrid w:linePitch="360"/>
        </w:sectPr>
      </w:pPr>
    </w:p>
    <w:p w:rsidR="00E44BE8" w:rsidRPr="00D763B0" w:rsidRDefault="00E44BE8" w:rsidP="00E44BE8">
      <w:pPr>
        <w:spacing w:after="0" w:line="240" w:lineRule="auto"/>
        <w:ind w:firstLine="709"/>
        <w:jc w:val="right"/>
        <w:rPr>
          <w:rFonts w:ascii="Times New Roman" w:eastAsia="Times New Roman" w:hAnsi="Times New Roman" w:cs="Times New Roman"/>
          <w:sz w:val="28"/>
          <w:szCs w:val="28"/>
          <w:lang w:eastAsia="ru-RU"/>
        </w:rPr>
      </w:pPr>
      <w:bookmarkStart w:id="50" w:name="sub_3001"/>
      <w:r w:rsidRPr="00D763B0">
        <w:rPr>
          <w:rFonts w:ascii="Times New Roman" w:eastAsia="Times New Roman" w:hAnsi="Times New Roman" w:cs="Times New Roman"/>
          <w:bCs/>
          <w:sz w:val="28"/>
          <w:szCs w:val="28"/>
          <w:lang w:eastAsia="ru-RU"/>
        </w:rPr>
        <w:lastRenderedPageBreak/>
        <w:t>Приложение</w:t>
      </w:r>
      <w:r w:rsidRPr="00D763B0">
        <w:rPr>
          <w:rFonts w:ascii="Times New Roman" w:eastAsia="Times New Roman" w:hAnsi="Times New Roman" w:cs="Times New Roman"/>
          <w:bCs/>
          <w:sz w:val="28"/>
          <w:szCs w:val="28"/>
          <w:lang w:eastAsia="ru-RU"/>
        </w:rPr>
        <w:br/>
        <w:t xml:space="preserve">к </w:t>
      </w:r>
      <w:hyperlink w:anchor="sub_3000" w:history="1">
        <w:r w:rsidRPr="00D763B0">
          <w:rPr>
            <w:rStyle w:val="ac"/>
            <w:rFonts w:ascii="Times New Roman" w:eastAsia="Times New Roman" w:hAnsi="Times New Roman" w:cs="Times New Roman"/>
            <w:color w:val="auto"/>
            <w:sz w:val="28"/>
            <w:szCs w:val="28"/>
            <w:u w:val="none"/>
            <w:lang w:eastAsia="ru-RU"/>
          </w:rPr>
          <w:t>Подпрограмме</w:t>
        </w:r>
      </w:hyperlink>
      <w:r>
        <w:rPr>
          <w:rFonts w:ascii="Times New Roman" w:eastAsia="Times New Roman" w:hAnsi="Times New Roman" w:cs="Times New Roman"/>
          <w:bCs/>
          <w:sz w:val="28"/>
          <w:szCs w:val="28"/>
          <w:lang w:eastAsia="ru-RU"/>
        </w:rPr>
        <w:t xml:space="preserve"> «</w:t>
      </w:r>
      <w:r w:rsidRPr="00D763B0">
        <w:rPr>
          <w:rFonts w:ascii="Times New Roman" w:eastAsia="Times New Roman" w:hAnsi="Times New Roman" w:cs="Times New Roman"/>
          <w:bCs/>
          <w:sz w:val="28"/>
          <w:szCs w:val="28"/>
          <w:lang w:eastAsia="ru-RU"/>
        </w:rPr>
        <w:t>Адресная программа по</w:t>
      </w:r>
      <w:r w:rsidRPr="00D763B0">
        <w:rPr>
          <w:rFonts w:ascii="Times New Roman" w:eastAsia="Times New Roman" w:hAnsi="Times New Roman" w:cs="Times New Roman"/>
          <w:bCs/>
          <w:sz w:val="28"/>
          <w:szCs w:val="28"/>
          <w:lang w:eastAsia="ru-RU"/>
        </w:rPr>
        <w:br/>
        <w:t>переселению граждан из аварийного</w:t>
      </w:r>
      <w:r w:rsidRPr="00D763B0">
        <w:rPr>
          <w:rFonts w:ascii="Times New Roman" w:eastAsia="Times New Roman" w:hAnsi="Times New Roman" w:cs="Times New Roman"/>
          <w:bCs/>
          <w:sz w:val="28"/>
          <w:szCs w:val="28"/>
          <w:lang w:eastAsia="ru-RU"/>
        </w:rPr>
        <w:br/>
        <w:t>жи</w:t>
      </w:r>
      <w:r>
        <w:rPr>
          <w:rFonts w:ascii="Times New Roman" w:eastAsia="Times New Roman" w:hAnsi="Times New Roman" w:cs="Times New Roman"/>
          <w:bCs/>
          <w:sz w:val="28"/>
          <w:szCs w:val="28"/>
          <w:lang w:eastAsia="ru-RU"/>
        </w:rPr>
        <w:t>лищного фонда в Камчатском крае»</w:t>
      </w:r>
    </w:p>
    <w:bookmarkEnd w:id="50"/>
    <w:p w:rsidR="00E44BE8" w:rsidRPr="00D763B0" w:rsidRDefault="00E44BE8" w:rsidP="00E44BE8">
      <w:pPr>
        <w:spacing w:after="0" w:line="240" w:lineRule="auto"/>
        <w:jc w:val="center"/>
        <w:rPr>
          <w:rFonts w:ascii="Times New Roman" w:eastAsia="Times New Roman" w:hAnsi="Times New Roman" w:cs="Times New Roman"/>
          <w:sz w:val="28"/>
          <w:szCs w:val="28"/>
          <w:lang w:eastAsia="ru-RU"/>
        </w:rPr>
      </w:pPr>
    </w:p>
    <w:p w:rsidR="00E44BE8" w:rsidRPr="00D763B0" w:rsidRDefault="00E44BE8" w:rsidP="00E44BE8">
      <w:pPr>
        <w:spacing w:after="0" w:line="240" w:lineRule="auto"/>
        <w:jc w:val="center"/>
        <w:rPr>
          <w:rFonts w:ascii="Times New Roman" w:eastAsia="Times New Roman" w:hAnsi="Times New Roman" w:cs="Times New Roman"/>
          <w:bCs/>
          <w:sz w:val="28"/>
          <w:szCs w:val="28"/>
          <w:lang w:eastAsia="ru-RU"/>
        </w:rPr>
      </w:pPr>
      <w:r w:rsidRPr="00D763B0">
        <w:rPr>
          <w:rFonts w:ascii="Times New Roman" w:eastAsia="Times New Roman" w:hAnsi="Times New Roman" w:cs="Times New Roman"/>
          <w:bCs/>
          <w:sz w:val="28"/>
          <w:szCs w:val="28"/>
          <w:lang w:eastAsia="ru-RU"/>
        </w:rPr>
        <w:t>Условия</w:t>
      </w:r>
      <w:r w:rsidRPr="00D763B0">
        <w:rPr>
          <w:rFonts w:ascii="Times New Roman" w:eastAsia="Times New Roman" w:hAnsi="Times New Roman" w:cs="Times New Roman"/>
          <w:bCs/>
          <w:sz w:val="28"/>
          <w:szCs w:val="28"/>
          <w:lang w:eastAsia="ru-RU"/>
        </w:rPr>
        <w:br/>
        <w:t>предоставления субсидий местным бюджетам на реализацию мероприятий Подпрограммы</w:t>
      </w:r>
    </w:p>
    <w:p w:rsidR="00E44BE8" w:rsidRPr="00D763B0" w:rsidRDefault="00E44BE8" w:rsidP="00E44BE8">
      <w:pPr>
        <w:spacing w:after="0" w:line="240" w:lineRule="auto"/>
        <w:ind w:firstLine="709"/>
        <w:jc w:val="both"/>
        <w:rPr>
          <w:rFonts w:ascii="Times New Roman" w:eastAsia="Times New Roman" w:hAnsi="Times New Roman" w:cs="Times New Roman"/>
          <w:sz w:val="28"/>
          <w:szCs w:val="28"/>
          <w:lang w:eastAsia="ru-RU"/>
        </w:rPr>
      </w:pPr>
    </w:p>
    <w:p w:rsidR="00E44BE8" w:rsidRPr="00D763B0" w:rsidRDefault="00E44BE8" w:rsidP="00E44BE8">
      <w:pPr>
        <w:spacing w:after="0" w:line="240" w:lineRule="auto"/>
        <w:ind w:firstLine="709"/>
        <w:jc w:val="both"/>
        <w:rPr>
          <w:rFonts w:ascii="Times New Roman" w:eastAsia="Times New Roman" w:hAnsi="Times New Roman" w:cs="Times New Roman"/>
          <w:sz w:val="28"/>
          <w:szCs w:val="28"/>
          <w:lang w:eastAsia="ru-RU"/>
        </w:rPr>
      </w:pPr>
      <w:bookmarkStart w:id="51" w:name="sub_3011"/>
      <w:r w:rsidRPr="00D763B0">
        <w:rPr>
          <w:rFonts w:ascii="Times New Roman" w:eastAsia="Times New Roman" w:hAnsi="Times New Roman" w:cs="Times New Roman"/>
          <w:sz w:val="28"/>
          <w:szCs w:val="28"/>
          <w:lang w:eastAsia="ru-RU"/>
        </w:rPr>
        <w:t>1. В целях софинансирования расходных обязательств муниципальных образований в Камчатском крае по мероприятиям Подпрограммы местным бюджетам предоставляются субсидии из краевого бюджета.</w:t>
      </w:r>
    </w:p>
    <w:p w:rsidR="00E44BE8" w:rsidRPr="00D763B0" w:rsidRDefault="00E44BE8" w:rsidP="00E44BE8">
      <w:pPr>
        <w:spacing w:after="0" w:line="240" w:lineRule="auto"/>
        <w:ind w:firstLine="709"/>
        <w:jc w:val="both"/>
        <w:rPr>
          <w:rFonts w:ascii="Times New Roman" w:eastAsia="Times New Roman" w:hAnsi="Times New Roman" w:cs="Times New Roman"/>
          <w:sz w:val="28"/>
          <w:szCs w:val="28"/>
          <w:lang w:eastAsia="ru-RU"/>
        </w:rPr>
      </w:pPr>
      <w:bookmarkStart w:id="52" w:name="sub_3012"/>
      <w:bookmarkEnd w:id="51"/>
      <w:r w:rsidRPr="00D763B0">
        <w:rPr>
          <w:rFonts w:ascii="Times New Roman" w:eastAsia="Times New Roman" w:hAnsi="Times New Roman" w:cs="Times New Roman"/>
          <w:sz w:val="28"/>
          <w:szCs w:val="28"/>
          <w:lang w:eastAsia="ru-RU"/>
        </w:rPr>
        <w:t>2. Условиями предоставления субсидий местным бюджетам на реализацию мероприятий Подпрограммы являются:</w:t>
      </w:r>
    </w:p>
    <w:p w:rsidR="00E44BE8" w:rsidRPr="00D763B0" w:rsidRDefault="00E44BE8" w:rsidP="00E44BE8">
      <w:pPr>
        <w:spacing w:after="0" w:line="240" w:lineRule="auto"/>
        <w:ind w:firstLine="709"/>
        <w:jc w:val="both"/>
        <w:rPr>
          <w:rFonts w:ascii="Times New Roman" w:eastAsia="Times New Roman" w:hAnsi="Times New Roman" w:cs="Times New Roman"/>
          <w:sz w:val="28"/>
          <w:szCs w:val="28"/>
          <w:lang w:eastAsia="ru-RU"/>
        </w:rPr>
      </w:pPr>
      <w:bookmarkStart w:id="53" w:name="sub_3121"/>
      <w:bookmarkEnd w:id="52"/>
      <w:r w:rsidRPr="00D763B0">
        <w:rPr>
          <w:rFonts w:ascii="Times New Roman" w:eastAsia="Times New Roman" w:hAnsi="Times New Roman" w:cs="Times New Roman"/>
          <w:sz w:val="28"/>
          <w:szCs w:val="28"/>
          <w:lang w:eastAsia="ru-RU"/>
        </w:rPr>
        <w:t xml:space="preserve">1) выполнение предусмотренных </w:t>
      </w:r>
      <w:hyperlink r:id="rId44" w:history="1">
        <w:r w:rsidRPr="00E421C1">
          <w:rPr>
            <w:rStyle w:val="ac"/>
            <w:rFonts w:ascii="Times New Roman" w:eastAsia="Times New Roman" w:hAnsi="Times New Roman" w:cs="Times New Roman"/>
            <w:color w:val="auto"/>
            <w:sz w:val="28"/>
            <w:szCs w:val="28"/>
            <w:u w:val="none"/>
            <w:lang w:eastAsia="ru-RU"/>
          </w:rPr>
          <w:t>статьей 14</w:t>
        </w:r>
      </w:hyperlink>
      <w:r w:rsidRPr="00E421C1">
        <w:rPr>
          <w:rFonts w:ascii="Times New Roman" w:eastAsia="Times New Roman" w:hAnsi="Times New Roman" w:cs="Times New Roman"/>
          <w:sz w:val="28"/>
          <w:szCs w:val="28"/>
          <w:lang w:eastAsia="ru-RU"/>
        </w:rPr>
        <w:t xml:space="preserve"> </w:t>
      </w:r>
      <w:r w:rsidRPr="00D763B0">
        <w:rPr>
          <w:rFonts w:ascii="Times New Roman" w:eastAsia="Times New Roman" w:hAnsi="Times New Roman" w:cs="Times New Roman"/>
          <w:sz w:val="28"/>
          <w:szCs w:val="28"/>
          <w:lang w:eastAsia="ru-RU"/>
        </w:rPr>
        <w:t xml:space="preserve">Федерального закона </w:t>
      </w:r>
      <w:r>
        <w:rPr>
          <w:rFonts w:ascii="Times New Roman" w:eastAsia="Times New Roman" w:hAnsi="Times New Roman" w:cs="Times New Roman"/>
          <w:sz w:val="28"/>
          <w:szCs w:val="28"/>
          <w:lang w:eastAsia="ru-RU"/>
        </w:rPr>
        <w:br/>
      </w:r>
      <w:r w:rsidRPr="00D763B0">
        <w:rPr>
          <w:rFonts w:ascii="Times New Roman" w:eastAsia="Times New Roman" w:hAnsi="Times New Roman" w:cs="Times New Roman"/>
          <w:sz w:val="28"/>
          <w:szCs w:val="28"/>
          <w:lang w:eastAsia="ru-RU"/>
        </w:rPr>
        <w:t>N 185-ФЗ условий предоставления финансовой поддержки за счет средств Фонда;</w:t>
      </w:r>
    </w:p>
    <w:p w:rsidR="00E44BE8" w:rsidRPr="00D763B0" w:rsidRDefault="00E44BE8" w:rsidP="00E44BE8">
      <w:pPr>
        <w:spacing w:after="0" w:line="240" w:lineRule="auto"/>
        <w:ind w:firstLine="709"/>
        <w:jc w:val="both"/>
        <w:rPr>
          <w:rFonts w:ascii="Times New Roman" w:eastAsia="Times New Roman" w:hAnsi="Times New Roman" w:cs="Times New Roman"/>
          <w:sz w:val="28"/>
          <w:szCs w:val="28"/>
          <w:lang w:eastAsia="ru-RU"/>
        </w:rPr>
      </w:pPr>
      <w:bookmarkStart w:id="54" w:name="sub_3122"/>
      <w:bookmarkEnd w:id="53"/>
      <w:r w:rsidRPr="00D763B0">
        <w:rPr>
          <w:rFonts w:ascii="Times New Roman" w:eastAsia="Times New Roman" w:hAnsi="Times New Roman" w:cs="Times New Roman"/>
          <w:sz w:val="28"/>
          <w:szCs w:val="28"/>
          <w:lang w:eastAsia="ru-RU"/>
        </w:rPr>
        <w:t>2) наличие утвержденной органами местного самоуправления муниципальных образований в Камчатском крае аналогичной муниципальной программы переселения граждан из аварийного жилищного фонда (далее - муниципальная программа);</w:t>
      </w:r>
    </w:p>
    <w:bookmarkEnd w:id="54"/>
    <w:p w:rsidR="00E44BE8" w:rsidRPr="00D763B0" w:rsidRDefault="00E44BE8" w:rsidP="00E44BE8">
      <w:pPr>
        <w:spacing w:after="0" w:line="240" w:lineRule="auto"/>
        <w:ind w:firstLine="709"/>
        <w:jc w:val="both"/>
        <w:rPr>
          <w:rFonts w:ascii="Times New Roman" w:eastAsia="Times New Roman" w:hAnsi="Times New Roman" w:cs="Times New Roman"/>
          <w:sz w:val="28"/>
          <w:szCs w:val="28"/>
          <w:lang w:eastAsia="ru-RU"/>
        </w:rPr>
      </w:pPr>
      <w:r w:rsidRPr="00D763B0">
        <w:rPr>
          <w:rFonts w:ascii="Times New Roman" w:eastAsia="Times New Roman" w:hAnsi="Times New Roman" w:cs="Times New Roman"/>
          <w:sz w:val="28"/>
          <w:szCs w:val="28"/>
          <w:lang w:eastAsia="ru-RU"/>
        </w:rPr>
        <w:t>3) наличие средств местных бюджетов на софинансирование мероприятий муниципальной программы в размере, не менее 1% от общего объема финансирования настоящей Подпрограммы (для всех этапов реализации Подпрограммы), рассчитанного без учёта потребности в оплате разницы в общих площадях приобретаемых и изымаемых жилых помещений;</w:t>
      </w:r>
    </w:p>
    <w:p w:rsidR="00E44BE8" w:rsidRPr="00D763B0" w:rsidRDefault="00E44BE8" w:rsidP="00E44BE8">
      <w:pPr>
        <w:spacing w:after="0" w:line="240" w:lineRule="auto"/>
        <w:ind w:firstLine="709"/>
        <w:jc w:val="both"/>
        <w:rPr>
          <w:rFonts w:ascii="Times New Roman" w:eastAsia="Times New Roman" w:hAnsi="Times New Roman" w:cs="Times New Roman"/>
          <w:sz w:val="28"/>
          <w:szCs w:val="28"/>
          <w:lang w:eastAsia="ru-RU"/>
        </w:rPr>
      </w:pPr>
      <w:bookmarkStart w:id="55" w:name="sub_3124"/>
      <w:r w:rsidRPr="00D763B0">
        <w:rPr>
          <w:rFonts w:ascii="Times New Roman" w:eastAsia="Times New Roman" w:hAnsi="Times New Roman" w:cs="Times New Roman"/>
          <w:sz w:val="28"/>
          <w:szCs w:val="28"/>
          <w:lang w:eastAsia="ru-RU"/>
        </w:rPr>
        <w:t>4) целевое использование органами местного самоуправления муниципальных образований в Камчатском крае предоставленных субсидий;</w:t>
      </w:r>
    </w:p>
    <w:p w:rsidR="00E44BE8" w:rsidRPr="00D763B0" w:rsidRDefault="00E44BE8" w:rsidP="00E44BE8">
      <w:pPr>
        <w:spacing w:after="0" w:line="240" w:lineRule="auto"/>
        <w:ind w:firstLine="709"/>
        <w:jc w:val="both"/>
        <w:rPr>
          <w:rFonts w:ascii="Times New Roman" w:eastAsia="Times New Roman" w:hAnsi="Times New Roman" w:cs="Times New Roman"/>
          <w:sz w:val="28"/>
          <w:szCs w:val="28"/>
          <w:lang w:eastAsia="ru-RU"/>
        </w:rPr>
      </w:pPr>
      <w:bookmarkStart w:id="56" w:name="sub_3125"/>
      <w:bookmarkEnd w:id="55"/>
      <w:r w:rsidRPr="00D763B0">
        <w:rPr>
          <w:rFonts w:ascii="Times New Roman" w:eastAsia="Times New Roman" w:hAnsi="Times New Roman" w:cs="Times New Roman"/>
          <w:sz w:val="28"/>
          <w:szCs w:val="28"/>
          <w:lang w:eastAsia="ru-RU"/>
        </w:rPr>
        <w:t>5) предоставление органами местного самоуправления муниципальных образований в Камчатском крае в Министерство строительства Камчатского края отчетов об использовании субсидий по форме и в порядке, утвержденными Министерством строительства Камчатского края;</w:t>
      </w:r>
    </w:p>
    <w:p w:rsidR="00E44BE8" w:rsidRPr="00D763B0" w:rsidRDefault="00E44BE8" w:rsidP="00E44BE8">
      <w:pPr>
        <w:spacing w:after="0" w:line="240" w:lineRule="auto"/>
        <w:ind w:firstLine="709"/>
        <w:jc w:val="both"/>
        <w:rPr>
          <w:rFonts w:ascii="Times New Roman" w:eastAsia="Times New Roman" w:hAnsi="Times New Roman" w:cs="Times New Roman"/>
          <w:sz w:val="28"/>
          <w:szCs w:val="28"/>
          <w:lang w:eastAsia="ru-RU"/>
        </w:rPr>
      </w:pPr>
      <w:bookmarkStart w:id="57" w:name="sub_3126"/>
      <w:bookmarkEnd w:id="56"/>
      <w:r w:rsidRPr="00D763B0">
        <w:rPr>
          <w:rFonts w:ascii="Times New Roman" w:eastAsia="Times New Roman" w:hAnsi="Times New Roman" w:cs="Times New Roman"/>
          <w:sz w:val="28"/>
          <w:szCs w:val="28"/>
          <w:lang w:eastAsia="ru-RU"/>
        </w:rPr>
        <w:t>6) заключение соглашений о предоставлении субсидий между Министерством строительства Камчатского края и органами местного самоуправления муниципальных образований в Камчатском крае;</w:t>
      </w:r>
    </w:p>
    <w:p w:rsidR="00E44BE8" w:rsidRPr="00D763B0" w:rsidRDefault="00E44BE8" w:rsidP="00E44BE8">
      <w:pPr>
        <w:spacing w:after="0" w:line="240" w:lineRule="auto"/>
        <w:ind w:firstLine="709"/>
        <w:jc w:val="both"/>
        <w:rPr>
          <w:rFonts w:ascii="Times New Roman" w:eastAsia="Times New Roman" w:hAnsi="Times New Roman" w:cs="Times New Roman"/>
          <w:sz w:val="28"/>
          <w:szCs w:val="28"/>
          <w:lang w:eastAsia="ru-RU"/>
        </w:rPr>
      </w:pPr>
      <w:bookmarkStart w:id="58" w:name="sub_3127"/>
      <w:bookmarkEnd w:id="57"/>
      <w:r w:rsidRPr="00D763B0">
        <w:rPr>
          <w:rFonts w:ascii="Times New Roman" w:eastAsia="Times New Roman" w:hAnsi="Times New Roman" w:cs="Times New Roman"/>
          <w:sz w:val="28"/>
          <w:szCs w:val="28"/>
          <w:lang w:eastAsia="ru-RU"/>
        </w:rPr>
        <w:t xml:space="preserve">7) соблюдение органами местного самоуправления муниципальных образований в Камчатском </w:t>
      </w:r>
      <w:r w:rsidRPr="00E421C1">
        <w:rPr>
          <w:rFonts w:ascii="Times New Roman" w:eastAsia="Times New Roman" w:hAnsi="Times New Roman" w:cs="Times New Roman"/>
          <w:sz w:val="28"/>
          <w:szCs w:val="28"/>
          <w:lang w:eastAsia="ru-RU"/>
        </w:rPr>
        <w:t xml:space="preserve">крае </w:t>
      </w:r>
      <w:hyperlink r:id="rId45" w:history="1">
        <w:r w:rsidRPr="00E421C1">
          <w:rPr>
            <w:rStyle w:val="ac"/>
            <w:rFonts w:ascii="Times New Roman" w:eastAsia="Times New Roman" w:hAnsi="Times New Roman" w:cs="Times New Roman"/>
            <w:color w:val="auto"/>
            <w:sz w:val="28"/>
            <w:szCs w:val="28"/>
            <w:u w:val="none"/>
            <w:lang w:eastAsia="ru-RU"/>
          </w:rPr>
          <w:t>бюджетного законодательства</w:t>
        </w:r>
      </w:hyperlink>
      <w:r w:rsidRPr="00E421C1">
        <w:rPr>
          <w:rFonts w:ascii="Times New Roman" w:eastAsia="Times New Roman" w:hAnsi="Times New Roman" w:cs="Times New Roman"/>
          <w:sz w:val="28"/>
          <w:szCs w:val="28"/>
          <w:lang w:eastAsia="ru-RU"/>
        </w:rPr>
        <w:t xml:space="preserve"> Российской Федерации и </w:t>
      </w:r>
      <w:hyperlink r:id="rId46" w:history="1">
        <w:r w:rsidRPr="00E421C1">
          <w:rPr>
            <w:rStyle w:val="ac"/>
            <w:rFonts w:ascii="Times New Roman" w:eastAsia="Times New Roman" w:hAnsi="Times New Roman" w:cs="Times New Roman"/>
            <w:color w:val="auto"/>
            <w:sz w:val="28"/>
            <w:szCs w:val="28"/>
            <w:u w:val="none"/>
            <w:lang w:eastAsia="ru-RU"/>
          </w:rPr>
          <w:t>законодательства</w:t>
        </w:r>
      </w:hyperlink>
      <w:r w:rsidRPr="00E421C1">
        <w:rPr>
          <w:rFonts w:ascii="Times New Roman" w:eastAsia="Times New Roman" w:hAnsi="Times New Roman" w:cs="Times New Roman"/>
          <w:sz w:val="28"/>
          <w:szCs w:val="28"/>
          <w:lang w:eastAsia="ru-RU"/>
        </w:rPr>
        <w:t xml:space="preserve"> Российской </w:t>
      </w:r>
      <w:r w:rsidRPr="00D763B0">
        <w:rPr>
          <w:rFonts w:ascii="Times New Roman" w:eastAsia="Times New Roman" w:hAnsi="Times New Roman" w:cs="Times New Roman"/>
          <w:sz w:val="28"/>
          <w:szCs w:val="28"/>
          <w:lang w:eastAsia="ru-RU"/>
        </w:rPr>
        <w:t>Федерации о налогах и сборах.</w:t>
      </w:r>
    </w:p>
    <w:p w:rsidR="00E44BE8" w:rsidRPr="00D763B0" w:rsidRDefault="00E44BE8" w:rsidP="00E44BE8">
      <w:pPr>
        <w:spacing w:after="0" w:line="240" w:lineRule="auto"/>
        <w:ind w:firstLine="709"/>
        <w:jc w:val="both"/>
        <w:rPr>
          <w:rFonts w:ascii="Times New Roman" w:eastAsia="Times New Roman" w:hAnsi="Times New Roman" w:cs="Times New Roman"/>
          <w:sz w:val="28"/>
          <w:szCs w:val="28"/>
          <w:lang w:eastAsia="ru-RU"/>
        </w:rPr>
      </w:pPr>
      <w:bookmarkStart w:id="59" w:name="sub_3013"/>
      <w:bookmarkEnd w:id="58"/>
      <w:r w:rsidRPr="00D763B0">
        <w:rPr>
          <w:rFonts w:ascii="Times New Roman" w:eastAsia="Times New Roman" w:hAnsi="Times New Roman" w:cs="Times New Roman"/>
          <w:sz w:val="28"/>
          <w:szCs w:val="28"/>
          <w:lang w:eastAsia="ru-RU"/>
        </w:rPr>
        <w:t>3. Критерием отбора муниципальных образований в Камчатском крае для предоставления субсидий является наличие на территории муниципального образования в Камчатском крае жилищного фонда, признанного до 1 января 2012 года в установленном порядке аварийным и подлежащим сносу или реконструкции в связи с физическим износом в процессе эксплуатации.</w:t>
      </w:r>
    </w:p>
    <w:p w:rsidR="00E44BE8" w:rsidRPr="00E421C1" w:rsidRDefault="00E44BE8" w:rsidP="00E44BE8">
      <w:pPr>
        <w:spacing w:after="0" w:line="240" w:lineRule="auto"/>
        <w:ind w:firstLine="709"/>
        <w:jc w:val="both"/>
        <w:rPr>
          <w:rFonts w:ascii="Times New Roman" w:eastAsia="Times New Roman" w:hAnsi="Times New Roman" w:cs="Times New Roman"/>
          <w:sz w:val="28"/>
          <w:szCs w:val="28"/>
          <w:lang w:eastAsia="ru-RU"/>
        </w:rPr>
      </w:pPr>
      <w:bookmarkStart w:id="60" w:name="sub_3014"/>
      <w:bookmarkEnd w:id="59"/>
      <w:r w:rsidRPr="00D763B0">
        <w:rPr>
          <w:rFonts w:ascii="Times New Roman" w:eastAsia="Times New Roman" w:hAnsi="Times New Roman" w:cs="Times New Roman"/>
          <w:sz w:val="28"/>
          <w:szCs w:val="28"/>
          <w:lang w:eastAsia="ru-RU"/>
        </w:rPr>
        <w:lastRenderedPageBreak/>
        <w:t xml:space="preserve">4. В случае неисполнения условий, </w:t>
      </w:r>
      <w:r w:rsidRPr="00E421C1">
        <w:rPr>
          <w:rFonts w:ascii="Times New Roman" w:eastAsia="Times New Roman" w:hAnsi="Times New Roman" w:cs="Times New Roman"/>
          <w:sz w:val="28"/>
          <w:szCs w:val="28"/>
          <w:lang w:eastAsia="ru-RU"/>
        </w:rPr>
        <w:t xml:space="preserve">установленных </w:t>
      </w:r>
      <w:hyperlink w:anchor="sub_3012" w:history="1">
        <w:r w:rsidRPr="00E421C1">
          <w:rPr>
            <w:rStyle w:val="ac"/>
            <w:rFonts w:ascii="Times New Roman" w:eastAsia="Times New Roman" w:hAnsi="Times New Roman" w:cs="Times New Roman"/>
            <w:color w:val="auto"/>
            <w:sz w:val="28"/>
            <w:szCs w:val="28"/>
            <w:u w:val="none"/>
            <w:lang w:eastAsia="ru-RU"/>
          </w:rPr>
          <w:t>частью 2</w:t>
        </w:r>
      </w:hyperlink>
      <w:r w:rsidRPr="00E421C1">
        <w:rPr>
          <w:rFonts w:ascii="Times New Roman" w:eastAsia="Times New Roman" w:hAnsi="Times New Roman" w:cs="Times New Roman"/>
          <w:sz w:val="28"/>
          <w:szCs w:val="28"/>
          <w:lang w:eastAsia="ru-RU"/>
        </w:rPr>
        <w:t xml:space="preserve"> настоящего приложения, предоставление субсидий может быть приостановлено (сокращено) в соответствии с </w:t>
      </w:r>
      <w:hyperlink r:id="rId47" w:history="1">
        <w:r w:rsidRPr="00E421C1">
          <w:rPr>
            <w:rStyle w:val="ac"/>
            <w:rFonts w:ascii="Times New Roman" w:eastAsia="Times New Roman" w:hAnsi="Times New Roman" w:cs="Times New Roman"/>
            <w:color w:val="auto"/>
            <w:sz w:val="28"/>
            <w:szCs w:val="28"/>
            <w:u w:val="none"/>
            <w:lang w:eastAsia="ru-RU"/>
          </w:rPr>
          <w:t>частью 5 статьи 136</w:t>
        </w:r>
      </w:hyperlink>
      <w:r w:rsidRPr="00E421C1">
        <w:rPr>
          <w:rFonts w:ascii="Times New Roman" w:eastAsia="Times New Roman" w:hAnsi="Times New Roman" w:cs="Times New Roman"/>
          <w:sz w:val="28"/>
          <w:szCs w:val="28"/>
          <w:lang w:eastAsia="ru-RU"/>
        </w:rPr>
        <w:t xml:space="preserve"> Бюджетного кодекса Российской Федерации.</w:t>
      </w:r>
    </w:p>
    <w:bookmarkEnd w:id="60"/>
    <w:p w:rsidR="00E44BE8" w:rsidRPr="00E421C1" w:rsidRDefault="00E44BE8" w:rsidP="00E44BE8">
      <w:pPr>
        <w:spacing w:after="0" w:line="240" w:lineRule="auto"/>
        <w:ind w:firstLine="709"/>
        <w:jc w:val="both"/>
        <w:rPr>
          <w:rFonts w:ascii="Times New Roman" w:eastAsia="Times New Roman" w:hAnsi="Times New Roman" w:cs="Times New Roman"/>
          <w:sz w:val="28"/>
          <w:szCs w:val="28"/>
          <w:lang w:eastAsia="ru-RU"/>
        </w:rPr>
      </w:pPr>
      <w:r w:rsidRPr="00E421C1">
        <w:rPr>
          <w:rFonts w:ascii="Times New Roman" w:eastAsia="Times New Roman" w:hAnsi="Times New Roman" w:cs="Times New Roman"/>
          <w:sz w:val="28"/>
          <w:szCs w:val="28"/>
          <w:lang w:eastAsia="ru-RU"/>
        </w:rPr>
        <w:t xml:space="preserve">5. </w:t>
      </w:r>
      <w:proofErr w:type="gramStart"/>
      <w:r w:rsidRPr="00E421C1">
        <w:rPr>
          <w:rFonts w:ascii="Times New Roman" w:eastAsia="Times New Roman" w:hAnsi="Times New Roman" w:cs="Times New Roman"/>
          <w:sz w:val="28"/>
          <w:szCs w:val="28"/>
          <w:lang w:eastAsia="ru-RU"/>
        </w:rPr>
        <w:t xml:space="preserve">Объем субсидий местным бюджетам рассчитан исходя из размера общей площади жилых помещений аварийного жилищного фонда, подлежащего переселению, планируемого объема площади предоставляемых жилых помещений, способов переселения граждан из аварийного жилищного фонда, планируемой стоимости жилых помещений, предоставляемых гражданам в соответствии с </w:t>
      </w:r>
      <w:hyperlink r:id="rId48" w:history="1">
        <w:r w:rsidRPr="00E421C1">
          <w:rPr>
            <w:rStyle w:val="ac"/>
            <w:rFonts w:ascii="Times New Roman" w:eastAsia="Times New Roman" w:hAnsi="Times New Roman" w:cs="Times New Roman"/>
            <w:color w:val="auto"/>
            <w:sz w:val="28"/>
            <w:szCs w:val="28"/>
            <w:u w:val="none"/>
            <w:lang w:eastAsia="ru-RU"/>
          </w:rPr>
          <w:t>Федеральным законом</w:t>
        </w:r>
      </w:hyperlink>
      <w:r w:rsidRPr="00E421C1">
        <w:rPr>
          <w:rFonts w:ascii="Times New Roman" w:eastAsia="Times New Roman" w:hAnsi="Times New Roman" w:cs="Times New Roman"/>
          <w:sz w:val="28"/>
          <w:szCs w:val="28"/>
          <w:lang w:eastAsia="ru-RU"/>
        </w:rPr>
        <w:t xml:space="preserve"> N 185-ФЗ в расчете на один квадратный метр общей площади жилых помещений, планируемого размера возмещения за изымаемое жилое помещение</w:t>
      </w:r>
      <w:proofErr w:type="gramEnd"/>
      <w:r w:rsidRPr="00E421C1">
        <w:rPr>
          <w:rFonts w:ascii="Times New Roman" w:eastAsia="Times New Roman" w:hAnsi="Times New Roman" w:cs="Times New Roman"/>
          <w:sz w:val="28"/>
          <w:szCs w:val="28"/>
          <w:lang w:eastAsia="ru-RU"/>
        </w:rPr>
        <w:t xml:space="preserve">, выплачиваемой в соответствии со </w:t>
      </w:r>
      <w:hyperlink r:id="rId49" w:history="1">
        <w:r w:rsidRPr="00E421C1">
          <w:rPr>
            <w:rStyle w:val="ac"/>
            <w:rFonts w:ascii="Times New Roman" w:eastAsia="Times New Roman" w:hAnsi="Times New Roman" w:cs="Times New Roman"/>
            <w:color w:val="auto"/>
            <w:sz w:val="28"/>
            <w:szCs w:val="28"/>
            <w:u w:val="none"/>
            <w:lang w:eastAsia="ru-RU"/>
          </w:rPr>
          <w:t>статьей 32</w:t>
        </w:r>
      </w:hyperlink>
      <w:r w:rsidRPr="00E421C1">
        <w:rPr>
          <w:rFonts w:ascii="Times New Roman" w:eastAsia="Times New Roman" w:hAnsi="Times New Roman" w:cs="Times New Roman"/>
          <w:sz w:val="28"/>
          <w:szCs w:val="28"/>
          <w:lang w:eastAsia="ru-RU"/>
        </w:rPr>
        <w:t xml:space="preserve"> Жилищного кодекса Российской Федерации с учетом требований </w:t>
      </w:r>
      <w:hyperlink r:id="rId50" w:history="1">
        <w:r w:rsidRPr="00E421C1">
          <w:rPr>
            <w:rStyle w:val="ac"/>
            <w:rFonts w:ascii="Times New Roman" w:eastAsia="Times New Roman" w:hAnsi="Times New Roman" w:cs="Times New Roman"/>
            <w:color w:val="auto"/>
            <w:sz w:val="28"/>
            <w:szCs w:val="28"/>
            <w:u w:val="none"/>
            <w:lang w:eastAsia="ru-RU"/>
          </w:rPr>
          <w:t>части 2.1 статьи 16</w:t>
        </w:r>
      </w:hyperlink>
      <w:r w:rsidRPr="00E421C1">
        <w:rPr>
          <w:rFonts w:ascii="Times New Roman" w:eastAsia="Times New Roman" w:hAnsi="Times New Roman" w:cs="Times New Roman"/>
          <w:sz w:val="28"/>
          <w:szCs w:val="28"/>
          <w:lang w:eastAsia="ru-RU"/>
        </w:rPr>
        <w:t xml:space="preserve"> Федерального закона N 185-ФЗ.</w:t>
      </w:r>
    </w:p>
    <w:p w:rsidR="00E44BE8" w:rsidRPr="00D763B0" w:rsidRDefault="00E44BE8" w:rsidP="00E44BE8">
      <w:pPr>
        <w:spacing w:after="0" w:line="240" w:lineRule="auto"/>
        <w:ind w:firstLine="709"/>
        <w:jc w:val="both"/>
        <w:rPr>
          <w:rFonts w:ascii="Times New Roman" w:eastAsia="Times New Roman" w:hAnsi="Times New Roman" w:cs="Times New Roman"/>
          <w:sz w:val="28"/>
          <w:szCs w:val="28"/>
          <w:lang w:eastAsia="ru-RU"/>
        </w:rPr>
      </w:pPr>
      <w:bookmarkStart w:id="61" w:name="sub_3016"/>
      <w:r w:rsidRPr="00E421C1">
        <w:rPr>
          <w:rFonts w:ascii="Times New Roman" w:eastAsia="Times New Roman" w:hAnsi="Times New Roman" w:cs="Times New Roman"/>
          <w:sz w:val="28"/>
          <w:szCs w:val="28"/>
          <w:lang w:eastAsia="ru-RU"/>
        </w:rPr>
        <w:t>6. Субсидии, использованные не по целевому назначению</w:t>
      </w:r>
      <w:r w:rsidRPr="00D763B0">
        <w:rPr>
          <w:rFonts w:ascii="Times New Roman" w:eastAsia="Times New Roman" w:hAnsi="Times New Roman" w:cs="Times New Roman"/>
          <w:sz w:val="28"/>
          <w:szCs w:val="28"/>
          <w:lang w:eastAsia="ru-RU"/>
        </w:rPr>
        <w:t>, подлежат возврату органами местного самоуправления муниципальных образований в Камчатском крае на лицевой счет Министерства строительства Камчатского края в течение 30-ти дней со дня получения уведомления Министерства строительства Камчатского края.</w:t>
      </w:r>
    </w:p>
    <w:bookmarkEnd w:id="61"/>
    <w:p w:rsidR="00E44BE8" w:rsidRDefault="00E44BE8" w:rsidP="00C96BE4">
      <w:pPr>
        <w:spacing w:after="0" w:line="240" w:lineRule="auto"/>
        <w:ind w:firstLine="709"/>
        <w:jc w:val="both"/>
        <w:rPr>
          <w:rFonts w:ascii="Times New Roman" w:eastAsia="Times New Roman" w:hAnsi="Times New Roman" w:cs="Times New Roman"/>
          <w:sz w:val="28"/>
          <w:szCs w:val="28"/>
          <w:lang w:eastAsia="ru-RU"/>
        </w:rPr>
      </w:pPr>
    </w:p>
    <w:p w:rsidR="00971022" w:rsidRPr="00A2441A" w:rsidRDefault="00971022" w:rsidP="0097102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Паспорт подпрограммы 4</w:t>
      </w:r>
    </w:p>
    <w:p w:rsidR="00971022" w:rsidRDefault="00971022" w:rsidP="0097102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2441A">
        <w:rPr>
          <w:rFonts w:ascii="Times New Roman" w:eastAsia="Times New Roman" w:hAnsi="Times New Roman" w:cs="Times New Roman"/>
          <w:sz w:val="28"/>
          <w:szCs w:val="28"/>
          <w:lang w:eastAsia="ru-RU"/>
        </w:rPr>
        <w:t>«</w:t>
      </w:r>
      <w:r w:rsidRPr="00971022">
        <w:rPr>
          <w:rFonts w:ascii="Times New Roman" w:eastAsia="Times New Roman" w:hAnsi="Times New Roman" w:cs="Times New Roman"/>
          <w:sz w:val="28"/>
          <w:szCs w:val="28"/>
          <w:lang w:eastAsia="ru-RU"/>
        </w:rPr>
        <w:t>Адресная программа по переселению граждан из аварийного жилищного фонда с учетом необходимости развития малоэтажного жилищного строительства в Камчатском крае</w:t>
      </w:r>
      <w:r w:rsidRPr="00A2441A">
        <w:rPr>
          <w:rFonts w:ascii="Times New Roman" w:eastAsia="Times New Roman" w:hAnsi="Times New Roman" w:cs="Times New Roman"/>
          <w:sz w:val="28"/>
          <w:szCs w:val="28"/>
          <w:lang w:eastAsia="ru-RU"/>
        </w:rPr>
        <w:t>»</w:t>
      </w:r>
    </w:p>
    <w:p w:rsidR="00971022" w:rsidRPr="00A2441A" w:rsidRDefault="00971022" w:rsidP="0097102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2441A">
        <w:rPr>
          <w:rFonts w:ascii="Times New Roman" w:eastAsia="Times New Roman" w:hAnsi="Times New Roman" w:cs="Times New Roman"/>
          <w:sz w:val="28"/>
          <w:szCs w:val="28"/>
          <w:lang w:eastAsia="ru-RU"/>
        </w:rPr>
        <w:t>(далее - подпрограмма)</w:t>
      </w:r>
    </w:p>
    <w:p w:rsidR="00E47906" w:rsidRDefault="00E47906" w:rsidP="00C96BE4">
      <w:pPr>
        <w:spacing w:after="0" w:line="240" w:lineRule="auto"/>
        <w:ind w:firstLine="709"/>
        <w:jc w:val="both"/>
        <w:rPr>
          <w:rFonts w:ascii="Times New Roman" w:eastAsia="Times New Roman" w:hAnsi="Times New Roman" w:cs="Times New Roman"/>
          <w:sz w:val="28"/>
          <w:szCs w:val="28"/>
          <w:lang w:eastAsia="ru-RU"/>
        </w:rPr>
      </w:pPr>
    </w:p>
    <w:tbl>
      <w:tblPr>
        <w:tblW w:w="5000" w:type="pct"/>
        <w:tblLook w:val="0000" w:firstRow="0" w:lastRow="0" w:firstColumn="0" w:lastColumn="0" w:noHBand="0" w:noVBand="0"/>
      </w:tblPr>
      <w:tblGrid>
        <w:gridCol w:w="3855"/>
        <w:gridCol w:w="5716"/>
      </w:tblGrid>
      <w:tr w:rsidR="003C37CA" w:rsidRPr="003C37CA" w:rsidTr="003C37CA">
        <w:tc>
          <w:tcPr>
            <w:tcW w:w="2014" w:type="pct"/>
          </w:tcPr>
          <w:p w:rsidR="003C37CA" w:rsidRPr="003C37CA" w:rsidRDefault="003C37CA" w:rsidP="003C37CA">
            <w:pPr>
              <w:spacing w:after="0" w:line="240" w:lineRule="auto"/>
              <w:jc w:val="both"/>
              <w:rPr>
                <w:rFonts w:ascii="Times New Roman" w:eastAsia="Times New Roman" w:hAnsi="Times New Roman" w:cs="Times New Roman"/>
                <w:sz w:val="28"/>
                <w:szCs w:val="28"/>
                <w:lang w:eastAsia="ru-RU"/>
              </w:rPr>
            </w:pPr>
            <w:r w:rsidRPr="003C37CA">
              <w:rPr>
                <w:rFonts w:ascii="Times New Roman" w:eastAsia="Times New Roman" w:hAnsi="Times New Roman" w:cs="Times New Roman"/>
                <w:sz w:val="28"/>
                <w:szCs w:val="28"/>
                <w:lang w:eastAsia="ru-RU"/>
              </w:rPr>
              <w:t>Ответственный исполнитель Подпрограммы</w:t>
            </w:r>
          </w:p>
        </w:tc>
        <w:tc>
          <w:tcPr>
            <w:tcW w:w="2986" w:type="pct"/>
          </w:tcPr>
          <w:p w:rsidR="003C37CA" w:rsidRPr="003C37CA" w:rsidRDefault="003C37CA" w:rsidP="003C37CA">
            <w:pPr>
              <w:spacing w:after="0" w:line="240" w:lineRule="auto"/>
              <w:jc w:val="both"/>
              <w:rPr>
                <w:rFonts w:ascii="Times New Roman" w:eastAsia="Times New Roman" w:hAnsi="Times New Roman" w:cs="Times New Roman"/>
                <w:sz w:val="28"/>
                <w:szCs w:val="28"/>
                <w:lang w:eastAsia="ru-RU"/>
              </w:rPr>
            </w:pPr>
            <w:r w:rsidRPr="003C37CA">
              <w:rPr>
                <w:rFonts w:ascii="Times New Roman" w:eastAsia="Times New Roman" w:hAnsi="Times New Roman" w:cs="Times New Roman"/>
                <w:sz w:val="28"/>
                <w:szCs w:val="28"/>
                <w:lang w:eastAsia="ru-RU"/>
              </w:rPr>
              <w:t>Министерство строительства Камчатского края</w:t>
            </w:r>
          </w:p>
        </w:tc>
      </w:tr>
      <w:tr w:rsidR="003C37CA" w:rsidRPr="003C37CA" w:rsidTr="003C37CA">
        <w:tc>
          <w:tcPr>
            <w:tcW w:w="2014" w:type="pct"/>
          </w:tcPr>
          <w:p w:rsidR="003C37CA" w:rsidRPr="003C37CA" w:rsidRDefault="003C37CA" w:rsidP="003C37CA">
            <w:pPr>
              <w:spacing w:after="0" w:line="240" w:lineRule="auto"/>
              <w:jc w:val="both"/>
              <w:rPr>
                <w:rFonts w:ascii="Times New Roman" w:eastAsia="Times New Roman" w:hAnsi="Times New Roman" w:cs="Times New Roman"/>
                <w:sz w:val="28"/>
                <w:szCs w:val="28"/>
                <w:lang w:eastAsia="ru-RU"/>
              </w:rPr>
            </w:pPr>
            <w:r w:rsidRPr="003C37CA">
              <w:rPr>
                <w:rFonts w:ascii="Times New Roman" w:eastAsia="Times New Roman" w:hAnsi="Times New Roman" w:cs="Times New Roman"/>
                <w:sz w:val="28"/>
                <w:szCs w:val="28"/>
                <w:lang w:eastAsia="ru-RU"/>
              </w:rPr>
              <w:t>Участники Подпрограммы</w:t>
            </w:r>
          </w:p>
        </w:tc>
        <w:tc>
          <w:tcPr>
            <w:tcW w:w="2986" w:type="pct"/>
          </w:tcPr>
          <w:p w:rsidR="003C37CA" w:rsidRPr="003C37CA" w:rsidRDefault="003C37CA" w:rsidP="003C37CA">
            <w:pPr>
              <w:spacing w:after="0" w:line="240" w:lineRule="auto"/>
              <w:jc w:val="both"/>
              <w:rPr>
                <w:rFonts w:ascii="Times New Roman" w:eastAsia="Times New Roman" w:hAnsi="Times New Roman" w:cs="Times New Roman"/>
                <w:sz w:val="28"/>
                <w:szCs w:val="28"/>
                <w:lang w:eastAsia="ru-RU"/>
              </w:rPr>
            </w:pPr>
            <w:r w:rsidRPr="003C37CA">
              <w:rPr>
                <w:rFonts w:ascii="Times New Roman" w:eastAsia="Times New Roman" w:hAnsi="Times New Roman" w:cs="Times New Roman"/>
                <w:sz w:val="28"/>
                <w:szCs w:val="28"/>
                <w:lang w:eastAsia="ru-RU"/>
              </w:rPr>
              <w:t>Министерство строительства Камчатского края;</w:t>
            </w:r>
          </w:p>
          <w:p w:rsidR="003C37CA" w:rsidRPr="003C37CA" w:rsidRDefault="003C37CA" w:rsidP="003C37CA">
            <w:pPr>
              <w:spacing w:after="0" w:line="240" w:lineRule="auto"/>
              <w:jc w:val="both"/>
              <w:rPr>
                <w:rFonts w:ascii="Times New Roman" w:eastAsia="Times New Roman" w:hAnsi="Times New Roman" w:cs="Times New Roman"/>
                <w:sz w:val="28"/>
                <w:szCs w:val="28"/>
                <w:lang w:eastAsia="ru-RU"/>
              </w:rPr>
            </w:pPr>
            <w:r w:rsidRPr="003C37CA">
              <w:rPr>
                <w:rFonts w:ascii="Times New Roman" w:eastAsia="Times New Roman" w:hAnsi="Times New Roman" w:cs="Times New Roman"/>
                <w:sz w:val="28"/>
                <w:szCs w:val="28"/>
                <w:lang w:eastAsia="ru-RU"/>
              </w:rPr>
              <w:t>органы местного самоуправления муниципальных образований в Камчатском крае (по согласованию)</w:t>
            </w:r>
          </w:p>
        </w:tc>
      </w:tr>
      <w:tr w:rsidR="003C37CA" w:rsidRPr="003C37CA" w:rsidTr="003C37CA">
        <w:tc>
          <w:tcPr>
            <w:tcW w:w="2014" w:type="pct"/>
          </w:tcPr>
          <w:p w:rsidR="003C37CA" w:rsidRPr="003C37CA" w:rsidRDefault="003C37CA" w:rsidP="003C37CA">
            <w:pPr>
              <w:spacing w:after="0" w:line="240" w:lineRule="auto"/>
              <w:jc w:val="both"/>
              <w:rPr>
                <w:rFonts w:ascii="Times New Roman" w:eastAsia="Times New Roman" w:hAnsi="Times New Roman" w:cs="Times New Roman"/>
                <w:sz w:val="28"/>
                <w:szCs w:val="28"/>
                <w:lang w:eastAsia="ru-RU"/>
              </w:rPr>
            </w:pPr>
            <w:r w:rsidRPr="003C37CA">
              <w:rPr>
                <w:rFonts w:ascii="Times New Roman" w:eastAsia="Times New Roman" w:hAnsi="Times New Roman" w:cs="Times New Roman"/>
                <w:sz w:val="28"/>
                <w:szCs w:val="28"/>
                <w:lang w:eastAsia="ru-RU"/>
              </w:rPr>
              <w:t>Программно-целевые инструменты Подпрограммы</w:t>
            </w:r>
          </w:p>
        </w:tc>
        <w:tc>
          <w:tcPr>
            <w:tcW w:w="2986" w:type="pct"/>
          </w:tcPr>
          <w:p w:rsidR="003C37CA" w:rsidRPr="003C37CA" w:rsidRDefault="003C37CA" w:rsidP="003C37CA">
            <w:pPr>
              <w:spacing w:after="0" w:line="240" w:lineRule="auto"/>
              <w:jc w:val="both"/>
              <w:rPr>
                <w:rFonts w:ascii="Times New Roman" w:eastAsia="Times New Roman" w:hAnsi="Times New Roman" w:cs="Times New Roman"/>
                <w:sz w:val="28"/>
                <w:szCs w:val="28"/>
                <w:lang w:eastAsia="ru-RU"/>
              </w:rPr>
            </w:pPr>
            <w:r w:rsidRPr="003C37CA">
              <w:rPr>
                <w:rFonts w:ascii="Times New Roman" w:eastAsia="Times New Roman" w:hAnsi="Times New Roman" w:cs="Times New Roman"/>
                <w:sz w:val="28"/>
                <w:szCs w:val="28"/>
                <w:lang w:eastAsia="ru-RU"/>
              </w:rPr>
              <w:t>отсутствуют</w:t>
            </w:r>
          </w:p>
        </w:tc>
      </w:tr>
      <w:tr w:rsidR="003C37CA" w:rsidRPr="003C37CA" w:rsidTr="003C37CA">
        <w:tc>
          <w:tcPr>
            <w:tcW w:w="2014" w:type="pct"/>
          </w:tcPr>
          <w:p w:rsidR="003C37CA" w:rsidRPr="003C37CA" w:rsidRDefault="003C37CA" w:rsidP="003C37CA">
            <w:pPr>
              <w:spacing w:after="0" w:line="240" w:lineRule="auto"/>
              <w:jc w:val="both"/>
              <w:rPr>
                <w:rFonts w:ascii="Times New Roman" w:eastAsia="Times New Roman" w:hAnsi="Times New Roman" w:cs="Times New Roman"/>
                <w:sz w:val="28"/>
                <w:szCs w:val="28"/>
                <w:lang w:eastAsia="ru-RU"/>
              </w:rPr>
            </w:pPr>
            <w:r w:rsidRPr="003C37CA">
              <w:rPr>
                <w:rFonts w:ascii="Times New Roman" w:eastAsia="Times New Roman" w:hAnsi="Times New Roman" w:cs="Times New Roman"/>
                <w:sz w:val="28"/>
                <w:szCs w:val="28"/>
                <w:lang w:eastAsia="ru-RU"/>
              </w:rPr>
              <w:t>Цели Подпрограммы</w:t>
            </w:r>
          </w:p>
        </w:tc>
        <w:tc>
          <w:tcPr>
            <w:tcW w:w="2986" w:type="pct"/>
          </w:tcPr>
          <w:p w:rsidR="003C37CA" w:rsidRPr="003C37CA" w:rsidRDefault="003C37CA" w:rsidP="003C37CA">
            <w:pPr>
              <w:spacing w:after="0" w:line="240" w:lineRule="auto"/>
              <w:jc w:val="both"/>
              <w:rPr>
                <w:rFonts w:ascii="Times New Roman" w:eastAsia="Times New Roman" w:hAnsi="Times New Roman" w:cs="Times New Roman"/>
                <w:sz w:val="28"/>
                <w:szCs w:val="28"/>
                <w:lang w:eastAsia="ru-RU"/>
              </w:rPr>
            </w:pPr>
            <w:r w:rsidRPr="003C37CA">
              <w:rPr>
                <w:rFonts w:ascii="Times New Roman" w:eastAsia="Times New Roman" w:hAnsi="Times New Roman" w:cs="Times New Roman"/>
                <w:sz w:val="28"/>
                <w:szCs w:val="28"/>
                <w:lang w:eastAsia="ru-RU"/>
              </w:rPr>
              <w:t xml:space="preserve">- финансовое и организационное обеспечение переселения граждан из аварийных многоквартирных домов с учетом необходимости развития малоэтажного жилищного строительства при условии, что органы местного самоуправления муниципальных образований в Камчатском крае обеспечивают выполнение определенных </w:t>
            </w:r>
            <w:hyperlink r:id="rId51" w:history="1">
              <w:r w:rsidRPr="003C37CA">
                <w:rPr>
                  <w:rStyle w:val="ac"/>
                  <w:rFonts w:ascii="Times New Roman" w:eastAsia="Times New Roman" w:hAnsi="Times New Roman" w:cs="Times New Roman"/>
                  <w:color w:val="auto"/>
                  <w:sz w:val="28"/>
                  <w:szCs w:val="28"/>
                  <w:u w:val="none"/>
                  <w:lang w:eastAsia="ru-RU"/>
                </w:rPr>
                <w:t>Федеральным законом</w:t>
              </w:r>
            </w:hyperlink>
            <w:r w:rsidRPr="003C37CA">
              <w:rPr>
                <w:rFonts w:ascii="Times New Roman" w:eastAsia="Times New Roman" w:hAnsi="Times New Roman" w:cs="Times New Roman"/>
                <w:sz w:val="28"/>
                <w:szCs w:val="28"/>
                <w:lang w:eastAsia="ru-RU"/>
              </w:rPr>
              <w:t xml:space="preserve"> N 185-ФЗ показателей реформирования жилищно-</w:t>
            </w:r>
            <w:r w:rsidRPr="003C37CA">
              <w:rPr>
                <w:rFonts w:ascii="Times New Roman" w:eastAsia="Times New Roman" w:hAnsi="Times New Roman" w:cs="Times New Roman"/>
                <w:sz w:val="28"/>
                <w:szCs w:val="28"/>
                <w:lang w:eastAsia="ru-RU"/>
              </w:rPr>
              <w:lastRenderedPageBreak/>
              <w:t>коммунального хозяйства</w:t>
            </w:r>
          </w:p>
        </w:tc>
      </w:tr>
      <w:tr w:rsidR="003C37CA" w:rsidRPr="003C37CA" w:rsidTr="003C37CA">
        <w:tc>
          <w:tcPr>
            <w:tcW w:w="2014" w:type="pct"/>
          </w:tcPr>
          <w:p w:rsidR="003C37CA" w:rsidRPr="003C37CA" w:rsidRDefault="003C37CA" w:rsidP="003C37CA">
            <w:pPr>
              <w:spacing w:after="0" w:line="240" w:lineRule="auto"/>
              <w:jc w:val="both"/>
              <w:rPr>
                <w:rFonts w:ascii="Times New Roman" w:eastAsia="Times New Roman" w:hAnsi="Times New Roman" w:cs="Times New Roman"/>
                <w:sz w:val="28"/>
                <w:szCs w:val="28"/>
                <w:lang w:eastAsia="ru-RU"/>
              </w:rPr>
            </w:pPr>
            <w:r w:rsidRPr="003C37CA">
              <w:rPr>
                <w:rFonts w:ascii="Times New Roman" w:eastAsia="Times New Roman" w:hAnsi="Times New Roman" w:cs="Times New Roman"/>
                <w:sz w:val="28"/>
                <w:szCs w:val="28"/>
                <w:lang w:eastAsia="ru-RU"/>
              </w:rPr>
              <w:lastRenderedPageBreak/>
              <w:t>Задачи Подпрограммы</w:t>
            </w:r>
          </w:p>
        </w:tc>
        <w:tc>
          <w:tcPr>
            <w:tcW w:w="2986" w:type="pct"/>
          </w:tcPr>
          <w:p w:rsidR="003C37CA" w:rsidRPr="003C37CA" w:rsidRDefault="003C37CA" w:rsidP="003C37CA">
            <w:pPr>
              <w:spacing w:after="0" w:line="240" w:lineRule="auto"/>
              <w:jc w:val="both"/>
              <w:rPr>
                <w:rFonts w:ascii="Times New Roman" w:eastAsia="Times New Roman" w:hAnsi="Times New Roman" w:cs="Times New Roman"/>
                <w:sz w:val="28"/>
                <w:szCs w:val="28"/>
                <w:lang w:eastAsia="ru-RU"/>
              </w:rPr>
            </w:pPr>
            <w:r w:rsidRPr="003C37CA">
              <w:rPr>
                <w:rFonts w:ascii="Times New Roman" w:eastAsia="Times New Roman" w:hAnsi="Times New Roman" w:cs="Times New Roman"/>
                <w:sz w:val="28"/>
                <w:szCs w:val="28"/>
                <w:lang w:eastAsia="ru-RU"/>
              </w:rPr>
              <w:t>- переселение граждан из аварийного жилищного фонда с учетом необходимости развития малоэтажного жилищного строительства в Камчатском крае за счет средств Фонда содействия реформированию Жилищно-коммунального хозяйства, краевого и местных бюджетов в соответствующих долях</w:t>
            </w:r>
          </w:p>
        </w:tc>
      </w:tr>
      <w:tr w:rsidR="003C37CA" w:rsidRPr="003C37CA" w:rsidTr="003C37CA">
        <w:tc>
          <w:tcPr>
            <w:tcW w:w="2014" w:type="pct"/>
          </w:tcPr>
          <w:p w:rsidR="003C37CA" w:rsidRPr="003C37CA" w:rsidRDefault="003C37CA" w:rsidP="003C37CA">
            <w:pPr>
              <w:spacing w:after="0" w:line="240" w:lineRule="auto"/>
              <w:jc w:val="both"/>
              <w:rPr>
                <w:rFonts w:ascii="Times New Roman" w:eastAsia="Times New Roman" w:hAnsi="Times New Roman" w:cs="Times New Roman"/>
                <w:sz w:val="28"/>
                <w:szCs w:val="28"/>
                <w:lang w:eastAsia="ru-RU"/>
              </w:rPr>
            </w:pPr>
            <w:r w:rsidRPr="003C37CA">
              <w:rPr>
                <w:rFonts w:ascii="Times New Roman" w:eastAsia="Times New Roman" w:hAnsi="Times New Roman" w:cs="Times New Roman"/>
                <w:sz w:val="28"/>
                <w:szCs w:val="28"/>
                <w:lang w:eastAsia="ru-RU"/>
              </w:rPr>
              <w:t>Целевые показатели (индикаторы) Подпрограммы</w:t>
            </w:r>
          </w:p>
        </w:tc>
        <w:tc>
          <w:tcPr>
            <w:tcW w:w="2986" w:type="pct"/>
          </w:tcPr>
          <w:p w:rsidR="003C37CA" w:rsidRPr="003C37CA" w:rsidRDefault="003C37CA" w:rsidP="003C3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3C37CA">
              <w:rPr>
                <w:rFonts w:ascii="Times New Roman" w:eastAsia="Times New Roman" w:hAnsi="Times New Roman" w:cs="Times New Roman"/>
                <w:sz w:val="28"/>
                <w:szCs w:val="28"/>
                <w:lang w:eastAsia="ru-RU"/>
              </w:rPr>
              <w:t>количество граждан, переселенных из аварийного жилищного фонда;</w:t>
            </w:r>
          </w:p>
          <w:p w:rsidR="003C37CA" w:rsidRPr="003C37CA" w:rsidRDefault="003C37CA" w:rsidP="003C3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3C37CA">
              <w:rPr>
                <w:rFonts w:ascii="Times New Roman" w:eastAsia="Times New Roman" w:hAnsi="Times New Roman" w:cs="Times New Roman"/>
                <w:sz w:val="28"/>
                <w:szCs w:val="28"/>
                <w:lang w:eastAsia="ru-RU"/>
              </w:rPr>
              <w:t xml:space="preserve"> количество расселенных помещений (семей).</w:t>
            </w:r>
          </w:p>
        </w:tc>
      </w:tr>
      <w:tr w:rsidR="003C37CA" w:rsidRPr="003C37CA" w:rsidTr="003C37CA">
        <w:tc>
          <w:tcPr>
            <w:tcW w:w="2014" w:type="pct"/>
          </w:tcPr>
          <w:p w:rsidR="003C37CA" w:rsidRPr="003C37CA" w:rsidRDefault="003C37CA" w:rsidP="003C37CA">
            <w:pPr>
              <w:spacing w:after="0" w:line="240" w:lineRule="auto"/>
              <w:jc w:val="both"/>
              <w:rPr>
                <w:rFonts w:ascii="Times New Roman" w:eastAsia="Times New Roman" w:hAnsi="Times New Roman" w:cs="Times New Roman"/>
                <w:sz w:val="28"/>
                <w:szCs w:val="28"/>
                <w:lang w:eastAsia="ru-RU"/>
              </w:rPr>
            </w:pPr>
            <w:r w:rsidRPr="003C37CA">
              <w:rPr>
                <w:rFonts w:ascii="Times New Roman" w:eastAsia="Times New Roman" w:hAnsi="Times New Roman" w:cs="Times New Roman"/>
                <w:sz w:val="28"/>
                <w:szCs w:val="28"/>
                <w:lang w:eastAsia="ru-RU"/>
              </w:rPr>
              <w:t>Этапы и сроки реализации Подпрограммы</w:t>
            </w:r>
          </w:p>
        </w:tc>
        <w:tc>
          <w:tcPr>
            <w:tcW w:w="2986" w:type="pct"/>
          </w:tcPr>
          <w:p w:rsidR="003C37CA" w:rsidRPr="003C37CA" w:rsidRDefault="003C37CA" w:rsidP="003C37CA">
            <w:pPr>
              <w:spacing w:after="0" w:line="240" w:lineRule="auto"/>
              <w:jc w:val="both"/>
              <w:rPr>
                <w:rFonts w:ascii="Times New Roman" w:eastAsia="Times New Roman" w:hAnsi="Times New Roman" w:cs="Times New Roman"/>
                <w:sz w:val="28"/>
                <w:szCs w:val="28"/>
                <w:lang w:eastAsia="ru-RU"/>
              </w:rPr>
            </w:pPr>
            <w:r w:rsidRPr="003C37CA">
              <w:rPr>
                <w:rFonts w:ascii="Times New Roman" w:eastAsia="Times New Roman" w:hAnsi="Times New Roman" w:cs="Times New Roman"/>
                <w:sz w:val="28"/>
                <w:szCs w:val="28"/>
                <w:lang w:eastAsia="ru-RU"/>
              </w:rPr>
              <w:t>этап 2014 года (2014 - 2015 год) в 1 этап</w:t>
            </w:r>
          </w:p>
        </w:tc>
      </w:tr>
      <w:tr w:rsidR="003C37CA" w:rsidRPr="003C37CA" w:rsidTr="003C37CA">
        <w:tc>
          <w:tcPr>
            <w:tcW w:w="2014" w:type="pct"/>
          </w:tcPr>
          <w:p w:rsidR="003C37CA" w:rsidRPr="003C37CA" w:rsidRDefault="003C37CA" w:rsidP="003C37CA">
            <w:pPr>
              <w:spacing w:after="0" w:line="240" w:lineRule="auto"/>
              <w:jc w:val="both"/>
              <w:rPr>
                <w:rFonts w:ascii="Times New Roman" w:eastAsia="Times New Roman" w:hAnsi="Times New Roman" w:cs="Times New Roman"/>
                <w:sz w:val="28"/>
                <w:szCs w:val="28"/>
                <w:lang w:eastAsia="ru-RU"/>
              </w:rPr>
            </w:pPr>
            <w:bookmarkStart w:id="62" w:name="sub_4998"/>
            <w:r w:rsidRPr="003C37CA">
              <w:rPr>
                <w:rFonts w:ascii="Times New Roman" w:eastAsia="Times New Roman" w:hAnsi="Times New Roman" w:cs="Times New Roman"/>
                <w:sz w:val="28"/>
                <w:szCs w:val="28"/>
                <w:lang w:eastAsia="ru-RU"/>
              </w:rPr>
              <w:t>Объемы бюджетных ассигнований Подпрограммы</w:t>
            </w:r>
            <w:bookmarkEnd w:id="62"/>
          </w:p>
        </w:tc>
        <w:tc>
          <w:tcPr>
            <w:tcW w:w="2986" w:type="pct"/>
          </w:tcPr>
          <w:p w:rsidR="003C37CA" w:rsidRPr="003C37CA" w:rsidRDefault="003C37CA" w:rsidP="003C37CA">
            <w:pPr>
              <w:spacing w:after="0" w:line="240" w:lineRule="auto"/>
              <w:jc w:val="both"/>
              <w:rPr>
                <w:rFonts w:ascii="Times New Roman" w:eastAsia="Times New Roman" w:hAnsi="Times New Roman" w:cs="Times New Roman"/>
                <w:sz w:val="28"/>
                <w:szCs w:val="28"/>
                <w:lang w:eastAsia="ru-RU"/>
              </w:rPr>
            </w:pPr>
            <w:r w:rsidRPr="003C37CA">
              <w:rPr>
                <w:rFonts w:ascii="Times New Roman" w:eastAsia="Times New Roman" w:hAnsi="Times New Roman" w:cs="Times New Roman"/>
                <w:sz w:val="28"/>
                <w:szCs w:val="28"/>
                <w:lang w:eastAsia="ru-RU"/>
              </w:rPr>
              <w:t>общий объём финансирования Подпрограммы составляет 7 319,71540 тыс. рублей, из них по годам:</w:t>
            </w:r>
          </w:p>
          <w:p w:rsidR="003C37CA" w:rsidRPr="003C37CA" w:rsidRDefault="003C37CA" w:rsidP="003C37CA">
            <w:pPr>
              <w:spacing w:after="0" w:line="240" w:lineRule="auto"/>
              <w:jc w:val="both"/>
              <w:rPr>
                <w:rFonts w:ascii="Times New Roman" w:eastAsia="Times New Roman" w:hAnsi="Times New Roman" w:cs="Times New Roman"/>
                <w:sz w:val="28"/>
                <w:szCs w:val="28"/>
                <w:lang w:eastAsia="ru-RU"/>
              </w:rPr>
            </w:pPr>
            <w:r w:rsidRPr="003C37CA">
              <w:rPr>
                <w:rFonts w:ascii="Times New Roman" w:eastAsia="Times New Roman" w:hAnsi="Times New Roman" w:cs="Times New Roman"/>
                <w:sz w:val="28"/>
                <w:szCs w:val="28"/>
                <w:lang w:eastAsia="ru-RU"/>
              </w:rPr>
              <w:t>2014 год (выполнение обязательств 2013 года) - 7 319,71540 тыс. рублей; в том числе по источникам финансирования:</w:t>
            </w:r>
          </w:p>
          <w:p w:rsidR="003C37CA" w:rsidRPr="003C37CA" w:rsidRDefault="003C37CA" w:rsidP="003C37CA">
            <w:pPr>
              <w:spacing w:after="0" w:line="240" w:lineRule="auto"/>
              <w:jc w:val="both"/>
              <w:rPr>
                <w:rFonts w:ascii="Times New Roman" w:eastAsia="Times New Roman" w:hAnsi="Times New Roman" w:cs="Times New Roman"/>
                <w:sz w:val="28"/>
                <w:szCs w:val="28"/>
                <w:lang w:eastAsia="ru-RU"/>
              </w:rPr>
            </w:pPr>
            <w:r w:rsidRPr="003C37CA">
              <w:rPr>
                <w:rFonts w:ascii="Times New Roman" w:eastAsia="Times New Roman" w:hAnsi="Times New Roman" w:cs="Times New Roman"/>
                <w:sz w:val="28"/>
                <w:szCs w:val="28"/>
                <w:lang w:eastAsia="ru-RU"/>
              </w:rPr>
              <w:t>объём долевого финансирования за счёт сре</w:t>
            </w:r>
            <w:proofErr w:type="gramStart"/>
            <w:r w:rsidRPr="003C37CA">
              <w:rPr>
                <w:rFonts w:ascii="Times New Roman" w:eastAsia="Times New Roman" w:hAnsi="Times New Roman" w:cs="Times New Roman"/>
                <w:sz w:val="28"/>
                <w:szCs w:val="28"/>
                <w:lang w:eastAsia="ru-RU"/>
              </w:rPr>
              <w:t>дств кр</w:t>
            </w:r>
            <w:proofErr w:type="gramEnd"/>
            <w:r w:rsidRPr="003C37CA">
              <w:rPr>
                <w:rFonts w:ascii="Times New Roman" w:eastAsia="Times New Roman" w:hAnsi="Times New Roman" w:cs="Times New Roman"/>
                <w:sz w:val="28"/>
                <w:szCs w:val="28"/>
                <w:lang w:eastAsia="ru-RU"/>
              </w:rPr>
              <w:t>аевого бюджета 6 488,05342 тыс. рублей, из них по годам:</w:t>
            </w:r>
          </w:p>
          <w:p w:rsidR="003C37CA" w:rsidRPr="003C37CA" w:rsidRDefault="003C37CA" w:rsidP="003C37CA">
            <w:pPr>
              <w:spacing w:after="0" w:line="240" w:lineRule="auto"/>
              <w:jc w:val="both"/>
              <w:rPr>
                <w:rFonts w:ascii="Times New Roman" w:eastAsia="Times New Roman" w:hAnsi="Times New Roman" w:cs="Times New Roman"/>
                <w:sz w:val="28"/>
                <w:szCs w:val="28"/>
                <w:lang w:eastAsia="ru-RU"/>
              </w:rPr>
            </w:pPr>
            <w:r w:rsidRPr="003C37CA">
              <w:rPr>
                <w:rFonts w:ascii="Times New Roman" w:eastAsia="Times New Roman" w:hAnsi="Times New Roman" w:cs="Times New Roman"/>
                <w:sz w:val="28"/>
                <w:szCs w:val="28"/>
                <w:lang w:eastAsia="ru-RU"/>
              </w:rPr>
              <w:t>2014 год (выполнение обязательств 2013 года) - 6 488,05342 тыс. рублей; объём долевого финансирования за счёт средств бюджетов муниципальных образований в Камчатском крае - участников Подпрограммы (по согласованию) 831,66198 тыс. рублей,</w:t>
            </w:r>
          </w:p>
          <w:p w:rsidR="003C37CA" w:rsidRPr="003C37CA" w:rsidRDefault="003C37CA" w:rsidP="003C37CA">
            <w:pPr>
              <w:spacing w:after="0" w:line="240" w:lineRule="auto"/>
              <w:jc w:val="both"/>
              <w:rPr>
                <w:rFonts w:ascii="Times New Roman" w:eastAsia="Times New Roman" w:hAnsi="Times New Roman" w:cs="Times New Roman"/>
                <w:sz w:val="28"/>
                <w:szCs w:val="28"/>
                <w:lang w:eastAsia="ru-RU"/>
              </w:rPr>
            </w:pPr>
            <w:r w:rsidRPr="003C37CA">
              <w:rPr>
                <w:rFonts w:ascii="Times New Roman" w:eastAsia="Times New Roman" w:hAnsi="Times New Roman" w:cs="Times New Roman"/>
                <w:sz w:val="28"/>
                <w:szCs w:val="28"/>
                <w:lang w:eastAsia="ru-RU"/>
              </w:rPr>
              <w:t>из них по годам:</w:t>
            </w:r>
          </w:p>
          <w:p w:rsidR="003C37CA" w:rsidRPr="003C37CA" w:rsidRDefault="003C37CA" w:rsidP="003C37CA">
            <w:pPr>
              <w:spacing w:after="0" w:line="240" w:lineRule="auto"/>
              <w:jc w:val="both"/>
              <w:rPr>
                <w:rFonts w:ascii="Times New Roman" w:eastAsia="Times New Roman" w:hAnsi="Times New Roman" w:cs="Times New Roman"/>
                <w:sz w:val="28"/>
                <w:szCs w:val="28"/>
                <w:lang w:eastAsia="ru-RU"/>
              </w:rPr>
            </w:pPr>
            <w:r w:rsidRPr="003C37CA">
              <w:rPr>
                <w:rFonts w:ascii="Times New Roman" w:eastAsia="Times New Roman" w:hAnsi="Times New Roman" w:cs="Times New Roman"/>
                <w:sz w:val="28"/>
                <w:szCs w:val="28"/>
                <w:lang w:eastAsia="ru-RU"/>
              </w:rPr>
              <w:t>2014 год (выполнение обязательств 2013 года) - 831,66198 тыс. рублей</w:t>
            </w:r>
          </w:p>
        </w:tc>
      </w:tr>
      <w:tr w:rsidR="003C37CA" w:rsidRPr="003C37CA" w:rsidTr="003C37CA">
        <w:tc>
          <w:tcPr>
            <w:tcW w:w="2014" w:type="pct"/>
          </w:tcPr>
          <w:p w:rsidR="003C37CA" w:rsidRPr="003C37CA" w:rsidRDefault="003C37CA" w:rsidP="003C37CA">
            <w:pPr>
              <w:spacing w:after="0" w:line="240" w:lineRule="auto"/>
              <w:jc w:val="both"/>
              <w:rPr>
                <w:rFonts w:ascii="Times New Roman" w:eastAsia="Times New Roman" w:hAnsi="Times New Roman" w:cs="Times New Roman"/>
                <w:sz w:val="28"/>
                <w:szCs w:val="28"/>
                <w:lang w:eastAsia="ru-RU"/>
              </w:rPr>
            </w:pPr>
            <w:bookmarkStart w:id="63" w:name="sub_4999"/>
            <w:r w:rsidRPr="003C37CA">
              <w:rPr>
                <w:rFonts w:ascii="Times New Roman" w:eastAsia="Times New Roman" w:hAnsi="Times New Roman" w:cs="Times New Roman"/>
                <w:sz w:val="28"/>
                <w:szCs w:val="28"/>
                <w:lang w:eastAsia="ru-RU"/>
              </w:rPr>
              <w:t>Ожидаемые результаты реализации Подпрограммы</w:t>
            </w:r>
            <w:bookmarkEnd w:id="63"/>
          </w:p>
        </w:tc>
        <w:tc>
          <w:tcPr>
            <w:tcW w:w="2986" w:type="pct"/>
          </w:tcPr>
          <w:p w:rsidR="003C37CA" w:rsidRPr="003C37CA" w:rsidRDefault="003C37CA" w:rsidP="003C3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3C37CA">
              <w:rPr>
                <w:rFonts w:ascii="Times New Roman" w:eastAsia="Times New Roman" w:hAnsi="Times New Roman" w:cs="Times New Roman"/>
                <w:sz w:val="28"/>
                <w:szCs w:val="28"/>
                <w:lang w:eastAsia="ru-RU"/>
              </w:rPr>
              <w:t xml:space="preserve"> переселение 43 человек, проживающих в аварийном жилищном фонде в Камчатском крае, в благоустроенные жилые помещения, соответствующие установленным санитарным и техническим правилам и нормам;</w:t>
            </w:r>
          </w:p>
          <w:p w:rsidR="003C37CA" w:rsidRPr="003C37CA" w:rsidRDefault="003C37CA" w:rsidP="003C3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3C37CA">
              <w:rPr>
                <w:rFonts w:ascii="Times New Roman" w:eastAsia="Times New Roman" w:hAnsi="Times New Roman" w:cs="Times New Roman"/>
                <w:sz w:val="28"/>
                <w:szCs w:val="28"/>
                <w:lang w:eastAsia="ru-RU"/>
              </w:rPr>
              <w:t xml:space="preserve"> расселение из аварийного жилищного фонда 21 семей (жилых помещений)</w:t>
            </w:r>
          </w:p>
        </w:tc>
      </w:tr>
    </w:tbl>
    <w:p w:rsidR="00791A02" w:rsidRDefault="00791A02" w:rsidP="00C96BE4">
      <w:pPr>
        <w:spacing w:after="0" w:line="240" w:lineRule="auto"/>
        <w:ind w:firstLine="709"/>
        <w:jc w:val="both"/>
        <w:rPr>
          <w:rFonts w:ascii="Times New Roman" w:eastAsia="Times New Roman" w:hAnsi="Times New Roman" w:cs="Times New Roman"/>
          <w:sz w:val="28"/>
          <w:szCs w:val="28"/>
          <w:lang w:eastAsia="ru-RU"/>
        </w:rPr>
      </w:pPr>
    </w:p>
    <w:p w:rsidR="00791A02" w:rsidRDefault="00791A02" w:rsidP="00C96BE4">
      <w:pPr>
        <w:spacing w:after="0" w:line="240" w:lineRule="auto"/>
        <w:ind w:firstLine="709"/>
        <w:jc w:val="both"/>
        <w:rPr>
          <w:rFonts w:ascii="Times New Roman" w:eastAsia="Times New Roman" w:hAnsi="Times New Roman" w:cs="Times New Roman"/>
          <w:sz w:val="28"/>
          <w:szCs w:val="28"/>
          <w:lang w:eastAsia="ru-RU"/>
        </w:rPr>
      </w:pPr>
    </w:p>
    <w:p w:rsidR="00791A02" w:rsidRDefault="00791A02" w:rsidP="00C96BE4">
      <w:pPr>
        <w:spacing w:after="0" w:line="240" w:lineRule="auto"/>
        <w:ind w:firstLine="709"/>
        <w:jc w:val="both"/>
        <w:rPr>
          <w:rFonts w:ascii="Times New Roman" w:eastAsia="Times New Roman" w:hAnsi="Times New Roman" w:cs="Times New Roman"/>
          <w:sz w:val="28"/>
          <w:szCs w:val="28"/>
          <w:lang w:eastAsia="ru-RU"/>
        </w:rPr>
      </w:pPr>
    </w:p>
    <w:p w:rsidR="00EB2DA1" w:rsidRPr="00A2441A" w:rsidRDefault="00EB2DA1" w:rsidP="00EB2DA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Паспорт подпрограммы 5</w:t>
      </w:r>
    </w:p>
    <w:p w:rsidR="00EB2DA1" w:rsidRDefault="00EB2DA1" w:rsidP="00EB2DA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2441A">
        <w:rPr>
          <w:rFonts w:ascii="Times New Roman" w:eastAsia="Times New Roman" w:hAnsi="Times New Roman" w:cs="Times New Roman"/>
          <w:sz w:val="28"/>
          <w:szCs w:val="28"/>
          <w:lang w:eastAsia="ru-RU"/>
        </w:rPr>
        <w:t>«</w:t>
      </w:r>
      <w:r w:rsidRPr="00EB2DA1">
        <w:rPr>
          <w:rFonts w:ascii="Times New Roman" w:eastAsia="Times New Roman" w:hAnsi="Times New Roman" w:cs="Times New Roman"/>
          <w:sz w:val="28"/>
          <w:szCs w:val="28"/>
          <w:lang w:eastAsia="ru-RU"/>
        </w:rPr>
        <w:t>Переселение граждан из аварийных жилых домов и непригодных для проживания жилых помещений в Камчатском крае</w:t>
      </w:r>
      <w:r w:rsidRPr="00A2441A">
        <w:rPr>
          <w:rFonts w:ascii="Times New Roman" w:eastAsia="Times New Roman" w:hAnsi="Times New Roman" w:cs="Times New Roman"/>
          <w:sz w:val="28"/>
          <w:szCs w:val="28"/>
          <w:lang w:eastAsia="ru-RU"/>
        </w:rPr>
        <w:t>»</w:t>
      </w:r>
    </w:p>
    <w:p w:rsidR="00EB2DA1" w:rsidRPr="00A2441A" w:rsidRDefault="00EB2DA1" w:rsidP="00EB2DA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2441A">
        <w:rPr>
          <w:rFonts w:ascii="Times New Roman" w:eastAsia="Times New Roman" w:hAnsi="Times New Roman" w:cs="Times New Roman"/>
          <w:sz w:val="28"/>
          <w:szCs w:val="28"/>
          <w:lang w:eastAsia="ru-RU"/>
        </w:rPr>
        <w:t>(далее - подпрограмма)</w:t>
      </w:r>
    </w:p>
    <w:p w:rsidR="00725232" w:rsidRDefault="00725232" w:rsidP="00C96BE4">
      <w:pPr>
        <w:spacing w:after="0" w:line="240" w:lineRule="auto"/>
        <w:ind w:firstLine="709"/>
        <w:jc w:val="both"/>
        <w:rPr>
          <w:rFonts w:ascii="Times New Roman" w:eastAsia="Times New Roman" w:hAnsi="Times New Roman" w:cs="Times New Roman"/>
          <w:sz w:val="28"/>
          <w:szCs w:val="28"/>
          <w:lang w:eastAsia="ru-RU"/>
        </w:rPr>
      </w:pPr>
    </w:p>
    <w:tbl>
      <w:tblPr>
        <w:tblW w:w="5000" w:type="pct"/>
        <w:tblLook w:val="0000" w:firstRow="0" w:lastRow="0" w:firstColumn="0" w:lastColumn="0" w:noHBand="0" w:noVBand="0"/>
      </w:tblPr>
      <w:tblGrid>
        <w:gridCol w:w="3855"/>
        <w:gridCol w:w="5716"/>
      </w:tblGrid>
      <w:tr w:rsidR="00EB2DA1" w:rsidRPr="00EB2DA1" w:rsidTr="00DA3469">
        <w:tc>
          <w:tcPr>
            <w:tcW w:w="2014" w:type="pct"/>
          </w:tcPr>
          <w:p w:rsidR="00EB2DA1" w:rsidRPr="00EB2DA1" w:rsidRDefault="00EB2DA1" w:rsidP="00EB2DA1">
            <w:pPr>
              <w:spacing w:after="0" w:line="240" w:lineRule="auto"/>
              <w:ind w:firstLine="34"/>
              <w:jc w:val="both"/>
              <w:rPr>
                <w:rFonts w:ascii="Times New Roman" w:eastAsia="Times New Roman" w:hAnsi="Times New Roman" w:cs="Times New Roman"/>
                <w:sz w:val="28"/>
                <w:szCs w:val="28"/>
                <w:lang w:eastAsia="ru-RU"/>
              </w:rPr>
            </w:pPr>
            <w:r w:rsidRPr="00EB2DA1">
              <w:rPr>
                <w:rFonts w:ascii="Times New Roman" w:eastAsia="Times New Roman" w:hAnsi="Times New Roman" w:cs="Times New Roman"/>
                <w:sz w:val="28"/>
                <w:szCs w:val="28"/>
                <w:lang w:eastAsia="ru-RU"/>
              </w:rPr>
              <w:t>Ответственный исполнитель Подпрограммы</w:t>
            </w:r>
          </w:p>
        </w:tc>
        <w:tc>
          <w:tcPr>
            <w:tcW w:w="2986" w:type="pct"/>
          </w:tcPr>
          <w:p w:rsidR="00EB2DA1" w:rsidRPr="00EB2DA1" w:rsidRDefault="00EB2DA1" w:rsidP="00EB2DA1">
            <w:pPr>
              <w:spacing w:after="0" w:line="240" w:lineRule="auto"/>
              <w:ind w:firstLine="34"/>
              <w:jc w:val="both"/>
              <w:rPr>
                <w:rFonts w:ascii="Times New Roman" w:eastAsia="Times New Roman" w:hAnsi="Times New Roman" w:cs="Times New Roman"/>
                <w:sz w:val="28"/>
                <w:szCs w:val="28"/>
                <w:lang w:eastAsia="ru-RU"/>
              </w:rPr>
            </w:pPr>
            <w:r w:rsidRPr="00EB2DA1">
              <w:rPr>
                <w:rFonts w:ascii="Times New Roman" w:eastAsia="Times New Roman" w:hAnsi="Times New Roman" w:cs="Times New Roman"/>
                <w:sz w:val="28"/>
                <w:szCs w:val="28"/>
                <w:lang w:eastAsia="ru-RU"/>
              </w:rPr>
              <w:t>Министерство строительства Камчатского края</w:t>
            </w:r>
          </w:p>
        </w:tc>
      </w:tr>
      <w:tr w:rsidR="00EB2DA1" w:rsidRPr="00EB2DA1" w:rsidTr="00DA3469">
        <w:tc>
          <w:tcPr>
            <w:tcW w:w="2014" w:type="pct"/>
          </w:tcPr>
          <w:p w:rsidR="00EB2DA1" w:rsidRPr="00EB2DA1" w:rsidRDefault="00EB2DA1" w:rsidP="00EB2DA1">
            <w:pPr>
              <w:spacing w:after="0" w:line="240" w:lineRule="auto"/>
              <w:ind w:firstLine="34"/>
              <w:jc w:val="both"/>
              <w:rPr>
                <w:rFonts w:ascii="Times New Roman" w:eastAsia="Times New Roman" w:hAnsi="Times New Roman" w:cs="Times New Roman"/>
                <w:sz w:val="28"/>
                <w:szCs w:val="28"/>
                <w:lang w:eastAsia="ru-RU"/>
              </w:rPr>
            </w:pPr>
            <w:r w:rsidRPr="00EB2DA1">
              <w:rPr>
                <w:rFonts w:ascii="Times New Roman" w:eastAsia="Times New Roman" w:hAnsi="Times New Roman" w:cs="Times New Roman"/>
                <w:sz w:val="28"/>
                <w:szCs w:val="28"/>
                <w:lang w:eastAsia="ru-RU"/>
              </w:rPr>
              <w:t>Участники Подпрограммы</w:t>
            </w:r>
          </w:p>
        </w:tc>
        <w:tc>
          <w:tcPr>
            <w:tcW w:w="2986" w:type="pct"/>
          </w:tcPr>
          <w:p w:rsidR="00EB2DA1" w:rsidRPr="00EB2DA1" w:rsidRDefault="00EB2DA1" w:rsidP="00EB2DA1">
            <w:pPr>
              <w:spacing w:after="0" w:line="240" w:lineRule="auto"/>
              <w:ind w:firstLine="34"/>
              <w:jc w:val="both"/>
              <w:rPr>
                <w:rFonts w:ascii="Times New Roman" w:eastAsia="Times New Roman" w:hAnsi="Times New Roman" w:cs="Times New Roman"/>
                <w:sz w:val="28"/>
                <w:szCs w:val="28"/>
                <w:lang w:eastAsia="ru-RU"/>
              </w:rPr>
            </w:pPr>
            <w:r w:rsidRPr="00EB2DA1">
              <w:rPr>
                <w:rFonts w:ascii="Times New Roman" w:eastAsia="Times New Roman" w:hAnsi="Times New Roman" w:cs="Times New Roman"/>
                <w:sz w:val="28"/>
                <w:szCs w:val="28"/>
                <w:lang w:eastAsia="ru-RU"/>
              </w:rPr>
              <w:t>Министерство строительства Камчатского края;</w:t>
            </w:r>
          </w:p>
          <w:p w:rsidR="00EB2DA1" w:rsidRPr="00EB2DA1" w:rsidRDefault="00EB2DA1" w:rsidP="00EB2DA1">
            <w:pPr>
              <w:spacing w:after="0" w:line="240" w:lineRule="auto"/>
              <w:ind w:firstLine="34"/>
              <w:jc w:val="both"/>
              <w:rPr>
                <w:rFonts w:ascii="Times New Roman" w:eastAsia="Times New Roman" w:hAnsi="Times New Roman" w:cs="Times New Roman"/>
                <w:sz w:val="28"/>
                <w:szCs w:val="28"/>
                <w:lang w:eastAsia="ru-RU"/>
              </w:rPr>
            </w:pPr>
            <w:r w:rsidRPr="00EB2DA1">
              <w:rPr>
                <w:rFonts w:ascii="Times New Roman" w:eastAsia="Times New Roman" w:hAnsi="Times New Roman" w:cs="Times New Roman"/>
                <w:sz w:val="28"/>
                <w:szCs w:val="28"/>
                <w:lang w:eastAsia="ru-RU"/>
              </w:rPr>
              <w:t>органы местного самоуправления муниципальных образований в Камчатском крае (по согласованию)</w:t>
            </w:r>
          </w:p>
        </w:tc>
      </w:tr>
      <w:tr w:rsidR="00EB2DA1" w:rsidRPr="00EB2DA1" w:rsidTr="00DA3469">
        <w:tc>
          <w:tcPr>
            <w:tcW w:w="2014" w:type="pct"/>
          </w:tcPr>
          <w:p w:rsidR="00EB2DA1" w:rsidRPr="00EB2DA1" w:rsidRDefault="00EB2DA1" w:rsidP="00EB2DA1">
            <w:pPr>
              <w:spacing w:after="0" w:line="240" w:lineRule="auto"/>
              <w:ind w:firstLine="34"/>
              <w:jc w:val="both"/>
              <w:rPr>
                <w:rFonts w:ascii="Times New Roman" w:eastAsia="Times New Roman" w:hAnsi="Times New Roman" w:cs="Times New Roman"/>
                <w:sz w:val="28"/>
                <w:szCs w:val="28"/>
                <w:lang w:eastAsia="ru-RU"/>
              </w:rPr>
            </w:pPr>
            <w:r w:rsidRPr="00EB2DA1">
              <w:rPr>
                <w:rFonts w:ascii="Times New Roman" w:eastAsia="Times New Roman" w:hAnsi="Times New Roman" w:cs="Times New Roman"/>
                <w:sz w:val="28"/>
                <w:szCs w:val="28"/>
                <w:lang w:eastAsia="ru-RU"/>
              </w:rPr>
              <w:t>Программно-целевые инструменты Подпрограммы</w:t>
            </w:r>
          </w:p>
        </w:tc>
        <w:tc>
          <w:tcPr>
            <w:tcW w:w="2986" w:type="pct"/>
          </w:tcPr>
          <w:p w:rsidR="00EB2DA1" w:rsidRPr="00EB2DA1" w:rsidRDefault="00EB2DA1" w:rsidP="00EB2DA1">
            <w:pPr>
              <w:spacing w:after="0" w:line="240" w:lineRule="auto"/>
              <w:ind w:firstLine="34"/>
              <w:jc w:val="both"/>
              <w:rPr>
                <w:rFonts w:ascii="Times New Roman" w:eastAsia="Times New Roman" w:hAnsi="Times New Roman" w:cs="Times New Roman"/>
                <w:sz w:val="28"/>
                <w:szCs w:val="28"/>
                <w:lang w:eastAsia="ru-RU"/>
              </w:rPr>
            </w:pPr>
            <w:r w:rsidRPr="00EB2DA1">
              <w:rPr>
                <w:rFonts w:ascii="Times New Roman" w:eastAsia="Times New Roman" w:hAnsi="Times New Roman" w:cs="Times New Roman"/>
                <w:sz w:val="28"/>
                <w:szCs w:val="28"/>
                <w:lang w:eastAsia="ru-RU"/>
              </w:rPr>
              <w:t>отсутствуют</w:t>
            </w:r>
          </w:p>
        </w:tc>
      </w:tr>
      <w:tr w:rsidR="00EB2DA1" w:rsidRPr="00EB2DA1" w:rsidTr="00DA3469">
        <w:tc>
          <w:tcPr>
            <w:tcW w:w="2014" w:type="pct"/>
          </w:tcPr>
          <w:p w:rsidR="00EB2DA1" w:rsidRPr="00EB2DA1" w:rsidRDefault="00EB2DA1" w:rsidP="00EB2DA1">
            <w:pPr>
              <w:spacing w:after="0" w:line="240" w:lineRule="auto"/>
              <w:ind w:firstLine="34"/>
              <w:jc w:val="both"/>
              <w:rPr>
                <w:rFonts w:ascii="Times New Roman" w:eastAsia="Times New Roman" w:hAnsi="Times New Roman" w:cs="Times New Roman"/>
                <w:sz w:val="28"/>
                <w:szCs w:val="28"/>
                <w:lang w:eastAsia="ru-RU"/>
              </w:rPr>
            </w:pPr>
            <w:r w:rsidRPr="00EB2DA1">
              <w:rPr>
                <w:rFonts w:ascii="Times New Roman" w:eastAsia="Times New Roman" w:hAnsi="Times New Roman" w:cs="Times New Roman"/>
                <w:sz w:val="28"/>
                <w:szCs w:val="28"/>
                <w:lang w:eastAsia="ru-RU"/>
              </w:rPr>
              <w:t>Цели Подпрограммы</w:t>
            </w:r>
          </w:p>
        </w:tc>
        <w:tc>
          <w:tcPr>
            <w:tcW w:w="2986" w:type="pct"/>
          </w:tcPr>
          <w:p w:rsidR="00EB2DA1" w:rsidRPr="00EB2DA1" w:rsidRDefault="00EB2DA1" w:rsidP="00EB2DA1">
            <w:pPr>
              <w:spacing w:after="0" w:line="240" w:lineRule="auto"/>
              <w:ind w:firstLine="34"/>
              <w:jc w:val="both"/>
              <w:rPr>
                <w:rFonts w:ascii="Times New Roman" w:eastAsia="Times New Roman" w:hAnsi="Times New Roman" w:cs="Times New Roman"/>
                <w:sz w:val="28"/>
                <w:szCs w:val="28"/>
                <w:lang w:eastAsia="ru-RU"/>
              </w:rPr>
            </w:pPr>
            <w:r w:rsidRPr="00EB2DA1">
              <w:rPr>
                <w:rFonts w:ascii="Times New Roman" w:eastAsia="Times New Roman" w:hAnsi="Times New Roman" w:cs="Times New Roman"/>
                <w:sz w:val="28"/>
                <w:szCs w:val="28"/>
                <w:lang w:eastAsia="ru-RU"/>
              </w:rPr>
              <w:t>- финансовое и организационное обеспечение переселения граждан из аварийных жилых домов и непригодных для проживания жилых помещений в Камчатском крае</w:t>
            </w:r>
          </w:p>
        </w:tc>
      </w:tr>
      <w:tr w:rsidR="00EB2DA1" w:rsidRPr="00EB2DA1" w:rsidTr="00DA3469">
        <w:tc>
          <w:tcPr>
            <w:tcW w:w="2014" w:type="pct"/>
          </w:tcPr>
          <w:p w:rsidR="00EB2DA1" w:rsidRPr="00EB2DA1" w:rsidRDefault="00EB2DA1" w:rsidP="00EB2DA1">
            <w:pPr>
              <w:spacing w:after="0" w:line="240" w:lineRule="auto"/>
              <w:ind w:firstLine="34"/>
              <w:jc w:val="both"/>
              <w:rPr>
                <w:rFonts w:ascii="Times New Roman" w:eastAsia="Times New Roman" w:hAnsi="Times New Roman" w:cs="Times New Roman"/>
                <w:sz w:val="28"/>
                <w:szCs w:val="28"/>
                <w:lang w:eastAsia="ru-RU"/>
              </w:rPr>
            </w:pPr>
            <w:r w:rsidRPr="00EB2DA1">
              <w:rPr>
                <w:rFonts w:ascii="Times New Roman" w:eastAsia="Times New Roman" w:hAnsi="Times New Roman" w:cs="Times New Roman"/>
                <w:sz w:val="28"/>
                <w:szCs w:val="28"/>
                <w:lang w:eastAsia="ru-RU"/>
              </w:rPr>
              <w:t>Задачи Подпрограммы</w:t>
            </w:r>
          </w:p>
        </w:tc>
        <w:tc>
          <w:tcPr>
            <w:tcW w:w="2986" w:type="pct"/>
          </w:tcPr>
          <w:p w:rsidR="00EB2DA1" w:rsidRPr="00EB2DA1" w:rsidRDefault="00EB2DA1" w:rsidP="00EB2DA1">
            <w:pPr>
              <w:spacing w:after="0" w:line="240" w:lineRule="auto"/>
              <w:ind w:firstLine="34"/>
              <w:jc w:val="both"/>
              <w:rPr>
                <w:rFonts w:ascii="Times New Roman" w:eastAsia="Times New Roman" w:hAnsi="Times New Roman" w:cs="Times New Roman"/>
                <w:sz w:val="28"/>
                <w:szCs w:val="28"/>
                <w:lang w:eastAsia="ru-RU"/>
              </w:rPr>
            </w:pPr>
            <w:r w:rsidRPr="00EB2DA1">
              <w:rPr>
                <w:rFonts w:ascii="Times New Roman" w:eastAsia="Times New Roman" w:hAnsi="Times New Roman" w:cs="Times New Roman"/>
                <w:sz w:val="28"/>
                <w:szCs w:val="28"/>
                <w:lang w:eastAsia="ru-RU"/>
              </w:rPr>
              <w:t>- переселение граждан из аварийных жилых домов и непригодных для проживания жилых помещений в Камчатском крае за счет сре</w:t>
            </w:r>
            <w:proofErr w:type="gramStart"/>
            <w:r w:rsidRPr="00EB2DA1">
              <w:rPr>
                <w:rFonts w:ascii="Times New Roman" w:eastAsia="Times New Roman" w:hAnsi="Times New Roman" w:cs="Times New Roman"/>
                <w:sz w:val="28"/>
                <w:szCs w:val="28"/>
                <w:lang w:eastAsia="ru-RU"/>
              </w:rPr>
              <w:t>дств кр</w:t>
            </w:r>
            <w:proofErr w:type="gramEnd"/>
            <w:r w:rsidRPr="00EB2DA1">
              <w:rPr>
                <w:rFonts w:ascii="Times New Roman" w:eastAsia="Times New Roman" w:hAnsi="Times New Roman" w:cs="Times New Roman"/>
                <w:sz w:val="28"/>
                <w:szCs w:val="28"/>
                <w:lang w:eastAsia="ru-RU"/>
              </w:rPr>
              <w:t>аевого и местных бюджетов</w:t>
            </w:r>
          </w:p>
        </w:tc>
      </w:tr>
      <w:tr w:rsidR="00EB2DA1" w:rsidRPr="00EB2DA1" w:rsidTr="00DA3469">
        <w:tc>
          <w:tcPr>
            <w:tcW w:w="2014" w:type="pct"/>
          </w:tcPr>
          <w:p w:rsidR="00EB2DA1" w:rsidRPr="00EB2DA1" w:rsidRDefault="00595FAF" w:rsidP="00EB2DA1">
            <w:pPr>
              <w:spacing w:after="0" w:line="240" w:lineRule="auto"/>
              <w:ind w:firstLine="34"/>
              <w:jc w:val="both"/>
              <w:rPr>
                <w:rFonts w:ascii="Times New Roman" w:eastAsia="Times New Roman" w:hAnsi="Times New Roman" w:cs="Times New Roman"/>
                <w:sz w:val="28"/>
                <w:szCs w:val="28"/>
                <w:lang w:eastAsia="ru-RU"/>
              </w:rPr>
            </w:pPr>
            <w:r w:rsidRPr="00595FAF">
              <w:rPr>
                <w:rFonts w:ascii="Times New Roman" w:eastAsia="Times New Roman" w:hAnsi="Times New Roman" w:cs="Times New Roman"/>
                <w:sz w:val="28"/>
                <w:szCs w:val="28"/>
                <w:lang w:eastAsia="ru-RU"/>
              </w:rPr>
              <w:t>Целевые показатели (индикаторы) Подпрограммы</w:t>
            </w:r>
          </w:p>
        </w:tc>
        <w:tc>
          <w:tcPr>
            <w:tcW w:w="2986" w:type="pct"/>
          </w:tcPr>
          <w:p w:rsidR="00EB2DA1" w:rsidRPr="00EB2DA1" w:rsidRDefault="00DA3469" w:rsidP="00EB2DA1">
            <w:pPr>
              <w:spacing w:after="0" w:line="240" w:lineRule="auto"/>
              <w:ind w:firstLine="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B2DA1" w:rsidRPr="00EB2DA1">
              <w:rPr>
                <w:rFonts w:ascii="Times New Roman" w:eastAsia="Times New Roman" w:hAnsi="Times New Roman" w:cs="Times New Roman"/>
                <w:sz w:val="28"/>
                <w:szCs w:val="28"/>
                <w:lang w:eastAsia="ru-RU"/>
              </w:rPr>
              <w:t xml:space="preserve"> численность граждан, переселенных из аварийного жилищного фонда;</w:t>
            </w:r>
          </w:p>
          <w:p w:rsidR="00EB2DA1" w:rsidRPr="00EB2DA1" w:rsidRDefault="00DA3469" w:rsidP="00EB2DA1">
            <w:pPr>
              <w:spacing w:after="0" w:line="240" w:lineRule="auto"/>
              <w:ind w:firstLine="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B2DA1" w:rsidRPr="00EB2DA1">
              <w:rPr>
                <w:rFonts w:ascii="Times New Roman" w:eastAsia="Times New Roman" w:hAnsi="Times New Roman" w:cs="Times New Roman"/>
                <w:sz w:val="28"/>
                <w:szCs w:val="28"/>
                <w:lang w:eastAsia="ru-RU"/>
              </w:rPr>
              <w:t xml:space="preserve"> количество семей граждан, улучшивших жилищные условия (количество квартир).</w:t>
            </w:r>
          </w:p>
        </w:tc>
      </w:tr>
      <w:tr w:rsidR="00EB2DA1" w:rsidRPr="00EB2DA1" w:rsidTr="00DA3469">
        <w:tc>
          <w:tcPr>
            <w:tcW w:w="2014" w:type="pct"/>
          </w:tcPr>
          <w:p w:rsidR="00EB2DA1" w:rsidRPr="00EB2DA1" w:rsidRDefault="00EB2DA1" w:rsidP="00EB2DA1">
            <w:pPr>
              <w:spacing w:after="0" w:line="240" w:lineRule="auto"/>
              <w:ind w:firstLine="34"/>
              <w:jc w:val="both"/>
              <w:rPr>
                <w:rFonts w:ascii="Times New Roman" w:eastAsia="Times New Roman" w:hAnsi="Times New Roman" w:cs="Times New Roman"/>
                <w:sz w:val="28"/>
                <w:szCs w:val="28"/>
                <w:lang w:eastAsia="ru-RU"/>
              </w:rPr>
            </w:pPr>
            <w:r w:rsidRPr="00EB2DA1">
              <w:rPr>
                <w:rFonts w:ascii="Times New Roman" w:eastAsia="Times New Roman" w:hAnsi="Times New Roman" w:cs="Times New Roman"/>
                <w:sz w:val="28"/>
                <w:szCs w:val="28"/>
                <w:lang w:eastAsia="ru-RU"/>
              </w:rPr>
              <w:t>Этапы и сроки реализации Подпрограммы</w:t>
            </w:r>
          </w:p>
        </w:tc>
        <w:tc>
          <w:tcPr>
            <w:tcW w:w="2986" w:type="pct"/>
          </w:tcPr>
          <w:p w:rsidR="00EB2DA1" w:rsidRPr="00EB2DA1" w:rsidRDefault="00EB2DA1" w:rsidP="00F6607F">
            <w:pPr>
              <w:spacing w:after="0" w:line="240" w:lineRule="auto"/>
              <w:ind w:firstLine="34"/>
              <w:jc w:val="both"/>
              <w:rPr>
                <w:rFonts w:ascii="Times New Roman" w:eastAsia="Times New Roman" w:hAnsi="Times New Roman" w:cs="Times New Roman"/>
                <w:sz w:val="28"/>
                <w:szCs w:val="28"/>
                <w:lang w:eastAsia="ru-RU"/>
              </w:rPr>
            </w:pPr>
            <w:r w:rsidRPr="00EB2DA1">
              <w:rPr>
                <w:rFonts w:ascii="Times New Roman" w:eastAsia="Times New Roman" w:hAnsi="Times New Roman" w:cs="Times New Roman"/>
                <w:sz w:val="28"/>
                <w:szCs w:val="28"/>
                <w:lang w:eastAsia="ru-RU"/>
              </w:rPr>
              <w:t>2014 - 20</w:t>
            </w:r>
            <w:r w:rsidR="00F6607F">
              <w:rPr>
                <w:rFonts w:ascii="Times New Roman" w:eastAsia="Times New Roman" w:hAnsi="Times New Roman" w:cs="Times New Roman"/>
                <w:sz w:val="28"/>
                <w:szCs w:val="28"/>
                <w:lang w:eastAsia="ru-RU"/>
              </w:rPr>
              <w:t>20</w:t>
            </w:r>
            <w:r w:rsidRPr="00EB2DA1">
              <w:rPr>
                <w:rFonts w:ascii="Times New Roman" w:eastAsia="Times New Roman" w:hAnsi="Times New Roman" w:cs="Times New Roman"/>
                <w:sz w:val="28"/>
                <w:szCs w:val="28"/>
                <w:lang w:eastAsia="ru-RU"/>
              </w:rPr>
              <w:t xml:space="preserve"> годы в 1 этап</w:t>
            </w:r>
          </w:p>
        </w:tc>
      </w:tr>
      <w:tr w:rsidR="00EB2DA1" w:rsidRPr="00EB2DA1" w:rsidTr="00DA3469">
        <w:tc>
          <w:tcPr>
            <w:tcW w:w="2014" w:type="pct"/>
          </w:tcPr>
          <w:p w:rsidR="00EB2DA1" w:rsidRPr="00EB2DA1" w:rsidRDefault="00EB2DA1" w:rsidP="00EB2DA1">
            <w:pPr>
              <w:spacing w:after="0" w:line="240" w:lineRule="auto"/>
              <w:ind w:firstLine="34"/>
              <w:jc w:val="both"/>
              <w:rPr>
                <w:rFonts w:ascii="Times New Roman" w:eastAsia="Times New Roman" w:hAnsi="Times New Roman" w:cs="Times New Roman"/>
                <w:sz w:val="28"/>
                <w:szCs w:val="28"/>
                <w:lang w:eastAsia="ru-RU"/>
              </w:rPr>
            </w:pPr>
            <w:bookmarkStart w:id="64" w:name="sub_5998"/>
            <w:r w:rsidRPr="00EB2DA1">
              <w:rPr>
                <w:rFonts w:ascii="Times New Roman" w:eastAsia="Times New Roman" w:hAnsi="Times New Roman" w:cs="Times New Roman"/>
                <w:sz w:val="28"/>
                <w:szCs w:val="28"/>
                <w:lang w:eastAsia="ru-RU"/>
              </w:rPr>
              <w:t>Объем бюджетных ассигнований Подпрограммы</w:t>
            </w:r>
            <w:bookmarkEnd w:id="64"/>
          </w:p>
        </w:tc>
        <w:tc>
          <w:tcPr>
            <w:tcW w:w="2986" w:type="pct"/>
          </w:tcPr>
          <w:p w:rsidR="00042D76" w:rsidRPr="00042D76" w:rsidRDefault="00042D76" w:rsidP="00042D76">
            <w:pPr>
              <w:spacing w:after="0" w:line="240" w:lineRule="auto"/>
              <w:ind w:firstLine="34"/>
              <w:jc w:val="both"/>
              <w:rPr>
                <w:rFonts w:ascii="Times New Roman" w:eastAsia="Times New Roman" w:hAnsi="Times New Roman" w:cs="Times New Roman"/>
                <w:sz w:val="28"/>
                <w:szCs w:val="28"/>
                <w:lang w:eastAsia="ru-RU"/>
              </w:rPr>
            </w:pPr>
            <w:r w:rsidRPr="00042D76">
              <w:rPr>
                <w:rFonts w:ascii="Times New Roman" w:eastAsia="Times New Roman" w:hAnsi="Times New Roman" w:cs="Times New Roman"/>
                <w:sz w:val="28"/>
                <w:szCs w:val="28"/>
                <w:lang w:eastAsia="ru-RU"/>
              </w:rPr>
              <w:t>общий объем финансирования мероприятий Подпрограммы составляет – 3</w:t>
            </w:r>
            <w:r>
              <w:rPr>
                <w:rFonts w:ascii="Times New Roman" w:eastAsia="Times New Roman" w:hAnsi="Times New Roman" w:cs="Times New Roman"/>
                <w:sz w:val="28"/>
                <w:szCs w:val="28"/>
                <w:lang w:eastAsia="ru-RU"/>
              </w:rPr>
              <w:t> 343 440,43237</w:t>
            </w:r>
            <w:r w:rsidRPr="00042D76">
              <w:rPr>
                <w:rFonts w:ascii="Times New Roman" w:eastAsia="Times New Roman" w:hAnsi="Times New Roman" w:cs="Times New Roman"/>
                <w:sz w:val="28"/>
                <w:szCs w:val="28"/>
                <w:lang w:eastAsia="ru-RU"/>
              </w:rPr>
              <w:t xml:space="preserve"> тыс. рублей, в том числе по годам:</w:t>
            </w:r>
          </w:p>
          <w:p w:rsidR="00042D76" w:rsidRPr="00042D76" w:rsidRDefault="00042D76" w:rsidP="00042D76">
            <w:pPr>
              <w:spacing w:after="0" w:line="240" w:lineRule="auto"/>
              <w:ind w:firstLine="34"/>
              <w:jc w:val="both"/>
              <w:rPr>
                <w:rFonts w:ascii="Times New Roman" w:eastAsia="Times New Roman" w:hAnsi="Times New Roman" w:cs="Times New Roman"/>
                <w:sz w:val="28"/>
                <w:szCs w:val="28"/>
                <w:lang w:eastAsia="ru-RU"/>
              </w:rPr>
            </w:pPr>
            <w:r w:rsidRPr="00042D76">
              <w:rPr>
                <w:rFonts w:ascii="Times New Roman" w:eastAsia="Times New Roman" w:hAnsi="Times New Roman" w:cs="Times New Roman"/>
                <w:sz w:val="28"/>
                <w:szCs w:val="28"/>
                <w:lang w:eastAsia="ru-RU"/>
              </w:rPr>
              <w:t>2014 год – 145 282,63430 тыс. руб.;</w:t>
            </w:r>
          </w:p>
          <w:p w:rsidR="00042D76" w:rsidRPr="00042D76" w:rsidRDefault="00042D76" w:rsidP="00042D76">
            <w:pPr>
              <w:spacing w:after="0" w:line="240" w:lineRule="auto"/>
              <w:ind w:firstLine="34"/>
              <w:jc w:val="both"/>
              <w:rPr>
                <w:rFonts w:ascii="Times New Roman" w:eastAsia="Times New Roman" w:hAnsi="Times New Roman" w:cs="Times New Roman"/>
                <w:sz w:val="28"/>
                <w:szCs w:val="28"/>
                <w:lang w:eastAsia="ru-RU"/>
              </w:rPr>
            </w:pPr>
            <w:r w:rsidRPr="00042D76">
              <w:rPr>
                <w:rFonts w:ascii="Times New Roman" w:eastAsia="Times New Roman" w:hAnsi="Times New Roman" w:cs="Times New Roman"/>
                <w:sz w:val="28"/>
                <w:szCs w:val="28"/>
                <w:lang w:eastAsia="ru-RU"/>
              </w:rPr>
              <w:t>2015 год – 179 738,16073 тыс. руб.;</w:t>
            </w:r>
          </w:p>
          <w:p w:rsidR="00042D76" w:rsidRPr="00042D76" w:rsidRDefault="00042D76" w:rsidP="00042D76">
            <w:pPr>
              <w:spacing w:after="0" w:line="240" w:lineRule="auto"/>
              <w:ind w:firstLine="34"/>
              <w:jc w:val="both"/>
              <w:rPr>
                <w:rFonts w:ascii="Times New Roman" w:eastAsia="Times New Roman" w:hAnsi="Times New Roman" w:cs="Times New Roman"/>
                <w:sz w:val="28"/>
                <w:szCs w:val="28"/>
                <w:lang w:eastAsia="ru-RU"/>
              </w:rPr>
            </w:pPr>
            <w:r w:rsidRPr="00042D76">
              <w:rPr>
                <w:rFonts w:ascii="Times New Roman" w:eastAsia="Times New Roman" w:hAnsi="Times New Roman" w:cs="Times New Roman"/>
                <w:sz w:val="28"/>
                <w:szCs w:val="28"/>
                <w:lang w:eastAsia="ru-RU"/>
              </w:rPr>
              <w:t>2016 год –</w:t>
            </w:r>
            <w:r>
              <w:rPr>
                <w:rFonts w:ascii="Times New Roman" w:eastAsia="Times New Roman" w:hAnsi="Times New Roman" w:cs="Times New Roman"/>
                <w:sz w:val="28"/>
                <w:szCs w:val="28"/>
                <w:lang w:eastAsia="ru-RU"/>
              </w:rPr>
              <w:t xml:space="preserve"> 260 190,03078</w:t>
            </w:r>
            <w:r w:rsidRPr="00042D76">
              <w:rPr>
                <w:rFonts w:ascii="Times New Roman" w:eastAsia="Times New Roman" w:hAnsi="Times New Roman" w:cs="Times New Roman"/>
                <w:sz w:val="28"/>
                <w:szCs w:val="28"/>
                <w:lang w:eastAsia="ru-RU"/>
              </w:rPr>
              <w:t xml:space="preserve"> тыс. руб.;</w:t>
            </w:r>
          </w:p>
          <w:p w:rsidR="00042D76" w:rsidRPr="00042D76" w:rsidRDefault="00042D76" w:rsidP="00042D76">
            <w:pPr>
              <w:spacing w:after="0" w:line="240" w:lineRule="auto"/>
              <w:ind w:firstLine="34"/>
              <w:jc w:val="both"/>
              <w:rPr>
                <w:rFonts w:ascii="Times New Roman" w:eastAsia="Times New Roman" w:hAnsi="Times New Roman" w:cs="Times New Roman"/>
                <w:sz w:val="28"/>
                <w:szCs w:val="28"/>
                <w:lang w:eastAsia="ru-RU"/>
              </w:rPr>
            </w:pPr>
            <w:r w:rsidRPr="00042D76">
              <w:rPr>
                <w:rFonts w:ascii="Times New Roman" w:eastAsia="Times New Roman" w:hAnsi="Times New Roman" w:cs="Times New Roman"/>
                <w:sz w:val="28"/>
                <w:szCs w:val="28"/>
                <w:lang w:eastAsia="ru-RU"/>
              </w:rPr>
              <w:t>2017 год – 346 515,05567 тыс. руб.;</w:t>
            </w:r>
          </w:p>
          <w:p w:rsidR="00042D76" w:rsidRPr="00042D76" w:rsidRDefault="00042D76" w:rsidP="00042D76">
            <w:pPr>
              <w:spacing w:after="0" w:line="240" w:lineRule="auto"/>
              <w:ind w:firstLine="34"/>
              <w:jc w:val="both"/>
              <w:rPr>
                <w:rFonts w:ascii="Times New Roman" w:eastAsia="Times New Roman" w:hAnsi="Times New Roman" w:cs="Times New Roman"/>
                <w:sz w:val="28"/>
                <w:szCs w:val="28"/>
                <w:lang w:eastAsia="ru-RU"/>
              </w:rPr>
            </w:pPr>
            <w:r w:rsidRPr="00042D76">
              <w:rPr>
                <w:rFonts w:ascii="Times New Roman" w:eastAsia="Times New Roman" w:hAnsi="Times New Roman" w:cs="Times New Roman"/>
                <w:sz w:val="28"/>
                <w:szCs w:val="28"/>
                <w:lang w:eastAsia="ru-RU"/>
              </w:rPr>
              <w:t>2018 год – 776 209,68861 тыс. руб.;</w:t>
            </w:r>
          </w:p>
          <w:p w:rsidR="00042D76" w:rsidRPr="00042D76" w:rsidRDefault="00042D76" w:rsidP="00042D76">
            <w:pPr>
              <w:spacing w:after="0" w:line="240" w:lineRule="auto"/>
              <w:ind w:firstLine="34"/>
              <w:jc w:val="both"/>
              <w:rPr>
                <w:rFonts w:ascii="Times New Roman" w:eastAsia="Times New Roman" w:hAnsi="Times New Roman" w:cs="Times New Roman"/>
                <w:sz w:val="28"/>
                <w:szCs w:val="28"/>
                <w:lang w:eastAsia="ru-RU"/>
              </w:rPr>
            </w:pPr>
            <w:r w:rsidRPr="00042D76">
              <w:rPr>
                <w:rFonts w:ascii="Times New Roman" w:eastAsia="Times New Roman" w:hAnsi="Times New Roman" w:cs="Times New Roman"/>
                <w:sz w:val="28"/>
                <w:szCs w:val="28"/>
                <w:lang w:eastAsia="ru-RU"/>
              </w:rPr>
              <w:t>2019 год – 807 258,07615 тыс. руб.;</w:t>
            </w:r>
          </w:p>
          <w:p w:rsidR="00042D76" w:rsidRPr="00042D76" w:rsidRDefault="00042D76" w:rsidP="00042D76">
            <w:pPr>
              <w:spacing w:after="0" w:line="240" w:lineRule="auto"/>
              <w:ind w:firstLine="34"/>
              <w:jc w:val="both"/>
              <w:rPr>
                <w:rFonts w:ascii="Times New Roman" w:eastAsia="Times New Roman" w:hAnsi="Times New Roman" w:cs="Times New Roman"/>
                <w:sz w:val="28"/>
                <w:szCs w:val="28"/>
                <w:lang w:eastAsia="ru-RU"/>
              </w:rPr>
            </w:pPr>
            <w:r w:rsidRPr="00042D76">
              <w:rPr>
                <w:rFonts w:ascii="Times New Roman" w:eastAsia="Times New Roman" w:hAnsi="Times New Roman" w:cs="Times New Roman"/>
                <w:sz w:val="28"/>
                <w:szCs w:val="28"/>
                <w:lang w:eastAsia="ru-RU"/>
              </w:rPr>
              <w:t>2020 год – 828 246,78613 тыс. руб.;</w:t>
            </w:r>
          </w:p>
          <w:p w:rsidR="00042D76" w:rsidRPr="00042D76" w:rsidRDefault="00042D76" w:rsidP="00042D76">
            <w:pPr>
              <w:spacing w:after="0" w:line="240" w:lineRule="auto"/>
              <w:ind w:firstLine="34"/>
              <w:jc w:val="both"/>
              <w:rPr>
                <w:rFonts w:ascii="Times New Roman" w:eastAsia="Times New Roman" w:hAnsi="Times New Roman" w:cs="Times New Roman"/>
                <w:sz w:val="28"/>
                <w:szCs w:val="28"/>
                <w:lang w:eastAsia="ru-RU"/>
              </w:rPr>
            </w:pPr>
            <w:r w:rsidRPr="00042D76">
              <w:rPr>
                <w:rFonts w:ascii="Times New Roman" w:eastAsia="Times New Roman" w:hAnsi="Times New Roman" w:cs="Times New Roman"/>
                <w:sz w:val="28"/>
                <w:szCs w:val="28"/>
                <w:lang w:eastAsia="ru-RU"/>
              </w:rPr>
              <w:t>из них за счет средств:</w:t>
            </w:r>
          </w:p>
          <w:p w:rsidR="00042D76" w:rsidRPr="00042D76" w:rsidRDefault="00042D76" w:rsidP="00042D76">
            <w:pPr>
              <w:spacing w:after="0" w:line="240" w:lineRule="auto"/>
              <w:ind w:firstLine="34"/>
              <w:jc w:val="both"/>
              <w:rPr>
                <w:rFonts w:ascii="Times New Roman" w:eastAsia="Times New Roman" w:hAnsi="Times New Roman" w:cs="Times New Roman"/>
                <w:sz w:val="28"/>
                <w:szCs w:val="28"/>
                <w:lang w:eastAsia="ru-RU"/>
              </w:rPr>
            </w:pPr>
            <w:r w:rsidRPr="00042D76">
              <w:rPr>
                <w:rFonts w:ascii="Times New Roman" w:eastAsia="Times New Roman" w:hAnsi="Times New Roman" w:cs="Times New Roman"/>
                <w:sz w:val="28"/>
                <w:szCs w:val="28"/>
                <w:lang w:eastAsia="ru-RU"/>
              </w:rPr>
              <w:t>3</w:t>
            </w:r>
            <w:r w:rsidR="00175424">
              <w:rPr>
                <w:rFonts w:ascii="Times New Roman" w:eastAsia="Times New Roman" w:hAnsi="Times New Roman" w:cs="Times New Roman"/>
                <w:sz w:val="28"/>
                <w:szCs w:val="28"/>
                <w:lang w:eastAsia="ru-RU"/>
              </w:rPr>
              <w:t> 308 631,36044</w:t>
            </w:r>
            <w:r w:rsidRPr="00042D76">
              <w:rPr>
                <w:rFonts w:ascii="Times New Roman" w:eastAsia="Times New Roman" w:hAnsi="Times New Roman" w:cs="Times New Roman"/>
                <w:sz w:val="28"/>
                <w:szCs w:val="28"/>
                <w:lang w:eastAsia="ru-RU"/>
              </w:rPr>
              <w:t xml:space="preserve"> тыс. рублей – средства краевого бюджета, в том числе по годам:</w:t>
            </w:r>
          </w:p>
          <w:p w:rsidR="00042D76" w:rsidRPr="00042D76" w:rsidRDefault="00042D76" w:rsidP="00042D76">
            <w:pPr>
              <w:spacing w:after="0" w:line="240" w:lineRule="auto"/>
              <w:ind w:firstLine="34"/>
              <w:jc w:val="both"/>
              <w:rPr>
                <w:rFonts w:ascii="Times New Roman" w:eastAsia="Times New Roman" w:hAnsi="Times New Roman" w:cs="Times New Roman"/>
                <w:sz w:val="28"/>
                <w:szCs w:val="28"/>
                <w:lang w:eastAsia="ru-RU"/>
              </w:rPr>
            </w:pPr>
            <w:r w:rsidRPr="00042D76">
              <w:rPr>
                <w:rFonts w:ascii="Times New Roman" w:eastAsia="Times New Roman" w:hAnsi="Times New Roman" w:cs="Times New Roman"/>
                <w:sz w:val="28"/>
                <w:szCs w:val="28"/>
                <w:lang w:eastAsia="ru-RU"/>
              </w:rPr>
              <w:t>2014 год– 143 469,04626 тыс. рублей;</w:t>
            </w:r>
          </w:p>
          <w:p w:rsidR="00042D76" w:rsidRPr="00042D76" w:rsidRDefault="00042D76" w:rsidP="00042D76">
            <w:pPr>
              <w:spacing w:after="0" w:line="240" w:lineRule="auto"/>
              <w:ind w:firstLine="34"/>
              <w:jc w:val="both"/>
              <w:rPr>
                <w:rFonts w:ascii="Times New Roman" w:eastAsia="Times New Roman" w:hAnsi="Times New Roman" w:cs="Times New Roman"/>
                <w:sz w:val="28"/>
                <w:szCs w:val="28"/>
                <w:lang w:eastAsia="ru-RU"/>
              </w:rPr>
            </w:pPr>
            <w:r w:rsidRPr="00042D76">
              <w:rPr>
                <w:rFonts w:ascii="Times New Roman" w:eastAsia="Times New Roman" w:hAnsi="Times New Roman" w:cs="Times New Roman"/>
                <w:sz w:val="28"/>
                <w:szCs w:val="28"/>
                <w:lang w:eastAsia="ru-RU"/>
              </w:rPr>
              <w:t>2015 год– 176 192,08059 тыс. рублей;</w:t>
            </w:r>
          </w:p>
          <w:p w:rsidR="00042D76" w:rsidRPr="00042D76" w:rsidRDefault="00042D76" w:rsidP="00042D76">
            <w:pPr>
              <w:spacing w:after="0" w:line="240" w:lineRule="auto"/>
              <w:ind w:firstLine="34"/>
              <w:jc w:val="both"/>
              <w:rPr>
                <w:rFonts w:ascii="Times New Roman" w:eastAsia="Times New Roman" w:hAnsi="Times New Roman" w:cs="Times New Roman"/>
                <w:sz w:val="28"/>
                <w:szCs w:val="28"/>
                <w:lang w:eastAsia="ru-RU"/>
              </w:rPr>
            </w:pPr>
            <w:r w:rsidRPr="00042D76">
              <w:rPr>
                <w:rFonts w:ascii="Times New Roman" w:eastAsia="Times New Roman" w:hAnsi="Times New Roman" w:cs="Times New Roman"/>
                <w:sz w:val="28"/>
                <w:szCs w:val="28"/>
                <w:lang w:eastAsia="ru-RU"/>
              </w:rPr>
              <w:t xml:space="preserve">2016 год– </w:t>
            </w:r>
            <w:r w:rsidR="00175424">
              <w:rPr>
                <w:rFonts w:ascii="Times New Roman" w:eastAsia="Times New Roman" w:hAnsi="Times New Roman" w:cs="Times New Roman"/>
                <w:sz w:val="28"/>
                <w:szCs w:val="28"/>
                <w:lang w:eastAsia="ru-RU"/>
              </w:rPr>
              <w:t>258 322,92310</w:t>
            </w:r>
            <w:r w:rsidRPr="00042D76">
              <w:rPr>
                <w:rFonts w:ascii="Times New Roman" w:eastAsia="Times New Roman" w:hAnsi="Times New Roman" w:cs="Times New Roman"/>
                <w:sz w:val="28"/>
                <w:szCs w:val="28"/>
                <w:lang w:eastAsia="ru-RU"/>
              </w:rPr>
              <w:t xml:space="preserve"> тыс. рублей;</w:t>
            </w:r>
          </w:p>
          <w:p w:rsidR="00042D76" w:rsidRPr="00042D76" w:rsidRDefault="00042D76" w:rsidP="00042D76">
            <w:pPr>
              <w:spacing w:after="0" w:line="240" w:lineRule="auto"/>
              <w:ind w:firstLine="34"/>
              <w:jc w:val="both"/>
              <w:rPr>
                <w:rFonts w:ascii="Times New Roman" w:eastAsia="Times New Roman" w:hAnsi="Times New Roman" w:cs="Times New Roman"/>
                <w:sz w:val="28"/>
                <w:szCs w:val="28"/>
                <w:lang w:eastAsia="ru-RU"/>
              </w:rPr>
            </w:pPr>
            <w:r w:rsidRPr="00042D76">
              <w:rPr>
                <w:rFonts w:ascii="Times New Roman" w:eastAsia="Times New Roman" w:hAnsi="Times New Roman" w:cs="Times New Roman"/>
                <w:sz w:val="28"/>
                <w:szCs w:val="28"/>
                <w:lang w:eastAsia="ru-RU"/>
              </w:rPr>
              <w:lastRenderedPageBreak/>
              <w:t>2017 год– 343 049,90511 тыс. рублей;</w:t>
            </w:r>
          </w:p>
          <w:p w:rsidR="00042D76" w:rsidRPr="00042D76" w:rsidRDefault="00042D76" w:rsidP="00042D76">
            <w:pPr>
              <w:spacing w:after="0" w:line="240" w:lineRule="auto"/>
              <w:ind w:firstLine="34"/>
              <w:jc w:val="both"/>
              <w:rPr>
                <w:rFonts w:ascii="Times New Roman" w:eastAsia="Times New Roman" w:hAnsi="Times New Roman" w:cs="Times New Roman"/>
                <w:sz w:val="28"/>
                <w:szCs w:val="28"/>
                <w:lang w:eastAsia="ru-RU"/>
              </w:rPr>
            </w:pPr>
            <w:r w:rsidRPr="00042D76">
              <w:rPr>
                <w:rFonts w:ascii="Times New Roman" w:eastAsia="Times New Roman" w:hAnsi="Times New Roman" w:cs="Times New Roman"/>
                <w:sz w:val="28"/>
                <w:szCs w:val="28"/>
                <w:lang w:eastAsia="ru-RU"/>
              </w:rPr>
              <w:t>2018 год– 768 447,59172 тыс. рублей;</w:t>
            </w:r>
          </w:p>
          <w:p w:rsidR="00042D76" w:rsidRPr="00042D76" w:rsidRDefault="00042D76" w:rsidP="00042D76">
            <w:pPr>
              <w:spacing w:after="0" w:line="240" w:lineRule="auto"/>
              <w:ind w:firstLine="34"/>
              <w:jc w:val="both"/>
              <w:rPr>
                <w:rFonts w:ascii="Times New Roman" w:eastAsia="Times New Roman" w:hAnsi="Times New Roman" w:cs="Times New Roman"/>
                <w:sz w:val="28"/>
                <w:szCs w:val="28"/>
                <w:lang w:eastAsia="ru-RU"/>
              </w:rPr>
            </w:pPr>
            <w:r w:rsidRPr="00042D76">
              <w:rPr>
                <w:rFonts w:ascii="Times New Roman" w:eastAsia="Times New Roman" w:hAnsi="Times New Roman" w:cs="Times New Roman"/>
                <w:sz w:val="28"/>
                <w:szCs w:val="28"/>
                <w:lang w:eastAsia="ru-RU"/>
              </w:rPr>
              <w:t>2019 год – 799 185,49539 тыс. рублей;</w:t>
            </w:r>
          </w:p>
          <w:p w:rsidR="00042D76" w:rsidRPr="00042D76" w:rsidRDefault="00042D76" w:rsidP="00042D76">
            <w:pPr>
              <w:spacing w:after="0" w:line="240" w:lineRule="auto"/>
              <w:ind w:firstLine="34"/>
              <w:jc w:val="both"/>
              <w:rPr>
                <w:rFonts w:ascii="Times New Roman" w:eastAsia="Times New Roman" w:hAnsi="Times New Roman" w:cs="Times New Roman"/>
                <w:sz w:val="28"/>
                <w:szCs w:val="28"/>
                <w:lang w:eastAsia="ru-RU"/>
              </w:rPr>
            </w:pPr>
            <w:r w:rsidRPr="00042D76">
              <w:rPr>
                <w:rFonts w:ascii="Times New Roman" w:eastAsia="Times New Roman" w:hAnsi="Times New Roman" w:cs="Times New Roman"/>
                <w:sz w:val="28"/>
                <w:szCs w:val="28"/>
                <w:lang w:eastAsia="ru-RU"/>
              </w:rPr>
              <w:t>2020 год – 819 964,31827 тыс. рублей;</w:t>
            </w:r>
          </w:p>
          <w:p w:rsidR="00042D76" w:rsidRPr="00042D76" w:rsidRDefault="00042D76" w:rsidP="00042D76">
            <w:pPr>
              <w:spacing w:after="0" w:line="240" w:lineRule="auto"/>
              <w:ind w:firstLine="34"/>
              <w:jc w:val="both"/>
              <w:rPr>
                <w:rFonts w:ascii="Times New Roman" w:eastAsia="Times New Roman" w:hAnsi="Times New Roman" w:cs="Times New Roman"/>
                <w:sz w:val="28"/>
                <w:szCs w:val="28"/>
                <w:lang w:eastAsia="ru-RU"/>
              </w:rPr>
            </w:pPr>
            <w:r w:rsidRPr="00042D76">
              <w:rPr>
                <w:rFonts w:ascii="Times New Roman" w:eastAsia="Times New Roman" w:hAnsi="Times New Roman" w:cs="Times New Roman"/>
                <w:sz w:val="28"/>
                <w:szCs w:val="28"/>
                <w:lang w:eastAsia="ru-RU"/>
              </w:rPr>
              <w:t>34 809,07193 тыс. рублей - средства местных бюджетов (по согласованию), в том числе по годам:</w:t>
            </w:r>
          </w:p>
          <w:p w:rsidR="00042D76" w:rsidRPr="00042D76" w:rsidRDefault="00042D76" w:rsidP="00042D76">
            <w:pPr>
              <w:spacing w:after="0" w:line="240" w:lineRule="auto"/>
              <w:ind w:firstLine="34"/>
              <w:jc w:val="both"/>
              <w:rPr>
                <w:rFonts w:ascii="Times New Roman" w:eastAsia="Times New Roman" w:hAnsi="Times New Roman" w:cs="Times New Roman"/>
                <w:sz w:val="28"/>
                <w:szCs w:val="28"/>
                <w:lang w:eastAsia="ru-RU"/>
              </w:rPr>
            </w:pPr>
            <w:r w:rsidRPr="00042D76">
              <w:rPr>
                <w:rFonts w:ascii="Times New Roman" w:eastAsia="Times New Roman" w:hAnsi="Times New Roman" w:cs="Times New Roman"/>
                <w:sz w:val="28"/>
                <w:szCs w:val="28"/>
                <w:lang w:eastAsia="ru-RU"/>
              </w:rPr>
              <w:t>2014 год– 1 813,58804 тыс. рублей;</w:t>
            </w:r>
          </w:p>
          <w:p w:rsidR="00042D76" w:rsidRPr="00042D76" w:rsidRDefault="00042D76" w:rsidP="00042D76">
            <w:pPr>
              <w:spacing w:after="0" w:line="240" w:lineRule="auto"/>
              <w:ind w:firstLine="34"/>
              <w:jc w:val="both"/>
              <w:rPr>
                <w:rFonts w:ascii="Times New Roman" w:eastAsia="Times New Roman" w:hAnsi="Times New Roman" w:cs="Times New Roman"/>
                <w:sz w:val="28"/>
                <w:szCs w:val="28"/>
                <w:lang w:eastAsia="ru-RU"/>
              </w:rPr>
            </w:pPr>
            <w:r w:rsidRPr="00042D76">
              <w:rPr>
                <w:rFonts w:ascii="Times New Roman" w:eastAsia="Times New Roman" w:hAnsi="Times New Roman" w:cs="Times New Roman"/>
                <w:sz w:val="28"/>
                <w:szCs w:val="28"/>
                <w:lang w:eastAsia="ru-RU"/>
              </w:rPr>
              <w:t>2015 год– 3 546,08014  тыс. рублей;</w:t>
            </w:r>
          </w:p>
          <w:p w:rsidR="00042D76" w:rsidRPr="00042D76" w:rsidRDefault="00042D76" w:rsidP="00042D76">
            <w:pPr>
              <w:spacing w:after="0" w:line="240" w:lineRule="auto"/>
              <w:ind w:firstLine="34"/>
              <w:jc w:val="both"/>
              <w:rPr>
                <w:rFonts w:ascii="Times New Roman" w:eastAsia="Times New Roman" w:hAnsi="Times New Roman" w:cs="Times New Roman"/>
                <w:sz w:val="28"/>
                <w:szCs w:val="28"/>
                <w:lang w:eastAsia="ru-RU"/>
              </w:rPr>
            </w:pPr>
            <w:r w:rsidRPr="00042D76">
              <w:rPr>
                <w:rFonts w:ascii="Times New Roman" w:eastAsia="Times New Roman" w:hAnsi="Times New Roman" w:cs="Times New Roman"/>
                <w:sz w:val="28"/>
                <w:szCs w:val="28"/>
                <w:lang w:eastAsia="ru-RU"/>
              </w:rPr>
              <w:t>2016 год – 1 867,10768 тыс. рублей;</w:t>
            </w:r>
          </w:p>
          <w:p w:rsidR="00042D76" w:rsidRPr="00042D76" w:rsidRDefault="00042D76" w:rsidP="00042D76">
            <w:pPr>
              <w:spacing w:after="0" w:line="240" w:lineRule="auto"/>
              <w:ind w:firstLine="34"/>
              <w:jc w:val="both"/>
              <w:rPr>
                <w:rFonts w:ascii="Times New Roman" w:eastAsia="Times New Roman" w:hAnsi="Times New Roman" w:cs="Times New Roman"/>
                <w:sz w:val="28"/>
                <w:szCs w:val="28"/>
                <w:lang w:eastAsia="ru-RU"/>
              </w:rPr>
            </w:pPr>
            <w:r w:rsidRPr="00042D76">
              <w:rPr>
                <w:rFonts w:ascii="Times New Roman" w:eastAsia="Times New Roman" w:hAnsi="Times New Roman" w:cs="Times New Roman"/>
                <w:sz w:val="28"/>
                <w:szCs w:val="28"/>
                <w:lang w:eastAsia="ru-RU"/>
              </w:rPr>
              <w:t>2017 год– 3 465,15056 тыс. рублей;</w:t>
            </w:r>
          </w:p>
          <w:p w:rsidR="00042D76" w:rsidRPr="00042D76" w:rsidRDefault="00042D76" w:rsidP="00042D76">
            <w:pPr>
              <w:spacing w:after="0" w:line="240" w:lineRule="auto"/>
              <w:ind w:firstLine="34"/>
              <w:jc w:val="both"/>
              <w:rPr>
                <w:rFonts w:ascii="Times New Roman" w:eastAsia="Times New Roman" w:hAnsi="Times New Roman" w:cs="Times New Roman"/>
                <w:sz w:val="28"/>
                <w:szCs w:val="28"/>
                <w:lang w:eastAsia="ru-RU"/>
              </w:rPr>
            </w:pPr>
            <w:r w:rsidRPr="00042D76">
              <w:rPr>
                <w:rFonts w:ascii="Times New Roman" w:eastAsia="Times New Roman" w:hAnsi="Times New Roman" w:cs="Times New Roman"/>
                <w:sz w:val="28"/>
                <w:szCs w:val="28"/>
                <w:lang w:eastAsia="ru-RU"/>
              </w:rPr>
              <w:t>2018 год– 7 762,09689 тыс. рублей»;</w:t>
            </w:r>
          </w:p>
          <w:p w:rsidR="00042D76" w:rsidRPr="00042D76" w:rsidRDefault="00042D76" w:rsidP="00042D76">
            <w:pPr>
              <w:spacing w:after="0" w:line="240" w:lineRule="auto"/>
              <w:ind w:firstLine="34"/>
              <w:jc w:val="both"/>
              <w:rPr>
                <w:rFonts w:ascii="Times New Roman" w:eastAsia="Times New Roman" w:hAnsi="Times New Roman" w:cs="Times New Roman"/>
                <w:sz w:val="28"/>
                <w:szCs w:val="28"/>
                <w:lang w:eastAsia="ru-RU"/>
              </w:rPr>
            </w:pPr>
            <w:r w:rsidRPr="00042D76">
              <w:rPr>
                <w:rFonts w:ascii="Times New Roman" w:eastAsia="Times New Roman" w:hAnsi="Times New Roman" w:cs="Times New Roman"/>
                <w:sz w:val="28"/>
                <w:szCs w:val="28"/>
                <w:lang w:eastAsia="ru-RU"/>
              </w:rPr>
              <w:t>2019 год– 8 072,58076 тыс. рублей;</w:t>
            </w:r>
          </w:p>
          <w:p w:rsidR="00EB2DA1" w:rsidRPr="00EB2DA1" w:rsidRDefault="00042D76" w:rsidP="00042D76">
            <w:pPr>
              <w:spacing w:after="0" w:line="240" w:lineRule="auto"/>
              <w:ind w:firstLine="34"/>
              <w:jc w:val="both"/>
              <w:rPr>
                <w:rFonts w:ascii="Times New Roman" w:eastAsia="Times New Roman" w:hAnsi="Times New Roman" w:cs="Times New Roman"/>
                <w:sz w:val="28"/>
                <w:szCs w:val="28"/>
                <w:lang w:eastAsia="ru-RU"/>
              </w:rPr>
            </w:pPr>
            <w:r w:rsidRPr="00042D76">
              <w:rPr>
                <w:rFonts w:ascii="Times New Roman" w:eastAsia="Times New Roman" w:hAnsi="Times New Roman" w:cs="Times New Roman"/>
                <w:sz w:val="28"/>
                <w:szCs w:val="28"/>
                <w:lang w:eastAsia="ru-RU"/>
              </w:rPr>
              <w:t>2020 год– 8 282,46786 тыс. рублей</w:t>
            </w:r>
          </w:p>
        </w:tc>
      </w:tr>
      <w:tr w:rsidR="00EB2DA1" w:rsidRPr="00EB2DA1" w:rsidTr="00DA3469">
        <w:tc>
          <w:tcPr>
            <w:tcW w:w="2014" w:type="pct"/>
          </w:tcPr>
          <w:p w:rsidR="00EB2DA1" w:rsidRPr="00EB2DA1" w:rsidRDefault="00EB2DA1" w:rsidP="00EB2DA1">
            <w:pPr>
              <w:spacing w:after="0" w:line="240" w:lineRule="auto"/>
              <w:ind w:firstLine="34"/>
              <w:jc w:val="both"/>
              <w:rPr>
                <w:rFonts w:ascii="Times New Roman" w:eastAsia="Times New Roman" w:hAnsi="Times New Roman" w:cs="Times New Roman"/>
                <w:sz w:val="28"/>
                <w:szCs w:val="28"/>
                <w:lang w:eastAsia="ru-RU"/>
              </w:rPr>
            </w:pPr>
            <w:bookmarkStart w:id="65" w:name="sub_5999"/>
            <w:r w:rsidRPr="00EB2DA1">
              <w:rPr>
                <w:rFonts w:ascii="Times New Roman" w:eastAsia="Times New Roman" w:hAnsi="Times New Roman" w:cs="Times New Roman"/>
                <w:sz w:val="28"/>
                <w:szCs w:val="28"/>
                <w:lang w:eastAsia="ru-RU"/>
              </w:rPr>
              <w:lastRenderedPageBreak/>
              <w:t>Ожидаемые результаты реализации Подпрограммы</w:t>
            </w:r>
            <w:bookmarkEnd w:id="65"/>
          </w:p>
        </w:tc>
        <w:tc>
          <w:tcPr>
            <w:tcW w:w="2986" w:type="pct"/>
          </w:tcPr>
          <w:p w:rsidR="00EB2DA1" w:rsidRPr="00EB2DA1" w:rsidRDefault="00DA3469" w:rsidP="00EB2DA1">
            <w:pPr>
              <w:spacing w:after="0" w:line="240" w:lineRule="auto"/>
              <w:ind w:firstLine="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B2DA1" w:rsidRPr="00EB2DA1">
              <w:rPr>
                <w:rFonts w:ascii="Times New Roman" w:eastAsia="Times New Roman" w:hAnsi="Times New Roman" w:cs="Times New Roman"/>
                <w:sz w:val="28"/>
                <w:szCs w:val="28"/>
                <w:lang w:eastAsia="ru-RU"/>
              </w:rPr>
              <w:t xml:space="preserve"> переселение </w:t>
            </w:r>
            <w:r w:rsidR="00175424">
              <w:rPr>
                <w:rFonts w:ascii="Times New Roman" w:eastAsia="Times New Roman" w:hAnsi="Times New Roman" w:cs="Times New Roman"/>
                <w:sz w:val="28"/>
                <w:szCs w:val="28"/>
                <w:lang w:eastAsia="ru-RU"/>
              </w:rPr>
              <w:t>764</w:t>
            </w:r>
            <w:r w:rsidR="00EB2DA1" w:rsidRPr="00EB2DA1">
              <w:rPr>
                <w:rFonts w:ascii="Times New Roman" w:eastAsia="Times New Roman" w:hAnsi="Times New Roman" w:cs="Times New Roman"/>
                <w:sz w:val="28"/>
                <w:szCs w:val="28"/>
                <w:lang w:eastAsia="ru-RU"/>
              </w:rPr>
              <w:t xml:space="preserve"> человек, проживающих в аварийном жилищном фонде в Камчатском крае в благоустроенные жилые помещения, соответствующие установленным санитарным и техническим правилам и нормам;</w:t>
            </w:r>
          </w:p>
          <w:p w:rsidR="00EB2DA1" w:rsidRPr="00EB2DA1" w:rsidRDefault="00DA3469" w:rsidP="00EB2DA1">
            <w:pPr>
              <w:spacing w:after="0" w:line="240" w:lineRule="auto"/>
              <w:ind w:firstLine="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B2DA1" w:rsidRPr="00EB2DA1">
              <w:rPr>
                <w:rFonts w:ascii="Times New Roman" w:eastAsia="Times New Roman" w:hAnsi="Times New Roman" w:cs="Times New Roman"/>
                <w:sz w:val="28"/>
                <w:szCs w:val="28"/>
                <w:lang w:eastAsia="ru-RU"/>
              </w:rPr>
              <w:t xml:space="preserve"> ликвидация и (или) реконструкция 17 950,60 кв. метров аварийного жилищного фонда в Камчатском крае;</w:t>
            </w:r>
          </w:p>
          <w:p w:rsidR="00EB2DA1" w:rsidRPr="00EB2DA1" w:rsidRDefault="00DA3469" w:rsidP="00175424">
            <w:pPr>
              <w:spacing w:after="0" w:line="240" w:lineRule="auto"/>
              <w:ind w:firstLine="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B2DA1" w:rsidRPr="00EB2DA1">
              <w:rPr>
                <w:rFonts w:ascii="Times New Roman" w:eastAsia="Times New Roman" w:hAnsi="Times New Roman" w:cs="Times New Roman"/>
                <w:sz w:val="28"/>
                <w:szCs w:val="28"/>
                <w:lang w:eastAsia="ru-RU"/>
              </w:rPr>
              <w:t xml:space="preserve"> количество семей граждан, улучшивших жилищные условия (жилых помещений) - </w:t>
            </w:r>
            <w:r w:rsidR="00175424">
              <w:rPr>
                <w:rFonts w:ascii="Times New Roman" w:eastAsia="Times New Roman" w:hAnsi="Times New Roman" w:cs="Times New Roman"/>
                <w:sz w:val="28"/>
                <w:szCs w:val="28"/>
                <w:lang w:eastAsia="ru-RU"/>
              </w:rPr>
              <w:t>378</w:t>
            </w:r>
            <w:r w:rsidR="00EB2DA1" w:rsidRPr="00EB2DA1">
              <w:rPr>
                <w:rFonts w:ascii="Times New Roman" w:eastAsia="Times New Roman" w:hAnsi="Times New Roman" w:cs="Times New Roman"/>
                <w:sz w:val="28"/>
                <w:szCs w:val="28"/>
                <w:lang w:eastAsia="ru-RU"/>
              </w:rPr>
              <w:t xml:space="preserve"> семей</w:t>
            </w:r>
          </w:p>
        </w:tc>
      </w:tr>
    </w:tbl>
    <w:p w:rsidR="00725232" w:rsidRDefault="00725232" w:rsidP="00C96BE4">
      <w:pPr>
        <w:spacing w:after="0" w:line="240" w:lineRule="auto"/>
        <w:ind w:firstLine="709"/>
        <w:jc w:val="both"/>
        <w:rPr>
          <w:rFonts w:ascii="Times New Roman" w:eastAsia="Times New Roman" w:hAnsi="Times New Roman" w:cs="Times New Roman"/>
          <w:sz w:val="28"/>
          <w:szCs w:val="28"/>
          <w:lang w:eastAsia="ru-RU"/>
        </w:rPr>
      </w:pPr>
    </w:p>
    <w:p w:rsidR="00725232" w:rsidRDefault="00725232" w:rsidP="00C96BE4">
      <w:pPr>
        <w:spacing w:after="0" w:line="240" w:lineRule="auto"/>
        <w:ind w:firstLine="709"/>
        <w:jc w:val="both"/>
        <w:rPr>
          <w:rFonts w:ascii="Times New Roman" w:eastAsia="Times New Roman" w:hAnsi="Times New Roman" w:cs="Times New Roman"/>
          <w:sz w:val="28"/>
          <w:szCs w:val="28"/>
          <w:lang w:eastAsia="ru-RU"/>
        </w:rPr>
      </w:pPr>
    </w:p>
    <w:p w:rsidR="00725232" w:rsidRDefault="00725232" w:rsidP="00C96BE4">
      <w:pPr>
        <w:spacing w:after="0" w:line="240" w:lineRule="auto"/>
        <w:ind w:firstLine="709"/>
        <w:jc w:val="both"/>
        <w:rPr>
          <w:rFonts w:ascii="Times New Roman" w:eastAsia="Times New Roman" w:hAnsi="Times New Roman" w:cs="Times New Roman"/>
          <w:sz w:val="28"/>
          <w:szCs w:val="28"/>
          <w:lang w:eastAsia="ru-RU"/>
        </w:rPr>
      </w:pPr>
    </w:p>
    <w:p w:rsidR="00725232" w:rsidRDefault="00725232" w:rsidP="00C96BE4">
      <w:pPr>
        <w:spacing w:after="0" w:line="240" w:lineRule="auto"/>
        <w:ind w:firstLine="709"/>
        <w:jc w:val="both"/>
        <w:rPr>
          <w:rFonts w:ascii="Times New Roman" w:eastAsia="Times New Roman" w:hAnsi="Times New Roman" w:cs="Times New Roman"/>
          <w:sz w:val="28"/>
          <w:szCs w:val="28"/>
          <w:lang w:eastAsia="ru-RU"/>
        </w:rPr>
      </w:pPr>
    </w:p>
    <w:p w:rsidR="00725232" w:rsidRDefault="00725232" w:rsidP="00C96BE4">
      <w:pPr>
        <w:spacing w:after="0" w:line="240" w:lineRule="auto"/>
        <w:ind w:firstLine="709"/>
        <w:jc w:val="both"/>
        <w:rPr>
          <w:rFonts w:ascii="Times New Roman" w:eastAsia="Times New Roman" w:hAnsi="Times New Roman" w:cs="Times New Roman"/>
          <w:sz w:val="28"/>
          <w:szCs w:val="28"/>
          <w:lang w:eastAsia="ru-RU"/>
        </w:rPr>
      </w:pPr>
    </w:p>
    <w:p w:rsidR="00725232" w:rsidRDefault="00725232" w:rsidP="00C96BE4">
      <w:pPr>
        <w:spacing w:after="0" w:line="240" w:lineRule="auto"/>
        <w:ind w:firstLine="709"/>
        <w:jc w:val="both"/>
        <w:rPr>
          <w:rFonts w:ascii="Times New Roman" w:eastAsia="Times New Roman" w:hAnsi="Times New Roman" w:cs="Times New Roman"/>
          <w:sz w:val="28"/>
          <w:szCs w:val="28"/>
          <w:lang w:eastAsia="ru-RU"/>
        </w:rPr>
      </w:pPr>
    </w:p>
    <w:p w:rsidR="00725232" w:rsidRDefault="00725232" w:rsidP="00C96BE4">
      <w:pPr>
        <w:spacing w:after="0" w:line="240" w:lineRule="auto"/>
        <w:ind w:firstLine="709"/>
        <w:jc w:val="both"/>
        <w:rPr>
          <w:rFonts w:ascii="Times New Roman" w:eastAsia="Times New Roman" w:hAnsi="Times New Roman" w:cs="Times New Roman"/>
          <w:sz w:val="28"/>
          <w:szCs w:val="28"/>
          <w:lang w:eastAsia="ru-RU"/>
        </w:rPr>
      </w:pPr>
    </w:p>
    <w:p w:rsidR="00725232" w:rsidRDefault="00725232" w:rsidP="00C96BE4">
      <w:pPr>
        <w:spacing w:after="0" w:line="240" w:lineRule="auto"/>
        <w:ind w:firstLine="709"/>
        <w:jc w:val="both"/>
        <w:rPr>
          <w:rFonts w:ascii="Times New Roman" w:eastAsia="Times New Roman" w:hAnsi="Times New Roman" w:cs="Times New Roman"/>
          <w:sz w:val="28"/>
          <w:szCs w:val="28"/>
          <w:lang w:eastAsia="ru-RU"/>
        </w:rPr>
      </w:pPr>
    </w:p>
    <w:p w:rsidR="00CA6AF1" w:rsidRDefault="00CA6AF1" w:rsidP="00C96BE4">
      <w:pPr>
        <w:spacing w:after="0" w:line="240" w:lineRule="auto"/>
        <w:ind w:firstLine="709"/>
        <w:jc w:val="both"/>
        <w:rPr>
          <w:rFonts w:ascii="Times New Roman" w:eastAsia="Times New Roman" w:hAnsi="Times New Roman" w:cs="Times New Roman"/>
          <w:sz w:val="28"/>
          <w:szCs w:val="28"/>
          <w:lang w:eastAsia="ru-RU"/>
        </w:rPr>
        <w:sectPr w:rsidR="00CA6AF1" w:rsidSect="00E47906">
          <w:pgSz w:w="11906" w:h="16838"/>
          <w:pgMar w:top="1134" w:right="850" w:bottom="1134" w:left="1701" w:header="708" w:footer="708" w:gutter="0"/>
          <w:cols w:space="708"/>
          <w:docGrid w:linePitch="360"/>
        </w:sectPr>
      </w:pPr>
    </w:p>
    <w:p w:rsidR="00725232" w:rsidRDefault="00CA6AF1" w:rsidP="00CA6AF1">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Таблица 1</w:t>
      </w:r>
    </w:p>
    <w:p w:rsidR="00CA6AF1" w:rsidRPr="00CA6AF1" w:rsidRDefault="00CA6AF1" w:rsidP="00CA6AF1">
      <w:pPr>
        <w:spacing w:after="0" w:line="240" w:lineRule="auto"/>
        <w:ind w:firstLine="709"/>
        <w:jc w:val="center"/>
        <w:rPr>
          <w:rFonts w:ascii="Times New Roman" w:eastAsia="Times New Roman" w:hAnsi="Times New Roman" w:cs="Times New Roman"/>
          <w:sz w:val="28"/>
          <w:szCs w:val="28"/>
          <w:lang w:eastAsia="ru-RU"/>
        </w:rPr>
      </w:pPr>
      <w:r w:rsidRPr="00CA6AF1">
        <w:rPr>
          <w:rFonts w:ascii="Times New Roman" w:eastAsia="Times New Roman" w:hAnsi="Times New Roman" w:cs="Times New Roman"/>
          <w:sz w:val="28"/>
          <w:szCs w:val="28"/>
          <w:lang w:eastAsia="ru-RU"/>
        </w:rPr>
        <w:t>Показатели результативности предоставления субсидий местным бюджетам и их значения</w:t>
      </w:r>
    </w:p>
    <w:p w:rsidR="00725232" w:rsidRDefault="00725232" w:rsidP="00C96BE4">
      <w:pPr>
        <w:spacing w:after="0" w:line="240" w:lineRule="auto"/>
        <w:ind w:firstLine="709"/>
        <w:jc w:val="both"/>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2"/>
        <w:gridCol w:w="2532"/>
        <w:gridCol w:w="815"/>
        <w:gridCol w:w="811"/>
        <w:gridCol w:w="811"/>
        <w:gridCol w:w="815"/>
        <w:gridCol w:w="804"/>
        <w:gridCol w:w="811"/>
        <w:gridCol w:w="803"/>
        <w:gridCol w:w="815"/>
        <w:gridCol w:w="811"/>
        <w:gridCol w:w="812"/>
        <w:gridCol w:w="769"/>
        <w:gridCol w:w="863"/>
        <w:gridCol w:w="763"/>
        <w:gridCol w:w="766"/>
        <w:gridCol w:w="672"/>
      </w:tblGrid>
      <w:tr w:rsidR="00243236" w:rsidRPr="00243236" w:rsidTr="00D77D35">
        <w:tc>
          <w:tcPr>
            <w:tcW w:w="672" w:type="dxa"/>
            <w:vMerge w:val="restart"/>
            <w:tcBorders>
              <w:top w:val="single" w:sz="4" w:space="0" w:color="auto"/>
              <w:bottom w:val="single" w:sz="4" w:space="0" w:color="auto"/>
              <w:right w:val="single" w:sz="4" w:space="0" w:color="auto"/>
            </w:tcBorders>
          </w:tcPr>
          <w:p w:rsidR="00243236" w:rsidRPr="00243236" w:rsidRDefault="00243236" w:rsidP="00243236">
            <w:pPr>
              <w:widowControl w:val="0"/>
              <w:autoSpaceDE w:val="0"/>
              <w:autoSpaceDN w:val="0"/>
              <w:adjustRightInd w:val="0"/>
              <w:spacing w:after="0" w:line="240" w:lineRule="auto"/>
              <w:jc w:val="center"/>
              <w:rPr>
                <w:rFonts w:ascii="Arial" w:eastAsiaTheme="minorEastAsia" w:hAnsi="Arial" w:cs="Arial"/>
                <w:sz w:val="19"/>
                <w:szCs w:val="19"/>
                <w:lang w:eastAsia="ru-RU"/>
              </w:rPr>
            </w:pPr>
            <w:proofErr w:type="gramStart"/>
            <w:r w:rsidRPr="00243236">
              <w:rPr>
                <w:rFonts w:ascii="Arial" w:eastAsiaTheme="minorEastAsia" w:hAnsi="Arial" w:cs="Arial"/>
                <w:sz w:val="19"/>
                <w:szCs w:val="19"/>
                <w:lang w:eastAsia="ru-RU"/>
              </w:rPr>
              <w:t>п</w:t>
            </w:r>
            <w:proofErr w:type="gramEnd"/>
            <w:r w:rsidRPr="00243236">
              <w:rPr>
                <w:rFonts w:ascii="Arial" w:eastAsiaTheme="minorEastAsia" w:hAnsi="Arial" w:cs="Arial"/>
                <w:sz w:val="19"/>
                <w:szCs w:val="19"/>
                <w:lang w:eastAsia="ru-RU"/>
              </w:rPr>
              <w:t>/п</w:t>
            </w:r>
          </w:p>
        </w:tc>
        <w:tc>
          <w:tcPr>
            <w:tcW w:w="2532" w:type="dxa"/>
            <w:vMerge w:val="restart"/>
            <w:tcBorders>
              <w:top w:val="single" w:sz="4" w:space="0" w:color="auto"/>
              <w:left w:val="single" w:sz="4" w:space="0" w:color="auto"/>
              <w:bottom w:val="single" w:sz="4" w:space="0" w:color="auto"/>
              <w:right w:val="single" w:sz="4" w:space="0" w:color="auto"/>
            </w:tcBorders>
          </w:tcPr>
          <w:p w:rsidR="00243236" w:rsidRPr="00243236" w:rsidRDefault="00243236" w:rsidP="00243236">
            <w:pPr>
              <w:widowControl w:val="0"/>
              <w:autoSpaceDE w:val="0"/>
              <w:autoSpaceDN w:val="0"/>
              <w:adjustRightInd w:val="0"/>
              <w:spacing w:after="0" w:line="240" w:lineRule="auto"/>
              <w:jc w:val="center"/>
              <w:rPr>
                <w:rFonts w:ascii="Arial" w:eastAsiaTheme="minorEastAsia" w:hAnsi="Arial" w:cs="Arial"/>
                <w:sz w:val="19"/>
                <w:szCs w:val="19"/>
                <w:lang w:eastAsia="ru-RU"/>
              </w:rPr>
            </w:pPr>
            <w:r w:rsidRPr="00243236">
              <w:rPr>
                <w:rFonts w:ascii="Arial" w:eastAsiaTheme="minorEastAsia" w:hAnsi="Arial" w:cs="Arial"/>
                <w:sz w:val="19"/>
                <w:szCs w:val="19"/>
                <w:lang w:eastAsia="ru-RU"/>
              </w:rPr>
              <w:t>Наименование сельского поселения муниципального образования в Камчатском крае</w:t>
            </w:r>
          </w:p>
        </w:tc>
        <w:tc>
          <w:tcPr>
            <w:tcW w:w="4056" w:type="dxa"/>
            <w:gridSpan w:val="5"/>
            <w:tcBorders>
              <w:top w:val="single" w:sz="4" w:space="0" w:color="auto"/>
              <w:left w:val="single" w:sz="4" w:space="0" w:color="auto"/>
              <w:bottom w:val="single" w:sz="4" w:space="0" w:color="auto"/>
              <w:right w:val="single" w:sz="4" w:space="0" w:color="auto"/>
            </w:tcBorders>
          </w:tcPr>
          <w:p w:rsidR="00243236" w:rsidRPr="00243236" w:rsidRDefault="00243236" w:rsidP="00243236">
            <w:pPr>
              <w:widowControl w:val="0"/>
              <w:autoSpaceDE w:val="0"/>
              <w:autoSpaceDN w:val="0"/>
              <w:adjustRightInd w:val="0"/>
              <w:spacing w:after="0" w:line="240" w:lineRule="auto"/>
              <w:jc w:val="center"/>
              <w:rPr>
                <w:rFonts w:ascii="Arial" w:eastAsiaTheme="minorEastAsia" w:hAnsi="Arial" w:cs="Arial"/>
                <w:sz w:val="19"/>
                <w:szCs w:val="19"/>
                <w:lang w:eastAsia="ru-RU"/>
              </w:rPr>
            </w:pPr>
            <w:r w:rsidRPr="00243236">
              <w:rPr>
                <w:rFonts w:ascii="Arial" w:eastAsiaTheme="minorEastAsia" w:hAnsi="Arial" w:cs="Arial"/>
                <w:sz w:val="19"/>
                <w:szCs w:val="19"/>
                <w:lang w:eastAsia="ru-RU"/>
              </w:rPr>
              <w:t>Количество расселенных помещений (ед.)</w:t>
            </w:r>
          </w:p>
        </w:tc>
        <w:tc>
          <w:tcPr>
            <w:tcW w:w="4052" w:type="dxa"/>
            <w:gridSpan w:val="5"/>
            <w:tcBorders>
              <w:top w:val="single" w:sz="4" w:space="0" w:color="auto"/>
              <w:left w:val="single" w:sz="4" w:space="0" w:color="auto"/>
              <w:bottom w:val="single" w:sz="4" w:space="0" w:color="auto"/>
              <w:right w:val="single" w:sz="4" w:space="0" w:color="auto"/>
            </w:tcBorders>
          </w:tcPr>
          <w:p w:rsidR="00243236" w:rsidRPr="00243236" w:rsidRDefault="00243236" w:rsidP="00243236">
            <w:pPr>
              <w:widowControl w:val="0"/>
              <w:autoSpaceDE w:val="0"/>
              <w:autoSpaceDN w:val="0"/>
              <w:adjustRightInd w:val="0"/>
              <w:spacing w:after="0" w:line="240" w:lineRule="auto"/>
              <w:jc w:val="center"/>
              <w:rPr>
                <w:rFonts w:ascii="Arial" w:eastAsiaTheme="minorEastAsia" w:hAnsi="Arial" w:cs="Arial"/>
                <w:sz w:val="19"/>
                <w:szCs w:val="19"/>
                <w:lang w:eastAsia="ru-RU"/>
              </w:rPr>
            </w:pPr>
            <w:r w:rsidRPr="00243236">
              <w:rPr>
                <w:rFonts w:ascii="Arial" w:eastAsiaTheme="minorEastAsia" w:hAnsi="Arial" w:cs="Arial"/>
                <w:sz w:val="19"/>
                <w:szCs w:val="19"/>
                <w:lang w:eastAsia="ru-RU"/>
              </w:rPr>
              <w:t>Количество переселенных жителей (чел.)</w:t>
            </w:r>
          </w:p>
        </w:tc>
        <w:tc>
          <w:tcPr>
            <w:tcW w:w="3833" w:type="dxa"/>
            <w:gridSpan w:val="5"/>
            <w:tcBorders>
              <w:top w:val="single" w:sz="4" w:space="0" w:color="auto"/>
              <w:left w:val="single" w:sz="4" w:space="0" w:color="auto"/>
              <w:bottom w:val="single" w:sz="4" w:space="0" w:color="auto"/>
            </w:tcBorders>
          </w:tcPr>
          <w:p w:rsidR="00243236" w:rsidRPr="00243236" w:rsidRDefault="00243236" w:rsidP="00243236">
            <w:pPr>
              <w:widowControl w:val="0"/>
              <w:autoSpaceDE w:val="0"/>
              <w:autoSpaceDN w:val="0"/>
              <w:adjustRightInd w:val="0"/>
              <w:spacing w:after="0" w:line="240" w:lineRule="auto"/>
              <w:jc w:val="center"/>
              <w:rPr>
                <w:rFonts w:ascii="Arial" w:eastAsiaTheme="minorEastAsia" w:hAnsi="Arial" w:cs="Arial"/>
                <w:sz w:val="19"/>
                <w:szCs w:val="19"/>
                <w:lang w:eastAsia="ru-RU"/>
              </w:rPr>
            </w:pPr>
            <w:r w:rsidRPr="00243236">
              <w:rPr>
                <w:rFonts w:ascii="Arial" w:eastAsiaTheme="minorEastAsia" w:hAnsi="Arial" w:cs="Arial"/>
                <w:sz w:val="19"/>
                <w:szCs w:val="19"/>
                <w:lang w:eastAsia="ru-RU"/>
              </w:rPr>
              <w:t>Расселенная площадь (кв. м)</w:t>
            </w:r>
          </w:p>
        </w:tc>
      </w:tr>
      <w:tr w:rsidR="00243236" w:rsidRPr="00243236" w:rsidTr="00D77D35">
        <w:tc>
          <w:tcPr>
            <w:tcW w:w="672" w:type="dxa"/>
            <w:vMerge/>
            <w:tcBorders>
              <w:top w:val="single" w:sz="4" w:space="0" w:color="auto"/>
              <w:bottom w:val="single" w:sz="4" w:space="0" w:color="auto"/>
              <w:right w:val="single" w:sz="4" w:space="0" w:color="auto"/>
            </w:tcBorders>
          </w:tcPr>
          <w:p w:rsidR="00243236" w:rsidRPr="00243236" w:rsidRDefault="00243236" w:rsidP="00243236">
            <w:pPr>
              <w:widowControl w:val="0"/>
              <w:autoSpaceDE w:val="0"/>
              <w:autoSpaceDN w:val="0"/>
              <w:adjustRightInd w:val="0"/>
              <w:spacing w:after="0" w:line="240" w:lineRule="auto"/>
              <w:jc w:val="both"/>
              <w:rPr>
                <w:rFonts w:ascii="Arial" w:eastAsiaTheme="minorEastAsia" w:hAnsi="Arial" w:cs="Arial"/>
                <w:sz w:val="19"/>
                <w:szCs w:val="19"/>
                <w:lang w:eastAsia="ru-RU"/>
              </w:rPr>
            </w:pPr>
          </w:p>
        </w:tc>
        <w:tc>
          <w:tcPr>
            <w:tcW w:w="2532" w:type="dxa"/>
            <w:vMerge/>
            <w:tcBorders>
              <w:top w:val="single" w:sz="4" w:space="0" w:color="auto"/>
              <w:left w:val="single" w:sz="4" w:space="0" w:color="auto"/>
              <w:bottom w:val="single" w:sz="4" w:space="0" w:color="auto"/>
              <w:right w:val="single" w:sz="4" w:space="0" w:color="auto"/>
            </w:tcBorders>
          </w:tcPr>
          <w:p w:rsidR="00243236" w:rsidRPr="00243236" w:rsidRDefault="00243236" w:rsidP="00243236">
            <w:pPr>
              <w:widowControl w:val="0"/>
              <w:autoSpaceDE w:val="0"/>
              <w:autoSpaceDN w:val="0"/>
              <w:adjustRightInd w:val="0"/>
              <w:spacing w:after="0" w:line="240" w:lineRule="auto"/>
              <w:jc w:val="both"/>
              <w:rPr>
                <w:rFonts w:ascii="Arial" w:eastAsiaTheme="minorEastAsia" w:hAnsi="Arial" w:cs="Arial"/>
                <w:sz w:val="19"/>
                <w:szCs w:val="19"/>
                <w:lang w:eastAsia="ru-RU"/>
              </w:rPr>
            </w:pPr>
          </w:p>
        </w:tc>
        <w:tc>
          <w:tcPr>
            <w:tcW w:w="815" w:type="dxa"/>
            <w:tcBorders>
              <w:top w:val="single" w:sz="4" w:space="0" w:color="auto"/>
              <w:left w:val="single" w:sz="4" w:space="0" w:color="auto"/>
              <w:bottom w:val="single" w:sz="4" w:space="0" w:color="auto"/>
              <w:right w:val="single" w:sz="4" w:space="0" w:color="auto"/>
            </w:tcBorders>
          </w:tcPr>
          <w:p w:rsidR="00243236" w:rsidRPr="00243236" w:rsidRDefault="00243236" w:rsidP="00243236">
            <w:pPr>
              <w:widowControl w:val="0"/>
              <w:autoSpaceDE w:val="0"/>
              <w:autoSpaceDN w:val="0"/>
              <w:adjustRightInd w:val="0"/>
              <w:spacing w:after="0" w:line="240" w:lineRule="auto"/>
              <w:jc w:val="center"/>
              <w:rPr>
                <w:rFonts w:ascii="Arial" w:eastAsiaTheme="minorEastAsia" w:hAnsi="Arial" w:cs="Arial"/>
                <w:sz w:val="19"/>
                <w:szCs w:val="19"/>
                <w:lang w:eastAsia="ru-RU"/>
              </w:rPr>
            </w:pPr>
            <w:r w:rsidRPr="00243236">
              <w:rPr>
                <w:rFonts w:ascii="Arial" w:eastAsiaTheme="minorEastAsia" w:hAnsi="Arial" w:cs="Arial"/>
                <w:sz w:val="19"/>
                <w:szCs w:val="19"/>
                <w:lang w:eastAsia="ru-RU"/>
              </w:rPr>
              <w:t>2014 г.</w:t>
            </w:r>
          </w:p>
        </w:tc>
        <w:tc>
          <w:tcPr>
            <w:tcW w:w="811" w:type="dxa"/>
            <w:tcBorders>
              <w:top w:val="single" w:sz="4" w:space="0" w:color="auto"/>
              <w:left w:val="single" w:sz="4" w:space="0" w:color="auto"/>
              <w:bottom w:val="single" w:sz="4" w:space="0" w:color="auto"/>
              <w:right w:val="single" w:sz="4" w:space="0" w:color="auto"/>
            </w:tcBorders>
          </w:tcPr>
          <w:p w:rsidR="00243236" w:rsidRPr="00243236" w:rsidRDefault="00243236" w:rsidP="00243236">
            <w:pPr>
              <w:widowControl w:val="0"/>
              <w:autoSpaceDE w:val="0"/>
              <w:autoSpaceDN w:val="0"/>
              <w:adjustRightInd w:val="0"/>
              <w:spacing w:after="0" w:line="240" w:lineRule="auto"/>
              <w:jc w:val="center"/>
              <w:rPr>
                <w:rFonts w:ascii="Arial" w:eastAsiaTheme="minorEastAsia" w:hAnsi="Arial" w:cs="Arial"/>
                <w:sz w:val="19"/>
                <w:szCs w:val="19"/>
                <w:lang w:eastAsia="ru-RU"/>
              </w:rPr>
            </w:pPr>
            <w:r w:rsidRPr="00243236">
              <w:rPr>
                <w:rFonts w:ascii="Arial" w:eastAsiaTheme="minorEastAsia" w:hAnsi="Arial" w:cs="Arial"/>
                <w:sz w:val="19"/>
                <w:szCs w:val="19"/>
                <w:lang w:eastAsia="ru-RU"/>
              </w:rPr>
              <w:t>2015 г.</w:t>
            </w:r>
          </w:p>
        </w:tc>
        <w:tc>
          <w:tcPr>
            <w:tcW w:w="811" w:type="dxa"/>
            <w:tcBorders>
              <w:top w:val="single" w:sz="4" w:space="0" w:color="auto"/>
              <w:left w:val="single" w:sz="4" w:space="0" w:color="auto"/>
              <w:bottom w:val="single" w:sz="4" w:space="0" w:color="auto"/>
              <w:right w:val="single" w:sz="4" w:space="0" w:color="auto"/>
            </w:tcBorders>
          </w:tcPr>
          <w:p w:rsidR="00243236" w:rsidRPr="00243236" w:rsidRDefault="00243236" w:rsidP="00243236">
            <w:pPr>
              <w:widowControl w:val="0"/>
              <w:autoSpaceDE w:val="0"/>
              <w:autoSpaceDN w:val="0"/>
              <w:adjustRightInd w:val="0"/>
              <w:spacing w:after="0" w:line="240" w:lineRule="auto"/>
              <w:jc w:val="center"/>
              <w:rPr>
                <w:rFonts w:ascii="Arial" w:eastAsiaTheme="minorEastAsia" w:hAnsi="Arial" w:cs="Arial"/>
                <w:sz w:val="19"/>
                <w:szCs w:val="19"/>
                <w:lang w:eastAsia="ru-RU"/>
              </w:rPr>
            </w:pPr>
            <w:r w:rsidRPr="00243236">
              <w:rPr>
                <w:rFonts w:ascii="Arial" w:eastAsiaTheme="minorEastAsia" w:hAnsi="Arial" w:cs="Arial"/>
                <w:sz w:val="19"/>
                <w:szCs w:val="19"/>
                <w:lang w:eastAsia="ru-RU"/>
              </w:rPr>
              <w:t>2016 г.</w:t>
            </w:r>
          </w:p>
        </w:tc>
        <w:tc>
          <w:tcPr>
            <w:tcW w:w="815" w:type="dxa"/>
            <w:tcBorders>
              <w:top w:val="single" w:sz="4" w:space="0" w:color="auto"/>
              <w:left w:val="single" w:sz="4" w:space="0" w:color="auto"/>
              <w:bottom w:val="single" w:sz="4" w:space="0" w:color="auto"/>
              <w:right w:val="single" w:sz="4" w:space="0" w:color="auto"/>
            </w:tcBorders>
          </w:tcPr>
          <w:p w:rsidR="00243236" w:rsidRPr="00243236" w:rsidRDefault="00243236" w:rsidP="00243236">
            <w:pPr>
              <w:widowControl w:val="0"/>
              <w:autoSpaceDE w:val="0"/>
              <w:autoSpaceDN w:val="0"/>
              <w:adjustRightInd w:val="0"/>
              <w:spacing w:after="0" w:line="240" w:lineRule="auto"/>
              <w:jc w:val="center"/>
              <w:rPr>
                <w:rFonts w:ascii="Arial" w:eastAsiaTheme="minorEastAsia" w:hAnsi="Arial" w:cs="Arial"/>
                <w:sz w:val="19"/>
                <w:szCs w:val="19"/>
                <w:lang w:eastAsia="ru-RU"/>
              </w:rPr>
            </w:pPr>
            <w:r w:rsidRPr="00243236">
              <w:rPr>
                <w:rFonts w:ascii="Arial" w:eastAsiaTheme="minorEastAsia" w:hAnsi="Arial" w:cs="Arial"/>
                <w:sz w:val="19"/>
                <w:szCs w:val="19"/>
                <w:lang w:eastAsia="ru-RU"/>
              </w:rPr>
              <w:t>2017 г.</w:t>
            </w:r>
          </w:p>
        </w:tc>
        <w:tc>
          <w:tcPr>
            <w:tcW w:w="803" w:type="dxa"/>
            <w:tcBorders>
              <w:top w:val="single" w:sz="4" w:space="0" w:color="auto"/>
              <w:left w:val="single" w:sz="4" w:space="0" w:color="auto"/>
              <w:bottom w:val="single" w:sz="4" w:space="0" w:color="auto"/>
              <w:right w:val="single" w:sz="4" w:space="0" w:color="auto"/>
            </w:tcBorders>
          </w:tcPr>
          <w:p w:rsidR="00243236" w:rsidRPr="00243236" w:rsidRDefault="00243236" w:rsidP="00243236">
            <w:pPr>
              <w:widowControl w:val="0"/>
              <w:autoSpaceDE w:val="0"/>
              <w:autoSpaceDN w:val="0"/>
              <w:adjustRightInd w:val="0"/>
              <w:spacing w:after="0" w:line="240" w:lineRule="auto"/>
              <w:jc w:val="center"/>
              <w:rPr>
                <w:rFonts w:ascii="Arial" w:eastAsiaTheme="minorEastAsia" w:hAnsi="Arial" w:cs="Arial"/>
                <w:sz w:val="19"/>
                <w:szCs w:val="19"/>
                <w:lang w:eastAsia="ru-RU"/>
              </w:rPr>
            </w:pPr>
            <w:r w:rsidRPr="00243236">
              <w:rPr>
                <w:rFonts w:ascii="Arial" w:eastAsiaTheme="minorEastAsia" w:hAnsi="Arial" w:cs="Arial"/>
                <w:sz w:val="19"/>
                <w:szCs w:val="19"/>
                <w:lang w:eastAsia="ru-RU"/>
              </w:rPr>
              <w:t>2018 г.</w:t>
            </w:r>
          </w:p>
        </w:tc>
        <w:tc>
          <w:tcPr>
            <w:tcW w:w="811" w:type="dxa"/>
            <w:tcBorders>
              <w:top w:val="single" w:sz="4" w:space="0" w:color="auto"/>
              <w:left w:val="single" w:sz="4" w:space="0" w:color="auto"/>
              <w:bottom w:val="single" w:sz="4" w:space="0" w:color="auto"/>
              <w:right w:val="single" w:sz="4" w:space="0" w:color="auto"/>
            </w:tcBorders>
          </w:tcPr>
          <w:p w:rsidR="00243236" w:rsidRPr="00243236" w:rsidRDefault="00243236" w:rsidP="00243236">
            <w:pPr>
              <w:widowControl w:val="0"/>
              <w:autoSpaceDE w:val="0"/>
              <w:autoSpaceDN w:val="0"/>
              <w:adjustRightInd w:val="0"/>
              <w:spacing w:after="0" w:line="240" w:lineRule="auto"/>
              <w:jc w:val="center"/>
              <w:rPr>
                <w:rFonts w:ascii="Arial" w:eastAsiaTheme="minorEastAsia" w:hAnsi="Arial" w:cs="Arial"/>
                <w:sz w:val="19"/>
                <w:szCs w:val="19"/>
                <w:lang w:eastAsia="ru-RU"/>
              </w:rPr>
            </w:pPr>
            <w:r w:rsidRPr="00243236">
              <w:rPr>
                <w:rFonts w:ascii="Arial" w:eastAsiaTheme="minorEastAsia" w:hAnsi="Arial" w:cs="Arial"/>
                <w:sz w:val="19"/>
                <w:szCs w:val="19"/>
                <w:lang w:eastAsia="ru-RU"/>
              </w:rPr>
              <w:t>2014 г.</w:t>
            </w:r>
          </w:p>
        </w:tc>
        <w:tc>
          <w:tcPr>
            <w:tcW w:w="803" w:type="dxa"/>
            <w:tcBorders>
              <w:top w:val="single" w:sz="4" w:space="0" w:color="auto"/>
              <w:left w:val="single" w:sz="4" w:space="0" w:color="auto"/>
              <w:bottom w:val="single" w:sz="4" w:space="0" w:color="auto"/>
              <w:right w:val="single" w:sz="4" w:space="0" w:color="auto"/>
            </w:tcBorders>
          </w:tcPr>
          <w:p w:rsidR="00243236" w:rsidRPr="00243236" w:rsidRDefault="00243236" w:rsidP="00243236">
            <w:pPr>
              <w:widowControl w:val="0"/>
              <w:autoSpaceDE w:val="0"/>
              <w:autoSpaceDN w:val="0"/>
              <w:adjustRightInd w:val="0"/>
              <w:spacing w:after="0" w:line="240" w:lineRule="auto"/>
              <w:jc w:val="center"/>
              <w:rPr>
                <w:rFonts w:ascii="Arial" w:eastAsiaTheme="minorEastAsia" w:hAnsi="Arial" w:cs="Arial"/>
                <w:sz w:val="19"/>
                <w:szCs w:val="19"/>
                <w:lang w:eastAsia="ru-RU"/>
              </w:rPr>
            </w:pPr>
            <w:r w:rsidRPr="00243236">
              <w:rPr>
                <w:rFonts w:ascii="Arial" w:eastAsiaTheme="minorEastAsia" w:hAnsi="Arial" w:cs="Arial"/>
                <w:sz w:val="19"/>
                <w:szCs w:val="19"/>
                <w:lang w:eastAsia="ru-RU"/>
              </w:rPr>
              <w:t>2015 г.</w:t>
            </w:r>
          </w:p>
        </w:tc>
        <w:tc>
          <w:tcPr>
            <w:tcW w:w="815" w:type="dxa"/>
            <w:tcBorders>
              <w:top w:val="single" w:sz="4" w:space="0" w:color="auto"/>
              <w:left w:val="single" w:sz="4" w:space="0" w:color="auto"/>
              <w:bottom w:val="single" w:sz="4" w:space="0" w:color="auto"/>
              <w:right w:val="single" w:sz="4" w:space="0" w:color="auto"/>
            </w:tcBorders>
          </w:tcPr>
          <w:p w:rsidR="00243236" w:rsidRPr="00243236" w:rsidRDefault="00243236" w:rsidP="00243236">
            <w:pPr>
              <w:widowControl w:val="0"/>
              <w:autoSpaceDE w:val="0"/>
              <w:autoSpaceDN w:val="0"/>
              <w:adjustRightInd w:val="0"/>
              <w:spacing w:after="0" w:line="240" w:lineRule="auto"/>
              <w:jc w:val="center"/>
              <w:rPr>
                <w:rFonts w:ascii="Arial" w:eastAsiaTheme="minorEastAsia" w:hAnsi="Arial" w:cs="Arial"/>
                <w:sz w:val="19"/>
                <w:szCs w:val="19"/>
                <w:lang w:eastAsia="ru-RU"/>
              </w:rPr>
            </w:pPr>
            <w:r w:rsidRPr="00243236">
              <w:rPr>
                <w:rFonts w:ascii="Arial" w:eastAsiaTheme="minorEastAsia" w:hAnsi="Arial" w:cs="Arial"/>
                <w:sz w:val="19"/>
                <w:szCs w:val="19"/>
                <w:lang w:eastAsia="ru-RU"/>
              </w:rPr>
              <w:t>2016 г.</w:t>
            </w:r>
          </w:p>
        </w:tc>
        <w:tc>
          <w:tcPr>
            <w:tcW w:w="811" w:type="dxa"/>
            <w:tcBorders>
              <w:top w:val="single" w:sz="4" w:space="0" w:color="auto"/>
              <w:left w:val="single" w:sz="4" w:space="0" w:color="auto"/>
              <w:bottom w:val="single" w:sz="4" w:space="0" w:color="auto"/>
              <w:right w:val="single" w:sz="4" w:space="0" w:color="auto"/>
            </w:tcBorders>
          </w:tcPr>
          <w:p w:rsidR="00243236" w:rsidRPr="00243236" w:rsidRDefault="00243236" w:rsidP="00243236">
            <w:pPr>
              <w:widowControl w:val="0"/>
              <w:autoSpaceDE w:val="0"/>
              <w:autoSpaceDN w:val="0"/>
              <w:adjustRightInd w:val="0"/>
              <w:spacing w:after="0" w:line="240" w:lineRule="auto"/>
              <w:jc w:val="center"/>
              <w:rPr>
                <w:rFonts w:ascii="Arial" w:eastAsiaTheme="minorEastAsia" w:hAnsi="Arial" w:cs="Arial"/>
                <w:sz w:val="19"/>
                <w:szCs w:val="19"/>
                <w:lang w:eastAsia="ru-RU"/>
              </w:rPr>
            </w:pPr>
            <w:r w:rsidRPr="00243236">
              <w:rPr>
                <w:rFonts w:ascii="Arial" w:eastAsiaTheme="minorEastAsia" w:hAnsi="Arial" w:cs="Arial"/>
                <w:sz w:val="19"/>
                <w:szCs w:val="19"/>
                <w:lang w:eastAsia="ru-RU"/>
              </w:rPr>
              <w:t>2017 г.</w:t>
            </w:r>
          </w:p>
        </w:tc>
        <w:tc>
          <w:tcPr>
            <w:tcW w:w="811" w:type="dxa"/>
            <w:tcBorders>
              <w:top w:val="single" w:sz="4" w:space="0" w:color="auto"/>
              <w:left w:val="single" w:sz="4" w:space="0" w:color="auto"/>
              <w:bottom w:val="single" w:sz="4" w:space="0" w:color="auto"/>
              <w:right w:val="single" w:sz="4" w:space="0" w:color="auto"/>
            </w:tcBorders>
          </w:tcPr>
          <w:p w:rsidR="00243236" w:rsidRPr="00243236" w:rsidRDefault="00243236" w:rsidP="00243236">
            <w:pPr>
              <w:widowControl w:val="0"/>
              <w:autoSpaceDE w:val="0"/>
              <w:autoSpaceDN w:val="0"/>
              <w:adjustRightInd w:val="0"/>
              <w:spacing w:after="0" w:line="240" w:lineRule="auto"/>
              <w:jc w:val="center"/>
              <w:rPr>
                <w:rFonts w:ascii="Arial" w:eastAsiaTheme="minorEastAsia" w:hAnsi="Arial" w:cs="Arial"/>
                <w:sz w:val="19"/>
                <w:szCs w:val="19"/>
                <w:lang w:eastAsia="ru-RU"/>
              </w:rPr>
            </w:pPr>
            <w:r w:rsidRPr="00243236">
              <w:rPr>
                <w:rFonts w:ascii="Arial" w:eastAsiaTheme="minorEastAsia" w:hAnsi="Arial" w:cs="Arial"/>
                <w:sz w:val="19"/>
                <w:szCs w:val="19"/>
                <w:lang w:eastAsia="ru-RU"/>
              </w:rPr>
              <w:t>2018 г.</w:t>
            </w:r>
          </w:p>
        </w:tc>
        <w:tc>
          <w:tcPr>
            <w:tcW w:w="769" w:type="dxa"/>
            <w:tcBorders>
              <w:top w:val="single" w:sz="4" w:space="0" w:color="auto"/>
              <w:left w:val="single" w:sz="4" w:space="0" w:color="auto"/>
              <w:bottom w:val="single" w:sz="4" w:space="0" w:color="auto"/>
              <w:right w:val="single" w:sz="4" w:space="0" w:color="auto"/>
            </w:tcBorders>
          </w:tcPr>
          <w:p w:rsidR="00243236" w:rsidRPr="00243236" w:rsidRDefault="00243236" w:rsidP="00243236">
            <w:pPr>
              <w:widowControl w:val="0"/>
              <w:autoSpaceDE w:val="0"/>
              <w:autoSpaceDN w:val="0"/>
              <w:adjustRightInd w:val="0"/>
              <w:spacing w:after="0" w:line="240" w:lineRule="auto"/>
              <w:jc w:val="center"/>
              <w:rPr>
                <w:rFonts w:ascii="Arial" w:eastAsiaTheme="minorEastAsia" w:hAnsi="Arial" w:cs="Arial"/>
                <w:sz w:val="19"/>
                <w:szCs w:val="19"/>
                <w:lang w:eastAsia="ru-RU"/>
              </w:rPr>
            </w:pPr>
            <w:r w:rsidRPr="00243236">
              <w:rPr>
                <w:rFonts w:ascii="Arial" w:eastAsiaTheme="minorEastAsia" w:hAnsi="Arial" w:cs="Arial"/>
                <w:sz w:val="19"/>
                <w:szCs w:val="19"/>
                <w:lang w:eastAsia="ru-RU"/>
              </w:rPr>
              <w:t>2014 г.</w:t>
            </w:r>
          </w:p>
        </w:tc>
        <w:tc>
          <w:tcPr>
            <w:tcW w:w="863" w:type="dxa"/>
            <w:tcBorders>
              <w:top w:val="single" w:sz="4" w:space="0" w:color="auto"/>
              <w:left w:val="single" w:sz="4" w:space="0" w:color="auto"/>
              <w:bottom w:val="single" w:sz="4" w:space="0" w:color="auto"/>
              <w:right w:val="single" w:sz="4" w:space="0" w:color="auto"/>
            </w:tcBorders>
          </w:tcPr>
          <w:p w:rsidR="00243236" w:rsidRPr="00243236" w:rsidRDefault="00243236" w:rsidP="00243236">
            <w:pPr>
              <w:widowControl w:val="0"/>
              <w:autoSpaceDE w:val="0"/>
              <w:autoSpaceDN w:val="0"/>
              <w:adjustRightInd w:val="0"/>
              <w:spacing w:after="0" w:line="240" w:lineRule="auto"/>
              <w:jc w:val="center"/>
              <w:rPr>
                <w:rFonts w:ascii="Arial" w:eastAsiaTheme="minorEastAsia" w:hAnsi="Arial" w:cs="Arial"/>
                <w:sz w:val="19"/>
                <w:szCs w:val="19"/>
                <w:lang w:eastAsia="ru-RU"/>
              </w:rPr>
            </w:pPr>
            <w:r w:rsidRPr="00243236">
              <w:rPr>
                <w:rFonts w:ascii="Arial" w:eastAsiaTheme="minorEastAsia" w:hAnsi="Arial" w:cs="Arial"/>
                <w:sz w:val="19"/>
                <w:szCs w:val="19"/>
                <w:lang w:eastAsia="ru-RU"/>
              </w:rPr>
              <w:t>2015 г.</w:t>
            </w:r>
          </w:p>
        </w:tc>
        <w:tc>
          <w:tcPr>
            <w:tcW w:w="763" w:type="dxa"/>
            <w:tcBorders>
              <w:top w:val="single" w:sz="4" w:space="0" w:color="auto"/>
              <w:left w:val="single" w:sz="4" w:space="0" w:color="auto"/>
              <w:bottom w:val="single" w:sz="4" w:space="0" w:color="auto"/>
              <w:right w:val="single" w:sz="4" w:space="0" w:color="auto"/>
            </w:tcBorders>
          </w:tcPr>
          <w:p w:rsidR="00243236" w:rsidRPr="00243236" w:rsidRDefault="00243236" w:rsidP="00243236">
            <w:pPr>
              <w:widowControl w:val="0"/>
              <w:autoSpaceDE w:val="0"/>
              <w:autoSpaceDN w:val="0"/>
              <w:adjustRightInd w:val="0"/>
              <w:spacing w:after="0" w:line="240" w:lineRule="auto"/>
              <w:jc w:val="center"/>
              <w:rPr>
                <w:rFonts w:ascii="Arial" w:eastAsiaTheme="minorEastAsia" w:hAnsi="Arial" w:cs="Arial"/>
                <w:sz w:val="19"/>
                <w:szCs w:val="19"/>
                <w:lang w:eastAsia="ru-RU"/>
              </w:rPr>
            </w:pPr>
            <w:r w:rsidRPr="00243236">
              <w:rPr>
                <w:rFonts w:ascii="Arial" w:eastAsiaTheme="minorEastAsia" w:hAnsi="Arial" w:cs="Arial"/>
                <w:sz w:val="19"/>
                <w:szCs w:val="19"/>
                <w:lang w:eastAsia="ru-RU"/>
              </w:rPr>
              <w:t>2016 г.</w:t>
            </w:r>
          </w:p>
        </w:tc>
        <w:tc>
          <w:tcPr>
            <w:tcW w:w="766" w:type="dxa"/>
            <w:tcBorders>
              <w:top w:val="single" w:sz="4" w:space="0" w:color="auto"/>
              <w:left w:val="single" w:sz="4" w:space="0" w:color="auto"/>
              <w:bottom w:val="single" w:sz="4" w:space="0" w:color="auto"/>
              <w:right w:val="single" w:sz="4" w:space="0" w:color="auto"/>
            </w:tcBorders>
          </w:tcPr>
          <w:p w:rsidR="00243236" w:rsidRPr="00243236" w:rsidRDefault="00243236" w:rsidP="00243236">
            <w:pPr>
              <w:widowControl w:val="0"/>
              <w:autoSpaceDE w:val="0"/>
              <w:autoSpaceDN w:val="0"/>
              <w:adjustRightInd w:val="0"/>
              <w:spacing w:after="0" w:line="240" w:lineRule="auto"/>
              <w:jc w:val="center"/>
              <w:rPr>
                <w:rFonts w:ascii="Arial" w:eastAsiaTheme="minorEastAsia" w:hAnsi="Arial" w:cs="Arial"/>
                <w:sz w:val="19"/>
                <w:szCs w:val="19"/>
                <w:lang w:eastAsia="ru-RU"/>
              </w:rPr>
            </w:pPr>
            <w:r w:rsidRPr="00243236">
              <w:rPr>
                <w:rFonts w:ascii="Arial" w:eastAsiaTheme="minorEastAsia" w:hAnsi="Arial" w:cs="Arial"/>
                <w:sz w:val="19"/>
                <w:szCs w:val="19"/>
                <w:lang w:eastAsia="ru-RU"/>
              </w:rPr>
              <w:t>2017 г.</w:t>
            </w:r>
          </w:p>
        </w:tc>
        <w:tc>
          <w:tcPr>
            <w:tcW w:w="672" w:type="dxa"/>
            <w:tcBorders>
              <w:top w:val="single" w:sz="4" w:space="0" w:color="auto"/>
              <w:left w:val="single" w:sz="4" w:space="0" w:color="auto"/>
              <w:bottom w:val="single" w:sz="4" w:space="0" w:color="auto"/>
            </w:tcBorders>
          </w:tcPr>
          <w:p w:rsidR="00243236" w:rsidRPr="00243236" w:rsidRDefault="00243236" w:rsidP="00243236">
            <w:pPr>
              <w:widowControl w:val="0"/>
              <w:autoSpaceDE w:val="0"/>
              <w:autoSpaceDN w:val="0"/>
              <w:adjustRightInd w:val="0"/>
              <w:spacing w:after="0" w:line="240" w:lineRule="auto"/>
              <w:jc w:val="center"/>
              <w:rPr>
                <w:rFonts w:ascii="Arial" w:eastAsiaTheme="minorEastAsia" w:hAnsi="Arial" w:cs="Arial"/>
                <w:sz w:val="19"/>
                <w:szCs w:val="19"/>
                <w:lang w:eastAsia="ru-RU"/>
              </w:rPr>
            </w:pPr>
            <w:r w:rsidRPr="00243236">
              <w:rPr>
                <w:rFonts w:ascii="Arial" w:eastAsiaTheme="minorEastAsia" w:hAnsi="Arial" w:cs="Arial"/>
                <w:sz w:val="19"/>
                <w:szCs w:val="19"/>
                <w:lang w:eastAsia="ru-RU"/>
              </w:rPr>
              <w:t>2018 г.</w:t>
            </w:r>
          </w:p>
        </w:tc>
      </w:tr>
      <w:tr w:rsidR="00243236" w:rsidRPr="00243236" w:rsidTr="00D77D35">
        <w:tc>
          <w:tcPr>
            <w:tcW w:w="672" w:type="dxa"/>
            <w:tcBorders>
              <w:top w:val="single" w:sz="4" w:space="0" w:color="auto"/>
              <w:bottom w:val="single" w:sz="4" w:space="0" w:color="auto"/>
              <w:right w:val="single" w:sz="4" w:space="0" w:color="auto"/>
            </w:tcBorders>
          </w:tcPr>
          <w:p w:rsidR="00243236" w:rsidRPr="00243236" w:rsidRDefault="00243236" w:rsidP="00243236">
            <w:pPr>
              <w:widowControl w:val="0"/>
              <w:autoSpaceDE w:val="0"/>
              <w:autoSpaceDN w:val="0"/>
              <w:adjustRightInd w:val="0"/>
              <w:spacing w:after="0" w:line="240" w:lineRule="auto"/>
              <w:jc w:val="center"/>
              <w:rPr>
                <w:rFonts w:ascii="Arial" w:eastAsiaTheme="minorEastAsia" w:hAnsi="Arial" w:cs="Arial"/>
                <w:sz w:val="19"/>
                <w:szCs w:val="19"/>
                <w:lang w:eastAsia="ru-RU"/>
              </w:rPr>
            </w:pPr>
            <w:r w:rsidRPr="00243236">
              <w:rPr>
                <w:rFonts w:ascii="Arial" w:eastAsiaTheme="minorEastAsia" w:hAnsi="Arial" w:cs="Arial"/>
                <w:sz w:val="19"/>
                <w:szCs w:val="19"/>
                <w:lang w:eastAsia="ru-RU"/>
              </w:rPr>
              <w:t>1</w:t>
            </w:r>
          </w:p>
        </w:tc>
        <w:tc>
          <w:tcPr>
            <w:tcW w:w="2532" w:type="dxa"/>
            <w:tcBorders>
              <w:top w:val="single" w:sz="4" w:space="0" w:color="auto"/>
              <w:left w:val="single" w:sz="4" w:space="0" w:color="auto"/>
              <w:bottom w:val="single" w:sz="4" w:space="0" w:color="auto"/>
              <w:right w:val="single" w:sz="4" w:space="0" w:color="auto"/>
            </w:tcBorders>
          </w:tcPr>
          <w:p w:rsidR="00243236" w:rsidRPr="00243236" w:rsidRDefault="00243236" w:rsidP="00243236">
            <w:pPr>
              <w:widowControl w:val="0"/>
              <w:autoSpaceDE w:val="0"/>
              <w:autoSpaceDN w:val="0"/>
              <w:adjustRightInd w:val="0"/>
              <w:spacing w:after="0" w:line="240" w:lineRule="auto"/>
              <w:jc w:val="center"/>
              <w:rPr>
                <w:rFonts w:ascii="Arial" w:eastAsiaTheme="minorEastAsia" w:hAnsi="Arial" w:cs="Arial"/>
                <w:sz w:val="19"/>
                <w:szCs w:val="19"/>
                <w:lang w:eastAsia="ru-RU"/>
              </w:rPr>
            </w:pPr>
            <w:r w:rsidRPr="00243236">
              <w:rPr>
                <w:rFonts w:ascii="Arial" w:eastAsiaTheme="minorEastAsia" w:hAnsi="Arial" w:cs="Arial"/>
                <w:sz w:val="19"/>
                <w:szCs w:val="19"/>
                <w:lang w:eastAsia="ru-RU"/>
              </w:rPr>
              <w:t>2</w:t>
            </w:r>
          </w:p>
        </w:tc>
        <w:tc>
          <w:tcPr>
            <w:tcW w:w="815" w:type="dxa"/>
            <w:tcBorders>
              <w:top w:val="single" w:sz="4" w:space="0" w:color="auto"/>
              <w:left w:val="single" w:sz="4" w:space="0" w:color="auto"/>
              <w:bottom w:val="single" w:sz="4" w:space="0" w:color="auto"/>
              <w:right w:val="single" w:sz="4" w:space="0" w:color="auto"/>
            </w:tcBorders>
          </w:tcPr>
          <w:p w:rsidR="00243236" w:rsidRPr="00243236" w:rsidRDefault="00243236" w:rsidP="00243236">
            <w:pPr>
              <w:widowControl w:val="0"/>
              <w:autoSpaceDE w:val="0"/>
              <w:autoSpaceDN w:val="0"/>
              <w:adjustRightInd w:val="0"/>
              <w:spacing w:after="0" w:line="240" w:lineRule="auto"/>
              <w:jc w:val="center"/>
              <w:rPr>
                <w:rFonts w:ascii="Arial" w:eastAsiaTheme="minorEastAsia" w:hAnsi="Arial" w:cs="Arial"/>
                <w:sz w:val="19"/>
                <w:szCs w:val="19"/>
                <w:lang w:eastAsia="ru-RU"/>
              </w:rPr>
            </w:pPr>
            <w:r w:rsidRPr="00243236">
              <w:rPr>
                <w:rFonts w:ascii="Arial" w:eastAsiaTheme="minorEastAsia" w:hAnsi="Arial" w:cs="Arial"/>
                <w:sz w:val="19"/>
                <w:szCs w:val="19"/>
                <w:lang w:eastAsia="ru-RU"/>
              </w:rPr>
              <w:t>3</w:t>
            </w:r>
          </w:p>
        </w:tc>
        <w:tc>
          <w:tcPr>
            <w:tcW w:w="811" w:type="dxa"/>
            <w:tcBorders>
              <w:top w:val="single" w:sz="4" w:space="0" w:color="auto"/>
              <w:left w:val="single" w:sz="4" w:space="0" w:color="auto"/>
              <w:bottom w:val="single" w:sz="4" w:space="0" w:color="auto"/>
              <w:right w:val="single" w:sz="4" w:space="0" w:color="auto"/>
            </w:tcBorders>
          </w:tcPr>
          <w:p w:rsidR="00243236" w:rsidRPr="00243236" w:rsidRDefault="00243236" w:rsidP="00243236">
            <w:pPr>
              <w:widowControl w:val="0"/>
              <w:autoSpaceDE w:val="0"/>
              <w:autoSpaceDN w:val="0"/>
              <w:adjustRightInd w:val="0"/>
              <w:spacing w:after="0" w:line="240" w:lineRule="auto"/>
              <w:jc w:val="center"/>
              <w:rPr>
                <w:rFonts w:ascii="Arial" w:eastAsiaTheme="minorEastAsia" w:hAnsi="Arial" w:cs="Arial"/>
                <w:sz w:val="19"/>
                <w:szCs w:val="19"/>
                <w:lang w:eastAsia="ru-RU"/>
              </w:rPr>
            </w:pPr>
            <w:r w:rsidRPr="00243236">
              <w:rPr>
                <w:rFonts w:ascii="Arial" w:eastAsiaTheme="minorEastAsia" w:hAnsi="Arial" w:cs="Arial"/>
                <w:sz w:val="19"/>
                <w:szCs w:val="19"/>
                <w:lang w:eastAsia="ru-RU"/>
              </w:rPr>
              <w:t>4</w:t>
            </w:r>
          </w:p>
        </w:tc>
        <w:tc>
          <w:tcPr>
            <w:tcW w:w="811" w:type="dxa"/>
            <w:tcBorders>
              <w:top w:val="single" w:sz="4" w:space="0" w:color="auto"/>
              <w:left w:val="single" w:sz="4" w:space="0" w:color="auto"/>
              <w:bottom w:val="single" w:sz="4" w:space="0" w:color="auto"/>
              <w:right w:val="single" w:sz="4" w:space="0" w:color="auto"/>
            </w:tcBorders>
          </w:tcPr>
          <w:p w:rsidR="00243236" w:rsidRPr="00243236" w:rsidRDefault="00243236" w:rsidP="00243236">
            <w:pPr>
              <w:widowControl w:val="0"/>
              <w:autoSpaceDE w:val="0"/>
              <w:autoSpaceDN w:val="0"/>
              <w:adjustRightInd w:val="0"/>
              <w:spacing w:after="0" w:line="240" w:lineRule="auto"/>
              <w:jc w:val="center"/>
              <w:rPr>
                <w:rFonts w:ascii="Arial" w:eastAsiaTheme="minorEastAsia" w:hAnsi="Arial" w:cs="Arial"/>
                <w:sz w:val="19"/>
                <w:szCs w:val="19"/>
                <w:lang w:eastAsia="ru-RU"/>
              </w:rPr>
            </w:pPr>
            <w:r w:rsidRPr="00243236">
              <w:rPr>
                <w:rFonts w:ascii="Arial" w:eastAsiaTheme="minorEastAsia" w:hAnsi="Arial" w:cs="Arial"/>
                <w:sz w:val="19"/>
                <w:szCs w:val="19"/>
                <w:lang w:eastAsia="ru-RU"/>
              </w:rPr>
              <w:t>5</w:t>
            </w:r>
          </w:p>
        </w:tc>
        <w:tc>
          <w:tcPr>
            <w:tcW w:w="815" w:type="dxa"/>
            <w:tcBorders>
              <w:top w:val="single" w:sz="4" w:space="0" w:color="auto"/>
              <w:left w:val="single" w:sz="4" w:space="0" w:color="auto"/>
              <w:bottom w:val="single" w:sz="4" w:space="0" w:color="auto"/>
              <w:right w:val="single" w:sz="4" w:space="0" w:color="auto"/>
            </w:tcBorders>
          </w:tcPr>
          <w:p w:rsidR="00243236" w:rsidRPr="00243236" w:rsidRDefault="00243236" w:rsidP="00243236">
            <w:pPr>
              <w:widowControl w:val="0"/>
              <w:autoSpaceDE w:val="0"/>
              <w:autoSpaceDN w:val="0"/>
              <w:adjustRightInd w:val="0"/>
              <w:spacing w:after="0" w:line="240" w:lineRule="auto"/>
              <w:jc w:val="center"/>
              <w:rPr>
                <w:rFonts w:ascii="Arial" w:eastAsiaTheme="minorEastAsia" w:hAnsi="Arial" w:cs="Arial"/>
                <w:sz w:val="19"/>
                <w:szCs w:val="19"/>
                <w:lang w:eastAsia="ru-RU"/>
              </w:rPr>
            </w:pPr>
            <w:r w:rsidRPr="00243236">
              <w:rPr>
                <w:rFonts w:ascii="Arial" w:eastAsiaTheme="minorEastAsia" w:hAnsi="Arial" w:cs="Arial"/>
                <w:sz w:val="19"/>
                <w:szCs w:val="19"/>
                <w:lang w:eastAsia="ru-RU"/>
              </w:rPr>
              <w:t>б</w:t>
            </w:r>
          </w:p>
        </w:tc>
        <w:tc>
          <w:tcPr>
            <w:tcW w:w="803" w:type="dxa"/>
            <w:tcBorders>
              <w:top w:val="single" w:sz="4" w:space="0" w:color="auto"/>
              <w:left w:val="single" w:sz="4" w:space="0" w:color="auto"/>
              <w:bottom w:val="single" w:sz="4" w:space="0" w:color="auto"/>
              <w:right w:val="single" w:sz="4" w:space="0" w:color="auto"/>
            </w:tcBorders>
          </w:tcPr>
          <w:p w:rsidR="00243236" w:rsidRPr="00243236" w:rsidRDefault="00243236" w:rsidP="00243236">
            <w:pPr>
              <w:widowControl w:val="0"/>
              <w:autoSpaceDE w:val="0"/>
              <w:autoSpaceDN w:val="0"/>
              <w:adjustRightInd w:val="0"/>
              <w:spacing w:after="0" w:line="240" w:lineRule="auto"/>
              <w:jc w:val="center"/>
              <w:rPr>
                <w:rFonts w:ascii="Arial" w:eastAsiaTheme="minorEastAsia" w:hAnsi="Arial" w:cs="Arial"/>
                <w:sz w:val="19"/>
                <w:szCs w:val="19"/>
                <w:lang w:eastAsia="ru-RU"/>
              </w:rPr>
            </w:pPr>
            <w:r w:rsidRPr="00243236">
              <w:rPr>
                <w:rFonts w:ascii="Arial" w:eastAsiaTheme="minorEastAsia" w:hAnsi="Arial" w:cs="Arial"/>
                <w:sz w:val="19"/>
                <w:szCs w:val="19"/>
                <w:lang w:eastAsia="ru-RU"/>
              </w:rPr>
              <w:t>7</w:t>
            </w:r>
          </w:p>
        </w:tc>
        <w:tc>
          <w:tcPr>
            <w:tcW w:w="811" w:type="dxa"/>
            <w:tcBorders>
              <w:top w:val="single" w:sz="4" w:space="0" w:color="auto"/>
              <w:left w:val="single" w:sz="4" w:space="0" w:color="auto"/>
              <w:bottom w:val="single" w:sz="4" w:space="0" w:color="auto"/>
              <w:right w:val="single" w:sz="4" w:space="0" w:color="auto"/>
            </w:tcBorders>
          </w:tcPr>
          <w:p w:rsidR="00243236" w:rsidRPr="00243236" w:rsidRDefault="00243236" w:rsidP="00243236">
            <w:pPr>
              <w:widowControl w:val="0"/>
              <w:autoSpaceDE w:val="0"/>
              <w:autoSpaceDN w:val="0"/>
              <w:adjustRightInd w:val="0"/>
              <w:spacing w:after="0" w:line="240" w:lineRule="auto"/>
              <w:jc w:val="center"/>
              <w:rPr>
                <w:rFonts w:ascii="Arial" w:eastAsiaTheme="minorEastAsia" w:hAnsi="Arial" w:cs="Arial"/>
                <w:sz w:val="19"/>
                <w:szCs w:val="19"/>
                <w:lang w:eastAsia="ru-RU"/>
              </w:rPr>
            </w:pPr>
            <w:r w:rsidRPr="00243236">
              <w:rPr>
                <w:rFonts w:ascii="Arial" w:eastAsiaTheme="minorEastAsia" w:hAnsi="Arial" w:cs="Arial"/>
                <w:sz w:val="19"/>
                <w:szCs w:val="19"/>
                <w:lang w:eastAsia="ru-RU"/>
              </w:rPr>
              <w:t>8</w:t>
            </w:r>
          </w:p>
        </w:tc>
        <w:tc>
          <w:tcPr>
            <w:tcW w:w="803" w:type="dxa"/>
            <w:tcBorders>
              <w:top w:val="single" w:sz="4" w:space="0" w:color="auto"/>
              <w:left w:val="single" w:sz="4" w:space="0" w:color="auto"/>
              <w:bottom w:val="single" w:sz="4" w:space="0" w:color="auto"/>
              <w:right w:val="single" w:sz="4" w:space="0" w:color="auto"/>
            </w:tcBorders>
          </w:tcPr>
          <w:p w:rsidR="00243236" w:rsidRPr="00243236" w:rsidRDefault="00243236" w:rsidP="00243236">
            <w:pPr>
              <w:widowControl w:val="0"/>
              <w:autoSpaceDE w:val="0"/>
              <w:autoSpaceDN w:val="0"/>
              <w:adjustRightInd w:val="0"/>
              <w:spacing w:after="0" w:line="240" w:lineRule="auto"/>
              <w:jc w:val="center"/>
              <w:rPr>
                <w:rFonts w:ascii="Arial" w:eastAsiaTheme="minorEastAsia" w:hAnsi="Arial" w:cs="Arial"/>
                <w:sz w:val="19"/>
                <w:szCs w:val="19"/>
                <w:lang w:eastAsia="ru-RU"/>
              </w:rPr>
            </w:pPr>
            <w:r w:rsidRPr="00243236">
              <w:rPr>
                <w:rFonts w:ascii="Arial" w:eastAsiaTheme="minorEastAsia" w:hAnsi="Arial" w:cs="Arial"/>
                <w:sz w:val="19"/>
                <w:szCs w:val="19"/>
                <w:lang w:eastAsia="ru-RU"/>
              </w:rPr>
              <w:t>9</w:t>
            </w:r>
          </w:p>
        </w:tc>
        <w:tc>
          <w:tcPr>
            <w:tcW w:w="815" w:type="dxa"/>
            <w:tcBorders>
              <w:top w:val="single" w:sz="4" w:space="0" w:color="auto"/>
              <w:left w:val="single" w:sz="4" w:space="0" w:color="auto"/>
              <w:bottom w:val="single" w:sz="4" w:space="0" w:color="auto"/>
              <w:right w:val="single" w:sz="4" w:space="0" w:color="auto"/>
            </w:tcBorders>
          </w:tcPr>
          <w:p w:rsidR="00243236" w:rsidRPr="00243236" w:rsidRDefault="00243236" w:rsidP="00243236">
            <w:pPr>
              <w:widowControl w:val="0"/>
              <w:autoSpaceDE w:val="0"/>
              <w:autoSpaceDN w:val="0"/>
              <w:adjustRightInd w:val="0"/>
              <w:spacing w:after="0" w:line="240" w:lineRule="auto"/>
              <w:jc w:val="center"/>
              <w:rPr>
                <w:rFonts w:ascii="Arial" w:eastAsiaTheme="minorEastAsia" w:hAnsi="Arial" w:cs="Arial"/>
                <w:sz w:val="19"/>
                <w:szCs w:val="19"/>
                <w:lang w:eastAsia="ru-RU"/>
              </w:rPr>
            </w:pPr>
            <w:r w:rsidRPr="00243236">
              <w:rPr>
                <w:rFonts w:ascii="Arial" w:eastAsiaTheme="minorEastAsia" w:hAnsi="Arial" w:cs="Arial"/>
                <w:sz w:val="19"/>
                <w:szCs w:val="19"/>
                <w:lang w:eastAsia="ru-RU"/>
              </w:rPr>
              <w:t>10</w:t>
            </w:r>
          </w:p>
        </w:tc>
        <w:tc>
          <w:tcPr>
            <w:tcW w:w="811" w:type="dxa"/>
            <w:tcBorders>
              <w:top w:val="single" w:sz="4" w:space="0" w:color="auto"/>
              <w:left w:val="single" w:sz="4" w:space="0" w:color="auto"/>
              <w:bottom w:val="single" w:sz="4" w:space="0" w:color="auto"/>
              <w:right w:val="single" w:sz="4" w:space="0" w:color="auto"/>
            </w:tcBorders>
          </w:tcPr>
          <w:p w:rsidR="00243236" w:rsidRPr="00243236" w:rsidRDefault="00243236" w:rsidP="00243236">
            <w:pPr>
              <w:widowControl w:val="0"/>
              <w:autoSpaceDE w:val="0"/>
              <w:autoSpaceDN w:val="0"/>
              <w:adjustRightInd w:val="0"/>
              <w:spacing w:after="0" w:line="240" w:lineRule="auto"/>
              <w:jc w:val="center"/>
              <w:rPr>
                <w:rFonts w:ascii="Arial" w:eastAsiaTheme="minorEastAsia" w:hAnsi="Arial" w:cs="Arial"/>
                <w:sz w:val="19"/>
                <w:szCs w:val="19"/>
                <w:lang w:eastAsia="ru-RU"/>
              </w:rPr>
            </w:pPr>
            <w:r w:rsidRPr="00243236">
              <w:rPr>
                <w:rFonts w:ascii="Arial" w:eastAsiaTheme="minorEastAsia" w:hAnsi="Arial" w:cs="Arial"/>
                <w:sz w:val="19"/>
                <w:szCs w:val="19"/>
                <w:lang w:eastAsia="ru-RU"/>
              </w:rPr>
              <w:t>11</w:t>
            </w:r>
          </w:p>
        </w:tc>
        <w:tc>
          <w:tcPr>
            <w:tcW w:w="811" w:type="dxa"/>
            <w:tcBorders>
              <w:top w:val="single" w:sz="4" w:space="0" w:color="auto"/>
              <w:left w:val="single" w:sz="4" w:space="0" w:color="auto"/>
              <w:bottom w:val="single" w:sz="4" w:space="0" w:color="auto"/>
              <w:right w:val="single" w:sz="4" w:space="0" w:color="auto"/>
            </w:tcBorders>
          </w:tcPr>
          <w:p w:rsidR="00243236" w:rsidRPr="00243236" w:rsidRDefault="00243236" w:rsidP="00243236">
            <w:pPr>
              <w:widowControl w:val="0"/>
              <w:autoSpaceDE w:val="0"/>
              <w:autoSpaceDN w:val="0"/>
              <w:adjustRightInd w:val="0"/>
              <w:spacing w:after="0" w:line="240" w:lineRule="auto"/>
              <w:jc w:val="center"/>
              <w:rPr>
                <w:rFonts w:ascii="Arial" w:eastAsiaTheme="minorEastAsia" w:hAnsi="Arial" w:cs="Arial"/>
                <w:sz w:val="19"/>
                <w:szCs w:val="19"/>
                <w:lang w:eastAsia="ru-RU"/>
              </w:rPr>
            </w:pPr>
            <w:r w:rsidRPr="00243236">
              <w:rPr>
                <w:rFonts w:ascii="Arial" w:eastAsiaTheme="minorEastAsia" w:hAnsi="Arial" w:cs="Arial"/>
                <w:sz w:val="19"/>
                <w:szCs w:val="19"/>
                <w:lang w:eastAsia="ru-RU"/>
              </w:rPr>
              <w:t>12</w:t>
            </w:r>
          </w:p>
        </w:tc>
        <w:tc>
          <w:tcPr>
            <w:tcW w:w="769" w:type="dxa"/>
            <w:tcBorders>
              <w:top w:val="single" w:sz="4" w:space="0" w:color="auto"/>
              <w:left w:val="single" w:sz="4" w:space="0" w:color="auto"/>
              <w:bottom w:val="single" w:sz="4" w:space="0" w:color="auto"/>
              <w:right w:val="single" w:sz="4" w:space="0" w:color="auto"/>
            </w:tcBorders>
          </w:tcPr>
          <w:p w:rsidR="00243236" w:rsidRPr="00243236" w:rsidRDefault="00243236" w:rsidP="00243236">
            <w:pPr>
              <w:widowControl w:val="0"/>
              <w:autoSpaceDE w:val="0"/>
              <w:autoSpaceDN w:val="0"/>
              <w:adjustRightInd w:val="0"/>
              <w:spacing w:after="0" w:line="240" w:lineRule="auto"/>
              <w:jc w:val="center"/>
              <w:rPr>
                <w:rFonts w:ascii="Arial" w:eastAsiaTheme="minorEastAsia" w:hAnsi="Arial" w:cs="Arial"/>
                <w:sz w:val="19"/>
                <w:szCs w:val="19"/>
                <w:lang w:eastAsia="ru-RU"/>
              </w:rPr>
            </w:pPr>
            <w:r w:rsidRPr="00243236">
              <w:rPr>
                <w:rFonts w:ascii="Arial" w:eastAsiaTheme="minorEastAsia" w:hAnsi="Arial" w:cs="Arial"/>
                <w:sz w:val="19"/>
                <w:szCs w:val="19"/>
                <w:lang w:eastAsia="ru-RU"/>
              </w:rPr>
              <w:t>13</w:t>
            </w:r>
          </w:p>
        </w:tc>
        <w:tc>
          <w:tcPr>
            <w:tcW w:w="863" w:type="dxa"/>
            <w:tcBorders>
              <w:top w:val="single" w:sz="4" w:space="0" w:color="auto"/>
              <w:left w:val="single" w:sz="4" w:space="0" w:color="auto"/>
              <w:bottom w:val="single" w:sz="4" w:space="0" w:color="auto"/>
              <w:right w:val="single" w:sz="4" w:space="0" w:color="auto"/>
            </w:tcBorders>
          </w:tcPr>
          <w:p w:rsidR="00243236" w:rsidRPr="00243236" w:rsidRDefault="00243236" w:rsidP="00243236">
            <w:pPr>
              <w:widowControl w:val="0"/>
              <w:autoSpaceDE w:val="0"/>
              <w:autoSpaceDN w:val="0"/>
              <w:adjustRightInd w:val="0"/>
              <w:spacing w:after="0" w:line="240" w:lineRule="auto"/>
              <w:jc w:val="center"/>
              <w:rPr>
                <w:rFonts w:ascii="Arial" w:eastAsiaTheme="minorEastAsia" w:hAnsi="Arial" w:cs="Arial"/>
                <w:sz w:val="19"/>
                <w:szCs w:val="19"/>
                <w:lang w:eastAsia="ru-RU"/>
              </w:rPr>
            </w:pPr>
            <w:r w:rsidRPr="00243236">
              <w:rPr>
                <w:rFonts w:ascii="Arial" w:eastAsiaTheme="minorEastAsia" w:hAnsi="Arial" w:cs="Arial"/>
                <w:sz w:val="19"/>
                <w:szCs w:val="19"/>
                <w:lang w:eastAsia="ru-RU"/>
              </w:rPr>
              <w:t>14</w:t>
            </w:r>
          </w:p>
        </w:tc>
        <w:tc>
          <w:tcPr>
            <w:tcW w:w="763" w:type="dxa"/>
            <w:tcBorders>
              <w:top w:val="single" w:sz="4" w:space="0" w:color="auto"/>
              <w:left w:val="single" w:sz="4" w:space="0" w:color="auto"/>
              <w:bottom w:val="single" w:sz="4" w:space="0" w:color="auto"/>
              <w:right w:val="single" w:sz="4" w:space="0" w:color="auto"/>
            </w:tcBorders>
          </w:tcPr>
          <w:p w:rsidR="00243236" w:rsidRPr="00243236" w:rsidRDefault="00243236" w:rsidP="00243236">
            <w:pPr>
              <w:widowControl w:val="0"/>
              <w:autoSpaceDE w:val="0"/>
              <w:autoSpaceDN w:val="0"/>
              <w:adjustRightInd w:val="0"/>
              <w:spacing w:after="0" w:line="240" w:lineRule="auto"/>
              <w:jc w:val="center"/>
              <w:rPr>
                <w:rFonts w:ascii="Arial" w:eastAsiaTheme="minorEastAsia" w:hAnsi="Arial" w:cs="Arial"/>
                <w:sz w:val="19"/>
                <w:szCs w:val="19"/>
                <w:lang w:eastAsia="ru-RU"/>
              </w:rPr>
            </w:pPr>
            <w:r w:rsidRPr="00243236">
              <w:rPr>
                <w:rFonts w:ascii="Arial" w:eastAsiaTheme="minorEastAsia" w:hAnsi="Arial" w:cs="Arial"/>
                <w:sz w:val="19"/>
                <w:szCs w:val="19"/>
                <w:lang w:eastAsia="ru-RU"/>
              </w:rPr>
              <w:t>15</w:t>
            </w:r>
          </w:p>
        </w:tc>
        <w:tc>
          <w:tcPr>
            <w:tcW w:w="766" w:type="dxa"/>
            <w:tcBorders>
              <w:top w:val="single" w:sz="4" w:space="0" w:color="auto"/>
              <w:left w:val="single" w:sz="4" w:space="0" w:color="auto"/>
              <w:bottom w:val="single" w:sz="4" w:space="0" w:color="auto"/>
              <w:right w:val="single" w:sz="4" w:space="0" w:color="auto"/>
            </w:tcBorders>
          </w:tcPr>
          <w:p w:rsidR="00243236" w:rsidRPr="00243236" w:rsidRDefault="00243236" w:rsidP="00243236">
            <w:pPr>
              <w:widowControl w:val="0"/>
              <w:autoSpaceDE w:val="0"/>
              <w:autoSpaceDN w:val="0"/>
              <w:adjustRightInd w:val="0"/>
              <w:spacing w:after="0" w:line="240" w:lineRule="auto"/>
              <w:jc w:val="center"/>
              <w:rPr>
                <w:rFonts w:ascii="Arial" w:eastAsiaTheme="minorEastAsia" w:hAnsi="Arial" w:cs="Arial"/>
                <w:sz w:val="19"/>
                <w:szCs w:val="19"/>
                <w:lang w:eastAsia="ru-RU"/>
              </w:rPr>
            </w:pPr>
            <w:r w:rsidRPr="00243236">
              <w:rPr>
                <w:rFonts w:ascii="Arial" w:eastAsiaTheme="minorEastAsia" w:hAnsi="Arial" w:cs="Arial"/>
                <w:sz w:val="19"/>
                <w:szCs w:val="19"/>
                <w:lang w:eastAsia="ru-RU"/>
              </w:rPr>
              <w:t>16</w:t>
            </w:r>
          </w:p>
        </w:tc>
        <w:tc>
          <w:tcPr>
            <w:tcW w:w="672" w:type="dxa"/>
            <w:tcBorders>
              <w:top w:val="single" w:sz="4" w:space="0" w:color="auto"/>
              <w:left w:val="single" w:sz="4" w:space="0" w:color="auto"/>
              <w:bottom w:val="single" w:sz="4" w:space="0" w:color="auto"/>
            </w:tcBorders>
          </w:tcPr>
          <w:p w:rsidR="00243236" w:rsidRPr="00243236" w:rsidRDefault="00243236" w:rsidP="00243236">
            <w:pPr>
              <w:widowControl w:val="0"/>
              <w:autoSpaceDE w:val="0"/>
              <w:autoSpaceDN w:val="0"/>
              <w:adjustRightInd w:val="0"/>
              <w:spacing w:after="0" w:line="240" w:lineRule="auto"/>
              <w:jc w:val="center"/>
              <w:rPr>
                <w:rFonts w:ascii="Arial" w:eastAsiaTheme="minorEastAsia" w:hAnsi="Arial" w:cs="Arial"/>
                <w:sz w:val="19"/>
                <w:szCs w:val="19"/>
                <w:lang w:eastAsia="ru-RU"/>
              </w:rPr>
            </w:pPr>
            <w:r w:rsidRPr="00243236">
              <w:rPr>
                <w:rFonts w:ascii="Arial" w:eastAsiaTheme="minorEastAsia" w:hAnsi="Arial" w:cs="Arial"/>
                <w:sz w:val="19"/>
                <w:szCs w:val="19"/>
                <w:lang w:eastAsia="ru-RU"/>
              </w:rPr>
              <w:t>17</w:t>
            </w:r>
          </w:p>
        </w:tc>
      </w:tr>
      <w:tr w:rsidR="00243236" w:rsidRPr="00243236" w:rsidTr="00D77D35">
        <w:tc>
          <w:tcPr>
            <w:tcW w:w="672" w:type="dxa"/>
            <w:tcBorders>
              <w:top w:val="single" w:sz="4" w:space="0" w:color="auto"/>
              <w:bottom w:val="single" w:sz="4" w:space="0" w:color="auto"/>
              <w:right w:val="single" w:sz="4" w:space="0" w:color="auto"/>
            </w:tcBorders>
          </w:tcPr>
          <w:p w:rsidR="00243236" w:rsidRPr="00243236" w:rsidRDefault="00243236" w:rsidP="00243236">
            <w:pPr>
              <w:widowControl w:val="0"/>
              <w:autoSpaceDE w:val="0"/>
              <w:autoSpaceDN w:val="0"/>
              <w:adjustRightInd w:val="0"/>
              <w:spacing w:after="0" w:line="240" w:lineRule="auto"/>
              <w:jc w:val="center"/>
              <w:rPr>
                <w:rFonts w:ascii="Arial" w:eastAsiaTheme="minorEastAsia" w:hAnsi="Arial" w:cs="Arial"/>
                <w:sz w:val="19"/>
                <w:szCs w:val="19"/>
                <w:lang w:eastAsia="ru-RU"/>
              </w:rPr>
            </w:pPr>
            <w:r w:rsidRPr="00243236">
              <w:rPr>
                <w:rFonts w:ascii="Arial" w:eastAsiaTheme="minorEastAsia" w:hAnsi="Arial" w:cs="Arial"/>
                <w:sz w:val="19"/>
                <w:szCs w:val="19"/>
                <w:lang w:eastAsia="ru-RU"/>
              </w:rPr>
              <w:t>1</w:t>
            </w:r>
          </w:p>
        </w:tc>
        <w:tc>
          <w:tcPr>
            <w:tcW w:w="2532" w:type="dxa"/>
            <w:tcBorders>
              <w:top w:val="single" w:sz="4" w:space="0" w:color="auto"/>
              <w:left w:val="single" w:sz="4" w:space="0" w:color="auto"/>
              <w:bottom w:val="single" w:sz="4" w:space="0" w:color="auto"/>
              <w:right w:val="single" w:sz="4" w:space="0" w:color="auto"/>
            </w:tcBorders>
          </w:tcPr>
          <w:p w:rsidR="00243236" w:rsidRPr="00243236" w:rsidRDefault="00243236" w:rsidP="00243236">
            <w:pPr>
              <w:widowControl w:val="0"/>
              <w:autoSpaceDE w:val="0"/>
              <w:autoSpaceDN w:val="0"/>
              <w:adjustRightInd w:val="0"/>
              <w:spacing w:after="0" w:line="240" w:lineRule="auto"/>
              <w:rPr>
                <w:rFonts w:ascii="Arial" w:eastAsiaTheme="minorEastAsia" w:hAnsi="Arial" w:cs="Arial"/>
                <w:sz w:val="19"/>
                <w:szCs w:val="19"/>
                <w:lang w:eastAsia="ru-RU"/>
              </w:rPr>
            </w:pPr>
            <w:r w:rsidRPr="00243236">
              <w:rPr>
                <w:rFonts w:ascii="Arial" w:eastAsiaTheme="minorEastAsia" w:hAnsi="Arial" w:cs="Arial"/>
                <w:sz w:val="19"/>
                <w:szCs w:val="19"/>
                <w:lang w:eastAsia="ru-RU"/>
              </w:rPr>
              <w:t>Никольское сельское поселение</w:t>
            </w:r>
          </w:p>
        </w:tc>
        <w:tc>
          <w:tcPr>
            <w:tcW w:w="815"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4</w:t>
            </w:r>
          </w:p>
        </w:tc>
        <w:tc>
          <w:tcPr>
            <w:tcW w:w="811" w:type="dxa"/>
            <w:tcBorders>
              <w:top w:val="single" w:sz="4" w:space="0" w:color="auto"/>
              <w:left w:val="single" w:sz="4" w:space="0" w:color="auto"/>
              <w:bottom w:val="single" w:sz="4" w:space="0" w:color="auto"/>
              <w:right w:val="single" w:sz="4" w:space="0" w:color="auto"/>
            </w:tcBorders>
          </w:tcPr>
          <w:p w:rsidR="00243236" w:rsidRPr="00140A5C" w:rsidRDefault="00140A5C"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23</w:t>
            </w:r>
          </w:p>
        </w:tc>
        <w:tc>
          <w:tcPr>
            <w:tcW w:w="811"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24</w:t>
            </w:r>
          </w:p>
        </w:tc>
        <w:tc>
          <w:tcPr>
            <w:tcW w:w="815"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c>
          <w:tcPr>
            <w:tcW w:w="803"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c>
          <w:tcPr>
            <w:tcW w:w="811"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5</w:t>
            </w:r>
          </w:p>
        </w:tc>
        <w:tc>
          <w:tcPr>
            <w:tcW w:w="803" w:type="dxa"/>
            <w:tcBorders>
              <w:top w:val="single" w:sz="4" w:space="0" w:color="auto"/>
              <w:left w:val="single" w:sz="4" w:space="0" w:color="auto"/>
              <w:bottom w:val="single" w:sz="4" w:space="0" w:color="auto"/>
              <w:right w:val="single" w:sz="4" w:space="0" w:color="auto"/>
            </w:tcBorders>
          </w:tcPr>
          <w:p w:rsidR="00243236" w:rsidRPr="00140A5C" w:rsidRDefault="00140A5C"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44</w:t>
            </w:r>
          </w:p>
        </w:tc>
        <w:tc>
          <w:tcPr>
            <w:tcW w:w="815"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52</w:t>
            </w:r>
          </w:p>
        </w:tc>
        <w:tc>
          <w:tcPr>
            <w:tcW w:w="811"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c>
          <w:tcPr>
            <w:tcW w:w="811"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c>
          <w:tcPr>
            <w:tcW w:w="769"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131,5</w:t>
            </w:r>
          </w:p>
        </w:tc>
        <w:tc>
          <w:tcPr>
            <w:tcW w:w="863" w:type="dxa"/>
            <w:tcBorders>
              <w:top w:val="single" w:sz="4" w:space="0" w:color="auto"/>
              <w:left w:val="single" w:sz="4" w:space="0" w:color="auto"/>
              <w:bottom w:val="single" w:sz="4" w:space="0" w:color="auto"/>
              <w:right w:val="single" w:sz="4" w:space="0" w:color="auto"/>
            </w:tcBorders>
          </w:tcPr>
          <w:p w:rsidR="00243236" w:rsidRPr="00140A5C" w:rsidRDefault="00140A5C" w:rsidP="00140A5C">
            <w:pPr>
              <w:widowControl w:val="0"/>
              <w:autoSpaceDE w:val="0"/>
              <w:autoSpaceDN w:val="0"/>
              <w:adjustRightInd w:val="0"/>
              <w:spacing w:after="0" w:line="240" w:lineRule="auto"/>
              <w:ind w:right="-64"/>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1022,5</w:t>
            </w:r>
          </w:p>
        </w:tc>
        <w:tc>
          <w:tcPr>
            <w:tcW w:w="763" w:type="dxa"/>
            <w:tcBorders>
              <w:top w:val="single" w:sz="4" w:space="0" w:color="auto"/>
              <w:left w:val="single" w:sz="4" w:space="0" w:color="auto"/>
              <w:bottom w:val="single" w:sz="4" w:space="0" w:color="auto"/>
              <w:right w:val="single" w:sz="4" w:space="0" w:color="auto"/>
            </w:tcBorders>
          </w:tcPr>
          <w:p w:rsidR="00243236" w:rsidRPr="00140A5C" w:rsidRDefault="00140A5C" w:rsidP="00140A5C">
            <w:pPr>
              <w:widowControl w:val="0"/>
              <w:autoSpaceDE w:val="0"/>
              <w:autoSpaceDN w:val="0"/>
              <w:adjustRightInd w:val="0"/>
              <w:spacing w:after="0" w:line="240" w:lineRule="auto"/>
              <w:ind w:left="-152" w:right="-9"/>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1022,5</w:t>
            </w:r>
          </w:p>
        </w:tc>
        <w:tc>
          <w:tcPr>
            <w:tcW w:w="766"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c>
          <w:tcPr>
            <w:tcW w:w="672" w:type="dxa"/>
            <w:tcBorders>
              <w:top w:val="single" w:sz="4" w:space="0" w:color="auto"/>
              <w:left w:val="single" w:sz="4" w:space="0" w:color="auto"/>
              <w:bottom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r>
      <w:tr w:rsidR="00243236" w:rsidRPr="00243236" w:rsidTr="00D77D35">
        <w:tc>
          <w:tcPr>
            <w:tcW w:w="672" w:type="dxa"/>
            <w:tcBorders>
              <w:top w:val="single" w:sz="4" w:space="0" w:color="auto"/>
              <w:bottom w:val="single" w:sz="4" w:space="0" w:color="auto"/>
              <w:right w:val="single" w:sz="4" w:space="0" w:color="auto"/>
            </w:tcBorders>
          </w:tcPr>
          <w:p w:rsidR="00243236" w:rsidRPr="00243236" w:rsidRDefault="00243236" w:rsidP="00243236">
            <w:pPr>
              <w:widowControl w:val="0"/>
              <w:autoSpaceDE w:val="0"/>
              <w:autoSpaceDN w:val="0"/>
              <w:adjustRightInd w:val="0"/>
              <w:spacing w:after="0" w:line="240" w:lineRule="auto"/>
              <w:jc w:val="center"/>
              <w:rPr>
                <w:rFonts w:ascii="Arial" w:eastAsiaTheme="minorEastAsia" w:hAnsi="Arial" w:cs="Arial"/>
                <w:sz w:val="19"/>
                <w:szCs w:val="19"/>
                <w:lang w:eastAsia="ru-RU"/>
              </w:rPr>
            </w:pPr>
            <w:r w:rsidRPr="00243236">
              <w:rPr>
                <w:rFonts w:ascii="Arial" w:eastAsiaTheme="minorEastAsia" w:hAnsi="Arial" w:cs="Arial"/>
                <w:sz w:val="19"/>
                <w:szCs w:val="19"/>
                <w:lang w:eastAsia="ru-RU"/>
              </w:rPr>
              <w:t>2</w:t>
            </w:r>
          </w:p>
        </w:tc>
        <w:tc>
          <w:tcPr>
            <w:tcW w:w="2532" w:type="dxa"/>
            <w:tcBorders>
              <w:top w:val="single" w:sz="4" w:space="0" w:color="auto"/>
              <w:left w:val="single" w:sz="4" w:space="0" w:color="auto"/>
              <w:bottom w:val="single" w:sz="4" w:space="0" w:color="auto"/>
              <w:right w:val="single" w:sz="4" w:space="0" w:color="auto"/>
            </w:tcBorders>
          </w:tcPr>
          <w:p w:rsidR="00243236" w:rsidRPr="00243236" w:rsidRDefault="00243236" w:rsidP="00243236">
            <w:pPr>
              <w:widowControl w:val="0"/>
              <w:autoSpaceDE w:val="0"/>
              <w:autoSpaceDN w:val="0"/>
              <w:adjustRightInd w:val="0"/>
              <w:spacing w:after="0" w:line="240" w:lineRule="auto"/>
              <w:rPr>
                <w:rFonts w:ascii="Arial" w:eastAsiaTheme="minorEastAsia" w:hAnsi="Arial" w:cs="Arial"/>
                <w:sz w:val="19"/>
                <w:szCs w:val="19"/>
                <w:lang w:eastAsia="ru-RU"/>
              </w:rPr>
            </w:pPr>
            <w:r w:rsidRPr="00243236">
              <w:rPr>
                <w:rFonts w:ascii="Arial" w:eastAsiaTheme="minorEastAsia" w:hAnsi="Arial" w:cs="Arial"/>
                <w:sz w:val="19"/>
                <w:szCs w:val="19"/>
                <w:lang w:eastAsia="ru-RU"/>
              </w:rPr>
              <w:t>Сельское поселение "село Тигиль"</w:t>
            </w:r>
          </w:p>
        </w:tc>
        <w:tc>
          <w:tcPr>
            <w:tcW w:w="815"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1</w:t>
            </w:r>
          </w:p>
        </w:tc>
        <w:tc>
          <w:tcPr>
            <w:tcW w:w="811"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c>
          <w:tcPr>
            <w:tcW w:w="811" w:type="dxa"/>
            <w:tcBorders>
              <w:top w:val="single" w:sz="4" w:space="0" w:color="auto"/>
              <w:left w:val="single" w:sz="4" w:space="0" w:color="auto"/>
              <w:bottom w:val="single" w:sz="4" w:space="0" w:color="auto"/>
              <w:right w:val="single" w:sz="4" w:space="0" w:color="auto"/>
            </w:tcBorders>
          </w:tcPr>
          <w:p w:rsidR="00243236" w:rsidRPr="00140A5C" w:rsidRDefault="005C0624"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Pr>
                <w:rFonts w:ascii="Arial" w:eastAsiaTheme="minorEastAsia" w:hAnsi="Arial" w:cs="Arial"/>
                <w:sz w:val="20"/>
                <w:szCs w:val="20"/>
                <w:lang w:eastAsia="ru-RU"/>
              </w:rPr>
              <w:t>8</w:t>
            </w:r>
          </w:p>
        </w:tc>
        <w:tc>
          <w:tcPr>
            <w:tcW w:w="815"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c>
          <w:tcPr>
            <w:tcW w:w="803"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c>
          <w:tcPr>
            <w:tcW w:w="811"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2</w:t>
            </w:r>
          </w:p>
        </w:tc>
        <w:tc>
          <w:tcPr>
            <w:tcW w:w="803"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c>
          <w:tcPr>
            <w:tcW w:w="815" w:type="dxa"/>
            <w:tcBorders>
              <w:top w:val="single" w:sz="4" w:space="0" w:color="auto"/>
              <w:left w:val="single" w:sz="4" w:space="0" w:color="auto"/>
              <w:bottom w:val="single" w:sz="4" w:space="0" w:color="auto"/>
              <w:right w:val="single" w:sz="4" w:space="0" w:color="auto"/>
            </w:tcBorders>
          </w:tcPr>
          <w:p w:rsidR="00243236" w:rsidRPr="00140A5C" w:rsidRDefault="005C0624"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Pr>
                <w:rFonts w:ascii="Arial" w:eastAsiaTheme="minorEastAsia" w:hAnsi="Arial" w:cs="Arial"/>
                <w:sz w:val="20"/>
                <w:szCs w:val="20"/>
                <w:lang w:eastAsia="ru-RU"/>
              </w:rPr>
              <w:t>16</w:t>
            </w:r>
          </w:p>
        </w:tc>
        <w:tc>
          <w:tcPr>
            <w:tcW w:w="811"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c>
          <w:tcPr>
            <w:tcW w:w="811"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c>
          <w:tcPr>
            <w:tcW w:w="769"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29,5</w:t>
            </w:r>
          </w:p>
        </w:tc>
        <w:tc>
          <w:tcPr>
            <w:tcW w:w="863" w:type="dxa"/>
            <w:tcBorders>
              <w:top w:val="single" w:sz="4" w:space="0" w:color="auto"/>
              <w:left w:val="single" w:sz="4" w:space="0" w:color="auto"/>
              <w:bottom w:val="single" w:sz="4" w:space="0" w:color="auto"/>
              <w:right w:val="single" w:sz="4" w:space="0" w:color="auto"/>
            </w:tcBorders>
          </w:tcPr>
          <w:p w:rsidR="00243236" w:rsidRPr="00140A5C" w:rsidRDefault="00243236" w:rsidP="00140A5C">
            <w:pPr>
              <w:widowControl w:val="0"/>
              <w:autoSpaceDE w:val="0"/>
              <w:autoSpaceDN w:val="0"/>
              <w:adjustRightInd w:val="0"/>
              <w:spacing w:after="0" w:line="240" w:lineRule="auto"/>
              <w:ind w:right="-64"/>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c>
          <w:tcPr>
            <w:tcW w:w="763" w:type="dxa"/>
            <w:tcBorders>
              <w:top w:val="single" w:sz="4" w:space="0" w:color="auto"/>
              <w:left w:val="single" w:sz="4" w:space="0" w:color="auto"/>
              <w:bottom w:val="single" w:sz="4" w:space="0" w:color="auto"/>
              <w:right w:val="single" w:sz="4" w:space="0" w:color="auto"/>
            </w:tcBorders>
          </w:tcPr>
          <w:p w:rsidR="00243236" w:rsidRPr="00140A5C" w:rsidRDefault="005C0624" w:rsidP="00140A5C">
            <w:pPr>
              <w:widowControl w:val="0"/>
              <w:autoSpaceDE w:val="0"/>
              <w:autoSpaceDN w:val="0"/>
              <w:adjustRightInd w:val="0"/>
              <w:spacing w:after="0" w:line="240" w:lineRule="auto"/>
              <w:ind w:left="-152" w:right="-9"/>
              <w:jc w:val="center"/>
              <w:rPr>
                <w:rFonts w:ascii="Arial" w:eastAsiaTheme="minorEastAsia" w:hAnsi="Arial" w:cs="Arial"/>
                <w:sz w:val="20"/>
                <w:szCs w:val="20"/>
                <w:lang w:eastAsia="ru-RU"/>
              </w:rPr>
            </w:pPr>
            <w:r>
              <w:rPr>
                <w:rFonts w:ascii="Arial" w:eastAsiaTheme="minorEastAsia" w:hAnsi="Arial" w:cs="Arial"/>
                <w:sz w:val="20"/>
                <w:szCs w:val="20"/>
                <w:lang w:eastAsia="ru-RU"/>
              </w:rPr>
              <w:t>378,0</w:t>
            </w:r>
          </w:p>
        </w:tc>
        <w:tc>
          <w:tcPr>
            <w:tcW w:w="766"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c>
          <w:tcPr>
            <w:tcW w:w="672" w:type="dxa"/>
            <w:tcBorders>
              <w:top w:val="single" w:sz="4" w:space="0" w:color="auto"/>
              <w:left w:val="single" w:sz="4" w:space="0" w:color="auto"/>
              <w:bottom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r>
      <w:tr w:rsidR="00243236" w:rsidRPr="00243236" w:rsidTr="00D77D35">
        <w:tc>
          <w:tcPr>
            <w:tcW w:w="672" w:type="dxa"/>
            <w:tcBorders>
              <w:top w:val="single" w:sz="4" w:space="0" w:color="auto"/>
              <w:bottom w:val="single" w:sz="4" w:space="0" w:color="auto"/>
              <w:right w:val="single" w:sz="4" w:space="0" w:color="auto"/>
            </w:tcBorders>
          </w:tcPr>
          <w:p w:rsidR="00243236" w:rsidRPr="00243236" w:rsidRDefault="00243236" w:rsidP="00243236">
            <w:pPr>
              <w:widowControl w:val="0"/>
              <w:autoSpaceDE w:val="0"/>
              <w:autoSpaceDN w:val="0"/>
              <w:adjustRightInd w:val="0"/>
              <w:spacing w:after="0" w:line="240" w:lineRule="auto"/>
              <w:jc w:val="center"/>
              <w:rPr>
                <w:rFonts w:ascii="Arial" w:eastAsiaTheme="minorEastAsia" w:hAnsi="Arial" w:cs="Arial"/>
                <w:sz w:val="19"/>
                <w:szCs w:val="19"/>
                <w:lang w:eastAsia="ru-RU"/>
              </w:rPr>
            </w:pPr>
            <w:r w:rsidRPr="00243236">
              <w:rPr>
                <w:rFonts w:ascii="Arial" w:eastAsiaTheme="minorEastAsia" w:hAnsi="Arial" w:cs="Arial"/>
                <w:sz w:val="19"/>
                <w:szCs w:val="19"/>
                <w:lang w:eastAsia="ru-RU"/>
              </w:rPr>
              <w:t>3</w:t>
            </w:r>
          </w:p>
        </w:tc>
        <w:tc>
          <w:tcPr>
            <w:tcW w:w="2532" w:type="dxa"/>
            <w:tcBorders>
              <w:top w:val="single" w:sz="4" w:space="0" w:color="auto"/>
              <w:left w:val="single" w:sz="4" w:space="0" w:color="auto"/>
              <w:bottom w:val="single" w:sz="4" w:space="0" w:color="auto"/>
              <w:right w:val="single" w:sz="4" w:space="0" w:color="auto"/>
            </w:tcBorders>
          </w:tcPr>
          <w:p w:rsidR="00243236" w:rsidRPr="00243236" w:rsidRDefault="00243236" w:rsidP="00243236">
            <w:pPr>
              <w:widowControl w:val="0"/>
              <w:autoSpaceDE w:val="0"/>
              <w:autoSpaceDN w:val="0"/>
              <w:adjustRightInd w:val="0"/>
              <w:spacing w:after="0" w:line="240" w:lineRule="auto"/>
              <w:rPr>
                <w:rFonts w:ascii="Arial" w:eastAsiaTheme="minorEastAsia" w:hAnsi="Arial" w:cs="Arial"/>
                <w:sz w:val="19"/>
                <w:szCs w:val="19"/>
                <w:lang w:eastAsia="ru-RU"/>
              </w:rPr>
            </w:pPr>
            <w:r w:rsidRPr="00243236">
              <w:rPr>
                <w:rFonts w:ascii="Arial" w:eastAsiaTheme="minorEastAsia" w:hAnsi="Arial" w:cs="Arial"/>
                <w:sz w:val="19"/>
                <w:szCs w:val="19"/>
                <w:lang w:eastAsia="ru-RU"/>
              </w:rPr>
              <w:t>Октябрьское городское поселение</w:t>
            </w:r>
          </w:p>
        </w:tc>
        <w:tc>
          <w:tcPr>
            <w:tcW w:w="815"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1</w:t>
            </w:r>
          </w:p>
        </w:tc>
        <w:tc>
          <w:tcPr>
            <w:tcW w:w="811"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3</w:t>
            </w:r>
          </w:p>
        </w:tc>
        <w:tc>
          <w:tcPr>
            <w:tcW w:w="811"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c>
          <w:tcPr>
            <w:tcW w:w="815"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c>
          <w:tcPr>
            <w:tcW w:w="803"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c>
          <w:tcPr>
            <w:tcW w:w="811"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1</w:t>
            </w:r>
          </w:p>
        </w:tc>
        <w:tc>
          <w:tcPr>
            <w:tcW w:w="803"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5</w:t>
            </w:r>
          </w:p>
        </w:tc>
        <w:tc>
          <w:tcPr>
            <w:tcW w:w="815"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c>
          <w:tcPr>
            <w:tcW w:w="811"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c>
          <w:tcPr>
            <w:tcW w:w="811"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c>
          <w:tcPr>
            <w:tcW w:w="769"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28,2</w:t>
            </w:r>
          </w:p>
        </w:tc>
        <w:tc>
          <w:tcPr>
            <w:tcW w:w="863" w:type="dxa"/>
            <w:tcBorders>
              <w:top w:val="single" w:sz="4" w:space="0" w:color="auto"/>
              <w:left w:val="single" w:sz="4" w:space="0" w:color="auto"/>
              <w:bottom w:val="single" w:sz="4" w:space="0" w:color="auto"/>
              <w:right w:val="single" w:sz="4" w:space="0" w:color="auto"/>
            </w:tcBorders>
          </w:tcPr>
          <w:p w:rsidR="00243236" w:rsidRPr="00140A5C" w:rsidRDefault="00243236" w:rsidP="00140A5C">
            <w:pPr>
              <w:widowControl w:val="0"/>
              <w:autoSpaceDE w:val="0"/>
              <w:autoSpaceDN w:val="0"/>
              <w:adjustRightInd w:val="0"/>
              <w:spacing w:after="0" w:line="240" w:lineRule="auto"/>
              <w:ind w:right="-64"/>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84,6</w:t>
            </w:r>
          </w:p>
        </w:tc>
        <w:tc>
          <w:tcPr>
            <w:tcW w:w="763" w:type="dxa"/>
            <w:tcBorders>
              <w:top w:val="single" w:sz="4" w:space="0" w:color="auto"/>
              <w:left w:val="single" w:sz="4" w:space="0" w:color="auto"/>
              <w:bottom w:val="single" w:sz="4" w:space="0" w:color="auto"/>
              <w:right w:val="single" w:sz="4" w:space="0" w:color="auto"/>
            </w:tcBorders>
          </w:tcPr>
          <w:p w:rsidR="00243236" w:rsidRPr="00140A5C" w:rsidRDefault="00243236" w:rsidP="00140A5C">
            <w:pPr>
              <w:widowControl w:val="0"/>
              <w:autoSpaceDE w:val="0"/>
              <w:autoSpaceDN w:val="0"/>
              <w:adjustRightInd w:val="0"/>
              <w:spacing w:after="0" w:line="240" w:lineRule="auto"/>
              <w:ind w:left="-152" w:right="-9"/>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c>
          <w:tcPr>
            <w:tcW w:w="766"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c>
          <w:tcPr>
            <w:tcW w:w="672" w:type="dxa"/>
            <w:tcBorders>
              <w:top w:val="single" w:sz="4" w:space="0" w:color="auto"/>
              <w:left w:val="single" w:sz="4" w:space="0" w:color="auto"/>
              <w:bottom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r>
      <w:tr w:rsidR="00243236" w:rsidRPr="00243236" w:rsidTr="00D77D35">
        <w:tc>
          <w:tcPr>
            <w:tcW w:w="672" w:type="dxa"/>
            <w:tcBorders>
              <w:top w:val="single" w:sz="4" w:space="0" w:color="auto"/>
              <w:bottom w:val="single" w:sz="4" w:space="0" w:color="auto"/>
              <w:right w:val="single" w:sz="4" w:space="0" w:color="auto"/>
            </w:tcBorders>
          </w:tcPr>
          <w:p w:rsidR="00243236" w:rsidRPr="00243236" w:rsidRDefault="00243236" w:rsidP="00243236">
            <w:pPr>
              <w:widowControl w:val="0"/>
              <w:autoSpaceDE w:val="0"/>
              <w:autoSpaceDN w:val="0"/>
              <w:adjustRightInd w:val="0"/>
              <w:spacing w:after="0" w:line="240" w:lineRule="auto"/>
              <w:jc w:val="center"/>
              <w:rPr>
                <w:rFonts w:ascii="Arial" w:eastAsiaTheme="minorEastAsia" w:hAnsi="Arial" w:cs="Arial"/>
                <w:sz w:val="19"/>
                <w:szCs w:val="19"/>
                <w:lang w:eastAsia="ru-RU"/>
              </w:rPr>
            </w:pPr>
            <w:r w:rsidRPr="00243236">
              <w:rPr>
                <w:rFonts w:ascii="Arial" w:eastAsiaTheme="minorEastAsia" w:hAnsi="Arial" w:cs="Arial"/>
                <w:sz w:val="19"/>
                <w:szCs w:val="19"/>
                <w:lang w:eastAsia="ru-RU"/>
              </w:rPr>
              <w:t>4</w:t>
            </w:r>
          </w:p>
        </w:tc>
        <w:tc>
          <w:tcPr>
            <w:tcW w:w="2532" w:type="dxa"/>
            <w:tcBorders>
              <w:top w:val="single" w:sz="4" w:space="0" w:color="auto"/>
              <w:left w:val="single" w:sz="4" w:space="0" w:color="auto"/>
              <w:bottom w:val="single" w:sz="4" w:space="0" w:color="auto"/>
              <w:right w:val="single" w:sz="4" w:space="0" w:color="auto"/>
            </w:tcBorders>
          </w:tcPr>
          <w:p w:rsidR="00243236" w:rsidRPr="00243236" w:rsidRDefault="00243236" w:rsidP="00243236">
            <w:pPr>
              <w:widowControl w:val="0"/>
              <w:autoSpaceDE w:val="0"/>
              <w:autoSpaceDN w:val="0"/>
              <w:adjustRightInd w:val="0"/>
              <w:spacing w:after="0" w:line="240" w:lineRule="auto"/>
              <w:rPr>
                <w:rFonts w:ascii="Arial" w:eastAsiaTheme="minorEastAsia" w:hAnsi="Arial" w:cs="Arial"/>
                <w:sz w:val="19"/>
                <w:szCs w:val="19"/>
                <w:lang w:eastAsia="ru-RU"/>
              </w:rPr>
            </w:pPr>
            <w:r w:rsidRPr="00243236">
              <w:rPr>
                <w:rFonts w:ascii="Arial" w:eastAsiaTheme="minorEastAsia" w:hAnsi="Arial" w:cs="Arial"/>
                <w:sz w:val="19"/>
                <w:szCs w:val="19"/>
                <w:lang w:eastAsia="ru-RU"/>
              </w:rPr>
              <w:t>Городское поселение "поселок Оссора"</w:t>
            </w:r>
          </w:p>
        </w:tc>
        <w:tc>
          <w:tcPr>
            <w:tcW w:w="815"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2</w:t>
            </w:r>
          </w:p>
        </w:tc>
        <w:tc>
          <w:tcPr>
            <w:tcW w:w="811"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3</w:t>
            </w:r>
          </w:p>
        </w:tc>
        <w:tc>
          <w:tcPr>
            <w:tcW w:w="811"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c>
          <w:tcPr>
            <w:tcW w:w="815"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c>
          <w:tcPr>
            <w:tcW w:w="803"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c>
          <w:tcPr>
            <w:tcW w:w="811"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3</w:t>
            </w:r>
          </w:p>
        </w:tc>
        <w:tc>
          <w:tcPr>
            <w:tcW w:w="803"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3</w:t>
            </w:r>
          </w:p>
        </w:tc>
        <w:tc>
          <w:tcPr>
            <w:tcW w:w="815"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c>
          <w:tcPr>
            <w:tcW w:w="811"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c>
          <w:tcPr>
            <w:tcW w:w="811"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c>
          <w:tcPr>
            <w:tcW w:w="769"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90,5</w:t>
            </w:r>
          </w:p>
        </w:tc>
        <w:tc>
          <w:tcPr>
            <w:tcW w:w="863" w:type="dxa"/>
            <w:tcBorders>
              <w:top w:val="single" w:sz="4" w:space="0" w:color="auto"/>
              <w:left w:val="single" w:sz="4" w:space="0" w:color="auto"/>
              <w:bottom w:val="single" w:sz="4" w:space="0" w:color="auto"/>
              <w:right w:val="single" w:sz="4" w:space="0" w:color="auto"/>
            </w:tcBorders>
          </w:tcPr>
          <w:p w:rsidR="00243236" w:rsidRPr="00140A5C" w:rsidRDefault="00243236" w:rsidP="00140A5C">
            <w:pPr>
              <w:widowControl w:val="0"/>
              <w:autoSpaceDE w:val="0"/>
              <w:autoSpaceDN w:val="0"/>
              <w:adjustRightInd w:val="0"/>
              <w:spacing w:after="0" w:line="240" w:lineRule="auto"/>
              <w:ind w:right="-64"/>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127,6</w:t>
            </w:r>
          </w:p>
        </w:tc>
        <w:tc>
          <w:tcPr>
            <w:tcW w:w="763" w:type="dxa"/>
            <w:tcBorders>
              <w:top w:val="single" w:sz="4" w:space="0" w:color="auto"/>
              <w:left w:val="single" w:sz="4" w:space="0" w:color="auto"/>
              <w:bottom w:val="single" w:sz="4" w:space="0" w:color="auto"/>
              <w:right w:val="single" w:sz="4" w:space="0" w:color="auto"/>
            </w:tcBorders>
          </w:tcPr>
          <w:p w:rsidR="00243236" w:rsidRPr="00140A5C" w:rsidRDefault="00243236" w:rsidP="00140A5C">
            <w:pPr>
              <w:widowControl w:val="0"/>
              <w:autoSpaceDE w:val="0"/>
              <w:autoSpaceDN w:val="0"/>
              <w:adjustRightInd w:val="0"/>
              <w:spacing w:after="0" w:line="240" w:lineRule="auto"/>
              <w:ind w:left="-152" w:right="-9"/>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c>
          <w:tcPr>
            <w:tcW w:w="766"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c>
          <w:tcPr>
            <w:tcW w:w="672" w:type="dxa"/>
            <w:tcBorders>
              <w:top w:val="single" w:sz="4" w:space="0" w:color="auto"/>
              <w:left w:val="single" w:sz="4" w:space="0" w:color="auto"/>
              <w:bottom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r>
      <w:tr w:rsidR="00243236" w:rsidRPr="00243236" w:rsidTr="00D77D35">
        <w:tc>
          <w:tcPr>
            <w:tcW w:w="672" w:type="dxa"/>
            <w:tcBorders>
              <w:top w:val="single" w:sz="4" w:space="0" w:color="auto"/>
              <w:bottom w:val="single" w:sz="4" w:space="0" w:color="auto"/>
              <w:right w:val="single" w:sz="4" w:space="0" w:color="auto"/>
            </w:tcBorders>
          </w:tcPr>
          <w:p w:rsidR="00243236" w:rsidRPr="00243236" w:rsidRDefault="00243236" w:rsidP="00243236">
            <w:pPr>
              <w:widowControl w:val="0"/>
              <w:autoSpaceDE w:val="0"/>
              <w:autoSpaceDN w:val="0"/>
              <w:adjustRightInd w:val="0"/>
              <w:spacing w:after="0" w:line="240" w:lineRule="auto"/>
              <w:jc w:val="center"/>
              <w:rPr>
                <w:rFonts w:ascii="Arial" w:eastAsiaTheme="minorEastAsia" w:hAnsi="Arial" w:cs="Arial"/>
                <w:sz w:val="19"/>
                <w:szCs w:val="19"/>
                <w:lang w:eastAsia="ru-RU"/>
              </w:rPr>
            </w:pPr>
            <w:r w:rsidRPr="00243236">
              <w:rPr>
                <w:rFonts w:ascii="Arial" w:eastAsiaTheme="minorEastAsia" w:hAnsi="Arial" w:cs="Arial"/>
                <w:sz w:val="19"/>
                <w:szCs w:val="19"/>
                <w:lang w:eastAsia="ru-RU"/>
              </w:rPr>
              <w:t>5</w:t>
            </w:r>
          </w:p>
        </w:tc>
        <w:tc>
          <w:tcPr>
            <w:tcW w:w="2532" w:type="dxa"/>
            <w:tcBorders>
              <w:top w:val="single" w:sz="4" w:space="0" w:color="auto"/>
              <w:left w:val="single" w:sz="4" w:space="0" w:color="auto"/>
              <w:bottom w:val="single" w:sz="4" w:space="0" w:color="auto"/>
              <w:right w:val="single" w:sz="4" w:space="0" w:color="auto"/>
            </w:tcBorders>
          </w:tcPr>
          <w:p w:rsidR="00243236" w:rsidRPr="00243236" w:rsidRDefault="00243236" w:rsidP="00243236">
            <w:pPr>
              <w:widowControl w:val="0"/>
              <w:autoSpaceDE w:val="0"/>
              <w:autoSpaceDN w:val="0"/>
              <w:adjustRightInd w:val="0"/>
              <w:spacing w:after="0" w:line="240" w:lineRule="auto"/>
              <w:rPr>
                <w:rFonts w:ascii="Arial" w:eastAsiaTheme="minorEastAsia" w:hAnsi="Arial" w:cs="Arial"/>
                <w:sz w:val="19"/>
                <w:szCs w:val="19"/>
                <w:lang w:eastAsia="ru-RU"/>
              </w:rPr>
            </w:pPr>
            <w:r w:rsidRPr="00243236">
              <w:rPr>
                <w:rFonts w:ascii="Arial" w:eastAsiaTheme="minorEastAsia" w:hAnsi="Arial" w:cs="Arial"/>
                <w:sz w:val="19"/>
                <w:szCs w:val="19"/>
                <w:lang w:eastAsia="ru-RU"/>
              </w:rPr>
              <w:t>Ключевское сельское поселение</w:t>
            </w:r>
          </w:p>
        </w:tc>
        <w:tc>
          <w:tcPr>
            <w:tcW w:w="815"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3</w:t>
            </w:r>
          </w:p>
        </w:tc>
        <w:tc>
          <w:tcPr>
            <w:tcW w:w="811"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c>
          <w:tcPr>
            <w:tcW w:w="811"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c>
          <w:tcPr>
            <w:tcW w:w="815"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c>
          <w:tcPr>
            <w:tcW w:w="803"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c>
          <w:tcPr>
            <w:tcW w:w="811"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7</w:t>
            </w:r>
          </w:p>
        </w:tc>
        <w:tc>
          <w:tcPr>
            <w:tcW w:w="803"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c>
          <w:tcPr>
            <w:tcW w:w="815"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c>
          <w:tcPr>
            <w:tcW w:w="811"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c>
          <w:tcPr>
            <w:tcW w:w="811"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c>
          <w:tcPr>
            <w:tcW w:w="769"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159,2</w:t>
            </w:r>
          </w:p>
        </w:tc>
        <w:tc>
          <w:tcPr>
            <w:tcW w:w="863" w:type="dxa"/>
            <w:tcBorders>
              <w:top w:val="single" w:sz="4" w:space="0" w:color="auto"/>
              <w:left w:val="single" w:sz="4" w:space="0" w:color="auto"/>
              <w:bottom w:val="single" w:sz="4" w:space="0" w:color="auto"/>
              <w:right w:val="single" w:sz="4" w:space="0" w:color="auto"/>
            </w:tcBorders>
          </w:tcPr>
          <w:p w:rsidR="00243236" w:rsidRPr="00140A5C" w:rsidRDefault="00243236" w:rsidP="00140A5C">
            <w:pPr>
              <w:widowControl w:val="0"/>
              <w:autoSpaceDE w:val="0"/>
              <w:autoSpaceDN w:val="0"/>
              <w:adjustRightInd w:val="0"/>
              <w:spacing w:after="0" w:line="240" w:lineRule="auto"/>
              <w:ind w:right="-64"/>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c>
          <w:tcPr>
            <w:tcW w:w="763" w:type="dxa"/>
            <w:tcBorders>
              <w:top w:val="single" w:sz="4" w:space="0" w:color="auto"/>
              <w:left w:val="single" w:sz="4" w:space="0" w:color="auto"/>
              <w:bottom w:val="single" w:sz="4" w:space="0" w:color="auto"/>
              <w:right w:val="single" w:sz="4" w:space="0" w:color="auto"/>
            </w:tcBorders>
          </w:tcPr>
          <w:p w:rsidR="00243236" w:rsidRPr="00140A5C" w:rsidRDefault="00243236" w:rsidP="00140A5C">
            <w:pPr>
              <w:widowControl w:val="0"/>
              <w:autoSpaceDE w:val="0"/>
              <w:autoSpaceDN w:val="0"/>
              <w:adjustRightInd w:val="0"/>
              <w:spacing w:after="0" w:line="240" w:lineRule="auto"/>
              <w:ind w:left="-152" w:right="-9"/>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c>
          <w:tcPr>
            <w:tcW w:w="766"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c>
          <w:tcPr>
            <w:tcW w:w="672" w:type="dxa"/>
            <w:tcBorders>
              <w:top w:val="single" w:sz="4" w:space="0" w:color="auto"/>
              <w:left w:val="single" w:sz="4" w:space="0" w:color="auto"/>
              <w:bottom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r>
      <w:tr w:rsidR="00243236" w:rsidRPr="00243236" w:rsidTr="00D77D35">
        <w:tc>
          <w:tcPr>
            <w:tcW w:w="672" w:type="dxa"/>
            <w:tcBorders>
              <w:top w:val="single" w:sz="4" w:space="0" w:color="auto"/>
              <w:bottom w:val="single" w:sz="4" w:space="0" w:color="auto"/>
              <w:right w:val="single" w:sz="4" w:space="0" w:color="auto"/>
            </w:tcBorders>
          </w:tcPr>
          <w:p w:rsidR="00243236" w:rsidRPr="00243236" w:rsidRDefault="00243236" w:rsidP="00243236">
            <w:pPr>
              <w:widowControl w:val="0"/>
              <w:autoSpaceDE w:val="0"/>
              <w:autoSpaceDN w:val="0"/>
              <w:adjustRightInd w:val="0"/>
              <w:spacing w:after="0" w:line="240" w:lineRule="auto"/>
              <w:jc w:val="center"/>
              <w:rPr>
                <w:rFonts w:ascii="Arial" w:eastAsiaTheme="minorEastAsia" w:hAnsi="Arial" w:cs="Arial"/>
                <w:sz w:val="19"/>
                <w:szCs w:val="19"/>
                <w:lang w:eastAsia="ru-RU"/>
              </w:rPr>
            </w:pPr>
            <w:r w:rsidRPr="00243236">
              <w:rPr>
                <w:rFonts w:ascii="Arial" w:eastAsiaTheme="minorEastAsia" w:hAnsi="Arial" w:cs="Arial"/>
                <w:sz w:val="19"/>
                <w:szCs w:val="19"/>
                <w:lang w:eastAsia="ru-RU"/>
              </w:rPr>
              <w:t>6</w:t>
            </w:r>
          </w:p>
        </w:tc>
        <w:tc>
          <w:tcPr>
            <w:tcW w:w="2532" w:type="dxa"/>
            <w:tcBorders>
              <w:top w:val="single" w:sz="4" w:space="0" w:color="auto"/>
              <w:left w:val="single" w:sz="4" w:space="0" w:color="auto"/>
              <w:bottom w:val="single" w:sz="4" w:space="0" w:color="auto"/>
              <w:right w:val="single" w:sz="4" w:space="0" w:color="auto"/>
            </w:tcBorders>
          </w:tcPr>
          <w:p w:rsidR="00243236" w:rsidRPr="00243236" w:rsidRDefault="00243236" w:rsidP="00243236">
            <w:pPr>
              <w:widowControl w:val="0"/>
              <w:autoSpaceDE w:val="0"/>
              <w:autoSpaceDN w:val="0"/>
              <w:adjustRightInd w:val="0"/>
              <w:spacing w:after="0" w:line="240" w:lineRule="auto"/>
              <w:rPr>
                <w:rFonts w:ascii="Arial" w:eastAsiaTheme="minorEastAsia" w:hAnsi="Arial" w:cs="Arial"/>
                <w:sz w:val="19"/>
                <w:szCs w:val="19"/>
                <w:lang w:eastAsia="ru-RU"/>
              </w:rPr>
            </w:pPr>
            <w:r w:rsidRPr="00243236">
              <w:rPr>
                <w:rFonts w:ascii="Arial" w:eastAsiaTheme="minorEastAsia" w:hAnsi="Arial" w:cs="Arial"/>
                <w:sz w:val="19"/>
                <w:szCs w:val="19"/>
                <w:lang w:eastAsia="ru-RU"/>
              </w:rPr>
              <w:t>Козыревское сельское поселение</w:t>
            </w:r>
          </w:p>
        </w:tc>
        <w:tc>
          <w:tcPr>
            <w:tcW w:w="815" w:type="dxa"/>
            <w:tcBorders>
              <w:top w:val="single" w:sz="4" w:space="0" w:color="auto"/>
              <w:left w:val="single" w:sz="4" w:space="0" w:color="auto"/>
              <w:bottom w:val="single" w:sz="4" w:space="0" w:color="auto"/>
              <w:right w:val="single" w:sz="4" w:space="0" w:color="auto"/>
            </w:tcBorders>
          </w:tcPr>
          <w:p w:rsidR="00243236" w:rsidRPr="00140A5C" w:rsidRDefault="00033D1D"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Pr>
                <w:rFonts w:ascii="Arial" w:eastAsiaTheme="minorEastAsia" w:hAnsi="Arial" w:cs="Arial"/>
                <w:sz w:val="20"/>
                <w:szCs w:val="20"/>
                <w:lang w:eastAsia="ru-RU"/>
              </w:rPr>
              <w:t>0</w:t>
            </w:r>
          </w:p>
        </w:tc>
        <w:tc>
          <w:tcPr>
            <w:tcW w:w="811"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6</w:t>
            </w:r>
          </w:p>
        </w:tc>
        <w:tc>
          <w:tcPr>
            <w:tcW w:w="811"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c>
          <w:tcPr>
            <w:tcW w:w="815"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c>
          <w:tcPr>
            <w:tcW w:w="803"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c>
          <w:tcPr>
            <w:tcW w:w="811" w:type="dxa"/>
            <w:tcBorders>
              <w:top w:val="single" w:sz="4" w:space="0" w:color="auto"/>
              <w:left w:val="single" w:sz="4" w:space="0" w:color="auto"/>
              <w:bottom w:val="single" w:sz="4" w:space="0" w:color="auto"/>
              <w:right w:val="single" w:sz="4" w:space="0" w:color="auto"/>
            </w:tcBorders>
          </w:tcPr>
          <w:p w:rsidR="00243236" w:rsidRPr="00140A5C" w:rsidRDefault="00033D1D" w:rsidP="00033D1D">
            <w:pPr>
              <w:widowControl w:val="0"/>
              <w:autoSpaceDE w:val="0"/>
              <w:autoSpaceDN w:val="0"/>
              <w:adjustRightInd w:val="0"/>
              <w:spacing w:after="0" w:line="240" w:lineRule="auto"/>
              <w:jc w:val="center"/>
              <w:rPr>
                <w:rFonts w:ascii="Arial" w:eastAsiaTheme="minorEastAsia" w:hAnsi="Arial" w:cs="Arial"/>
                <w:sz w:val="20"/>
                <w:szCs w:val="20"/>
                <w:lang w:eastAsia="ru-RU"/>
              </w:rPr>
            </w:pPr>
            <w:r>
              <w:rPr>
                <w:rFonts w:ascii="Arial" w:eastAsiaTheme="minorEastAsia" w:hAnsi="Arial" w:cs="Arial"/>
                <w:sz w:val="20"/>
                <w:szCs w:val="20"/>
                <w:lang w:eastAsia="ru-RU"/>
              </w:rPr>
              <w:t>0</w:t>
            </w:r>
          </w:p>
        </w:tc>
        <w:tc>
          <w:tcPr>
            <w:tcW w:w="803"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17</w:t>
            </w:r>
          </w:p>
        </w:tc>
        <w:tc>
          <w:tcPr>
            <w:tcW w:w="815"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c>
          <w:tcPr>
            <w:tcW w:w="811"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c>
          <w:tcPr>
            <w:tcW w:w="811"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c>
          <w:tcPr>
            <w:tcW w:w="769" w:type="dxa"/>
            <w:tcBorders>
              <w:top w:val="single" w:sz="4" w:space="0" w:color="auto"/>
              <w:left w:val="single" w:sz="4" w:space="0" w:color="auto"/>
              <w:bottom w:val="single" w:sz="4" w:space="0" w:color="auto"/>
              <w:right w:val="single" w:sz="4" w:space="0" w:color="auto"/>
            </w:tcBorders>
          </w:tcPr>
          <w:p w:rsidR="00243236" w:rsidRPr="00140A5C" w:rsidRDefault="00033D1D"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Pr>
                <w:rFonts w:ascii="Arial" w:eastAsiaTheme="minorEastAsia" w:hAnsi="Arial" w:cs="Arial"/>
                <w:sz w:val="20"/>
                <w:szCs w:val="20"/>
                <w:lang w:eastAsia="ru-RU"/>
              </w:rPr>
              <w:t>0</w:t>
            </w:r>
          </w:p>
        </w:tc>
        <w:tc>
          <w:tcPr>
            <w:tcW w:w="863" w:type="dxa"/>
            <w:tcBorders>
              <w:top w:val="single" w:sz="4" w:space="0" w:color="auto"/>
              <w:left w:val="single" w:sz="4" w:space="0" w:color="auto"/>
              <w:bottom w:val="single" w:sz="4" w:space="0" w:color="auto"/>
              <w:right w:val="single" w:sz="4" w:space="0" w:color="auto"/>
            </w:tcBorders>
          </w:tcPr>
          <w:p w:rsidR="00243236" w:rsidRPr="00140A5C" w:rsidRDefault="00243236" w:rsidP="00140A5C">
            <w:pPr>
              <w:widowControl w:val="0"/>
              <w:autoSpaceDE w:val="0"/>
              <w:autoSpaceDN w:val="0"/>
              <w:adjustRightInd w:val="0"/>
              <w:spacing w:after="0" w:line="240" w:lineRule="auto"/>
              <w:ind w:right="-64"/>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226</w:t>
            </w:r>
          </w:p>
        </w:tc>
        <w:tc>
          <w:tcPr>
            <w:tcW w:w="763" w:type="dxa"/>
            <w:tcBorders>
              <w:top w:val="single" w:sz="4" w:space="0" w:color="auto"/>
              <w:left w:val="single" w:sz="4" w:space="0" w:color="auto"/>
              <w:bottom w:val="single" w:sz="4" w:space="0" w:color="auto"/>
              <w:right w:val="single" w:sz="4" w:space="0" w:color="auto"/>
            </w:tcBorders>
          </w:tcPr>
          <w:p w:rsidR="00243236" w:rsidRPr="00140A5C" w:rsidRDefault="00243236" w:rsidP="00140A5C">
            <w:pPr>
              <w:widowControl w:val="0"/>
              <w:autoSpaceDE w:val="0"/>
              <w:autoSpaceDN w:val="0"/>
              <w:adjustRightInd w:val="0"/>
              <w:spacing w:after="0" w:line="240" w:lineRule="auto"/>
              <w:ind w:left="-152" w:right="-9"/>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c>
          <w:tcPr>
            <w:tcW w:w="766"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c>
          <w:tcPr>
            <w:tcW w:w="672" w:type="dxa"/>
            <w:tcBorders>
              <w:top w:val="single" w:sz="4" w:space="0" w:color="auto"/>
              <w:left w:val="single" w:sz="4" w:space="0" w:color="auto"/>
              <w:bottom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r>
      <w:tr w:rsidR="00243236" w:rsidRPr="00243236" w:rsidTr="00D77D35">
        <w:tc>
          <w:tcPr>
            <w:tcW w:w="672" w:type="dxa"/>
            <w:tcBorders>
              <w:top w:val="single" w:sz="4" w:space="0" w:color="auto"/>
              <w:bottom w:val="single" w:sz="4" w:space="0" w:color="auto"/>
              <w:right w:val="single" w:sz="4" w:space="0" w:color="auto"/>
            </w:tcBorders>
          </w:tcPr>
          <w:p w:rsidR="00243236" w:rsidRPr="00243236" w:rsidRDefault="00243236" w:rsidP="00243236">
            <w:pPr>
              <w:widowControl w:val="0"/>
              <w:autoSpaceDE w:val="0"/>
              <w:autoSpaceDN w:val="0"/>
              <w:adjustRightInd w:val="0"/>
              <w:spacing w:after="0" w:line="240" w:lineRule="auto"/>
              <w:jc w:val="center"/>
              <w:rPr>
                <w:rFonts w:ascii="Arial" w:eastAsiaTheme="minorEastAsia" w:hAnsi="Arial" w:cs="Arial"/>
                <w:sz w:val="19"/>
                <w:szCs w:val="19"/>
                <w:lang w:eastAsia="ru-RU"/>
              </w:rPr>
            </w:pPr>
            <w:r w:rsidRPr="00243236">
              <w:rPr>
                <w:rFonts w:ascii="Arial" w:eastAsiaTheme="minorEastAsia" w:hAnsi="Arial" w:cs="Arial"/>
                <w:sz w:val="19"/>
                <w:szCs w:val="19"/>
                <w:lang w:eastAsia="ru-RU"/>
              </w:rPr>
              <w:t>7</w:t>
            </w:r>
          </w:p>
        </w:tc>
        <w:tc>
          <w:tcPr>
            <w:tcW w:w="2532" w:type="dxa"/>
            <w:tcBorders>
              <w:top w:val="single" w:sz="4" w:space="0" w:color="auto"/>
              <w:left w:val="single" w:sz="4" w:space="0" w:color="auto"/>
              <w:bottom w:val="single" w:sz="4" w:space="0" w:color="auto"/>
              <w:right w:val="single" w:sz="4" w:space="0" w:color="auto"/>
            </w:tcBorders>
          </w:tcPr>
          <w:p w:rsidR="00243236" w:rsidRPr="00243236" w:rsidRDefault="00243236" w:rsidP="00243236">
            <w:pPr>
              <w:widowControl w:val="0"/>
              <w:autoSpaceDE w:val="0"/>
              <w:autoSpaceDN w:val="0"/>
              <w:adjustRightInd w:val="0"/>
              <w:spacing w:after="0" w:line="240" w:lineRule="auto"/>
              <w:rPr>
                <w:rFonts w:ascii="Arial" w:eastAsiaTheme="minorEastAsia" w:hAnsi="Arial" w:cs="Arial"/>
                <w:sz w:val="19"/>
                <w:szCs w:val="19"/>
                <w:lang w:eastAsia="ru-RU"/>
              </w:rPr>
            </w:pPr>
            <w:r w:rsidRPr="00243236">
              <w:rPr>
                <w:rFonts w:ascii="Arial" w:eastAsiaTheme="minorEastAsia" w:hAnsi="Arial" w:cs="Arial"/>
                <w:sz w:val="19"/>
                <w:szCs w:val="19"/>
                <w:lang w:eastAsia="ru-RU"/>
              </w:rPr>
              <w:t>Петропавловск-Камчатский городской округ</w:t>
            </w:r>
          </w:p>
        </w:tc>
        <w:tc>
          <w:tcPr>
            <w:tcW w:w="815"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c>
          <w:tcPr>
            <w:tcW w:w="811"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10</w:t>
            </w:r>
          </w:p>
        </w:tc>
        <w:tc>
          <w:tcPr>
            <w:tcW w:w="811"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c>
          <w:tcPr>
            <w:tcW w:w="815"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c>
          <w:tcPr>
            <w:tcW w:w="803"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c>
          <w:tcPr>
            <w:tcW w:w="811"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c>
          <w:tcPr>
            <w:tcW w:w="803"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12</w:t>
            </w:r>
          </w:p>
        </w:tc>
        <w:tc>
          <w:tcPr>
            <w:tcW w:w="815"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c>
          <w:tcPr>
            <w:tcW w:w="811"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c>
          <w:tcPr>
            <w:tcW w:w="811"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c>
          <w:tcPr>
            <w:tcW w:w="769"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c>
          <w:tcPr>
            <w:tcW w:w="863" w:type="dxa"/>
            <w:tcBorders>
              <w:top w:val="single" w:sz="4" w:space="0" w:color="auto"/>
              <w:left w:val="single" w:sz="4" w:space="0" w:color="auto"/>
              <w:bottom w:val="single" w:sz="4" w:space="0" w:color="auto"/>
              <w:right w:val="single" w:sz="4" w:space="0" w:color="auto"/>
            </w:tcBorders>
          </w:tcPr>
          <w:p w:rsidR="00243236" w:rsidRPr="00140A5C" w:rsidRDefault="00243236" w:rsidP="00140A5C">
            <w:pPr>
              <w:widowControl w:val="0"/>
              <w:autoSpaceDE w:val="0"/>
              <w:autoSpaceDN w:val="0"/>
              <w:adjustRightInd w:val="0"/>
              <w:spacing w:after="0" w:line="240" w:lineRule="auto"/>
              <w:ind w:right="-64"/>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430,21</w:t>
            </w:r>
          </w:p>
        </w:tc>
        <w:tc>
          <w:tcPr>
            <w:tcW w:w="763" w:type="dxa"/>
            <w:tcBorders>
              <w:top w:val="single" w:sz="4" w:space="0" w:color="auto"/>
              <w:left w:val="single" w:sz="4" w:space="0" w:color="auto"/>
              <w:bottom w:val="single" w:sz="4" w:space="0" w:color="auto"/>
              <w:right w:val="single" w:sz="4" w:space="0" w:color="auto"/>
            </w:tcBorders>
          </w:tcPr>
          <w:p w:rsidR="00243236" w:rsidRPr="00140A5C" w:rsidRDefault="00243236" w:rsidP="00140A5C">
            <w:pPr>
              <w:widowControl w:val="0"/>
              <w:autoSpaceDE w:val="0"/>
              <w:autoSpaceDN w:val="0"/>
              <w:adjustRightInd w:val="0"/>
              <w:spacing w:after="0" w:line="240" w:lineRule="auto"/>
              <w:ind w:left="-152" w:right="-9"/>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c>
          <w:tcPr>
            <w:tcW w:w="766"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c>
          <w:tcPr>
            <w:tcW w:w="672" w:type="dxa"/>
            <w:tcBorders>
              <w:top w:val="single" w:sz="4" w:space="0" w:color="auto"/>
              <w:left w:val="single" w:sz="4" w:space="0" w:color="auto"/>
              <w:bottom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r>
      <w:tr w:rsidR="00243236" w:rsidRPr="00243236" w:rsidTr="00D77D35">
        <w:tc>
          <w:tcPr>
            <w:tcW w:w="672" w:type="dxa"/>
            <w:tcBorders>
              <w:top w:val="single" w:sz="4" w:space="0" w:color="auto"/>
              <w:bottom w:val="single" w:sz="4" w:space="0" w:color="auto"/>
              <w:right w:val="single" w:sz="4" w:space="0" w:color="auto"/>
            </w:tcBorders>
          </w:tcPr>
          <w:p w:rsidR="00243236" w:rsidRPr="00243236" w:rsidRDefault="00243236" w:rsidP="00243236">
            <w:pPr>
              <w:widowControl w:val="0"/>
              <w:autoSpaceDE w:val="0"/>
              <w:autoSpaceDN w:val="0"/>
              <w:adjustRightInd w:val="0"/>
              <w:spacing w:after="0" w:line="240" w:lineRule="auto"/>
              <w:jc w:val="center"/>
              <w:rPr>
                <w:rFonts w:ascii="Arial" w:eastAsiaTheme="minorEastAsia" w:hAnsi="Arial" w:cs="Arial"/>
                <w:sz w:val="19"/>
                <w:szCs w:val="19"/>
                <w:lang w:eastAsia="ru-RU"/>
              </w:rPr>
            </w:pPr>
            <w:r w:rsidRPr="00243236">
              <w:rPr>
                <w:rFonts w:ascii="Arial" w:eastAsiaTheme="minorEastAsia" w:hAnsi="Arial" w:cs="Arial"/>
                <w:sz w:val="19"/>
                <w:szCs w:val="19"/>
                <w:lang w:eastAsia="ru-RU"/>
              </w:rPr>
              <w:t>8</w:t>
            </w:r>
          </w:p>
        </w:tc>
        <w:tc>
          <w:tcPr>
            <w:tcW w:w="2532" w:type="dxa"/>
            <w:tcBorders>
              <w:top w:val="single" w:sz="4" w:space="0" w:color="auto"/>
              <w:left w:val="single" w:sz="4" w:space="0" w:color="auto"/>
              <w:bottom w:val="single" w:sz="4" w:space="0" w:color="auto"/>
              <w:right w:val="single" w:sz="4" w:space="0" w:color="auto"/>
            </w:tcBorders>
          </w:tcPr>
          <w:p w:rsidR="00243236" w:rsidRPr="00243236" w:rsidRDefault="00243236" w:rsidP="00243236">
            <w:pPr>
              <w:widowControl w:val="0"/>
              <w:autoSpaceDE w:val="0"/>
              <w:autoSpaceDN w:val="0"/>
              <w:adjustRightInd w:val="0"/>
              <w:spacing w:after="0" w:line="240" w:lineRule="auto"/>
              <w:rPr>
                <w:rFonts w:ascii="Arial" w:eastAsiaTheme="minorEastAsia" w:hAnsi="Arial" w:cs="Arial"/>
                <w:sz w:val="19"/>
                <w:szCs w:val="19"/>
                <w:lang w:eastAsia="ru-RU"/>
              </w:rPr>
            </w:pPr>
            <w:r w:rsidRPr="00243236">
              <w:rPr>
                <w:rFonts w:ascii="Arial" w:eastAsiaTheme="minorEastAsia" w:hAnsi="Arial" w:cs="Arial"/>
                <w:sz w:val="19"/>
                <w:szCs w:val="19"/>
                <w:lang w:eastAsia="ru-RU"/>
              </w:rPr>
              <w:t>Корякское сельское поселение</w:t>
            </w:r>
          </w:p>
        </w:tc>
        <w:tc>
          <w:tcPr>
            <w:tcW w:w="815"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c>
          <w:tcPr>
            <w:tcW w:w="811"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2</w:t>
            </w:r>
          </w:p>
        </w:tc>
        <w:tc>
          <w:tcPr>
            <w:tcW w:w="811"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c>
          <w:tcPr>
            <w:tcW w:w="815"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c>
          <w:tcPr>
            <w:tcW w:w="803"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c>
          <w:tcPr>
            <w:tcW w:w="811"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c>
          <w:tcPr>
            <w:tcW w:w="803"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3</w:t>
            </w:r>
          </w:p>
        </w:tc>
        <w:tc>
          <w:tcPr>
            <w:tcW w:w="815"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c>
          <w:tcPr>
            <w:tcW w:w="811"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c>
          <w:tcPr>
            <w:tcW w:w="811"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c>
          <w:tcPr>
            <w:tcW w:w="769"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c>
          <w:tcPr>
            <w:tcW w:w="863" w:type="dxa"/>
            <w:tcBorders>
              <w:top w:val="single" w:sz="4" w:space="0" w:color="auto"/>
              <w:left w:val="single" w:sz="4" w:space="0" w:color="auto"/>
              <w:bottom w:val="single" w:sz="4" w:space="0" w:color="auto"/>
              <w:right w:val="single" w:sz="4" w:space="0" w:color="auto"/>
            </w:tcBorders>
          </w:tcPr>
          <w:p w:rsidR="00243236" w:rsidRPr="00140A5C" w:rsidRDefault="00243236" w:rsidP="00140A5C">
            <w:pPr>
              <w:widowControl w:val="0"/>
              <w:autoSpaceDE w:val="0"/>
              <w:autoSpaceDN w:val="0"/>
              <w:adjustRightInd w:val="0"/>
              <w:spacing w:after="0" w:line="240" w:lineRule="auto"/>
              <w:ind w:right="-64"/>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78,1</w:t>
            </w:r>
          </w:p>
        </w:tc>
        <w:tc>
          <w:tcPr>
            <w:tcW w:w="763" w:type="dxa"/>
            <w:tcBorders>
              <w:top w:val="single" w:sz="4" w:space="0" w:color="auto"/>
              <w:left w:val="single" w:sz="4" w:space="0" w:color="auto"/>
              <w:bottom w:val="single" w:sz="4" w:space="0" w:color="auto"/>
              <w:right w:val="single" w:sz="4" w:space="0" w:color="auto"/>
            </w:tcBorders>
          </w:tcPr>
          <w:p w:rsidR="00243236" w:rsidRPr="00140A5C" w:rsidRDefault="00243236" w:rsidP="00140A5C">
            <w:pPr>
              <w:widowControl w:val="0"/>
              <w:autoSpaceDE w:val="0"/>
              <w:autoSpaceDN w:val="0"/>
              <w:adjustRightInd w:val="0"/>
              <w:spacing w:after="0" w:line="240" w:lineRule="auto"/>
              <w:ind w:left="-152" w:right="-9"/>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c>
          <w:tcPr>
            <w:tcW w:w="766"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c>
          <w:tcPr>
            <w:tcW w:w="672" w:type="dxa"/>
            <w:tcBorders>
              <w:top w:val="single" w:sz="4" w:space="0" w:color="auto"/>
              <w:left w:val="single" w:sz="4" w:space="0" w:color="auto"/>
              <w:bottom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r>
      <w:tr w:rsidR="00243236" w:rsidRPr="00243236" w:rsidTr="00D77D35">
        <w:tc>
          <w:tcPr>
            <w:tcW w:w="672" w:type="dxa"/>
            <w:tcBorders>
              <w:top w:val="single" w:sz="4" w:space="0" w:color="auto"/>
              <w:bottom w:val="single" w:sz="4" w:space="0" w:color="auto"/>
              <w:right w:val="single" w:sz="4" w:space="0" w:color="auto"/>
            </w:tcBorders>
          </w:tcPr>
          <w:p w:rsidR="00243236" w:rsidRPr="00243236" w:rsidRDefault="00243236" w:rsidP="00243236">
            <w:pPr>
              <w:widowControl w:val="0"/>
              <w:autoSpaceDE w:val="0"/>
              <w:autoSpaceDN w:val="0"/>
              <w:adjustRightInd w:val="0"/>
              <w:spacing w:after="0" w:line="240" w:lineRule="auto"/>
              <w:jc w:val="center"/>
              <w:rPr>
                <w:rFonts w:ascii="Arial" w:eastAsiaTheme="minorEastAsia" w:hAnsi="Arial" w:cs="Arial"/>
                <w:sz w:val="19"/>
                <w:szCs w:val="19"/>
                <w:lang w:eastAsia="ru-RU"/>
              </w:rPr>
            </w:pPr>
            <w:r w:rsidRPr="00243236">
              <w:rPr>
                <w:rFonts w:ascii="Arial" w:eastAsiaTheme="minorEastAsia" w:hAnsi="Arial" w:cs="Arial"/>
                <w:sz w:val="19"/>
                <w:szCs w:val="19"/>
                <w:lang w:eastAsia="ru-RU"/>
              </w:rPr>
              <w:t>9</w:t>
            </w:r>
          </w:p>
        </w:tc>
        <w:tc>
          <w:tcPr>
            <w:tcW w:w="2532" w:type="dxa"/>
            <w:tcBorders>
              <w:top w:val="single" w:sz="4" w:space="0" w:color="auto"/>
              <w:left w:val="single" w:sz="4" w:space="0" w:color="auto"/>
              <w:bottom w:val="single" w:sz="4" w:space="0" w:color="auto"/>
              <w:right w:val="single" w:sz="4" w:space="0" w:color="auto"/>
            </w:tcBorders>
          </w:tcPr>
          <w:p w:rsidR="00243236" w:rsidRPr="00243236" w:rsidRDefault="00243236" w:rsidP="00243236">
            <w:pPr>
              <w:widowControl w:val="0"/>
              <w:autoSpaceDE w:val="0"/>
              <w:autoSpaceDN w:val="0"/>
              <w:adjustRightInd w:val="0"/>
              <w:spacing w:after="0" w:line="240" w:lineRule="auto"/>
              <w:rPr>
                <w:rFonts w:ascii="Arial" w:eastAsiaTheme="minorEastAsia" w:hAnsi="Arial" w:cs="Arial"/>
                <w:sz w:val="19"/>
                <w:szCs w:val="19"/>
                <w:lang w:eastAsia="ru-RU"/>
              </w:rPr>
            </w:pPr>
            <w:r w:rsidRPr="00243236">
              <w:rPr>
                <w:rFonts w:ascii="Arial" w:eastAsiaTheme="minorEastAsia" w:hAnsi="Arial" w:cs="Arial"/>
                <w:sz w:val="19"/>
                <w:szCs w:val="19"/>
                <w:lang w:eastAsia="ru-RU"/>
              </w:rPr>
              <w:t>Елизовское городское поселение</w:t>
            </w:r>
          </w:p>
        </w:tc>
        <w:tc>
          <w:tcPr>
            <w:tcW w:w="815"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c>
          <w:tcPr>
            <w:tcW w:w="811"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c>
          <w:tcPr>
            <w:tcW w:w="811" w:type="dxa"/>
            <w:tcBorders>
              <w:top w:val="single" w:sz="4" w:space="0" w:color="auto"/>
              <w:left w:val="single" w:sz="4" w:space="0" w:color="auto"/>
              <w:bottom w:val="single" w:sz="4" w:space="0" w:color="auto"/>
              <w:right w:val="single" w:sz="4" w:space="0" w:color="auto"/>
            </w:tcBorders>
          </w:tcPr>
          <w:p w:rsidR="00243236" w:rsidRPr="00140A5C" w:rsidRDefault="00033D1D"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Pr>
                <w:rFonts w:ascii="Arial" w:eastAsiaTheme="minorEastAsia" w:hAnsi="Arial" w:cs="Arial"/>
                <w:sz w:val="20"/>
                <w:szCs w:val="20"/>
                <w:lang w:eastAsia="ru-RU"/>
              </w:rPr>
              <w:t>35</w:t>
            </w:r>
          </w:p>
        </w:tc>
        <w:tc>
          <w:tcPr>
            <w:tcW w:w="815"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c>
          <w:tcPr>
            <w:tcW w:w="803"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c>
          <w:tcPr>
            <w:tcW w:w="811"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c>
          <w:tcPr>
            <w:tcW w:w="803"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c>
          <w:tcPr>
            <w:tcW w:w="815" w:type="dxa"/>
            <w:tcBorders>
              <w:top w:val="single" w:sz="4" w:space="0" w:color="auto"/>
              <w:left w:val="single" w:sz="4" w:space="0" w:color="auto"/>
              <w:bottom w:val="single" w:sz="4" w:space="0" w:color="auto"/>
              <w:right w:val="single" w:sz="4" w:space="0" w:color="auto"/>
            </w:tcBorders>
          </w:tcPr>
          <w:p w:rsidR="00243236" w:rsidRPr="00140A5C" w:rsidRDefault="00033D1D"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Pr>
                <w:rFonts w:ascii="Arial" w:eastAsiaTheme="minorEastAsia" w:hAnsi="Arial" w:cs="Arial"/>
                <w:sz w:val="20"/>
                <w:szCs w:val="20"/>
                <w:lang w:eastAsia="ru-RU"/>
              </w:rPr>
              <w:t>89</w:t>
            </w:r>
          </w:p>
        </w:tc>
        <w:tc>
          <w:tcPr>
            <w:tcW w:w="811"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c>
          <w:tcPr>
            <w:tcW w:w="811"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c>
          <w:tcPr>
            <w:tcW w:w="769"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c>
          <w:tcPr>
            <w:tcW w:w="863" w:type="dxa"/>
            <w:tcBorders>
              <w:top w:val="single" w:sz="4" w:space="0" w:color="auto"/>
              <w:left w:val="single" w:sz="4" w:space="0" w:color="auto"/>
              <w:bottom w:val="single" w:sz="4" w:space="0" w:color="auto"/>
              <w:right w:val="single" w:sz="4" w:space="0" w:color="auto"/>
            </w:tcBorders>
          </w:tcPr>
          <w:p w:rsidR="00243236" w:rsidRPr="00140A5C" w:rsidRDefault="00243236" w:rsidP="00140A5C">
            <w:pPr>
              <w:widowControl w:val="0"/>
              <w:autoSpaceDE w:val="0"/>
              <w:autoSpaceDN w:val="0"/>
              <w:adjustRightInd w:val="0"/>
              <w:spacing w:after="0" w:line="240" w:lineRule="auto"/>
              <w:ind w:right="-64"/>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c>
          <w:tcPr>
            <w:tcW w:w="763" w:type="dxa"/>
            <w:tcBorders>
              <w:top w:val="single" w:sz="4" w:space="0" w:color="auto"/>
              <w:left w:val="single" w:sz="4" w:space="0" w:color="auto"/>
              <w:bottom w:val="single" w:sz="4" w:space="0" w:color="auto"/>
              <w:right w:val="single" w:sz="4" w:space="0" w:color="auto"/>
            </w:tcBorders>
          </w:tcPr>
          <w:p w:rsidR="00243236" w:rsidRPr="00140A5C" w:rsidRDefault="00033D1D" w:rsidP="00140A5C">
            <w:pPr>
              <w:widowControl w:val="0"/>
              <w:autoSpaceDE w:val="0"/>
              <w:autoSpaceDN w:val="0"/>
              <w:adjustRightInd w:val="0"/>
              <w:spacing w:after="0" w:line="240" w:lineRule="auto"/>
              <w:ind w:left="-152" w:right="-9"/>
              <w:jc w:val="center"/>
              <w:rPr>
                <w:rFonts w:ascii="Arial" w:eastAsiaTheme="minorEastAsia" w:hAnsi="Arial" w:cs="Arial"/>
                <w:sz w:val="20"/>
                <w:szCs w:val="20"/>
                <w:lang w:eastAsia="ru-RU"/>
              </w:rPr>
            </w:pPr>
            <w:r>
              <w:rPr>
                <w:rFonts w:ascii="Arial" w:eastAsiaTheme="minorEastAsia" w:hAnsi="Arial" w:cs="Arial"/>
                <w:sz w:val="20"/>
                <w:szCs w:val="20"/>
                <w:lang w:eastAsia="ru-RU"/>
              </w:rPr>
              <w:t>1403,1</w:t>
            </w:r>
          </w:p>
        </w:tc>
        <w:tc>
          <w:tcPr>
            <w:tcW w:w="766"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c>
          <w:tcPr>
            <w:tcW w:w="672" w:type="dxa"/>
            <w:tcBorders>
              <w:top w:val="single" w:sz="4" w:space="0" w:color="auto"/>
              <w:left w:val="single" w:sz="4" w:space="0" w:color="auto"/>
              <w:bottom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r>
      <w:tr w:rsidR="00243236" w:rsidRPr="00243236" w:rsidTr="00D77D35">
        <w:tc>
          <w:tcPr>
            <w:tcW w:w="672" w:type="dxa"/>
            <w:tcBorders>
              <w:top w:val="single" w:sz="4" w:space="0" w:color="auto"/>
              <w:bottom w:val="single" w:sz="4" w:space="0" w:color="auto"/>
              <w:right w:val="single" w:sz="4" w:space="0" w:color="auto"/>
            </w:tcBorders>
          </w:tcPr>
          <w:p w:rsidR="00243236" w:rsidRPr="00243236" w:rsidRDefault="00243236" w:rsidP="00243236">
            <w:pPr>
              <w:widowControl w:val="0"/>
              <w:autoSpaceDE w:val="0"/>
              <w:autoSpaceDN w:val="0"/>
              <w:adjustRightInd w:val="0"/>
              <w:spacing w:after="0" w:line="240" w:lineRule="auto"/>
              <w:jc w:val="center"/>
              <w:rPr>
                <w:rFonts w:ascii="Arial" w:eastAsiaTheme="minorEastAsia" w:hAnsi="Arial" w:cs="Arial"/>
                <w:sz w:val="19"/>
                <w:szCs w:val="19"/>
                <w:lang w:eastAsia="ru-RU"/>
              </w:rPr>
            </w:pPr>
            <w:r w:rsidRPr="00243236">
              <w:rPr>
                <w:rFonts w:ascii="Arial" w:eastAsiaTheme="minorEastAsia" w:hAnsi="Arial" w:cs="Arial"/>
                <w:sz w:val="19"/>
                <w:szCs w:val="19"/>
                <w:lang w:eastAsia="ru-RU"/>
              </w:rPr>
              <w:t>10</w:t>
            </w:r>
          </w:p>
        </w:tc>
        <w:tc>
          <w:tcPr>
            <w:tcW w:w="2532" w:type="dxa"/>
            <w:tcBorders>
              <w:top w:val="single" w:sz="4" w:space="0" w:color="auto"/>
              <w:left w:val="single" w:sz="4" w:space="0" w:color="auto"/>
              <w:bottom w:val="single" w:sz="4" w:space="0" w:color="auto"/>
              <w:right w:val="single" w:sz="4" w:space="0" w:color="auto"/>
            </w:tcBorders>
          </w:tcPr>
          <w:p w:rsidR="00243236" w:rsidRPr="00243236" w:rsidRDefault="00243236" w:rsidP="00243236">
            <w:pPr>
              <w:widowControl w:val="0"/>
              <w:autoSpaceDE w:val="0"/>
              <w:autoSpaceDN w:val="0"/>
              <w:adjustRightInd w:val="0"/>
              <w:spacing w:after="0" w:line="240" w:lineRule="auto"/>
              <w:rPr>
                <w:rFonts w:ascii="Arial" w:eastAsiaTheme="minorEastAsia" w:hAnsi="Arial" w:cs="Arial"/>
                <w:sz w:val="19"/>
                <w:szCs w:val="19"/>
                <w:lang w:eastAsia="ru-RU"/>
              </w:rPr>
            </w:pPr>
            <w:r w:rsidRPr="00243236">
              <w:rPr>
                <w:rFonts w:ascii="Arial" w:eastAsiaTheme="minorEastAsia" w:hAnsi="Arial" w:cs="Arial"/>
                <w:sz w:val="19"/>
                <w:szCs w:val="19"/>
                <w:lang w:eastAsia="ru-RU"/>
              </w:rPr>
              <w:t>Пионерское сельское поселение</w:t>
            </w:r>
          </w:p>
        </w:tc>
        <w:tc>
          <w:tcPr>
            <w:tcW w:w="815"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c>
          <w:tcPr>
            <w:tcW w:w="811"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c>
          <w:tcPr>
            <w:tcW w:w="811"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7</w:t>
            </w:r>
          </w:p>
        </w:tc>
        <w:tc>
          <w:tcPr>
            <w:tcW w:w="815"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c>
          <w:tcPr>
            <w:tcW w:w="803"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c>
          <w:tcPr>
            <w:tcW w:w="811"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c>
          <w:tcPr>
            <w:tcW w:w="803"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c>
          <w:tcPr>
            <w:tcW w:w="815"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17</w:t>
            </w:r>
          </w:p>
        </w:tc>
        <w:tc>
          <w:tcPr>
            <w:tcW w:w="811"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c>
          <w:tcPr>
            <w:tcW w:w="811"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c>
          <w:tcPr>
            <w:tcW w:w="769"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c>
          <w:tcPr>
            <w:tcW w:w="863" w:type="dxa"/>
            <w:tcBorders>
              <w:top w:val="single" w:sz="4" w:space="0" w:color="auto"/>
              <w:left w:val="single" w:sz="4" w:space="0" w:color="auto"/>
              <w:bottom w:val="single" w:sz="4" w:space="0" w:color="auto"/>
              <w:right w:val="single" w:sz="4" w:space="0" w:color="auto"/>
            </w:tcBorders>
          </w:tcPr>
          <w:p w:rsidR="00243236" w:rsidRPr="00140A5C" w:rsidRDefault="00243236" w:rsidP="00140A5C">
            <w:pPr>
              <w:widowControl w:val="0"/>
              <w:autoSpaceDE w:val="0"/>
              <w:autoSpaceDN w:val="0"/>
              <w:adjustRightInd w:val="0"/>
              <w:spacing w:after="0" w:line="240" w:lineRule="auto"/>
              <w:ind w:right="-64"/>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c>
          <w:tcPr>
            <w:tcW w:w="763" w:type="dxa"/>
            <w:tcBorders>
              <w:top w:val="single" w:sz="4" w:space="0" w:color="auto"/>
              <w:left w:val="single" w:sz="4" w:space="0" w:color="auto"/>
              <w:bottom w:val="single" w:sz="4" w:space="0" w:color="auto"/>
              <w:right w:val="single" w:sz="4" w:space="0" w:color="auto"/>
            </w:tcBorders>
          </w:tcPr>
          <w:p w:rsidR="00243236" w:rsidRPr="00140A5C" w:rsidRDefault="00422F3D" w:rsidP="00140A5C">
            <w:pPr>
              <w:widowControl w:val="0"/>
              <w:autoSpaceDE w:val="0"/>
              <w:autoSpaceDN w:val="0"/>
              <w:adjustRightInd w:val="0"/>
              <w:spacing w:after="0" w:line="240" w:lineRule="auto"/>
              <w:ind w:left="-152" w:right="-9"/>
              <w:jc w:val="center"/>
              <w:rPr>
                <w:rFonts w:ascii="Arial" w:eastAsiaTheme="minorEastAsia" w:hAnsi="Arial" w:cs="Arial"/>
                <w:sz w:val="20"/>
                <w:szCs w:val="20"/>
                <w:lang w:eastAsia="ru-RU"/>
              </w:rPr>
            </w:pPr>
            <w:r>
              <w:rPr>
                <w:rFonts w:ascii="Arial" w:eastAsiaTheme="minorEastAsia" w:hAnsi="Arial" w:cs="Arial"/>
                <w:sz w:val="20"/>
                <w:szCs w:val="20"/>
                <w:lang w:eastAsia="ru-RU"/>
              </w:rPr>
              <w:t>299,6</w:t>
            </w:r>
          </w:p>
        </w:tc>
        <w:tc>
          <w:tcPr>
            <w:tcW w:w="766"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c>
          <w:tcPr>
            <w:tcW w:w="672" w:type="dxa"/>
            <w:tcBorders>
              <w:top w:val="single" w:sz="4" w:space="0" w:color="auto"/>
              <w:left w:val="single" w:sz="4" w:space="0" w:color="auto"/>
              <w:bottom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r>
      <w:tr w:rsidR="00243236" w:rsidRPr="00243236" w:rsidTr="00D77D35">
        <w:tc>
          <w:tcPr>
            <w:tcW w:w="672" w:type="dxa"/>
            <w:tcBorders>
              <w:top w:val="single" w:sz="4" w:space="0" w:color="auto"/>
              <w:bottom w:val="single" w:sz="4" w:space="0" w:color="auto"/>
              <w:right w:val="single" w:sz="4" w:space="0" w:color="auto"/>
            </w:tcBorders>
          </w:tcPr>
          <w:p w:rsidR="00243236" w:rsidRPr="00243236" w:rsidRDefault="00243236" w:rsidP="00243236">
            <w:pPr>
              <w:widowControl w:val="0"/>
              <w:autoSpaceDE w:val="0"/>
              <w:autoSpaceDN w:val="0"/>
              <w:adjustRightInd w:val="0"/>
              <w:spacing w:after="0" w:line="240" w:lineRule="auto"/>
              <w:jc w:val="both"/>
              <w:rPr>
                <w:rFonts w:ascii="Arial" w:eastAsiaTheme="minorEastAsia" w:hAnsi="Arial" w:cs="Arial"/>
                <w:sz w:val="19"/>
                <w:szCs w:val="19"/>
                <w:lang w:eastAsia="ru-RU"/>
              </w:rPr>
            </w:pPr>
          </w:p>
        </w:tc>
        <w:tc>
          <w:tcPr>
            <w:tcW w:w="2532" w:type="dxa"/>
            <w:tcBorders>
              <w:top w:val="single" w:sz="4" w:space="0" w:color="auto"/>
              <w:left w:val="single" w:sz="4" w:space="0" w:color="auto"/>
              <w:bottom w:val="single" w:sz="4" w:space="0" w:color="auto"/>
              <w:right w:val="single" w:sz="4" w:space="0" w:color="auto"/>
            </w:tcBorders>
          </w:tcPr>
          <w:p w:rsidR="00243236" w:rsidRPr="00243236" w:rsidRDefault="00243236" w:rsidP="00243236">
            <w:pPr>
              <w:widowControl w:val="0"/>
              <w:autoSpaceDE w:val="0"/>
              <w:autoSpaceDN w:val="0"/>
              <w:adjustRightInd w:val="0"/>
              <w:spacing w:after="0" w:line="240" w:lineRule="auto"/>
              <w:rPr>
                <w:rFonts w:ascii="Arial" w:eastAsiaTheme="minorEastAsia" w:hAnsi="Arial" w:cs="Arial"/>
                <w:sz w:val="19"/>
                <w:szCs w:val="19"/>
                <w:lang w:eastAsia="ru-RU"/>
              </w:rPr>
            </w:pPr>
            <w:r w:rsidRPr="00243236">
              <w:rPr>
                <w:rFonts w:ascii="Arial" w:eastAsiaTheme="minorEastAsia" w:hAnsi="Arial" w:cs="Arial"/>
                <w:sz w:val="19"/>
                <w:szCs w:val="19"/>
                <w:lang w:eastAsia="ru-RU"/>
              </w:rPr>
              <w:t>Итого:</w:t>
            </w:r>
          </w:p>
        </w:tc>
        <w:tc>
          <w:tcPr>
            <w:tcW w:w="815" w:type="dxa"/>
            <w:tcBorders>
              <w:top w:val="single" w:sz="4" w:space="0" w:color="auto"/>
              <w:left w:val="single" w:sz="4" w:space="0" w:color="auto"/>
              <w:bottom w:val="single" w:sz="4" w:space="0" w:color="auto"/>
              <w:right w:val="single" w:sz="4" w:space="0" w:color="auto"/>
            </w:tcBorders>
          </w:tcPr>
          <w:p w:rsidR="00243236" w:rsidRPr="00140A5C" w:rsidRDefault="00422F3D"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Pr>
                <w:rFonts w:ascii="Arial" w:eastAsiaTheme="minorEastAsia" w:hAnsi="Arial" w:cs="Arial"/>
                <w:sz w:val="20"/>
                <w:szCs w:val="20"/>
                <w:lang w:eastAsia="ru-RU"/>
              </w:rPr>
              <w:t>11</w:t>
            </w:r>
          </w:p>
        </w:tc>
        <w:tc>
          <w:tcPr>
            <w:tcW w:w="811" w:type="dxa"/>
            <w:tcBorders>
              <w:top w:val="single" w:sz="4" w:space="0" w:color="auto"/>
              <w:left w:val="single" w:sz="4" w:space="0" w:color="auto"/>
              <w:bottom w:val="single" w:sz="4" w:space="0" w:color="auto"/>
              <w:right w:val="single" w:sz="4" w:space="0" w:color="auto"/>
            </w:tcBorders>
          </w:tcPr>
          <w:p w:rsidR="00243236" w:rsidRPr="00140A5C" w:rsidRDefault="00422F3D"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Pr>
                <w:rFonts w:ascii="Arial" w:eastAsiaTheme="minorEastAsia" w:hAnsi="Arial" w:cs="Arial"/>
                <w:sz w:val="20"/>
                <w:szCs w:val="20"/>
                <w:lang w:eastAsia="ru-RU"/>
              </w:rPr>
              <w:t>47</w:t>
            </w:r>
          </w:p>
        </w:tc>
        <w:tc>
          <w:tcPr>
            <w:tcW w:w="811" w:type="dxa"/>
            <w:tcBorders>
              <w:top w:val="single" w:sz="4" w:space="0" w:color="auto"/>
              <w:left w:val="single" w:sz="4" w:space="0" w:color="auto"/>
              <w:bottom w:val="single" w:sz="4" w:space="0" w:color="auto"/>
              <w:right w:val="single" w:sz="4" w:space="0" w:color="auto"/>
            </w:tcBorders>
          </w:tcPr>
          <w:p w:rsidR="00243236" w:rsidRPr="00140A5C" w:rsidRDefault="00422F3D"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Pr>
                <w:rFonts w:ascii="Arial" w:eastAsiaTheme="minorEastAsia" w:hAnsi="Arial" w:cs="Arial"/>
                <w:sz w:val="20"/>
                <w:szCs w:val="20"/>
                <w:lang w:eastAsia="ru-RU"/>
              </w:rPr>
              <w:t>74</w:t>
            </w:r>
          </w:p>
        </w:tc>
        <w:tc>
          <w:tcPr>
            <w:tcW w:w="815"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c>
          <w:tcPr>
            <w:tcW w:w="803"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c>
          <w:tcPr>
            <w:tcW w:w="811" w:type="dxa"/>
            <w:tcBorders>
              <w:top w:val="single" w:sz="4" w:space="0" w:color="auto"/>
              <w:left w:val="single" w:sz="4" w:space="0" w:color="auto"/>
              <w:bottom w:val="single" w:sz="4" w:space="0" w:color="auto"/>
              <w:right w:val="single" w:sz="4" w:space="0" w:color="auto"/>
            </w:tcBorders>
          </w:tcPr>
          <w:p w:rsidR="00243236" w:rsidRPr="00140A5C" w:rsidRDefault="00422F3D"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Pr>
                <w:rFonts w:ascii="Arial" w:eastAsiaTheme="minorEastAsia" w:hAnsi="Arial" w:cs="Arial"/>
                <w:sz w:val="20"/>
                <w:szCs w:val="20"/>
                <w:lang w:eastAsia="ru-RU"/>
              </w:rPr>
              <w:t>18</w:t>
            </w:r>
          </w:p>
        </w:tc>
        <w:tc>
          <w:tcPr>
            <w:tcW w:w="803" w:type="dxa"/>
            <w:tcBorders>
              <w:top w:val="single" w:sz="4" w:space="0" w:color="auto"/>
              <w:left w:val="single" w:sz="4" w:space="0" w:color="auto"/>
              <w:bottom w:val="single" w:sz="4" w:space="0" w:color="auto"/>
              <w:right w:val="single" w:sz="4" w:space="0" w:color="auto"/>
            </w:tcBorders>
          </w:tcPr>
          <w:p w:rsidR="00243236" w:rsidRPr="00140A5C" w:rsidRDefault="00422F3D" w:rsidP="00422F3D">
            <w:pPr>
              <w:widowControl w:val="0"/>
              <w:autoSpaceDE w:val="0"/>
              <w:autoSpaceDN w:val="0"/>
              <w:adjustRightInd w:val="0"/>
              <w:spacing w:after="0" w:line="240" w:lineRule="auto"/>
              <w:jc w:val="center"/>
              <w:rPr>
                <w:rFonts w:ascii="Arial" w:eastAsiaTheme="minorEastAsia" w:hAnsi="Arial" w:cs="Arial"/>
                <w:sz w:val="20"/>
                <w:szCs w:val="20"/>
                <w:lang w:eastAsia="ru-RU"/>
              </w:rPr>
            </w:pPr>
            <w:r>
              <w:rPr>
                <w:rFonts w:ascii="Arial" w:eastAsiaTheme="minorEastAsia" w:hAnsi="Arial" w:cs="Arial"/>
                <w:sz w:val="20"/>
                <w:szCs w:val="20"/>
                <w:lang w:eastAsia="ru-RU"/>
              </w:rPr>
              <w:t>8</w:t>
            </w:r>
            <w:r w:rsidR="00243236" w:rsidRPr="00140A5C">
              <w:rPr>
                <w:rFonts w:ascii="Arial" w:eastAsiaTheme="minorEastAsia" w:hAnsi="Arial" w:cs="Arial"/>
                <w:sz w:val="20"/>
                <w:szCs w:val="20"/>
                <w:lang w:eastAsia="ru-RU"/>
              </w:rPr>
              <w:t>4</w:t>
            </w:r>
          </w:p>
        </w:tc>
        <w:tc>
          <w:tcPr>
            <w:tcW w:w="815" w:type="dxa"/>
            <w:tcBorders>
              <w:top w:val="single" w:sz="4" w:space="0" w:color="auto"/>
              <w:left w:val="single" w:sz="4" w:space="0" w:color="auto"/>
              <w:bottom w:val="single" w:sz="4" w:space="0" w:color="auto"/>
              <w:right w:val="single" w:sz="4" w:space="0" w:color="auto"/>
            </w:tcBorders>
          </w:tcPr>
          <w:p w:rsidR="00243236" w:rsidRPr="00140A5C" w:rsidRDefault="00422F3D"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Pr>
                <w:rFonts w:ascii="Arial" w:eastAsiaTheme="minorEastAsia" w:hAnsi="Arial" w:cs="Arial"/>
                <w:sz w:val="20"/>
                <w:szCs w:val="20"/>
                <w:lang w:eastAsia="ru-RU"/>
              </w:rPr>
              <w:t>174</w:t>
            </w:r>
          </w:p>
        </w:tc>
        <w:tc>
          <w:tcPr>
            <w:tcW w:w="811"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c>
          <w:tcPr>
            <w:tcW w:w="811"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c>
          <w:tcPr>
            <w:tcW w:w="769" w:type="dxa"/>
            <w:tcBorders>
              <w:top w:val="single" w:sz="4" w:space="0" w:color="auto"/>
              <w:left w:val="single" w:sz="4" w:space="0" w:color="auto"/>
              <w:bottom w:val="single" w:sz="4" w:space="0" w:color="auto"/>
              <w:right w:val="single" w:sz="4" w:space="0" w:color="auto"/>
            </w:tcBorders>
          </w:tcPr>
          <w:p w:rsidR="00243236" w:rsidRPr="00140A5C" w:rsidRDefault="00422F3D"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Pr>
                <w:rFonts w:ascii="Arial" w:eastAsiaTheme="minorEastAsia" w:hAnsi="Arial" w:cs="Arial"/>
                <w:sz w:val="20"/>
                <w:szCs w:val="20"/>
                <w:lang w:eastAsia="ru-RU"/>
              </w:rPr>
              <w:t>438,9</w:t>
            </w:r>
          </w:p>
        </w:tc>
        <w:tc>
          <w:tcPr>
            <w:tcW w:w="863" w:type="dxa"/>
            <w:tcBorders>
              <w:top w:val="single" w:sz="4" w:space="0" w:color="auto"/>
              <w:left w:val="single" w:sz="4" w:space="0" w:color="auto"/>
              <w:bottom w:val="single" w:sz="4" w:space="0" w:color="auto"/>
              <w:right w:val="single" w:sz="4" w:space="0" w:color="auto"/>
            </w:tcBorders>
          </w:tcPr>
          <w:p w:rsidR="00243236" w:rsidRPr="00140A5C" w:rsidRDefault="00422F3D" w:rsidP="00422F3D">
            <w:pPr>
              <w:widowControl w:val="0"/>
              <w:autoSpaceDE w:val="0"/>
              <w:autoSpaceDN w:val="0"/>
              <w:adjustRightInd w:val="0"/>
              <w:spacing w:after="0" w:line="240" w:lineRule="auto"/>
              <w:ind w:right="-64"/>
              <w:jc w:val="center"/>
              <w:rPr>
                <w:rFonts w:ascii="Arial" w:eastAsiaTheme="minorEastAsia" w:hAnsi="Arial" w:cs="Arial"/>
                <w:sz w:val="20"/>
                <w:szCs w:val="20"/>
                <w:lang w:eastAsia="ru-RU"/>
              </w:rPr>
            </w:pPr>
            <w:r>
              <w:rPr>
                <w:rFonts w:ascii="Arial" w:eastAsiaTheme="minorEastAsia" w:hAnsi="Arial" w:cs="Arial"/>
                <w:sz w:val="20"/>
                <w:szCs w:val="20"/>
                <w:lang w:eastAsia="ru-RU"/>
              </w:rPr>
              <w:t>1</w:t>
            </w:r>
            <w:r w:rsidR="00243236" w:rsidRPr="00140A5C">
              <w:rPr>
                <w:rFonts w:ascii="Arial" w:eastAsiaTheme="minorEastAsia" w:hAnsi="Arial" w:cs="Arial"/>
                <w:sz w:val="20"/>
                <w:szCs w:val="20"/>
                <w:lang w:eastAsia="ru-RU"/>
              </w:rPr>
              <w:t>96</w:t>
            </w:r>
            <w:r>
              <w:rPr>
                <w:rFonts w:ascii="Arial" w:eastAsiaTheme="minorEastAsia" w:hAnsi="Arial" w:cs="Arial"/>
                <w:sz w:val="20"/>
                <w:szCs w:val="20"/>
                <w:lang w:eastAsia="ru-RU"/>
              </w:rPr>
              <w:t>9</w:t>
            </w:r>
          </w:p>
        </w:tc>
        <w:tc>
          <w:tcPr>
            <w:tcW w:w="763" w:type="dxa"/>
            <w:tcBorders>
              <w:top w:val="single" w:sz="4" w:space="0" w:color="auto"/>
              <w:left w:val="single" w:sz="4" w:space="0" w:color="auto"/>
              <w:bottom w:val="single" w:sz="4" w:space="0" w:color="auto"/>
              <w:right w:val="single" w:sz="4" w:space="0" w:color="auto"/>
            </w:tcBorders>
          </w:tcPr>
          <w:p w:rsidR="00243236" w:rsidRPr="00140A5C" w:rsidRDefault="00422F3D" w:rsidP="00140A5C">
            <w:pPr>
              <w:widowControl w:val="0"/>
              <w:autoSpaceDE w:val="0"/>
              <w:autoSpaceDN w:val="0"/>
              <w:adjustRightInd w:val="0"/>
              <w:spacing w:after="0" w:line="240" w:lineRule="auto"/>
              <w:ind w:left="-152" w:right="-9"/>
              <w:jc w:val="center"/>
              <w:rPr>
                <w:rFonts w:ascii="Arial" w:eastAsiaTheme="minorEastAsia" w:hAnsi="Arial" w:cs="Arial"/>
                <w:sz w:val="20"/>
                <w:szCs w:val="20"/>
                <w:lang w:eastAsia="ru-RU"/>
              </w:rPr>
            </w:pPr>
            <w:r>
              <w:rPr>
                <w:rFonts w:ascii="Arial" w:eastAsiaTheme="minorEastAsia" w:hAnsi="Arial" w:cs="Arial"/>
                <w:sz w:val="20"/>
                <w:szCs w:val="20"/>
                <w:lang w:eastAsia="ru-RU"/>
              </w:rPr>
              <w:t>3103,2</w:t>
            </w:r>
          </w:p>
        </w:tc>
        <w:tc>
          <w:tcPr>
            <w:tcW w:w="766" w:type="dxa"/>
            <w:tcBorders>
              <w:top w:val="single" w:sz="4" w:space="0" w:color="auto"/>
              <w:left w:val="single" w:sz="4" w:space="0" w:color="auto"/>
              <w:bottom w:val="single" w:sz="4" w:space="0" w:color="auto"/>
              <w:right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c>
          <w:tcPr>
            <w:tcW w:w="672" w:type="dxa"/>
            <w:tcBorders>
              <w:top w:val="single" w:sz="4" w:space="0" w:color="auto"/>
              <w:left w:val="single" w:sz="4" w:space="0" w:color="auto"/>
              <w:bottom w:val="single" w:sz="4" w:space="0" w:color="auto"/>
            </w:tcBorders>
          </w:tcPr>
          <w:p w:rsidR="00243236" w:rsidRPr="00140A5C" w:rsidRDefault="00243236" w:rsidP="002432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40A5C">
              <w:rPr>
                <w:rFonts w:ascii="Arial" w:eastAsiaTheme="minorEastAsia" w:hAnsi="Arial" w:cs="Arial"/>
                <w:sz w:val="20"/>
                <w:szCs w:val="20"/>
                <w:lang w:eastAsia="ru-RU"/>
              </w:rPr>
              <w:t>0</w:t>
            </w:r>
          </w:p>
        </w:tc>
      </w:tr>
    </w:tbl>
    <w:p w:rsidR="00725232" w:rsidRDefault="00725232" w:rsidP="00C96BE4">
      <w:pPr>
        <w:spacing w:after="0" w:line="240" w:lineRule="auto"/>
        <w:ind w:firstLine="709"/>
        <w:jc w:val="both"/>
        <w:rPr>
          <w:rFonts w:ascii="Times New Roman" w:eastAsia="Times New Roman" w:hAnsi="Times New Roman" w:cs="Times New Roman"/>
          <w:sz w:val="28"/>
          <w:szCs w:val="28"/>
          <w:lang w:eastAsia="ru-RU"/>
        </w:rPr>
      </w:pPr>
    </w:p>
    <w:p w:rsidR="00725232" w:rsidRDefault="00725232" w:rsidP="00C96BE4">
      <w:pPr>
        <w:spacing w:after="0" w:line="240" w:lineRule="auto"/>
        <w:ind w:firstLine="709"/>
        <w:jc w:val="both"/>
        <w:rPr>
          <w:rFonts w:ascii="Times New Roman" w:eastAsia="Times New Roman" w:hAnsi="Times New Roman" w:cs="Times New Roman"/>
          <w:sz w:val="28"/>
          <w:szCs w:val="28"/>
          <w:lang w:eastAsia="ru-RU"/>
        </w:rPr>
      </w:pPr>
    </w:p>
    <w:p w:rsidR="002A227B" w:rsidRDefault="002A227B" w:rsidP="00C96BE4">
      <w:pPr>
        <w:spacing w:after="0" w:line="240" w:lineRule="auto"/>
        <w:ind w:firstLine="709"/>
        <w:jc w:val="both"/>
        <w:rPr>
          <w:rFonts w:ascii="Times New Roman" w:eastAsia="Times New Roman" w:hAnsi="Times New Roman" w:cs="Times New Roman"/>
          <w:sz w:val="28"/>
          <w:szCs w:val="28"/>
          <w:lang w:eastAsia="ru-RU"/>
        </w:rPr>
        <w:sectPr w:rsidR="002A227B" w:rsidSect="00CA6AF1">
          <w:pgSz w:w="16838" w:h="11906" w:orient="landscape"/>
          <w:pgMar w:top="1701" w:right="1134" w:bottom="850" w:left="1134" w:header="708" w:footer="708" w:gutter="0"/>
          <w:cols w:space="708"/>
          <w:docGrid w:linePitch="360"/>
        </w:sectPr>
      </w:pPr>
    </w:p>
    <w:p w:rsidR="002A227B" w:rsidRPr="002A227B" w:rsidRDefault="002A227B" w:rsidP="002A227B">
      <w:pPr>
        <w:spacing w:after="0" w:line="240" w:lineRule="auto"/>
        <w:ind w:firstLine="709"/>
        <w:jc w:val="right"/>
        <w:rPr>
          <w:rFonts w:ascii="Times New Roman" w:eastAsia="Times New Roman" w:hAnsi="Times New Roman" w:cs="Times New Roman"/>
          <w:sz w:val="28"/>
          <w:szCs w:val="28"/>
          <w:lang w:eastAsia="ru-RU"/>
        </w:rPr>
      </w:pPr>
      <w:r w:rsidRPr="002A227B">
        <w:rPr>
          <w:rFonts w:ascii="Times New Roman" w:eastAsia="Times New Roman" w:hAnsi="Times New Roman" w:cs="Times New Roman"/>
          <w:bCs/>
          <w:sz w:val="28"/>
          <w:szCs w:val="28"/>
          <w:lang w:eastAsia="ru-RU"/>
        </w:rPr>
        <w:lastRenderedPageBreak/>
        <w:t>Приложение</w:t>
      </w:r>
      <w:r w:rsidRPr="002A227B">
        <w:rPr>
          <w:rFonts w:ascii="Times New Roman" w:eastAsia="Times New Roman" w:hAnsi="Times New Roman" w:cs="Times New Roman"/>
          <w:bCs/>
          <w:sz w:val="28"/>
          <w:szCs w:val="28"/>
          <w:lang w:eastAsia="ru-RU"/>
        </w:rPr>
        <w:br/>
        <w:t xml:space="preserve">к </w:t>
      </w:r>
      <w:hyperlink w:anchor="sub_5000" w:history="1">
        <w:r w:rsidRPr="002A227B">
          <w:rPr>
            <w:rStyle w:val="ac"/>
            <w:rFonts w:ascii="Times New Roman" w:eastAsia="Times New Roman" w:hAnsi="Times New Roman" w:cs="Times New Roman"/>
            <w:color w:val="auto"/>
            <w:sz w:val="28"/>
            <w:szCs w:val="28"/>
            <w:u w:val="none"/>
            <w:lang w:eastAsia="ru-RU"/>
          </w:rPr>
          <w:t>Подпрограмме</w:t>
        </w:r>
      </w:hyperlink>
      <w:r>
        <w:rPr>
          <w:rFonts w:ascii="Times New Roman" w:eastAsia="Times New Roman" w:hAnsi="Times New Roman" w:cs="Times New Roman"/>
          <w:bCs/>
          <w:sz w:val="28"/>
          <w:szCs w:val="28"/>
          <w:lang w:eastAsia="ru-RU"/>
        </w:rPr>
        <w:t xml:space="preserve"> «</w:t>
      </w:r>
      <w:r w:rsidRPr="002A227B">
        <w:rPr>
          <w:rFonts w:ascii="Times New Roman" w:eastAsia="Times New Roman" w:hAnsi="Times New Roman" w:cs="Times New Roman"/>
          <w:bCs/>
          <w:sz w:val="28"/>
          <w:szCs w:val="28"/>
          <w:lang w:eastAsia="ru-RU"/>
        </w:rPr>
        <w:t>Переселение граждан из</w:t>
      </w:r>
      <w:r w:rsidRPr="002A227B">
        <w:rPr>
          <w:rFonts w:ascii="Times New Roman" w:eastAsia="Times New Roman" w:hAnsi="Times New Roman" w:cs="Times New Roman"/>
          <w:bCs/>
          <w:sz w:val="28"/>
          <w:szCs w:val="28"/>
          <w:lang w:eastAsia="ru-RU"/>
        </w:rPr>
        <w:br/>
        <w:t>аварийных жилых домов и непригодных для</w:t>
      </w:r>
      <w:r w:rsidRPr="002A227B">
        <w:rPr>
          <w:rFonts w:ascii="Times New Roman" w:eastAsia="Times New Roman" w:hAnsi="Times New Roman" w:cs="Times New Roman"/>
          <w:bCs/>
          <w:sz w:val="28"/>
          <w:szCs w:val="28"/>
          <w:lang w:eastAsia="ru-RU"/>
        </w:rPr>
        <w:br/>
        <w:t>проживания жи</w:t>
      </w:r>
      <w:r>
        <w:rPr>
          <w:rFonts w:ascii="Times New Roman" w:eastAsia="Times New Roman" w:hAnsi="Times New Roman" w:cs="Times New Roman"/>
          <w:bCs/>
          <w:sz w:val="28"/>
          <w:szCs w:val="28"/>
          <w:lang w:eastAsia="ru-RU"/>
        </w:rPr>
        <w:t>лых помещений в Камчатском крае»</w:t>
      </w:r>
    </w:p>
    <w:p w:rsidR="002A227B" w:rsidRPr="002A227B" w:rsidRDefault="002A227B" w:rsidP="002A227B">
      <w:pPr>
        <w:spacing w:after="0" w:line="240" w:lineRule="auto"/>
        <w:ind w:firstLine="709"/>
        <w:jc w:val="right"/>
        <w:rPr>
          <w:rFonts w:ascii="Times New Roman" w:eastAsia="Times New Roman" w:hAnsi="Times New Roman" w:cs="Times New Roman"/>
          <w:sz w:val="28"/>
          <w:szCs w:val="28"/>
          <w:lang w:eastAsia="ru-RU"/>
        </w:rPr>
      </w:pPr>
    </w:p>
    <w:p w:rsidR="002A227B" w:rsidRPr="002A227B" w:rsidRDefault="002A227B" w:rsidP="002A227B">
      <w:pPr>
        <w:spacing w:after="0" w:line="240" w:lineRule="auto"/>
        <w:jc w:val="center"/>
        <w:rPr>
          <w:rFonts w:ascii="Times New Roman" w:eastAsia="Times New Roman" w:hAnsi="Times New Roman" w:cs="Times New Roman"/>
          <w:bCs/>
          <w:sz w:val="28"/>
          <w:szCs w:val="28"/>
          <w:lang w:eastAsia="ru-RU"/>
        </w:rPr>
      </w:pPr>
      <w:r w:rsidRPr="002A227B">
        <w:rPr>
          <w:rFonts w:ascii="Times New Roman" w:eastAsia="Times New Roman" w:hAnsi="Times New Roman" w:cs="Times New Roman"/>
          <w:bCs/>
          <w:sz w:val="28"/>
          <w:szCs w:val="28"/>
          <w:lang w:eastAsia="ru-RU"/>
        </w:rPr>
        <w:t>Порядок</w:t>
      </w:r>
      <w:r w:rsidRPr="002A227B">
        <w:rPr>
          <w:rFonts w:ascii="Times New Roman" w:eastAsia="Times New Roman" w:hAnsi="Times New Roman" w:cs="Times New Roman"/>
          <w:bCs/>
          <w:sz w:val="28"/>
          <w:szCs w:val="28"/>
          <w:lang w:eastAsia="ru-RU"/>
        </w:rPr>
        <w:br/>
        <w:t>предоставления субсидий местным бюджетам на реализацию мероприятий Подпрограммы</w:t>
      </w:r>
    </w:p>
    <w:p w:rsidR="002A227B" w:rsidRPr="002A227B" w:rsidRDefault="002A227B" w:rsidP="002A227B">
      <w:pPr>
        <w:spacing w:after="0" w:line="240" w:lineRule="auto"/>
        <w:ind w:firstLine="709"/>
        <w:jc w:val="both"/>
        <w:rPr>
          <w:rFonts w:ascii="Times New Roman" w:eastAsia="Times New Roman" w:hAnsi="Times New Roman" w:cs="Times New Roman"/>
          <w:sz w:val="28"/>
          <w:szCs w:val="28"/>
          <w:lang w:eastAsia="ru-RU"/>
        </w:rPr>
      </w:pPr>
    </w:p>
    <w:p w:rsidR="002A227B" w:rsidRPr="002A227B" w:rsidRDefault="002A227B" w:rsidP="002A227B">
      <w:pPr>
        <w:spacing w:after="0" w:line="240" w:lineRule="auto"/>
        <w:ind w:firstLine="709"/>
        <w:jc w:val="both"/>
        <w:rPr>
          <w:rFonts w:ascii="Times New Roman" w:eastAsia="Times New Roman" w:hAnsi="Times New Roman" w:cs="Times New Roman"/>
          <w:sz w:val="28"/>
          <w:szCs w:val="28"/>
          <w:lang w:eastAsia="ru-RU"/>
        </w:rPr>
      </w:pPr>
      <w:bookmarkStart w:id="66" w:name="sub_5011"/>
      <w:r w:rsidRPr="002A227B">
        <w:rPr>
          <w:rFonts w:ascii="Times New Roman" w:eastAsia="Times New Roman" w:hAnsi="Times New Roman" w:cs="Times New Roman"/>
          <w:sz w:val="28"/>
          <w:szCs w:val="28"/>
          <w:lang w:eastAsia="ru-RU"/>
        </w:rPr>
        <w:t>1. В целях софинансирования расходных обязательств муниципальных образований в Камчатском крае по мероприятиям Подпрограммы местным бюджетам предоставляются субсидии из краевого бюджета.</w:t>
      </w:r>
    </w:p>
    <w:p w:rsidR="00471BCC" w:rsidRPr="00471BCC" w:rsidRDefault="00471BCC" w:rsidP="00471BCC">
      <w:pPr>
        <w:spacing w:after="0" w:line="240" w:lineRule="auto"/>
        <w:ind w:firstLine="709"/>
        <w:jc w:val="both"/>
        <w:rPr>
          <w:rFonts w:ascii="Times New Roman" w:eastAsia="Times New Roman" w:hAnsi="Times New Roman" w:cs="Times New Roman"/>
          <w:sz w:val="28"/>
          <w:szCs w:val="28"/>
          <w:lang w:eastAsia="ru-RU"/>
        </w:rPr>
      </w:pPr>
      <w:bookmarkStart w:id="67" w:name="sub_5012"/>
      <w:bookmarkEnd w:id="66"/>
      <w:r w:rsidRPr="00471BCC">
        <w:rPr>
          <w:rFonts w:ascii="Times New Roman" w:eastAsia="Times New Roman" w:hAnsi="Times New Roman" w:cs="Times New Roman"/>
          <w:sz w:val="28"/>
          <w:szCs w:val="28"/>
          <w:lang w:eastAsia="ru-RU"/>
        </w:rPr>
        <w:t>1.1. Субсидия предоставляется на следующие мероприятия Подпрограммы:</w:t>
      </w:r>
    </w:p>
    <w:p w:rsidR="00471BCC" w:rsidRPr="00471BCC" w:rsidRDefault="00471BCC" w:rsidP="00471BCC">
      <w:pPr>
        <w:spacing w:after="0" w:line="240" w:lineRule="auto"/>
        <w:ind w:firstLine="709"/>
        <w:jc w:val="both"/>
        <w:rPr>
          <w:rFonts w:ascii="Times New Roman" w:eastAsia="Times New Roman" w:hAnsi="Times New Roman" w:cs="Times New Roman"/>
          <w:sz w:val="28"/>
          <w:szCs w:val="28"/>
          <w:lang w:eastAsia="ru-RU"/>
        </w:rPr>
      </w:pPr>
      <w:r w:rsidRPr="00471BCC">
        <w:rPr>
          <w:rFonts w:ascii="Times New Roman" w:eastAsia="Times New Roman" w:hAnsi="Times New Roman" w:cs="Times New Roman"/>
          <w:sz w:val="28"/>
          <w:szCs w:val="28"/>
          <w:lang w:eastAsia="ru-RU"/>
        </w:rPr>
        <w:t>1) строительство многоквартирных домов (в том числе разработка проектной документации);</w:t>
      </w:r>
    </w:p>
    <w:p w:rsidR="00471BCC" w:rsidRPr="00471BCC" w:rsidRDefault="00471BCC" w:rsidP="00471BCC">
      <w:pPr>
        <w:spacing w:after="0" w:line="240" w:lineRule="auto"/>
        <w:ind w:firstLine="709"/>
        <w:jc w:val="both"/>
        <w:rPr>
          <w:rFonts w:ascii="Times New Roman" w:eastAsia="Times New Roman" w:hAnsi="Times New Roman" w:cs="Times New Roman"/>
          <w:sz w:val="28"/>
          <w:szCs w:val="28"/>
          <w:lang w:eastAsia="ru-RU"/>
        </w:rPr>
      </w:pPr>
      <w:r w:rsidRPr="00471BCC">
        <w:rPr>
          <w:rFonts w:ascii="Times New Roman" w:eastAsia="Times New Roman" w:hAnsi="Times New Roman" w:cs="Times New Roman"/>
          <w:sz w:val="28"/>
          <w:szCs w:val="28"/>
          <w:lang w:eastAsia="ru-RU"/>
        </w:rPr>
        <w:t>2) участие в долевом строительстве жилых домов;</w:t>
      </w:r>
    </w:p>
    <w:p w:rsidR="00471BCC" w:rsidRPr="00471BCC" w:rsidRDefault="00471BCC" w:rsidP="00471BCC">
      <w:pPr>
        <w:spacing w:after="0" w:line="240" w:lineRule="auto"/>
        <w:ind w:firstLine="709"/>
        <w:jc w:val="both"/>
        <w:rPr>
          <w:rFonts w:ascii="Times New Roman" w:eastAsia="Times New Roman" w:hAnsi="Times New Roman" w:cs="Times New Roman"/>
          <w:sz w:val="28"/>
          <w:szCs w:val="28"/>
          <w:lang w:eastAsia="ru-RU"/>
        </w:rPr>
      </w:pPr>
      <w:r w:rsidRPr="00471BCC">
        <w:rPr>
          <w:rFonts w:ascii="Times New Roman" w:eastAsia="Times New Roman" w:hAnsi="Times New Roman" w:cs="Times New Roman"/>
          <w:sz w:val="28"/>
          <w:szCs w:val="28"/>
          <w:lang w:eastAsia="ru-RU"/>
        </w:rPr>
        <w:t>3) приобретение жилых помещений у застройщиков;</w:t>
      </w:r>
    </w:p>
    <w:p w:rsidR="00471BCC" w:rsidRPr="00471BCC" w:rsidRDefault="00471BCC" w:rsidP="00471BCC">
      <w:pPr>
        <w:spacing w:after="0" w:line="240" w:lineRule="auto"/>
        <w:ind w:firstLine="709"/>
        <w:jc w:val="both"/>
        <w:rPr>
          <w:rFonts w:ascii="Times New Roman" w:eastAsia="Times New Roman" w:hAnsi="Times New Roman" w:cs="Times New Roman"/>
          <w:sz w:val="28"/>
          <w:szCs w:val="28"/>
          <w:lang w:eastAsia="ru-RU"/>
        </w:rPr>
      </w:pPr>
      <w:r w:rsidRPr="00471BCC">
        <w:rPr>
          <w:rFonts w:ascii="Times New Roman" w:eastAsia="Times New Roman" w:hAnsi="Times New Roman" w:cs="Times New Roman"/>
          <w:sz w:val="28"/>
          <w:szCs w:val="28"/>
          <w:lang w:eastAsia="ru-RU"/>
        </w:rPr>
        <w:t>4) приобретение жилых помещений у лиц, не являющихся застройщиками (при этом процент физического износа жилых домов, в которых приобретаются жилые помещения, не должен превышать 30%);</w:t>
      </w:r>
    </w:p>
    <w:p w:rsidR="00471BCC" w:rsidRPr="00471BCC" w:rsidRDefault="00471BCC" w:rsidP="00471BCC">
      <w:pPr>
        <w:spacing w:after="0" w:line="240" w:lineRule="auto"/>
        <w:ind w:firstLine="709"/>
        <w:jc w:val="both"/>
        <w:rPr>
          <w:rFonts w:ascii="Times New Roman" w:eastAsia="Times New Roman" w:hAnsi="Times New Roman" w:cs="Times New Roman"/>
          <w:sz w:val="28"/>
          <w:szCs w:val="28"/>
          <w:lang w:eastAsia="ru-RU"/>
        </w:rPr>
      </w:pPr>
      <w:r w:rsidRPr="00471BCC">
        <w:rPr>
          <w:rFonts w:ascii="Times New Roman" w:eastAsia="Times New Roman" w:hAnsi="Times New Roman" w:cs="Times New Roman"/>
          <w:sz w:val="28"/>
          <w:szCs w:val="28"/>
          <w:lang w:eastAsia="ru-RU"/>
        </w:rPr>
        <w:t>5) возмещение (выплата) собственникам за изымаемое жилое помещение.</w:t>
      </w:r>
    </w:p>
    <w:p w:rsidR="002A227B" w:rsidRPr="002A227B" w:rsidRDefault="002A227B" w:rsidP="002A227B">
      <w:pPr>
        <w:spacing w:after="0" w:line="240" w:lineRule="auto"/>
        <w:ind w:firstLine="709"/>
        <w:jc w:val="both"/>
        <w:rPr>
          <w:rFonts w:ascii="Times New Roman" w:eastAsia="Times New Roman" w:hAnsi="Times New Roman" w:cs="Times New Roman"/>
          <w:sz w:val="28"/>
          <w:szCs w:val="28"/>
          <w:lang w:eastAsia="ru-RU"/>
        </w:rPr>
      </w:pPr>
      <w:r w:rsidRPr="002A227B">
        <w:rPr>
          <w:rFonts w:ascii="Times New Roman" w:eastAsia="Times New Roman" w:hAnsi="Times New Roman" w:cs="Times New Roman"/>
          <w:sz w:val="28"/>
          <w:szCs w:val="28"/>
          <w:lang w:eastAsia="ru-RU"/>
        </w:rPr>
        <w:t>2. Условиями предоставления субсидий местным бюджетам на реализацию мероприятий Подпрограммы являются:</w:t>
      </w:r>
    </w:p>
    <w:bookmarkEnd w:id="67"/>
    <w:p w:rsidR="002A227B" w:rsidRPr="002A227B" w:rsidRDefault="002A227B" w:rsidP="002A227B">
      <w:pPr>
        <w:spacing w:after="0" w:line="240" w:lineRule="auto"/>
        <w:ind w:firstLine="709"/>
        <w:jc w:val="both"/>
        <w:rPr>
          <w:rFonts w:ascii="Times New Roman" w:eastAsia="Times New Roman" w:hAnsi="Times New Roman" w:cs="Times New Roman"/>
          <w:sz w:val="28"/>
          <w:szCs w:val="28"/>
          <w:lang w:eastAsia="ru-RU"/>
        </w:rPr>
      </w:pPr>
      <w:r w:rsidRPr="002A227B">
        <w:rPr>
          <w:rFonts w:ascii="Times New Roman" w:eastAsia="Times New Roman" w:hAnsi="Times New Roman" w:cs="Times New Roman"/>
          <w:sz w:val="28"/>
          <w:szCs w:val="28"/>
          <w:lang w:eastAsia="ru-RU"/>
        </w:rPr>
        <w:t>1) наличие утвержденной органами местного самоуправления городских округов и поселений в Камчатском крае аналогичной муниципальной программы переселения граждан из аварийных жилых домов и непригодных для проживания жилых помещений;</w:t>
      </w:r>
    </w:p>
    <w:p w:rsidR="002A227B" w:rsidRPr="002A227B" w:rsidRDefault="002A227B" w:rsidP="002A227B">
      <w:pPr>
        <w:spacing w:after="0" w:line="240" w:lineRule="auto"/>
        <w:ind w:firstLine="709"/>
        <w:jc w:val="both"/>
        <w:rPr>
          <w:rFonts w:ascii="Times New Roman" w:eastAsia="Times New Roman" w:hAnsi="Times New Roman" w:cs="Times New Roman"/>
          <w:sz w:val="28"/>
          <w:szCs w:val="28"/>
          <w:lang w:eastAsia="ru-RU"/>
        </w:rPr>
      </w:pPr>
      <w:r w:rsidRPr="002A227B">
        <w:rPr>
          <w:rFonts w:ascii="Times New Roman" w:eastAsia="Times New Roman" w:hAnsi="Times New Roman" w:cs="Times New Roman"/>
          <w:sz w:val="28"/>
          <w:szCs w:val="28"/>
          <w:lang w:eastAsia="ru-RU"/>
        </w:rPr>
        <w:t>2) наличие средств местных бюджетов на софинансирование мероприятий муниципальной программы переселения граждан из аварийных жилых домов и непригодных для проживания жилых помещений в размере не менее 1% от общего объёма финансирования Подпрограммы;</w:t>
      </w:r>
    </w:p>
    <w:p w:rsidR="002A227B" w:rsidRPr="002A227B" w:rsidRDefault="002A227B" w:rsidP="002A227B">
      <w:pPr>
        <w:spacing w:after="0" w:line="240" w:lineRule="auto"/>
        <w:ind w:firstLine="709"/>
        <w:jc w:val="both"/>
        <w:rPr>
          <w:rFonts w:ascii="Times New Roman" w:eastAsia="Times New Roman" w:hAnsi="Times New Roman" w:cs="Times New Roman"/>
          <w:sz w:val="28"/>
          <w:szCs w:val="28"/>
          <w:lang w:eastAsia="ru-RU"/>
        </w:rPr>
      </w:pPr>
      <w:r w:rsidRPr="002A227B">
        <w:rPr>
          <w:rFonts w:ascii="Times New Roman" w:eastAsia="Times New Roman" w:hAnsi="Times New Roman" w:cs="Times New Roman"/>
          <w:sz w:val="28"/>
          <w:szCs w:val="28"/>
          <w:lang w:eastAsia="ru-RU"/>
        </w:rPr>
        <w:t>3) целевое использование предоставленных средств;</w:t>
      </w:r>
    </w:p>
    <w:p w:rsidR="002A227B" w:rsidRPr="00731BFB" w:rsidRDefault="002A227B" w:rsidP="002A227B">
      <w:pPr>
        <w:spacing w:after="0" w:line="240" w:lineRule="auto"/>
        <w:ind w:firstLine="709"/>
        <w:jc w:val="both"/>
        <w:rPr>
          <w:rFonts w:ascii="Times New Roman" w:eastAsia="Times New Roman" w:hAnsi="Times New Roman" w:cs="Times New Roman"/>
          <w:sz w:val="28"/>
          <w:szCs w:val="28"/>
          <w:lang w:eastAsia="ru-RU"/>
        </w:rPr>
      </w:pPr>
      <w:r w:rsidRPr="002A227B">
        <w:rPr>
          <w:rFonts w:ascii="Times New Roman" w:eastAsia="Times New Roman" w:hAnsi="Times New Roman" w:cs="Times New Roman"/>
          <w:sz w:val="28"/>
          <w:szCs w:val="28"/>
          <w:lang w:eastAsia="ru-RU"/>
        </w:rPr>
        <w:t xml:space="preserve">4) предоставление органами местного самоуправления муниципальных образований в Камчатском крае в Министерство строительства Камчатского края отчетов об </w:t>
      </w:r>
      <w:r w:rsidRPr="00731BFB">
        <w:rPr>
          <w:rFonts w:ascii="Times New Roman" w:eastAsia="Times New Roman" w:hAnsi="Times New Roman" w:cs="Times New Roman"/>
          <w:sz w:val="28"/>
          <w:szCs w:val="28"/>
          <w:lang w:eastAsia="ru-RU"/>
        </w:rPr>
        <w:t>использовании субсидий по форме и в порядке, установленном Министерством строительства Камчатского края;</w:t>
      </w:r>
    </w:p>
    <w:p w:rsidR="002A227B" w:rsidRPr="00731BFB" w:rsidRDefault="002A227B" w:rsidP="002A227B">
      <w:pPr>
        <w:spacing w:after="0" w:line="240" w:lineRule="auto"/>
        <w:ind w:firstLine="709"/>
        <w:jc w:val="both"/>
        <w:rPr>
          <w:rFonts w:ascii="Times New Roman" w:eastAsia="Times New Roman" w:hAnsi="Times New Roman" w:cs="Times New Roman"/>
          <w:sz w:val="28"/>
          <w:szCs w:val="28"/>
          <w:lang w:eastAsia="ru-RU"/>
        </w:rPr>
      </w:pPr>
      <w:r w:rsidRPr="00731BFB">
        <w:rPr>
          <w:rFonts w:ascii="Times New Roman" w:eastAsia="Times New Roman" w:hAnsi="Times New Roman" w:cs="Times New Roman"/>
          <w:sz w:val="28"/>
          <w:szCs w:val="28"/>
          <w:lang w:eastAsia="ru-RU"/>
        </w:rPr>
        <w:t>5) заключение соглашений о предоставлении субсидий между Министерством строительства Камчатского края и органами местного самоуправления муниципальных образований в Камчатском крае;</w:t>
      </w:r>
    </w:p>
    <w:p w:rsidR="002A227B" w:rsidRPr="00731BFB" w:rsidRDefault="002A227B" w:rsidP="002A227B">
      <w:pPr>
        <w:spacing w:after="0" w:line="240" w:lineRule="auto"/>
        <w:ind w:firstLine="709"/>
        <w:jc w:val="both"/>
        <w:rPr>
          <w:rFonts w:ascii="Times New Roman" w:eastAsia="Times New Roman" w:hAnsi="Times New Roman" w:cs="Times New Roman"/>
          <w:sz w:val="28"/>
          <w:szCs w:val="28"/>
          <w:lang w:eastAsia="ru-RU"/>
        </w:rPr>
      </w:pPr>
      <w:r w:rsidRPr="00731BFB">
        <w:rPr>
          <w:rFonts w:ascii="Times New Roman" w:eastAsia="Times New Roman" w:hAnsi="Times New Roman" w:cs="Times New Roman"/>
          <w:sz w:val="28"/>
          <w:szCs w:val="28"/>
          <w:lang w:eastAsia="ru-RU"/>
        </w:rPr>
        <w:t xml:space="preserve">6) соблюдение органами местного самоуправления муниципальных образований в Камчатском крае </w:t>
      </w:r>
      <w:hyperlink r:id="rId52" w:history="1">
        <w:r w:rsidRPr="00731BFB">
          <w:rPr>
            <w:rStyle w:val="ac"/>
            <w:rFonts w:ascii="Times New Roman" w:eastAsia="Times New Roman" w:hAnsi="Times New Roman" w:cs="Times New Roman"/>
            <w:color w:val="auto"/>
            <w:sz w:val="28"/>
            <w:szCs w:val="28"/>
            <w:u w:val="none"/>
            <w:lang w:eastAsia="ru-RU"/>
          </w:rPr>
          <w:t>бюджетного законодательства</w:t>
        </w:r>
      </w:hyperlink>
      <w:r w:rsidRPr="00731BFB">
        <w:rPr>
          <w:rFonts w:ascii="Times New Roman" w:eastAsia="Times New Roman" w:hAnsi="Times New Roman" w:cs="Times New Roman"/>
          <w:sz w:val="28"/>
          <w:szCs w:val="28"/>
          <w:lang w:eastAsia="ru-RU"/>
        </w:rPr>
        <w:t xml:space="preserve"> Российской Федерации и </w:t>
      </w:r>
      <w:hyperlink r:id="rId53" w:history="1">
        <w:r w:rsidRPr="00731BFB">
          <w:rPr>
            <w:rStyle w:val="ac"/>
            <w:rFonts w:ascii="Times New Roman" w:eastAsia="Times New Roman" w:hAnsi="Times New Roman" w:cs="Times New Roman"/>
            <w:color w:val="auto"/>
            <w:sz w:val="28"/>
            <w:szCs w:val="28"/>
            <w:u w:val="none"/>
            <w:lang w:eastAsia="ru-RU"/>
          </w:rPr>
          <w:t>законодательства</w:t>
        </w:r>
      </w:hyperlink>
      <w:r w:rsidRPr="00731BFB">
        <w:rPr>
          <w:rFonts w:ascii="Times New Roman" w:eastAsia="Times New Roman" w:hAnsi="Times New Roman" w:cs="Times New Roman"/>
          <w:sz w:val="28"/>
          <w:szCs w:val="28"/>
          <w:lang w:eastAsia="ru-RU"/>
        </w:rPr>
        <w:t xml:space="preserve"> Российской Федерации о налогах и сборах.</w:t>
      </w:r>
    </w:p>
    <w:p w:rsidR="002A227B" w:rsidRPr="002A227B" w:rsidRDefault="002A227B" w:rsidP="002A227B">
      <w:pPr>
        <w:spacing w:after="0" w:line="240" w:lineRule="auto"/>
        <w:ind w:firstLine="709"/>
        <w:jc w:val="both"/>
        <w:rPr>
          <w:rFonts w:ascii="Times New Roman" w:eastAsia="Times New Roman" w:hAnsi="Times New Roman" w:cs="Times New Roman"/>
          <w:sz w:val="28"/>
          <w:szCs w:val="28"/>
          <w:lang w:eastAsia="ru-RU"/>
        </w:rPr>
      </w:pPr>
      <w:bookmarkStart w:id="68" w:name="sub_5013"/>
      <w:r w:rsidRPr="00731BFB">
        <w:rPr>
          <w:rFonts w:ascii="Times New Roman" w:eastAsia="Times New Roman" w:hAnsi="Times New Roman" w:cs="Times New Roman"/>
          <w:sz w:val="28"/>
          <w:szCs w:val="28"/>
          <w:lang w:eastAsia="ru-RU"/>
        </w:rPr>
        <w:lastRenderedPageBreak/>
        <w:t xml:space="preserve">3. Критерием отбора муниципальных образований в Камчатском крае для предоставления субсидий является наличие на территории муниципального образования в Камчатском крае аварийных </w:t>
      </w:r>
      <w:r w:rsidRPr="002A227B">
        <w:rPr>
          <w:rFonts w:ascii="Times New Roman" w:eastAsia="Times New Roman" w:hAnsi="Times New Roman" w:cs="Times New Roman"/>
          <w:sz w:val="28"/>
          <w:szCs w:val="28"/>
          <w:lang w:eastAsia="ru-RU"/>
        </w:rPr>
        <w:t>жилых домов и (или) непригодных для проживания жилых помещений.</w:t>
      </w:r>
    </w:p>
    <w:bookmarkEnd w:id="68"/>
    <w:p w:rsidR="002A227B" w:rsidRPr="002A227B" w:rsidRDefault="002A227B" w:rsidP="002A227B">
      <w:pPr>
        <w:spacing w:after="0" w:line="240" w:lineRule="auto"/>
        <w:ind w:firstLine="709"/>
        <w:jc w:val="both"/>
        <w:rPr>
          <w:rFonts w:ascii="Times New Roman" w:eastAsia="Times New Roman" w:hAnsi="Times New Roman" w:cs="Times New Roman"/>
          <w:sz w:val="28"/>
          <w:szCs w:val="28"/>
          <w:lang w:eastAsia="ru-RU"/>
        </w:rPr>
      </w:pPr>
      <w:r w:rsidRPr="002A227B">
        <w:rPr>
          <w:rFonts w:ascii="Times New Roman" w:eastAsia="Times New Roman" w:hAnsi="Times New Roman" w:cs="Times New Roman"/>
          <w:sz w:val="28"/>
          <w:szCs w:val="28"/>
          <w:lang w:eastAsia="ru-RU"/>
        </w:rPr>
        <w:t xml:space="preserve">4. </w:t>
      </w:r>
      <w:proofErr w:type="gramStart"/>
      <w:r w:rsidRPr="002A227B">
        <w:rPr>
          <w:rFonts w:ascii="Times New Roman" w:eastAsia="Times New Roman" w:hAnsi="Times New Roman" w:cs="Times New Roman"/>
          <w:sz w:val="28"/>
          <w:szCs w:val="28"/>
          <w:lang w:eastAsia="ru-RU"/>
        </w:rPr>
        <w:t xml:space="preserve">Для получения субсидии органы местного самоуправления муниципальных образований в Камчатском крае предоставляют в Министерство строительства Камчатского края бюджетные заявки на очередной финансовый год и плановый трехлетний период по форме, утвержденной приказом Министерства экономического развития, </w:t>
      </w:r>
      <w:r w:rsidRPr="00731BFB">
        <w:rPr>
          <w:rFonts w:ascii="Times New Roman" w:eastAsia="Times New Roman" w:hAnsi="Times New Roman" w:cs="Times New Roman"/>
          <w:sz w:val="28"/>
          <w:szCs w:val="28"/>
          <w:lang w:eastAsia="ru-RU"/>
        </w:rPr>
        <w:t xml:space="preserve">предпринимательства и торговли Камчатского края, и в срок, установленный </w:t>
      </w:r>
      <w:hyperlink r:id="rId54" w:history="1">
        <w:r w:rsidRPr="00731BFB">
          <w:rPr>
            <w:rStyle w:val="ac"/>
            <w:rFonts w:ascii="Times New Roman" w:eastAsia="Times New Roman" w:hAnsi="Times New Roman" w:cs="Times New Roman"/>
            <w:color w:val="auto"/>
            <w:sz w:val="28"/>
            <w:szCs w:val="28"/>
            <w:u w:val="none"/>
            <w:lang w:eastAsia="ru-RU"/>
          </w:rPr>
          <w:t>постановлением</w:t>
        </w:r>
      </w:hyperlink>
      <w:r w:rsidRPr="00731BFB">
        <w:rPr>
          <w:rFonts w:ascii="Times New Roman" w:eastAsia="Times New Roman" w:hAnsi="Times New Roman" w:cs="Times New Roman"/>
          <w:sz w:val="28"/>
          <w:szCs w:val="28"/>
          <w:lang w:eastAsia="ru-RU"/>
        </w:rPr>
        <w:t xml:space="preserve"> Правительства </w:t>
      </w:r>
      <w:r w:rsidRPr="002A227B">
        <w:rPr>
          <w:rFonts w:ascii="Times New Roman" w:eastAsia="Times New Roman" w:hAnsi="Times New Roman" w:cs="Times New Roman"/>
          <w:sz w:val="28"/>
          <w:szCs w:val="28"/>
          <w:lang w:eastAsia="ru-RU"/>
        </w:rPr>
        <w:t>Камчатск</w:t>
      </w:r>
      <w:r w:rsidR="00731BFB">
        <w:rPr>
          <w:rFonts w:ascii="Times New Roman" w:eastAsia="Times New Roman" w:hAnsi="Times New Roman" w:cs="Times New Roman"/>
          <w:sz w:val="28"/>
          <w:szCs w:val="28"/>
          <w:lang w:eastAsia="ru-RU"/>
        </w:rPr>
        <w:t>ого края от 24.10.2012 N 489-П «</w:t>
      </w:r>
      <w:r w:rsidRPr="002A227B">
        <w:rPr>
          <w:rFonts w:ascii="Times New Roman" w:eastAsia="Times New Roman" w:hAnsi="Times New Roman" w:cs="Times New Roman"/>
          <w:sz w:val="28"/>
          <w:szCs w:val="28"/>
          <w:lang w:eastAsia="ru-RU"/>
        </w:rPr>
        <w:t>Об утверждении Положения о формировании и реализации инвестиционной программы</w:t>
      </w:r>
      <w:proofErr w:type="gramEnd"/>
      <w:r w:rsidRPr="002A227B">
        <w:rPr>
          <w:rFonts w:ascii="Times New Roman" w:eastAsia="Times New Roman" w:hAnsi="Times New Roman" w:cs="Times New Roman"/>
          <w:sz w:val="28"/>
          <w:szCs w:val="28"/>
          <w:lang w:eastAsia="ru-RU"/>
        </w:rPr>
        <w:t xml:space="preserve"> Камчатского края.</w:t>
      </w:r>
    </w:p>
    <w:p w:rsidR="002A227B" w:rsidRPr="00731BFB" w:rsidRDefault="002A227B" w:rsidP="002A227B">
      <w:pPr>
        <w:spacing w:after="0" w:line="240" w:lineRule="auto"/>
        <w:ind w:firstLine="709"/>
        <w:jc w:val="both"/>
        <w:rPr>
          <w:rFonts w:ascii="Times New Roman" w:eastAsia="Times New Roman" w:hAnsi="Times New Roman" w:cs="Times New Roman"/>
          <w:sz w:val="28"/>
          <w:szCs w:val="28"/>
          <w:lang w:eastAsia="ru-RU"/>
        </w:rPr>
      </w:pPr>
      <w:r w:rsidRPr="002A227B">
        <w:rPr>
          <w:rFonts w:ascii="Times New Roman" w:eastAsia="Times New Roman" w:hAnsi="Times New Roman" w:cs="Times New Roman"/>
          <w:sz w:val="28"/>
          <w:szCs w:val="28"/>
          <w:lang w:eastAsia="ru-RU"/>
        </w:rPr>
        <w:t xml:space="preserve">В </w:t>
      </w:r>
      <w:r w:rsidRPr="00731BFB">
        <w:rPr>
          <w:rFonts w:ascii="Times New Roman" w:eastAsia="Times New Roman" w:hAnsi="Times New Roman" w:cs="Times New Roman"/>
          <w:sz w:val="28"/>
          <w:szCs w:val="28"/>
          <w:lang w:eastAsia="ru-RU"/>
        </w:rPr>
        <w:t xml:space="preserve">случае неисполнения условий, установленных </w:t>
      </w:r>
      <w:hyperlink w:anchor="sub_5012" w:history="1">
        <w:r w:rsidRPr="00731BFB">
          <w:rPr>
            <w:rStyle w:val="ac"/>
            <w:rFonts w:ascii="Times New Roman" w:eastAsia="Times New Roman" w:hAnsi="Times New Roman" w:cs="Times New Roman"/>
            <w:color w:val="auto"/>
            <w:sz w:val="28"/>
            <w:szCs w:val="28"/>
            <w:u w:val="none"/>
            <w:lang w:eastAsia="ru-RU"/>
          </w:rPr>
          <w:t>частью 2</w:t>
        </w:r>
      </w:hyperlink>
      <w:r w:rsidRPr="00731BFB">
        <w:rPr>
          <w:rFonts w:ascii="Times New Roman" w:eastAsia="Times New Roman" w:hAnsi="Times New Roman" w:cs="Times New Roman"/>
          <w:sz w:val="28"/>
          <w:szCs w:val="28"/>
          <w:lang w:eastAsia="ru-RU"/>
        </w:rPr>
        <w:t xml:space="preserve"> настоящего приложения, предоставление субсидий может быть приостановлено (сокращено) в соответствии с </w:t>
      </w:r>
      <w:hyperlink r:id="rId55" w:history="1">
        <w:r w:rsidRPr="00731BFB">
          <w:rPr>
            <w:rStyle w:val="ac"/>
            <w:rFonts w:ascii="Times New Roman" w:eastAsia="Times New Roman" w:hAnsi="Times New Roman" w:cs="Times New Roman"/>
            <w:color w:val="auto"/>
            <w:sz w:val="28"/>
            <w:szCs w:val="28"/>
            <w:u w:val="none"/>
            <w:lang w:eastAsia="ru-RU"/>
          </w:rPr>
          <w:t>частью 5 статьи 136</w:t>
        </w:r>
      </w:hyperlink>
      <w:r w:rsidRPr="00731BFB">
        <w:rPr>
          <w:rFonts w:ascii="Times New Roman" w:eastAsia="Times New Roman" w:hAnsi="Times New Roman" w:cs="Times New Roman"/>
          <w:sz w:val="28"/>
          <w:szCs w:val="28"/>
          <w:lang w:eastAsia="ru-RU"/>
        </w:rPr>
        <w:t xml:space="preserve"> Бюджетного кодекса Российской Федерации.</w:t>
      </w:r>
    </w:p>
    <w:p w:rsidR="002A227B" w:rsidRPr="002A227B" w:rsidRDefault="002A227B" w:rsidP="002A227B">
      <w:pPr>
        <w:spacing w:after="0" w:line="240" w:lineRule="auto"/>
        <w:ind w:firstLine="709"/>
        <w:jc w:val="both"/>
        <w:rPr>
          <w:rFonts w:ascii="Times New Roman" w:eastAsia="Times New Roman" w:hAnsi="Times New Roman" w:cs="Times New Roman"/>
          <w:sz w:val="28"/>
          <w:szCs w:val="28"/>
          <w:lang w:eastAsia="ru-RU"/>
        </w:rPr>
      </w:pPr>
      <w:proofErr w:type="gramStart"/>
      <w:r w:rsidRPr="00731BFB">
        <w:rPr>
          <w:rFonts w:ascii="Times New Roman" w:eastAsia="Times New Roman" w:hAnsi="Times New Roman" w:cs="Times New Roman"/>
          <w:sz w:val="28"/>
          <w:szCs w:val="28"/>
          <w:lang w:eastAsia="ru-RU"/>
        </w:rPr>
        <w:t>Контроль за</w:t>
      </w:r>
      <w:proofErr w:type="gramEnd"/>
      <w:r w:rsidRPr="00731BFB">
        <w:rPr>
          <w:rFonts w:ascii="Times New Roman" w:eastAsia="Times New Roman" w:hAnsi="Times New Roman" w:cs="Times New Roman"/>
          <w:sz w:val="28"/>
          <w:szCs w:val="28"/>
          <w:lang w:eastAsia="ru-RU"/>
        </w:rPr>
        <w:t xml:space="preserve"> исполнением условий, установленных </w:t>
      </w:r>
      <w:hyperlink w:anchor="sub_5012" w:history="1">
        <w:r w:rsidRPr="00731BFB">
          <w:rPr>
            <w:rStyle w:val="ac"/>
            <w:rFonts w:ascii="Times New Roman" w:eastAsia="Times New Roman" w:hAnsi="Times New Roman" w:cs="Times New Roman"/>
            <w:color w:val="auto"/>
            <w:sz w:val="28"/>
            <w:szCs w:val="28"/>
            <w:u w:val="none"/>
            <w:lang w:eastAsia="ru-RU"/>
          </w:rPr>
          <w:t>частью 2</w:t>
        </w:r>
      </w:hyperlink>
      <w:r w:rsidRPr="00731BFB">
        <w:rPr>
          <w:rFonts w:ascii="Times New Roman" w:eastAsia="Times New Roman" w:hAnsi="Times New Roman" w:cs="Times New Roman"/>
          <w:sz w:val="28"/>
          <w:szCs w:val="28"/>
          <w:lang w:eastAsia="ru-RU"/>
        </w:rPr>
        <w:t xml:space="preserve"> настоящего приложения, и целевым использованием органами местного самоуправления муниципальных образований </w:t>
      </w:r>
      <w:r w:rsidRPr="002A227B">
        <w:rPr>
          <w:rFonts w:ascii="Times New Roman" w:eastAsia="Times New Roman" w:hAnsi="Times New Roman" w:cs="Times New Roman"/>
          <w:sz w:val="28"/>
          <w:szCs w:val="28"/>
          <w:lang w:eastAsia="ru-RU"/>
        </w:rPr>
        <w:t>в Камчатском крае предоставленных субсидий осуществляется Министерством строительства Камчатского края.</w:t>
      </w:r>
    </w:p>
    <w:p w:rsidR="002A227B" w:rsidRPr="002A227B" w:rsidRDefault="002A227B" w:rsidP="002A227B">
      <w:pPr>
        <w:spacing w:after="0" w:line="240" w:lineRule="auto"/>
        <w:ind w:firstLine="709"/>
        <w:jc w:val="both"/>
        <w:rPr>
          <w:rFonts w:ascii="Times New Roman" w:eastAsia="Times New Roman" w:hAnsi="Times New Roman" w:cs="Times New Roman"/>
          <w:sz w:val="28"/>
          <w:szCs w:val="28"/>
          <w:lang w:eastAsia="ru-RU"/>
        </w:rPr>
      </w:pPr>
      <w:r w:rsidRPr="002A227B">
        <w:rPr>
          <w:rFonts w:ascii="Times New Roman" w:eastAsia="Times New Roman" w:hAnsi="Times New Roman" w:cs="Times New Roman"/>
          <w:sz w:val="28"/>
          <w:szCs w:val="28"/>
          <w:lang w:eastAsia="ru-RU"/>
        </w:rPr>
        <w:t>Объем субсидий местным бюджетам рассчитан исходя из размера общей площади жилых помещений аварийного жилищного фонда, подлежащего переселению, планируемого объема площади предоставляемых жилых помещений, способов переселения граждан из аварийного жилищного фонда, планируемой стоимости жилых помещений.</w:t>
      </w:r>
    </w:p>
    <w:p w:rsidR="002A227B" w:rsidRPr="002A227B" w:rsidRDefault="002A227B" w:rsidP="002A227B">
      <w:pPr>
        <w:spacing w:after="0" w:line="240" w:lineRule="auto"/>
        <w:ind w:firstLine="709"/>
        <w:jc w:val="both"/>
        <w:rPr>
          <w:rFonts w:ascii="Times New Roman" w:eastAsia="Times New Roman" w:hAnsi="Times New Roman" w:cs="Times New Roman"/>
          <w:sz w:val="28"/>
          <w:szCs w:val="28"/>
          <w:lang w:eastAsia="ru-RU"/>
        </w:rPr>
      </w:pPr>
      <w:r w:rsidRPr="002A227B">
        <w:rPr>
          <w:rFonts w:ascii="Times New Roman" w:eastAsia="Times New Roman" w:hAnsi="Times New Roman" w:cs="Times New Roman"/>
          <w:sz w:val="28"/>
          <w:szCs w:val="28"/>
          <w:lang w:eastAsia="ru-RU"/>
        </w:rPr>
        <w:t>Субсидии, использованные не по целевому назначению, подлежат возврату органами местного самоуправления муниципальных образований в Камчатском крае на лицевой счет Министерства строительства Камчатского края в течение 30-ти дней со дня получения уведомления Министерства строительства Камчатского края.</w:t>
      </w:r>
    </w:p>
    <w:p w:rsidR="002A227B" w:rsidRPr="002A227B" w:rsidRDefault="002A227B" w:rsidP="002A227B">
      <w:pPr>
        <w:spacing w:after="0" w:line="240" w:lineRule="auto"/>
        <w:ind w:firstLine="709"/>
        <w:jc w:val="both"/>
        <w:rPr>
          <w:rFonts w:ascii="Times New Roman" w:eastAsia="Times New Roman" w:hAnsi="Times New Roman" w:cs="Times New Roman"/>
          <w:sz w:val="28"/>
          <w:szCs w:val="28"/>
          <w:lang w:eastAsia="ru-RU"/>
        </w:rPr>
      </w:pPr>
      <w:r w:rsidRPr="002A227B">
        <w:rPr>
          <w:rFonts w:ascii="Times New Roman" w:eastAsia="Times New Roman" w:hAnsi="Times New Roman" w:cs="Times New Roman"/>
          <w:sz w:val="28"/>
          <w:szCs w:val="28"/>
          <w:lang w:eastAsia="ru-RU"/>
        </w:rPr>
        <w:t>Субсидии предоставляются Министерством строительства Камчатского края местным бюджетам в пределах средств, предусмотренных на указанные цели в краевом бюджете на соответствующий финансовый год и плановый период, и утверждаемых лимитов бюджетных обязательств в соответствии со сводной бюджетной росписью краевого бюджета, утверждаемой в порядке, установленном законодательством Российской Федерации и Камчатского края.</w:t>
      </w:r>
    </w:p>
    <w:p w:rsidR="002A227B" w:rsidRPr="002A227B" w:rsidRDefault="002A227B" w:rsidP="002A227B">
      <w:pPr>
        <w:spacing w:after="0" w:line="240" w:lineRule="auto"/>
        <w:ind w:firstLine="709"/>
        <w:jc w:val="both"/>
        <w:rPr>
          <w:rFonts w:ascii="Times New Roman" w:eastAsia="Times New Roman" w:hAnsi="Times New Roman" w:cs="Times New Roman"/>
          <w:sz w:val="28"/>
          <w:szCs w:val="28"/>
          <w:lang w:eastAsia="ru-RU"/>
        </w:rPr>
      </w:pPr>
      <w:bookmarkStart w:id="69" w:name="sub_50147"/>
      <w:r w:rsidRPr="002A227B">
        <w:rPr>
          <w:rFonts w:ascii="Times New Roman" w:eastAsia="Times New Roman" w:hAnsi="Times New Roman" w:cs="Times New Roman"/>
          <w:sz w:val="28"/>
          <w:szCs w:val="28"/>
          <w:lang w:eastAsia="ru-RU"/>
        </w:rPr>
        <w:t>Первоочередность предоставления субсидий бюджетам муниципальных образований в Камчатском крае определяется наличием на территории муниципального образования в Камчатском крае переходящих (строящихся) многоквартирных домов, квартиры (часть квартир) в которых предназначены для переселения граждан из аварийных жилых домов и непригодных для проживания жилых помещений.</w:t>
      </w:r>
    </w:p>
    <w:bookmarkEnd w:id="69"/>
    <w:p w:rsidR="002A227B" w:rsidRPr="002A227B" w:rsidRDefault="002A227B" w:rsidP="002A227B">
      <w:pPr>
        <w:spacing w:after="0" w:line="240" w:lineRule="auto"/>
        <w:ind w:firstLine="709"/>
        <w:jc w:val="both"/>
        <w:rPr>
          <w:rFonts w:ascii="Times New Roman" w:eastAsia="Times New Roman" w:hAnsi="Times New Roman" w:cs="Times New Roman"/>
          <w:sz w:val="28"/>
          <w:szCs w:val="28"/>
          <w:lang w:eastAsia="ru-RU"/>
        </w:rPr>
      </w:pPr>
      <w:r w:rsidRPr="002A227B">
        <w:rPr>
          <w:rFonts w:ascii="Times New Roman" w:eastAsia="Times New Roman" w:hAnsi="Times New Roman" w:cs="Times New Roman"/>
          <w:sz w:val="28"/>
          <w:szCs w:val="28"/>
          <w:lang w:eastAsia="ru-RU"/>
        </w:rPr>
        <w:lastRenderedPageBreak/>
        <w:t>5. Размер субсидий муниципальным образованиям на реализацию переселения граждан из аварийного жилищного фонда определяется по следующей формуле:</w:t>
      </w:r>
    </w:p>
    <w:p w:rsidR="002A227B" w:rsidRPr="002A227B" w:rsidRDefault="002A227B" w:rsidP="002A227B">
      <w:pPr>
        <w:spacing w:after="0" w:line="240" w:lineRule="auto"/>
        <w:ind w:firstLine="709"/>
        <w:jc w:val="both"/>
        <w:rPr>
          <w:rFonts w:ascii="Times New Roman" w:eastAsia="Times New Roman" w:hAnsi="Times New Roman" w:cs="Times New Roman"/>
          <w:sz w:val="28"/>
          <w:szCs w:val="28"/>
          <w:lang w:eastAsia="ru-RU"/>
        </w:rPr>
      </w:pPr>
      <w:bookmarkStart w:id="70" w:name="sub_50152"/>
    </w:p>
    <w:bookmarkEnd w:id="70"/>
    <w:p w:rsidR="002A227B" w:rsidRPr="002A227B" w:rsidRDefault="002A227B" w:rsidP="002A227B">
      <w:pPr>
        <w:spacing w:after="0" w:line="240" w:lineRule="auto"/>
        <w:ind w:firstLine="709"/>
        <w:jc w:val="both"/>
        <w:rPr>
          <w:rFonts w:ascii="Times New Roman" w:eastAsia="Times New Roman" w:hAnsi="Times New Roman" w:cs="Times New Roman"/>
          <w:sz w:val="28"/>
          <w:szCs w:val="28"/>
          <w:lang w:eastAsia="ru-RU"/>
        </w:rPr>
      </w:pPr>
      <w:r w:rsidRPr="002A227B">
        <w:rPr>
          <w:rFonts w:ascii="Times New Roman" w:eastAsia="Times New Roman" w:hAnsi="Times New Roman" w:cs="Times New Roman"/>
          <w:noProof/>
          <w:sz w:val="28"/>
          <w:szCs w:val="28"/>
          <w:lang w:eastAsia="ru-RU"/>
        </w:rPr>
        <w:drawing>
          <wp:inline distT="0" distB="0" distL="0" distR="0">
            <wp:extent cx="1706880" cy="487680"/>
            <wp:effectExtent l="0" t="0" r="0" b="762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706880" cy="487680"/>
                    </a:xfrm>
                    <a:prstGeom prst="rect">
                      <a:avLst/>
                    </a:prstGeom>
                    <a:noFill/>
                    <a:ln>
                      <a:noFill/>
                    </a:ln>
                  </pic:spPr>
                </pic:pic>
              </a:graphicData>
            </a:graphic>
          </wp:inline>
        </w:drawing>
      </w:r>
      <w:r w:rsidRPr="002A227B">
        <w:rPr>
          <w:rFonts w:ascii="Times New Roman" w:eastAsia="Times New Roman" w:hAnsi="Times New Roman" w:cs="Times New Roman"/>
          <w:sz w:val="28"/>
          <w:szCs w:val="28"/>
          <w:lang w:eastAsia="ru-RU"/>
        </w:rPr>
        <w:t>, где</w:t>
      </w:r>
    </w:p>
    <w:p w:rsidR="002A227B" w:rsidRPr="002A227B" w:rsidRDefault="002A227B" w:rsidP="002A227B">
      <w:pPr>
        <w:spacing w:after="0" w:line="240" w:lineRule="auto"/>
        <w:ind w:firstLine="709"/>
        <w:jc w:val="both"/>
        <w:rPr>
          <w:rFonts w:ascii="Times New Roman" w:eastAsia="Times New Roman" w:hAnsi="Times New Roman" w:cs="Times New Roman"/>
          <w:sz w:val="28"/>
          <w:szCs w:val="28"/>
          <w:lang w:eastAsia="ru-RU"/>
        </w:rPr>
      </w:pPr>
    </w:p>
    <w:p w:rsidR="002A227B" w:rsidRPr="002A227B" w:rsidRDefault="002A227B" w:rsidP="002A227B">
      <w:pPr>
        <w:spacing w:after="0" w:line="240" w:lineRule="auto"/>
        <w:ind w:firstLine="709"/>
        <w:jc w:val="both"/>
        <w:rPr>
          <w:rFonts w:ascii="Times New Roman" w:eastAsia="Times New Roman" w:hAnsi="Times New Roman" w:cs="Times New Roman"/>
          <w:sz w:val="28"/>
          <w:szCs w:val="28"/>
          <w:lang w:eastAsia="ru-RU"/>
        </w:rPr>
      </w:pPr>
      <w:r w:rsidRPr="002A227B">
        <w:rPr>
          <w:rFonts w:ascii="Times New Roman" w:eastAsia="Times New Roman" w:hAnsi="Times New Roman" w:cs="Times New Roman"/>
          <w:noProof/>
          <w:sz w:val="28"/>
          <w:szCs w:val="28"/>
          <w:lang w:eastAsia="ru-RU"/>
        </w:rPr>
        <w:drawing>
          <wp:inline distT="0" distB="0" distL="0" distR="0">
            <wp:extent cx="266700" cy="259080"/>
            <wp:effectExtent l="0" t="0" r="0" b="762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66700" cy="259080"/>
                    </a:xfrm>
                    <a:prstGeom prst="rect">
                      <a:avLst/>
                    </a:prstGeom>
                    <a:noFill/>
                    <a:ln>
                      <a:noFill/>
                    </a:ln>
                  </pic:spPr>
                </pic:pic>
              </a:graphicData>
            </a:graphic>
          </wp:inline>
        </w:drawing>
      </w:r>
      <w:r w:rsidRPr="002A227B">
        <w:rPr>
          <w:rFonts w:ascii="Times New Roman" w:eastAsia="Times New Roman" w:hAnsi="Times New Roman" w:cs="Times New Roman"/>
          <w:sz w:val="28"/>
          <w:szCs w:val="28"/>
          <w:lang w:eastAsia="ru-RU"/>
        </w:rPr>
        <w:t xml:space="preserve"> - размер субсидии, предоставляемый i-ому муниципальному образованию в Камчатском крае в текущем финансовом году на реализацию g-ого программного мероприятия;</w:t>
      </w:r>
    </w:p>
    <w:p w:rsidR="002A227B" w:rsidRPr="002A227B" w:rsidRDefault="002A227B" w:rsidP="002A227B">
      <w:pPr>
        <w:spacing w:after="0" w:line="240" w:lineRule="auto"/>
        <w:ind w:firstLine="709"/>
        <w:jc w:val="both"/>
        <w:rPr>
          <w:rFonts w:ascii="Times New Roman" w:eastAsia="Times New Roman" w:hAnsi="Times New Roman" w:cs="Times New Roman"/>
          <w:sz w:val="28"/>
          <w:szCs w:val="28"/>
          <w:lang w:eastAsia="ru-RU"/>
        </w:rPr>
      </w:pPr>
      <w:r w:rsidRPr="002A227B">
        <w:rPr>
          <w:rFonts w:ascii="Times New Roman" w:eastAsia="Times New Roman" w:hAnsi="Times New Roman" w:cs="Times New Roman"/>
          <w:noProof/>
          <w:sz w:val="28"/>
          <w:szCs w:val="28"/>
          <w:lang w:eastAsia="ru-RU"/>
        </w:rPr>
        <w:drawing>
          <wp:inline distT="0" distB="0" distL="0" distR="0">
            <wp:extent cx="297180" cy="259080"/>
            <wp:effectExtent l="0" t="0" r="7620" b="762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97180" cy="259080"/>
                    </a:xfrm>
                    <a:prstGeom prst="rect">
                      <a:avLst/>
                    </a:prstGeom>
                    <a:noFill/>
                    <a:ln>
                      <a:noFill/>
                    </a:ln>
                  </pic:spPr>
                </pic:pic>
              </a:graphicData>
            </a:graphic>
          </wp:inline>
        </w:drawing>
      </w:r>
      <w:r w:rsidRPr="002A227B">
        <w:rPr>
          <w:rFonts w:ascii="Times New Roman" w:eastAsia="Times New Roman" w:hAnsi="Times New Roman" w:cs="Times New Roman"/>
          <w:sz w:val="28"/>
          <w:szCs w:val="28"/>
          <w:lang w:eastAsia="ru-RU"/>
        </w:rPr>
        <w:t xml:space="preserve"> - общий объем субсидий, предусмотренный к распределению в текущем финансовом году между муниципальными образованиями в Камчатском крае, на реализацию переселения граждан из аварийного жилищного фонда;</w:t>
      </w:r>
    </w:p>
    <w:p w:rsidR="002A227B" w:rsidRPr="002A227B" w:rsidRDefault="002A227B" w:rsidP="002A227B">
      <w:pPr>
        <w:spacing w:after="0" w:line="240" w:lineRule="auto"/>
        <w:ind w:firstLine="709"/>
        <w:jc w:val="both"/>
        <w:rPr>
          <w:rFonts w:ascii="Times New Roman" w:eastAsia="Times New Roman" w:hAnsi="Times New Roman" w:cs="Times New Roman"/>
          <w:sz w:val="28"/>
          <w:szCs w:val="28"/>
          <w:lang w:eastAsia="ru-RU"/>
        </w:rPr>
      </w:pPr>
      <w:proofErr w:type="spellStart"/>
      <w:r w:rsidRPr="002A227B">
        <w:rPr>
          <w:rFonts w:ascii="Times New Roman" w:eastAsia="Times New Roman" w:hAnsi="Times New Roman" w:cs="Times New Roman"/>
          <w:sz w:val="28"/>
          <w:szCs w:val="28"/>
          <w:lang w:eastAsia="ru-RU"/>
        </w:rPr>
        <w:t>iSUM</w:t>
      </w:r>
      <w:proofErr w:type="spellEnd"/>
      <w:r w:rsidRPr="002A227B">
        <w:rPr>
          <w:rFonts w:ascii="Times New Roman" w:eastAsia="Times New Roman" w:hAnsi="Times New Roman" w:cs="Times New Roman"/>
          <w:sz w:val="28"/>
          <w:szCs w:val="28"/>
          <w:lang w:eastAsia="ru-RU"/>
        </w:rPr>
        <w:t xml:space="preserve"> </w:t>
      </w:r>
      <w:proofErr w:type="spellStart"/>
      <w:r w:rsidRPr="002A227B">
        <w:rPr>
          <w:rFonts w:ascii="Times New Roman" w:eastAsia="Times New Roman" w:hAnsi="Times New Roman" w:cs="Times New Roman"/>
          <w:sz w:val="28"/>
          <w:szCs w:val="28"/>
          <w:lang w:eastAsia="ru-RU"/>
        </w:rPr>
        <w:t>Pig</w:t>
      </w:r>
      <w:proofErr w:type="spellEnd"/>
      <w:r w:rsidRPr="002A227B">
        <w:rPr>
          <w:rFonts w:ascii="Times New Roman" w:eastAsia="Times New Roman" w:hAnsi="Times New Roman" w:cs="Times New Roman"/>
          <w:sz w:val="28"/>
          <w:szCs w:val="28"/>
          <w:lang w:eastAsia="ru-RU"/>
        </w:rPr>
        <w:t xml:space="preserve"> - общая потребность всех муниципальных образований в Камчатском крае - участников Подпрограммы на реализацию переселения граждан из аварийного жилищного фонда в текущем финансовом году;</w:t>
      </w:r>
    </w:p>
    <w:p w:rsidR="002A227B" w:rsidRPr="002A227B" w:rsidRDefault="002A227B" w:rsidP="002A227B">
      <w:pPr>
        <w:spacing w:after="0" w:line="240" w:lineRule="auto"/>
        <w:ind w:firstLine="709"/>
        <w:jc w:val="both"/>
        <w:rPr>
          <w:rFonts w:ascii="Times New Roman" w:eastAsia="Times New Roman" w:hAnsi="Times New Roman" w:cs="Times New Roman"/>
          <w:sz w:val="28"/>
          <w:szCs w:val="28"/>
          <w:lang w:eastAsia="ru-RU"/>
        </w:rPr>
      </w:pPr>
      <w:r w:rsidRPr="002A227B">
        <w:rPr>
          <w:rFonts w:ascii="Times New Roman" w:eastAsia="Times New Roman" w:hAnsi="Times New Roman" w:cs="Times New Roman"/>
          <w:noProof/>
          <w:sz w:val="28"/>
          <w:szCs w:val="28"/>
          <w:lang w:eastAsia="ru-RU"/>
        </w:rPr>
        <w:drawing>
          <wp:inline distT="0" distB="0" distL="0" distR="0">
            <wp:extent cx="251460" cy="259080"/>
            <wp:effectExtent l="0" t="0" r="0" b="762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51460" cy="259080"/>
                    </a:xfrm>
                    <a:prstGeom prst="rect">
                      <a:avLst/>
                    </a:prstGeom>
                    <a:noFill/>
                    <a:ln>
                      <a:noFill/>
                    </a:ln>
                  </pic:spPr>
                </pic:pic>
              </a:graphicData>
            </a:graphic>
          </wp:inline>
        </w:drawing>
      </w:r>
      <w:r w:rsidRPr="002A227B">
        <w:rPr>
          <w:rFonts w:ascii="Times New Roman" w:eastAsia="Times New Roman" w:hAnsi="Times New Roman" w:cs="Times New Roman"/>
          <w:sz w:val="28"/>
          <w:szCs w:val="28"/>
          <w:lang w:eastAsia="ru-RU"/>
        </w:rPr>
        <w:t xml:space="preserve"> - потребность i-ого муниципального образования </w:t>
      </w:r>
      <w:proofErr w:type="gramStart"/>
      <w:r w:rsidRPr="002A227B">
        <w:rPr>
          <w:rFonts w:ascii="Times New Roman" w:eastAsia="Times New Roman" w:hAnsi="Times New Roman" w:cs="Times New Roman"/>
          <w:sz w:val="28"/>
          <w:szCs w:val="28"/>
          <w:lang w:eastAsia="ru-RU"/>
        </w:rPr>
        <w:t>в Камчатском крае в средствах на реализацию переселения граждан из аварийного жилищного фонда в текущем финансовом году</w:t>
      </w:r>
      <w:proofErr w:type="gramEnd"/>
      <w:r w:rsidRPr="002A227B">
        <w:rPr>
          <w:rFonts w:ascii="Times New Roman" w:eastAsia="Times New Roman" w:hAnsi="Times New Roman" w:cs="Times New Roman"/>
          <w:sz w:val="28"/>
          <w:szCs w:val="28"/>
          <w:lang w:eastAsia="ru-RU"/>
        </w:rPr>
        <w:t>, которая определяется по формуле:</w:t>
      </w:r>
    </w:p>
    <w:p w:rsidR="002A227B" w:rsidRPr="002A227B" w:rsidRDefault="002A227B" w:rsidP="002A227B">
      <w:pPr>
        <w:spacing w:after="0" w:line="240" w:lineRule="auto"/>
        <w:ind w:firstLine="709"/>
        <w:jc w:val="both"/>
        <w:rPr>
          <w:rFonts w:ascii="Times New Roman" w:eastAsia="Times New Roman" w:hAnsi="Times New Roman" w:cs="Times New Roman"/>
          <w:sz w:val="28"/>
          <w:szCs w:val="28"/>
          <w:lang w:eastAsia="ru-RU"/>
        </w:rPr>
      </w:pPr>
    </w:p>
    <w:p w:rsidR="002A227B" w:rsidRPr="002A227B" w:rsidRDefault="002A227B" w:rsidP="002A227B">
      <w:pPr>
        <w:spacing w:after="0" w:line="240" w:lineRule="auto"/>
        <w:ind w:firstLine="709"/>
        <w:jc w:val="both"/>
        <w:rPr>
          <w:rFonts w:ascii="Times New Roman" w:eastAsia="Times New Roman" w:hAnsi="Times New Roman" w:cs="Times New Roman"/>
          <w:sz w:val="28"/>
          <w:szCs w:val="28"/>
          <w:lang w:eastAsia="ru-RU"/>
        </w:rPr>
      </w:pPr>
      <w:r w:rsidRPr="002A227B">
        <w:rPr>
          <w:rFonts w:ascii="Times New Roman" w:eastAsia="Times New Roman" w:hAnsi="Times New Roman" w:cs="Times New Roman"/>
          <w:noProof/>
          <w:sz w:val="28"/>
          <w:szCs w:val="28"/>
          <w:lang w:eastAsia="ru-RU"/>
        </w:rPr>
        <w:drawing>
          <wp:inline distT="0" distB="0" distL="0" distR="0">
            <wp:extent cx="944880" cy="259080"/>
            <wp:effectExtent l="0" t="0" r="7620" b="762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44880" cy="259080"/>
                    </a:xfrm>
                    <a:prstGeom prst="rect">
                      <a:avLst/>
                    </a:prstGeom>
                    <a:noFill/>
                    <a:ln>
                      <a:noFill/>
                    </a:ln>
                  </pic:spPr>
                </pic:pic>
              </a:graphicData>
            </a:graphic>
          </wp:inline>
        </w:drawing>
      </w:r>
      <w:r w:rsidRPr="002A227B">
        <w:rPr>
          <w:rFonts w:ascii="Times New Roman" w:eastAsia="Times New Roman" w:hAnsi="Times New Roman" w:cs="Times New Roman"/>
          <w:sz w:val="28"/>
          <w:szCs w:val="28"/>
          <w:lang w:eastAsia="ru-RU"/>
        </w:rPr>
        <w:t>, где:</w:t>
      </w:r>
    </w:p>
    <w:p w:rsidR="002A227B" w:rsidRPr="002A227B" w:rsidRDefault="002A227B" w:rsidP="002A227B">
      <w:pPr>
        <w:spacing w:after="0" w:line="240" w:lineRule="auto"/>
        <w:ind w:firstLine="709"/>
        <w:jc w:val="both"/>
        <w:rPr>
          <w:rFonts w:ascii="Times New Roman" w:eastAsia="Times New Roman" w:hAnsi="Times New Roman" w:cs="Times New Roman"/>
          <w:sz w:val="28"/>
          <w:szCs w:val="28"/>
          <w:lang w:eastAsia="ru-RU"/>
        </w:rPr>
      </w:pPr>
    </w:p>
    <w:p w:rsidR="002A227B" w:rsidRPr="002A227B" w:rsidRDefault="002A227B" w:rsidP="002A227B">
      <w:pPr>
        <w:spacing w:after="0" w:line="240" w:lineRule="auto"/>
        <w:ind w:firstLine="709"/>
        <w:jc w:val="both"/>
        <w:rPr>
          <w:rFonts w:ascii="Times New Roman" w:eastAsia="Times New Roman" w:hAnsi="Times New Roman" w:cs="Times New Roman"/>
          <w:sz w:val="28"/>
          <w:szCs w:val="28"/>
          <w:lang w:eastAsia="ru-RU"/>
        </w:rPr>
      </w:pPr>
      <w:r w:rsidRPr="002A227B">
        <w:rPr>
          <w:rFonts w:ascii="Times New Roman" w:eastAsia="Times New Roman" w:hAnsi="Times New Roman" w:cs="Times New Roman"/>
          <w:noProof/>
          <w:sz w:val="28"/>
          <w:szCs w:val="28"/>
          <w:lang w:eastAsia="ru-RU"/>
        </w:rPr>
        <w:drawing>
          <wp:inline distT="0" distB="0" distL="0" distR="0">
            <wp:extent cx="236220" cy="259080"/>
            <wp:effectExtent l="0" t="0" r="0" b="762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36220" cy="259080"/>
                    </a:xfrm>
                    <a:prstGeom prst="rect">
                      <a:avLst/>
                    </a:prstGeom>
                    <a:noFill/>
                    <a:ln>
                      <a:noFill/>
                    </a:ln>
                  </pic:spPr>
                </pic:pic>
              </a:graphicData>
            </a:graphic>
          </wp:inline>
        </w:drawing>
      </w:r>
      <w:r w:rsidRPr="002A227B">
        <w:rPr>
          <w:rFonts w:ascii="Times New Roman" w:eastAsia="Times New Roman" w:hAnsi="Times New Roman" w:cs="Times New Roman"/>
          <w:sz w:val="28"/>
          <w:szCs w:val="28"/>
          <w:lang w:eastAsia="ru-RU"/>
        </w:rPr>
        <w:t xml:space="preserve"> - общая площадь жилых помещений i-ого муниципального образования в Камчатском крае, расселяемая в текущем финансовом году g-</w:t>
      </w:r>
      <w:proofErr w:type="spellStart"/>
      <w:r w:rsidRPr="002A227B">
        <w:rPr>
          <w:rFonts w:ascii="Times New Roman" w:eastAsia="Times New Roman" w:hAnsi="Times New Roman" w:cs="Times New Roman"/>
          <w:sz w:val="28"/>
          <w:szCs w:val="28"/>
          <w:lang w:eastAsia="ru-RU"/>
        </w:rPr>
        <w:t>ым</w:t>
      </w:r>
      <w:proofErr w:type="spellEnd"/>
      <w:r w:rsidRPr="002A227B">
        <w:rPr>
          <w:rFonts w:ascii="Times New Roman" w:eastAsia="Times New Roman" w:hAnsi="Times New Roman" w:cs="Times New Roman"/>
          <w:sz w:val="28"/>
          <w:szCs w:val="28"/>
          <w:lang w:eastAsia="ru-RU"/>
        </w:rPr>
        <w:t xml:space="preserve"> способом переселения;</w:t>
      </w:r>
    </w:p>
    <w:p w:rsidR="002A227B" w:rsidRPr="002A227B" w:rsidRDefault="002A227B" w:rsidP="002A227B">
      <w:pPr>
        <w:spacing w:after="0" w:line="240" w:lineRule="auto"/>
        <w:ind w:firstLine="709"/>
        <w:jc w:val="both"/>
        <w:rPr>
          <w:rFonts w:ascii="Times New Roman" w:eastAsia="Times New Roman" w:hAnsi="Times New Roman" w:cs="Times New Roman"/>
          <w:sz w:val="28"/>
          <w:szCs w:val="28"/>
          <w:lang w:eastAsia="ru-RU"/>
        </w:rPr>
      </w:pPr>
      <w:r w:rsidRPr="002A227B">
        <w:rPr>
          <w:rFonts w:ascii="Times New Roman" w:eastAsia="Times New Roman" w:hAnsi="Times New Roman" w:cs="Times New Roman"/>
          <w:noProof/>
          <w:sz w:val="28"/>
          <w:szCs w:val="28"/>
          <w:lang w:eastAsia="ru-RU"/>
        </w:rPr>
        <w:drawing>
          <wp:inline distT="0" distB="0" distL="0" distR="0">
            <wp:extent cx="266700" cy="259080"/>
            <wp:effectExtent l="0" t="0" r="0" b="762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66700" cy="259080"/>
                    </a:xfrm>
                    <a:prstGeom prst="rect">
                      <a:avLst/>
                    </a:prstGeom>
                    <a:noFill/>
                    <a:ln>
                      <a:noFill/>
                    </a:ln>
                  </pic:spPr>
                </pic:pic>
              </a:graphicData>
            </a:graphic>
          </wp:inline>
        </w:drawing>
      </w:r>
      <w:r w:rsidRPr="002A227B">
        <w:rPr>
          <w:rFonts w:ascii="Times New Roman" w:eastAsia="Times New Roman" w:hAnsi="Times New Roman" w:cs="Times New Roman"/>
          <w:sz w:val="28"/>
          <w:szCs w:val="28"/>
          <w:lang w:eastAsia="ru-RU"/>
        </w:rPr>
        <w:t xml:space="preserve"> - стоимость одного квадратного метра жилого помещения, определяемая для переселения граждан из аварийного жилищного фонда в i-ом муниципальном образовании.</w:t>
      </w:r>
    </w:p>
    <w:p w:rsidR="002A227B" w:rsidRPr="002A227B" w:rsidRDefault="002A227B" w:rsidP="002A227B">
      <w:pPr>
        <w:spacing w:after="0" w:line="240" w:lineRule="auto"/>
        <w:ind w:firstLine="709"/>
        <w:jc w:val="both"/>
        <w:rPr>
          <w:rFonts w:ascii="Times New Roman" w:eastAsia="Times New Roman" w:hAnsi="Times New Roman" w:cs="Times New Roman"/>
          <w:sz w:val="28"/>
          <w:szCs w:val="28"/>
          <w:lang w:eastAsia="ru-RU"/>
        </w:rPr>
      </w:pPr>
      <w:r w:rsidRPr="002A227B">
        <w:rPr>
          <w:rFonts w:ascii="Times New Roman" w:eastAsia="Times New Roman" w:hAnsi="Times New Roman" w:cs="Times New Roman"/>
          <w:sz w:val="28"/>
          <w:szCs w:val="28"/>
          <w:lang w:eastAsia="ru-RU"/>
        </w:rPr>
        <w:t>Общий размер субсидий i-ому муниципальному образованию на переселение граждан из аварийных жилых домов и непригодных для проживания жилых помещений в текущем финансовом году определяется как сумма субсидий на реализацию переселения граждан из аварийного жилищного фонда, предусмотренных к реализации в текущем финансовом году на территории i-ого муниципального образования в Камчатском крае.</w:t>
      </w:r>
    </w:p>
    <w:p w:rsidR="00725232" w:rsidRDefault="00725232" w:rsidP="00C96BE4">
      <w:pPr>
        <w:spacing w:after="0" w:line="240" w:lineRule="auto"/>
        <w:ind w:firstLine="709"/>
        <w:jc w:val="both"/>
        <w:rPr>
          <w:rFonts w:ascii="Times New Roman" w:eastAsia="Times New Roman" w:hAnsi="Times New Roman" w:cs="Times New Roman"/>
          <w:sz w:val="28"/>
          <w:szCs w:val="28"/>
          <w:lang w:eastAsia="ru-RU"/>
        </w:rPr>
      </w:pPr>
    </w:p>
    <w:p w:rsidR="00243236" w:rsidRPr="00A2441A" w:rsidRDefault="00243236" w:rsidP="0024323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Паспорт подпрограммы 6</w:t>
      </w:r>
    </w:p>
    <w:p w:rsidR="00243236" w:rsidRDefault="00243236" w:rsidP="0024323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2441A">
        <w:rPr>
          <w:rFonts w:ascii="Times New Roman" w:eastAsia="Times New Roman" w:hAnsi="Times New Roman" w:cs="Times New Roman"/>
          <w:sz w:val="28"/>
          <w:szCs w:val="28"/>
          <w:lang w:eastAsia="ru-RU"/>
        </w:rPr>
        <w:t>«</w:t>
      </w:r>
      <w:r w:rsidRPr="00243236">
        <w:rPr>
          <w:rFonts w:ascii="Times New Roman" w:eastAsia="Times New Roman" w:hAnsi="Times New Roman" w:cs="Times New Roman"/>
          <w:sz w:val="28"/>
          <w:szCs w:val="28"/>
          <w:lang w:eastAsia="ru-RU"/>
        </w:rPr>
        <w:t>Обеспечение жильем молодых семей в Камчатском крае</w:t>
      </w:r>
      <w:r w:rsidRPr="00A2441A">
        <w:rPr>
          <w:rFonts w:ascii="Times New Roman" w:eastAsia="Times New Roman" w:hAnsi="Times New Roman" w:cs="Times New Roman"/>
          <w:sz w:val="28"/>
          <w:szCs w:val="28"/>
          <w:lang w:eastAsia="ru-RU"/>
        </w:rPr>
        <w:t>»</w:t>
      </w:r>
    </w:p>
    <w:p w:rsidR="00243236" w:rsidRPr="00A2441A" w:rsidRDefault="00243236" w:rsidP="0024323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2441A">
        <w:rPr>
          <w:rFonts w:ascii="Times New Roman" w:eastAsia="Times New Roman" w:hAnsi="Times New Roman" w:cs="Times New Roman"/>
          <w:sz w:val="28"/>
          <w:szCs w:val="28"/>
          <w:lang w:eastAsia="ru-RU"/>
        </w:rPr>
        <w:t>(далее - подпрограмма)</w:t>
      </w:r>
    </w:p>
    <w:tbl>
      <w:tblPr>
        <w:tblW w:w="5000" w:type="pct"/>
        <w:tblLook w:val="0000" w:firstRow="0" w:lastRow="0" w:firstColumn="0" w:lastColumn="0" w:noHBand="0" w:noVBand="0"/>
      </w:tblPr>
      <w:tblGrid>
        <w:gridCol w:w="4117"/>
        <w:gridCol w:w="6104"/>
      </w:tblGrid>
      <w:tr w:rsidR="00243236" w:rsidRPr="00243236" w:rsidTr="00BA3626">
        <w:tc>
          <w:tcPr>
            <w:tcW w:w="2014" w:type="pct"/>
          </w:tcPr>
          <w:p w:rsidR="00243236" w:rsidRPr="00243236" w:rsidRDefault="00243236" w:rsidP="000F3CAA">
            <w:pPr>
              <w:spacing w:after="0" w:line="240" w:lineRule="auto"/>
              <w:jc w:val="both"/>
              <w:rPr>
                <w:rFonts w:ascii="Times New Roman" w:eastAsia="Times New Roman" w:hAnsi="Times New Roman" w:cs="Times New Roman"/>
                <w:sz w:val="28"/>
                <w:szCs w:val="28"/>
                <w:lang w:eastAsia="ru-RU"/>
              </w:rPr>
            </w:pPr>
            <w:r w:rsidRPr="00243236">
              <w:rPr>
                <w:rFonts w:ascii="Times New Roman" w:eastAsia="Times New Roman" w:hAnsi="Times New Roman" w:cs="Times New Roman"/>
                <w:sz w:val="28"/>
                <w:szCs w:val="28"/>
                <w:lang w:eastAsia="ru-RU"/>
              </w:rPr>
              <w:t>Ответственный исполнитель</w:t>
            </w:r>
          </w:p>
        </w:tc>
        <w:tc>
          <w:tcPr>
            <w:tcW w:w="2986" w:type="pct"/>
          </w:tcPr>
          <w:p w:rsidR="00243236" w:rsidRPr="00243236" w:rsidRDefault="00243236" w:rsidP="000F3CAA">
            <w:pPr>
              <w:spacing w:after="0" w:line="240" w:lineRule="auto"/>
              <w:jc w:val="both"/>
              <w:rPr>
                <w:rFonts w:ascii="Times New Roman" w:eastAsia="Times New Roman" w:hAnsi="Times New Roman" w:cs="Times New Roman"/>
                <w:sz w:val="28"/>
                <w:szCs w:val="28"/>
                <w:lang w:eastAsia="ru-RU"/>
              </w:rPr>
            </w:pPr>
            <w:r w:rsidRPr="00243236">
              <w:rPr>
                <w:rFonts w:ascii="Times New Roman" w:eastAsia="Times New Roman" w:hAnsi="Times New Roman" w:cs="Times New Roman"/>
                <w:sz w:val="28"/>
                <w:szCs w:val="28"/>
                <w:lang w:eastAsia="ru-RU"/>
              </w:rPr>
              <w:t xml:space="preserve">Подпрограммы Министерство спорта и </w:t>
            </w:r>
            <w:r w:rsidRPr="00243236">
              <w:rPr>
                <w:rFonts w:ascii="Times New Roman" w:eastAsia="Times New Roman" w:hAnsi="Times New Roman" w:cs="Times New Roman"/>
                <w:sz w:val="28"/>
                <w:szCs w:val="28"/>
                <w:lang w:eastAsia="ru-RU"/>
              </w:rPr>
              <w:lastRenderedPageBreak/>
              <w:t>молодежной политики Камчатского края</w:t>
            </w:r>
          </w:p>
        </w:tc>
      </w:tr>
      <w:tr w:rsidR="00243236" w:rsidRPr="00243236" w:rsidTr="00BA3626">
        <w:tc>
          <w:tcPr>
            <w:tcW w:w="2014" w:type="pct"/>
          </w:tcPr>
          <w:p w:rsidR="00243236" w:rsidRPr="00243236" w:rsidRDefault="00243236" w:rsidP="000F3CAA">
            <w:pPr>
              <w:spacing w:after="0" w:line="240" w:lineRule="auto"/>
              <w:jc w:val="both"/>
              <w:rPr>
                <w:rFonts w:ascii="Times New Roman" w:eastAsia="Times New Roman" w:hAnsi="Times New Roman" w:cs="Times New Roman"/>
                <w:sz w:val="28"/>
                <w:szCs w:val="28"/>
                <w:lang w:eastAsia="ru-RU"/>
              </w:rPr>
            </w:pPr>
            <w:r w:rsidRPr="00243236">
              <w:rPr>
                <w:rFonts w:ascii="Times New Roman" w:eastAsia="Times New Roman" w:hAnsi="Times New Roman" w:cs="Times New Roman"/>
                <w:sz w:val="28"/>
                <w:szCs w:val="28"/>
                <w:lang w:eastAsia="ru-RU"/>
              </w:rPr>
              <w:lastRenderedPageBreak/>
              <w:t>Участники Подпрограммы</w:t>
            </w:r>
          </w:p>
        </w:tc>
        <w:tc>
          <w:tcPr>
            <w:tcW w:w="2986" w:type="pct"/>
          </w:tcPr>
          <w:p w:rsidR="00243236" w:rsidRPr="00243236" w:rsidRDefault="00243236" w:rsidP="000F3CAA">
            <w:pPr>
              <w:spacing w:after="0" w:line="240" w:lineRule="auto"/>
              <w:jc w:val="both"/>
              <w:rPr>
                <w:rFonts w:ascii="Times New Roman" w:eastAsia="Times New Roman" w:hAnsi="Times New Roman" w:cs="Times New Roman"/>
                <w:sz w:val="28"/>
                <w:szCs w:val="28"/>
                <w:lang w:eastAsia="ru-RU"/>
              </w:rPr>
            </w:pPr>
            <w:r w:rsidRPr="00243236">
              <w:rPr>
                <w:rFonts w:ascii="Times New Roman" w:eastAsia="Times New Roman" w:hAnsi="Times New Roman" w:cs="Times New Roman"/>
                <w:sz w:val="28"/>
                <w:szCs w:val="28"/>
                <w:lang w:eastAsia="ru-RU"/>
              </w:rPr>
              <w:t>Министерство спорта и молодежной политики Камчатского края;</w:t>
            </w:r>
          </w:p>
          <w:p w:rsidR="00243236" w:rsidRPr="00243236" w:rsidRDefault="00243236" w:rsidP="000F3CAA">
            <w:pPr>
              <w:spacing w:after="0" w:line="240" w:lineRule="auto"/>
              <w:jc w:val="both"/>
              <w:rPr>
                <w:rFonts w:ascii="Times New Roman" w:eastAsia="Times New Roman" w:hAnsi="Times New Roman" w:cs="Times New Roman"/>
                <w:sz w:val="28"/>
                <w:szCs w:val="28"/>
                <w:lang w:eastAsia="ru-RU"/>
              </w:rPr>
            </w:pPr>
            <w:r w:rsidRPr="00243236">
              <w:rPr>
                <w:rFonts w:ascii="Times New Roman" w:eastAsia="Times New Roman" w:hAnsi="Times New Roman" w:cs="Times New Roman"/>
                <w:sz w:val="28"/>
                <w:szCs w:val="28"/>
                <w:lang w:eastAsia="ru-RU"/>
              </w:rPr>
              <w:t>органы местного самоуправления муниципальных образований в Камчатском крае (по согласованию)</w:t>
            </w:r>
          </w:p>
        </w:tc>
      </w:tr>
      <w:tr w:rsidR="00243236" w:rsidRPr="00243236" w:rsidTr="00BA3626">
        <w:tc>
          <w:tcPr>
            <w:tcW w:w="2014" w:type="pct"/>
          </w:tcPr>
          <w:p w:rsidR="00243236" w:rsidRPr="00243236" w:rsidRDefault="00243236" w:rsidP="000F3CAA">
            <w:pPr>
              <w:spacing w:after="0" w:line="240" w:lineRule="auto"/>
              <w:jc w:val="both"/>
              <w:rPr>
                <w:rFonts w:ascii="Times New Roman" w:eastAsia="Times New Roman" w:hAnsi="Times New Roman" w:cs="Times New Roman"/>
                <w:sz w:val="28"/>
                <w:szCs w:val="28"/>
                <w:lang w:eastAsia="ru-RU"/>
              </w:rPr>
            </w:pPr>
            <w:r w:rsidRPr="00243236">
              <w:rPr>
                <w:rFonts w:ascii="Times New Roman" w:eastAsia="Times New Roman" w:hAnsi="Times New Roman" w:cs="Times New Roman"/>
                <w:sz w:val="28"/>
                <w:szCs w:val="28"/>
                <w:lang w:eastAsia="ru-RU"/>
              </w:rPr>
              <w:t>Программно-целевые инструменты Подпрограммы</w:t>
            </w:r>
          </w:p>
        </w:tc>
        <w:tc>
          <w:tcPr>
            <w:tcW w:w="2986" w:type="pct"/>
          </w:tcPr>
          <w:p w:rsidR="00243236" w:rsidRPr="00243236" w:rsidRDefault="00243236" w:rsidP="000F3CAA">
            <w:pPr>
              <w:spacing w:after="0" w:line="240" w:lineRule="auto"/>
              <w:jc w:val="both"/>
              <w:rPr>
                <w:rFonts w:ascii="Times New Roman" w:eastAsia="Times New Roman" w:hAnsi="Times New Roman" w:cs="Times New Roman"/>
                <w:sz w:val="28"/>
                <w:szCs w:val="28"/>
                <w:lang w:eastAsia="ru-RU"/>
              </w:rPr>
            </w:pPr>
            <w:r w:rsidRPr="00243236">
              <w:rPr>
                <w:rFonts w:ascii="Times New Roman" w:eastAsia="Times New Roman" w:hAnsi="Times New Roman" w:cs="Times New Roman"/>
                <w:sz w:val="28"/>
                <w:szCs w:val="28"/>
                <w:lang w:eastAsia="ru-RU"/>
              </w:rPr>
              <w:t>отсутствуют</w:t>
            </w:r>
          </w:p>
        </w:tc>
      </w:tr>
      <w:tr w:rsidR="000F05BC" w:rsidRPr="00243236" w:rsidTr="00BA3626">
        <w:tc>
          <w:tcPr>
            <w:tcW w:w="2014" w:type="pct"/>
          </w:tcPr>
          <w:p w:rsidR="000F05BC" w:rsidRPr="00243236" w:rsidRDefault="000F05BC" w:rsidP="000F3CAA">
            <w:pPr>
              <w:spacing w:after="0" w:line="240" w:lineRule="auto"/>
              <w:jc w:val="both"/>
              <w:rPr>
                <w:rFonts w:ascii="Times New Roman" w:eastAsia="Times New Roman" w:hAnsi="Times New Roman" w:cs="Times New Roman"/>
                <w:sz w:val="28"/>
                <w:szCs w:val="28"/>
                <w:lang w:eastAsia="ru-RU"/>
              </w:rPr>
            </w:pPr>
          </w:p>
        </w:tc>
        <w:tc>
          <w:tcPr>
            <w:tcW w:w="2986" w:type="pct"/>
          </w:tcPr>
          <w:p w:rsidR="000F05BC" w:rsidRPr="00243236" w:rsidRDefault="000F05BC" w:rsidP="000F3CAA">
            <w:pPr>
              <w:spacing w:after="0" w:line="240" w:lineRule="auto"/>
              <w:jc w:val="both"/>
              <w:rPr>
                <w:rFonts w:ascii="Times New Roman" w:eastAsia="Times New Roman" w:hAnsi="Times New Roman" w:cs="Times New Roman"/>
                <w:sz w:val="28"/>
                <w:szCs w:val="28"/>
                <w:lang w:eastAsia="ru-RU"/>
              </w:rPr>
            </w:pPr>
          </w:p>
        </w:tc>
      </w:tr>
      <w:tr w:rsidR="00243236" w:rsidRPr="00243236" w:rsidTr="00BA3626">
        <w:tc>
          <w:tcPr>
            <w:tcW w:w="2014" w:type="pct"/>
          </w:tcPr>
          <w:p w:rsidR="00243236" w:rsidRPr="00243236" w:rsidRDefault="00243236" w:rsidP="000F3CAA">
            <w:pPr>
              <w:spacing w:after="0" w:line="240" w:lineRule="auto"/>
              <w:jc w:val="both"/>
              <w:rPr>
                <w:rFonts w:ascii="Times New Roman" w:eastAsia="Times New Roman" w:hAnsi="Times New Roman" w:cs="Times New Roman"/>
                <w:sz w:val="28"/>
                <w:szCs w:val="28"/>
                <w:lang w:eastAsia="ru-RU"/>
              </w:rPr>
            </w:pPr>
            <w:r w:rsidRPr="00243236">
              <w:rPr>
                <w:rFonts w:ascii="Times New Roman" w:eastAsia="Times New Roman" w:hAnsi="Times New Roman" w:cs="Times New Roman"/>
                <w:sz w:val="28"/>
                <w:szCs w:val="28"/>
                <w:lang w:eastAsia="ru-RU"/>
              </w:rPr>
              <w:t>Цели Подпрограммы</w:t>
            </w:r>
          </w:p>
        </w:tc>
        <w:tc>
          <w:tcPr>
            <w:tcW w:w="2986" w:type="pct"/>
          </w:tcPr>
          <w:p w:rsidR="00243236" w:rsidRPr="00243236" w:rsidRDefault="00243236" w:rsidP="000F3CAA">
            <w:pPr>
              <w:spacing w:after="0" w:line="240" w:lineRule="auto"/>
              <w:jc w:val="both"/>
              <w:rPr>
                <w:rFonts w:ascii="Times New Roman" w:eastAsia="Times New Roman" w:hAnsi="Times New Roman" w:cs="Times New Roman"/>
                <w:sz w:val="28"/>
                <w:szCs w:val="28"/>
                <w:lang w:eastAsia="ru-RU"/>
              </w:rPr>
            </w:pPr>
            <w:r w:rsidRPr="00243236">
              <w:rPr>
                <w:rFonts w:ascii="Times New Roman" w:eastAsia="Times New Roman" w:hAnsi="Times New Roman" w:cs="Times New Roman"/>
                <w:sz w:val="28"/>
                <w:szCs w:val="28"/>
                <w:lang w:eastAsia="ru-RU"/>
              </w:rPr>
              <w:t>- государственная поддержка молодых семей, признанных в установленном порядке, нуждающимися в улучшении жилищных условий, для улучшения демографической ситуации и стабилизации условий жизни для наиболее активной части населения - молодежи</w:t>
            </w:r>
          </w:p>
        </w:tc>
      </w:tr>
      <w:tr w:rsidR="00243236" w:rsidRPr="00243236" w:rsidTr="00BA3626">
        <w:tc>
          <w:tcPr>
            <w:tcW w:w="2014" w:type="pct"/>
          </w:tcPr>
          <w:p w:rsidR="00243236" w:rsidRPr="00243236" w:rsidRDefault="00243236" w:rsidP="000F3CAA">
            <w:pPr>
              <w:spacing w:after="0" w:line="240" w:lineRule="auto"/>
              <w:jc w:val="both"/>
              <w:rPr>
                <w:rFonts w:ascii="Times New Roman" w:eastAsia="Times New Roman" w:hAnsi="Times New Roman" w:cs="Times New Roman"/>
                <w:sz w:val="28"/>
                <w:szCs w:val="28"/>
                <w:lang w:eastAsia="ru-RU"/>
              </w:rPr>
            </w:pPr>
            <w:r w:rsidRPr="00243236">
              <w:rPr>
                <w:rFonts w:ascii="Times New Roman" w:eastAsia="Times New Roman" w:hAnsi="Times New Roman" w:cs="Times New Roman"/>
                <w:sz w:val="28"/>
                <w:szCs w:val="28"/>
                <w:lang w:eastAsia="ru-RU"/>
              </w:rPr>
              <w:t>Задачи Подпрограммы</w:t>
            </w:r>
          </w:p>
        </w:tc>
        <w:tc>
          <w:tcPr>
            <w:tcW w:w="2986" w:type="pct"/>
          </w:tcPr>
          <w:p w:rsidR="00243236" w:rsidRPr="00243236" w:rsidRDefault="00243236" w:rsidP="000F3CAA">
            <w:pPr>
              <w:spacing w:after="0" w:line="240" w:lineRule="auto"/>
              <w:jc w:val="both"/>
              <w:rPr>
                <w:rFonts w:ascii="Times New Roman" w:eastAsia="Times New Roman" w:hAnsi="Times New Roman" w:cs="Times New Roman"/>
                <w:sz w:val="28"/>
                <w:szCs w:val="28"/>
                <w:lang w:eastAsia="ru-RU"/>
              </w:rPr>
            </w:pPr>
            <w:r w:rsidRPr="00243236">
              <w:rPr>
                <w:rFonts w:ascii="Times New Roman" w:eastAsia="Times New Roman" w:hAnsi="Times New Roman" w:cs="Times New Roman"/>
                <w:sz w:val="28"/>
                <w:szCs w:val="28"/>
                <w:lang w:eastAsia="ru-RU"/>
              </w:rPr>
              <w:t>- обеспечение предоставления молодым семьям - социальных выплат на приобретение жилого помещения или строительство индивидуального жилого дома;</w:t>
            </w:r>
          </w:p>
          <w:p w:rsidR="00243236" w:rsidRPr="00243236" w:rsidRDefault="00243236" w:rsidP="000F3CAA">
            <w:pPr>
              <w:spacing w:after="0" w:line="240" w:lineRule="auto"/>
              <w:jc w:val="both"/>
              <w:rPr>
                <w:rFonts w:ascii="Times New Roman" w:eastAsia="Times New Roman" w:hAnsi="Times New Roman" w:cs="Times New Roman"/>
                <w:sz w:val="28"/>
                <w:szCs w:val="28"/>
                <w:lang w:eastAsia="ru-RU"/>
              </w:rPr>
            </w:pPr>
            <w:r w:rsidRPr="00243236">
              <w:rPr>
                <w:rFonts w:ascii="Times New Roman" w:eastAsia="Times New Roman" w:hAnsi="Times New Roman" w:cs="Times New Roman"/>
                <w:sz w:val="28"/>
                <w:szCs w:val="28"/>
                <w:lang w:eastAsia="ru-RU"/>
              </w:rPr>
              <w:t>- создание условий для привлечения молодыми семьями собственных средств, финансовых средств банков и других организаций, предоставляющих ипотечные жилищные кредиты и займы для приобретения жилья или строительства индивидуального жилого дома</w:t>
            </w:r>
          </w:p>
        </w:tc>
      </w:tr>
      <w:tr w:rsidR="00243236" w:rsidRPr="00243236" w:rsidTr="00BA3626">
        <w:tc>
          <w:tcPr>
            <w:tcW w:w="2014" w:type="pct"/>
          </w:tcPr>
          <w:p w:rsidR="00243236" w:rsidRPr="00243236" w:rsidRDefault="000F3CAA" w:rsidP="000F3CAA">
            <w:pPr>
              <w:spacing w:after="0" w:line="240" w:lineRule="auto"/>
              <w:jc w:val="both"/>
              <w:rPr>
                <w:rFonts w:ascii="Times New Roman" w:eastAsia="Times New Roman" w:hAnsi="Times New Roman" w:cs="Times New Roman"/>
                <w:sz w:val="28"/>
                <w:szCs w:val="28"/>
                <w:lang w:eastAsia="ru-RU"/>
              </w:rPr>
            </w:pPr>
            <w:r w:rsidRPr="00CF4730">
              <w:rPr>
                <w:rFonts w:ascii="Times New Roman" w:eastAsia="Times New Roman" w:hAnsi="Times New Roman" w:cs="Times New Roman"/>
                <w:sz w:val="28"/>
                <w:szCs w:val="20"/>
                <w:lang w:eastAsia="ru-RU"/>
              </w:rPr>
              <w:t>Целевые показатели (индикаторы) Подпрограммы</w:t>
            </w:r>
          </w:p>
        </w:tc>
        <w:tc>
          <w:tcPr>
            <w:tcW w:w="2986" w:type="pct"/>
          </w:tcPr>
          <w:p w:rsidR="00243236" w:rsidRPr="00243236" w:rsidRDefault="000F3CAA" w:rsidP="000F3CA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43236" w:rsidRPr="00243236">
              <w:rPr>
                <w:rFonts w:ascii="Times New Roman" w:eastAsia="Times New Roman" w:hAnsi="Times New Roman" w:cs="Times New Roman"/>
                <w:sz w:val="28"/>
                <w:szCs w:val="28"/>
                <w:lang w:eastAsia="ru-RU"/>
              </w:rPr>
              <w:t xml:space="preserve"> количество молодых семей, обеспеченных жильем, в том числе с использованием ипотечных жилищных кредитов (займов);</w:t>
            </w:r>
          </w:p>
          <w:p w:rsidR="00243236" w:rsidRPr="00243236" w:rsidRDefault="000F3CAA" w:rsidP="000F3CA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243236" w:rsidRPr="00243236">
              <w:rPr>
                <w:rFonts w:ascii="Times New Roman" w:eastAsia="Times New Roman" w:hAnsi="Times New Roman" w:cs="Times New Roman"/>
                <w:sz w:val="28"/>
                <w:szCs w:val="28"/>
                <w:lang w:eastAsia="ru-RU"/>
              </w:rPr>
              <w:t xml:space="preserve"> доля молодых семей, обеспеченных жильем, от общего количества молодых семей, нуждающихся в улучшении жилищных условий</w:t>
            </w:r>
          </w:p>
        </w:tc>
      </w:tr>
      <w:tr w:rsidR="00243236" w:rsidRPr="00243236" w:rsidTr="00BA3626">
        <w:tc>
          <w:tcPr>
            <w:tcW w:w="2014" w:type="pct"/>
          </w:tcPr>
          <w:p w:rsidR="00243236" w:rsidRPr="00243236" w:rsidRDefault="00243236" w:rsidP="000F3CAA">
            <w:pPr>
              <w:spacing w:after="0" w:line="240" w:lineRule="auto"/>
              <w:jc w:val="both"/>
              <w:rPr>
                <w:rFonts w:ascii="Times New Roman" w:eastAsia="Times New Roman" w:hAnsi="Times New Roman" w:cs="Times New Roman"/>
                <w:sz w:val="28"/>
                <w:szCs w:val="28"/>
                <w:lang w:eastAsia="ru-RU"/>
              </w:rPr>
            </w:pPr>
            <w:r w:rsidRPr="00243236">
              <w:rPr>
                <w:rFonts w:ascii="Times New Roman" w:eastAsia="Times New Roman" w:hAnsi="Times New Roman" w:cs="Times New Roman"/>
                <w:sz w:val="28"/>
                <w:szCs w:val="28"/>
                <w:lang w:eastAsia="ru-RU"/>
              </w:rPr>
              <w:t>Этапы и сроки реализации Подпрограммы</w:t>
            </w:r>
          </w:p>
        </w:tc>
        <w:tc>
          <w:tcPr>
            <w:tcW w:w="2986" w:type="pct"/>
          </w:tcPr>
          <w:p w:rsidR="00243236" w:rsidRPr="00243236" w:rsidRDefault="00243236" w:rsidP="000F3CAA">
            <w:pPr>
              <w:spacing w:after="0" w:line="240" w:lineRule="auto"/>
              <w:jc w:val="both"/>
              <w:rPr>
                <w:rFonts w:ascii="Times New Roman" w:eastAsia="Times New Roman" w:hAnsi="Times New Roman" w:cs="Times New Roman"/>
                <w:sz w:val="28"/>
                <w:szCs w:val="28"/>
                <w:lang w:eastAsia="ru-RU"/>
              </w:rPr>
            </w:pPr>
            <w:r w:rsidRPr="00243236">
              <w:rPr>
                <w:rFonts w:ascii="Times New Roman" w:eastAsia="Times New Roman" w:hAnsi="Times New Roman" w:cs="Times New Roman"/>
                <w:sz w:val="28"/>
                <w:szCs w:val="28"/>
                <w:lang w:eastAsia="ru-RU"/>
              </w:rPr>
              <w:t>2014 - 20</w:t>
            </w:r>
            <w:r w:rsidR="000F3CAA">
              <w:rPr>
                <w:rFonts w:ascii="Times New Roman" w:eastAsia="Times New Roman" w:hAnsi="Times New Roman" w:cs="Times New Roman"/>
                <w:sz w:val="28"/>
                <w:szCs w:val="28"/>
                <w:lang w:eastAsia="ru-RU"/>
              </w:rPr>
              <w:t>20</w:t>
            </w:r>
            <w:r w:rsidRPr="00243236">
              <w:rPr>
                <w:rFonts w:ascii="Times New Roman" w:eastAsia="Times New Roman" w:hAnsi="Times New Roman" w:cs="Times New Roman"/>
                <w:sz w:val="28"/>
                <w:szCs w:val="28"/>
                <w:lang w:eastAsia="ru-RU"/>
              </w:rPr>
              <w:t xml:space="preserve"> годы в 1 этап</w:t>
            </w:r>
          </w:p>
        </w:tc>
      </w:tr>
      <w:tr w:rsidR="00243236" w:rsidRPr="00243236" w:rsidTr="00BA3626">
        <w:tc>
          <w:tcPr>
            <w:tcW w:w="2014" w:type="pct"/>
          </w:tcPr>
          <w:p w:rsidR="00243236" w:rsidRPr="00243236" w:rsidRDefault="00243236" w:rsidP="000F3CAA">
            <w:pPr>
              <w:spacing w:after="0" w:line="240" w:lineRule="auto"/>
              <w:jc w:val="both"/>
              <w:rPr>
                <w:rFonts w:ascii="Times New Roman" w:eastAsia="Times New Roman" w:hAnsi="Times New Roman" w:cs="Times New Roman"/>
                <w:sz w:val="28"/>
                <w:szCs w:val="28"/>
                <w:lang w:eastAsia="ru-RU"/>
              </w:rPr>
            </w:pPr>
            <w:bookmarkStart w:id="71" w:name="sub_6998"/>
            <w:r w:rsidRPr="00243236">
              <w:rPr>
                <w:rFonts w:ascii="Times New Roman" w:eastAsia="Times New Roman" w:hAnsi="Times New Roman" w:cs="Times New Roman"/>
                <w:sz w:val="28"/>
                <w:szCs w:val="28"/>
                <w:lang w:eastAsia="ru-RU"/>
              </w:rPr>
              <w:t>Объемы бюджетных ассигнований Подпрограммы</w:t>
            </w:r>
            <w:bookmarkEnd w:id="71"/>
          </w:p>
        </w:tc>
        <w:tc>
          <w:tcPr>
            <w:tcW w:w="2986" w:type="pct"/>
          </w:tcPr>
          <w:p w:rsidR="000F3CAA" w:rsidRPr="000F3CAA" w:rsidRDefault="000F3CAA" w:rsidP="000F3CAA">
            <w:pPr>
              <w:spacing w:after="0" w:line="240" w:lineRule="auto"/>
              <w:jc w:val="both"/>
              <w:rPr>
                <w:rFonts w:ascii="Times New Roman" w:eastAsia="Times New Roman" w:hAnsi="Times New Roman" w:cs="Times New Roman"/>
                <w:sz w:val="28"/>
                <w:szCs w:val="28"/>
                <w:lang w:eastAsia="ru-RU"/>
              </w:rPr>
            </w:pPr>
            <w:r w:rsidRPr="00350DDF">
              <w:rPr>
                <w:rFonts w:ascii="Times New Roman" w:eastAsia="Times New Roman" w:hAnsi="Times New Roman" w:cs="Times New Roman"/>
                <w:sz w:val="28"/>
                <w:szCs w:val="28"/>
                <w:lang w:eastAsia="ru-RU"/>
              </w:rPr>
              <w:t xml:space="preserve">общий объем финансирования Подпрограммы на 2014-2020 годы составляет </w:t>
            </w:r>
            <w:r w:rsidRPr="000F3CAA">
              <w:rPr>
                <w:rFonts w:ascii="Times New Roman" w:eastAsia="Times New Roman" w:hAnsi="Times New Roman" w:cs="Times New Roman"/>
                <w:sz w:val="28"/>
                <w:szCs w:val="28"/>
                <w:lang w:eastAsia="ru-RU"/>
              </w:rPr>
              <w:t>1 944 814,33139 тыс. рублей, в том числе по годам:</w:t>
            </w:r>
          </w:p>
          <w:p w:rsidR="000F3CAA" w:rsidRPr="000F3CAA" w:rsidRDefault="000F3CAA" w:rsidP="000F3CAA">
            <w:pPr>
              <w:spacing w:after="0" w:line="240" w:lineRule="auto"/>
              <w:jc w:val="both"/>
              <w:rPr>
                <w:rFonts w:ascii="Times New Roman" w:eastAsia="Times New Roman" w:hAnsi="Times New Roman" w:cs="Times New Roman"/>
                <w:sz w:val="28"/>
                <w:szCs w:val="28"/>
                <w:lang w:eastAsia="ru-RU"/>
              </w:rPr>
            </w:pPr>
            <w:r w:rsidRPr="000F3CAA">
              <w:rPr>
                <w:rFonts w:ascii="Times New Roman" w:eastAsia="Times New Roman" w:hAnsi="Times New Roman" w:cs="Times New Roman"/>
                <w:sz w:val="28"/>
                <w:szCs w:val="28"/>
                <w:lang w:eastAsia="ru-RU"/>
              </w:rPr>
              <w:t>2014 год - 233 920,49800 тыс. рублей;</w:t>
            </w:r>
          </w:p>
          <w:p w:rsidR="000F3CAA" w:rsidRPr="000F3CAA" w:rsidRDefault="000F3CAA" w:rsidP="000F3CAA">
            <w:pPr>
              <w:spacing w:after="0" w:line="240" w:lineRule="auto"/>
              <w:jc w:val="both"/>
              <w:rPr>
                <w:rFonts w:ascii="Times New Roman" w:eastAsia="Times New Roman" w:hAnsi="Times New Roman" w:cs="Times New Roman"/>
                <w:sz w:val="28"/>
                <w:szCs w:val="28"/>
                <w:lang w:eastAsia="ru-RU"/>
              </w:rPr>
            </w:pPr>
            <w:r w:rsidRPr="000F3CAA">
              <w:rPr>
                <w:rFonts w:ascii="Times New Roman" w:eastAsia="Times New Roman" w:hAnsi="Times New Roman" w:cs="Times New Roman"/>
                <w:sz w:val="28"/>
                <w:szCs w:val="28"/>
                <w:lang w:eastAsia="ru-RU"/>
              </w:rPr>
              <w:t>2015 год - 255 310,02800 тыс. рублей;</w:t>
            </w:r>
          </w:p>
          <w:p w:rsidR="000F3CAA" w:rsidRPr="000F3CAA" w:rsidRDefault="000F3CAA" w:rsidP="000F3CAA">
            <w:pPr>
              <w:spacing w:after="0" w:line="240" w:lineRule="auto"/>
              <w:jc w:val="both"/>
              <w:rPr>
                <w:rFonts w:ascii="Times New Roman" w:eastAsia="Times New Roman" w:hAnsi="Times New Roman" w:cs="Times New Roman"/>
                <w:sz w:val="28"/>
                <w:szCs w:val="28"/>
                <w:lang w:eastAsia="ru-RU"/>
              </w:rPr>
            </w:pPr>
            <w:r w:rsidRPr="000F3CAA">
              <w:rPr>
                <w:rFonts w:ascii="Times New Roman" w:eastAsia="Times New Roman" w:hAnsi="Times New Roman" w:cs="Times New Roman"/>
                <w:sz w:val="28"/>
                <w:szCs w:val="28"/>
                <w:lang w:eastAsia="ru-RU"/>
              </w:rPr>
              <w:t>2016 год - 279 273,94000 тыс. рублей;</w:t>
            </w:r>
          </w:p>
          <w:p w:rsidR="000F3CAA" w:rsidRPr="000F3CAA" w:rsidRDefault="000F3CAA" w:rsidP="000F3CAA">
            <w:pPr>
              <w:spacing w:after="0" w:line="240" w:lineRule="auto"/>
              <w:jc w:val="both"/>
              <w:rPr>
                <w:rFonts w:ascii="Times New Roman" w:eastAsia="Times New Roman" w:hAnsi="Times New Roman" w:cs="Times New Roman"/>
                <w:sz w:val="28"/>
                <w:szCs w:val="28"/>
                <w:lang w:eastAsia="ru-RU"/>
              </w:rPr>
            </w:pPr>
            <w:r w:rsidRPr="000F3CAA">
              <w:rPr>
                <w:rFonts w:ascii="Times New Roman" w:eastAsia="Times New Roman" w:hAnsi="Times New Roman" w:cs="Times New Roman"/>
                <w:sz w:val="28"/>
                <w:szCs w:val="28"/>
                <w:lang w:eastAsia="ru-RU"/>
              </w:rPr>
              <w:t>2017 год - 287 446,49200 тыс. рублей;</w:t>
            </w:r>
          </w:p>
          <w:p w:rsidR="000F3CAA" w:rsidRPr="000F3CAA" w:rsidRDefault="000F3CAA" w:rsidP="000F3CAA">
            <w:pPr>
              <w:spacing w:after="0" w:line="240" w:lineRule="auto"/>
              <w:jc w:val="both"/>
              <w:rPr>
                <w:rFonts w:ascii="Times New Roman" w:eastAsia="Times New Roman" w:hAnsi="Times New Roman" w:cs="Times New Roman"/>
                <w:sz w:val="28"/>
                <w:szCs w:val="28"/>
                <w:lang w:eastAsia="ru-RU"/>
              </w:rPr>
            </w:pPr>
            <w:r w:rsidRPr="000F3CAA">
              <w:rPr>
                <w:rFonts w:ascii="Times New Roman" w:eastAsia="Times New Roman" w:hAnsi="Times New Roman" w:cs="Times New Roman"/>
                <w:sz w:val="28"/>
                <w:szCs w:val="28"/>
                <w:lang w:eastAsia="ru-RU"/>
              </w:rPr>
              <w:t>2018 год – 292 281,58414 тыс. рублей;</w:t>
            </w:r>
          </w:p>
          <w:p w:rsidR="000F3CAA" w:rsidRPr="000F3CAA" w:rsidRDefault="000F3CAA" w:rsidP="000F3CAA">
            <w:pPr>
              <w:spacing w:after="0" w:line="240" w:lineRule="auto"/>
              <w:jc w:val="both"/>
              <w:rPr>
                <w:rFonts w:ascii="Times New Roman" w:eastAsia="Times New Roman" w:hAnsi="Times New Roman" w:cs="Times New Roman"/>
                <w:sz w:val="28"/>
                <w:szCs w:val="28"/>
                <w:lang w:eastAsia="ru-RU"/>
              </w:rPr>
            </w:pPr>
            <w:r w:rsidRPr="000F3CAA">
              <w:rPr>
                <w:rFonts w:ascii="Times New Roman" w:eastAsia="Times New Roman" w:hAnsi="Times New Roman" w:cs="Times New Roman"/>
                <w:sz w:val="28"/>
                <w:szCs w:val="28"/>
                <w:lang w:eastAsia="ru-RU"/>
              </w:rPr>
              <w:t>2019 год – 296 772,84751 тыс. рублей;</w:t>
            </w:r>
          </w:p>
          <w:p w:rsidR="000F3CAA" w:rsidRPr="000F3CAA" w:rsidRDefault="000F3CAA" w:rsidP="000F3CAA">
            <w:pPr>
              <w:spacing w:after="0" w:line="240" w:lineRule="auto"/>
              <w:jc w:val="both"/>
              <w:rPr>
                <w:rFonts w:ascii="Times New Roman" w:eastAsia="Times New Roman" w:hAnsi="Times New Roman" w:cs="Times New Roman"/>
                <w:sz w:val="28"/>
                <w:szCs w:val="28"/>
                <w:lang w:eastAsia="ru-RU"/>
              </w:rPr>
            </w:pPr>
            <w:r w:rsidRPr="000F3CAA">
              <w:rPr>
                <w:rFonts w:ascii="Times New Roman" w:eastAsia="Times New Roman" w:hAnsi="Times New Roman" w:cs="Times New Roman"/>
                <w:sz w:val="28"/>
                <w:szCs w:val="28"/>
                <w:lang w:eastAsia="ru-RU"/>
              </w:rPr>
              <w:t xml:space="preserve">2020 год – 299 808,94154 тыс. рублей, из них за </w:t>
            </w:r>
            <w:r w:rsidRPr="000F3CAA">
              <w:rPr>
                <w:rFonts w:ascii="Times New Roman" w:eastAsia="Times New Roman" w:hAnsi="Times New Roman" w:cs="Times New Roman"/>
                <w:sz w:val="28"/>
                <w:szCs w:val="28"/>
                <w:lang w:eastAsia="ru-RU"/>
              </w:rPr>
              <w:lastRenderedPageBreak/>
              <w:t>счет средств:</w:t>
            </w:r>
          </w:p>
          <w:p w:rsidR="000F3CAA" w:rsidRPr="000F3CAA" w:rsidRDefault="000F3CAA" w:rsidP="000F3CAA">
            <w:pPr>
              <w:spacing w:after="0" w:line="240" w:lineRule="auto"/>
              <w:jc w:val="both"/>
              <w:rPr>
                <w:rFonts w:ascii="Times New Roman" w:eastAsia="Times New Roman" w:hAnsi="Times New Roman" w:cs="Times New Roman"/>
                <w:sz w:val="28"/>
                <w:szCs w:val="28"/>
                <w:lang w:eastAsia="ru-RU"/>
              </w:rPr>
            </w:pPr>
            <w:r w:rsidRPr="000F3CAA">
              <w:rPr>
                <w:rFonts w:ascii="Times New Roman" w:eastAsia="Times New Roman" w:hAnsi="Times New Roman" w:cs="Times New Roman"/>
                <w:sz w:val="28"/>
                <w:szCs w:val="28"/>
                <w:lang w:eastAsia="ru-RU"/>
              </w:rPr>
              <w:t>федерального бюджета (по согласованию) - 319 601,71601 тыс. рублей, в том числе по годам:</w:t>
            </w:r>
          </w:p>
          <w:p w:rsidR="000F3CAA" w:rsidRPr="000F3CAA" w:rsidRDefault="000F3CAA" w:rsidP="000F3CAA">
            <w:pPr>
              <w:spacing w:after="0" w:line="240" w:lineRule="auto"/>
              <w:jc w:val="both"/>
              <w:rPr>
                <w:rFonts w:ascii="Times New Roman" w:eastAsia="Times New Roman" w:hAnsi="Times New Roman" w:cs="Times New Roman"/>
                <w:sz w:val="28"/>
                <w:szCs w:val="28"/>
                <w:lang w:eastAsia="ru-RU"/>
              </w:rPr>
            </w:pPr>
            <w:r w:rsidRPr="000F3CAA">
              <w:rPr>
                <w:rFonts w:ascii="Times New Roman" w:eastAsia="Times New Roman" w:hAnsi="Times New Roman" w:cs="Times New Roman"/>
                <w:sz w:val="28"/>
                <w:szCs w:val="28"/>
                <w:lang w:eastAsia="ru-RU"/>
              </w:rPr>
              <w:t>2014 год - 40 116,04900 тыс. рублей;</w:t>
            </w:r>
          </w:p>
          <w:p w:rsidR="000F3CAA" w:rsidRPr="000F3CAA" w:rsidRDefault="000F3CAA" w:rsidP="000F3CAA">
            <w:pPr>
              <w:spacing w:after="0" w:line="240" w:lineRule="auto"/>
              <w:jc w:val="both"/>
              <w:rPr>
                <w:rFonts w:ascii="Times New Roman" w:eastAsia="Times New Roman" w:hAnsi="Times New Roman" w:cs="Times New Roman"/>
                <w:sz w:val="28"/>
                <w:szCs w:val="28"/>
                <w:lang w:eastAsia="ru-RU"/>
              </w:rPr>
            </w:pPr>
            <w:r w:rsidRPr="000F3CAA">
              <w:rPr>
                <w:rFonts w:ascii="Times New Roman" w:eastAsia="Times New Roman" w:hAnsi="Times New Roman" w:cs="Times New Roman"/>
                <w:sz w:val="28"/>
                <w:szCs w:val="28"/>
                <w:lang w:eastAsia="ru-RU"/>
              </w:rPr>
              <w:t>2015 год - 43 273,81200 тыс. рублей;</w:t>
            </w:r>
          </w:p>
          <w:p w:rsidR="000F3CAA" w:rsidRPr="000F3CAA" w:rsidRDefault="000F3CAA" w:rsidP="000F3CAA">
            <w:pPr>
              <w:spacing w:after="0" w:line="240" w:lineRule="auto"/>
              <w:jc w:val="both"/>
              <w:rPr>
                <w:rFonts w:ascii="Times New Roman" w:eastAsia="Times New Roman" w:hAnsi="Times New Roman" w:cs="Times New Roman"/>
                <w:sz w:val="28"/>
                <w:szCs w:val="28"/>
                <w:lang w:eastAsia="ru-RU"/>
              </w:rPr>
            </w:pPr>
            <w:r w:rsidRPr="000F3CAA">
              <w:rPr>
                <w:rFonts w:ascii="Times New Roman" w:eastAsia="Times New Roman" w:hAnsi="Times New Roman" w:cs="Times New Roman"/>
                <w:sz w:val="28"/>
                <w:szCs w:val="28"/>
                <w:lang w:eastAsia="ru-RU"/>
              </w:rPr>
              <w:t>2016 год - 43 100,94000 тыс. рублей;</w:t>
            </w:r>
          </w:p>
          <w:p w:rsidR="000F3CAA" w:rsidRPr="000F3CAA" w:rsidRDefault="000F3CAA" w:rsidP="000F3CAA">
            <w:pPr>
              <w:spacing w:after="0" w:line="240" w:lineRule="auto"/>
              <w:jc w:val="both"/>
              <w:rPr>
                <w:rFonts w:ascii="Times New Roman" w:eastAsia="Times New Roman" w:hAnsi="Times New Roman" w:cs="Times New Roman"/>
                <w:sz w:val="28"/>
                <w:szCs w:val="28"/>
                <w:lang w:eastAsia="ru-RU"/>
              </w:rPr>
            </w:pPr>
            <w:r w:rsidRPr="000F3CAA">
              <w:rPr>
                <w:rFonts w:ascii="Times New Roman" w:eastAsia="Times New Roman" w:hAnsi="Times New Roman" w:cs="Times New Roman"/>
                <w:sz w:val="28"/>
                <w:szCs w:val="28"/>
                <w:lang w:eastAsia="ru-RU"/>
              </w:rPr>
              <w:t>2017 год - 45 471,49200 тыс. рублей;</w:t>
            </w:r>
          </w:p>
          <w:p w:rsidR="000F3CAA" w:rsidRPr="000F3CAA" w:rsidRDefault="000F3CAA" w:rsidP="000F3CAA">
            <w:pPr>
              <w:spacing w:after="0" w:line="240" w:lineRule="auto"/>
              <w:jc w:val="both"/>
              <w:rPr>
                <w:rFonts w:ascii="Times New Roman" w:eastAsia="Times New Roman" w:hAnsi="Times New Roman" w:cs="Times New Roman"/>
                <w:sz w:val="28"/>
                <w:szCs w:val="28"/>
                <w:lang w:eastAsia="ru-RU"/>
              </w:rPr>
            </w:pPr>
            <w:r w:rsidRPr="000F3CAA">
              <w:rPr>
                <w:rFonts w:ascii="Times New Roman" w:eastAsia="Times New Roman" w:hAnsi="Times New Roman" w:cs="Times New Roman"/>
                <w:sz w:val="28"/>
                <w:szCs w:val="28"/>
                <w:lang w:eastAsia="ru-RU"/>
              </w:rPr>
              <w:t>2018 год - 47 517,70914 тыс. рублей;</w:t>
            </w:r>
          </w:p>
          <w:p w:rsidR="000F3CAA" w:rsidRPr="000F3CAA" w:rsidRDefault="000F3CAA" w:rsidP="000F3CAA">
            <w:pPr>
              <w:spacing w:after="0" w:line="240" w:lineRule="auto"/>
              <w:jc w:val="both"/>
              <w:rPr>
                <w:rFonts w:ascii="Times New Roman" w:eastAsia="Times New Roman" w:hAnsi="Times New Roman" w:cs="Times New Roman"/>
                <w:sz w:val="28"/>
                <w:szCs w:val="28"/>
                <w:lang w:eastAsia="ru-RU"/>
              </w:rPr>
            </w:pPr>
            <w:r w:rsidRPr="000F3CAA">
              <w:rPr>
                <w:rFonts w:ascii="Times New Roman" w:eastAsia="Times New Roman" w:hAnsi="Times New Roman" w:cs="Times New Roman"/>
                <w:sz w:val="28"/>
                <w:szCs w:val="28"/>
                <w:lang w:eastAsia="ru-RU"/>
              </w:rPr>
              <w:t>2019 год - 49 418,41751 тыс. рублей;</w:t>
            </w:r>
          </w:p>
          <w:p w:rsidR="000F3CAA" w:rsidRPr="000F3CAA" w:rsidRDefault="000F3CAA" w:rsidP="000F3CAA">
            <w:pPr>
              <w:spacing w:after="0" w:line="240" w:lineRule="auto"/>
              <w:jc w:val="both"/>
              <w:rPr>
                <w:rFonts w:ascii="Times New Roman" w:eastAsia="Times New Roman" w:hAnsi="Times New Roman" w:cs="Times New Roman"/>
                <w:sz w:val="28"/>
                <w:szCs w:val="28"/>
                <w:lang w:eastAsia="ru-RU"/>
              </w:rPr>
            </w:pPr>
            <w:r w:rsidRPr="000F3CAA">
              <w:rPr>
                <w:rFonts w:ascii="Times New Roman" w:eastAsia="Times New Roman" w:hAnsi="Times New Roman" w:cs="Times New Roman"/>
                <w:sz w:val="28"/>
                <w:szCs w:val="28"/>
                <w:lang w:eastAsia="ru-RU"/>
              </w:rPr>
              <w:t>2020 год - 50 703,29636 тыс. рублей;</w:t>
            </w:r>
          </w:p>
          <w:p w:rsidR="000F3CAA" w:rsidRPr="000F3CAA" w:rsidRDefault="000F3CAA" w:rsidP="000F3CAA">
            <w:pPr>
              <w:spacing w:after="0" w:line="240" w:lineRule="auto"/>
              <w:jc w:val="both"/>
              <w:rPr>
                <w:rFonts w:ascii="Times New Roman" w:eastAsia="Times New Roman" w:hAnsi="Times New Roman" w:cs="Times New Roman"/>
                <w:sz w:val="28"/>
                <w:szCs w:val="28"/>
                <w:lang w:eastAsia="ru-RU"/>
              </w:rPr>
            </w:pPr>
            <w:r w:rsidRPr="000F3CAA">
              <w:rPr>
                <w:rFonts w:ascii="Times New Roman" w:eastAsia="Times New Roman" w:hAnsi="Times New Roman" w:cs="Times New Roman"/>
                <w:sz w:val="28"/>
                <w:szCs w:val="28"/>
                <w:lang w:eastAsia="ru-RU"/>
              </w:rPr>
              <w:t xml:space="preserve">краевого бюджета - 327 778,90578 тыс. </w:t>
            </w:r>
            <w:r w:rsidRPr="000F3CAA">
              <w:rPr>
                <w:rFonts w:ascii="Times New Roman" w:eastAsia="Times New Roman" w:hAnsi="Times New Roman" w:cs="Times New Roman"/>
                <w:sz w:val="28"/>
                <w:szCs w:val="28"/>
                <w:lang w:eastAsia="ru-RU"/>
              </w:rPr>
              <w:br/>
              <w:t>рублей, в том числе по годам:</w:t>
            </w:r>
          </w:p>
          <w:p w:rsidR="000F3CAA" w:rsidRPr="000F3CAA" w:rsidRDefault="000F3CAA" w:rsidP="000F3CAA">
            <w:pPr>
              <w:spacing w:after="0" w:line="240" w:lineRule="auto"/>
              <w:jc w:val="both"/>
              <w:rPr>
                <w:rFonts w:ascii="Times New Roman" w:eastAsia="Times New Roman" w:hAnsi="Times New Roman" w:cs="Times New Roman"/>
                <w:sz w:val="28"/>
                <w:szCs w:val="28"/>
                <w:lang w:eastAsia="ru-RU"/>
              </w:rPr>
            </w:pPr>
            <w:r w:rsidRPr="000F3CAA">
              <w:rPr>
                <w:rFonts w:ascii="Times New Roman" w:eastAsia="Times New Roman" w:hAnsi="Times New Roman" w:cs="Times New Roman"/>
                <w:sz w:val="28"/>
                <w:szCs w:val="28"/>
                <w:lang w:eastAsia="ru-RU"/>
              </w:rPr>
              <w:t>2014 год - 40 749,72800 тыс. рублей;</w:t>
            </w:r>
          </w:p>
          <w:p w:rsidR="000F3CAA" w:rsidRPr="000F3CAA" w:rsidRDefault="000F3CAA" w:rsidP="000F3CAA">
            <w:pPr>
              <w:spacing w:after="0" w:line="240" w:lineRule="auto"/>
              <w:jc w:val="both"/>
              <w:rPr>
                <w:rFonts w:ascii="Times New Roman" w:eastAsia="Times New Roman" w:hAnsi="Times New Roman" w:cs="Times New Roman"/>
                <w:sz w:val="28"/>
                <w:szCs w:val="28"/>
                <w:lang w:eastAsia="ru-RU"/>
              </w:rPr>
            </w:pPr>
            <w:r w:rsidRPr="000F3CAA">
              <w:rPr>
                <w:rFonts w:ascii="Times New Roman" w:eastAsia="Times New Roman" w:hAnsi="Times New Roman" w:cs="Times New Roman"/>
                <w:sz w:val="28"/>
                <w:szCs w:val="28"/>
                <w:lang w:eastAsia="ru-RU"/>
              </w:rPr>
              <w:t>2015 год - 40 409,65120 тыс. рублей;</w:t>
            </w:r>
          </w:p>
          <w:p w:rsidR="000F3CAA" w:rsidRPr="000F3CAA" w:rsidRDefault="000F3CAA" w:rsidP="000F3CAA">
            <w:pPr>
              <w:spacing w:after="0" w:line="240" w:lineRule="auto"/>
              <w:jc w:val="both"/>
              <w:rPr>
                <w:rFonts w:ascii="Times New Roman" w:eastAsia="Times New Roman" w:hAnsi="Times New Roman" w:cs="Times New Roman"/>
                <w:sz w:val="28"/>
                <w:szCs w:val="28"/>
                <w:lang w:eastAsia="ru-RU"/>
              </w:rPr>
            </w:pPr>
            <w:r w:rsidRPr="000F3CAA">
              <w:rPr>
                <w:rFonts w:ascii="Times New Roman" w:eastAsia="Times New Roman" w:hAnsi="Times New Roman" w:cs="Times New Roman"/>
                <w:sz w:val="28"/>
                <w:szCs w:val="28"/>
                <w:lang w:eastAsia="ru-RU"/>
              </w:rPr>
              <w:t>2016 год - 45 000,00000 тыс. рублей;</w:t>
            </w:r>
          </w:p>
          <w:p w:rsidR="000F3CAA" w:rsidRPr="000F3CAA" w:rsidRDefault="000F3CAA" w:rsidP="000F3CAA">
            <w:pPr>
              <w:spacing w:after="0" w:line="240" w:lineRule="auto"/>
              <w:jc w:val="both"/>
              <w:rPr>
                <w:rFonts w:ascii="Times New Roman" w:eastAsia="Times New Roman" w:hAnsi="Times New Roman" w:cs="Times New Roman"/>
                <w:sz w:val="28"/>
                <w:szCs w:val="28"/>
                <w:lang w:eastAsia="ru-RU"/>
              </w:rPr>
            </w:pPr>
            <w:r w:rsidRPr="000F3CAA">
              <w:rPr>
                <w:rFonts w:ascii="Times New Roman" w:eastAsia="Times New Roman" w:hAnsi="Times New Roman" w:cs="Times New Roman"/>
                <w:sz w:val="28"/>
                <w:szCs w:val="28"/>
                <w:lang w:eastAsia="ru-RU"/>
              </w:rPr>
              <w:t>2017 год - 47 475,00000 тыс. рублей;</w:t>
            </w:r>
          </w:p>
          <w:p w:rsidR="000F3CAA" w:rsidRPr="000F3CAA" w:rsidRDefault="000F3CAA" w:rsidP="000F3CAA">
            <w:pPr>
              <w:spacing w:after="0" w:line="240" w:lineRule="auto"/>
              <w:jc w:val="both"/>
              <w:rPr>
                <w:rFonts w:ascii="Times New Roman" w:eastAsia="Times New Roman" w:hAnsi="Times New Roman" w:cs="Times New Roman"/>
                <w:sz w:val="28"/>
                <w:szCs w:val="28"/>
                <w:lang w:eastAsia="ru-RU"/>
              </w:rPr>
            </w:pPr>
            <w:r w:rsidRPr="000F3CAA">
              <w:rPr>
                <w:rFonts w:ascii="Times New Roman" w:eastAsia="Times New Roman" w:hAnsi="Times New Roman" w:cs="Times New Roman"/>
                <w:sz w:val="28"/>
                <w:szCs w:val="28"/>
                <w:lang w:eastAsia="ru-RU"/>
              </w:rPr>
              <w:t>2018 год - 49 611,37500 тыс. рублей;</w:t>
            </w:r>
          </w:p>
          <w:p w:rsidR="000F3CAA" w:rsidRPr="000F3CAA" w:rsidRDefault="000F3CAA" w:rsidP="000F3CAA">
            <w:pPr>
              <w:spacing w:after="0" w:line="240" w:lineRule="auto"/>
              <w:jc w:val="both"/>
              <w:rPr>
                <w:rFonts w:ascii="Times New Roman" w:eastAsia="Times New Roman" w:hAnsi="Times New Roman" w:cs="Times New Roman"/>
                <w:sz w:val="28"/>
                <w:szCs w:val="28"/>
                <w:lang w:eastAsia="ru-RU"/>
              </w:rPr>
            </w:pPr>
            <w:r w:rsidRPr="000F3CAA">
              <w:rPr>
                <w:rFonts w:ascii="Times New Roman" w:eastAsia="Times New Roman" w:hAnsi="Times New Roman" w:cs="Times New Roman"/>
                <w:sz w:val="28"/>
                <w:szCs w:val="28"/>
                <w:lang w:eastAsia="ru-RU"/>
              </w:rPr>
              <w:t>2019 год - 51 595,83000 тыс. рублей;</w:t>
            </w:r>
          </w:p>
          <w:p w:rsidR="000F3CAA" w:rsidRPr="000F3CAA" w:rsidRDefault="000F3CAA" w:rsidP="000F3CAA">
            <w:pPr>
              <w:spacing w:after="0" w:line="240" w:lineRule="auto"/>
              <w:jc w:val="both"/>
              <w:rPr>
                <w:rFonts w:ascii="Times New Roman" w:eastAsia="Times New Roman" w:hAnsi="Times New Roman" w:cs="Times New Roman"/>
                <w:sz w:val="28"/>
                <w:szCs w:val="28"/>
                <w:lang w:eastAsia="ru-RU"/>
              </w:rPr>
            </w:pPr>
            <w:r w:rsidRPr="000F3CAA">
              <w:rPr>
                <w:rFonts w:ascii="Times New Roman" w:eastAsia="Times New Roman" w:hAnsi="Times New Roman" w:cs="Times New Roman"/>
                <w:sz w:val="28"/>
                <w:szCs w:val="28"/>
                <w:lang w:eastAsia="ru-RU"/>
              </w:rPr>
              <w:t>2020 год - 52 937,32158 тыс. рублей;</w:t>
            </w:r>
          </w:p>
          <w:p w:rsidR="000F3CAA" w:rsidRPr="000F3CAA" w:rsidRDefault="000F3CAA" w:rsidP="000F3CAA">
            <w:pPr>
              <w:spacing w:after="0" w:line="240" w:lineRule="auto"/>
              <w:jc w:val="both"/>
              <w:rPr>
                <w:rFonts w:ascii="Times New Roman" w:eastAsia="Times New Roman" w:hAnsi="Times New Roman" w:cs="Times New Roman"/>
                <w:sz w:val="28"/>
                <w:szCs w:val="28"/>
                <w:lang w:eastAsia="ru-RU"/>
              </w:rPr>
            </w:pPr>
            <w:r w:rsidRPr="000F3CAA">
              <w:rPr>
                <w:rFonts w:ascii="Times New Roman" w:eastAsia="Times New Roman" w:hAnsi="Times New Roman" w:cs="Times New Roman"/>
                <w:sz w:val="28"/>
                <w:szCs w:val="28"/>
                <w:lang w:eastAsia="ru-RU"/>
              </w:rPr>
              <w:t xml:space="preserve">местных бюджетов (по согласованию) - </w:t>
            </w:r>
            <w:r w:rsidRPr="000F3CAA">
              <w:rPr>
                <w:rFonts w:ascii="Times New Roman" w:eastAsia="Times New Roman" w:hAnsi="Times New Roman" w:cs="Times New Roman"/>
                <w:sz w:val="28"/>
                <w:szCs w:val="28"/>
                <w:lang w:eastAsia="ru-RU"/>
              </w:rPr>
              <w:br/>
              <w:t>106 580,70960 тыс. рублей, в том числе по годам:</w:t>
            </w:r>
          </w:p>
          <w:p w:rsidR="000F3CAA" w:rsidRPr="000F3CAA" w:rsidRDefault="000F3CAA" w:rsidP="000F3CAA">
            <w:pPr>
              <w:spacing w:after="0" w:line="240" w:lineRule="auto"/>
              <w:jc w:val="both"/>
              <w:rPr>
                <w:rFonts w:ascii="Times New Roman" w:eastAsia="Times New Roman" w:hAnsi="Times New Roman" w:cs="Times New Roman"/>
                <w:sz w:val="28"/>
                <w:szCs w:val="28"/>
                <w:lang w:eastAsia="ru-RU"/>
              </w:rPr>
            </w:pPr>
            <w:r w:rsidRPr="000F3CAA">
              <w:rPr>
                <w:rFonts w:ascii="Times New Roman" w:eastAsia="Times New Roman" w:hAnsi="Times New Roman" w:cs="Times New Roman"/>
                <w:sz w:val="28"/>
                <w:szCs w:val="28"/>
                <w:lang w:eastAsia="ru-RU"/>
              </w:rPr>
              <w:t>2014 год - 15 495,72100 тыс. рублей;</w:t>
            </w:r>
          </w:p>
          <w:p w:rsidR="000F3CAA" w:rsidRPr="000F3CAA" w:rsidRDefault="000F3CAA" w:rsidP="000F3CAA">
            <w:pPr>
              <w:spacing w:after="0" w:line="240" w:lineRule="auto"/>
              <w:jc w:val="both"/>
              <w:rPr>
                <w:rFonts w:ascii="Times New Roman" w:eastAsia="Times New Roman" w:hAnsi="Times New Roman" w:cs="Times New Roman"/>
                <w:sz w:val="28"/>
                <w:szCs w:val="28"/>
                <w:lang w:eastAsia="ru-RU"/>
              </w:rPr>
            </w:pPr>
            <w:r w:rsidRPr="000F3CAA">
              <w:rPr>
                <w:rFonts w:ascii="Times New Roman" w:eastAsia="Times New Roman" w:hAnsi="Times New Roman" w:cs="Times New Roman"/>
                <w:sz w:val="28"/>
                <w:szCs w:val="28"/>
                <w:lang w:eastAsia="ru-RU"/>
              </w:rPr>
              <w:t>2015 год - 14 675,56500 тыс. рублей;</w:t>
            </w:r>
          </w:p>
          <w:p w:rsidR="000F3CAA" w:rsidRPr="000F3CAA" w:rsidRDefault="000F3CAA" w:rsidP="000F3CAA">
            <w:pPr>
              <w:spacing w:after="0" w:line="240" w:lineRule="auto"/>
              <w:jc w:val="both"/>
              <w:rPr>
                <w:rFonts w:ascii="Times New Roman" w:eastAsia="Times New Roman" w:hAnsi="Times New Roman" w:cs="Times New Roman"/>
                <w:sz w:val="28"/>
                <w:szCs w:val="28"/>
                <w:lang w:eastAsia="ru-RU"/>
              </w:rPr>
            </w:pPr>
            <w:r w:rsidRPr="000F3CAA">
              <w:rPr>
                <w:rFonts w:ascii="Times New Roman" w:eastAsia="Times New Roman" w:hAnsi="Times New Roman" w:cs="Times New Roman"/>
                <w:sz w:val="28"/>
                <w:szCs w:val="28"/>
                <w:lang w:eastAsia="ru-RU"/>
              </w:rPr>
              <w:t>2016 год - 14 830,00000 тыс. рублей;</w:t>
            </w:r>
          </w:p>
          <w:p w:rsidR="000F3CAA" w:rsidRPr="000F3CAA" w:rsidRDefault="000F3CAA" w:rsidP="000F3CAA">
            <w:pPr>
              <w:spacing w:after="0" w:line="240" w:lineRule="auto"/>
              <w:jc w:val="both"/>
              <w:rPr>
                <w:rFonts w:ascii="Times New Roman" w:eastAsia="Times New Roman" w:hAnsi="Times New Roman" w:cs="Times New Roman"/>
                <w:sz w:val="28"/>
                <w:szCs w:val="28"/>
                <w:lang w:eastAsia="ru-RU"/>
              </w:rPr>
            </w:pPr>
            <w:r w:rsidRPr="000F3CAA">
              <w:rPr>
                <w:rFonts w:ascii="Times New Roman" w:eastAsia="Times New Roman" w:hAnsi="Times New Roman" w:cs="Times New Roman"/>
                <w:sz w:val="28"/>
                <w:szCs w:val="28"/>
                <w:lang w:eastAsia="ru-RU"/>
              </w:rPr>
              <w:t>2017 год - 14 500,00000 тыс. рублей;</w:t>
            </w:r>
          </w:p>
          <w:p w:rsidR="000F3CAA" w:rsidRPr="000F3CAA" w:rsidRDefault="000F3CAA" w:rsidP="000F3CAA">
            <w:pPr>
              <w:spacing w:after="0" w:line="240" w:lineRule="auto"/>
              <w:jc w:val="both"/>
              <w:rPr>
                <w:rFonts w:ascii="Times New Roman" w:eastAsia="Times New Roman" w:hAnsi="Times New Roman" w:cs="Times New Roman"/>
                <w:sz w:val="28"/>
                <w:szCs w:val="28"/>
                <w:lang w:eastAsia="ru-RU"/>
              </w:rPr>
            </w:pPr>
            <w:r w:rsidRPr="000F3CAA">
              <w:rPr>
                <w:rFonts w:ascii="Times New Roman" w:eastAsia="Times New Roman" w:hAnsi="Times New Roman" w:cs="Times New Roman"/>
                <w:sz w:val="28"/>
                <w:szCs w:val="28"/>
                <w:lang w:eastAsia="ru-RU"/>
              </w:rPr>
              <w:t>2018 год – 15 152,50000 тыс. рублей;</w:t>
            </w:r>
          </w:p>
          <w:p w:rsidR="000F3CAA" w:rsidRPr="000F3CAA" w:rsidRDefault="000F3CAA" w:rsidP="000F3CAA">
            <w:pPr>
              <w:spacing w:after="0" w:line="240" w:lineRule="auto"/>
              <w:jc w:val="both"/>
              <w:rPr>
                <w:rFonts w:ascii="Times New Roman" w:eastAsia="Times New Roman" w:hAnsi="Times New Roman" w:cs="Times New Roman"/>
                <w:sz w:val="28"/>
                <w:szCs w:val="28"/>
                <w:lang w:eastAsia="ru-RU"/>
              </w:rPr>
            </w:pPr>
            <w:r w:rsidRPr="000F3CAA">
              <w:rPr>
                <w:rFonts w:ascii="Times New Roman" w:eastAsia="Times New Roman" w:hAnsi="Times New Roman" w:cs="Times New Roman"/>
                <w:sz w:val="28"/>
                <w:szCs w:val="28"/>
                <w:lang w:eastAsia="ru-RU"/>
              </w:rPr>
              <w:t>2019 год - 15 758,60000 тыс. рублей;</w:t>
            </w:r>
          </w:p>
          <w:p w:rsidR="000F3CAA" w:rsidRPr="000F3CAA" w:rsidRDefault="000F3CAA" w:rsidP="000F3CAA">
            <w:pPr>
              <w:spacing w:after="0" w:line="240" w:lineRule="auto"/>
              <w:jc w:val="both"/>
              <w:rPr>
                <w:rFonts w:ascii="Times New Roman" w:eastAsia="Times New Roman" w:hAnsi="Times New Roman" w:cs="Times New Roman"/>
                <w:sz w:val="28"/>
                <w:szCs w:val="28"/>
                <w:lang w:eastAsia="ru-RU"/>
              </w:rPr>
            </w:pPr>
            <w:r w:rsidRPr="000F3CAA">
              <w:rPr>
                <w:rFonts w:ascii="Times New Roman" w:eastAsia="Times New Roman" w:hAnsi="Times New Roman" w:cs="Times New Roman"/>
                <w:sz w:val="28"/>
                <w:szCs w:val="28"/>
                <w:lang w:eastAsia="ru-RU"/>
              </w:rPr>
              <w:t>2020 год - 16 168,32360 тыс. рублей;</w:t>
            </w:r>
          </w:p>
          <w:p w:rsidR="000F3CAA" w:rsidRPr="000F3CAA" w:rsidRDefault="000F3CAA" w:rsidP="000F3CAA">
            <w:pPr>
              <w:spacing w:after="0" w:line="240" w:lineRule="auto"/>
              <w:jc w:val="both"/>
              <w:rPr>
                <w:rFonts w:ascii="Times New Roman" w:eastAsia="Times New Roman" w:hAnsi="Times New Roman" w:cs="Times New Roman"/>
                <w:sz w:val="28"/>
                <w:szCs w:val="28"/>
                <w:lang w:eastAsia="ru-RU"/>
              </w:rPr>
            </w:pPr>
            <w:r w:rsidRPr="000F3CAA">
              <w:rPr>
                <w:rFonts w:ascii="Times New Roman" w:eastAsia="Times New Roman" w:hAnsi="Times New Roman" w:cs="Times New Roman"/>
                <w:sz w:val="28"/>
                <w:szCs w:val="28"/>
                <w:lang w:eastAsia="ru-RU"/>
              </w:rPr>
              <w:t>внебюджетных источников (собственные и заемные средства молодых семей) (по согласованию) - 1 190 853,00000 тыс. рублей, в том числе по годам:</w:t>
            </w:r>
          </w:p>
          <w:p w:rsidR="000F3CAA" w:rsidRPr="000F3CAA" w:rsidRDefault="000F3CAA" w:rsidP="000F3CAA">
            <w:pPr>
              <w:spacing w:after="0" w:line="240" w:lineRule="auto"/>
              <w:jc w:val="both"/>
              <w:rPr>
                <w:rFonts w:ascii="Times New Roman" w:eastAsia="Times New Roman" w:hAnsi="Times New Roman" w:cs="Times New Roman"/>
                <w:sz w:val="28"/>
                <w:szCs w:val="28"/>
                <w:lang w:eastAsia="ru-RU"/>
              </w:rPr>
            </w:pPr>
            <w:r w:rsidRPr="000F3CAA">
              <w:rPr>
                <w:rFonts w:ascii="Times New Roman" w:eastAsia="Times New Roman" w:hAnsi="Times New Roman" w:cs="Times New Roman"/>
                <w:sz w:val="28"/>
                <w:szCs w:val="28"/>
                <w:lang w:eastAsia="ru-RU"/>
              </w:rPr>
              <w:t>2014 год - 137 559,00000 тыс. рублей;</w:t>
            </w:r>
          </w:p>
          <w:p w:rsidR="000F3CAA" w:rsidRPr="000F3CAA" w:rsidRDefault="000F3CAA" w:rsidP="000F3CAA">
            <w:pPr>
              <w:spacing w:after="0" w:line="240" w:lineRule="auto"/>
              <w:jc w:val="both"/>
              <w:rPr>
                <w:rFonts w:ascii="Times New Roman" w:eastAsia="Times New Roman" w:hAnsi="Times New Roman" w:cs="Times New Roman"/>
                <w:sz w:val="28"/>
                <w:szCs w:val="28"/>
                <w:lang w:eastAsia="ru-RU"/>
              </w:rPr>
            </w:pPr>
            <w:r w:rsidRPr="000F3CAA">
              <w:rPr>
                <w:rFonts w:ascii="Times New Roman" w:eastAsia="Times New Roman" w:hAnsi="Times New Roman" w:cs="Times New Roman"/>
                <w:sz w:val="28"/>
                <w:szCs w:val="28"/>
                <w:lang w:eastAsia="ru-RU"/>
              </w:rPr>
              <w:t>2015 год - 156 951,00000 тыс. рублей;</w:t>
            </w:r>
          </w:p>
          <w:p w:rsidR="000F3CAA" w:rsidRPr="000F3CAA" w:rsidRDefault="000F3CAA" w:rsidP="000F3CAA">
            <w:pPr>
              <w:spacing w:after="0" w:line="240" w:lineRule="auto"/>
              <w:jc w:val="both"/>
              <w:rPr>
                <w:rFonts w:ascii="Times New Roman" w:eastAsia="Times New Roman" w:hAnsi="Times New Roman" w:cs="Times New Roman"/>
                <w:sz w:val="28"/>
                <w:szCs w:val="28"/>
                <w:lang w:eastAsia="ru-RU"/>
              </w:rPr>
            </w:pPr>
            <w:r w:rsidRPr="000F3CAA">
              <w:rPr>
                <w:rFonts w:ascii="Times New Roman" w:eastAsia="Times New Roman" w:hAnsi="Times New Roman" w:cs="Times New Roman"/>
                <w:sz w:val="28"/>
                <w:szCs w:val="28"/>
                <w:lang w:eastAsia="ru-RU"/>
              </w:rPr>
              <w:t>2016 год - 176 343,00000 тыс. рублей;</w:t>
            </w:r>
          </w:p>
          <w:p w:rsidR="000F3CAA" w:rsidRPr="000F3CAA" w:rsidRDefault="000F3CAA" w:rsidP="000F3CAA">
            <w:pPr>
              <w:spacing w:after="0" w:line="240" w:lineRule="auto"/>
              <w:jc w:val="both"/>
              <w:rPr>
                <w:rFonts w:ascii="Times New Roman" w:eastAsia="Times New Roman" w:hAnsi="Times New Roman" w:cs="Times New Roman"/>
                <w:sz w:val="28"/>
                <w:szCs w:val="28"/>
                <w:lang w:eastAsia="ru-RU"/>
              </w:rPr>
            </w:pPr>
            <w:r w:rsidRPr="000F3CAA">
              <w:rPr>
                <w:rFonts w:ascii="Times New Roman" w:eastAsia="Times New Roman" w:hAnsi="Times New Roman" w:cs="Times New Roman"/>
                <w:sz w:val="28"/>
                <w:szCs w:val="28"/>
                <w:lang w:eastAsia="ru-RU"/>
              </w:rPr>
              <w:t>2017 год - 180 000,00000 тыс. рублей;</w:t>
            </w:r>
          </w:p>
          <w:p w:rsidR="000F3CAA" w:rsidRPr="000F3CAA" w:rsidRDefault="000F3CAA" w:rsidP="000F3CAA">
            <w:pPr>
              <w:spacing w:after="0" w:line="240" w:lineRule="auto"/>
              <w:jc w:val="both"/>
              <w:rPr>
                <w:rFonts w:ascii="Times New Roman" w:eastAsia="Times New Roman" w:hAnsi="Times New Roman" w:cs="Times New Roman"/>
                <w:sz w:val="28"/>
                <w:szCs w:val="28"/>
                <w:lang w:eastAsia="ru-RU"/>
              </w:rPr>
            </w:pPr>
            <w:r w:rsidRPr="000F3CAA">
              <w:rPr>
                <w:rFonts w:ascii="Times New Roman" w:eastAsia="Times New Roman" w:hAnsi="Times New Roman" w:cs="Times New Roman"/>
                <w:sz w:val="28"/>
                <w:szCs w:val="28"/>
                <w:lang w:eastAsia="ru-RU"/>
              </w:rPr>
              <w:t>2018 год - 180 000,00000 тыс. рублей;</w:t>
            </w:r>
          </w:p>
          <w:p w:rsidR="000F3CAA" w:rsidRPr="000F3CAA" w:rsidRDefault="000F3CAA" w:rsidP="000F3CAA">
            <w:pPr>
              <w:spacing w:after="0" w:line="240" w:lineRule="auto"/>
              <w:jc w:val="both"/>
              <w:rPr>
                <w:rFonts w:ascii="Times New Roman" w:eastAsia="Times New Roman" w:hAnsi="Times New Roman" w:cs="Times New Roman"/>
                <w:sz w:val="28"/>
                <w:szCs w:val="28"/>
                <w:lang w:eastAsia="ru-RU"/>
              </w:rPr>
            </w:pPr>
            <w:r w:rsidRPr="000F3CAA">
              <w:rPr>
                <w:rFonts w:ascii="Times New Roman" w:eastAsia="Times New Roman" w:hAnsi="Times New Roman" w:cs="Times New Roman"/>
                <w:sz w:val="28"/>
                <w:szCs w:val="28"/>
                <w:lang w:eastAsia="ru-RU"/>
              </w:rPr>
              <w:t>2019 год - 180 000,00000 тыс. рублей;</w:t>
            </w:r>
          </w:p>
          <w:p w:rsidR="00243236" w:rsidRPr="00243236" w:rsidRDefault="000F3CAA" w:rsidP="000F3CAA">
            <w:pPr>
              <w:spacing w:after="0" w:line="240" w:lineRule="auto"/>
              <w:jc w:val="both"/>
              <w:rPr>
                <w:rFonts w:ascii="Times New Roman" w:eastAsia="Times New Roman" w:hAnsi="Times New Roman" w:cs="Times New Roman"/>
                <w:sz w:val="28"/>
                <w:szCs w:val="28"/>
                <w:lang w:eastAsia="ru-RU"/>
              </w:rPr>
            </w:pPr>
            <w:r w:rsidRPr="000F3CAA">
              <w:rPr>
                <w:rFonts w:ascii="Times New Roman" w:eastAsia="Times New Roman" w:hAnsi="Times New Roman" w:cs="Times New Roman"/>
                <w:sz w:val="28"/>
                <w:szCs w:val="28"/>
                <w:lang w:eastAsia="ru-RU"/>
              </w:rPr>
              <w:t>2020 год - 180 000,00000 тыс. рублей</w:t>
            </w:r>
          </w:p>
        </w:tc>
      </w:tr>
      <w:tr w:rsidR="00243236" w:rsidRPr="00243236" w:rsidTr="00BA3626">
        <w:tc>
          <w:tcPr>
            <w:tcW w:w="2014" w:type="pct"/>
          </w:tcPr>
          <w:p w:rsidR="00243236" w:rsidRPr="00243236" w:rsidRDefault="00243236" w:rsidP="000F3CAA">
            <w:pPr>
              <w:spacing w:after="0" w:line="240" w:lineRule="auto"/>
              <w:jc w:val="both"/>
              <w:rPr>
                <w:rFonts w:ascii="Times New Roman" w:eastAsia="Times New Roman" w:hAnsi="Times New Roman" w:cs="Times New Roman"/>
                <w:sz w:val="28"/>
                <w:szCs w:val="28"/>
                <w:lang w:eastAsia="ru-RU"/>
              </w:rPr>
            </w:pPr>
            <w:bookmarkStart w:id="72" w:name="sub_6999"/>
            <w:r w:rsidRPr="00243236">
              <w:rPr>
                <w:rFonts w:ascii="Times New Roman" w:eastAsia="Times New Roman" w:hAnsi="Times New Roman" w:cs="Times New Roman"/>
                <w:sz w:val="28"/>
                <w:szCs w:val="28"/>
                <w:lang w:eastAsia="ru-RU"/>
              </w:rPr>
              <w:lastRenderedPageBreak/>
              <w:t>Ожидаемые результаты реализации Подпрограммы</w:t>
            </w:r>
            <w:bookmarkEnd w:id="72"/>
          </w:p>
        </w:tc>
        <w:tc>
          <w:tcPr>
            <w:tcW w:w="2986" w:type="pct"/>
          </w:tcPr>
          <w:p w:rsidR="00243236" w:rsidRPr="00243236" w:rsidRDefault="00BA3626" w:rsidP="000F3CAA">
            <w:pPr>
              <w:spacing w:after="0" w:line="240" w:lineRule="auto"/>
              <w:jc w:val="both"/>
              <w:rPr>
                <w:rFonts w:ascii="Times New Roman" w:eastAsia="Times New Roman" w:hAnsi="Times New Roman" w:cs="Times New Roman"/>
                <w:sz w:val="28"/>
                <w:szCs w:val="28"/>
                <w:lang w:eastAsia="ru-RU"/>
              </w:rPr>
            </w:pPr>
            <w:proofErr w:type="gramStart"/>
            <w:r w:rsidRPr="00A23F3A">
              <w:rPr>
                <w:rFonts w:ascii="Times New Roman" w:eastAsia="Times New Roman" w:hAnsi="Times New Roman" w:cs="Times New Roman"/>
                <w:sz w:val="28"/>
                <w:szCs w:val="28"/>
                <w:lang w:eastAsia="ru-RU"/>
              </w:rPr>
              <w:t xml:space="preserve">успешное выполнение мероприятий Подпрограммы позволит улучшить жилищные условия </w:t>
            </w:r>
            <w:r w:rsidRPr="00D81A29">
              <w:rPr>
                <w:rFonts w:ascii="Times New Roman" w:eastAsia="Times New Roman" w:hAnsi="Times New Roman" w:cs="Times New Roman"/>
                <w:sz w:val="28"/>
                <w:szCs w:val="28"/>
                <w:lang w:eastAsia="ru-RU"/>
              </w:rPr>
              <w:t xml:space="preserve">705 молодых семей (в 2014 году - 97, в </w:t>
            </w:r>
            <w:r w:rsidRPr="00D81A29">
              <w:rPr>
                <w:rFonts w:ascii="Times New Roman" w:eastAsia="Times New Roman" w:hAnsi="Times New Roman" w:cs="Times New Roman"/>
                <w:sz w:val="28"/>
                <w:szCs w:val="28"/>
                <w:lang w:eastAsia="ru-RU"/>
              </w:rPr>
              <w:lastRenderedPageBreak/>
              <w:t>2015 году - 116</w:t>
            </w:r>
            <w:r w:rsidRPr="00A23F3A">
              <w:rPr>
                <w:rFonts w:ascii="Times New Roman" w:eastAsia="Times New Roman" w:hAnsi="Times New Roman" w:cs="Times New Roman"/>
                <w:sz w:val="28"/>
                <w:szCs w:val="28"/>
                <w:lang w:eastAsia="ru-RU"/>
              </w:rPr>
              <w:t>, в 2016 году - 120, в 2017 году - 88, в 2018 году - 92, в 2019 году - 95, в 2020 году - 97), а также обеспечит привлечение в жилищную сферу дополнительных финансовых средств банков и других организаций, предоставляющих ипотечные жилищные кредиты и займы, а</w:t>
            </w:r>
            <w:proofErr w:type="gramEnd"/>
            <w:r w:rsidRPr="00A23F3A">
              <w:rPr>
                <w:rFonts w:ascii="Times New Roman" w:eastAsia="Times New Roman" w:hAnsi="Times New Roman" w:cs="Times New Roman"/>
                <w:sz w:val="28"/>
                <w:szCs w:val="28"/>
                <w:lang w:eastAsia="ru-RU"/>
              </w:rPr>
              <w:t xml:space="preserve"> также собственных сре</w:t>
            </w:r>
            <w:proofErr w:type="gramStart"/>
            <w:r w:rsidRPr="00A23F3A">
              <w:rPr>
                <w:rFonts w:ascii="Times New Roman" w:eastAsia="Times New Roman" w:hAnsi="Times New Roman" w:cs="Times New Roman"/>
                <w:sz w:val="28"/>
                <w:szCs w:val="28"/>
                <w:lang w:eastAsia="ru-RU"/>
              </w:rPr>
              <w:t>дств гр</w:t>
            </w:r>
            <w:proofErr w:type="gramEnd"/>
            <w:r w:rsidRPr="00A23F3A">
              <w:rPr>
                <w:rFonts w:ascii="Times New Roman" w:eastAsia="Times New Roman" w:hAnsi="Times New Roman" w:cs="Times New Roman"/>
                <w:sz w:val="28"/>
                <w:szCs w:val="28"/>
                <w:lang w:eastAsia="ru-RU"/>
              </w:rPr>
              <w:t>аждан</w:t>
            </w:r>
          </w:p>
        </w:tc>
      </w:tr>
    </w:tbl>
    <w:p w:rsidR="00FC2BD1" w:rsidRDefault="00FC2BD1" w:rsidP="00C96BE4">
      <w:pPr>
        <w:spacing w:after="0" w:line="240" w:lineRule="auto"/>
        <w:ind w:firstLine="709"/>
        <w:jc w:val="both"/>
        <w:rPr>
          <w:rFonts w:ascii="Times New Roman" w:eastAsia="Times New Roman" w:hAnsi="Times New Roman" w:cs="Times New Roman"/>
          <w:sz w:val="28"/>
          <w:szCs w:val="28"/>
          <w:lang w:eastAsia="ru-RU"/>
        </w:rPr>
      </w:pPr>
    </w:p>
    <w:p w:rsidR="00FC2BD1" w:rsidRPr="00EE073A" w:rsidRDefault="00FC2BD1" w:rsidP="00FC2BD1">
      <w:pPr>
        <w:spacing w:after="0" w:line="240" w:lineRule="auto"/>
        <w:ind w:firstLine="709"/>
        <w:jc w:val="right"/>
        <w:rPr>
          <w:rFonts w:ascii="Times New Roman" w:eastAsia="Times New Roman" w:hAnsi="Times New Roman" w:cs="Times New Roman"/>
          <w:sz w:val="28"/>
          <w:szCs w:val="28"/>
          <w:lang w:eastAsia="ru-RU"/>
        </w:rPr>
      </w:pPr>
      <w:bookmarkStart w:id="73" w:name="sub_6001"/>
      <w:r w:rsidRPr="00EE073A">
        <w:rPr>
          <w:rFonts w:ascii="Times New Roman" w:eastAsia="Times New Roman" w:hAnsi="Times New Roman" w:cs="Times New Roman"/>
          <w:bCs/>
          <w:sz w:val="28"/>
          <w:szCs w:val="28"/>
          <w:lang w:eastAsia="ru-RU"/>
        </w:rPr>
        <w:t>Приложение</w:t>
      </w:r>
      <w:r w:rsidRPr="00942C90">
        <w:rPr>
          <w:rFonts w:ascii="Times New Roman" w:eastAsia="Times New Roman" w:hAnsi="Times New Roman" w:cs="Times New Roman"/>
          <w:bCs/>
          <w:sz w:val="28"/>
          <w:szCs w:val="28"/>
          <w:lang w:eastAsia="ru-RU"/>
        </w:rPr>
        <w:t xml:space="preserve"> N 1</w:t>
      </w:r>
      <w:r w:rsidRPr="00EE073A">
        <w:rPr>
          <w:rFonts w:ascii="Times New Roman" w:eastAsia="Times New Roman" w:hAnsi="Times New Roman" w:cs="Times New Roman"/>
          <w:bCs/>
          <w:sz w:val="28"/>
          <w:szCs w:val="28"/>
          <w:lang w:eastAsia="ru-RU"/>
        </w:rPr>
        <w:br/>
        <w:t xml:space="preserve">к </w:t>
      </w:r>
      <w:hyperlink w:anchor="sub_6000" w:history="1">
        <w:r w:rsidRPr="00942C90">
          <w:rPr>
            <w:rFonts w:ascii="Times New Roman" w:eastAsia="Times New Roman" w:hAnsi="Times New Roman" w:cs="Times New Roman"/>
            <w:sz w:val="28"/>
            <w:szCs w:val="28"/>
            <w:lang w:eastAsia="ru-RU"/>
          </w:rPr>
          <w:t>Подпрограмме</w:t>
        </w:r>
      </w:hyperlink>
      <w:r w:rsidRPr="00EE073A">
        <w:rPr>
          <w:rFonts w:ascii="Times New Roman" w:eastAsia="Times New Roman" w:hAnsi="Times New Roman" w:cs="Times New Roman"/>
          <w:bCs/>
          <w:sz w:val="28"/>
          <w:szCs w:val="28"/>
          <w:lang w:eastAsia="ru-RU"/>
        </w:rPr>
        <w:t xml:space="preserve"> «Обеспечение жильем</w:t>
      </w:r>
      <w:r w:rsidRPr="00EE073A">
        <w:rPr>
          <w:rFonts w:ascii="Times New Roman" w:eastAsia="Times New Roman" w:hAnsi="Times New Roman" w:cs="Times New Roman"/>
          <w:bCs/>
          <w:sz w:val="28"/>
          <w:szCs w:val="28"/>
          <w:lang w:eastAsia="ru-RU"/>
        </w:rPr>
        <w:br/>
        <w:t>молодых семей в Камчатском крае»</w:t>
      </w:r>
    </w:p>
    <w:bookmarkEnd w:id="73"/>
    <w:p w:rsidR="00FC2BD1" w:rsidRPr="00EE073A" w:rsidRDefault="00FC2BD1" w:rsidP="00FC2BD1">
      <w:pPr>
        <w:spacing w:after="0" w:line="240" w:lineRule="auto"/>
        <w:ind w:firstLine="709"/>
        <w:jc w:val="both"/>
        <w:rPr>
          <w:rFonts w:ascii="Times New Roman" w:eastAsia="Times New Roman" w:hAnsi="Times New Roman" w:cs="Times New Roman"/>
          <w:sz w:val="28"/>
          <w:szCs w:val="28"/>
          <w:lang w:eastAsia="ru-RU"/>
        </w:rPr>
      </w:pPr>
    </w:p>
    <w:p w:rsidR="00FC2BD1" w:rsidRPr="00EE073A" w:rsidRDefault="00FC2BD1" w:rsidP="00FC2BD1">
      <w:pPr>
        <w:spacing w:after="0" w:line="240" w:lineRule="auto"/>
        <w:jc w:val="center"/>
        <w:rPr>
          <w:rFonts w:ascii="Times New Roman" w:eastAsia="Times New Roman" w:hAnsi="Times New Roman" w:cs="Times New Roman"/>
          <w:bCs/>
          <w:sz w:val="28"/>
          <w:szCs w:val="28"/>
          <w:lang w:eastAsia="ru-RU"/>
        </w:rPr>
      </w:pPr>
      <w:r w:rsidRPr="00EE073A">
        <w:rPr>
          <w:rFonts w:ascii="Times New Roman" w:eastAsia="Times New Roman" w:hAnsi="Times New Roman" w:cs="Times New Roman"/>
          <w:bCs/>
          <w:sz w:val="28"/>
          <w:szCs w:val="28"/>
          <w:lang w:eastAsia="ru-RU"/>
        </w:rPr>
        <w:t>Порядок</w:t>
      </w:r>
      <w:r w:rsidRPr="00EE073A">
        <w:rPr>
          <w:rFonts w:ascii="Times New Roman" w:eastAsia="Times New Roman" w:hAnsi="Times New Roman" w:cs="Times New Roman"/>
          <w:bCs/>
          <w:sz w:val="28"/>
          <w:szCs w:val="28"/>
          <w:lang w:eastAsia="ru-RU"/>
        </w:rPr>
        <w:br/>
        <w:t>предоставления субсидии из бюджета Камчатского края бюджету муниципального образования в Камчатском крае на софинансирование расходных обязатель</w:t>
      </w:r>
      <w:proofErr w:type="gramStart"/>
      <w:r w:rsidRPr="00EE073A">
        <w:rPr>
          <w:rFonts w:ascii="Times New Roman" w:eastAsia="Times New Roman" w:hAnsi="Times New Roman" w:cs="Times New Roman"/>
          <w:bCs/>
          <w:sz w:val="28"/>
          <w:szCs w:val="28"/>
          <w:lang w:eastAsia="ru-RU"/>
        </w:rPr>
        <w:t>ств дл</w:t>
      </w:r>
      <w:proofErr w:type="gramEnd"/>
      <w:r w:rsidRPr="00EE073A">
        <w:rPr>
          <w:rFonts w:ascii="Times New Roman" w:eastAsia="Times New Roman" w:hAnsi="Times New Roman" w:cs="Times New Roman"/>
          <w:bCs/>
          <w:sz w:val="28"/>
          <w:szCs w:val="28"/>
          <w:lang w:eastAsia="ru-RU"/>
        </w:rPr>
        <w:t>я предоставления социальных выплат молодым семьям на приобретение жилого</w:t>
      </w:r>
      <w:r>
        <w:rPr>
          <w:rFonts w:ascii="Times New Roman" w:eastAsia="Times New Roman" w:hAnsi="Times New Roman" w:cs="Times New Roman"/>
          <w:bCs/>
          <w:sz w:val="28"/>
          <w:szCs w:val="28"/>
          <w:lang w:eastAsia="ru-RU"/>
        </w:rPr>
        <w:t xml:space="preserve"> помещения или</w:t>
      </w:r>
      <w:r w:rsidRPr="00D065AC">
        <w:rPr>
          <w:rFonts w:ascii="Times New Roman" w:eastAsia="Times New Roman" w:hAnsi="Times New Roman" w:cs="Times New Roman"/>
          <w:bCs/>
          <w:sz w:val="28"/>
          <w:szCs w:val="28"/>
          <w:lang w:eastAsia="ru-RU"/>
        </w:rPr>
        <w:t xml:space="preserve"> создание объекта индивидуального жилищного строительства</w:t>
      </w:r>
      <w:r>
        <w:rPr>
          <w:rFonts w:ascii="Times New Roman" w:eastAsia="Times New Roman" w:hAnsi="Times New Roman" w:cs="Times New Roman"/>
          <w:bCs/>
          <w:sz w:val="28"/>
          <w:szCs w:val="28"/>
          <w:lang w:eastAsia="ru-RU"/>
        </w:rPr>
        <w:t xml:space="preserve"> </w:t>
      </w:r>
      <w:r w:rsidRPr="00EE073A">
        <w:rPr>
          <w:rFonts w:ascii="Times New Roman" w:eastAsia="Times New Roman" w:hAnsi="Times New Roman" w:cs="Times New Roman"/>
          <w:bCs/>
          <w:sz w:val="28"/>
          <w:szCs w:val="28"/>
          <w:lang w:eastAsia="ru-RU"/>
        </w:rPr>
        <w:t>в рамках Подпрограммы</w:t>
      </w:r>
    </w:p>
    <w:p w:rsidR="00FC2BD1" w:rsidRPr="00EE073A" w:rsidRDefault="00FC2BD1" w:rsidP="00FC2BD1">
      <w:pPr>
        <w:spacing w:after="0" w:line="240" w:lineRule="auto"/>
        <w:ind w:firstLine="709"/>
        <w:jc w:val="both"/>
        <w:rPr>
          <w:rFonts w:ascii="Times New Roman" w:eastAsia="Times New Roman" w:hAnsi="Times New Roman" w:cs="Times New Roman"/>
          <w:sz w:val="28"/>
          <w:szCs w:val="28"/>
          <w:lang w:eastAsia="ru-RU"/>
        </w:rPr>
      </w:pPr>
    </w:p>
    <w:p w:rsidR="00FC2BD1" w:rsidRPr="00EE073A" w:rsidRDefault="00FC2BD1" w:rsidP="00FC2BD1">
      <w:pPr>
        <w:spacing w:after="0" w:line="240" w:lineRule="auto"/>
        <w:ind w:firstLine="709"/>
        <w:jc w:val="both"/>
        <w:rPr>
          <w:rFonts w:ascii="Times New Roman" w:eastAsia="Times New Roman" w:hAnsi="Times New Roman" w:cs="Times New Roman"/>
          <w:sz w:val="28"/>
          <w:szCs w:val="28"/>
          <w:lang w:eastAsia="ru-RU"/>
        </w:rPr>
      </w:pPr>
      <w:bookmarkStart w:id="74" w:name="sub_6011"/>
      <w:r w:rsidRPr="00EE073A">
        <w:rPr>
          <w:rFonts w:ascii="Times New Roman" w:eastAsia="Times New Roman" w:hAnsi="Times New Roman" w:cs="Times New Roman"/>
          <w:sz w:val="28"/>
          <w:szCs w:val="28"/>
          <w:lang w:eastAsia="ru-RU"/>
        </w:rPr>
        <w:t>1. Настоящий Порядок регулирует отношения, связанные с предоставлением субсидии из бюджета Камчатского края бюджету муниципального образования в Камчатском крае на софинансирование расходных обязатель</w:t>
      </w:r>
      <w:proofErr w:type="gramStart"/>
      <w:r w:rsidRPr="00EE073A">
        <w:rPr>
          <w:rFonts w:ascii="Times New Roman" w:eastAsia="Times New Roman" w:hAnsi="Times New Roman" w:cs="Times New Roman"/>
          <w:sz w:val="28"/>
          <w:szCs w:val="28"/>
          <w:lang w:eastAsia="ru-RU"/>
        </w:rPr>
        <w:t>ств дл</w:t>
      </w:r>
      <w:proofErr w:type="gramEnd"/>
      <w:r w:rsidRPr="00EE073A">
        <w:rPr>
          <w:rFonts w:ascii="Times New Roman" w:eastAsia="Times New Roman" w:hAnsi="Times New Roman" w:cs="Times New Roman"/>
          <w:sz w:val="28"/>
          <w:szCs w:val="28"/>
          <w:lang w:eastAsia="ru-RU"/>
        </w:rPr>
        <w:t xml:space="preserve">я предоставления социальных выплат молодым семьям на приобретение жилого помещения или </w:t>
      </w:r>
      <w:r w:rsidRPr="00D065AC">
        <w:rPr>
          <w:rFonts w:ascii="Times New Roman" w:eastAsia="Times New Roman" w:hAnsi="Times New Roman" w:cs="Times New Roman"/>
          <w:sz w:val="28"/>
          <w:szCs w:val="28"/>
          <w:lang w:eastAsia="ru-RU"/>
        </w:rPr>
        <w:t>создание объекта индивидуального жилищного строительства</w:t>
      </w:r>
      <w:r w:rsidRPr="00EE073A">
        <w:rPr>
          <w:rFonts w:ascii="Times New Roman" w:eastAsia="Times New Roman" w:hAnsi="Times New Roman" w:cs="Times New Roman"/>
          <w:sz w:val="28"/>
          <w:szCs w:val="28"/>
          <w:lang w:eastAsia="ru-RU"/>
        </w:rPr>
        <w:t xml:space="preserve"> в рамках Подпрограммы.</w:t>
      </w:r>
    </w:p>
    <w:p w:rsidR="00FC2BD1" w:rsidRPr="00EE073A" w:rsidRDefault="00FC2BD1" w:rsidP="00FC2BD1">
      <w:pPr>
        <w:spacing w:after="0" w:line="240" w:lineRule="auto"/>
        <w:ind w:firstLine="709"/>
        <w:jc w:val="both"/>
        <w:rPr>
          <w:rFonts w:ascii="Times New Roman" w:eastAsia="Times New Roman" w:hAnsi="Times New Roman" w:cs="Times New Roman"/>
          <w:sz w:val="28"/>
          <w:szCs w:val="28"/>
          <w:lang w:eastAsia="ru-RU"/>
        </w:rPr>
      </w:pPr>
      <w:bookmarkStart w:id="75" w:name="sub_6012"/>
      <w:bookmarkEnd w:id="74"/>
      <w:r w:rsidRPr="00EE073A">
        <w:rPr>
          <w:rFonts w:ascii="Times New Roman" w:eastAsia="Times New Roman" w:hAnsi="Times New Roman" w:cs="Times New Roman"/>
          <w:sz w:val="28"/>
          <w:szCs w:val="28"/>
          <w:lang w:eastAsia="ru-RU"/>
        </w:rPr>
        <w:t xml:space="preserve">2. В целях софинансирования мероприятий Подпрограммы и обеспечения его реализации органами местного самоуправления муниципальных образований в Камчатском крае, местным бюджетам в соответствии с </w:t>
      </w:r>
      <w:hyperlink r:id="rId63" w:history="1">
        <w:r w:rsidRPr="00942C90">
          <w:rPr>
            <w:rFonts w:ascii="Times New Roman" w:eastAsia="Times New Roman" w:hAnsi="Times New Roman" w:cs="Times New Roman"/>
            <w:sz w:val="28"/>
            <w:szCs w:val="28"/>
            <w:lang w:eastAsia="ru-RU"/>
          </w:rPr>
          <w:t>Бюджетным кодексом</w:t>
        </w:r>
      </w:hyperlink>
      <w:r w:rsidRPr="00EE073A">
        <w:rPr>
          <w:rFonts w:ascii="Times New Roman" w:eastAsia="Times New Roman" w:hAnsi="Times New Roman" w:cs="Times New Roman"/>
          <w:sz w:val="28"/>
          <w:szCs w:val="28"/>
          <w:lang w:eastAsia="ru-RU"/>
        </w:rPr>
        <w:t xml:space="preserve"> Российской Федерации и Подпрограммой предоставляются субсидии (далее - субсидии).</w:t>
      </w:r>
    </w:p>
    <w:p w:rsidR="00FC2BD1" w:rsidRPr="00EE073A" w:rsidRDefault="00FC2BD1" w:rsidP="00FC2BD1">
      <w:pPr>
        <w:spacing w:after="0" w:line="240" w:lineRule="auto"/>
        <w:ind w:firstLine="709"/>
        <w:jc w:val="both"/>
        <w:rPr>
          <w:rFonts w:ascii="Times New Roman" w:eastAsia="Times New Roman" w:hAnsi="Times New Roman" w:cs="Times New Roman"/>
          <w:sz w:val="28"/>
          <w:szCs w:val="28"/>
          <w:lang w:eastAsia="ru-RU"/>
        </w:rPr>
      </w:pPr>
      <w:bookmarkStart w:id="76" w:name="sub_6013"/>
      <w:bookmarkEnd w:id="75"/>
      <w:r w:rsidRPr="00EE073A">
        <w:rPr>
          <w:rFonts w:ascii="Times New Roman" w:eastAsia="Times New Roman" w:hAnsi="Times New Roman" w:cs="Times New Roman"/>
          <w:sz w:val="28"/>
          <w:szCs w:val="28"/>
          <w:lang w:eastAsia="ru-RU"/>
        </w:rPr>
        <w:t>3. Критерием отбора муниципальных образований в Камчатском крае для предоставления субсидий</w:t>
      </w:r>
      <w:r>
        <w:rPr>
          <w:rFonts w:ascii="Times New Roman" w:eastAsia="Times New Roman" w:hAnsi="Times New Roman" w:cs="Times New Roman"/>
          <w:sz w:val="28"/>
          <w:szCs w:val="28"/>
          <w:lang w:eastAsia="ru-RU"/>
        </w:rPr>
        <w:t xml:space="preserve"> является наличие молодых семей</w:t>
      </w:r>
      <w:r w:rsidRPr="00EE073A">
        <w:rPr>
          <w:rFonts w:ascii="Times New Roman" w:eastAsia="Times New Roman" w:hAnsi="Times New Roman" w:cs="Times New Roman"/>
          <w:sz w:val="28"/>
          <w:szCs w:val="28"/>
          <w:lang w:eastAsia="ru-RU"/>
        </w:rPr>
        <w:t xml:space="preserve"> при</w:t>
      </w:r>
      <w:r>
        <w:rPr>
          <w:rFonts w:ascii="Times New Roman" w:eastAsia="Times New Roman" w:hAnsi="Times New Roman" w:cs="Times New Roman"/>
          <w:sz w:val="28"/>
          <w:szCs w:val="28"/>
          <w:lang w:eastAsia="ru-RU"/>
        </w:rPr>
        <w:t xml:space="preserve">знанных в установленном </w:t>
      </w:r>
      <w:proofErr w:type="gramStart"/>
      <w:r>
        <w:rPr>
          <w:rFonts w:ascii="Times New Roman" w:eastAsia="Times New Roman" w:hAnsi="Times New Roman" w:cs="Times New Roman"/>
          <w:sz w:val="28"/>
          <w:szCs w:val="28"/>
          <w:lang w:eastAsia="ru-RU"/>
        </w:rPr>
        <w:t>порядке</w:t>
      </w:r>
      <w:proofErr w:type="gramEnd"/>
      <w:r w:rsidRPr="00EE073A">
        <w:rPr>
          <w:rFonts w:ascii="Times New Roman" w:eastAsia="Times New Roman" w:hAnsi="Times New Roman" w:cs="Times New Roman"/>
          <w:sz w:val="28"/>
          <w:szCs w:val="28"/>
          <w:lang w:eastAsia="ru-RU"/>
        </w:rPr>
        <w:t xml:space="preserve"> нуждающимися в жилом помещении и изъявивших желание получить социальную выплату.</w:t>
      </w:r>
    </w:p>
    <w:p w:rsidR="00FC2BD1" w:rsidRPr="00EE073A" w:rsidRDefault="00FC2BD1" w:rsidP="00FC2BD1">
      <w:pPr>
        <w:spacing w:after="0" w:line="240" w:lineRule="auto"/>
        <w:ind w:firstLine="709"/>
        <w:jc w:val="both"/>
        <w:rPr>
          <w:rFonts w:ascii="Times New Roman" w:eastAsia="Times New Roman" w:hAnsi="Times New Roman" w:cs="Times New Roman"/>
          <w:sz w:val="28"/>
          <w:szCs w:val="28"/>
          <w:lang w:eastAsia="ru-RU"/>
        </w:rPr>
      </w:pPr>
      <w:bookmarkStart w:id="77" w:name="sub_6014"/>
      <w:bookmarkEnd w:id="76"/>
      <w:r w:rsidRPr="00EE073A">
        <w:rPr>
          <w:rFonts w:ascii="Times New Roman" w:eastAsia="Times New Roman" w:hAnsi="Times New Roman" w:cs="Times New Roman"/>
          <w:sz w:val="28"/>
          <w:szCs w:val="28"/>
          <w:lang w:eastAsia="ru-RU"/>
        </w:rPr>
        <w:t>4. Условиями предоставления и расходования субсидий местным бюджетам являются:</w:t>
      </w:r>
    </w:p>
    <w:p w:rsidR="00FC2BD1" w:rsidRPr="00EE073A" w:rsidRDefault="00FC2BD1" w:rsidP="00FC2BD1">
      <w:pPr>
        <w:spacing w:after="0" w:line="240" w:lineRule="auto"/>
        <w:ind w:firstLine="709"/>
        <w:jc w:val="both"/>
        <w:rPr>
          <w:rFonts w:ascii="Times New Roman" w:eastAsia="Times New Roman" w:hAnsi="Times New Roman" w:cs="Times New Roman"/>
          <w:sz w:val="28"/>
          <w:szCs w:val="28"/>
          <w:lang w:eastAsia="ru-RU"/>
        </w:rPr>
      </w:pPr>
      <w:bookmarkStart w:id="78" w:name="sub_6141"/>
      <w:bookmarkEnd w:id="77"/>
      <w:r w:rsidRPr="00EE073A">
        <w:rPr>
          <w:rFonts w:ascii="Times New Roman" w:eastAsia="Times New Roman" w:hAnsi="Times New Roman" w:cs="Times New Roman"/>
          <w:sz w:val="28"/>
          <w:szCs w:val="28"/>
          <w:lang w:eastAsia="ru-RU"/>
        </w:rPr>
        <w:t xml:space="preserve">1) наличие муниципальной программы обеспечения жильем молодых семей, предусматривающей предоставление социальных выплат молодым семьям на приобретение жилого помещения или </w:t>
      </w:r>
      <w:r w:rsidRPr="00D065AC">
        <w:rPr>
          <w:rFonts w:ascii="Times New Roman" w:eastAsia="Times New Roman" w:hAnsi="Times New Roman" w:cs="Times New Roman"/>
          <w:sz w:val="28"/>
          <w:szCs w:val="28"/>
          <w:lang w:eastAsia="ru-RU"/>
        </w:rPr>
        <w:t>создание объекта индивидуального жилищного строительства</w:t>
      </w:r>
      <w:r w:rsidRPr="00EE073A">
        <w:rPr>
          <w:rFonts w:ascii="Times New Roman" w:eastAsia="Times New Roman" w:hAnsi="Times New Roman" w:cs="Times New Roman"/>
          <w:sz w:val="28"/>
          <w:szCs w:val="28"/>
          <w:lang w:eastAsia="ru-RU"/>
        </w:rPr>
        <w:t xml:space="preserve"> в соответствии с условиями Подпрограммы (далее - муниципальная программа);</w:t>
      </w:r>
    </w:p>
    <w:p w:rsidR="00FC2BD1" w:rsidRPr="00EE073A" w:rsidRDefault="00FC2BD1" w:rsidP="00FC2BD1">
      <w:pPr>
        <w:spacing w:after="0" w:line="240" w:lineRule="auto"/>
        <w:ind w:firstLine="709"/>
        <w:jc w:val="both"/>
        <w:rPr>
          <w:rFonts w:ascii="Times New Roman" w:eastAsia="Times New Roman" w:hAnsi="Times New Roman" w:cs="Times New Roman"/>
          <w:sz w:val="28"/>
          <w:szCs w:val="28"/>
          <w:lang w:eastAsia="ru-RU"/>
        </w:rPr>
      </w:pPr>
      <w:bookmarkStart w:id="79" w:name="sub_6142"/>
      <w:bookmarkEnd w:id="78"/>
      <w:r w:rsidRPr="00EE073A">
        <w:rPr>
          <w:rFonts w:ascii="Times New Roman" w:eastAsia="Times New Roman" w:hAnsi="Times New Roman" w:cs="Times New Roman"/>
          <w:sz w:val="28"/>
          <w:szCs w:val="28"/>
          <w:lang w:eastAsia="ru-RU"/>
        </w:rPr>
        <w:lastRenderedPageBreak/>
        <w:t>2) наличие в местном бюджете бюджетных ассигнований в целях финансового обеспечения в соответствующем финансовом году и плановом периоде муниципальной программы с учетом, установленного в настоящем разделе уровня софинансирования;</w:t>
      </w:r>
    </w:p>
    <w:p w:rsidR="00FC2BD1" w:rsidRPr="00EE073A" w:rsidRDefault="00FC2BD1" w:rsidP="00FC2BD1">
      <w:pPr>
        <w:spacing w:after="0" w:line="240" w:lineRule="auto"/>
        <w:ind w:firstLine="709"/>
        <w:jc w:val="both"/>
        <w:rPr>
          <w:rFonts w:ascii="Times New Roman" w:eastAsia="Times New Roman" w:hAnsi="Times New Roman" w:cs="Times New Roman"/>
          <w:sz w:val="28"/>
          <w:szCs w:val="28"/>
          <w:lang w:eastAsia="ru-RU"/>
        </w:rPr>
      </w:pPr>
      <w:bookmarkStart w:id="80" w:name="sub_6143"/>
      <w:bookmarkEnd w:id="79"/>
      <w:r w:rsidRPr="00EE073A">
        <w:rPr>
          <w:rFonts w:ascii="Times New Roman" w:eastAsia="Times New Roman" w:hAnsi="Times New Roman" w:cs="Times New Roman"/>
          <w:sz w:val="28"/>
          <w:szCs w:val="28"/>
          <w:lang w:eastAsia="ru-RU"/>
        </w:rPr>
        <w:t xml:space="preserve">3) наличие списка молодых семей, изъявивших желание получить социальную выплату на приобретение жилого помещения </w:t>
      </w:r>
      <w:r w:rsidRPr="00D065AC">
        <w:rPr>
          <w:rFonts w:ascii="Times New Roman" w:eastAsia="Times New Roman" w:hAnsi="Times New Roman" w:cs="Times New Roman"/>
          <w:sz w:val="28"/>
          <w:szCs w:val="28"/>
          <w:lang w:eastAsia="ru-RU"/>
        </w:rPr>
        <w:t>или создание объекта индивидуального жилищного строительства</w:t>
      </w:r>
      <w:r w:rsidRPr="00EE073A">
        <w:rPr>
          <w:rFonts w:ascii="Times New Roman" w:eastAsia="Times New Roman" w:hAnsi="Times New Roman" w:cs="Times New Roman"/>
          <w:sz w:val="28"/>
          <w:szCs w:val="28"/>
          <w:lang w:eastAsia="ru-RU"/>
        </w:rPr>
        <w:t xml:space="preserve"> в планируемом году, сформированного по форме, установленной </w:t>
      </w:r>
      <w:hyperlink r:id="rId64" w:history="1">
        <w:r w:rsidRPr="00942C90">
          <w:rPr>
            <w:rFonts w:ascii="Times New Roman" w:eastAsia="Times New Roman" w:hAnsi="Times New Roman" w:cs="Times New Roman"/>
            <w:sz w:val="28"/>
            <w:szCs w:val="28"/>
            <w:lang w:eastAsia="ru-RU"/>
          </w:rPr>
          <w:t>постановлением</w:t>
        </w:r>
      </w:hyperlink>
      <w:r w:rsidRPr="00EE073A">
        <w:rPr>
          <w:rFonts w:ascii="Times New Roman" w:eastAsia="Times New Roman" w:hAnsi="Times New Roman" w:cs="Times New Roman"/>
          <w:sz w:val="28"/>
          <w:szCs w:val="28"/>
          <w:lang w:eastAsia="ru-RU"/>
        </w:rPr>
        <w:t xml:space="preserve"> Правительства Камчатского края от 31.03.2011 N 111-П «Об утверждении Порядка формирования списков молодых семей»;</w:t>
      </w:r>
    </w:p>
    <w:bookmarkEnd w:id="80"/>
    <w:p w:rsidR="00FC2BD1" w:rsidRPr="00EE073A" w:rsidRDefault="00FC2BD1" w:rsidP="00FC2BD1">
      <w:pPr>
        <w:spacing w:after="0" w:line="240" w:lineRule="auto"/>
        <w:ind w:firstLine="709"/>
        <w:jc w:val="both"/>
        <w:rPr>
          <w:rFonts w:ascii="Times New Roman" w:eastAsia="Times New Roman" w:hAnsi="Times New Roman" w:cs="Times New Roman"/>
          <w:sz w:val="28"/>
          <w:szCs w:val="28"/>
          <w:lang w:eastAsia="ru-RU"/>
        </w:rPr>
      </w:pPr>
      <w:r w:rsidRPr="00EE073A">
        <w:rPr>
          <w:rFonts w:ascii="Times New Roman" w:eastAsia="Times New Roman" w:hAnsi="Times New Roman" w:cs="Times New Roman"/>
          <w:sz w:val="28"/>
          <w:szCs w:val="28"/>
          <w:lang w:eastAsia="ru-RU"/>
        </w:rPr>
        <w:t>4) наличие утвержденного норматива стоимости 1 кв. метра общей площади жилья по муниципальному образованию в Камчатском крае для расчета размера социальной выплаты, но не выше средней рыночной стоимости 1 кв. метра общей площади жилья по Камчатскому краю, определяемой Министерством строительства и жилищно-коммунального хозяйства Российской Федерации;</w:t>
      </w:r>
    </w:p>
    <w:p w:rsidR="00FC2BD1" w:rsidRPr="00EE073A" w:rsidRDefault="00FC2BD1" w:rsidP="00FC2BD1">
      <w:pPr>
        <w:spacing w:after="0" w:line="240" w:lineRule="auto"/>
        <w:ind w:firstLine="709"/>
        <w:jc w:val="both"/>
        <w:rPr>
          <w:rFonts w:ascii="Times New Roman" w:eastAsia="Times New Roman" w:hAnsi="Times New Roman" w:cs="Times New Roman"/>
          <w:sz w:val="28"/>
          <w:szCs w:val="28"/>
          <w:lang w:eastAsia="ru-RU"/>
        </w:rPr>
      </w:pPr>
      <w:bookmarkStart w:id="81" w:name="sub_6145"/>
      <w:r w:rsidRPr="00EE073A">
        <w:rPr>
          <w:rFonts w:ascii="Times New Roman" w:eastAsia="Times New Roman" w:hAnsi="Times New Roman" w:cs="Times New Roman"/>
          <w:sz w:val="28"/>
          <w:szCs w:val="28"/>
          <w:lang w:eastAsia="ru-RU"/>
        </w:rPr>
        <w:t>5) принятие муниципальным образованием в Камчатском крае обязательства по предоставлению молодым семьям при рождении (усыновлении) 1 ребенка дополнительной социальной выплаты в размере не менее чем 5 процентов расчетной (средней) стоимости жилья;</w:t>
      </w:r>
    </w:p>
    <w:p w:rsidR="00FC2BD1" w:rsidRPr="00942C90" w:rsidRDefault="00FC2BD1" w:rsidP="00FC2BD1">
      <w:pPr>
        <w:spacing w:after="0" w:line="240" w:lineRule="auto"/>
        <w:ind w:firstLine="709"/>
        <w:jc w:val="both"/>
        <w:rPr>
          <w:rFonts w:ascii="Times New Roman" w:eastAsia="Times New Roman" w:hAnsi="Times New Roman" w:cs="Times New Roman"/>
          <w:sz w:val="28"/>
          <w:szCs w:val="28"/>
          <w:lang w:eastAsia="ru-RU"/>
        </w:rPr>
      </w:pPr>
      <w:bookmarkStart w:id="82" w:name="sub_6146"/>
      <w:bookmarkEnd w:id="81"/>
      <w:r w:rsidRPr="00EE073A">
        <w:rPr>
          <w:rFonts w:ascii="Times New Roman" w:eastAsia="Times New Roman" w:hAnsi="Times New Roman" w:cs="Times New Roman"/>
          <w:sz w:val="28"/>
          <w:szCs w:val="28"/>
          <w:lang w:eastAsia="ru-RU"/>
        </w:rPr>
        <w:t>6) соблюдение муниципальным образованием в Камчатском крае условий соглашения о предоставлении субсидии (далее - соглашение) в предыдущем году (в случае предоставления субсидии в предыдущем году).</w:t>
      </w:r>
    </w:p>
    <w:p w:rsidR="00FC2BD1" w:rsidRPr="00EE073A" w:rsidRDefault="00FC2BD1" w:rsidP="00FC2BD1">
      <w:pPr>
        <w:spacing w:after="0" w:line="240" w:lineRule="auto"/>
        <w:ind w:firstLine="709"/>
        <w:jc w:val="both"/>
        <w:rPr>
          <w:rFonts w:ascii="Times New Roman" w:eastAsia="Times New Roman" w:hAnsi="Times New Roman" w:cs="Times New Roman"/>
          <w:sz w:val="28"/>
          <w:szCs w:val="28"/>
          <w:lang w:eastAsia="ru-RU"/>
        </w:rPr>
      </w:pPr>
      <w:bookmarkStart w:id="83" w:name="sub_6015"/>
      <w:bookmarkEnd w:id="82"/>
      <w:r w:rsidRPr="00EE073A">
        <w:rPr>
          <w:rFonts w:ascii="Times New Roman" w:eastAsia="Times New Roman" w:hAnsi="Times New Roman" w:cs="Times New Roman"/>
          <w:sz w:val="28"/>
          <w:szCs w:val="28"/>
          <w:lang w:eastAsia="ru-RU"/>
        </w:rPr>
        <w:t>5. Распределение субсидий между муниципальными образованиями в Камчатском крае осуществляется по следующей формуле:</w:t>
      </w:r>
    </w:p>
    <w:bookmarkEnd w:id="83"/>
    <w:p w:rsidR="00FC2BD1" w:rsidRPr="00EE073A" w:rsidRDefault="00FC2BD1" w:rsidP="00FC2BD1">
      <w:pPr>
        <w:spacing w:after="0" w:line="240" w:lineRule="auto"/>
        <w:ind w:firstLine="709"/>
        <w:jc w:val="both"/>
        <w:rPr>
          <w:rFonts w:ascii="Times New Roman" w:eastAsia="Times New Roman" w:hAnsi="Times New Roman" w:cs="Times New Roman"/>
          <w:sz w:val="28"/>
          <w:szCs w:val="28"/>
          <w:lang w:eastAsia="ru-RU"/>
        </w:rPr>
      </w:pPr>
    </w:p>
    <w:p w:rsidR="00FC2BD1" w:rsidRPr="00EE073A" w:rsidRDefault="00FC2BD1" w:rsidP="00FC2BD1">
      <w:pPr>
        <w:spacing w:after="0" w:line="240" w:lineRule="auto"/>
        <w:ind w:firstLine="709"/>
        <w:jc w:val="both"/>
        <w:rPr>
          <w:rFonts w:ascii="Times New Roman" w:eastAsia="Times New Roman" w:hAnsi="Times New Roman" w:cs="Times New Roman"/>
          <w:sz w:val="28"/>
          <w:szCs w:val="28"/>
          <w:lang w:eastAsia="ru-RU"/>
        </w:rPr>
      </w:pPr>
      <w:r w:rsidRPr="00EE073A">
        <w:rPr>
          <w:rFonts w:ascii="Times New Roman" w:eastAsia="Times New Roman" w:hAnsi="Times New Roman" w:cs="Times New Roman"/>
          <w:noProof/>
          <w:sz w:val="28"/>
          <w:szCs w:val="28"/>
          <w:lang w:eastAsia="ru-RU"/>
        </w:rPr>
        <w:drawing>
          <wp:inline distT="0" distB="0" distL="0" distR="0" wp14:anchorId="78AE228A" wp14:editId="4B700078">
            <wp:extent cx="2438400" cy="35052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438400" cy="350520"/>
                    </a:xfrm>
                    <a:prstGeom prst="rect">
                      <a:avLst/>
                    </a:prstGeom>
                    <a:noFill/>
                    <a:ln>
                      <a:noFill/>
                    </a:ln>
                  </pic:spPr>
                </pic:pic>
              </a:graphicData>
            </a:graphic>
          </wp:inline>
        </w:drawing>
      </w:r>
      <w:r w:rsidRPr="00EE073A">
        <w:rPr>
          <w:rFonts w:ascii="Times New Roman" w:eastAsia="Times New Roman" w:hAnsi="Times New Roman" w:cs="Times New Roman"/>
          <w:sz w:val="28"/>
          <w:szCs w:val="28"/>
          <w:lang w:eastAsia="ru-RU"/>
        </w:rPr>
        <w:t>, где:</w:t>
      </w:r>
    </w:p>
    <w:p w:rsidR="00FC2BD1" w:rsidRPr="00EE073A" w:rsidRDefault="00FC2BD1" w:rsidP="00FC2BD1">
      <w:pPr>
        <w:spacing w:after="0" w:line="240" w:lineRule="auto"/>
        <w:ind w:firstLine="709"/>
        <w:jc w:val="both"/>
        <w:rPr>
          <w:rFonts w:ascii="Times New Roman" w:eastAsia="Times New Roman" w:hAnsi="Times New Roman" w:cs="Times New Roman"/>
          <w:sz w:val="28"/>
          <w:szCs w:val="28"/>
          <w:lang w:eastAsia="ru-RU"/>
        </w:rPr>
      </w:pPr>
    </w:p>
    <w:p w:rsidR="00FC2BD1" w:rsidRPr="00EE073A" w:rsidRDefault="00FC2BD1" w:rsidP="00FC2BD1">
      <w:pPr>
        <w:spacing w:after="0" w:line="240" w:lineRule="auto"/>
        <w:ind w:firstLine="709"/>
        <w:jc w:val="both"/>
        <w:rPr>
          <w:rFonts w:ascii="Times New Roman" w:eastAsia="Times New Roman" w:hAnsi="Times New Roman" w:cs="Times New Roman"/>
          <w:sz w:val="28"/>
          <w:szCs w:val="28"/>
          <w:lang w:eastAsia="ru-RU"/>
        </w:rPr>
      </w:pPr>
      <w:r w:rsidRPr="00EE073A">
        <w:rPr>
          <w:rFonts w:ascii="Times New Roman" w:eastAsia="Times New Roman" w:hAnsi="Times New Roman" w:cs="Times New Roman"/>
          <w:noProof/>
          <w:sz w:val="28"/>
          <w:szCs w:val="28"/>
          <w:lang w:eastAsia="ru-RU"/>
        </w:rPr>
        <w:drawing>
          <wp:inline distT="0" distB="0" distL="0" distR="0" wp14:anchorId="22CECA7F" wp14:editId="723B27E0">
            <wp:extent cx="426720" cy="32766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26720" cy="327660"/>
                    </a:xfrm>
                    <a:prstGeom prst="rect">
                      <a:avLst/>
                    </a:prstGeom>
                    <a:noFill/>
                    <a:ln>
                      <a:noFill/>
                    </a:ln>
                  </pic:spPr>
                </pic:pic>
              </a:graphicData>
            </a:graphic>
          </wp:inline>
        </w:drawing>
      </w:r>
      <w:r w:rsidRPr="00EE073A">
        <w:rPr>
          <w:rFonts w:ascii="Times New Roman" w:eastAsia="Times New Roman" w:hAnsi="Times New Roman" w:cs="Times New Roman"/>
          <w:sz w:val="28"/>
          <w:szCs w:val="28"/>
          <w:lang w:eastAsia="ru-RU"/>
        </w:rPr>
        <w:t xml:space="preserve"> - размер субсидии бюджету j-ого муниципального образования в Камчатском крае на предоставление социальных выплат молодым семьям на приобретение жилого помещения </w:t>
      </w:r>
      <w:r w:rsidRPr="00D065AC">
        <w:rPr>
          <w:rFonts w:ascii="Times New Roman" w:eastAsia="Times New Roman" w:hAnsi="Times New Roman" w:cs="Times New Roman"/>
          <w:sz w:val="28"/>
          <w:szCs w:val="28"/>
          <w:lang w:eastAsia="ru-RU"/>
        </w:rPr>
        <w:t>или создание объекта индивидуального жилищного строительства</w:t>
      </w:r>
      <w:r w:rsidRPr="00EE073A">
        <w:rPr>
          <w:rFonts w:ascii="Times New Roman" w:eastAsia="Times New Roman" w:hAnsi="Times New Roman" w:cs="Times New Roman"/>
          <w:sz w:val="28"/>
          <w:szCs w:val="28"/>
          <w:lang w:eastAsia="ru-RU"/>
        </w:rPr>
        <w:t>;</w:t>
      </w:r>
    </w:p>
    <w:p w:rsidR="00FC2BD1" w:rsidRPr="00EE073A" w:rsidRDefault="00FC2BD1" w:rsidP="00FC2BD1">
      <w:pPr>
        <w:spacing w:after="0" w:line="240" w:lineRule="auto"/>
        <w:ind w:firstLine="709"/>
        <w:jc w:val="both"/>
        <w:rPr>
          <w:rFonts w:ascii="Times New Roman" w:eastAsia="Times New Roman" w:hAnsi="Times New Roman" w:cs="Times New Roman"/>
          <w:sz w:val="28"/>
          <w:szCs w:val="28"/>
          <w:lang w:eastAsia="ru-RU"/>
        </w:rPr>
      </w:pPr>
      <w:r w:rsidRPr="00EE073A">
        <w:rPr>
          <w:rFonts w:ascii="Times New Roman" w:eastAsia="Times New Roman" w:hAnsi="Times New Roman" w:cs="Times New Roman"/>
          <w:noProof/>
          <w:sz w:val="28"/>
          <w:szCs w:val="28"/>
          <w:lang w:eastAsia="ru-RU"/>
        </w:rPr>
        <w:drawing>
          <wp:inline distT="0" distB="0" distL="0" distR="0" wp14:anchorId="6275AFFD" wp14:editId="57ED613D">
            <wp:extent cx="441960" cy="32766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41960" cy="327660"/>
                    </a:xfrm>
                    <a:prstGeom prst="rect">
                      <a:avLst/>
                    </a:prstGeom>
                    <a:noFill/>
                    <a:ln>
                      <a:noFill/>
                    </a:ln>
                  </pic:spPr>
                </pic:pic>
              </a:graphicData>
            </a:graphic>
          </wp:inline>
        </w:drawing>
      </w:r>
      <w:r w:rsidRPr="00EE073A">
        <w:rPr>
          <w:rFonts w:ascii="Times New Roman" w:eastAsia="Times New Roman" w:hAnsi="Times New Roman" w:cs="Times New Roman"/>
          <w:sz w:val="28"/>
          <w:szCs w:val="28"/>
          <w:lang w:eastAsia="ru-RU"/>
        </w:rPr>
        <w:t xml:space="preserve"> - объем средств, предусмотренных на соответствующий финансовый год в бюджете j-ого муниципального образования в Камчатском крае по соответствующей муниципальной программе;</w:t>
      </w:r>
    </w:p>
    <w:p w:rsidR="00FC2BD1" w:rsidRPr="00EE073A" w:rsidRDefault="00FC2BD1" w:rsidP="00FC2BD1">
      <w:pPr>
        <w:spacing w:after="0" w:line="240" w:lineRule="auto"/>
        <w:ind w:firstLine="709"/>
        <w:jc w:val="both"/>
        <w:rPr>
          <w:rFonts w:ascii="Times New Roman" w:eastAsia="Times New Roman" w:hAnsi="Times New Roman" w:cs="Times New Roman"/>
          <w:sz w:val="28"/>
          <w:szCs w:val="28"/>
          <w:lang w:eastAsia="ru-RU"/>
        </w:rPr>
      </w:pPr>
      <w:r w:rsidRPr="00EE073A">
        <w:rPr>
          <w:rFonts w:ascii="Times New Roman" w:eastAsia="Times New Roman" w:hAnsi="Times New Roman" w:cs="Times New Roman"/>
          <w:noProof/>
          <w:sz w:val="28"/>
          <w:szCs w:val="28"/>
          <w:lang w:eastAsia="ru-RU"/>
        </w:rPr>
        <w:drawing>
          <wp:inline distT="0" distB="0" distL="0" distR="0" wp14:anchorId="48B84351" wp14:editId="5FFB5251">
            <wp:extent cx="861060" cy="34290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861060" cy="342900"/>
                    </a:xfrm>
                    <a:prstGeom prst="rect">
                      <a:avLst/>
                    </a:prstGeom>
                    <a:noFill/>
                    <a:ln>
                      <a:noFill/>
                    </a:ln>
                  </pic:spPr>
                </pic:pic>
              </a:graphicData>
            </a:graphic>
          </wp:inline>
        </w:drawing>
      </w:r>
      <w:r w:rsidRPr="00EE073A">
        <w:rPr>
          <w:rFonts w:ascii="Times New Roman" w:eastAsia="Times New Roman" w:hAnsi="Times New Roman" w:cs="Times New Roman"/>
          <w:sz w:val="28"/>
          <w:szCs w:val="28"/>
          <w:lang w:eastAsia="ru-RU"/>
        </w:rPr>
        <w:t xml:space="preserve"> - объем средств, предусмотренных на соответствующий финансовый год в местных бюджетах на предоставление социальных выплат молодым семьям на приобретение жилого помещения </w:t>
      </w:r>
      <w:r w:rsidRPr="00D065AC">
        <w:rPr>
          <w:rFonts w:ascii="Times New Roman" w:eastAsia="Times New Roman" w:hAnsi="Times New Roman" w:cs="Times New Roman"/>
          <w:sz w:val="28"/>
          <w:szCs w:val="28"/>
          <w:lang w:eastAsia="ru-RU"/>
        </w:rPr>
        <w:t>или создание объекта индивидуального жилищного строительства</w:t>
      </w:r>
      <w:r w:rsidRPr="00EE073A">
        <w:rPr>
          <w:rFonts w:ascii="Times New Roman" w:eastAsia="Times New Roman" w:hAnsi="Times New Roman" w:cs="Times New Roman"/>
          <w:sz w:val="28"/>
          <w:szCs w:val="28"/>
          <w:lang w:eastAsia="ru-RU"/>
        </w:rPr>
        <w:t>;</w:t>
      </w:r>
    </w:p>
    <w:p w:rsidR="00FC2BD1" w:rsidRPr="00EE073A" w:rsidRDefault="00FC2BD1" w:rsidP="00FC2BD1">
      <w:pPr>
        <w:spacing w:after="0" w:line="240" w:lineRule="auto"/>
        <w:ind w:firstLine="709"/>
        <w:jc w:val="both"/>
        <w:rPr>
          <w:rFonts w:ascii="Times New Roman" w:eastAsia="Times New Roman" w:hAnsi="Times New Roman" w:cs="Times New Roman"/>
          <w:sz w:val="28"/>
          <w:szCs w:val="28"/>
          <w:lang w:eastAsia="ru-RU"/>
        </w:rPr>
      </w:pPr>
      <w:r w:rsidRPr="00EE073A">
        <w:rPr>
          <w:rFonts w:ascii="Times New Roman" w:eastAsia="Times New Roman" w:hAnsi="Times New Roman" w:cs="Times New Roman"/>
          <w:noProof/>
          <w:sz w:val="28"/>
          <w:szCs w:val="28"/>
          <w:lang w:eastAsia="ru-RU"/>
        </w:rPr>
        <w:lastRenderedPageBreak/>
        <w:drawing>
          <wp:inline distT="0" distB="0" distL="0" distR="0" wp14:anchorId="4791C9BD" wp14:editId="3EF5291C">
            <wp:extent cx="381000" cy="22860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EE073A">
        <w:rPr>
          <w:rFonts w:ascii="Times New Roman" w:eastAsia="Times New Roman" w:hAnsi="Times New Roman" w:cs="Times New Roman"/>
          <w:sz w:val="28"/>
          <w:szCs w:val="28"/>
          <w:lang w:eastAsia="ru-RU"/>
        </w:rPr>
        <w:t xml:space="preserve"> - объем ассигнований краевого бюджета на соответствующий финансовый год на предоставление субсидий местным бюджетам.</w:t>
      </w:r>
    </w:p>
    <w:p w:rsidR="00FC2BD1" w:rsidRPr="00EE073A" w:rsidRDefault="00FC2BD1" w:rsidP="00FC2BD1">
      <w:pPr>
        <w:spacing w:after="0" w:line="240" w:lineRule="auto"/>
        <w:ind w:firstLine="709"/>
        <w:jc w:val="both"/>
        <w:rPr>
          <w:rFonts w:ascii="Times New Roman" w:eastAsia="Times New Roman" w:hAnsi="Times New Roman" w:cs="Times New Roman"/>
          <w:sz w:val="28"/>
          <w:szCs w:val="28"/>
          <w:lang w:eastAsia="ru-RU"/>
        </w:rPr>
      </w:pPr>
      <w:bookmarkStart w:id="84" w:name="sub_6016"/>
      <w:r w:rsidRPr="00EE073A">
        <w:rPr>
          <w:rFonts w:ascii="Times New Roman" w:eastAsia="Times New Roman" w:hAnsi="Times New Roman" w:cs="Times New Roman"/>
          <w:sz w:val="28"/>
          <w:szCs w:val="28"/>
          <w:lang w:eastAsia="ru-RU"/>
        </w:rPr>
        <w:t>6. Размер субсидии местному бюджету, определенный в соответствии с частью 5 настоящего Порядка, может корректироваться:</w:t>
      </w:r>
    </w:p>
    <w:p w:rsidR="00FC2BD1" w:rsidRPr="00EE073A" w:rsidRDefault="00FC2BD1" w:rsidP="00FC2BD1">
      <w:pPr>
        <w:spacing w:after="0" w:line="240" w:lineRule="auto"/>
        <w:ind w:firstLine="709"/>
        <w:jc w:val="both"/>
        <w:rPr>
          <w:rFonts w:ascii="Times New Roman" w:eastAsia="Times New Roman" w:hAnsi="Times New Roman" w:cs="Times New Roman"/>
          <w:sz w:val="28"/>
          <w:szCs w:val="28"/>
          <w:lang w:eastAsia="ru-RU"/>
        </w:rPr>
      </w:pPr>
      <w:bookmarkStart w:id="85" w:name="sub_6161"/>
      <w:bookmarkEnd w:id="84"/>
      <w:r w:rsidRPr="00EE073A">
        <w:rPr>
          <w:rFonts w:ascii="Times New Roman" w:eastAsia="Times New Roman" w:hAnsi="Times New Roman" w:cs="Times New Roman"/>
          <w:sz w:val="28"/>
          <w:szCs w:val="28"/>
          <w:lang w:eastAsia="ru-RU"/>
        </w:rPr>
        <w:t>1) в случае, если в местном бюджете на соответствующий финансовый год средства на реализацию муниципальной программы предусмотрены в объеме, меньшем объема средств, учтенных при распределении субсидий, либо если фактическая потребность, подтвержденная органами местного самоуправления по состоянию на 1 июля текущего финансового года, сложилась меньше (больше) объема субсидии, предусмотренной местному бюджету. Корректировка осуществляется в пределах средств, предусмотренных в краевом бюджете на текущий финансовый год на предоставление субсидий местным бюджетам в рамках реализации Подпрограммы;</w:t>
      </w:r>
    </w:p>
    <w:bookmarkEnd w:id="85"/>
    <w:p w:rsidR="00FC2BD1" w:rsidRPr="00EE073A" w:rsidRDefault="00FC2BD1" w:rsidP="00FC2BD1">
      <w:pPr>
        <w:spacing w:after="0" w:line="240" w:lineRule="auto"/>
        <w:ind w:firstLine="709"/>
        <w:jc w:val="both"/>
        <w:rPr>
          <w:rFonts w:ascii="Times New Roman" w:eastAsia="Times New Roman" w:hAnsi="Times New Roman" w:cs="Times New Roman"/>
          <w:sz w:val="28"/>
          <w:szCs w:val="28"/>
          <w:lang w:eastAsia="ru-RU"/>
        </w:rPr>
      </w:pPr>
      <w:r w:rsidRPr="00EE073A">
        <w:rPr>
          <w:rFonts w:ascii="Times New Roman" w:eastAsia="Times New Roman" w:hAnsi="Times New Roman" w:cs="Times New Roman"/>
          <w:sz w:val="28"/>
          <w:szCs w:val="28"/>
          <w:lang w:eastAsia="ru-RU"/>
        </w:rPr>
        <w:t>2) после определения Министерством строительства и жилищно-коммунального хозяйства Российской Федерации размера субсидии, предоставляемой краевому бюджету на планируемый (текущий год), и доведения этих сведений до исполнительных органов государственной власти Камчатского края.</w:t>
      </w:r>
    </w:p>
    <w:p w:rsidR="00FC2BD1" w:rsidRPr="00EE073A" w:rsidRDefault="00FC2BD1" w:rsidP="00FC2BD1">
      <w:pPr>
        <w:spacing w:after="0" w:line="240" w:lineRule="auto"/>
        <w:ind w:firstLine="709"/>
        <w:jc w:val="both"/>
        <w:rPr>
          <w:rFonts w:ascii="Times New Roman" w:eastAsia="Times New Roman" w:hAnsi="Times New Roman" w:cs="Times New Roman"/>
          <w:sz w:val="28"/>
          <w:szCs w:val="28"/>
          <w:lang w:eastAsia="ru-RU"/>
        </w:rPr>
      </w:pPr>
      <w:bookmarkStart w:id="86" w:name="sub_6017"/>
      <w:r w:rsidRPr="00EE073A">
        <w:rPr>
          <w:rFonts w:ascii="Times New Roman" w:eastAsia="Times New Roman" w:hAnsi="Times New Roman" w:cs="Times New Roman"/>
          <w:sz w:val="28"/>
          <w:szCs w:val="28"/>
          <w:lang w:eastAsia="ru-RU"/>
        </w:rPr>
        <w:t>7. Предоставление субсидии местным бюджетам осуществляется на основании соглашения, заключенного между Министерством спорта и молодежной политики Камчатского края и органами местного самоуправления муниципальных образований в Камчатском крае.</w:t>
      </w:r>
    </w:p>
    <w:p w:rsidR="00FC2BD1" w:rsidRPr="00EE073A" w:rsidRDefault="00FC2BD1" w:rsidP="00FC2BD1">
      <w:pPr>
        <w:spacing w:after="0" w:line="240" w:lineRule="auto"/>
        <w:ind w:firstLine="709"/>
        <w:jc w:val="both"/>
        <w:rPr>
          <w:rFonts w:ascii="Times New Roman" w:eastAsia="Times New Roman" w:hAnsi="Times New Roman" w:cs="Times New Roman"/>
          <w:sz w:val="28"/>
          <w:szCs w:val="28"/>
          <w:lang w:eastAsia="ru-RU"/>
        </w:rPr>
      </w:pPr>
      <w:bookmarkStart w:id="87" w:name="sub_6018"/>
      <w:bookmarkEnd w:id="86"/>
      <w:r w:rsidRPr="00EE073A">
        <w:rPr>
          <w:rFonts w:ascii="Times New Roman" w:eastAsia="Times New Roman" w:hAnsi="Times New Roman" w:cs="Times New Roman"/>
          <w:sz w:val="28"/>
          <w:szCs w:val="28"/>
          <w:lang w:eastAsia="ru-RU"/>
        </w:rPr>
        <w:t>8. Соглашение должно содержать следующие положения:</w:t>
      </w:r>
    </w:p>
    <w:p w:rsidR="00FC2BD1" w:rsidRPr="00EE073A" w:rsidRDefault="00FC2BD1" w:rsidP="00FC2BD1">
      <w:pPr>
        <w:spacing w:after="0" w:line="240" w:lineRule="auto"/>
        <w:ind w:firstLine="709"/>
        <w:jc w:val="both"/>
        <w:rPr>
          <w:rFonts w:ascii="Times New Roman" w:eastAsia="Times New Roman" w:hAnsi="Times New Roman" w:cs="Times New Roman"/>
          <w:sz w:val="28"/>
          <w:szCs w:val="28"/>
          <w:lang w:eastAsia="ru-RU"/>
        </w:rPr>
      </w:pPr>
      <w:bookmarkStart w:id="88" w:name="sub_6181"/>
      <w:bookmarkEnd w:id="87"/>
      <w:r w:rsidRPr="00EE073A">
        <w:rPr>
          <w:rFonts w:ascii="Times New Roman" w:eastAsia="Times New Roman" w:hAnsi="Times New Roman" w:cs="Times New Roman"/>
          <w:sz w:val="28"/>
          <w:szCs w:val="28"/>
          <w:lang w:eastAsia="ru-RU"/>
        </w:rPr>
        <w:t>1) целевое назначение субсидии;</w:t>
      </w:r>
    </w:p>
    <w:p w:rsidR="00FC2BD1" w:rsidRPr="00EE073A" w:rsidRDefault="00FC2BD1" w:rsidP="00FC2BD1">
      <w:pPr>
        <w:spacing w:after="0" w:line="240" w:lineRule="auto"/>
        <w:ind w:firstLine="709"/>
        <w:jc w:val="both"/>
        <w:rPr>
          <w:rFonts w:ascii="Times New Roman" w:eastAsia="Times New Roman" w:hAnsi="Times New Roman" w:cs="Times New Roman"/>
          <w:sz w:val="28"/>
          <w:szCs w:val="28"/>
          <w:lang w:eastAsia="ru-RU"/>
        </w:rPr>
      </w:pPr>
      <w:bookmarkStart w:id="89" w:name="sub_6182"/>
      <w:bookmarkEnd w:id="88"/>
      <w:r w:rsidRPr="00EE073A">
        <w:rPr>
          <w:rFonts w:ascii="Times New Roman" w:eastAsia="Times New Roman" w:hAnsi="Times New Roman" w:cs="Times New Roman"/>
          <w:sz w:val="28"/>
          <w:szCs w:val="28"/>
          <w:lang w:eastAsia="ru-RU"/>
        </w:rPr>
        <w:t>2) сведения о размере субсидии;</w:t>
      </w:r>
    </w:p>
    <w:p w:rsidR="00FC2BD1" w:rsidRPr="00EE073A" w:rsidRDefault="00FC2BD1" w:rsidP="00FC2BD1">
      <w:pPr>
        <w:spacing w:after="0" w:line="240" w:lineRule="auto"/>
        <w:ind w:firstLine="709"/>
        <w:jc w:val="both"/>
        <w:rPr>
          <w:rFonts w:ascii="Times New Roman" w:eastAsia="Times New Roman" w:hAnsi="Times New Roman" w:cs="Times New Roman"/>
          <w:sz w:val="28"/>
          <w:szCs w:val="28"/>
          <w:lang w:eastAsia="ru-RU"/>
        </w:rPr>
      </w:pPr>
      <w:bookmarkStart w:id="90" w:name="sub_6183"/>
      <w:bookmarkEnd w:id="89"/>
      <w:proofErr w:type="gramStart"/>
      <w:r w:rsidRPr="00EE073A">
        <w:rPr>
          <w:rFonts w:ascii="Times New Roman" w:eastAsia="Times New Roman" w:hAnsi="Times New Roman" w:cs="Times New Roman"/>
          <w:sz w:val="28"/>
          <w:szCs w:val="28"/>
          <w:lang w:eastAsia="ru-RU"/>
        </w:rPr>
        <w:t xml:space="preserve">3) обязательство органов местного самоуправления муниципального образования в Камчатском крае о представлении отчетов об исполнении условий, вытекающих из соглашения, в том числе о размере расходов местных бюджетов на предоставление социальных выплат молодым семьям на приобретение жилого помещения </w:t>
      </w:r>
      <w:r w:rsidRPr="00D065AC">
        <w:rPr>
          <w:rFonts w:ascii="Times New Roman" w:eastAsia="Times New Roman" w:hAnsi="Times New Roman" w:cs="Times New Roman"/>
          <w:sz w:val="28"/>
          <w:szCs w:val="28"/>
          <w:lang w:eastAsia="ru-RU"/>
        </w:rPr>
        <w:t>или создание объекта индивидуального жилищного строительства</w:t>
      </w:r>
      <w:r w:rsidRPr="00EE073A">
        <w:rPr>
          <w:rFonts w:ascii="Times New Roman" w:eastAsia="Times New Roman" w:hAnsi="Times New Roman" w:cs="Times New Roman"/>
          <w:sz w:val="28"/>
          <w:szCs w:val="28"/>
          <w:lang w:eastAsia="ru-RU"/>
        </w:rPr>
        <w:t>, а также достигнутых значениях целевых показателей эффективности использования субсидии;</w:t>
      </w:r>
      <w:proofErr w:type="gramEnd"/>
    </w:p>
    <w:p w:rsidR="00FC2BD1" w:rsidRPr="00EE073A" w:rsidRDefault="00FC2BD1" w:rsidP="00FC2BD1">
      <w:pPr>
        <w:spacing w:after="0" w:line="240" w:lineRule="auto"/>
        <w:ind w:firstLine="709"/>
        <w:jc w:val="both"/>
        <w:rPr>
          <w:rFonts w:ascii="Times New Roman" w:eastAsia="Times New Roman" w:hAnsi="Times New Roman" w:cs="Times New Roman"/>
          <w:sz w:val="28"/>
          <w:szCs w:val="28"/>
          <w:lang w:eastAsia="ru-RU"/>
        </w:rPr>
      </w:pPr>
      <w:bookmarkStart w:id="91" w:name="sub_6184"/>
      <w:bookmarkEnd w:id="90"/>
      <w:r w:rsidRPr="00EE073A">
        <w:rPr>
          <w:rFonts w:ascii="Times New Roman" w:eastAsia="Times New Roman" w:hAnsi="Times New Roman" w:cs="Times New Roman"/>
          <w:sz w:val="28"/>
          <w:szCs w:val="28"/>
          <w:lang w:eastAsia="ru-RU"/>
        </w:rPr>
        <w:t xml:space="preserve">4) порядок осуществления </w:t>
      </w:r>
      <w:proofErr w:type="gramStart"/>
      <w:r w:rsidRPr="00EE073A">
        <w:rPr>
          <w:rFonts w:ascii="Times New Roman" w:eastAsia="Times New Roman" w:hAnsi="Times New Roman" w:cs="Times New Roman"/>
          <w:sz w:val="28"/>
          <w:szCs w:val="28"/>
          <w:lang w:eastAsia="ru-RU"/>
        </w:rPr>
        <w:t>контроля за</w:t>
      </w:r>
      <w:proofErr w:type="gramEnd"/>
      <w:r w:rsidRPr="00EE073A">
        <w:rPr>
          <w:rFonts w:ascii="Times New Roman" w:eastAsia="Times New Roman" w:hAnsi="Times New Roman" w:cs="Times New Roman"/>
          <w:sz w:val="28"/>
          <w:szCs w:val="28"/>
          <w:lang w:eastAsia="ru-RU"/>
        </w:rPr>
        <w:t xml:space="preserve"> исполнением обязательств, вытекающих из соглашения;</w:t>
      </w:r>
    </w:p>
    <w:p w:rsidR="00FC2BD1" w:rsidRPr="00EE073A" w:rsidRDefault="00FC2BD1" w:rsidP="00FC2BD1">
      <w:pPr>
        <w:spacing w:after="0" w:line="240" w:lineRule="auto"/>
        <w:ind w:firstLine="709"/>
        <w:jc w:val="both"/>
        <w:rPr>
          <w:rFonts w:ascii="Times New Roman" w:eastAsia="Times New Roman" w:hAnsi="Times New Roman" w:cs="Times New Roman"/>
          <w:sz w:val="28"/>
          <w:szCs w:val="28"/>
          <w:lang w:eastAsia="ru-RU"/>
        </w:rPr>
      </w:pPr>
      <w:bookmarkStart w:id="92" w:name="sub_6185"/>
      <w:bookmarkEnd w:id="91"/>
      <w:r w:rsidRPr="00EE073A">
        <w:rPr>
          <w:rFonts w:ascii="Times New Roman" w:eastAsia="Times New Roman" w:hAnsi="Times New Roman" w:cs="Times New Roman"/>
          <w:sz w:val="28"/>
          <w:szCs w:val="28"/>
          <w:lang w:eastAsia="ru-RU"/>
        </w:rPr>
        <w:t>5) порядок возврата субсидии, в том числе использованной не по целевому назначению;</w:t>
      </w:r>
    </w:p>
    <w:p w:rsidR="00FC2BD1" w:rsidRPr="00EE073A" w:rsidRDefault="00FC2BD1" w:rsidP="00FC2BD1">
      <w:pPr>
        <w:spacing w:after="0" w:line="240" w:lineRule="auto"/>
        <w:ind w:firstLine="709"/>
        <w:jc w:val="both"/>
        <w:rPr>
          <w:rFonts w:ascii="Times New Roman" w:eastAsia="Times New Roman" w:hAnsi="Times New Roman" w:cs="Times New Roman"/>
          <w:sz w:val="28"/>
          <w:szCs w:val="28"/>
          <w:lang w:eastAsia="ru-RU"/>
        </w:rPr>
      </w:pPr>
      <w:bookmarkStart w:id="93" w:name="sub_6186"/>
      <w:bookmarkEnd w:id="92"/>
      <w:r w:rsidRPr="00EE073A">
        <w:rPr>
          <w:rFonts w:ascii="Times New Roman" w:eastAsia="Times New Roman" w:hAnsi="Times New Roman" w:cs="Times New Roman"/>
          <w:sz w:val="28"/>
          <w:szCs w:val="28"/>
          <w:lang w:eastAsia="ru-RU"/>
        </w:rPr>
        <w:t>6) ответственность сторон за нарушение условий соглашения;</w:t>
      </w:r>
    </w:p>
    <w:p w:rsidR="00FC2BD1" w:rsidRPr="00EE073A" w:rsidRDefault="00FC2BD1" w:rsidP="00FC2BD1">
      <w:pPr>
        <w:spacing w:after="0" w:line="240" w:lineRule="auto"/>
        <w:ind w:firstLine="709"/>
        <w:jc w:val="both"/>
        <w:rPr>
          <w:rFonts w:ascii="Times New Roman" w:eastAsia="Times New Roman" w:hAnsi="Times New Roman" w:cs="Times New Roman"/>
          <w:sz w:val="28"/>
          <w:szCs w:val="28"/>
          <w:lang w:eastAsia="ru-RU"/>
        </w:rPr>
      </w:pPr>
      <w:bookmarkStart w:id="94" w:name="sub_6187"/>
      <w:bookmarkEnd w:id="93"/>
      <w:r w:rsidRPr="00EE073A">
        <w:rPr>
          <w:rFonts w:ascii="Times New Roman" w:eastAsia="Times New Roman" w:hAnsi="Times New Roman" w:cs="Times New Roman"/>
          <w:sz w:val="28"/>
          <w:szCs w:val="28"/>
          <w:lang w:eastAsia="ru-RU"/>
        </w:rPr>
        <w:t>7) иные условия, регулирующие порядок предоставления субсидии.</w:t>
      </w:r>
    </w:p>
    <w:p w:rsidR="00FC2BD1" w:rsidRPr="00EE073A" w:rsidRDefault="00FC2BD1" w:rsidP="00FC2BD1">
      <w:pPr>
        <w:spacing w:after="0" w:line="240" w:lineRule="auto"/>
        <w:ind w:firstLine="709"/>
        <w:jc w:val="both"/>
        <w:rPr>
          <w:rFonts w:ascii="Times New Roman" w:eastAsia="Times New Roman" w:hAnsi="Times New Roman" w:cs="Times New Roman"/>
          <w:sz w:val="28"/>
          <w:szCs w:val="28"/>
          <w:lang w:eastAsia="ru-RU"/>
        </w:rPr>
      </w:pPr>
      <w:bookmarkStart w:id="95" w:name="sub_6019"/>
      <w:bookmarkEnd w:id="94"/>
      <w:r w:rsidRPr="00EE073A">
        <w:rPr>
          <w:rFonts w:ascii="Times New Roman" w:eastAsia="Times New Roman" w:hAnsi="Times New Roman" w:cs="Times New Roman"/>
          <w:sz w:val="28"/>
          <w:szCs w:val="28"/>
          <w:lang w:eastAsia="ru-RU"/>
        </w:rPr>
        <w:t>9. Порядок предоставления отчетности о выполнении муниципальным образованием в Камчатском крае обязательств, предусмотренных соглашением, утверждаются приказом Министерства спорта и молодежной политики Камчатского края.</w:t>
      </w:r>
    </w:p>
    <w:p w:rsidR="00FC2BD1" w:rsidRPr="00EE073A" w:rsidRDefault="00FC2BD1" w:rsidP="00FC2BD1">
      <w:pPr>
        <w:spacing w:after="0" w:line="240" w:lineRule="auto"/>
        <w:ind w:firstLine="709"/>
        <w:jc w:val="both"/>
        <w:rPr>
          <w:rFonts w:ascii="Times New Roman" w:eastAsia="Times New Roman" w:hAnsi="Times New Roman" w:cs="Times New Roman"/>
          <w:sz w:val="28"/>
          <w:szCs w:val="28"/>
          <w:lang w:eastAsia="ru-RU"/>
        </w:rPr>
      </w:pPr>
      <w:bookmarkStart w:id="96" w:name="sub_60110"/>
      <w:bookmarkEnd w:id="95"/>
      <w:r w:rsidRPr="00EE073A">
        <w:rPr>
          <w:rFonts w:ascii="Times New Roman" w:eastAsia="Times New Roman" w:hAnsi="Times New Roman" w:cs="Times New Roman"/>
          <w:sz w:val="28"/>
          <w:szCs w:val="28"/>
          <w:lang w:eastAsia="ru-RU"/>
        </w:rPr>
        <w:lastRenderedPageBreak/>
        <w:t>10. Субсидии перечисляются в установленном порядке в местные бюджеты в пределах лимитов бюджетных обязательств, утвержденных Министерству спорта и молодежной политики Камчатского края.</w:t>
      </w:r>
    </w:p>
    <w:p w:rsidR="00FC2BD1" w:rsidRPr="00EE073A" w:rsidRDefault="00FC2BD1" w:rsidP="00FC2BD1">
      <w:pPr>
        <w:spacing w:after="0" w:line="240" w:lineRule="auto"/>
        <w:ind w:firstLine="709"/>
        <w:jc w:val="both"/>
        <w:rPr>
          <w:rFonts w:ascii="Times New Roman" w:eastAsia="Times New Roman" w:hAnsi="Times New Roman" w:cs="Times New Roman"/>
          <w:sz w:val="28"/>
          <w:szCs w:val="28"/>
          <w:lang w:eastAsia="ru-RU"/>
        </w:rPr>
      </w:pPr>
      <w:bookmarkStart w:id="97" w:name="sub_60111"/>
      <w:bookmarkEnd w:id="96"/>
      <w:r w:rsidRPr="00EE073A">
        <w:rPr>
          <w:rFonts w:ascii="Times New Roman" w:eastAsia="Times New Roman" w:hAnsi="Times New Roman" w:cs="Times New Roman"/>
          <w:sz w:val="28"/>
          <w:szCs w:val="28"/>
          <w:lang w:eastAsia="ru-RU"/>
        </w:rPr>
        <w:t>11. В случае невыполнения муниципальным образованием в Камчатском крае в отчетном финансовом году обязательств, предусмотренных соглашением, субсидия в очередном финансовом году не предоставляется.</w:t>
      </w:r>
    </w:p>
    <w:p w:rsidR="00FC2BD1" w:rsidRPr="00EE073A" w:rsidRDefault="00FC2BD1" w:rsidP="00FC2BD1">
      <w:pPr>
        <w:spacing w:after="0" w:line="240" w:lineRule="auto"/>
        <w:ind w:firstLine="709"/>
        <w:jc w:val="both"/>
        <w:rPr>
          <w:rFonts w:ascii="Times New Roman" w:eastAsia="Times New Roman" w:hAnsi="Times New Roman" w:cs="Times New Roman"/>
          <w:sz w:val="28"/>
          <w:szCs w:val="28"/>
          <w:lang w:eastAsia="ru-RU"/>
        </w:rPr>
      </w:pPr>
      <w:bookmarkStart w:id="98" w:name="sub_60112"/>
      <w:bookmarkEnd w:id="97"/>
      <w:r w:rsidRPr="00EE073A">
        <w:rPr>
          <w:rFonts w:ascii="Times New Roman" w:eastAsia="Times New Roman" w:hAnsi="Times New Roman" w:cs="Times New Roman"/>
          <w:sz w:val="28"/>
          <w:szCs w:val="28"/>
          <w:lang w:eastAsia="ru-RU"/>
        </w:rPr>
        <w:t>12. В случае сокращения размера субсидий в связи с невыполнением муниципальными образованиями в Камчатском крае требований, установленных настоящим разделом или соглашением, эти средства перераспределяются (при наличии потребности) между другими муниципальными образованиями в Камчатском крае, отобранными для участия в Подпрограмме.</w:t>
      </w:r>
    </w:p>
    <w:p w:rsidR="00FC2BD1" w:rsidRPr="00EE073A" w:rsidRDefault="00FC2BD1" w:rsidP="00FC2BD1">
      <w:pPr>
        <w:spacing w:after="0" w:line="240" w:lineRule="auto"/>
        <w:ind w:firstLine="709"/>
        <w:jc w:val="both"/>
        <w:rPr>
          <w:rFonts w:ascii="Times New Roman" w:eastAsia="Times New Roman" w:hAnsi="Times New Roman" w:cs="Times New Roman"/>
          <w:sz w:val="28"/>
          <w:szCs w:val="28"/>
          <w:lang w:eastAsia="ru-RU"/>
        </w:rPr>
      </w:pPr>
      <w:bookmarkStart w:id="99" w:name="sub_60113"/>
      <w:bookmarkEnd w:id="98"/>
      <w:r w:rsidRPr="00EE073A">
        <w:rPr>
          <w:rFonts w:ascii="Times New Roman" w:eastAsia="Times New Roman" w:hAnsi="Times New Roman" w:cs="Times New Roman"/>
          <w:sz w:val="28"/>
          <w:szCs w:val="28"/>
          <w:lang w:eastAsia="ru-RU"/>
        </w:rPr>
        <w:t>13. Орган местного самоуправления муниципального образования в Камчатском крае, до 10-го числа месяца, следующего за отчетным кварталом, представляет в Министерство спорта и молодежной политики Камчатского края по формам, которые устанавливаются Министерством спорта и молодежной политики Камчатского края:</w:t>
      </w:r>
    </w:p>
    <w:p w:rsidR="00FC2BD1" w:rsidRPr="00EE073A" w:rsidRDefault="00FC2BD1" w:rsidP="00FC2BD1">
      <w:pPr>
        <w:spacing w:after="0" w:line="240" w:lineRule="auto"/>
        <w:ind w:firstLine="709"/>
        <w:jc w:val="both"/>
        <w:rPr>
          <w:rFonts w:ascii="Times New Roman" w:eastAsia="Times New Roman" w:hAnsi="Times New Roman" w:cs="Times New Roman"/>
          <w:sz w:val="28"/>
          <w:szCs w:val="28"/>
          <w:lang w:eastAsia="ru-RU"/>
        </w:rPr>
      </w:pPr>
      <w:bookmarkStart w:id="100" w:name="sub_61131"/>
      <w:bookmarkEnd w:id="99"/>
      <w:r w:rsidRPr="00EE073A">
        <w:rPr>
          <w:rFonts w:ascii="Times New Roman" w:eastAsia="Times New Roman" w:hAnsi="Times New Roman" w:cs="Times New Roman"/>
          <w:sz w:val="28"/>
          <w:szCs w:val="28"/>
          <w:lang w:eastAsia="ru-RU"/>
        </w:rPr>
        <w:t xml:space="preserve">1) отчет об использовании средств федерального бюджета, краевого бюджета и местных бюджетов, выделенных на предоставление социальных выплат молодым семьям на приобретение жилого помещения </w:t>
      </w:r>
      <w:r w:rsidRPr="00D065AC">
        <w:rPr>
          <w:rFonts w:ascii="Times New Roman" w:eastAsia="Times New Roman" w:hAnsi="Times New Roman" w:cs="Times New Roman"/>
          <w:sz w:val="28"/>
          <w:szCs w:val="28"/>
          <w:lang w:eastAsia="ru-RU"/>
        </w:rPr>
        <w:t>или создание объекта индивидуального жилищного строительства</w:t>
      </w:r>
      <w:r w:rsidRPr="00EE073A">
        <w:rPr>
          <w:rFonts w:ascii="Times New Roman" w:eastAsia="Times New Roman" w:hAnsi="Times New Roman" w:cs="Times New Roman"/>
          <w:sz w:val="28"/>
          <w:szCs w:val="28"/>
          <w:lang w:eastAsia="ru-RU"/>
        </w:rPr>
        <w:t xml:space="preserve"> в рамках реализации Подпрограммы и муниципальной программы;</w:t>
      </w:r>
    </w:p>
    <w:p w:rsidR="00FC2BD1" w:rsidRPr="00EE073A" w:rsidRDefault="00FC2BD1" w:rsidP="00FC2BD1">
      <w:pPr>
        <w:spacing w:after="0" w:line="240" w:lineRule="auto"/>
        <w:ind w:firstLine="709"/>
        <w:jc w:val="both"/>
        <w:rPr>
          <w:rFonts w:ascii="Times New Roman" w:eastAsia="Times New Roman" w:hAnsi="Times New Roman" w:cs="Times New Roman"/>
          <w:sz w:val="28"/>
          <w:szCs w:val="28"/>
          <w:lang w:eastAsia="ru-RU"/>
        </w:rPr>
      </w:pPr>
      <w:bookmarkStart w:id="101" w:name="sub_61132"/>
      <w:bookmarkEnd w:id="100"/>
      <w:r w:rsidRPr="00EE073A">
        <w:rPr>
          <w:rFonts w:ascii="Times New Roman" w:eastAsia="Times New Roman" w:hAnsi="Times New Roman" w:cs="Times New Roman"/>
          <w:sz w:val="28"/>
          <w:szCs w:val="28"/>
          <w:lang w:eastAsia="ru-RU"/>
        </w:rPr>
        <w:t>2) отчет о достижении значений показателей эффективности использования субсидий, предусмотренных соглашением.</w:t>
      </w:r>
    </w:p>
    <w:p w:rsidR="00FC2BD1" w:rsidRPr="00EE073A" w:rsidRDefault="00FC2BD1" w:rsidP="00FC2BD1">
      <w:pPr>
        <w:spacing w:after="0" w:line="240" w:lineRule="auto"/>
        <w:ind w:firstLine="709"/>
        <w:jc w:val="both"/>
        <w:rPr>
          <w:rFonts w:ascii="Times New Roman" w:eastAsia="Times New Roman" w:hAnsi="Times New Roman" w:cs="Times New Roman"/>
          <w:sz w:val="28"/>
          <w:szCs w:val="28"/>
          <w:lang w:eastAsia="ru-RU"/>
        </w:rPr>
      </w:pPr>
      <w:bookmarkStart w:id="102" w:name="sub_60114"/>
      <w:bookmarkEnd w:id="101"/>
      <w:r w:rsidRPr="00EE073A">
        <w:rPr>
          <w:rFonts w:ascii="Times New Roman" w:eastAsia="Times New Roman" w:hAnsi="Times New Roman" w:cs="Times New Roman"/>
          <w:sz w:val="28"/>
          <w:szCs w:val="28"/>
          <w:lang w:eastAsia="ru-RU"/>
        </w:rPr>
        <w:t>14. Эффективность использования субсидий определяется Министерством спорта и молодежной политики Камчатского края по итогам финансового года на основании индикатора, которым является количество молодых семей, улучшивших жилищные условия (в том числе с использованием заемных средств) при оказании содействия за счет средств федерального бюджета, краевого бюджета и местных бюджетов.</w:t>
      </w:r>
    </w:p>
    <w:p w:rsidR="00FC2BD1" w:rsidRPr="00EE073A" w:rsidRDefault="00FC2BD1" w:rsidP="00FC2BD1">
      <w:pPr>
        <w:spacing w:after="0" w:line="240" w:lineRule="auto"/>
        <w:ind w:firstLine="709"/>
        <w:jc w:val="both"/>
        <w:rPr>
          <w:rFonts w:ascii="Times New Roman" w:eastAsia="Times New Roman" w:hAnsi="Times New Roman" w:cs="Times New Roman"/>
          <w:sz w:val="28"/>
          <w:szCs w:val="28"/>
          <w:lang w:eastAsia="ru-RU"/>
        </w:rPr>
      </w:pPr>
      <w:bookmarkStart w:id="103" w:name="sub_60115"/>
      <w:bookmarkEnd w:id="102"/>
      <w:r w:rsidRPr="00EE073A">
        <w:rPr>
          <w:rFonts w:ascii="Times New Roman" w:eastAsia="Times New Roman" w:hAnsi="Times New Roman" w:cs="Times New Roman"/>
          <w:sz w:val="28"/>
          <w:szCs w:val="28"/>
          <w:lang w:eastAsia="ru-RU"/>
        </w:rPr>
        <w:t xml:space="preserve">15. Не использованный в текущем финансовом году остаток субсидий, потребность в которых отсутствует, подлежит перечислению в доход краевого бюджета в порядке, установленном </w:t>
      </w:r>
      <w:hyperlink r:id="rId70" w:history="1">
        <w:r w:rsidRPr="00942C90">
          <w:rPr>
            <w:rFonts w:ascii="Times New Roman" w:eastAsia="Times New Roman" w:hAnsi="Times New Roman" w:cs="Times New Roman"/>
            <w:sz w:val="28"/>
            <w:szCs w:val="28"/>
            <w:lang w:eastAsia="ru-RU"/>
          </w:rPr>
          <w:t>бюджетным законодательством</w:t>
        </w:r>
      </w:hyperlink>
      <w:r w:rsidRPr="00EE073A">
        <w:rPr>
          <w:rFonts w:ascii="Times New Roman" w:eastAsia="Times New Roman" w:hAnsi="Times New Roman" w:cs="Times New Roman"/>
          <w:sz w:val="28"/>
          <w:szCs w:val="28"/>
          <w:lang w:eastAsia="ru-RU"/>
        </w:rPr>
        <w:t xml:space="preserve"> Российской Федерации.</w:t>
      </w:r>
    </w:p>
    <w:bookmarkEnd w:id="103"/>
    <w:p w:rsidR="00FC2BD1" w:rsidRPr="00EE073A" w:rsidRDefault="00FC2BD1" w:rsidP="00FC2BD1">
      <w:pPr>
        <w:spacing w:after="0" w:line="240" w:lineRule="auto"/>
        <w:ind w:firstLine="709"/>
        <w:jc w:val="both"/>
        <w:rPr>
          <w:rFonts w:ascii="Times New Roman" w:eastAsia="Times New Roman" w:hAnsi="Times New Roman" w:cs="Times New Roman"/>
          <w:sz w:val="28"/>
          <w:szCs w:val="28"/>
          <w:lang w:eastAsia="ru-RU"/>
        </w:rPr>
      </w:pPr>
      <w:r w:rsidRPr="00EE073A">
        <w:rPr>
          <w:rFonts w:ascii="Times New Roman" w:eastAsia="Times New Roman" w:hAnsi="Times New Roman" w:cs="Times New Roman"/>
          <w:sz w:val="28"/>
          <w:szCs w:val="28"/>
          <w:lang w:eastAsia="ru-RU"/>
        </w:rPr>
        <w:t xml:space="preserve">В случае если не использованный остаток субсидий не перечислен в доход краевого бюджета, этот остаток подлежит взысканию в доход краевого бюджета в порядке, установленном </w:t>
      </w:r>
      <w:hyperlink r:id="rId71" w:history="1">
        <w:r w:rsidRPr="00942C90">
          <w:rPr>
            <w:rFonts w:ascii="Times New Roman" w:eastAsia="Times New Roman" w:hAnsi="Times New Roman" w:cs="Times New Roman"/>
            <w:sz w:val="28"/>
            <w:szCs w:val="28"/>
            <w:lang w:eastAsia="ru-RU"/>
          </w:rPr>
          <w:t>бюджетным законодательством</w:t>
        </w:r>
      </w:hyperlink>
      <w:r w:rsidRPr="00EE073A">
        <w:rPr>
          <w:rFonts w:ascii="Times New Roman" w:eastAsia="Times New Roman" w:hAnsi="Times New Roman" w:cs="Times New Roman"/>
          <w:sz w:val="28"/>
          <w:szCs w:val="28"/>
          <w:lang w:eastAsia="ru-RU"/>
        </w:rPr>
        <w:t xml:space="preserve"> Российской Федерации.</w:t>
      </w:r>
    </w:p>
    <w:p w:rsidR="00FC2BD1" w:rsidRPr="00EE073A" w:rsidRDefault="00FC2BD1" w:rsidP="00FC2BD1">
      <w:pPr>
        <w:spacing w:after="0" w:line="240" w:lineRule="auto"/>
        <w:ind w:firstLine="709"/>
        <w:jc w:val="both"/>
        <w:rPr>
          <w:rFonts w:ascii="Times New Roman" w:eastAsia="Times New Roman" w:hAnsi="Times New Roman" w:cs="Times New Roman"/>
          <w:sz w:val="28"/>
          <w:szCs w:val="28"/>
          <w:lang w:eastAsia="ru-RU"/>
        </w:rPr>
      </w:pPr>
      <w:proofErr w:type="gramStart"/>
      <w:r w:rsidRPr="00EE073A">
        <w:rPr>
          <w:rFonts w:ascii="Times New Roman" w:eastAsia="Times New Roman" w:hAnsi="Times New Roman" w:cs="Times New Roman"/>
          <w:sz w:val="28"/>
          <w:szCs w:val="28"/>
          <w:lang w:eastAsia="ru-RU"/>
        </w:rPr>
        <w:t xml:space="preserve">При наличии потребности в не использованном в текущем финансовом году остатке субсидий этот остаток в соответствии с решением Министерства спорта и молодежной политики Камчатского края может быть использован муниципальным образованием в Камчатском крае в очередном финансовом году на те же цели в порядке, установленном </w:t>
      </w:r>
      <w:hyperlink r:id="rId72" w:history="1">
        <w:r w:rsidRPr="00942C90">
          <w:rPr>
            <w:rFonts w:ascii="Times New Roman" w:eastAsia="Times New Roman" w:hAnsi="Times New Roman" w:cs="Times New Roman"/>
            <w:sz w:val="28"/>
            <w:szCs w:val="28"/>
            <w:lang w:eastAsia="ru-RU"/>
          </w:rPr>
          <w:t>бюджетным законодательством</w:t>
        </w:r>
      </w:hyperlink>
      <w:r w:rsidRPr="00EE073A">
        <w:rPr>
          <w:rFonts w:ascii="Times New Roman" w:eastAsia="Times New Roman" w:hAnsi="Times New Roman" w:cs="Times New Roman"/>
          <w:sz w:val="28"/>
          <w:szCs w:val="28"/>
          <w:lang w:eastAsia="ru-RU"/>
        </w:rPr>
        <w:t xml:space="preserve"> Российской Федерации.</w:t>
      </w:r>
      <w:proofErr w:type="gramEnd"/>
    </w:p>
    <w:p w:rsidR="00FC2BD1" w:rsidRPr="00EE073A" w:rsidRDefault="00FC2BD1" w:rsidP="00FC2BD1">
      <w:pPr>
        <w:spacing w:after="0" w:line="240" w:lineRule="auto"/>
        <w:ind w:firstLine="709"/>
        <w:jc w:val="both"/>
        <w:rPr>
          <w:rFonts w:ascii="Times New Roman" w:eastAsia="Times New Roman" w:hAnsi="Times New Roman" w:cs="Times New Roman"/>
          <w:sz w:val="28"/>
          <w:szCs w:val="28"/>
          <w:lang w:eastAsia="ru-RU"/>
        </w:rPr>
      </w:pPr>
      <w:bookmarkStart w:id="104" w:name="sub_60116"/>
      <w:r w:rsidRPr="00EE073A">
        <w:rPr>
          <w:rFonts w:ascii="Times New Roman" w:eastAsia="Times New Roman" w:hAnsi="Times New Roman" w:cs="Times New Roman"/>
          <w:sz w:val="28"/>
          <w:szCs w:val="28"/>
          <w:lang w:eastAsia="ru-RU"/>
        </w:rPr>
        <w:lastRenderedPageBreak/>
        <w:t xml:space="preserve">16. Субсидия в случае ее нецелевого использования подлежит взысканию в доход краевого бюджета в соответствии с </w:t>
      </w:r>
      <w:hyperlink r:id="rId73" w:history="1">
        <w:r w:rsidRPr="00942C90">
          <w:rPr>
            <w:rFonts w:ascii="Times New Roman" w:eastAsia="Times New Roman" w:hAnsi="Times New Roman" w:cs="Times New Roman"/>
            <w:sz w:val="28"/>
            <w:szCs w:val="28"/>
            <w:lang w:eastAsia="ru-RU"/>
          </w:rPr>
          <w:t>бюджетным законодательством</w:t>
        </w:r>
      </w:hyperlink>
      <w:r w:rsidRPr="00EE073A">
        <w:rPr>
          <w:rFonts w:ascii="Times New Roman" w:eastAsia="Times New Roman" w:hAnsi="Times New Roman" w:cs="Times New Roman"/>
          <w:sz w:val="28"/>
          <w:szCs w:val="28"/>
          <w:lang w:eastAsia="ru-RU"/>
        </w:rPr>
        <w:t xml:space="preserve"> Российской Федерации.</w:t>
      </w:r>
    </w:p>
    <w:bookmarkEnd w:id="104"/>
    <w:p w:rsidR="00FC2BD1" w:rsidRPr="00942C90" w:rsidRDefault="00FC2BD1" w:rsidP="00FC2BD1">
      <w:pPr>
        <w:ind w:firstLine="709"/>
        <w:jc w:val="both"/>
        <w:rPr>
          <w:rFonts w:ascii="Times New Roman" w:eastAsia="Times New Roman" w:hAnsi="Times New Roman" w:cs="Times New Roman"/>
          <w:sz w:val="28"/>
          <w:szCs w:val="28"/>
          <w:lang w:eastAsia="ru-RU"/>
        </w:rPr>
      </w:pPr>
      <w:r w:rsidRPr="00942C90">
        <w:rPr>
          <w:rFonts w:ascii="Times New Roman" w:eastAsia="Times New Roman" w:hAnsi="Times New Roman" w:cs="Times New Roman"/>
          <w:sz w:val="28"/>
          <w:szCs w:val="28"/>
          <w:lang w:eastAsia="ru-RU"/>
        </w:rPr>
        <w:t xml:space="preserve">17. </w:t>
      </w:r>
      <w:proofErr w:type="gramStart"/>
      <w:r w:rsidRPr="00942C90">
        <w:rPr>
          <w:rFonts w:ascii="Times New Roman" w:eastAsia="Times New Roman" w:hAnsi="Times New Roman" w:cs="Times New Roman"/>
          <w:sz w:val="28"/>
          <w:szCs w:val="28"/>
          <w:lang w:eastAsia="ru-RU"/>
        </w:rPr>
        <w:t>Контроль за</w:t>
      </w:r>
      <w:proofErr w:type="gramEnd"/>
      <w:r w:rsidRPr="00942C90">
        <w:rPr>
          <w:rFonts w:ascii="Times New Roman" w:eastAsia="Times New Roman" w:hAnsi="Times New Roman" w:cs="Times New Roman"/>
          <w:sz w:val="28"/>
          <w:szCs w:val="28"/>
          <w:lang w:eastAsia="ru-RU"/>
        </w:rPr>
        <w:t xml:space="preserve"> соблюдением муниципальными образованиями в Камчатском крае условий предоставления и расходования субсидий осуществляется Министерством спорта и молодежной политики Камчатского края.</w:t>
      </w:r>
    </w:p>
    <w:p w:rsidR="00FC2BD1" w:rsidRDefault="00FC2BD1" w:rsidP="00FC2BD1">
      <w:pPr>
        <w:spacing w:after="0" w:line="240" w:lineRule="auto"/>
        <w:ind w:firstLine="709"/>
        <w:jc w:val="right"/>
        <w:rPr>
          <w:rFonts w:ascii="Times New Roman" w:eastAsia="Times New Roman" w:hAnsi="Times New Roman" w:cs="Times New Roman"/>
          <w:bCs/>
          <w:sz w:val="28"/>
          <w:szCs w:val="28"/>
          <w:lang w:eastAsia="ru-RU"/>
        </w:rPr>
      </w:pPr>
    </w:p>
    <w:p w:rsidR="00FC2BD1" w:rsidRPr="00EE073A" w:rsidRDefault="00FC2BD1" w:rsidP="00FC2BD1">
      <w:pPr>
        <w:spacing w:after="0" w:line="240" w:lineRule="auto"/>
        <w:ind w:firstLine="709"/>
        <w:jc w:val="right"/>
        <w:rPr>
          <w:rFonts w:ascii="Times New Roman" w:eastAsia="Times New Roman" w:hAnsi="Times New Roman" w:cs="Times New Roman"/>
          <w:sz w:val="28"/>
          <w:szCs w:val="28"/>
          <w:lang w:eastAsia="ru-RU"/>
        </w:rPr>
      </w:pPr>
      <w:r w:rsidRPr="00EE073A">
        <w:rPr>
          <w:rFonts w:ascii="Times New Roman" w:eastAsia="Times New Roman" w:hAnsi="Times New Roman" w:cs="Times New Roman"/>
          <w:bCs/>
          <w:sz w:val="28"/>
          <w:szCs w:val="28"/>
          <w:lang w:eastAsia="ru-RU"/>
        </w:rPr>
        <w:t>Приложение</w:t>
      </w:r>
      <w:r w:rsidRPr="00942C90">
        <w:rPr>
          <w:rFonts w:ascii="Times New Roman" w:eastAsia="Times New Roman" w:hAnsi="Times New Roman" w:cs="Times New Roman"/>
          <w:bCs/>
          <w:sz w:val="28"/>
          <w:szCs w:val="28"/>
          <w:lang w:eastAsia="ru-RU"/>
        </w:rPr>
        <w:t xml:space="preserve"> N 2</w:t>
      </w:r>
      <w:r w:rsidRPr="00EE073A">
        <w:rPr>
          <w:rFonts w:ascii="Times New Roman" w:eastAsia="Times New Roman" w:hAnsi="Times New Roman" w:cs="Times New Roman"/>
          <w:bCs/>
          <w:sz w:val="28"/>
          <w:szCs w:val="28"/>
          <w:lang w:eastAsia="ru-RU"/>
        </w:rPr>
        <w:br/>
        <w:t xml:space="preserve">к </w:t>
      </w:r>
      <w:hyperlink w:anchor="sub_6000" w:history="1">
        <w:r w:rsidRPr="00942C90">
          <w:rPr>
            <w:rFonts w:ascii="Times New Roman" w:eastAsia="Times New Roman" w:hAnsi="Times New Roman" w:cs="Times New Roman"/>
            <w:sz w:val="28"/>
            <w:szCs w:val="28"/>
            <w:lang w:eastAsia="ru-RU"/>
          </w:rPr>
          <w:t>Подпрограмме</w:t>
        </w:r>
      </w:hyperlink>
      <w:r w:rsidRPr="00EE073A">
        <w:rPr>
          <w:rFonts w:ascii="Times New Roman" w:eastAsia="Times New Roman" w:hAnsi="Times New Roman" w:cs="Times New Roman"/>
          <w:bCs/>
          <w:sz w:val="28"/>
          <w:szCs w:val="28"/>
          <w:lang w:eastAsia="ru-RU"/>
        </w:rPr>
        <w:t xml:space="preserve"> «Обеспечение жильем</w:t>
      </w:r>
      <w:r w:rsidRPr="00EE073A">
        <w:rPr>
          <w:rFonts w:ascii="Times New Roman" w:eastAsia="Times New Roman" w:hAnsi="Times New Roman" w:cs="Times New Roman"/>
          <w:bCs/>
          <w:sz w:val="28"/>
          <w:szCs w:val="28"/>
          <w:lang w:eastAsia="ru-RU"/>
        </w:rPr>
        <w:br/>
        <w:t>молодых семей в Камчатском крае»</w:t>
      </w:r>
    </w:p>
    <w:p w:rsidR="00FC2BD1" w:rsidRPr="00942C90" w:rsidRDefault="00FC2BD1" w:rsidP="00FC2BD1">
      <w:pPr>
        <w:spacing w:after="0" w:line="240" w:lineRule="auto"/>
        <w:ind w:firstLine="709"/>
        <w:jc w:val="right"/>
        <w:rPr>
          <w:rFonts w:ascii="Times New Roman" w:eastAsia="Times New Roman" w:hAnsi="Times New Roman" w:cs="Times New Roman"/>
          <w:bCs/>
          <w:sz w:val="28"/>
          <w:szCs w:val="28"/>
          <w:lang w:eastAsia="ru-RU"/>
        </w:rPr>
      </w:pPr>
    </w:p>
    <w:p w:rsidR="00FC2BD1" w:rsidRPr="00942C90" w:rsidRDefault="00FC2BD1" w:rsidP="00FC2BD1">
      <w:pPr>
        <w:spacing w:after="0" w:line="240" w:lineRule="auto"/>
        <w:jc w:val="center"/>
        <w:rPr>
          <w:rFonts w:ascii="Times New Roman" w:eastAsia="Times New Roman" w:hAnsi="Times New Roman" w:cs="Times New Roman"/>
          <w:bCs/>
          <w:sz w:val="28"/>
          <w:szCs w:val="28"/>
          <w:lang w:eastAsia="ru-RU"/>
        </w:rPr>
      </w:pPr>
      <w:r w:rsidRPr="00942C90">
        <w:rPr>
          <w:rFonts w:ascii="Times New Roman" w:eastAsia="Times New Roman" w:hAnsi="Times New Roman" w:cs="Times New Roman"/>
          <w:bCs/>
          <w:sz w:val="28"/>
          <w:szCs w:val="28"/>
          <w:lang w:eastAsia="ru-RU"/>
        </w:rPr>
        <w:t>Правила</w:t>
      </w:r>
    </w:p>
    <w:p w:rsidR="00FC2BD1" w:rsidRPr="00942C90" w:rsidRDefault="00FC2BD1" w:rsidP="00FC2BD1">
      <w:pPr>
        <w:spacing w:after="0" w:line="240" w:lineRule="auto"/>
        <w:jc w:val="center"/>
        <w:rPr>
          <w:rFonts w:ascii="Times New Roman" w:eastAsia="Times New Roman" w:hAnsi="Times New Roman" w:cs="Times New Roman"/>
          <w:bCs/>
          <w:sz w:val="28"/>
          <w:szCs w:val="28"/>
          <w:lang w:eastAsia="ru-RU"/>
        </w:rPr>
      </w:pPr>
      <w:r w:rsidRPr="00942C90">
        <w:rPr>
          <w:rFonts w:ascii="Times New Roman" w:eastAsia="Times New Roman" w:hAnsi="Times New Roman" w:cs="Times New Roman"/>
          <w:bCs/>
          <w:sz w:val="28"/>
          <w:szCs w:val="28"/>
          <w:lang w:eastAsia="ru-RU"/>
        </w:rPr>
        <w:t>предоставления молодым семьям социальных выплат на приобретение (строительство) жилья и их использования</w:t>
      </w:r>
    </w:p>
    <w:p w:rsidR="00FC2BD1" w:rsidRPr="00942C90" w:rsidRDefault="00FC2BD1" w:rsidP="00FC2BD1">
      <w:pPr>
        <w:spacing w:after="0" w:line="240" w:lineRule="auto"/>
        <w:jc w:val="center"/>
        <w:rPr>
          <w:rFonts w:ascii="Times New Roman" w:eastAsia="Times New Roman" w:hAnsi="Times New Roman" w:cs="Times New Roman"/>
          <w:bCs/>
          <w:sz w:val="28"/>
          <w:szCs w:val="28"/>
          <w:lang w:eastAsia="ru-RU"/>
        </w:rPr>
      </w:pPr>
    </w:p>
    <w:p w:rsidR="00FC2BD1" w:rsidRPr="00942C90" w:rsidRDefault="00FC2BD1" w:rsidP="00FC2BD1">
      <w:pPr>
        <w:spacing w:after="0" w:line="240" w:lineRule="auto"/>
        <w:ind w:firstLine="709"/>
        <w:jc w:val="both"/>
        <w:rPr>
          <w:rFonts w:ascii="Times New Roman" w:eastAsia="Times New Roman" w:hAnsi="Times New Roman" w:cs="Times New Roman"/>
          <w:sz w:val="28"/>
          <w:szCs w:val="28"/>
          <w:lang w:eastAsia="ru-RU"/>
        </w:rPr>
      </w:pPr>
      <w:r w:rsidRPr="00EE073A">
        <w:rPr>
          <w:rFonts w:ascii="Times New Roman" w:eastAsia="Times New Roman" w:hAnsi="Times New Roman" w:cs="Times New Roman"/>
          <w:sz w:val="28"/>
          <w:szCs w:val="28"/>
          <w:lang w:eastAsia="ru-RU"/>
        </w:rPr>
        <w:t xml:space="preserve">1. </w:t>
      </w:r>
      <w:r w:rsidRPr="00942C90">
        <w:rPr>
          <w:rFonts w:ascii="Times New Roman" w:eastAsia="Times New Roman" w:hAnsi="Times New Roman" w:cs="Times New Roman"/>
          <w:sz w:val="28"/>
          <w:szCs w:val="28"/>
          <w:lang w:eastAsia="ru-RU"/>
        </w:rPr>
        <w:t>Настоящие Правила устанавливают 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 социальная выплата), а также использования таких выплат.</w:t>
      </w:r>
    </w:p>
    <w:p w:rsidR="00FC2BD1" w:rsidRPr="00942C90" w:rsidRDefault="00FC2BD1" w:rsidP="00FC2BD1">
      <w:pPr>
        <w:spacing w:after="0" w:line="240" w:lineRule="auto"/>
        <w:ind w:firstLine="709"/>
        <w:jc w:val="both"/>
        <w:rPr>
          <w:rFonts w:ascii="Times New Roman" w:eastAsia="Times New Roman" w:hAnsi="Times New Roman" w:cs="Times New Roman"/>
          <w:sz w:val="28"/>
          <w:szCs w:val="28"/>
          <w:lang w:eastAsia="ru-RU"/>
        </w:rPr>
      </w:pPr>
      <w:r w:rsidRPr="00942C90">
        <w:rPr>
          <w:rFonts w:ascii="Times New Roman" w:eastAsia="Times New Roman" w:hAnsi="Times New Roman" w:cs="Times New Roman"/>
          <w:sz w:val="28"/>
          <w:szCs w:val="28"/>
          <w:lang w:eastAsia="ru-RU"/>
        </w:rPr>
        <w:t xml:space="preserve">2. </w:t>
      </w:r>
      <w:proofErr w:type="gramStart"/>
      <w:r w:rsidRPr="00942C90">
        <w:rPr>
          <w:rFonts w:ascii="Times New Roman" w:eastAsia="Times New Roman" w:hAnsi="Times New Roman" w:cs="Times New Roman"/>
          <w:sz w:val="28"/>
          <w:szCs w:val="28"/>
          <w:lang w:eastAsia="ru-RU"/>
        </w:rPr>
        <w:t>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либо является участником Государственной программы по оказанию содействия добровольному переселению в Российскую Федерацию соотечественников, проживающих за рубежом, а также неполная молодая семья, состоящая из одного молодого родителя, являющегося гражданином Российской Федерации, и одного и более</w:t>
      </w:r>
      <w:proofErr w:type="gramEnd"/>
      <w:r w:rsidRPr="00942C90">
        <w:rPr>
          <w:rFonts w:ascii="Times New Roman" w:eastAsia="Times New Roman" w:hAnsi="Times New Roman" w:cs="Times New Roman"/>
          <w:sz w:val="28"/>
          <w:szCs w:val="28"/>
          <w:lang w:eastAsia="ru-RU"/>
        </w:rPr>
        <w:t xml:space="preserve"> детей, </w:t>
      </w:r>
      <w:proofErr w:type="gramStart"/>
      <w:r w:rsidRPr="00942C90">
        <w:rPr>
          <w:rFonts w:ascii="Times New Roman" w:eastAsia="Times New Roman" w:hAnsi="Times New Roman" w:cs="Times New Roman"/>
          <w:sz w:val="28"/>
          <w:szCs w:val="28"/>
          <w:lang w:eastAsia="ru-RU"/>
        </w:rPr>
        <w:t>соответствующая</w:t>
      </w:r>
      <w:proofErr w:type="gramEnd"/>
      <w:r w:rsidRPr="00942C90">
        <w:rPr>
          <w:rFonts w:ascii="Times New Roman" w:eastAsia="Times New Roman" w:hAnsi="Times New Roman" w:cs="Times New Roman"/>
          <w:sz w:val="28"/>
          <w:szCs w:val="28"/>
          <w:lang w:eastAsia="ru-RU"/>
        </w:rPr>
        <w:t xml:space="preserve"> следующим условиям:</w:t>
      </w:r>
    </w:p>
    <w:p w:rsidR="00FC2BD1" w:rsidRPr="00942C90" w:rsidRDefault="00FC2BD1" w:rsidP="00FC2BD1">
      <w:pPr>
        <w:spacing w:after="0" w:line="240" w:lineRule="auto"/>
        <w:ind w:firstLine="709"/>
        <w:jc w:val="both"/>
        <w:rPr>
          <w:rFonts w:ascii="Times New Roman" w:eastAsia="Times New Roman" w:hAnsi="Times New Roman" w:cs="Times New Roman"/>
          <w:sz w:val="28"/>
          <w:szCs w:val="28"/>
          <w:lang w:eastAsia="ru-RU"/>
        </w:rPr>
      </w:pPr>
      <w:r w:rsidRPr="00942C90">
        <w:rPr>
          <w:rFonts w:ascii="Times New Roman" w:eastAsia="Times New Roman" w:hAnsi="Times New Roman" w:cs="Times New Roman"/>
          <w:sz w:val="28"/>
          <w:szCs w:val="28"/>
          <w:lang w:eastAsia="ru-RU"/>
        </w:rPr>
        <w:t>1) возраст каждого из супругов либо одного родителя в неполной семье на день принятия Министерством спорта и молодежной политики Камчатского края решения о включении молодой семьи в список претендентов на получение социальной выплаты в планируемом году не превышает 35 лет;</w:t>
      </w:r>
    </w:p>
    <w:p w:rsidR="00FC2BD1" w:rsidRPr="00942C90" w:rsidRDefault="00FC2BD1" w:rsidP="00FC2BD1">
      <w:pPr>
        <w:spacing w:after="0" w:line="240" w:lineRule="auto"/>
        <w:ind w:firstLine="709"/>
        <w:jc w:val="both"/>
        <w:rPr>
          <w:rFonts w:ascii="Times New Roman" w:eastAsia="Times New Roman" w:hAnsi="Times New Roman" w:cs="Times New Roman"/>
          <w:sz w:val="28"/>
          <w:szCs w:val="28"/>
          <w:lang w:eastAsia="ru-RU"/>
        </w:rPr>
      </w:pPr>
      <w:r w:rsidRPr="00942C90">
        <w:rPr>
          <w:rFonts w:ascii="Times New Roman" w:eastAsia="Times New Roman" w:hAnsi="Times New Roman" w:cs="Times New Roman"/>
          <w:sz w:val="28"/>
          <w:szCs w:val="28"/>
          <w:lang w:eastAsia="ru-RU"/>
        </w:rPr>
        <w:t>2) молодая семья признана нуждающейся в жилом помещении;</w:t>
      </w:r>
    </w:p>
    <w:p w:rsidR="00FC2BD1" w:rsidRPr="00942C90" w:rsidRDefault="00FC2BD1" w:rsidP="00FC2BD1">
      <w:pPr>
        <w:spacing w:after="0" w:line="240" w:lineRule="auto"/>
        <w:ind w:firstLine="709"/>
        <w:jc w:val="both"/>
        <w:rPr>
          <w:rFonts w:ascii="Times New Roman" w:eastAsia="Times New Roman" w:hAnsi="Times New Roman" w:cs="Times New Roman"/>
          <w:sz w:val="28"/>
          <w:szCs w:val="28"/>
          <w:lang w:eastAsia="ru-RU"/>
        </w:rPr>
      </w:pPr>
      <w:r w:rsidRPr="00942C90">
        <w:rPr>
          <w:rFonts w:ascii="Times New Roman" w:eastAsia="Times New Roman" w:hAnsi="Times New Roman" w:cs="Times New Roman"/>
          <w:sz w:val="28"/>
          <w:szCs w:val="28"/>
          <w:lang w:eastAsia="ru-RU"/>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FC2BD1" w:rsidRPr="00942C90" w:rsidRDefault="00FC2BD1" w:rsidP="00FC2BD1">
      <w:pPr>
        <w:spacing w:after="0" w:line="240" w:lineRule="auto"/>
        <w:ind w:firstLine="709"/>
        <w:jc w:val="both"/>
        <w:rPr>
          <w:rFonts w:ascii="Times New Roman" w:eastAsia="Times New Roman" w:hAnsi="Times New Roman" w:cs="Times New Roman"/>
          <w:sz w:val="28"/>
          <w:szCs w:val="28"/>
          <w:lang w:eastAsia="ru-RU"/>
        </w:rPr>
      </w:pPr>
      <w:r w:rsidRPr="00942C90">
        <w:rPr>
          <w:rFonts w:ascii="Times New Roman" w:eastAsia="Times New Roman" w:hAnsi="Times New Roman" w:cs="Times New Roman"/>
          <w:sz w:val="28"/>
          <w:szCs w:val="28"/>
          <w:lang w:eastAsia="ru-RU"/>
        </w:rPr>
        <w:t xml:space="preserve">3. </w:t>
      </w:r>
      <w:proofErr w:type="gramStart"/>
      <w:r w:rsidRPr="00942C90">
        <w:rPr>
          <w:rFonts w:ascii="Times New Roman" w:eastAsia="Times New Roman" w:hAnsi="Times New Roman" w:cs="Times New Roman"/>
          <w:sz w:val="28"/>
          <w:szCs w:val="28"/>
          <w:lang w:eastAsia="ru-RU"/>
        </w:rPr>
        <w:t>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установлен постановлением Правительства Камчатск</w:t>
      </w:r>
      <w:r w:rsidR="00C93ED2">
        <w:rPr>
          <w:rFonts w:ascii="Times New Roman" w:eastAsia="Times New Roman" w:hAnsi="Times New Roman" w:cs="Times New Roman"/>
          <w:sz w:val="28"/>
          <w:szCs w:val="28"/>
          <w:lang w:eastAsia="ru-RU"/>
        </w:rPr>
        <w:t>ого края от 04.12.2008 N 401-П «</w:t>
      </w:r>
      <w:r w:rsidRPr="00942C90">
        <w:rPr>
          <w:rFonts w:ascii="Times New Roman" w:eastAsia="Times New Roman" w:hAnsi="Times New Roman" w:cs="Times New Roman"/>
          <w:sz w:val="28"/>
          <w:szCs w:val="28"/>
          <w:lang w:eastAsia="ru-RU"/>
        </w:rPr>
        <w:t>Об установлении Порядка и условий признания молодой семьи, имеющей достаточные доходы, позволяющие получить кредит, либо иные денежные средства для оплаты расчетной (средней</w:t>
      </w:r>
      <w:proofErr w:type="gramEnd"/>
      <w:r w:rsidRPr="00942C90">
        <w:rPr>
          <w:rFonts w:ascii="Times New Roman" w:eastAsia="Times New Roman" w:hAnsi="Times New Roman" w:cs="Times New Roman"/>
          <w:sz w:val="28"/>
          <w:szCs w:val="28"/>
          <w:lang w:eastAsia="ru-RU"/>
        </w:rPr>
        <w:t xml:space="preserve">) стоимости </w:t>
      </w:r>
      <w:r w:rsidRPr="00942C90">
        <w:rPr>
          <w:rFonts w:ascii="Times New Roman" w:eastAsia="Times New Roman" w:hAnsi="Times New Roman" w:cs="Times New Roman"/>
          <w:sz w:val="28"/>
          <w:szCs w:val="28"/>
          <w:lang w:eastAsia="ru-RU"/>
        </w:rPr>
        <w:lastRenderedPageBreak/>
        <w:t>жилья в части, превышающей размер предоставляемой социальной выплаты, для включения ее в к</w:t>
      </w:r>
      <w:r w:rsidR="00C93ED2">
        <w:rPr>
          <w:rFonts w:ascii="Times New Roman" w:eastAsia="Times New Roman" w:hAnsi="Times New Roman" w:cs="Times New Roman"/>
          <w:sz w:val="28"/>
          <w:szCs w:val="28"/>
          <w:lang w:eastAsia="ru-RU"/>
        </w:rPr>
        <w:t>ачестве участника подпрограммы «</w:t>
      </w:r>
      <w:r w:rsidRPr="00942C90">
        <w:rPr>
          <w:rFonts w:ascii="Times New Roman" w:eastAsia="Times New Roman" w:hAnsi="Times New Roman" w:cs="Times New Roman"/>
          <w:sz w:val="28"/>
          <w:szCs w:val="28"/>
          <w:lang w:eastAsia="ru-RU"/>
        </w:rPr>
        <w:t>Обес</w:t>
      </w:r>
      <w:r w:rsidR="00C93ED2">
        <w:rPr>
          <w:rFonts w:ascii="Times New Roman" w:eastAsia="Times New Roman" w:hAnsi="Times New Roman" w:cs="Times New Roman"/>
          <w:sz w:val="28"/>
          <w:szCs w:val="28"/>
          <w:lang w:eastAsia="ru-RU"/>
        </w:rPr>
        <w:t>печение жильем молодых семей» федеральной целевой программы «Жилище» на 2015 - 2020 годы»</w:t>
      </w:r>
      <w:r w:rsidRPr="00942C90">
        <w:rPr>
          <w:rFonts w:ascii="Times New Roman" w:eastAsia="Times New Roman" w:hAnsi="Times New Roman" w:cs="Times New Roman"/>
          <w:sz w:val="28"/>
          <w:szCs w:val="28"/>
          <w:lang w:eastAsia="ru-RU"/>
        </w:rPr>
        <w:t>.</w:t>
      </w:r>
    </w:p>
    <w:p w:rsidR="00FC2BD1" w:rsidRPr="00942C90" w:rsidRDefault="00FC2BD1" w:rsidP="00FC2BD1">
      <w:pPr>
        <w:spacing w:after="0" w:line="240" w:lineRule="auto"/>
        <w:ind w:firstLine="709"/>
        <w:jc w:val="both"/>
        <w:rPr>
          <w:rFonts w:ascii="Times New Roman" w:eastAsia="Times New Roman" w:hAnsi="Times New Roman" w:cs="Times New Roman"/>
          <w:sz w:val="28"/>
          <w:szCs w:val="28"/>
          <w:lang w:eastAsia="ru-RU"/>
        </w:rPr>
      </w:pPr>
      <w:r w:rsidRPr="00942C90">
        <w:rPr>
          <w:rFonts w:ascii="Times New Roman" w:eastAsia="Times New Roman" w:hAnsi="Times New Roman" w:cs="Times New Roman"/>
          <w:sz w:val="28"/>
          <w:szCs w:val="28"/>
          <w:lang w:eastAsia="ru-RU"/>
        </w:rPr>
        <w:t xml:space="preserve">4. </w:t>
      </w:r>
      <w:proofErr w:type="gramStart"/>
      <w:r w:rsidRPr="00942C90">
        <w:rPr>
          <w:rFonts w:ascii="Times New Roman" w:eastAsia="Times New Roman" w:hAnsi="Times New Roman" w:cs="Times New Roman"/>
          <w:sz w:val="28"/>
          <w:szCs w:val="28"/>
          <w:lang w:eastAsia="ru-RU"/>
        </w:rPr>
        <w:t>Под нуждающимися в жилых помещениях, в соответствии с Подпрограммой, понимаются молодые семьи, поставленные на учет в качестве нуждающихся в улучшении жилищных условий до 1 марта 2005 г.,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статьей 51 Жилищного кодекса Российской</w:t>
      </w:r>
      <w:proofErr w:type="gramEnd"/>
      <w:r w:rsidRPr="00942C90">
        <w:rPr>
          <w:rFonts w:ascii="Times New Roman" w:eastAsia="Times New Roman" w:hAnsi="Times New Roman" w:cs="Times New Roman"/>
          <w:sz w:val="28"/>
          <w:szCs w:val="28"/>
          <w:lang w:eastAsia="ru-RU"/>
        </w:rPr>
        <w:t xml:space="preserve"> Федерации для признания граждан </w:t>
      </w:r>
      <w:proofErr w:type="gramStart"/>
      <w:r w:rsidRPr="00942C90">
        <w:rPr>
          <w:rFonts w:ascii="Times New Roman" w:eastAsia="Times New Roman" w:hAnsi="Times New Roman" w:cs="Times New Roman"/>
          <w:sz w:val="28"/>
          <w:szCs w:val="28"/>
          <w:lang w:eastAsia="ru-RU"/>
        </w:rPr>
        <w:t>нуждающимися</w:t>
      </w:r>
      <w:proofErr w:type="gramEnd"/>
      <w:r w:rsidRPr="00942C90">
        <w:rPr>
          <w:rFonts w:ascii="Times New Roman" w:eastAsia="Times New Roman" w:hAnsi="Times New Roman" w:cs="Times New Roman"/>
          <w:sz w:val="28"/>
          <w:szCs w:val="28"/>
          <w:lang w:eastAsia="ru-RU"/>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FC2BD1" w:rsidRPr="00942C90" w:rsidRDefault="00FC2BD1" w:rsidP="00FC2BD1">
      <w:pPr>
        <w:spacing w:after="0" w:line="240" w:lineRule="auto"/>
        <w:ind w:firstLine="709"/>
        <w:jc w:val="both"/>
        <w:rPr>
          <w:rFonts w:ascii="Times New Roman" w:eastAsia="Times New Roman" w:hAnsi="Times New Roman" w:cs="Times New Roman"/>
          <w:sz w:val="28"/>
          <w:szCs w:val="28"/>
          <w:lang w:eastAsia="ru-RU"/>
        </w:rPr>
      </w:pPr>
      <w:r w:rsidRPr="00942C90">
        <w:rPr>
          <w:rFonts w:ascii="Times New Roman" w:eastAsia="Times New Roman" w:hAnsi="Times New Roman" w:cs="Times New Roman"/>
          <w:sz w:val="28"/>
          <w:szCs w:val="28"/>
          <w:lang w:eastAsia="ru-RU"/>
        </w:rPr>
        <w:t>5. Социальные выплаты на приобретение жилого помещения или создание объекта индивидуального жилищного строительства используются:</w:t>
      </w:r>
    </w:p>
    <w:p w:rsidR="00FC2BD1" w:rsidRPr="00942C90" w:rsidRDefault="00FC2BD1" w:rsidP="00FC2BD1">
      <w:pPr>
        <w:spacing w:after="0" w:line="240" w:lineRule="auto"/>
        <w:ind w:firstLine="709"/>
        <w:jc w:val="both"/>
        <w:rPr>
          <w:rFonts w:ascii="Times New Roman" w:eastAsia="Times New Roman" w:hAnsi="Times New Roman" w:cs="Times New Roman"/>
          <w:sz w:val="28"/>
          <w:szCs w:val="28"/>
          <w:lang w:eastAsia="ru-RU"/>
        </w:rPr>
      </w:pPr>
      <w:r w:rsidRPr="00942C90">
        <w:rPr>
          <w:rFonts w:ascii="Times New Roman" w:eastAsia="Times New Roman" w:hAnsi="Times New Roman" w:cs="Times New Roman"/>
          <w:sz w:val="28"/>
          <w:szCs w:val="28"/>
          <w:lang w:eastAsia="ru-RU"/>
        </w:rPr>
        <w:t>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FC2BD1" w:rsidRPr="00942C90" w:rsidRDefault="00FC2BD1" w:rsidP="00FC2BD1">
      <w:pPr>
        <w:spacing w:after="0" w:line="240" w:lineRule="auto"/>
        <w:ind w:firstLine="709"/>
        <w:jc w:val="both"/>
        <w:rPr>
          <w:rFonts w:ascii="Times New Roman" w:eastAsia="Times New Roman" w:hAnsi="Times New Roman" w:cs="Times New Roman"/>
          <w:sz w:val="28"/>
          <w:szCs w:val="28"/>
          <w:lang w:eastAsia="ru-RU"/>
        </w:rPr>
      </w:pPr>
      <w:r w:rsidRPr="00942C90">
        <w:rPr>
          <w:rFonts w:ascii="Times New Roman" w:eastAsia="Times New Roman" w:hAnsi="Times New Roman" w:cs="Times New Roman"/>
          <w:sz w:val="28"/>
          <w:szCs w:val="28"/>
          <w:lang w:eastAsia="ru-RU"/>
        </w:rPr>
        <w:t>б) для оплаты цены договора строительного подряда на строительство жилого дома;</w:t>
      </w:r>
    </w:p>
    <w:p w:rsidR="00FC2BD1" w:rsidRPr="00942C90" w:rsidRDefault="00FC2BD1" w:rsidP="00FC2BD1">
      <w:pPr>
        <w:spacing w:after="0" w:line="240" w:lineRule="auto"/>
        <w:ind w:firstLine="709"/>
        <w:jc w:val="both"/>
        <w:rPr>
          <w:rFonts w:ascii="Times New Roman" w:eastAsia="Times New Roman" w:hAnsi="Times New Roman" w:cs="Times New Roman"/>
          <w:sz w:val="28"/>
          <w:szCs w:val="28"/>
          <w:lang w:eastAsia="ru-RU"/>
        </w:rPr>
      </w:pPr>
      <w:r w:rsidRPr="00942C90">
        <w:rPr>
          <w:rFonts w:ascii="Times New Roman" w:eastAsia="Times New Roman" w:hAnsi="Times New Roman" w:cs="Times New Roman"/>
          <w:sz w:val="28"/>
          <w:szCs w:val="28"/>
          <w:lang w:eastAsia="ru-RU"/>
        </w:rPr>
        <w:t xml:space="preserve">в) для осуществления последнего платежа в счет уплаты паевого взноса в полном размере, после </w:t>
      </w:r>
      <w:proofErr w:type="gramStart"/>
      <w:r w:rsidRPr="00942C90">
        <w:rPr>
          <w:rFonts w:ascii="Times New Roman" w:eastAsia="Times New Roman" w:hAnsi="Times New Roman" w:cs="Times New Roman"/>
          <w:sz w:val="28"/>
          <w:szCs w:val="28"/>
          <w:lang w:eastAsia="ru-RU"/>
        </w:rPr>
        <w:t>уплаты</w:t>
      </w:r>
      <w:proofErr w:type="gramEnd"/>
      <w:r w:rsidRPr="00942C90">
        <w:rPr>
          <w:rFonts w:ascii="Times New Roman" w:eastAsia="Times New Roman" w:hAnsi="Times New Roman" w:cs="Times New Roman"/>
          <w:sz w:val="28"/>
          <w:szCs w:val="28"/>
          <w:lang w:eastAsia="ru-RU"/>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FC2BD1" w:rsidRPr="00942C90" w:rsidRDefault="00FC2BD1" w:rsidP="00FC2BD1">
      <w:pPr>
        <w:spacing w:after="0" w:line="240" w:lineRule="auto"/>
        <w:ind w:firstLine="709"/>
        <w:jc w:val="both"/>
        <w:rPr>
          <w:rFonts w:ascii="Times New Roman" w:eastAsia="Times New Roman" w:hAnsi="Times New Roman" w:cs="Times New Roman"/>
          <w:sz w:val="28"/>
          <w:szCs w:val="28"/>
          <w:lang w:eastAsia="ru-RU"/>
        </w:rPr>
      </w:pPr>
      <w:r w:rsidRPr="00942C90">
        <w:rPr>
          <w:rFonts w:ascii="Times New Roman" w:eastAsia="Times New Roman" w:hAnsi="Times New Roman" w:cs="Times New Roman"/>
          <w:sz w:val="28"/>
          <w:szCs w:val="28"/>
          <w:lang w:eastAsia="ru-RU"/>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FC2BD1" w:rsidRPr="00942C90" w:rsidRDefault="00FC2BD1" w:rsidP="00FC2BD1">
      <w:pPr>
        <w:spacing w:after="0" w:line="240" w:lineRule="auto"/>
        <w:ind w:firstLine="709"/>
        <w:jc w:val="both"/>
        <w:rPr>
          <w:rFonts w:ascii="Times New Roman" w:eastAsia="Times New Roman" w:hAnsi="Times New Roman" w:cs="Times New Roman"/>
          <w:sz w:val="28"/>
          <w:szCs w:val="28"/>
          <w:lang w:eastAsia="ru-RU"/>
        </w:rPr>
      </w:pPr>
      <w:r w:rsidRPr="00942C90">
        <w:rPr>
          <w:rFonts w:ascii="Times New Roman" w:eastAsia="Times New Roman" w:hAnsi="Times New Roman" w:cs="Times New Roman"/>
          <w:sz w:val="28"/>
          <w:szCs w:val="28"/>
          <w:lang w:eastAsia="ru-RU"/>
        </w:rPr>
        <w:t>д)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FC2BD1" w:rsidRPr="00942C90" w:rsidRDefault="00FC2BD1" w:rsidP="00FC2BD1">
      <w:pPr>
        <w:spacing w:after="0" w:line="240" w:lineRule="auto"/>
        <w:ind w:firstLine="709"/>
        <w:jc w:val="both"/>
        <w:rPr>
          <w:rFonts w:ascii="Times New Roman" w:eastAsia="Times New Roman" w:hAnsi="Times New Roman" w:cs="Times New Roman"/>
          <w:sz w:val="28"/>
          <w:szCs w:val="28"/>
          <w:lang w:eastAsia="ru-RU"/>
        </w:rPr>
      </w:pPr>
      <w:r w:rsidRPr="00942C90">
        <w:rPr>
          <w:rFonts w:ascii="Times New Roman" w:eastAsia="Times New Roman" w:hAnsi="Times New Roman" w:cs="Times New Roman"/>
          <w:sz w:val="28"/>
          <w:szCs w:val="28"/>
          <w:lang w:eastAsia="ru-RU"/>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FC2BD1" w:rsidRPr="00942C90" w:rsidRDefault="00FC2BD1" w:rsidP="00FC2BD1">
      <w:pPr>
        <w:spacing w:after="0" w:line="240" w:lineRule="auto"/>
        <w:ind w:firstLine="709"/>
        <w:jc w:val="both"/>
        <w:rPr>
          <w:rFonts w:ascii="Times New Roman" w:eastAsia="Times New Roman" w:hAnsi="Times New Roman" w:cs="Times New Roman"/>
          <w:sz w:val="28"/>
          <w:szCs w:val="28"/>
          <w:lang w:eastAsia="ru-RU"/>
        </w:rPr>
      </w:pPr>
      <w:r w:rsidRPr="00942C90">
        <w:rPr>
          <w:rFonts w:ascii="Times New Roman" w:eastAsia="Times New Roman" w:hAnsi="Times New Roman" w:cs="Times New Roman"/>
          <w:sz w:val="28"/>
          <w:szCs w:val="28"/>
          <w:lang w:eastAsia="ru-RU"/>
        </w:rPr>
        <w:t>6. Право молодой семьи - участницы Подпрограммы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FC2BD1" w:rsidRPr="00942C90" w:rsidRDefault="00FC2BD1" w:rsidP="00FC2BD1">
      <w:pPr>
        <w:spacing w:after="0" w:line="240" w:lineRule="auto"/>
        <w:ind w:firstLine="709"/>
        <w:jc w:val="both"/>
        <w:rPr>
          <w:rFonts w:ascii="Times New Roman" w:eastAsia="Times New Roman" w:hAnsi="Times New Roman" w:cs="Times New Roman"/>
          <w:sz w:val="28"/>
          <w:szCs w:val="28"/>
          <w:lang w:eastAsia="ru-RU"/>
        </w:rPr>
      </w:pPr>
      <w:r w:rsidRPr="00942C90">
        <w:rPr>
          <w:rFonts w:ascii="Times New Roman" w:eastAsia="Times New Roman" w:hAnsi="Times New Roman" w:cs="Times New Roman"/>
          <w:sz w:val="28"/>
          <w:szCs w:val="28"/>
          <w:lang w:eastAsia="ru-RU"/>
        </w:rPr>
        <w:lastRenderedPageBreak/>
        <w:t>7. Право на улучшение жилищных условий с использованием социальной выплаты предоставл</w:t>
      </w:r>
      <w:r w:rsidR="00672743">
        <w:rPr>
          <w:rFonts w:ascii="Times New Roman" w:eastAsia="Times New Roman" w:hAnsi="Times New Roman" w:cs="Times New Roman"/>
          <w:sz w:val="28"/>
          <w:szCs w:val="28"/>
          <w:lang w:eastAsia="ru-RU"/>
        </w:rPr>
        <w:t xml:space="preserve">яется молодой семье только один </w:t>
      </w:r>
      <w:r w:rsidRPr="00942C90">
        <w:rPr>
          <w:rFonts w:ascii="Times New Roman" w:eastAsia="Times New Roman" w:hAnsi="Times New Roman" w:cs="Times New Roman"/>
          <w:sz w:val="28"/>
          <w:szCs w:val="28"/>
          <w:lang w:eastAsia="ru-RU"/>
        </w:rPr>
        <w:t xml:space="preserve">раз. </w:t>
      </w:r>
    </w:p>
    <w:p w:rsidR="00FC2BD1" w:rsidRDefault="00FC2BD1" w:rsidP="00C96BE4">
      <w:pPr>
        <w:spacing w:after="0" w:line="240" w:lineRule="auto"/>
        <w:ind w:firstLine="709"/>
        <w:jc w:val="both"/>
        <w:rPr>
          <w:rFonts w:ascii="Times New Roman" w:eastAsia="Times New Roman" w:hAnsi="Times New Roman" w:cs="Times New Roman"/>
          <w:sz w:val="28"/>
          <w:szCs w:val="28"/>
          <w:lang w:eastAsia="ru-RU"/>
        </w:rPr>
      </w:pPr>
    </w:p>
    <w:p w:rsidR="007B2353" w:rsidRPr="00A2441A" w:rsidRDefault="007B2353" w:rsidP="007B235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Паспорт подпрограммы 7</w:t>
      </w:r>
    </w:p>
    <w:p w:rsidR="007B2353" w:rsidRPr="00A2441A" w:rsidRDefault="007B2353" w:rsidP="007B235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2441A">
        <w:rPr>
          <w:rFonts w:ascii="Times New Roman" w:eastAsia="Times New Roman" w:hAnsi="Times New Roman" w:cs="Times New Roman"/>
          <w:sz w:val="28"/>
          <w:szCs w:val="28"/>
          <w:lang w:eastAsia="ru-RU"/>
        </w:rPr>
        <w:t>«</w:t>
      </w:r>
      <w:r w:rsidRPr="007B2353">
        <w:rPr>
          <w:rFonts w:ascii="Times New Roman" w:eastAsia="Times New Roman" w:hAnsi="Times New Roman" w:cs="Times New Roman"/>
          <w:sz w:val="28"/>
          <w:szCs w:val="20"/>
          <w:lang w:eastAsia="ru-RU"/>
        </w:rPr>
        <w:t>Развитие системы ипотечного жилищного кредитования в Камчатском крае</w:t>
      </w:r>
      <w:r w:rsidRPr="007B235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A2441A">
        <w:rPr>
          <w:rFonts w:ascii="Times New Roman" w:eastAsia="Times New Roman" w:hAnsi="Times New Roman" w:cs="Times New Roman"/>
          <w:sz w:val="28"/>
          <w:szCs w:val="28"/>
          <w:lang w:eastAsia="ru-RU"/>
        </w:rPr>
        <w:t>(далее - подпрограмма)</w:t>
      </w:r>
    </w:p>
    <w:p w:rsidR="00725232" w:rsidRDefault="00725232" w:rsidP="00C96BE4">
      <w:pPr>
        <w:spacing w:after="0" w:line="240" w:lineRule="auto"/>
        <w:ind w:firstLine="709"/>
        <w:jc w:val="both"/>
        <w:rPr>
          <w:rFonts w:ascii="Times New Roman" w:eastAsia="Times New Roman" w:hAnsi="Times New Roman" w:cs="Times New Roman"/>
          <w:sz w:val="28"/>
          <w:szCs w:val="28"/>
          <w:lang w:eastAsia="ru-RU"/>
        </w:rPr>
      </w:pPr>
    </w:p>
    <w:tbl>
      <w:tblPr>
        <w:tblW w:w="5000" w:type="pct"/>
        <w:tblLook w:val="0000" w:firstRow="0" w:lastRow="0" w:firstColumn="0" w:lastColumn="0" w:noHBand="0" w:noVBand="0"/>
      </w:tblPr>
      <w:tblGrid>
        <w:gridCol w:w="4117"/>
        <w:gridCol w:w="6104"/>
      </w:tblGrid>
      <w:tr w:rsidR="00361058" w:rsidRPr="00361058" w:rsidTr="00E41F71">
        <w:tc>
          <w:tcPr>
            <w:tcW w:w="2014" w:type="pct"/>
          </w:tcPr>
          <w:p w:rsidR="00361058" w:rsidRPr="00361058" w:rsidRDefault="00361058" w:rsidP="00361058">
            <w:pPr>
              <w:spacing w:after="0" w:line="240" w:lineRule="auto"/>
              <w:jc w:val="both"/>
              <w:rPr>
                <w:rFonts w:ascii="Times New Roman" w:eastAsia="Times New Roman" w:hAnsi="Times New Roman" w:cs="Times New Roman"/>
                <w:sz w:val="28"/>
                <w:szCs w:val="28"/>
                <w:lang w:eastAsia="ru-RU"/>
              </w:rPr>
            </w:pPr>
            <w:r w:rsidRPr="00361058">
              <w:rPr>
                <w:rFonts w:ascii="Times New Roman" w:eastAsia="Times New Roman" w:hAnsi="Times New Roman" w:cs="Times New Roman"/>
                <w:sz w:val="28"/>
                <w:szCs w:val="28"/>
                <w:lang w:eastAsia="ru-RU"/>
              </w:rPr>
              <w:t>Ответственный исполнитель Подпрограммы</w:t>
            </w:r>
          </w:p>
        </w:tc>
        <w:tc>
          <w:tcPr>
            <w:tcW w:w="2986" w:type="pct"/>
          </w:tcPr>
          <w:p w:rsidR="00361058" w:rsidRPr="00361058" w:rsidRDefault="00361058" w:rsidP="00361058">
            <w:pPr>
              <w:spacing w:after="0" w:line="240" w:lineRule="auto"/>
              <w:jc w:val="both"/>
              <w:rPr>
                <w:rFonts w:ascii="Times New Roman" w:eastAsia="Times New Roman" w:hAnsi="Times New Roman" w:cs="Times New Roman"/>
                <w:sz w:val="28"/>
                <w:szCs w:val="28"/>
                <w:lang w:eastAsia="ru-RU"/>
              </w:rPr>
            </w:pPr>
            <w:r w:rsidRPr="00361058">
              <w:rPr>
                <w:rFonts w:ascii="Times New Roman" w:eastAsia="Times New Roman" w:hAnsi="Times New Roman" w:cs="Times New Roman"/>
                <w:sz w:val="28"/>
                <w:szCs w:val="28"/>
                <w:lang w:eastAsia="ru-RU"/>
              </w:rPr>
              <w:t>Министерство строительства Камчатского края</w:t>
            </w:r>
          </w:p>
        </w:tc>
      </w:tr>
      <w:tr w:rsidR="00361058" w:rsidRPr="00361058" w:rsidTr="00E41F71">
        <w:tc>
          <w:tcPr>
            <w:tcW w:w="2014" w:type="pct"/>
          </w:tcPr>
          <w:p w:rsidR="00361058" w:rsidRPr="00361058" w:rsidRDefault="00361058" w:rsidP="00361058">
            <w:pPr>
              <w:spacing w:after="0" w:line="240" w:lineRule="auto"/>
              <w:jc w:val="both"/>
              <w:rPr>
                <w:rFonts w:ascii="Times New Roman" w:eastAsia="Times New Roman" w:hAnsi="Times New Roman" w:cs="Times New Roman"/>
                <w:sz w:val="28"/>
                <w:szCs w:val="28"/>
                <w:lang w:eastAsia="ru-RU"/>
              </w:rPr>
            </w:pPr>
            <w:r w:rsidRPr="00361058">
              <w:rPr>
                <w:rFonts w:ascii="Times New Roman" w:eastAsia="Times New Roman" w:hAnsi="Times New Roman" w:cs="Times New Roman"/>
                <w:sz w:val="28"/>
                <w:szCs w:val="28"/>
                <w:lang w:eastAsia="ru-RU"/>
              </w:rPr>
              <w:t>Участники Подпрограммы</w:t>
            </w:r>
          </w:p>
        </w:tc>
        <w:tc>
          <w:tcPr>
            <w:tcW w:w="2986" w:type="pct"/>
          </w:tcPr>
          <w:p w:rsidR="00361058" w:rsidRPr="00361058" w:rsidRDefault="00361058" w:rsidP="00361058">
            <w:pPr>
              <w:spacing w:after="0" w:line="240" w:lineRule="auto"/>
              <w:jc w:val="both"/>
              <w:rPr>
                <w:rFonts w:ascii="Times New Roman" w:eastAsia="Times New Roman" w:hAnsi="Times New Roman" w:cs="Times New Roman"/>
                <w:sz w:val="28"/>
                <w:szCs w:val="28"/>
                <w:lang w:eastAsia="ru-RU"/>
              </w:rPr>
            </w:pPr>
            <w:r w:rsidRPr="00361058">
              <w:rPr>
                <w:rFonts w:ascii="Times New Roman" w:eastAsia="Times New Roman" w:hAnsi="Times New Roman" w:cs="Times New Roman"/>
                <w:sz w:val="28"/>
                <w:szCs w:val="28"/>
                <w:lang w:eastAsia="ru-RU"/>
              </w:rPr>
              <w:t>Министерство строительства Камчатского края;</w:t>
            </w:r>
          </w:p>
          <w:p w:rsidR="00361058" w:rsidRPr="00361058" w:rsidRDefault="00361058" w:rsidP="00361058">
            <w:pPr>
              <w:spacing w:after="0" w:line="240" w:lineRule="auto"/>
              <w:jc w:val="both"/>
              <w:rPr>
                <w:rFonts w:ascii="Times New Roman" w:eastAsia="Times New Roman" w:hAnsi="Times New Roman" w:cs="Times New Roman"/>
                <w:sz w:val="28"/>
                <w:szCs w:val="28"/>
                <w:lang w:eastAsia="ru-RU"/>
              </w:rPr>
            </w:pPr>
            <w:r w:rsidRPr="00361058">
              <w:rPr>
                <w:rFonts w:ascii="Times New Roman" w:eastAsia="Times New Roman" w:hAnsi="Times New Roman" w:cs="Times New Roman"/>
                <w:sz w:val="28"/>
                <w:szCs w:val="28"/>
                <w:lang w:eastAsia="ru-RU"/>
              </w:rPr>
              <w:t>Министерство образования и науки Камчатского края</w:t>
            </w:r>
          </w:p>
        </w:tc>
      </w:tr>
      <w:tr w:rsidR="00361058" w:rsidRPr="00361058" w:rsidTr="00E41F71">
        <w:tc>
          <w:tcPr>
            <w:tcW w:w="2014" w:type="pct"/>
          </w:tcPr>
          <w:p w:rsidR="00361058" w:rsidRPr="00361058" w:rsidRDefault="00361058" w:rsidP="00361058">
            <w:pPr>
              <w:spacing w:after="0" w:line="240" w:lineRule="auto"/>
              <w:jc w:val="both"/>
              <w:rPr>
                <w:rFonts w:ascii="Times New Roman" w:eastAsia="Times New Roman" w:hAnsi="Times New Roman" w:cs="Times New Roman"/>
                <w:sz w:val="28"/>
                <w:szCs w:val="28"/>
                <w:lang w:eastAsia="ru-RU"/>
              </w:rPr>
            </w:pPr>
            <w:r w:rsidRPr="00361058">
              <w:rPr>
                <w:rFonts w:ascii="Times New Roman" w:eastAsia="Times New Roman" w:hAnsi="Times New Roman" w:cs="Times New Roman"/>
                <w:sz w:val="28"/>
                <w:szCs w:val="28"/>
                <w:lang w:eastAsia="ru-RU"/>
              </w:rPr>
              <w:t>Программно-целевые инструменты Подпрограммы</w:t>
            </w:r>
          </w:p>
        </w:tc>
        <w:tc>
          <w:tcPr>
            <w:tcW w:w="2986" w:type="pct"/>
          </w:tcPr>
          <w:p w:rsidR="00361058" w:rsidRPr="00361058" w:rsidRDefault="00361058" w:rsidP="00361058">
            <w:pPr>
              <w:spacing w:after="0" w:line="240" w:lineRule="auto"/>
              <w:jc w:val="both"/>
              <w:rPr>
                <w:rFonts w:ascii="Times New Roman" w:eastAsia="Times New Roman" w:hAnsi="Times New Roman" w:cs="Times New Roman"/>
                <w:sz w:val="28"/>
                <w:szCs w:val="28"/>
                <w:lang w:eastAsia="ru-RU"/>
              </w:rPr>
            </w:pPr>
            <w:r w:rsidRPr="00361058">
              <w:rPr>
                <w:rFonts w:ascii="Times New Roman" w:eastAsia="Times New Roman" w:hAnsi="Times New Roman" w:cs="Times New Roman"/>
                <w:sz w:val="28"/>
                <w:szCs w:val="28"/>
                <w:lang w:eastAsia="ru-RU"/>
              </w:rPr>
              <w:t>отсутствуют</w:t>
            </w:r>
          </w:p>
        </w:tc>
      </w:tr>
      <w:tr w:rsidR="00361058" w:rsidRPr="00361058" w:rsidTr="00E41F71">
        <w:tc>
          <w:tcPr>
            <w:tcW w:w="2014" w:type="pct"/>
          </w:tcPr>
          <w:p w:rsidR="00361058" w:rsidRPr="00361058" w:rsidRDefault="00361058" w:rsidP="00361058">
            <w:pPr>
              <w:spacing w:after="0" w:line="240" w:lineRule="auto"/>
              <w:jc w:val="both"/>
              <w:rPr>
                <w:rFonts w:ascii="Times New Roman" w:eastAsia="Times New Roman" w:hAnsi="Times New Roman" w:cs="Times New Roman"/>
                <w:sz w:val="28"/>
                <w:szCs w:val="28"/>
                <w:lang w:eastAsia="ru-RU"/>
              </w:rPr>
            </w:pPr>
            <w:r w:rsidRPr="00361058">
              <w:rPr>
                <w:rFonts w:ascii="Times New Roman" w:eastAsia="Times New Roman" w:hAnsi="Times New Roman" w:cs="Times New Roman"/>
                <w:sz w:val="28"/>
                <w:szCs w:val="28"/>
                <w:lang w:eastAsia="ru-RU"/>
              </w:rPr>
              <w:t>Цели Подпрограммы</w:t>
            </w:r>
          </w:p>
        </w:tc>
        <w:tc>
          <w:tcPr>
            <w:tcW w:w="2986" w:type="pct"/>
          </w:tcPr>
          <w:p w:rsidR="00361058" w:rsidRPr="00361058" w:rsidRDefault="00361058" w:rsidP="00361058">
            <w:pPr>
              <w:spacing w:after="0" w:line="240" w:lineRule="auto"/>
              <w:jc w:val="both"/>
              <w:rPr>
                <w:rFonts w:ascii="Times New Roman" w:eastAsia="Times New Roman" w:hAnsi="Times New Roman" w:cs="Times New Roman"/>
                <w:sz w:val="28"/>
                <w:szCs w:val="28"/>
                <w:lang w:eastAsia="ru-RU"/>
              </w:rPr>
            </w:pPr>
            <w:r w:rsidRPr="00361058">
              <w:rPr>
                <w:rFonts w:ascii="Times New Roman" w:eastAsia="Times New Roman" w:hAnsi="Times New Roman" w:cs="Times New Roman"/>
                <w:sz w:val="28"/>
                <w:szCs w:val="28"/>
                <w:lang w:eastAsia="ru-RU"/>
              </w:rPr>
              <w:t>- повышение доступности жилья посредством приобретения его с использованием системы ипотечного жилищного кредитования для граждан, проживающих в Камчатском крае</w:t>
            </w:r>
          </w:p>
        </w:tc>
      </w:tr>
      <w:tr w:rsidR="00361058" w:rsidRPr="00361058" w:rsidTr="00E41F71">
        <w:tc>
          <w:tcPr>
            <w:tcW w:w="2014" w:type="pct"/>
          </w:tcPr>
          <w:p w:rsidR="00361058" w:rsidRPr="00361058" w:rsidRDefault="00361058" w:rsidP="00361058">
            <w:pPr>
              <w:spacing w:after="0" w:line="240" w:lineRule="auto"/>
              <w:jc w:val="both"/>
              <w:rPr>
                <w:rFonts w:ascii="Times New Roman" w:eastAsia="Times New Roman" w:hAnsi="Times New Roman" w:cs="Times New Roman"/>
                <w:sz w:val="28"/>
                <w:szCs w:val="28"/>
                <w:lang w:eastAsia="ru-RU"/>
              </w:rPr>
            </w:pPr>
            <w:r w:rsidRPr="00361058">
              <w:rPr>
                <w:rFonts w:ascii="Times New Roman" w:eastAsia="Times New Roman" w:hAnsi="Times New Roman" w:cs="Times New Roman"/>
                <w:sz w:val="28"/>
                <w:szCs w:val="28"/>
                <w:lang w:eastAsia="ru-RU"/>
              </w:rPr>
              <w:t>Задачи Подпрограммы</w:t>
            </w:r>
          </w:p>
        </w:tc>
        <w:tc>
          <w:tcPr>
            <w:tcW w:w="2986" w:type="pct"/>
          </w:tcPr>
          <w:p w:rsidR="00361058" w:rsidRPr="00361058" w:rsidRDefault="00361058" w:rsidP="0036105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61058">
              <w:rPr>
                <w:rFonts w:ascii="Times New Roman" w:eastAsia="Times New Roman" w:hAnsi="Times New Roman" w:cs="Times New Roman"/>
                <w:sz w:val="28"/>
                <w:szCs w:val="28"/>
                <w:lang w:eastAsia="ru-RU"/>
              </w:rPr>
              <w:t>создание условий для обеспечения граждан, проживающих в Камчатском крае, доступным жильем с применением механизмов льготного ипотечного жилищного кредитования;</w:t>
            </w:r>
          </w:p>
          <w:p w:rsidR="00361058" w:rsidRPr="00361058" w:rsidRDefault="00361058" w:rsidP="0036105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61058">
              <w:rPr>
                <w:rFonts w:ascii="Times New Roman" w:eastAsia="Times New Roman" w:hAnsi="Times New Roman" w:cs="Times New Roman"/>
                <w:sz w:val="28"/>
                <w:szCs w:val="28"/>
                <w:lang w:eastAsia="ru-RU"/>
              </w:rPr>
              <w:t>повышение доступности ипотечных жилищных кредитов для населения Камчатского края</w:t>
            </w:r>
          </w:p>
        </w:tc>
      </w:tr>
      <w:tr w:rsidR="00361058" w:rsidRPr="00361058" w:rsidTr="00E41F71">
        <w:tc>
          <w:tcPr>
            <w:tcW w:w="2014" w:type="pct"/>
          </w:tcPr>
          <w:p w:rsidR="00361058" w:rsidRPr="00361058" w:rsidRDefault="00021117" w:rsidP="00361058">
            <w:pPr>
              <w:spacing w:after="0" w:line="240" w:lineRule="auto"/>
              <w:jc w:val="both"/>
              <w:rPr>
                <w:rFonts w:ascii="Times New Roman" w:eastAsia="Times New Roman" w:hAnsi="Times New Roman" w:cs="Times New Roman"/>
                <w:sz w:val="28"/>
                <w:szCs w:val="28"/>
                <w:lang w:eastAsia="ru-RU"/>
              </w:rPr>
            </w:pPr>
            <w:r w:rsidRPr="000024FD">
              <w:rPr>
                <w:rFonts w:ascii="Times New Roman" w:eastAsia="Times New Roman" w:hAnsi="Times New Roman" w:cs="Times New Roman"/>
                <w:sz w:val="28"/>
                <w:szCs w:val="20"/>
                <w:lang w:eastAsia="ru-RU"/>
              </w:rPr>
              <w:t>Целевые показатели (индикаторы) Подпрограммы</w:t>
            </w:r>
          </w:p>
        </w:tc>
        <w:tc>
          <w:tcPr>
            <w:tcW w:w="2986" w:type="pct"/>
          </w:tcPr>
          <w:p w:rsidR="00361058" w:rsidRPr="00361058" w:rsidRDefault="00361058" w:rsidP="0036105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361058">
              <w:rPr>
                <w:rFonts w:ascii="Times New Roman" w:eastAsia="Times New Roman" w:hAnsi="Times New Roman" w:cs="Times New Roman"/>
                <w:sz w:val="28"/>
                <w:szCs w:val="28"/>
                <w:lang w:eastAsia="ru-RU"/>
              </w:rPr>
              <w:t xml:space="preserve"> количество домохозяйств, получивших меры государственной поддержки в рамках реализации механизма льготного ипотечного кредитования;</w:t>
            </w:r>
          </w:p>
          <w:p w:rsidR="00361058" w:rsidRPr="00361058" w:rsidRDefault="00361058" w:rsidP="0036105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361058">
              <w:rPr>
                <w:rFonts w:ascii="Times New Roman" w:eastAsia="Times New Roman" w:hAnsi="Times New Roman" w:cs="Times New Roman"/>
                <w:sz w:val="28"/>
                <w:szCs w:val="28"/>
                <w:lang w:eastAsia="ru-RU"/>
              </w:rPr>
              <w:t xml:space="preserve"> количество приобретенных жилых помещений посредством получения ипотечных жилищных кредитов;</w:t>
            </w:r>
          </w:p>
          <w:p w:rsidR="00361058" w:rsidRPr="00361058" w:rsidRDefault="00361058" w:rsidP="0036105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61058">
              <w:rPr>
                <w:rFonts w:ascii="Times New Roman" w:eastAsia="Times New Roman" w:hAnsi="Times New Roman" w:cs="Times New Roman"/>
                <w:sz w:val="28"/>
                <w:szCs w:val="28"/>
                <w:lang w:eastAsia="ru-RU"/>
              </w:rPr>
              <w:t xml:space="preserve"> количество улучшивших жилищные условия </w:t>
            </w:r>
            <w:r w:rsidR="00DC52C5" w:rsidRPr="00DC52C5">
              <w:rPr>
                <w:rFonts w:ascii="Times New Roman" w:eastAsia="Times New Roman" w:hAnsi="Times New Roman" w:cs="Times New Roman"/>
                <w:sz w:val="28"/>
                <w:szCs w:val="28"/>
                <w:lang w:eastAsia="ru-RU"/>
              </w:rPr>
              <w:t>учителей в возрасте до 35 лет (включительно) общеобразовательных учреждений в Камчатском крае</w:t>
            </w:r>
            <w:r w:rsidRPr="00361058">
              <w:rPr>
                <w:rFonts w:ascii="Times New Roman" w:eastAsia="Times New Roman" w:hAnsi="Times New Roman" w:cs="Times New Roman"/>
                <w:sz w:val="28"/>
                <w:szCs w:val="28"/>
                <w:lang w:eastAsia="ru-RU"/>
              </w:rPr>
              <w:t>.</w:t>
            </w:r>
          </w:p>
        </w:tc>
      </w:tr>
      <w:tr w:rsidR="00361058" w:rsidRPr="00361058" w:rsidTr="00E41F71">
        <w:tc>
          <w:tcPr>
            <w:tcW w:w="2014" w:type="pct"/>
          </w:tcPr>
          <w:p w:rsidR="00361058" w:rsidRPr="00361058" w:rsidRDefault="00361058" w:rsidP="00361058">
            <w:pPr>
              <w:spacing w:after="0" w:line="240" w:lineRule="auto"/>
              <w:jc w:val="both"/>
              <w:rPr>
                <w:rFonts w:ascii="Times New Roman" w:eastAsia="Times New Roman" w:hAnsi="Times New Roman" w:cs="Times New Roman"/>
                <w:sz w:val="28"/>
                <w:szCs w:val="28"/>
                <w:lang w:eastAsia="ru-RU"/>
              </w:rPr>
            </w:pPr>
            <w:r w:rsidRPr="00361058">
              <w:rPr>
                <w:rFonts w:ascii="Times New Roman" w:eastAsia="Times New Roman" w:hAnsi="Times New Roman" w:cs="Times New Roman"/>
                <w:sz w:val="28"/>
                <w:szCs w:val="28"/>
                <w:lang w:eastAsia="ru-RU"/>
              </w:rPr>
              <w:t>Этапы и сроки реализации Подпрограммы</w:t>
            </w:r>
          </w:p>
        </w:tc>
        <w:tc>
          <w:tcPr>
            <w:tcW w:w="2986" w:type="pct"/>
          </w:tcPr>
          <w:p w:rsidR="00361058" w:rsidRPr="00361058" w:rsidRDefault="00361058" w:rsidP="00361058">
            <w:pPr>
              <w:spacing w:after="0" w:line="240" w:lineRule="auto"/>
              <w:jc w:val="both"/>
              <w:rPr>
                <w:rFonts w:ascii="Times New Roman" w:eastAsia="Times New Roman" w:hAnsi="Times New Roman" w:cs="Times New Roman"/>
                <w:sz w:val="28"/>
                <w:szCs w:val="28"/>
                <w:lang w:eastAsia="ru-RU"/>
              </w:rPr>
            </w:pPr>
            <w:r w:rsidRPr="00361058">
              <w:rPr>
                <w:rFonts w:ascii="Times New Roman" w:eastAsia="Times New Roman" w:hAnsi="Times New Roman" w:cs="Times New Roman"/>
                <w:sz w:val="28"/>
                <w:szCs w:val="28"/>
                <w:lang w:eastAsia="ru-RU"/>
              </w:rPr>
              <w:t>2014 - 20</w:t>
            </w:r>
            <w:r>
              <w:rPr>
                <w:rFonts w:ascii="Times New Roman" w:eastAsia="Times New Roman" w:hAnsi="Times New Roman" w:cs="Times New Roman"/>
                <w:sz w:val="28"/>
                <w:szCs w:val="28"/>
                <w:lang w:eastAsia="ru-RU"/>
              </w:rPr>
              <w:t>20</w:t>
            </w:r>
            <w:r w:rsidRPr="00361058">
              <w:rPr>
                <w:rFonts w:ascii="Times New Roman" w:eastAsia="Times New Roman" w:hAnsi="Times New Roman" w:cs="Times New Roman"/>
                <w:sz w:val="28"/>
                <w:szCs w:val="28"/>
                <w:lang w:eastAsia="ru-RU"/>
              </w:rPr>
              <w:t xml:space="preserve"> годы в 1 этап</w:t>
            </w:r>
          </w:p>
        </w:tc>
      </w:tr>
      <w:tr w:rsidR="00361058" w:rsidRPr="00361058" w:rsidTr="00E41F71">
        <w:tc>
          <w:tcPr>
            <w:tcW w:w="2014" w:type="pct"/>
          </w:tcPr>
          <w:p w:rsidR="00361058" w:rsidRPr="00361058" w:rsidRDefault="00361058" w:rsidP="00361058">
            <w:pPr>
              <w:spacing w:after="0" w:line="240" w:lineRule="auto"/>
              <w:jc w:val="both"/>
              <w:rPr>
                <w:rFonts w:ascii="Times New Roman" w:eastAsia="Times New Roman" w:hAnsi="Times New Roman" w:cs="Times New Roman"/>
                <w:sz w:val="28"/>
                <w:szCs w:val="28"/>
                <w:lang w:eastAsia="ru-RU"/>
              </w:rPr>
            </w:pPr>
            <w:bookmarkStart w:id="105" w:name="sub_7998"/>
            <w:r w:rsidRPr="00361058">
              <w:rPr>
                <w:rFonts w:ascii="Times New Roman" w:eastAsia="Times New Roman" w:hAnsi="Times New Roman" w:cs="Times New Roman"/>
                <w:sz w:val="28"/>
                <w:szCs w:val="28"/>
                <w:lang w:eastAsia="ru-RU"/>
              </w:rPr>
              <w:t>Объемы бюджетных ассигнований Подпрограммы</w:t>
            </w:r>
            <w:bookmarkEnd w:id="105"/>
          </w:p>
        </w:tc>
        <w:tc>
          <w:tcPr>
            <w:tcW w:w="2986" w:type="pct"/>
          </w:tcPr>
          <w:p w:rsidR="00DC1128" w:rsidRPr="00DC1128" w:rsidRDefault="00DC1128" w:rsidP="00DC1128">
            <w:pPr>
              <w:spacing w:after="0" w:line="240" w:lineRule="auto"/>
              <w:jc w:val="both"/>
              <w:rPr>
                <w:rFonts w:ascii="Times New Roman" w:eastAsia="Times New Roman" w:hAnsi="Times New Roman" w:cs="Times New Roman"/>
                <w:sz w:val="28"/>
                <w:szCs w:val="28"/>
                <w:lang w:eastAsia="ru-RU"/>
              </w:rPr>
            </w:pPr>
            <w:r w:rsidRPr="00DC1128">
              <w:rPr>
                <w:rFonts w:ascii="Times New Roman" w:eastAsia="Times New Roman" w:hAnsi="Times New Roman" w:cs="Times New Roman"/>
                <w:sz w:val="28"/>
                <w:szCs w:val="28"/>
                <w:lang w:eastAsia="ru-RU"/>
              </w:rPr>
              <w:t>общий объем финансирования Подпрограммы на 2014-2020 годы составляет 9</w:t>
            </w:r>
            <w:r w:rsidR="00CF22F7">
              <w:rPr>
                <w:rFonts w:ascii="Times New Roman" w:eastAsia="Times New Roman" w:hAnsi="Times New Roman" w:cs="Times New Roman"/>
                <w:sz w:val="28"/>
                <w:szCs w:val="28"/>
                <w:lang w:eastAsia="ru-RU"/>
              </w:rPr>
              <w:t>69 620,01980</w:t>
            </w:r>
            <w:r w:rsidRPr="00DC1128">
              <w:rPr>
                <w:rFonts w:ascii="Times New Roman" w:eastAsia="Times New Roman" w:hAnsi="Times New Roman" w:cs="Times New Roman"/>
                <w:sz w:val="28"/>
                <w:szCs w:val="28"/>
                <w:lang w:eastAsia="ru-RU"/>
              </w:rPr>
              <w:t xml:space="preserve"> тыс. рублей, в том числе по годам:</w:t>
            </w:r>
          </w:p>
          <w:p w:rsidR="00DC1128" w:rsidRPr="00DC1128" w:rsidRDefault="00DC1128" w:rsidP="00DC1128">
            <w:pPr>
              <w:spacing w:after="0" w:line="240" w:lineRule="auto"/>
              <w:jc w:val="both"/>
              <w:rPr>
                <w:rFonts w:ascii="Times New Roman" w:eastAsia="Times New Roman" w:hAnsi="Times New Roman" w:cs="Times New Roman"/>
                <w:sz w:val="28"/>
                <w:szCs w:val="28"/>
                <w:lang w:eastAsia="ru-RU"/>
              </w:rPr>
            </w:pPr>
            <w:r w:rsidRPr="00DC1128">
              <w:rPr>
                <w:rFonts w:ascii="Times New Roman" w:eastAsia="Times New Roman" w:hAnsi="Times New Roman" w:cs="Times New Roman"/>
                <w:sz w:val="28"/>
                <w:szCs w:val="28"/>
                <w:lang w:eastAsia="ru-RU"/>
              </w:rPr>
              <w:t>2014 год – 118 345,51080 тыс. рублей;</w:t>
            </w:r>
          </w:p>
          <w:p w:rsidR="00DC1128" w:rsidRPr="00DC1128" w:rsidRDefault="00DC1128" w:rsidP="00DC1128">
            <w:pPr>
              <w:spacing w:after="0" w:line="240" w:lineRule="auto"/>
              <w:jc w:val="both"/>
              <w:rPr>
                <w:rFonts w:ascii="Times New Roman" w:eastAsia="Times New Roman" w:hAnsi="Times New Roman" w:cs="Times New Roman"/>
                <w:sz w:val="28"/>
                <w:szCs w:val="28"/>
                <w:lang w:eastAsia="ru-RU"/>
              </w:rPr>
            </w:pPr>
            <w:r w:rsidRPr="00DC1128">
              <w:rPr>
                <w:rFonts w:ascii="Times New Roman" w:eastAsia="Times New Roman" w:hAnsi="Times New Roman" w:cs="Times New Roman"/>
                <w:sz w:val="28"/>
                <w:szCs w:val="28"/>
                <w:lang w:eastAsia="ru-RU"/>
              </w:rPr>
              <w:t>2015 год – 133 456,99000 тыс. рублей;</w:t>
            </w:r>
          </w:p>
          <w:p w:rsidR="00DC1128" w:rsidRPr="00DC1128" w:rsidRDefault="00DC1128" w:rsidP="00DC1128">
            <w:pPr>
              <w:spacing w:after="0" w:line="240" w:lineRule="auto"/>
              <w:jc w:val="both"/>
              <w:rPr>
                <w:rFonts w:ascii="Times New Roman" w:eastAsia="Times New Roman" w:hAnsi="Times New Roman" w:cs="Times New Roman"/>
                <w:sz w:val="28"/>
                <w:szCs w:val="28"/>
                <w:lang w:eastAsia="ru-RU"/>
              </w:rPr>
            </w:pPr>
            <w:r w:rsidRPr="00DC1128">
              <w:rPr>
                <w:rFonts w:ascii="Times New Roman" w:eastAsia="Times New Roman" w:hAnsi="Times New Roman" w:cs="Times New Roman"/>
                <w:sz w:val="28"/>
                <w:szCs w:val="28"/>
                <w:lang w:eastAsia="ru-RU"/>
              </w:rPr>
              <w:t>2016 год – 133 632,91000 тыс. рублей;</w:t>
            </w:r>
          </w:p>
          <w:p w:rsidR="00DC1128" w:rsidRPr="00DC1128" w:rsidRDefault="00DC1128" w:rsidP="00DC1128">
            <w:pPr>
              <w:spacing w:after="0" w:line="240" w:lineRule="auto"/>
              <w:jc w:val="both"/>
              <w:rPr>
                <w:rFonts w:ascii="Times New Roman" w:eastAsia="Times New Roman" w:hAnsi="Times New Roman" w:cs="Times New Roman"/>
                <w:sz w:val="28"/>
                <w:szCs w:val="28"/>
                <w:lang w:eastAsia="ru-RU"/>
              </w:rPr>
            </w:pPr>
            <w:r w:rsidRPr="00DC1128">
              <w:rPr>
                <w:rFonts w:ascii="Times New Roman" w:eastAsia="Times New Roman" w:hAnsi="Times New Roman" w:cs="Times New Roman"/>
                <w:sz w:val="28"/>
                <w:szCs w:val="28"/>
                <w:lang w:eastAsia="ru-RU"/>
              </w:rPr>
              <w:lastRenderedPageBreak/>
              <w:t>2017 год – 14</w:t>
            </w:r>
            <w:r w:rsidR="00CF22F7">
              <w:rPr>
                <w:rFonts w:ascii="Times New Roman" w:eastAsia="Times New Roman" w:hAnsi="Times New Roman" w:cs="Times New Roman"/>
                <w:sz w:val="28"/>
                <w:szCs w:val="28"/>
                <w:lang w:eastAsia="ru-RU"/>
              </w:rPr>
              <w:t>6 997,72000</w:t>
            </w:r>
            <w:r w:rsidRPr="00DC1128">
              <w:rPr>
                <w:rFonts w:ascii="Times New Roman" w:eastAsia="Times New Roman" w:hAnsi="Times New Roman" w:cs="Times New Roman"/>
                <w:sz w:val="28"/>
                <w:szCs w:val="28"/>
                <w:lang w:eastAsia="ru-RU"/>
              </w:rPr>
              <w:t xml:space="preserve"> тыс. рублей;</w:t>
            </w:r>
          </w:p>
          <w:p w:rsidR="00DC1128" w:rsidRPr="00DC1128" w:rsidRDefault="00DC1128" w:rsidP="00DC1128">
            <w:pPr>
              <w:spacing w:after="0" w:line="240" w:lineRule="auto"/>
              <w:jc w:val="both"/>
              <w:rPr>
                <w:rFonts w:ascii="Times New Roman" w:eastAsia="Times New Roman" w:hAnsi="Times New Roman" w:cs="Times New Roman"/>
                <w:sz w:val="28"/>
                <w:szCs w:val="28"/>
                <w:lang w:eastAsia="ru-RU"/>
              </w:rPr>
            </w:pPr>
            <w:r w:rsidRPr="00DC1128">
              <w:rPr>
                <w:rFonts w:ascii="Times New Roman" w:eastAsia="Times New Roman" w:hAnsi="Times New Roman" w:cs="Times New Roman"/>
                <w:sz w:val="28"/>
                <w:szCs w:val="28"/>
                <w:lang w:eastAsia="ru-RU"/>
              </w:rPr>
              <w:t>2018 год – 14</w:t>
            </w:r>
            <w:r w:rsidR="00CF22F7">
              <w:rPr>
                <w:rFonts w:ascii="Times New Roman" w:eastAsia="Times New Roman" w:hAnsi="Times New Roman" w:cs="Times New Roman"/>
                <w:sz w:val="28"/>
                <w:szCs w:val="28"/>
                <w:lang w:eastAsia="ru-RU"/>
              </w:rPr>
              <w:t>9 112,61700</w:t>
            </w:r>
            <w:r w:rsidRPr="00DC1128">
              <w:rPr>
                <w:rFonts w:ascii="Times New Roman" w:eastAsia="Times New Roman" w:hAnsi="Times New Roman" w:cs="Times New Roman"/>
                <w:sz w:val="28"/>
                <w:szCs w:val="28"/>
                <w:lang w:eastAsia="ru-RU"/>
              </w:rPr>
              <w:t xml:space="preserve"> тыс. рублей;</w:t>
            </w:r>
          </w:p>
          <w:p w:rsidR="00DC1128" w:rsidRPr="00DC1128" w:rsidRDefault="00DC1128" w:rsidP="00DC1128">
            <w:pPr>
              <w:spacing w:after="0" w:line="240" w:lineRule="auto"/>
              <w:jc w:val="both"/>
              <w:rPr>
                <w:rFonts w:ascii="Times New Roman" w:eastAsia="Times New Roman" w:hAnsi="Times New Roman" w:cs="Times New Roman"/>
                <w:sz w:val="28"/>
                <w:szCs w:val="28"/>
                <w:lang w:eastAsia="ru-RU"/>
              </w:rPr>
            </w:pPr>
            <w:r w:rsidRPr="00DC1128">
              <w:rPr>
                <w:rFonts w:ascii="Times New Roman" w:eastAsia="Times New Roman" w:hAnsi="Times New Roman" w:cs="Times New Roman"/>
                <w:sz w:val="28"/>
                <w:szCs w:val="28"/>
                <w:lang w:eastAsia="ru-RU"/>
              </w:rPr>
              <w:t>2019 год – 143 472,00000 тыс. рублей;</w:t>
            </w:r>
          </w:p>
          <w:p w:rsidR="00DC1128" w:rsidRPr="00DC1128" w:rsidRDefault="00DC1128" w:rsidP="00DC1128">
            <w:pPr>
              <w:spacing w:after="0" w:line="240" w:lineRule="auto"/>
              <w:jc w:val="both"/>
              <w:rPr>
                <w:rFonts w:ascii="Times New Roman" w:eastAsia="Times New Roman" w:hAnsi="Times New Roman" w:cs="Times New Roman"/>
                <w:sz w:val="28"/>
                <w:szCs w:val="28"/>
                <w:lang w:eastAsia="ru-RU"/>
              </w:rPr>
            </w:pPr>
            <w:r w:rsidRPr="00DC1128">
              <w:rPr>
                <w:rFonts w:ascii="Times New Roman" w:eastAsia="Times New Roman" w:hAnsi="Times New Roman" w:cs="Times New Roman"/>
                <w:sz w:val="28"/>
                <w:szCs w:val="28"/>
                <w:lang w:eastAsia="ru-RU"/>
              </w:rPr>
              <w:t>2020 год – 144 602,27200 тыс. рублей,</w:t>
            </w:r>
          </w:p>
          <w:p w:rsidR="00DC1128" w:rsidRPr="00DC1128" w:rsidRDefault="00DC1128" w:rsidP="00DC1128">
            <w:pPr>
              <w:spacing w:after="0" w:line="240" w:lineRule="auto"/>
              <w:jc w:val="both"/>
              <w:rPr>
                <w:rFonts w:ascii="Times New Roman" w:eastAsia="Times New Roman" w:hAnsi="Times New Roman" w:cs="Times New Roman"/>
                <w:sz w:val="28"/>
                <w:szCs w:val="28"/>
                <w:lang w:eastAsia="ru-RU"/>
              </w:rPr>
            </w:pPr>
            <w:r w:rsidRPr="00DC1128">
              <w:rPr>
                <w:rFonts w:ascii="Times New Roman" w:eastAsia="Times New Roman" w:hAnsi="Times New Roman" w:cs="Times New Roman"/>
                <w:sz w:val="28"/>
                <w:szCs w:val="28"/>
                <w:lang w:eastAsia="ru-RU"/>
              </w:rPr>
              <w:t>из них за счет средств:</w:t>
            </w:r>
          </w:p>
          <w:p w:rsidR="00DC1128" w:rsidRPr="00DC1128" w:rsidRDefault="00DC1128" w:rsidP="00DC1128">
            <w:pPr>
              <w:spacing w:after="0" w:line="240" w:lineRule="auto"/>
              <w:jc w:val="both"/>
              <w:rPr>
                <w:rFonts w:ascii="Times New Roman" w:eastAsia="Times New Roman" w:hAnsi="Times New Roman" w:cs="Times New Roman"/>
                <w:sz w:val="28"/>
                <w:szCs w:val="28"/>
                <w:lang w:eastAsia="ru-RU"/>
              </w:rPr>
            </w:pPr>
            <w:r w:rsidRPr="00DC1128">
              <w:rPr>
                <w:rFonts w:ascii="Times New Roman" w:eastAsia="Times New Roman" w:hAnsi="Times New Roman" w:cs="Times New Roman"/>
                <w:sz w:val="28"/>
                <w:szCs w:val="28"/>
                <w:lang w:eastAsia="ru-RU"/>
              </w:rPr>
              <w:t>краевого бюджета – 2</w:t>
            </w:r>
            <w:r w:rsidR="00CF22F7">
              <w:rPr>
                <w:rFonts w:ascii="Times New Roman" w:eastAsia="Times New Roman" w:hAnsi="Times New Roman" w:cs="Times New Roman"/>
                <w:sz w:val="28"/>
                <w:szCs w:val="28"/>
                <w:lang w:eastAsia="ru-RU"/>
              </w:rPr>
              <w:t>69 620,01980</w:t>
            </w:r>
            <w:r w:rsidRPr="00DC1128">
              <w:rPr>
                <w:rFonts w:ascii="Times New Roman" w:eastAsia="Times New Roman" w:hAnsi="Times New Roman" w:cs="Times New Roman"/>
                <w:sz w:val="28"/>
                <w:szCs w:val="28"/>
                <w:lang w:eastAsia="ru-RU"/>
              </w:rPr>
              <w:t xml:space="preserve"> тыс. </w:t>
            </w:r>
            <w:r w:rsidRPr="00DC1128">
              <w:rPr>
                <w:rFonts w:ascii="Times New Roman" w:eastAsia="Times New Roman" w:hAnsi="Times New Roman" w:cs="Times New Roman"/>
                <w:sz w:val="28"/>
                <w:szCs w:val="28"/>
                <w:lang w:eastAsia="ru-RU"/>
              </w:rPr>
              <w:br/>
              <w:t>рублей, в том числе по годам:</w:t>
            </w:r>
          </w:p>
          <w:p w:rsidR="00DC1128" w:rsidRPr="00DC1128" w:rsidRDefault="00DC1128" w:rsidP="00DC1128">
            <w:pPr>
              <w:spacing w:after="0" w:line="240" w:lineRule="auto"/>
              <w:jc w:val="both"/>
              <w:rPr>
                <w:rFonts w:ascii="Times New Roman" w:eastAsia="Times New Roman" w:hAnsi="Times New Roman" w:cs="Times New Roman"/>
                <w:sz w:val="28"/>
                <w:szCs w:val="28"/>
                <w:lang w:eastAsia="ru-RU"/>
              </w:rPr>
            </w:pPr>
            <w:r w:rsidRPr="00DC1128">
              <w:rPr>
                <w:rFonts w:ascii="Times New Roman" w:eastAsia="Times New Roman" w:hAnsi="Times New Roman" w:cs="Times New Roman"/>
                <w:sz w:val="28"/>
                <w:szCs w:val="28"/>
                <w:lang w:eastAsia="ru-RU"/>
              </w:rPr>
              <w:t>2014 год – 18 345,51080 тыс. рублей;</w:t>
            </w:r>
          </w:p>
          <w:p w:rsidR="00DC1128" w:rsidRPr="00DC1128" w:rsidRDefault="00DC1128" w:rsidP="00DC1128">
            <w:pPr>
              <w:spacing w:after="0" w:line="240" w:lineRule="auto"/>
              <w:jc w:val="both"/>
              <w:rPr>
                <w:rFonts w:ascii="Times New Roman" w:eastAsia="Times New Roman" w:hAnsi="Times New Roman" w:cs="Times New Roman"/>
                <w:sz w:val="28"/>
                <w:szCs w:val="28"/>
                <w:lang w:eastAsia="ru-RU"/>
              </w:rPr>
            </w:pPr>
            <w:r w:rsidRPr="00DC1128">
              <w:rPr>
                <w:rFonts w:ascii="Times New Roman" w:eastAsia="Times New Roman" w:hAnsi="Times New Roman" w:cs="Times New Roman"/>
                <w:sz w:val="28"/>
                <w:szCs w:val="28"/>
                <w:lang w:eastAsia="ru-RU"/>
              </w:rPr>
              <w:t>2015 год – 33 456,99000 тыс. рублей;</w:t>
            </w:r>
          </w:p>
          <w:p w:rsidR="00DC1128" w:rsidRPr="00DC1128" w:rsidRDefault="00DC1128" w:rsidP="00DC1128">
            <w:pPr>
              <w:spacing w:after="0" w:line="240" w:lineRule="auto"/>
              <w:jc w:val="both"/>
              <w:rPr>
                <w:rFonts w:ascii="Times New Roman" w:eastAsia="Times New Roman" w:hAnsi="Times New Roman" w:cs="Times New Roman"/>
                <w:sz w:val="28"/>
                <w:szCs w:val="28"/>
                <w:lang w:eastAsia="ru-RU"/>
              </w:rPr>
            </w:pPr>
            <w:r w:rsidRPr="00DC1128">
              <w:rPr>
                <w:rFonts w:ascii="Times New Roman" w:eastAsia="Times New Roman" w:hAnsi="Times New Roman" w:cs="Times New Roman"/>
                <w:sz w:val="28"/>
                <w:szCs w:val="28"/>
                <w:lang w:eastAsia="ru-RU"/>
              </w:rPr>
              <w:t>2016 год – 33 632,91000 тыс. рублей;</w:t>
            </w:r>
          </w:p>
          <w:p w:rsidR="00DC1128" w:rsidRPr="00DC1128" w:rsidRDefault="00DC1128" w:rsidP="00DC1128">
            <w:pPr>
              <w:spacing w:after="0" w:line="240" w:lineRule="auto"/>
              <w:jc w:val="both"/>
              <w:rPr>
                <w:rFonts w:ascii="Times New Roman" w:eastAsia="Times New Roman" w:hAnsi="Times New Roman" w:cs="Times New Roman"/>
                <w:sz w:val="28"/>
                <w:szCs w:val="28"/>
                <w:lang w:eastAsia="ru-RU"/>
              </w:rPr>
            </w:pPr>
            <w:r w:rsidRPr="00DC1128">
              <w:rPr>
                <w:rFonts w:ascii="Times New Roman" w:eastAsia="Times New Roman" w:hAnsi="Times New Roman" w:cs="Times New Roman"/>
                <w:sz w:val="28"/>
                <w:szCs w:val="28"/>
                <w:lang w:eastAsia="ru-RU"/>
              </w:rPr>
              <w:t>2017 год – 4</w:t>
            </w:r>
            <w:r w:rsidR="00CF22F7">
              <w:rPr>
                <w:rFonts w:ascii="Times New Roman" w:eastAsia="Times New Roman" w:hAnsi="Times New Roman" w:cs="Times New Roman"/>
                <w:sz w:val="28"/>
                <w:szCs w:val="28"/>
                <w:lang w:eastAsia="ru-RU"/>
              </w:rPr>
              <w:t>6 997,72000</w:t>
            </w:r>
            <w:r w:rsidRPr="00DC1128">
              <w:rPr>
                <w:rFonts w:ascii="Times New Roman" w:eastAsia="Times New Roman" w:hAnsi="Times New Roman" w:cs="Times New Roman"/>
                <w:sz w:val="28"/>
                <w:szCs w:val="28"/>
                <w:lang w:eastAsia="ru-RU"/>
              </w:rPr>
              <w:t xml:space="preserve"> тыс. рублей;</w:t>
            </w:r>
          </w:p>
          <w:p w:rsidR="00DC1128" w:rsidRPr="00DC1128" w:rsidRDefault="00DC1128" w:rsidP="00DC1128">
            <w:pPr>
              <w:spacing w:after="0" w:line="240" w:lineRule="auto"/>
              <w:jc w:val="both"/>
              <w:rPr>
                <w:rFonts w:ascii="Times New Roman" w:eastAsia="Times New Roman" w:hAnsi="Times New Roman" w:cs="Times New Roman"/>
                <w:sz w:val="28"/>
                <w:szCs w:val="28"/>
                <w:lang w:eastAsia="ru-RU"/>
              </w:rPr>
            </w:pPr>
            <w:r w:rsidRPr="00DC1128">
              <w:rPr>
                <w:rFonts w:ascii="Times New Roman" w:eastAsia="Times New Roman" w:hAnsi="Times New Roman" w:cs="Times New Roman"/>
                <w:sz w:val="28"/>
                <w:szCs w:val="28"/>
                <w:lang w:eastAsia="ru-RU"/>
              </w:rPr>
              <w:t>2018 год – 4</w:t>
            </w:r>
            <w:r w:rsidR="00CF22F7">
              <w:rPr>
                <w:rFonts w:ascii="Times New Roman" w:eastAsia="Times New Roman" w:hAnsi="Times New Roman" w:cs="Times New Roman"/>
                <w:sz w:val="28"/>
                <w:szCs w:val="28"/>
                <w:lang w:eastAsia="ru-RU"/>
              </w:rPr>
              <w:t>9 112,61700</w:t>
            </w:r>
            <w:r w:rsidRPr="00DC1128">
              <w:rPr>
                <w:rFonts w:ascii="Times New Roman" w:eastAsia="Times New Roman" w:hAnsi="Times New Roman" w:cs="Times New Roman"/>
                <w:sz w:val="28"/>
                <w:szCs w:val="28"/>
                <w:lang w:eastAsia="ru-RU"/>
              </w:rPr>
              <w:t xml:space="preserve"> тыс. рублей;</w:t>
            </w:r>
          </w:p>
          <w:p w:rsidR="00DC1128" w:rsidRPr="00DC1128" w:rsidRDefault="00DC1128" w:rsidP="00DC1128">
            <w:pPr>
              <w:spacing w:after="0" w:line="240" w:lineRule="auto"/>
              <w:jc w:val="both"/>
              <w:rPr>
                <w:rFonts w:ascii="Times New Roman" w:eastAsia="Times New Roman" w:hAnsi="Times New Roman" w:cs="Times New Roman"/>
                <w:sz w:val="28"/>
                <w:szCs w:val="28"/>
                <w:lang w:eastAsia="ru-RU"/>
              </w:rPr>
            </w:pPr>
            <w:r w:rsidRPr="00DC1128">
              <w:rPr>
                <w:rFonts w:ascii="Times New Roman" w:eastAsia="Times New Roman" w:hAnsi="Times New Roman" w:cs="Times New Roman"/>
                <w:sz w:val="28"/>
                <w:szCs w:val="28"/>
                <w:lang w:eastAsia="ru-RU"/>
              </w:rPr>
              <w:t>2019 год – 43 472,00000 тыс. рублей;</w:t>
            </w:r>
          </w:p>
          <w:p w:rsidR="00DC1128" w:rsidRPr="00DC1128" w:rsidRDefault="00DC1128" w:rsidP="00DC1128">
            <w:pPr>
              <w:spacing w:after="0" w:line="240" w:lineRule="auto"/>
              <w:jc w:val="both"/>
              <w:rPr>
                <w:rFonts w:ascii="Times New Roman" w:eastAsia="Times New Roman" w:hAnsi="Times New Roman" w:cs="Times New Roman"/>
                <w:sz w:val="28"/>
                <w:szCs w:val="28"/>
                <w:lang w:eastAsia="ru-RU"/>
              </w:rPr>
            </w:pPr>
            <w:r w:rsidRPr="00DC1128">
              <w:rPr>
                <w:rFonts w:ascii="Times New Roman" w:eastAsia="Times New Roman" w:hAnsi="Times New Roman" w:cs="Times New Roman"/>
                <w:sz w:val="28"/>
                <w:szCs w:val="28"/>
                <w:lang w:eastAsia="ru-RU"/>
              </w:rPr>
              <w:t>2020 год – 44 602,27200 тыс. рублей,</w:t>
            </w:r>
          </w:p>
          <w:p w:rsidR="00DC1128" w:rsidRPr="00DC1128" w:rsidRDefault="00DC1128" w:rsidP="00DC1128">
            <w:pPr>
              <w:spacing w:after="0" w:line="240" w:lineRule="auto"/>
              <w:jc w:val="both"/>
              <w:rPr>
                <w:rFonts w:ascii="Times New Roman" w:eastAsia="Times New Roman" w:hAnsi="Times New Roman" w:cs="Times New Roman"/>
                <w:sz w:val="28"/>
                <w:szCs w:val="28"/>
                <w:lang w:eastAsia="ru-RU"/>
              </w:rPr>
            </w:pPr>
            <w:r w:rsidRPr="00DC1128">
              <w:rPr>
                <w:rFonts w:ascii="Times New Roman" w:eastAsia="Times New Roman" w:hAnsi="Times New Roman" w:cs="Times New Roman"/>
                <w:sz w:val="28"/>
                <w:szCs w:val="28"/>
                <w:lang w:eastAsia="ru-RU"/>
              </w:rPr>
              <w:t xml:space="preserve">внебюджетных источников </w:t>
            </w:r>
            <w:r w:rsidRPr="00DC1128">
              <w:rPr>
                <w:rFonts w:ascii="Times New Roman" w:eastAsia="Times New Roman" w:hAnsi="Times New Roman" w:cs="Times New Roman"/>
                <w:sz w:val="28"/>
                <w:szCs w:val="28"/>
                <w:lang w:eastAsia="ru-RU"/>
              </w:rPr>
              <w:br/>
              <w:t>– 700 000,00000 тыс. рублей, в том числе по годам:</w:t>
            </w:r>
          </w:p>
          <w:p w:rsidR="00DC1128" w:rsidRPr="00DC1128" w:rsidRDefault="00DC1128" w:rsidP="00DC1128">
            <w:pPr>
              <w:spacing w:after="0" w:line="240" w:lineRule="auto"/>
              <w:jc w:val="both"/>
              <w:rPr>
                <w:rFonts w:ascii="Times New Roman" w:eastAsia="Times New Roman" w:hAnsi="Times New Roman" w:cs="Times New Roman"/>
                <w:sz w:val="28"/>
                <w:szCs w:val="28"/>
                <w:lang w:eastAsia="ru-RU"/>
              </w:rPr>
            </w:pPr>
            <w:r w:rsidRPr="00DC1128">
              <w:rPr>
                <w:rFonts w:ascii="Times New Roman" w:eastAsia="Times New Roman" w:hAnsi="Times New Roman" w:cs="Times New Roman"/>
                <w:sz w:val="28"/>
                <w:szCs w:val="28"/>
                <w:lang w:eastAsia="ru-RU"/>
              </w:rPr>
              <w:t>2014 год – 100 000,00000 тыс. рублей;</w:t>
            </w:r>
          </w:p>
          <w:p w:rsidR="00DC1128" w:rsidRPr="00DC1128" w:rsidRDefault="00DC1128" w:rsidP="00DC1128">
            <w:pPr>
              <w:spacing w:after="0" w:line="240" w:lineRule="auto"/>
              <w:jc w:val="both"/>
              <w:rPr>
                <w:rFonts w:ascii="Times New Roman" w:eastAsia="Times New Roman" w:hAnsi="Times New Roman" w:cs="Times New Roman"/>
                <w:sz w:val="28"/>
                <w:szCs w:val="28"/>
                <w:lang w:eastAsia="ru-RU"/>
              </w:rPr>
            </w:pPr>
            <w:r w:rsidRPr="00DC1128">
              <w:rPr>
                <w:rFonts w:ascii="Times New Roman" w:eastAsia="Times New Roman" w:hAnsi="Times New Roman" w:cs="Times New Roman"/>
                <w:sz w:val="28"/>
                <w:szCs w:val="28"/>
                <w:lang w:eastAsia="ru-RU"/>
              </w:rPr>
              <w:t>2015 год - 100 000,00000 тыс. рублей;</w:t>
            </w:r>
          </w:p>
          <w:p w:rsidR="00DC1128" w:rsidRPr="00DC1128" w:rsidRDefault="00DC1128" w:rsidP="00DC1128">
            <w:pPr>
              <w:spacing w:after="0" w:line="240" w:lineRule="auto"/>
              <w:jc w:val="both"/>
              <w:rPr>
                <w:rFonts w:ascii="Times New Roman" w:eastAsia="Times New Roman" w:hAnsi="Times New Roman" w:cs="Times New Roman"/>
                <w:sz w:val="28"/>
                <w:szCs w:val="28"/>
                <w:lang w:eastAsia="ru-RU"/>
              </w:rPr>
            </w:pPr>
            <w:r w:rsidRPr="00DC1128">
              <w:rPr>
                <w:rFonts w:ascii="Times New Roman" w:eastAsia="Times New Roman" w:hAnsi="Times New Roman" w:cs="Times New Roman"/>
                <w:sz w:val="28"/>
                <w:szCs w:val="28"/>
                <w:lang w:eastAsia="ru-RU"/>
              </w:rPr>
              <w:t>2016 год - 100 000,00000 тыс. рублей;</w:t>
            </w:r>
          </w:p>
          <w:p w:rsidR="00DC1128" w:rsidRPr="00DC1128" w:rsidRDefault="00DC1128" w:rsidP="00DC1128">
            <w:pPr>
              <w:spacing w:after="0" w:line="240" w:lineRule="auto"/>
              <w:jc w:val="both"/>
              <w:rPr>
                <w:rFonts w:ascii="Times New Roman" w:eastAsia="Times New Roman" w:hAnsi="Times New Roman" w:cs="Times New Roman"/>
                <w:sz w:val="28"/>
                <w:szCs w:val="28"/>
                <w:lang w:eastAsia="ru-RU"/>
              </w:rPr>
            </w:pPr>
            <w:r w:rsidRPr="00DC1128">
              <w:rPr>
                <w:rFonts w:ascii="Times New Roman" w:eastAsia="Times New Roman" w:hAnsi="Times New Roman" w:cs="Times New Roman"/>
                <w:sz w:val="28"/>
                <w:szCs w:val="28"/>
                <w:lang w:eastAsia="ru-RU"/>
              </w:rPr>
              <w:t>2017 год - 100 000,00000 тыс. рублей;</w:t>
            </w:r>
          </w:p>
          <w:p w:rsidR="00DC1128" w:rsidRPr="00DC1128" w:rsidRDefault="00DC1128" w:rsidP="00DC1128">
            <w:pPr>
              <w:spacing w:after="0" w:line="240" w:lineRule="auto"/>
              <w:jc w:val="both"/>
              <w:rPr>
                <w:rFonts w:ascii="Times New Roman" w:eastAsia="Times New Roman" w:hAnsi="Times New Roman" w:cs="Times New Roman"/>
                <w:sz w:val="28"/>
                <w:szCs w:val="28"/>
                <w:lang w:eastAsia="ru-RU"/>
              </w:rPr>
            </w:pPr>
            <w:r w:rsidRPr="00DC1128">
              <w:rPr>
                <w:rFonts w:ascii="Times New Roman" w:eastAsia="Times New Roman" w:hAnsi="Times New Roman" w:cs="Times New Roman"/>
                <w:sz w:val="28"/>
                <w:szCs w:val="28"/>
                <w:lang w:eastAsia="ru-RU"/>
              </w:rPr>
              <w:t>2018 год - 100 000,00000 тыс. рублей;</w:t>
            </w:r>
          </w:p>
          <w:p w:rsidR="00DC1128" w:rsidRPr="00DC1128" w:rsidRDefault="00DC1128" w:rsidP="00DC1128">
            <w:pPr>
              <w:spacing w:after="0" w:line="240" w:lineRule="auto"/>
              <w:jc w:val="both"/>
              <w:rPr>
                <w:rFonts w:ascii="Times New Roman" w:eastAsia="Times New Roman" w:hAnsi="Times New Roman" w:cs="Times New Roman"/>
                <w:sz w:val="28"/>
                <w:szCs w:val="28"/>
                <w:lang w:eastAsia="ru-RU"/>
              </w:rPr>
            </w:pPr>
            <w:r w:rsidRPr="00DC1128">
              <w:rPr>
                <w:rFonts w:ascii="Times New Roman" w:eastAsia="Times New Roman" w:hAnsi="Times New Roman" w:cs="Times New Roman"/>
                <w:sz w:val="28"/>
                <w:szCs w:val="28"/>
                <w:lang w:eastAsia="ru-RU"/>
              </w:rPr>
              <w:t>2019 год - 100 000,00000 тыс. рублей;</w:t>
            </w:r>
          </w:p>
          <w:p w:rsidR="00361058" w:rsidRPr="00361058" w:rsidRDefault="00DC1128" w:rsidP="00DC1128">
            <w:pPr>
              <w:spacing w:after="0" w:line="240" w:lineRule="auto"/>
              <w:jc w:val="both"/>
              <w:rPr>
                <w:rFonts w:ascii="Times New Roman" w:eastAsia="Times New Roman" w:hAnsi="Times New Roman" w:cs="Times New Roman"/>
                <w:sz w:val="28"/>
                <w:szCs w:val="28"/>
                <w:lang w:eastAsia="ru-RU"/>
              </w:rPr>
            </w:pPr>
            <w:r w:rsidRPr="00DC1128">
              <w:rPr>
                <w:rFonts w:ascii="Times New Roman" w:eastAsia="Times New Roman" w:hAnsi="Times New Roman" w:cs="Times New Roman"/>
                <w:sz w:val="28"/>
                <w:szCs w:val="28"/>
                <w:lang w:eastAsia="ru-RU"/>
              </w:rPr>
              <w:t>2020 год - 100 000,00000 тыс. рублей</w:t>
            </w:r>
          </w:p>
        </w:tc>
      </w:tr>
      <w:tr w:rsidR="00361058" w:rsidRPr="00361058" w:rsidTr="00E41F71">
        <w:tc>
          <w:tcPr>
            <w:tcW w:w="2014" w:type="pct"/>
          </w:tcPr>
          <w:p w:rsidR="00361058" w:rsidRPr="00361058" w:rsidRDefault="00361058" w:rsidP="00361058">
            <w:pPr>
              <w:spacing w:after="0" w:line="240" w:lineRule="auto"/>
              <w:jc w:val="both"/>
              <w:rPr>
                <w:rFonts w:ascii="Times New Roman" w:eastAsia="Times New Roman" w:hAnsi="Times New Roman" w:cs="Times New Roman"/>
                <w:sz w:val="28"/>
                <w:szCs w:val="28"/>
                <w:lang w:eastAsia="ru-RU"/>
              </w:rPr>
            </w:pPr>
            <w:bookmarkStart w:id="106" w:name="sub_7999"/>
            <w:r w:rsidRPr="00361058">
              <w:rPr>
                <w:rFonts w:ascii="Times New Roman" w:eastAsia="Times New Roman" w:hAnsi="Times New Roman" w:cs="Times New Roman"/>
                <w:sz w:val="28"/>
                <w:szCs w:val="28"/>
                <w:lang w:eastAsia="ru-RU"/>
              </w:rPr>
              <w:lastRenderedPageBreak/>
              <w:t>Ожидаемые результаты реализации Подпрограммы</w:t>
            </w:r>
            <w:bookmarkEnd w:id="106"/>
          </w:p>
        </w:tc>
        <w:tc>
          <w:tcPr>
            <w:tcW w:w="2986" w:type="pct"/>
          </w:tcPr>
          <w:p w:rsidR="00361058" w:rsidRPr="00361058" w:rsidRDefault="00361058" w:rsidP="00361058">
            <w:pPr>
              <w:spacing w:after="0" w:line="240" w:lineRule="auto"/>
              <w:jc w:val="both"/>
              <w:rPr>
                <w:rFonts w:ascii="Times New Roman" w:eastAsia="Times New Roman" w:hAnsi="Times New Roman" w:cs="Times New Roman"/>
                <w:sz w:val="28"/>
                <w:szCs w:val="28"/>
                <w:lang w:eastAsia="ru-RU"/>
              </w:rPr>
            </w:pPr>
            <w:r w:rsidRPr="00361058">
              <w:rPr>
                <w:rFonts w:ascii="Times New Roman" w:eastAsia="Times New Roman" w:hAnsi="Times New Roman" w:cs="Times New Roman"/>
                <w:sz w:val="28"/>
                <w:szCs w:val="28"/>
                <w:lang w:eastAsia="ru-RU"/>
              </w:rPr>
              <w:t xml:space="preserve">1) улучшение жилищных условий </w:t>
            </w:r>
            <w:r w:rsidR="003A28AD">
              <w:rPr>
                <w:rFonts w:ascii="Times New Roman" w:eastAsia="Times New Roman" w:hAnsi="Times New Roman" w:cs="Times New Roman"/>
                <w:sz w:val="28"/>
                <w:szCs w:val="28"/>
                <w:lang w:eastAsia="ru-RU"/>
              </w:rPr>
              <w:t>3</w:t>
            </w:r>
            <w:r w:rsidR="008C2A26">
              <w:rPr>
                <w:rFonts w:ascii="Times New Roman" w:eastAsia="Times New Roman" w:hAnsi="Times New Roman" w:cs="Times New Roman"/>
                <w:sz w:val="28"/>
                <w:szCs w:val="28"/>
                <w:lang w:eastAsia="ru-RU"/>
              </w:rPr>
              <w:t>43</w:t>
            </w:r>
            <w:r w:rsidRPr="00361058">
              <w:rPr>
                <w:rFonts w:ascii="Times New Roman" w:eastAsia="Times New Roman" w:hAnsi="Times New Roman" w:cs="Times New Roman"/>
                <w:sz w:val="28"/>
                <w:szCs w:val="28"/>
                <w:lang w:eastAsia="ru-RU"/>
              </w:rPr>
              <w:t xml:space="preserve"> домохозяйств;</w:t>
            </w:r>
          </w:p>
          <w:p w:rsidR="00361058" w:rsidRPr="00361058" w:rsidRDefault="00361058" w:rsidP="008C2A26">
            <w:pPr>
              <w:spacing w:after="0" w:line="240" w:lineRule="auto"/>
              <w:jc w:val="both"/>
              <w:rPr>
                <w:rFonts w:ascii="Times New Roman" w:eastAsia="Times New Roman" w:hAnsi="Times New Roman" w:cs="Times New Roman"/>
                <w:sz w:val="28"/>
                <w:szCs w:val="28"/>
                <w:lang w:eastAsia="ru-RU"/>
              </w:rPr>
            </w:pPr>
            <w:bookmarkStart w:id="107" w:name="sub_79992"/>
            <w:r w:rsidRPr="00361058">
              <w:rPr>
                <w:rFonts w:ascii="Times New Roman" w:eastAsia="Times New Roman" w:hAnsi="Times New Roman" w:cs="Times New Roman"/>
                <w:sz w:val="28"/>
                <w:szCs w:val="28"/>
                <w:lang w:eastAsia="ru-RU"/>
              </w:rPr>
              <w:t xml:space="preserve">2) улучшение жилищных условий </w:t>
            </w:r>
            <w:r w:rsidR="0087271B">
              <w:rPr>
                <w:rFonts w:ascii="Times New Roman" w:eastAsia="Times New Roman" w:hAnsi="Times New Roman" w:cs="Times New Roman"/>
                <w:sz w:val="28"/>
                <w:szCs w:val="28"/>
                <w:lang w:eastAsia="ru-RU"/>
              </w:rPr>
              <w:t>6</w:t>
            </w:r>
            <w:r w:rsidR="008C2A26">
              <w:rPr>
                <w:rFonts w:ascii="Times New Roman" w:eastAsia="Times New Roman" w:hAnsi="Times New Roman" w:cs="Times New Roman"/>
                <w:sz w:val="28"/>
                <w:szCs w:val="28"/>
                <w:lang w:eastAsia="ru-RU"/>
              </w:rPr>
              <w:t>6</w:t>
            </w:r>
            <w:r w:rsidRPr="00361058">
              <w:rPr>
                <w:rFonts w:ascii="Times New Roman" w:eastAsia="Times New Roman" w:hAnsi="Times New Roman" w:cs="Times New Roman"/>
                <w:sz w:val="28"/>
                <w:szCs w:val="28"/>
                <w:lang w:eastAsia="ru-RU"/>
              </w:rPr>
              <w:t xml:space="preserve"> учителей в возрасте до 35 лет (включительно) общеобразовательных учреждений в Камчатском крае</w:t>
            </w:r>
            <w:bookmarkEnd w:id="107"/>
          </w:p>
        </w:tc>
      </w:tr>
    </w:tbl>
    <w:p w:rsidR="00725232" w:rsidRDefault="00725232" w:rsidP="00C96BE4">
      <w:pPr>
        <w:spacing w:after="0" w:line="240" w:lineRule="auto"/>
        <w:ind w:firstLine="709"/>
        <w:jc w:val="both"/>
        <w:rPr>
          <w:rFonts w:ascii="Times New Roman" w:eastAsia="Times New Roman" w:hAnsi="Times New Roman" w:cs="Times New Roman"/>
          <w:sz w:val="28"/>
          <w:szCs w:val="28"/>
          <w:lang w:eastAsia="ru-RU"/>
        </w:rPr>
      </w:pPr>
    </w:p>
    <w:p w:rsidR="00EB0ECE" w:rsidRPr="00EB0ECE" w:rsidRDefault="00EB0ECE" w:rsidP="00EB0ECE">
      <w:pPr>
        <w:spacing w:after="0" w:line="240" w:lineRule="auto"/>
        <w:ind w:firstLine="709"/>
        <w:jc w:val="right"/>
        <w:rPr>
          <w:rFonts w:ascii="Times New Roman" w:eastAsia="Times New Roman" w:hAnsi="Times New Roman" w:cs="Times New Roman"/>
          <w:sz w:val="28"/>
          <w:szCs w:val="28"/>
          <w:lang w:eastAsia="ru-RU"/>
        </w:rPr>
      </w:pPr>
      <w:bookmarkStart w:id="108" w:name="sub_7001"/>
      <w:r w:rsidRPr="00EB0ECE">
        <w:rPr>
          <w:rFonts w:ascii="Times New Roman" w:eastAsia="Times New Roman" w:hAnsi="Times New Roman" w:cs="Times New Roman"/>
          <w:bCs/>
          <w:sz w:val="28"/>
          <w:szCs w:val="28"/>
          <w:lang w:eastAsia="ru-RU"/>
        </w:rPr>
        <w:t>Приложение N 1</w:t>
      </w:r>
      <w:r w:rsidRPr="00EB0ECE">
        <w:rPr>
          <w:rFonts w:ascii="Times New Roman" w:eastAsia="Times New Roman" w:hAnsi="Times New Roman" w:cs="Times New Roman"/>
          <w:bCs/>
          <w:sz w:val="28"/>
          <w:szCs w:val="28"/>
          <w:lang w:eastAsia="ru-RU"/>
        </w:rPr>
        <w:br/>
        <w:t xml:space="preserve">к </w:t>
      </w:r>
      <w:hyperlink w:anchor="sub_7000" w:history="1">
        <w:r w:rsidRPr="00EB0ECE">
          <w:rPr>
            <w:rStyle w:val="ac"/>
            <w:rFonts w:ascii="Times New Roman" w:eastAsia="Times New Roman" w:hAnsi="Times New Roman" w:cs="Times New Roman"/>
            <w:color w:val="auto"/>
            <w:sz w:val="28"/>
            <w:szCs w:val="28"/>
            <w:u w:val="none"/>
            <w:lang w:eastAsia="ru-RU"/>
          </w:rPr>
          <w:t>Подпрограмме</w:t>
        </w:r>
      </w:hyperlink>
      <w:r>
        <w:rPr>
          <w:rFonts w:ascii="Times New Roman" w:eastAsia="Times New Roman" w:hAnsi="Times New Roman" w:cs="Times New Roman"/>
          <w:bCs/>
          <w:sz w:val="28"/>
          <w:szCs w:val="28"/>
          <w:lang w:eastAsia="ru-RU"/>
        </w:rPr>
        <w:t xml:space="preserve"> «</w:t>
      </w:r>
      <w:r w:rsidRPr="00EB0ECE">
        <w:rPr>
          <w:rFonts w:ascii="Times New Roman" w:eastAsia="Times New Roman" w:hAnsi="Times New Roman" w:cs="Times New Roman"/>
          <w:bCs/>
          <w:sz w:val="28"/>
          <w:szCs w:val="28"/>
          <w:lang w:eastAsia="ru-RU"/>
        </w:rPr>
        <w:t>Развитие системы ипотечного</w:t>
      </w:r>
      <w:r w:rsidRPr="00EB0ECE">
        <w:rPr>
          <w:rFonts w:ascii="Times New Roman" w:eastAsia="Times New Roman" w:hAnsi="Times New Roman" w:cs="Times New Roman"/>
          <w:bCs/>
          <w:sz w:val="28"/>
          <w:szCs w:val="28"/>
          <w:lang w:eastAsia="ru-RU"/>
        </w:rPr>
        <w:br/>
        <w:t>жилищного</w:t>
      </w:r>
      <w:r>
        <w:rPr>
          <w:rFonts w:ascii="Times New Roman" w:eastAsia="Times New Roman" w:hAnsi="Times New Roman" w:cs="Times New Roman"/>
          <w:bCs/>
          <w:sz w:val="28"/>
          <w:szCs w:val="28"/>
          <w:lang w:eastAsia="ru-RU"/>
        </w:rPr>
        <w:t xml:space="preserve"> кредитования в Камчатском крае»</w:t>
      </w:r>
    </w:p>
    <w:bookmarkEnd w:id="108"/>
    <w:p w:rsidR="00EB0ECE" w:rsidRPr="00EB0ECE" w:rsidRDefault="00EB0ECE" w:rsidP="00EB0ECE">
      <w:pPr>
        <w:spacing w:after="0" w:line="240" w:lineRule="auto"/>
        <w:ind w:firstLine="709"/>
        <w:jc w:val="both"/>
        <w:rPr>
          <w:rFonts w:ascii="Times New Roman" w:eastAsia="Times New Roman" w:hAnsi="Times New Roman" w:cs="Times New Roman"/>
          <w:sz w:val="28"/>
          <w:szCs w:val="28"/>
          <w:lang w:eastAsia="ru-RU"/>
        </w:rPr>
      </w:pPr>
    </w:p>
    <w:p w:rsidR="00EB0ECE" w:rsidRPr="00EB0ECE" w:rsidRDefault="00EB0ECE" w:rsidP="00EB0ECE">
      <w:pPr>
        <w:spacing w:after="0" w:line="240" w:lineRule="auto"/>
        <w:jc w:val="center"/>
        <w:rPr>
          <w:rFonts w:ascii="Times New Roman" w:eastAsia="Times New Roman" w:hAnsi="Times New Roman" w:cs="Times New Roman"/>
          <w:bCs/>
          <w:sz w:val="28"/>
          <w:szCs w:val="28"/>
          <w:lang w:eastAsia="ru-RU"/>
        </w:rPr>
      </w:pPr>
      <w:r w:rsidRPr="00EB0ECE">
        <w:rPr>
          <w:rFonts w:ascii="Times New Roman" w:eastAsia="Times New Roman" w:hAnsi="Times New Roman" w:cs="Times New Roman"/>
          <w:bCs/>
          <w:sz w:val="28"/>
          <w:szCs w:val="28"/>
          <w:lang w:eastAsia="ru-RU"/>
        </w:rPr>
        <w:t>Порядок</w:t>
      </w:r>
      <w:r w:rsidRPr="00EB0ECE">
        <w:rPr>
          <w:rFonts w:ascii="Times New Roman" w:eastAsia="Times New Roman" w:hAnsi="Times New Roman" w:cs="Times New Roman"/>
          <w:bCs/>
          <w:sz w:val="28"/>
          <w:szCs w:val="28"/>
          <w:lang w:eastAsia="ru-RU"/>
        </w:rPr>
        <w:br/>
        <w:t>предоставления социальной выплаты отдельным категориям граждан, проживающим в Камчатском крае, для уплаты первоначального взноса по ипотечному жилищному кредиту на приобретение жилого помещения на территории Камчатского края</w:t>
      </w:r>
    </w:p>
    <w:p w:rsidR="00EB0ECE" w:rsidRPr="00EB0ECE" w:rsidRDefault="00EB0ECE" w:rsidP="00EB0ECE">
      <w:pPr>
        <w:spacing w:after="0" w:line="240" w:lineRule="auto"/>
        <w:ind w:firstLine="709"/>
        <w:jc w:val="both"/>
        <w:rPr>
          <w:rFonts w:ascii="Times New Roman" w:eastAsia="Times New Roman" w:hAnsi="Times New Roman" w:cs="Times New Roman"/>
          <w:sz w:val="28"/>
          <w:szCs w:val="28"/>
          <w:lang w:eastAsia="ru-RU"/>
        </w:rPr>
      </w:pPr>
    </w:p>
    <w:p w:rsidR="00EB0ECE" w:rsidRPr="00EB0ECE" w:rsidRDefault="00EB0ECE" w:rsidP="00EB0ECE">
      <w:pPr>
        <w:spacing w:after="0" w:line="240" w:lineRule="auto"/>
        <w:ind w:firstLine="709"/>
        <w:jc w:val="both"/>
        <w:rPr>
          <w:rFonts w:ascii="Times New Roman" w:eastAsia="Times New Roman" w:hAnsi="Times New Roman" w:cs="Times New Roman"/>
          <w:sz w:val="28"/>
          <w:szCs w:val="28"/>
          <w:lang w:eastAsia="ru-RU"/>
        </w:rPr>
      </w:pPr>
      <w:bookmarkStart w:id="109" w:name="sub_7011"/>
      <w:r w:rsidRPr="00EB0ECE">
        <w:rPr>
          <w:rFonts w:ascii="Times New Roman" w:eastAsia="Times New Roman" w:hAnsi="Times New Roman" w:cs="Times New Roman"/>
          <w:sz w:val="28"/>
          <w:szCs w:val="28"/>
          <w:lang w:eastAsia="ru-RU"/>
        </w:rPr>
        <w:t xml:space="preserve">1. </w:t>
      </w:r>
      <w:proofErr w:type="gramStart"/>
      <w:r w:rsidRPr="00EB0ECE">
        <w:rPr>
          <w:rFonts w:ascii="Times New Roman" w:eastAsia="Times New Roman" w:hAnsi="Times New Roman" w:cs="Times New Roman"/>
          <w:sz w:val="28"/>
          <w:szCs w:val="28"/>
          <w:lang w:eastAsia="ru-RU"/>
        </w:rPr>
        <w:t xml:space="preserve">Настоящий Порядок регулирует отношения, связанные с предоставлением отдельным категориям граждан Российской Федерации, проживающим в </w:t>
      </w:r>
      <w:r w:rsidRPr="00EB0ECE">
        <w:rPr>
          <w:rFonts w:ascii="Times New Roman" w:eastAsia="Times New Roman" w:hAnsi="Times New Roman" w:cs="Times New Roman"/>
          <w:sz w:val="28"/>
          <w:szCs w:val="28"/>
          <w:lang w:eastAsia="ru-RU"/>
        </w:rPr>
        <w:lastRenderedPageBreak/>
        <w:t>Камчатском крае, социальных выплат для уплаты первоначального взноса по ипотечному жилищному кредиту на приобретение жилого помещения в Камчатском крае, предоставляемому кредитными и иными организациями, реализующими программы ипотечного жилищного кредитования (заимствования) в Камчатском крае (далее соответственно - граждане, социальная выплата).</w:t>
      </w:r>
      <w:proofErr w:type="gramEnd"/>
    </w:p>
    <w:p w:rsidR="00EB0ECE" w:rsidRPr="00EB0ECE" w:rsidRDefault="00EB0ECE" w:rsidP="00EB0ECE">
      <w:pPr>
        <w:spacing w:after="0" w:line="240" w:lineRule="auto"/>
        <w:ind w:firstLine="709"/>
        <w:jc w:val="both"/>
        <w:rPr>
          <w:rFonts w:ascii="Times New Roman" w:eastAsia="Times New Roman" w:hAnsi="Times New Roman" w:cs="Times New Roman"/>
          <w:sz w:val="28"/>
          <w:szCs w:val="28"/>
          <w:lang w:eastAsia="ru-RU"/>
        </w:rPr>
      </w:pPr>
      <w:bookmarkStart w:id="110" w:name="sub_7012"/>
      <w:bookmarkEnd w:id="109"/>
      <w:r w:rsidRPr="00EB0ECE">
        <w:rPr>
          <w:rFonts w:ascii="Times New Roman" w:eastAsia="Times New Roman" w:hAnsi="Times New Roman" w:cs="Times New Roman"/>
          <w:sz w:val="28"/>
          <w:szCs w:val="28"/>
          <w:lang w:eastAsia="ru-RU"/>
        </w:rPr>
        <w:t>2. Социальная выплата предоставляется:</w:t>
      </w:r>
    </w:p>
    <w:p w:rsidR="00EB0ECE" w:rsidRPr="00EB0ECE" w:rsidRDefault="00EB0ECE" w:rsidP="00EB0ECE">
      <w:pPr>
        <w:spacing w:after="0" w:line="240" w:lineRule="auto"/>
        <w:ind w:firstLine="709"/>
        <w:jc w:val="both"/>
        <w:rPr>
          <w:rFonts w:ascii="Times New Roman" w:eastAsia="Times New Roman" w:hAnsi="Times New Roman" w:cs="Times New Roman"/>
          <w:sz w:val="28"/>
          <w:szCs w:val="28"/>
          <w:lang w:eastAsia="ru-RU"/>
        </w:rPr>
      </w:pPr>
      <w:bookmarkStart w:id="111" w:name="sub_701201"/>
      <w:bookmarkEnd w:id="110"/>
      <w:r w:rsidRPr="00EB0ECE">
        <w:rPr>
          <w:rFonts w:ascii="Times New Roman" w:eastAsia="Times New Roman" w:hAnsi="Times New Roman" w:cs="Times New Roman"/>
          <w:sz w:val="28"/>
          <w:szCs w:val="28"/>
          <w:lang w:eastAsia="ru-RU"/>
        </w:rPr>
        <w:t xml:space="preserve">1) гражданам, обеспеченность общей площадью жилого помещения которых составляет менее площади жилого помещения, установленной </w:t>
      </w:r>
      <w:hyperlink w:anchor="sub_7014" w:history="1">
        <w:r w:rsidRPr="00EB0ECE">
          <w:rPr>
            <w:rStyle w:val="ac"/>
            <w:rFonts w:ascii="Times New Roman" w:eastAsia="Times New Roman" w:hAnsi="Times New Roman" w:cs="Times New Roman"/>
            <w:color w:val="auto"/>
            <w:sz w:val="28"/>
            <w:szCs w:val="28"/>
            <w:u w:val="none"/>
            <w:lang w:eastAsia="ru-RU"/>
          </w:rPr>
          <w:t>частью 4</w:t>
        </w:r>
      </w:hyperlink>
      <w:r w:rsidRPr="00EB0ECE">
        <w:rPr>
          <w:rFonts w:ascii="Times New Roman" w:eastAsia="Times New Roman" w:hAnsi="Times New Roman" w:cs="Times New Roman"/>
          <w:sz w:val="28"/>
          <w:szCs w:val="28"/>
          <w:lang w:eastAsia="ru-RU"/>
        </w:rPr>
        <w:t xml:space="preserve"> настоящего Порядка:</w:t>
      </w:r>
    </w:p>
    <w:bookmarkEnd w:id="111"/>
    <w:p w:rsidR="00EB0ECE" w:rsidRPr="00EB0ECE" w:rsidRDefault="00EB0ECE" w:rsidP="00EB0ECE">
      <w:pPr>
        <w:spacing w:after="0" w:line="240" w:lineRule="auto"/>
        <w:ind w:firstLine="709"/>
        <w:jc w:val="both"/>
        <w:rPr>
          <w:rFonts w:ascii="Times New Roman" w:eastAsia="Times New Roman" w:hAnsi="Times New Roman" w:cs="Times New Roman"/>
          <w:sz w:val="28"/>
          <w:szCs w:val="28"/>
          <w:lang w:eastAsia="ru-RU"/>
        </w:rPr>
      </w:pPr>
      <w:r w:rsidRPr="00EB0ECE">
        <w:rPr>
          <w:rFonts w:ascii="Times New Roman" w:eastAsia="Times New Roman" w:hAnsi="Times New Roman" w:cs="Times New Roman"/>
          <w:sz w:val="28"/>
          <w:szCs w:val="28"/>
          <w:lang w:eastAsia="ru-RU"/>
        </w:rPr>
        <w:t>а) работникам органов государственной власти Камчатского края, органов местного самоуправления муниципальных образований в Камчатском крае, краевых государственных учреждений, муниципальных учреждений</w:t>
      </w:r>
      <w:r w:rsidR="0019368D">
        <w:rPr>
          <w:rFonts w:ascii="Times New Roman" w:eastAsia="Times New Roman" w:hAnsi="Times New Roman" w:cs="Times New Roman"/>
          <w:sz w:val="28"/>
          <w:szCs w:val="28"/>
          <w:lang w:eastAsia="ru-RU"/>
        </w:rPr>
        <w:t xml:space="preserve">, </w:t>
      </w:r>
      <w:r w:rsidR="0019368D" w:rsidRPr="001B1A31">
        <w:rPr>
          <w:rFonts w:ascii="Times New Roman" w:eastAsia="Times New Roman" w:hAnsi="Times New Roman" w:cs="Times New Roman"/>
          <w:sz w:val="28"/>
          <w:szCs w:val="28"/>
          <w:lang w:eastAsia="ru-RU"/>
        </w:rPr>
        <w:t>государственных и муниципальных унитарных предприятий</w:t>
      </w:r>
      <w:r w:rsidRPr="00EB0ECE">
        <w:rPr>
          <w:rFonts w:ascii="Times New Roman" w:eastAsia="Times New Roman" w:hAnsi="Times New Roman" w:cs="Times New Roman"/>
          <w:sz w:val="28"/>
          <w:szCs w:val="28"/>
          <w:lang w:eastAsia="ru-RU"/>
        </w:rPr>
        <w:t xml:space="preserve"> в Камчатском крае. В случае если несколько членов одной семьи являются работниками указанных органов и учреждений, то социальная выплата предоставляется только одному из членов семьи;</w:t>
      </w:r>
    </w:p>
    <w:p w:rsidR="00EB0ECE" w:rsidRPr="00EB0ECE" w:rsidRDefault="00EB0ECE" w:rsidP="00EB0ECE">
      <w:pPr>
        <w:spacing w:after="0" w:line="240" w:lineRule="auto"/>
        <w:ind w:firstLine="709"/>
        <w:jc w:val="both"/>
        <w:rPr>
          <w:rFonts w:ascii="Times New Roman" w:eastAsia="Times New Roman" w:hAnsi="Times New Roman" w:cs="Times New Roman"/>
          <w:sz w:val="28"/>
          <w:szCs w:val="28"/>
          <w:lang w:eastAsia="ru-RU"/>
        </w:rPr>
      </w:pPr>
      <w:r w:rsidRPr="00EB0ECE">
        <w:rPr>
          <w:rFonts w:ascii="Times New Roman" w:eastAsia="Times New Roman" w:hAnsi="Times New Roman" w:cs="Times New Roman"/>
          <w:sz w:val="28"/>
          <w:szCs w:val="28"/>
          <w:lang w:eastAsia="ru-RU"/>
        </w:rPr>
        <w:t>б) гражданам, в составе семьи которых 3 и более несовершеннолетних детей;</w:t>
      </w:r>
    </w:p>
    <w:p w:rsidR="00EB0ECE" w:rsidRPr="00EB0ECE" w:rsidRDefault="00EB0ECE" w:rsidP="00EB0ECE">
      <w:pPr>
        <w:spacing w:after="0" w:line="240" w:lineRule="auto"/>
        <w:ind w:firstLine="709"/>
        <w:jc w:val="both"/>
        <w:rPr>
          <w:rFonts w:ascii="Times New Roman" w:eastAsia="Times New Roman" w:hAnsi="Times New Roman" w:cs="Times New Roman"/>
          <w:sz w:val="28"/>
          <w:szCs w:val="28"/>
          <w:lang w:eastAsia="ru-RU"/>
        </w:rPr>
      </w:pPr>
      <w:bookmarkStart w:id="112" w:name="sub_701202"/>
      <w:r w:rsidRPr="00EB0ECE">
        <w:rPr>
          <w:rFonts w:ascii="Times New Roman" w:eastAsia="Times New Roman" w:hAnsi="Times New Roman" w:cs="Times New Roman"/>
          <w:sz w:val="28"/>
          <w:szCs w:val="28"/>
          <w:lang w:eastAsia="ru-RU"/>
        </w:rPr>
        <w:t>2) гражданам, пострадавшим в результате чрезвычайных ситуаций, стихийных бедствий, пожаров, нуждающихся в улучшении жилищных условий и ранее не получавших социальных выплат на эти цели за счет бюджетных средств.</w:t>
      </w:r>
    </w:p>
    <w:bookmarkEnd w:id="112"/>
    <w:p w:rsidR="00EB0ECE" w:rsidRPr="00EB0ECE" w:rsidRDefault="00EB0ECE" w:rsidP="00EB0ECE">
      <w:pPr>
        <w:spacing w:after="0" w:line="240" w:lineRule="auto"/>
        <w:ind w:firstLine="709"/>
        <w:jc w:val="both"/>
        <w:rPr>
          <w:rFonts w:ascii="Times New Roman" w:eastAsia="Times New Roman" w:hAnsi="Times New Roman" w:cs="Times New Roman"/>
          <w:sz w:val="28"/>
          <w:szCs w:val="28"/>
          <w:lang w:eastAsia="ru-RU"/>
        </w:rPr>
      </w:pPr>
      <w:r w:rsidRPr="00EB0ECE">
        <w:rPr>
          <w:rFonts w:ascii="Times New Roman" w:eastAsia="Times New Roman" w:hAnsi="Times New Roman" w:cs="Times New Roman"/>
          <w:sz w:val="28"/>
          <w:szCs w:val="28"/>
          <w:lang w:eastAsia="ru-RU"/>
        </w:rPr>
        <w:t>3. Для целей настоящего Порядка под членами семьи гражданина понимаются проживающие совместно с ним его супруг (супруга), несовершеннолетние дети.</w:t>
      </w:r>
    </w:p>
    <w:p w:rsidR="00EB0ECE" w:rsidRPr="00EB0ECE" w:rsidRDefault="00EB0ECE" w:rsidP="00EB0ECE">
      <w:pPr>
        <w:spacing w:after="0" w:line="240" w:lineRule="auto"/>
        <w:ind w:firstLine="709"/>
        <w:jc w:val="both"/>
        <w:rPr>
          <w:rFonts w:ascii="Times New Roman" w:eastAsia="Times New Roman" w:hAnsi="Times New Roman" w:cs="Times New Roman"/>
          <w:sz w:val="28"/>
          <w:szCs w:val="28"/>
          <w:lang w:eastAsia="ru-RU"/>
        </w:rPr>
      </w:pPr>
      <w:bookmarkStart w:id="113" w:name="sub_7014"/>
      <w:r w:rsidRPr="00EB0ECE">
        <w:rPr>
          <w:rFonts w:ascii="Times New Roman" w:eastAsia="Times New Roman" w:hAnsi="Times New Roman" w:cs="Times New Roman"/>
          <w:sz w:val="28"/>
          <w:szCs w:val="28"/>
          <w:lang w:eastAsia="ru-RU"/>
        </w:rPr>
        <w:t>4. Площадь жилого помещения, используемая для расчета обеспеченности гражданина общей площадью жилого помещения и для расчета размера социальной выплаты, устанавливается в следующем размере:</w:t>
      </w:r>
    </w:p>
    <w:p w:rsidR="00EB0ECE" w:rsidRPr="00EB0ECE" w:rsidRDefault="00EB0ECE" w:rsidP="00EB0ECE">
      <w:pPr>
        <w:spacing w:after="0" w:line="240" w:lineRule="auto"/>
        <w:ind w:firstLine="709"/>
        <w:jc w:val="both"/>
        <w:rPr>
          <w:rFonts w:ascii="Times New Roman" w:eastAsia="Times New Roman" w:hAnsi="Times New Roman" w:cs="Times New Roman"/>
          <w:sz w:val="28"/>
          <w:szCs w:val="28"/>
          <w:lang w:eastAsia="ru-RU"/>
        </w:rPr>
      </w:pPr>
      <w:bookmarkStart w:id="114" w:name="sub_70141"/>
      <w:bookmarkEnd w:id="113"/>
      <w:r w:rsidRPr="00EB0ECE">
        <w:rPr>
          <w:rFonts w:ascii="Times New Roman" w:eastAsia="Times New Roman" w:hAnsi="Times New Roman" w:cs="Times New Roman"/>
          <w:sz w:val="28"/>
          <w:szCs w:val="28"/>
          <w:lang w:eastAsia="ru-RU"/>
        </w:rPr>
        <w:t>1) для одиноко проживающего гражданина - 33 кв. метра общей площади жилого помещения;</w:t>
      </w:r>
    </w:p>
    <w:p w:rsidR="00EB0ECE" w:rsidRPr="00EB0ECE" w:rsidRDefault="00EB0ECE" w:rsidP="00EB0ECE">
      <w:pPr>
        <w:spacing w:after="0" w:line="240" w:lineRule="auto"/>
        <w:ind w:firstLine="709"/>
        <w:jc w:val="both"/>
        <w:rPr>
          <w:rFonts w:ascii="Times New Roman" w:eastAsia="Times New Roman" w:hAnsi="Times New Roman" w:cs="Times New Roman"/>
          <w:sz w:val="28"/>
          <w:szCs w:val="28"/>
          <w:lang w:eastAsia="ru-RU"/>
        </w:rPr>
      </w:pPr>
      <w:bookmarkStart w:id="115" w:name="sub_70142"/>
      <w:bookmarkEnd w:id="114"/>
      <w:r w:rsidRPr="00EB0ECE">
        <w:rPr>
          <w:rFonts w:ascii="Times New Roman" w:eastAsia="Times New Roman" w:hAnsi="Times New Roman" w:cs="Times New Roman"/>
          <w:sz w:val="28"/>
          <w:szCs w:val="28"/>
          <w:lang w:eastAsia="ru-RU"/>
        </w:rPr>
        <w:t>2) для одного члена семьи, состоящей из двух человек, - 21 кв. метр общей площади жилого помещения;</w:t>
      </w:r>
    </w:p>
    <w:p w:rsidR="00EB0ECE" w:rsidRPr="00EB0ECE" w:rsidRDefault="00EB0ECE" w:rsidP="00EB0ECE">
      <w:pPr>
        <w:spacing w:after="0" w:line="240" w:lineRule="auto"/>
        <w:ind w:firstLine="709"/>
        <w:jc w:val="both"/>
        <w:rPr>
          <w:rFonts w:ascii="Times New Roman" w:eastAsia="Times New Roman" w:hAnsi="Times New Roman" w:cs="Times New Roman"/>
          <w:sz w:val="28"/>
          <w:szCs w:val="28"/>
          <w:lang w:eastAsia="ru-RU"/>
        </w:rPr>
      </w:pPr>
      <w:bookmarkStart w:id="116" w:name="sub_70143"/>
      <w:bookmarkEnd w:id="115"/>
      <w:r w:rsidRPr="00EB0ECE">
        <w:rPr>
          <w:rFonts w:ascii="Times New Roman" w:eastAsia="Times New Roman" w:hAnsi="Times New Roman" w:cs="Times New Roman"/>
          <w:sz w:val="28"/>
          <w:szCs w:val="28"/>
          <w:lang w:eastAsia="ru-RU"/>
        </w:rPr>
        <w:t>3) для одного члена семьи, состоящей из трех и более человек, - 18 кв. метров общей площади жилого помещения.</w:t>
      </w:r>
    </w:p>
    <w:p w:rsidR="00EB0ECE" w:rsidRPr="00EB0ECE" w:rsidRDefault="00EB0ECE" w:rsidP="00EB0ECE">
      <w:pPr>
        <w:spacing w:after="0" w:line="240" w:lineRule="auto"/>
        <w:ind w:firstLine="709"/>
        <w:jc w:val="both"/>
        <w:rPr>
          <w:rFonts w:ascii="Times New Roman" w:eastAsia="Times New Roman" w:hAnsi="Times New Roman" w:cs="Times New Roman"/>
          <w:sz w:val="28"/>
          <w:szCs w:val="28"/>
          <w:lang w:eastAsia="ru-RU"/>
        </w:rPr>
      </w:pPr>
      <w:bookmarkStart w:id="117" w:name="sub_7015"/>
      <w:bookmarkEnd w:id="116"/>
      <w:r w:rsidRPr="00EB0ECE">
        <w:rPr>
          <w:rFonts w:ascii="Times New Roman" w:eastAsia="Times New Roman" w:hAnsi="Times New Roman" w:cs="Times New Roman"/>
          <w:sz w:val="28"/>
          <w:szCs w:val="28"/>
          <w:lang w:eastAsia="ru-RU"/>
        </w:rPr>
        <w:t>5. Граждане могут реализовать свое право на социальную выплату в соответствии с настоящим Порядком только один раз.</w:t>
      </w:r>
    </w:p>
    <w:p w:rsidR="00EB0ECE" w:rsidRPr="00EB0ECE" w:rsidRDefault="00EB0ECE" w:rsidP="00EB0ECE">
      <w:pPr>
        <w:spacing w:after="0" w:line="240" w:lineRule="auto"/>
        <w:ind w:firstLine="709"/>
        <w:jc w:val="both"/>
        <w:rPr>
          <w:rFonts w:ascii="Times New Roman" w:eastAsia="Times New Roman" w:hAnsi="Times New Roman" w:cs="Times New Roman"/>
          <w:sz w:val="28"/>
          <w:szCs w:val="28"/>
          <w:lang w:eastAsia="ru-RU"/>
        </w:rPr>
      </w:pPr>
      <w:bookmarkStart w:id="118" w:name="sub_7016"/>
      <w:bookmarkEnd w:id="117"/>
      <w:r w:rsidRPr="00EB0ECE">
        <w:rPr>
          <w:rFonts w:ascii="Times New Roman" w:eastAsia="Times New Roman" w:hAnsi="Times New Roman" w:cs="Times New Roman"/>
          <w:sz w:val="28"/>
          <w:szCs w:val="28"/>
          <w:lang w:eastAsia="ru-RU"/>
        </w:rPr>
        <w:t>6. При наличии у гражданина права на получение мер социальной поддержки по предоставлению социальных выплат, связанных с приобретением (строительством) жилого помещения в Камчатском крае, в соответствии с настоящим Порядком и по иному правовому основанию, предусмотренному иным нормативным правовым актом Камчатского края, социальная поддержка предоставляется по одному из оснований по выбору гражданина.</w:t>
      </w:r>
    </w:p>
    <w:p w:rsidR="00EB0ECE" w:rsidRPr="00EB0ECE" w:rsidRDefault="00EB0ECE" w:rsidP="00EB0ECE">
      <w:pPr>
        <w:spacing w:after="0" w:line="240" w:lineRule="auto"/>
        <w:ind w:firstLine="709"/>
        <w:jc w:val="both"/>
        <w:rPr>
          <w:rFonts w:ascii="Times New Roman" w:eastAsia="Times New Roman" w:hAnsi="Times New Roman" w:cs="Times New Roman"/>
          <w:sz w:val="28"/>
          <w:szCs w:val="28"/>
          <w:lang w:eastAsia="ru-RU"/>
        </w:rPr>
      </w:pPr>
      <w:bookmarkStart w:id="119" w:name="sub_7017"/>
      <w:bookmarkEnd w:id="118"/>
      <w:r w:rsidRPr="00EB0ECE">
        <w:rPr>
          <w:rFonts w:ascii="Times New Roman" w:eastAsia="Times New Roman" w:hAnsi="Times New Roman" w:cs="Times New Roman"/>
          <w:sz w:val="28"/>
          <w:szCs w:val="28"/>
          <w:lang w:eastAsia="ru-RU"/>
        </w:rPr>
        <w:t xml:space="preserve">7. Социальная выплата предоставляется для оплаты первоначального взноса по ипотечному жилищному кредиту на приобретение жилого помещения в </w:t>
      </w:r>
      <w:r w:rsidRPr="00EB0ECE">
        <w:rPr>
          <w:rFonts w:ascii="Times New Roman" w:eastAsia="Times New Roman" w:hAnsi="Times New Roman" w:cs="Times New Roman"/>
          <w:sz w:val="28"/>
          <w:szCs w:val="28"/>
          <w:lang w:eastAsia="ru-RU"/>
        </w:rPr>
        <w:lastRenderedPageBreak/>
        <w:t>Камчатском крае в собственность гражданина либо в совместную (долевую) собственность гражданина.</w:t>
      </w:r>
    </w:p>
    <w:bookmarkEnd w:id="119"/>
    <w:p w:rsidR="00EB0ECE" w:rsidRPr="00EB0ECE" w:rsidRDefault="00EB0ECE" w:rsidP="00EB0ECE">
      <w:pPr>
        <w:spacing w:after="0" w:line="240" w:lineRule="auto"/>
        <w:ind w:firstLine="709"/>
        <w:jc w:val="both"/>
        <w:rPr>
          <w:rFonts w:ascii="Times New Roman" w:eastAsia="Times New Roman" w:hAnsi="Times New Roman" w:cs="Times New Roman"/>
          <w:sz w:val="28"/>
          <w:szCs w:val="28"/>
          <w:lang w:eastAsia="ru-RU"/>
        </w:rPr>
      </w:pPr>
      <w:r w:rsidRPr="00EB0ECE">
        <w:rPr>
          <w:rFonts w:ascii="Times New Roman" w:eastAsia="Times New Roman" w:hAnsi="Times New Roman" w:cs="Times New Roman"/>
          <w:sz w:val="28"/>
          <w:szCs w:val="28"/>
          <w:lang w:eastAsia="ru-RU"/>
        </w:rPr>
        <w:t>Не допускается использование социальной выплаты на погашение иных процентов, основного долга по ипотечному жилищному кредиту, штрафов, комиссий и пеней за просрочку исполнения обязательств по ипотечному жилищному кредиту.</w:t>
      </w:r>
    </w:p>
    <w:p w:rsidR="00EB0ECE" w:rsidRPr="00EB0ECE" w:rsidRDefault="00EB0ECE" w:rsidP="00EB0ECE">
      <w:pPr>
        <w:spacing w:after="0" w:line="240" w:lineRule="auto"/>
        <w:ind w:firstLine="709"/>
        <w:jc w:val="both"/>
        <w:rPr>
          <w:rFonts w:ascii="Times New Roman" w:eastAsia="Times New Roman" w:hAnsi="Times New Roman" w:cs="Times New Roman"/>
          <w:sz w:val="28"/>
          <w:szCs w:val="28"/>
          <w:lang w:eastAsia="ru-RU"/>
        </w:rPr>
      </w:pPr>
      <w:bookmarkStart w:id="120" w:name="sub_7018"/>
      <w:r w:rsidRPr="00EB0ECE">
        <w:rPr>
          <w:rFonts w:ascii="Times New Roman" w:eastAsia="Times New Roman" w:hAnsi="Times New Roman" w:cs="Times New Roman"/>
          <w:sz w:val="28"/>
          <w:szCs w:val="28"/>
          <w:lang w:eastAsia="ru-RU"/>
        </w:rPr>
        <w:t>8. Социальная выплата предоставляется для оплаты первоначального взноса по ипотечному жилищному кредиту на приобретение жилого помещения в Камчатском крае, соответствующего следующим требованиям:</w:t>
      </w:r>
    </w:p>
    <w:p w:rsidR="00EB0ECE" w:rsidRPr="00EB0ECE" w:rsidRDefault="00EB0ECE" w:rsidP="00EB0ECE">
      <w:pPr>
        <w:spacing w:after="0" w:line="240" w:lineRule="auto"/>
        <w:ind w:firstLine="709"/>
        <w:jc w:val="both"/>
        <w:rPr>
          <w:rFonts w:ascii="Times New Roman" w:eastAsia="Times New Roman" w:hAnsi="Times New Roman" w:cs="Times New Roman"/>
          <w:sz w:val="28"/>
          <w:szCs w:val="28"/>
          <w:lang w:eastAsia="ru-RU"/>
        </w:rPr>
      </w:pPr>
      <w:bookmarkStart w:id="121" w:name="sub_70181"/>
      <w:bookmarkEnd w:id="120"/>
      <w:r w:rsidRPr="00EB0ECE">
        <w:rPr>
          <w:rFonts w:ascii="Times New Roman" w:eastAsia="Times New Roman" w:hAnsi="Times New Roman" w:cs="Times New Roman"/>
          <w:sz w:val="28"/>
          <w:szCs w:val="28"/>
          <w:lang w:eastAsia="ru-RU"/>
        </w:rPr>
        <w:t>1) приобретаемое жилое помещение должно отвечать установленным санитарным и техническим правилам и нормам, быть благоустроенным применительно к условиям соответствующего населенного пункта Камчатского края, в котором гражданин приобретает жилое помещение;</w:t>
      </w:r>
    </w:p>
    <w:p w:rsidR="00EB0ECE" w:rsidRPr="00EB0ECE" w:rsidRDefault="00EB0ECE" w:rsidP="00EB0ECE">
      <w:pPr>
        <w:spacing w:after="0" w:line="240" w:lineRule="auto"/>
        <w:ind w:firstLine="709"/>
        <w:jc w:val="both"/>
        <w:rPr>
          <w:rFonts w:ascii="Times New Roman" w:eastAsia="Times New Roman" w:hAnsi="Times New Roman" w:cs="Times New Roman"/>
          <w:sz w:val="28"/>
          <w:szCs w:val="28"/>
          <w:lang w:eastAsia="ru-RU"/>
        </w:rPr>
      </w:pPr>
      <w:bookmarkStart w:id="122" w:name="sub_70182"/>
      <w:bookmarkEnd w:id="121"/>
      <w:r w:rsidRPr="00EB0ECE">
        <w:rPr>
          <w:rFonts w:ascii="Times New Roman" w:eastAsia="Times New Roman" w:hAnsi="Times New Roman" w:cs="Times New Roman"/>
          <w:sz w:val="28"/>
          <w:szCs w:val="28"/>
          <w:lang w:eastAsia="ru-RU"/>
        </w:rPr>
        <w:t>2) общая площадь приобретаемого жилого помещения не должна быть меньше учетной нормы площади жилого помещения, установленной в соответствующем муниципальном образовании в Камчатском крае.</w:t>
      </w:r>
    </w:p>
    <w:p w:rsidR="00EB0ECE" w:rsidRPr="00EB0ECE" w:rsidRDefault="00EB0ECE" w:rsidP="00EB0ECE">
      <w:pPr>
        <w:spacing w:after="0" w:line="240" w:lineRule="auto"/>
        <w:ind w:firstLine="709"/>
        <w:jc w:val="both"/>
        <w:rPr>
          <w:rFonts w:ascii="Times New Roman" w:eastAsia="Times New Roman" w:hAnsi="Times New Roman" w:cs="Times New Roman"/>
          <w:sz w:val="28"/>
          <w:szCs w:val="28"/>
          <w:lang w:eastAsia="ru-RU"/>
        </w:rPr>
      </w:pPr>
      <w:bookmarkStart w:id="123" w:name="sub_7019"/>
      <w:bookmarkEnd w:id="122"/>
      <w:r w:rsidRPr="00EB0ECE">
        <w:rPr>
          <w:rFonts w:ascii="Times New Roman" w:eastAsia="Times New Roman" w:hAnsi="Times New Roman" w:cs="Times New Roman"/>
          <w:sz w:val="28"/>
          <w:szCs w:val="28"/>
          <w:lang w:eastAsia="ru-RU"/>
        </w:rPr>
        <w:t>9. Социальная выплата не предоставляется для оплаты первоначального взноса по ипотечному жилищному кредиту на приобретение жилого помещения в Камчатском крае, признанного в установленном порядке непригодным для проживания, а также жилого помещения в жилых домах, признанных аварийными и подлежащими сносу или реконструкции.</w:t>
      </w:r>
    </w:p>
    <w:bookmarkEnd w:id="123"/>
    <w:p w:rsidR="00EB0ECE" w:rsidRPr="00EB0ECE" w:rsidRDefault="00EB0ECE" w:rsidP="00EB0ECE">
      <w:pPr>
        <w:spacing w:after="0" w:line="240" w:lineRule="auto"/>
        <w:ind w:firstLine="709"/>
        <w:jc w:val="both"/>
        <w:rPr>
          <w:rFonts w:ascii="Times New Roman" w:eastAsia="Times New Roman" w:hAnsi="Times New Roman" w:cs="Times New Roman"/>
          <w:sz w:val="28"/>
          <w:szCs w:val="28"/>
          <w:lang w:eastAsia="ru-RU"/>
        </w:rPr>
      </w:pPr>
      <w:r w:rsidRPr="00EB0ECE">
        <w:rPr>
          <w:rFonts w:ascii="Times New Roman" w:eastAsia="Times New Roman" w:hAnsi="Times New Roman" w:cs="Times New Roman"/>
          <w:sz w:val="28"/>
          <w:szCs w:val="28"/>
          <w:lang w:eastAsia="ru-RU"/>
        </w:rPr>
        <w:t>10. Размер социальной выплаты рассчитывается на дату принятия решения о предоставлении социальной выплаты по следующей формуле:</w:t>
      </w:r>
    </w:p>
    <w:p w:rsidR="00EB0ECE" w:rsidRDefault="00EB0ECE" w:rsidP="00EB0ECE">
      <w:pPr>
        <w:spacing w:after="0" w:line="240" w:lineRule="auto"/>
        <w:ind w:firstLine="709"/>
        <w:jc w:val="both"/>
        <w:rPr>
          <w:rFonts w:ascii="Times New Roman" w:eastAsia="Times New Roman" w:hAnsi="Times New Roman" w:cs="Times New Roman"/>
          <w:sz w:val="28"/>
          <w:szCs w:val="28"/>
          <w:lang w:eastAsia="ru-RU"/>
        </w:rPr>
      </w:pPr>
    </w:p>
    <w:p w:rsidR="00495EA5" w:rsidRPr="00EB0ECE" w:rsidRDefault="00495EA5" w:rsidP="00495EA5">
      <w:pPr>
        <w:spacing w:after="0" w:line="240" w:lineRule="auto"/>
        <w:ind w:firstLine="709"/>
        <w:jc w:val="both"/>
        <w:rPr>
          <w:rFonts w:ascii="Times New Roman" w:eastAsia="Times New Roman" w:hAnsi="Times New Roman" w:cs="Times New Roman"/>
          <w:sz w:val="28"/>
          <w:szCs w:val="28"/>
          <w:lang w:eastAsia="ru-RU"/>
        </w:rPr>
      </w:pPr>
      <w:r>
        <w:rPr>
          <w:noProof/>
          <w:lang w:eastAsia="ru-RU"/>
        </w:rPr>
        <w:drawing>
          <wp:inline distT="0" distB="0" distL="0" distR="0" wp14:anchorId="5E36DBA8" wp14:editId="7995969E">
            <wp:extent cx="1912620" cy="259080"/>
            <wp:effectExtent l="0" t="0" r="0" b="762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912620" cy="259080"/>
                    </a:xfrm>
                    <a:prstGeom prst="rect">
                      <a:avLst/>
                    </a:prstGeom>
                    <a:noFill/>
                    <a:ln>
                      <a:noFill/>
                    </a:ln>
                  </pic:spPr>
                </pic:pic>
              </a:graphicData>
            </a:graphic>
          </wp:inline>
        </w:drawing>
      </w:r>
      <w:r w:rsidRPr="00EB0ECE">
        <w:rPr>
          <w:rFonts w:ascii="Times New Roman" w:eastAsia="Times New Roman" w:hAnsi="Times New Roman" w:cs="Times New Roman"/>
          <w:sz w:val="28"/>
          <w:szCs w:val="28"/>
          <w:lang w:eastAsia="ru-RU"/>
        </w:rPr>
        <w:t>, где:</w:t>
      </w:r>
    </w:p>
    <w:p w:rsidR="00495EA5" w:rsidRDefault="00495EA5" w:rsidP="00EB0ECE">
      <w:pPr>
        <w:spacing w:after="0" w:line="240" w:lineRule="auto"/>
        <w:ind w:firstLine="709"/>
        <w:jc w:val="both"/>
        <w:rPr>
          <w:rFonts w:ascii="Times New Roman" w:eastAsia="Times New Roman" w:hAnsi="Times New Roman" w:cs="Times New Roman"/>
          <w:sz w:val="28"/>
          <w:szCs w:val="28"/>
          <w:lang w:eastAsia="ru-RU"/>
        </w:rPr>
      </w:pPr>
    </w:p>
    <w:p w:rsidR="00EB0ECE" w:rsidRPr="00EB0ECE" w:rsidRDefault="00EB0ECE" w:rsidP="00EB0ECE">
      <w:pPr>
        <w:spacing w:after="0" w:line="240" w:lineRule="auto"/>
        <w:ind w:firstLine="709"/>
        <w:jc w:val="both"/>
        <w:rPr>
          <w:rFonts w:ascii="Times New Roman" w:eastAsia="Times New Roman" w:hAnsi="Times New Roman" w:cs="Times New Roman"/>
          <w:sz w:val="28"/>
          <w:szCs w:val="28"/>
          <w:lang w:eastAsia="ru-RU"/>
        </w:rPr>
      </w:pPr>
      <w:r w:rsidRPr="00EB0ECE">
        <w:rPr>
          <w:rFonts w:ascii="Times New Roman" w:eastAsia="Times New Roman" w:hAnsi="Times New Roman" w:cs="Times New Roman"/>
          <w:noProof/>
          <w:sz w:val="28"/>
          <w:szCs w:val="28"/>
          <w:lang w:eastAsia="ru-RU"/>
        </w:rPr>
        <w:drawing>
          <wp:inline distT="0" distB="0" distL="0" distR="0" wp14:anchorId="7AC01C63" wp14:editId="370DFEDF">
            <wp:extent cx="388620" cy="25908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88620" cy="259080"/>
                    </a:xfrm>
                    <a:prstGeom prst="rect">
                      <a:avLst/>
                    </a:prstGeom>
                    <a:noFill/>
                    <a:ln>
                      <a:noFill/>
                    </a:ln>
                  </pic:spPr>
                </pic:pic>
              </a:graphicData>
            </a:graphic>
          </wp:inline>
        </w:drawing>
      </w:r>
      <w:r w:rsidRPr="00EB0ECE">
        <w:rPr>
          <w:rFonts w:ascii="Times New Roman" w:eastAsia="Times New Roman" w:hAnsi="Times New Roman" w:cs="Times New Roman"/>
          <w:sz w:val="28"/>
          <w:szCs w:val="28"/>
          <w:lang w:eastAsia="ru-RU"/>
        </w:rPr>
        <w:t xml:space="preserve"> - размер социальной выплаты гражданину (в рублях);</w:t>
      </w:r>
    </w:p>
    <w:p w:rsidR="00EB0ECE" w:rsidRPr="00EB0ECE" w:rsidRDefault="00EB0ECE" w:rsidP="00EB0ECE">
      <w:pPr>
        <w:spacing w:after="0" w:line="240" w:lineRule="auto"/>
        <w:ind w:firstLine="709"/>
        <w:jc w:val="both"/>
        <w:rPr>
          <w:rFonts w:ascii="Times New Roman" w:eastAsia="Times New Roman" w:hAnsi="Times New Roman" w:cs="Times New Roman"/>
          <w:sz w:val="28"/>
          <w:szCs w:val="28"/>
          <w:lang w:eastAsia="ru-RU"/>
        </w:rPr>
      </w:pPr>
      <w:r w:rsidRPr="00EB0ECE">
        <w:rPr>
          <w:rFonts w:ascii="Times New Roman" w:eastAsia="Times New Roman" w:hAnsi="Times New Roman" w:cs="Times New Roman"/>
          <w:noProof/>
          <w:sz w:val="28"/>
          <w:szCs w:val="28"/>
          <w:lang w:eastAsia="ru-RU"/>
        </w:rPr>
        <w:drawing>
          <wp:inline distT="0" distB="0" distL="0" distR="0" wp14:anchorId="2EF7830F" wp14:editId="686BAC51">
            <wp:extent cx="419100" cy="259080"/>
            <wp:effectExtent l="0" t="0" r="0" b="762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419100" cy="259080"/>
                    </a:xfrm>
                    <a:prstGeom prst="rect">
                      <a:avLst/>
                    </a:prstGeom>
                    <a:noFill/>
                    <a:ln>
                      <a:noFill/>
                    </a:ln>
                  </pic:spPr>
                </pic:pic>
              </a:graphicData>
            </a:graphic>
          </wp:inline>
        </w:drawing>
      </w:r>
      <w:r w:rsidRPr="00EB0ECE">
        <w:rPr>
          <w:rFonts w:ascii="Times New Roman" w:eastAsia="Times New Roman" w:hAnsi="Times New Roman" w:cs="Times New Roman"/>
          <w:sz w:val="28"/>
          <w:szCs w:val="28"/>
          <w:lang w:eastAsia="ru-RU"/>
        </w:rPr>
        <w:t xml:space="preserve"> - площадь жилого помещения с учетом состава семьи гражданина, определенная в соответствии с </w:t>
      </w:r>
      <w:hyperlink w:anchor="sub_7014" w:history="1">
        <w:r w:rsidRPr="00495EA5">
          <w:rPr>
            <w:rStyle w:val="ac"/>
            <w:rFonts w:ascii="Times New Roman" w:eastAsia="Times New Roman" w:hAnsi="Times New Roman" w:cs="Times New Roman"/>
            <w:color w:val="auto"/>
            <w:sz w:val="28"/>
            <w:szCs w:val="28"/>
            <w:u w:val="none"/>
            <w:lang w:eastAsia="ru-RU"/>
          </w:rPr>
          <w:t>частью 4</w:t>
        </w:r>
      </w:hyperlink>
      <w:r w:rsidRPr="00EB0ECE">
        <w:rPr>
          <w:rFonts w:ascii="Times New Roman" w:eastAsia="Times New Roman" w:hAnsi="Times New Roman" w:cs="Times New Roman"/>
          <w:sz w:val="28"/>
          <w:szCs w:val="28"/>
          <w:lang w:eastAsia="ru-RU"/>
        </w:rPr>
        <w:t xml:space="preserve"> настоящего Порядка;</w:t>
      </w:r>
    </w:p>
    <w:p w:rsidR="00EB0ECE" w:rsidRPr="00EB0ECE" w:rsidRDefault="00EB0ECE" w:rsidP="00EB0ECE">
      <w:pPr>
        <w:spacing w:after="0" w:line="240" w:lineRule="auto"/>
        <w:ind w:firstLine="709"/>
        <w:jc w:val="both"/>
        <w:rPr>
          <w:rFonts w:ascii="Times New Roman" w:eastAsia="Times New Roman" w:hAnsi="Times New Roman" w:cs="Times New Roman"/>
          <w:sz w:val="28"/>
          <w:szCs w:val="28"/>
          <w:lang w:eastAsia="ru-RU"/>
        </w:rPr>
      </w:pPr>
      <w:bookmarkStart w:id="124" w:name="sub_701105"/>
      <w:r w:rsidRPr="00EB0ECE">
        <w:rPr>
          <w:rFonts w:ascii="Times New Roman" w:eastAsia="Times New Roman" w:hAnsi="Times New Roman" w:cs="Times New Roman"/>
          <w:noProof/>
          <w:sz w:val="28"/>
          <w:szCs w:val="28"/>
          <w:lang w:eastAsia="ru-RU"/>
        </w:rPr>
        <w:drawing>
          <wp:inline distT="0" distB="0" distL="0" distR="0" wp14:anchorId="05BE7F6A" wp14:editId="782AACC4">
            <wp:extent cx="419100" cy="259080"/>
            <wp:effectExtent l="0" t="0" r="0" b="762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19100" cy="259080"/>
                    </a:xfrm>
                    <a:prstGeom prst="rect">
                      <a:avLst/>
                    </a:prstGeom>
                    <a:noFill/>
                    <a:ln>
                      <a:noFill/>
                    </a:ln>
                  </pic:spPr>
                </pic:pic>
              </a:graphicData>
            </a:graphic>
          </wp:inline>
        </w:drawing>
      </w:r>
      <w:r w:rsidRPr="00EB0ECE">
        <w:rPr>
          <w:rFonts w:ascii="Times New Roman" w:eastAsia="Times New Roman" w:hAnsi="Times New Roman" w:cs="Times New Roman"/>
          <w:sz w:val="28"/>
          <w:szCs w:val="28"/>
          <w:lang w:eastAsia="ru-RU"/>
        </w:rPr>
        <w:t xml:space="preserve"> - средняя рыночная стоимость 1 квадратного метра общей площади жилья (в рублях) по Камчатскому краю, ежеквартально утверждаемая приказом Министерства строительства и жилищно-коммунального хозяйства Российской Федерации.</w:t>
      </w:r>
    </w:p>
    <w:p w:rsidR="00EB0ECE" w:rsidRPr="00EB0ECE" w:rsidRDefault="00EB0ECE" w:rsidP="00EB0ECE">
      <w:pPr>
        <w:spacing w:after="0" w:line="240" w:lineRule="auto"/>
        <w:ind w:firstLine="709"/>
        <w:jc w:val="both"/>
        <w:rPr>
          <w:rFonts w:ascii="Times New Roman" w:eastAsia="Times New Roman" w:hAnsi="Times New Roman" w:cs="Times New Roman"/>
          <w:sz w:val="28"/>
          <w:szCs w:val="28"/>
          <w:lang w:eastAsia="ru-RU"/>
        </w:rPr>
      </w:pPr>
      <w:bookmarkStart w:id="125" w:name="sub_70111"/>
      <w:bookmarkEnd w:id="124"/>
      <w:r w:rsidRPr="00EB0ECE">
        <w:rPr>
          <w:rFonts w:ascii="Times New Roman" w:eastAsia="Times New Roman" w:hAnsi="Times New Roman" w:cs="Times New Roman"/>
          <w:sz w:val="28"/>
          <w:szCs w:val="28"/>
          <w:lang w:eastAsia="ru-RU"/>
        </w:rPr>
        <w:t xml:space="preserve">11. Получение социальной выплаты </w:t>
      </w:r>
      <w:proofErr w:type="gramStart"/>
      <w:r w:rsidRPr="00EB0ECE">
        <w:rPr>
          <w:rFonts w:ascii="Times New Roman" w:eastAsia="Times New Roman" w:hAnsi="Times New Roman" w:cs="Times New Roman"/>
          <w:sz w:val="28"/>
          <w:szCs w:val="28"/>
          <w:lang w:eastAsia="ru-RU"/>
        </w:rPr>
        <w:t>является добровольным и носит</w:t>
      </w:r>
      <w:proofErr w:type="gramEnd"/>
      <w:r w:rsidRPr="00EB0ECE">
        <w:rPr>
          <w:rFonts w:ascii="Times New Roman" w:eastAsia="Times New Roman" w:hAnsi="Times New Roman" w:cs="Times New Roman"/>
          <w:sz w:val="28"/>
          <w:szCs w:val="28"/>
          <w:lang w:eastAsia="ru-RU"/>
        </w:rPr>
        <w:t xml:space="preserve"> заявительный характер.</w:t>
      </w:r>
    </w:p>
    <w:p w:rsidR="00EB0ECE" w:rsidRPr="00EB0ECE" w:rsidRDefault="00EB0ECE" w:rsidP="00EB0ECE">
      <w:pPr>
        <w:spacing w:after="0" w:line="240" w:lineRule="auto"/>
        <w:ind w:firstLine="709"/>
        <w:jc w:val="both"/>
        <w:rPr>
          <w:rFonts w:ascii="Times New Roman" w:eastAsia="Times New Roman" w:hAnsi="Times New Roman" w:cs="Times New Roman"/>
          <w:sz w:val="28"/>
          <w:szCs w:val="28"/>
          <w:lang w:eastAsia="ru-RU"/>
        </w:rPr>
      </w:pPr>
      <w:bookmarkStart w:id="126" w:name="sub_70112"/>
      <w:bookmarkEnd w:id="125"/>
      <w:r w:rsidRPr="00EB0ECE">
        <w:rPr>
          <w:rFonts w:ascii="Times New Roman" w:eastAsia="Times New Roman" w:hAnsi="Times New Roman" w:cs="Times New Roman"/>
          <w:sz w:val="28"/>
          <w:szCs w:val="28"/>
          <w:lang w:eastAsia="ru-RU"/>
        </w:rPr>
        <w:t>12. Предоставление социальной выплаты гражданину осуществляется в форме безналичного расчета путем перечисления социальной выплаты на счет гражданина, открытый в кредитной организации.</w:t>
      </w:r>
    </w:p>
    <w:p w:rsidR="00EB0ECE" w:rsidRPr="00EB0ECE" w:rsidRDefault="00EB0ECE" w:rsidP="00EB0ECE">
      <w:pPr>
        <w:spacing w:after="0" w:line="240" w:lineRule="auto"/>
        <w:ind w:firstLine="709"/>
        <w:jc w:val="both"/>
        <w:rPr>
          <w:rFonts w:ascii="Times New Roman" w:eastAsia="Times New Roman" w:hAnsi="Times New Roman" w:cs="Times New Roman"/>
          <w:sz w:val="28"/>
          <w:szCs w:val="28"/>
          <w:lang w:eastAsia="ru-RU"/>
        </w:rPr>
      </w:pPr>
      <w:bookmarkStart w:id="127" w:name="sub_70113"/>
      <w:bookmarkEnd w:id="126"/>
      <w:r w:rsidRPr="00EB0ECE">
        <w:rPr>
          <w:rFonts w:ascii="Times New Roman" w:eastAsia="Times New Roman" w:hAnsi="Times New Roman" w:cs="Times New Roman"/>
          <w:sz w:val="28"/>
          <w:szCs w:val="28"/>
          <w:lang w:eastAsia="ru-RU"/>
        </w:rPr>
        <w:t xml:space="preserve">13. Предоставление социальных выплат гражданам в соответствии с настоящим Порядком осуществляется Министерством строительства Камчатского края (далее - Министерство) в пределах бюджетных ассигнований, </w:t>
      </w:r>
      <w:r w:rsidRPr="00EB0ECE">
        <w:rPr>
          <w:rFonts w:ascii="Times New Roman" w:eastAsia="Times New Roman" w:hAnsi="Times New Roman" w:cs="Times New Roman"/>
          <w:sz w:val="28"/>
          <w:szCs w:val="28"/>
          <w:lang w:eastAsia="ru-RU"/>
        </w:rPr>
        <w:lastRenderedPageBreak/>
        <w:t>предусмотренных законом Камчатского края о краевом бюджете на соответствующий финансовый год и на плановый период и лимитов бюджетных обязательств, доведенных на соответствующие цели Министерству.</w:t>
      </w:r>
    </w:p>
    <w:bookmarkEnd w:id="127"/>
    <w:p w:rsidR="00EB0ECE" w:rsidRPr="00EB0ECE" w:rsidRDefault="00EB0ECE" w:rsidP="00EB0ECE">
      <w:pPr>
        <w:spacing w:after="0" w:line="240" w:lineRule="auto"/>
        <w:ind w:firstLine="709"/>
        <w:jc w:val="both"/>
        <w:rPr>
          <w:rFonts w:ascii="Times New Roman" w:eastAsia="Times New Roman" w:hAnsi="Times New Roman" w:cs="Times New Roman"/>
          <w:sz w:val="28"/>
          <w:szCs w:val="28"/>
          <w:lang w:eastAsia="ru-RU"/>
        </w:rPr>
      </w:pPr>
      <w:r w:rsidRPr="00EB0ECE">
        <w:rPr>
          <w:rFonts w:ascii="Times New Roman" w:eastAsia="Times New Roman" w:hAnsi="Times New Roman" w:cs="Times New Roman"/>
          <w:sz w:val="28"/>
          <w:szCs w:val="28"/>
          <w:lang w:eastAsia="ru-RU"/>
        </w:rPr>
        <w:t>13.1. Министерство формирует список претендентов для оплаты первоначального взноса по ипотечному жилищному кредиту на приобретение жилого помещения в Камчатском крае (далее - список) по форме, установленной приказом Министерства.</w:t>
      </w:r>
    </w:p>
    <w:p w:rsidR="00EB0ECE" w:rsidRPr="00EB0ECE" w:rsidRDefault="00EB0ECE" w:rsidP="00EB0ECE">
      <w:pPr>
        <w:spacing w:after="0" w:line="240" w:lineRule="auto"/>
        <w:ind w:firstLine="709"/>
        <w:jc w:val="both"/>
        <w:rPr>
          <w:rFonts w:ascii="Times New Roman" w:eastAsia="Times New Roman" w:hAnsi="Times New Roman" w:cs="Times New Roman"/>
          <w:sz w:val="28"/>
          <w:szCs w:val="28"/>
          <w:lang w:eastAsia="ru-RU"/>
        </w:rPr>
      </w:pPr>
      <w:r w:rsidRPr="00EB0ECE">
        <w:rPr>
          <w:rFonts w:ascii="Times New Roman" w:eastAsia="Times New Roman" w:hAnsi="Times New Roman" w:cs="Times New Roman"/>
          <w:sz w:val="28"/>
          <w:szCs w:val="28"/>
          <w:lang w:eastAsia="ru-RU"/>
        </w:rPr>
        <w:t xml:space="preserve">13.2. Список формируется в хронологической последовательности в </w:t>
      </w:r>
      <w:r w:rsidRPr="00393D87">
        <w:rPr>
          <w:rFonts w:ascii="Times New Roman" w:eastAsia="Times New Roman" w:hAnsi="Times New Roman" w:cs="Times New Roman"/>
          <w:sz w:val="28"/>
          <w:szCs w:val="28"/>
          <w:lang w:eastAsia="ru-RU"/>
        </w:rPr>
        <w:t xml:space="preserve">соответствии с датой подачи гражданином документов, предусмотренных </w:t>
      </w:r>
      <w:hyperlink w:anchor="sub_70114" w:history="1">
        <w:r w:rsidRPr="00393D87">
          <w:rPr>
            <w:rStyle w:val="ac"/>
            <w:rFonts w:ascii="Times New Roman" w:eastAsia="Times New Roman" w:hAnsi="Times New Roman" w:cs="Times New Roman"/>
            <w:color w:val="auto"/>
            <w:sz w:val="28"/>
            <w:szCs w:val="28"/>
            <w:u w:val="none"/>
            <w:lang w:eastAsia="ru-RU"/>
          </w:rPr>
          <w:t>частью 14</w:t>
        </w:r>
      </w:hyperlink>
      <w:r w:rsidRPr="00393D87">
        <w:rPr>
          <w:rFonts w:ascii="Times New Roman" w:eastAsia="Times New Roman" w:hAnsi="Times New Roman" w:cs="Times New Roman"/>
          <w:sz w:val="28"/>
          <w:szCs w:val="28"/>
          <w:lang w:eastAsia="ru-RU"/>
        </w:rPr>
        <w:t xml:space="preserve"> настоящего Порядка</w:t>
      </w:r>
      <w:r w:rsidRPr="00EB0ECE">
        <w:rPr>
          <w:rFonts w:ascii="Times New Roman" w:eastAsia="Times New Roman" w:hAnsi="Times New Roman" w:cs="Times New Roman"/>
          <w:sz w:val="28"/>
          <w:szCs w:val="28"/>
          <w:lang w:eastAsia="ru-RU"/>
        </w:rPr>
        <w:t>.</w:t>
      </w:r>
    </w:p>
    <w:p w:rsidR="00EB0ECE" w:rsidRPr="00EB0ECE" w:rsidRDefault="00EB0ECE" w:rsidP="00EB0ECE">
      <w:pPr>
        <w:spacing w:after="0" w:line="240" w:lineRule="auto"/>
        <w:ind w:firstLine="709"/>
        <w:jc w:val="both"/>
        <w:rPr>
          <w:rFonts w:ascii="Times New Roman" w:eastAsia="Times New Roman" w:hAnsi="Times New Roman" w:cs="Times New Roman"/>
          <w:sz w:val="28"/>
          <w:szCs w:val="28"/>
          <w:lang w:eastAsia="ru-RU"/>
        </w:rPr>
      </w:pPr>
      <w:r w:rsidRPr="00EB0ECE">
        <w:rPr>
          <w:rFonts w:ascii="Times New Roman" w:eastAsia="Times New Roman" w:hAnsi="Times New Roman" w:cs="Times New Roman"/>
          <w:sz w:val="28"/>
          <w:szCs w:val="28"/>
          <w:lang w:eastAsia="ru-RU"/>
        </w:rPr>
        <w:t>13.3. Основаниями для исключения гражданина из списка являются:</w:t>
      </w:r>
    </w:p>
    <w:p w:rsidR="00EB0ECE" w:rsidRPr="00EB0ECE" w:rsidRDefault="00EB0ECE" w:rsidP="00EB0ECE">
      <w:pPr>
        <w:spacing w:after="0" w:line="240" w:lineRule="auto"/>
        <w:ind w:firstLine="709"/>
        <w:jc w:val="both"/>
        <w:rPr>
          <w:rFonts w:ascii="Times New Roman" w:eastAsia="Times New Roman" w:hAnsi="Times New Roman" w:cs="Times New Roman"/>
          <w:sz w:val="28"/>
          <w:szCs w:val="28"/>
          <w:lang w:eastAsia="ru-RU"/>
        </w:rPr>
      </w:pPr>
      <w:bookmarkStart w:id="128" w:name="sub_7011331"/>
      <w:r w:rsidRPr="00EB0ECE">
        <w:rPr>
          <w:rFonts w:ascii="Times New Roman" w:eastAsia="Times New Roman" w:hAnsi="Times New Roman" w:cs="Times New Roman"/>
          <w:sz w:val="28"/>
          <w:szCs w:val="28"/>
          <w:lang w:eastAsia="ru-RU"/>
        </w:rPr>
        <w:t>1) получение гражданином социальной выплаты;</w:t>
      </w:r>
    </w:p>
    <w:p w:rsidR="00EB0ECE" w:rsidRPr="00EB0ECE" w:rsidRDefault="00EB0ECE" w:rsidP="00EB0ECE">
      <w:pPr>
        <w:spacing w:after="0" w:line="240" w:lineRule="auto"/>
        <w:ind w:firstLine="709"/>
        <w:jc w:val="both"/>
        <w:rPr>
          <w:rFonts w:ascii="Times New Roman" w:eastAsia="Times New Roman" w:hAnsi="Times New Roman" w:cs="Times New Roman"/>
          <w:sz w:val="28"/>
          <w:szCs w:val="28"/>
          <w:lang w:eastAsia="ru-RU"/>
        </w:rPr>
      </w:pPr>
      <w:bookmarkStart w:id="129" w:name="sub_7011332"/>
      <w:bookmarkEnd w:id="128"/>
      <w:r w:rsidRPr="00EB0ECE">
        <w:rPr>
          <w:rFonts w:ascii="Times New Roman" w:eastAsia="Times New Roman" w:hAnsi="Times New Roman" w:cs="Times New Roman"/>
          <w:sz w:val="28"/>
          <w:szCs w:val="28"/>
          <w:lang w:eastAsia="ru-RU"/>
        </w:rPr>
        <w:t xml:space="preserve">2) исключение гражданина из участия в Подпрограмме в случае, </w:t>
      </w:r>
      <w:r w:rsidRPr="00393D87">
        <w:rPr>
          <w:rFonts w:ascii="Times New Roman" w:eastAsia="Times New Roman" w:hAnsi="Times New Roman" w:cs="Times New Roman"/>
          <w:sz w:val="28"/>
          <w:szCs w:val="28"/>
          <w:lang w:eastAsia="ru-RU"/>
        </w:rPr>
        <w:t xml:space="preserve">предусмотренном </w:t>
      </w:r>
      <w:hyperlink w:anchor="sub_7012301" w:history="1">
        <w:r w:rsidRPr="00393D87">
          <w:rPr>
            <w:rStyle w:val="ac"/>
            <w:rFonts w:ascii="Times New Roman" w:eastAsia="Times New Roman" w:hAnsi="Times New Roman" w:cs="Times New Roman"/>
            <w:color w:val="auto"/>
            <w:sz w:val="28"/>
            <w:szCs w:val="28"/>
            <w:u w:val="none"/>
            <w:lang w:eastAsia="ru-RU"/>
          </w:rPr>
          <w:t>частью 23.1</w:t>
        </w:r>
      </w:hyperlink>
      <w:r w:rsidRPr="00393D87">
        <w:rPr>
          <w:rFonts w:ascii="Times New Roman" w:eastAsia="Times New Roman" w:hAnsi="Times New Roman" w:cs="Times New Roman"/>
          <w:sz w:val="28"/>
          <w:szCs w:val="28"/>
          <w:lang w:eastAsia="ru-RU"/>
        </w:rPr>
        <w:t xml:space="preserve"> настоящего </w:t>
      </w:r>
      <w:r w:rsidRPr="00EB0ECE">
        <w:rPr>
          <w:rFonts w:ascii="Times New Roman" w:eastAsia="Times New Roman" w:hAnsi="Times New Roman" w:cs="Times New Roman"/>
          <w:sz w:val="28"/>
          <w:szCs w:val="28"/>
          <w:lang w:eastAsia="ru-RU"/>
        </w:rPr>
        <w:t>Порядка;</w:t>
      </w:r>
    </w:p>
    <w:p w:rsidR="00EB0ECE" w:rsidRPr="00EB0ECE" w:rsidRDefault="00EB0ECE" w:rsidP="00EB0ECE">
      <w:pPr>
        <w:spacing w:after="0" w:line="240" w:lineRule="auto"/>
        <w:ind w:firstLine="709"/>
        <w:jc w:val="both"/>
        <w:rPr>
          <w:rFonts w:ascii="Times New Roman" w:eastAsia="Times New Roman" w:hAnsi="Times New Roman" w:cs="Times New Roman"/>
          <w:sz w:val="28"/>
          <w:szCs w:val="28"/>
          <w:lang w:eastAsia="ru-RU"/>
        </w:rPr>
      </w:pPr>
      <w:bookmarkStart w:id="130" w:name="sub_7011333"/>
      <w:bookmarkEnd w:id="129"/>
      <w:r w:rsidRPr="00EB0ECE">
        <w:rPr>
          <w:rFonts w:ascii="Times New Roman" w:eastAsia="Times New Roman" w:hAnsi="Times New Roman" w:cs="Times New Roman"/>
          <w:sz w:val="28"/>
          <w:szCs w:val="28"/>
          <w:lang w:eastAsia="ru-RU"/>
        </w:rPr>
        <w:t>3) принятие Комиссией по предоставлению социальных выплат гражданам для оплаты первоначального взноса по ипотечному жилищному кредиту на приобретение жилого помещения в Камчатском крае (далее - Комиссия) решения об отказе в предоставлении социальной выплаты.</w:t>
      </w:r>
    </w:p>
    <w:bookmarkEnd w:id="130"/>
    <w:p w:rsidR="00EB0ECE" w:rsidRPr="00EB0ECE" w:rsidRDefault="00EB0ECE" w:rsidP="00EB0ECE">
      <w:pPr>
        <w:spacing w:after="0" w:line="240" w:lineRule="auto"/>
        <w:ind w:firstLine="709"/>
        <w:jc w:val="both"/>
        <w:rPr>
          <w:rFonts w:ascii="Times New Roman" w:eastAsia="Times New Roman" w:hAnsi="Times New Roman" w:cs="Times New Roman"/>
          <w:sz w:val="28"/>
          <w:szCs w:val="28"/>
          <w:lang w:eastAsia="ru-RU"/>
        </w:rPr>
      </w:pPr>
      <w:r w:rsidRPr="00EB0ECE">
        <w:rPr>
          <w:rFonts w:ascii="Times New Roman" w:eastAsia="Times New Roman" w:hAnsi="Times New Roman" w:cs="Times New Roman"/>
          <w:sz w:val="28"/>
          <w:szCs w:val="28"/>
          <w:lang w:eastAsia="ru-RU"/>
        </w:rPr>
        <w:t xml:space="preserve">13.4. Изменения в список вносятся Министерством </w:t>
      </w:r>
      <w:r w:rsidR="00393D87" w:rsidRPr="00C754A8">
        <w:rPr>
          <w:rFonts w:ascii="Times New Roman" w:eastAsia="Times New Roman" w:hAnsi="Times New Roman" w:cs="Times New Roman"/>
          <w:sz w:val="28"/>
          <w:szCs w:val="28"/>
          <w:lang w:eastAsia="ru-RU"/>
        </w:rPr>
        <w:t xml:space="preserve">не позднее 31 декабря текущего финансового года </w:t>
      </w:r>
      <w:r w:rsidR="00393D87">
        <w:rPr>
          <w:rFonts w:ascii="Times New Roman" w:eastAsia="Times New Roman" w:hAnsi="Times New Roman" w:cs="Times New Roman"/>
          <w:sz w:val="28"/>
          <w:szCs w:val="28"/>
          <w:lang w:eastAsia="ru-RU"/>
        </w:rPr>
        <w:t xml:space="preserve">по </w:t>
      </w:r>
      <w:r w:rsidR="00393D87" w:rsidRPr="00C754A8">
        <w:rPr>
          <w:rFonts w:ascii="Times New Roman" w:eastAsia="Times New Roman" w:hAnsi="Times New Roman" w:cs="Times New Roman"/>
          <w:sz w:val="28"/>
          <w:szCs w:val="28"/>
          <w:lang w:eastAsia="ru-RU"/>
        </w:rPr>
        <w:t>основани</w:t>
      </w:r>
      <w:r w:rsidR="00393D87">
        <w:rPr>
          <w:rFonts w:ascii="Times New Roman" w:eastAsia="Times New Roman" w:hAnsi="Times New Roman" w:cs="Times New Roman"/>
          <w:sz w:val="28"/>
          <w:szCs w:val="28"/>
          <w:lang w:eastAsia="ru-RU"/>
        </w:rPr>
        <w:t>ям</w:t>
      </w:r>
      <w:r w:rsidR="00393D87" w:rsidRPr="00C754A8">
        <w:rPr>
          <w:rFonts w:ascii="Times New Roman" w:eastAsia="Times New Roman" w:hAnsi="Times New Roman" w:cs="Times New Roman"/>
          <w:sz w:val="28"/>
          <w:szCs w:val="28"/>
          <w:lang w:eastAsia="ru-RU"/>
        </w:rPr>
        <w:t>, предусмотренны</w:t>
      </w:r>
      <w:r w:rsidR="00393D87">
        <w:rPr>
          <w:rFonts w:ascii="Times New Roman" w:eastAsia="Times New Roman" w:hAnsi="Times New Roman" w:cs="Times New Roman"/>
          <w:sz w:val="28"/>
          <w:szCs w:val="28"/>
          <w:lang w:eastAsia="ru-RU"/>
        </w:rPr>
        <w:t>м</w:t>
      </w:r>
      <w:r w:rsidR="00393D87" w:rsidRPr="00C754A8">
        <w:rPr>
          <w:rFonts w:ascii="Times New Roman" w:eastAsia="Times New Roman" w:hAnsi="Times New Roman" w:cs="Times New Roman"/>
          <w:sz w:val="28"/>
          <w:szCs w:val="28"/>
          <w:lang w:eastAsia="ru-RU"/>
        </w:rPr>
        <w:t xml:space="preserve"> </w:t>
      </w:r>
      <w:hyperlink w:anchor="sub_701133" w:history="1">
        <w:r w:rsidR="00393D87" w:rsidRPr="00F73B59">
          <w:rPr>
            <w:rStyle w:val="ac"/>
            <w:rFonts w:ascii="Times New Roman" w:eastAsia="Times New Roman" w:hAnsi="Times New Roman" w:cs="Times New Roman"/>
            <w:color w:val="auto"/>
            <w:sz w:val="28"/>
            <w:szCs w:val="28"/>
            <w:u w:val="none"/>
            <w:lang w:eastAsia="ru-RU"/>
          </w:rPr>
          <w:t>частью 13.3</w:t>
        </w:r>
      </w:hyperlink>
      <w:r w:rsidR="00393D87" w:rsidRPr="00F73B59">
        <w:rPr>
          <w:rFonts w:ascii="Times New Roman" w:eastAsia="Times New Roman" w:hAnsi="Times New Roman" w:cs="Times New Roman"/>
          <w:sz w:val="28"/>
          <w:szCs w:val="28"/>
          <w:lang w:eastAsia="ru-RU"/>
        </w:rPr>
        <w:t xml:space="preserve"> н</w:t>
      </w:r>
      <w:r w:rsidR="00393D87">
        <w:rPr>
          <w:rFonts w:ascii="Times New Roman" w:eastAsia="Times New Roman" w:hAnsi="Times New Roman" w:cs="Times New Roman"/>
          <w:sz w:val="28"/>
          <w:szCs w:val="28"/>
          <w:lang w:eastAsia="ru-RU"/>
        </w:rPr>
        <w:t>астоящего Порядка</w:t>
      </w:r>
      <w:r w:rsidRPr="00EB0ECE">
        <w:rPr>
          <w:rFonts w:ascii="Times New Roman" w:eastAsia="Times New Roman" w:hAnsi="Times New Roman" w:cs="Times New Roman"/>
          <w:sz w:val="28"/>
          <w:szCs w:val="28"/>
          <w:lang w:eastAsia="ru-RU"/>
        </w:rPr>
        <w:t>.</w:t>
      </w:r>
    </w:p>
    <w:p w:rsidR="00EB0ECE" w:rsidRPr="00EB0ECE" w:rsidRDefault="00EB0ECE" w:rsidP="00EB0ECE">
      <w:pPr>
        <w:spacing w:after="0" w:line="240" w:lineRule="auto"/>
        <w:ind w:firstLine="709"/>
        <w:jc w:val="both"/>
        <w:rPr>
          <w:rFonts w:ascii="Times New Roman" w:eastAsia="Times New Roman" w:hAnsi="Times New Roman" w:cs="Times New Roman"/>
          <w:sz w:val="28"/>
          <w:szCs w:val="28"/>
          <w:lang w:eastAsia="ru-RU"/>
        </w:rPr>
      </w:pPr>
      <w:r w:rsidRPr="00EB0ECE">
        <w:rPr>
          <w:rFonts w:ascii="Times New Roman" w:eastAsia="Times New Roman" w:hAnsi="Times New Roman" w:cs="Times New Roman"/>
          <w:sz w:val="28"/>
          <w:szCs w:val="28"/>
          <w:lang w:eastAsia="ru-RU"/>
        </w:rPr>
        <w:t>13.5. Решение об исключении гражданина из списка получателей социальной выплаты утверждается приказом Министерства.</w:t>
      </w:r>
    </w:p>
    <w:p w:rsidR="00EB0ECE" w:rsidRPr="00EB0ECE" w:rsidRDefault="00EB0ECE" w:rsidP="00EB0ECE">
      <w:pPr>
        <w:spacing w:after="0" w:line="240" w:lineRule="auto"/>
        <w:ind w:firstLine="709"/>
        <w:jc w:val="both"/>
        <w:rPr>
          <w:rFonts w:ascii="Times New Roman" w:eastAsia="Times New Roman" w:hAnsi="Times New Roman" w:cs="Times New Roman"/>
          <w:sz w:val="28"/>
          <w:szCs w:val="28"/>
          <w:lang w:eastAsia="ru-RU"/>
        </w:rPr>
      </w:pPr>
      <w:bookmarkStart w:id="131" w:name="sub_70114"/>
      <w:r w:rsidRPr="00EB0ECE">
        <w:rPr>
          <w:rFonts w:ascii="Times New Roman" w:eastAsia="Times New Roman" w:hAnsi="Times New Roman" w:cs="Times New Roman"/>
          <w:sz w:val="28"/>
          <w:szCs w:val="28"/>
          <w:lang w:eastAsia="ru-RU"/>
        </w:rPr>
        <w:t>14. Решение о предоставлении социальной выплаты принимается по результатам рассмотрения следующих документов:</w:t>
      </w:r>
    </w:p>
    <w:bookmarkEnd w:id="131"/>
    <w:p w:rsidR="00EB0ECE" w:rsidRPr="00EB0ECE" w:rsidRDefault="00EB0ECE" w:rsidP="00EB0ECE">
      <w:pPr>
        <w:spacing w:after="0" w:line="240" w:lineRule="auto"/>
        <w:ind w:firstLine="709"/>
        <w:jc w:val="both"/>
        <w:rPr>
          <w:rFonts w:ascii="Times New Roman" w:eastAsia="Times New Roman" w:hAnsi="Times New Roman" w:cs="Times New Roman"/>
          <w:sz w:val="28"/>
          <w:szCs w:val="28"/>
          <w:lang w:eastAsia="ru-RU"/>
        </w:rPr>
      </w:pPr>
      <w:r w:rsidRPr="00EB0ECE">
        <w:rPr>
          <w:rFonts w:ascii="Times New Roman" w:eastAsia="Times New Roman" w:hAnsi="Times New Roman" w:cs="Times New Roman"/>
          <w:sz w:val="28"/>
          <w:szCs w:val="28"/>
          <w:lang w:eastAsia="ru-RU"/>
        </w:rPr>
        <w:t>1) документов, представляемых гражданами в Министерство:</w:t>
      </w:r>
    </w:p>
    <w:p w:rsidR="00EB0ECE" w:rsidRPr="00EB0ECE" w:rsidRDefault="00EB0ECE" w:rsidP="00EB0ECE">
      <w:pPr>
        <w:spacing w:after="0" w:line="240" w:lineRule="auto"/>
        <w:ind w:firstLine="709"/>
        <w:jc w:val="both"/>
        <w:rPr>
          <w:rFonts w:ascii="Times New Roman" w:eastAsia="Times New Roman" w:hAnsi="Times New Roman" w:cs="Times New Roman"/>
          <w:sz w:val="28"/>
          <w:szCs w:val="28"/>
          <w:lang w:eastAsia="ru-RU"/>
        </w:rPr>
      </w:pPr>
      <w:r w:rsidRPr="00EB0ECE">
        <w:rPr>
          <w:rFonts w:ascii="Times New Roman" w:eastAsia="Times New Roman" w:hAnsi="Times New Roman" w:cs="Times New Roman"/>
          <w:sz w:val="28"/>
          <w:szCs w:val="28"/>
          <w:lang w:eastAsia="ru-RU"/>
        </w:rPr>
        <w:t xml:space="preserve">а) заявления по форме согласно </w:t>
      </w:r>
      <w:hyperlink w:anchor="sub_7101" w:history="1">
        <w:r w:rsidRPr="00831007">
          <w:rPr>
            <w:rStyle w:val="ac"/>
            <w:rFonts w:ascii="Times New Roman" w:eastAsia="Times New Roman" w:hAnsi="Times New Roman" w:cs="Times New Roman"/>
            <w:color w:val="auto"/>
            <w:sz w:val="28"/>
            <w:szCs w:val="28"/>
            <w:u w:val="none"/>
            <w:lang w:eastAsia="ru-RU"/>
          </w:rPr>
          <w:t>приложению N 1</w:t>
        </w:r>
      </w:hyperlink>
      <w:r w:rsidRPr="00831007">
        <w:rPr>
          <w:rFonts w:ascii="Times New Roman" w:eastAsia="Times New Roman" w:hAnsi="Times New Roman" w:cs="Times New Roman"/>
          <w:sz w:val="28"/>
          <w:szCs w:val="28"/>
          <w:lang w:eastAsia="ru-RU"/>
        </w:rPr>
        <w:t xml:space="preserve"> </w:t>
      </w:r>
      <w:r w:rsidRPr="00EB0ECE">
        <w:rPr>
          <w:rFonts w:ascii="Times New Roman" w:eastAsia="Times New Roman" w:hAnsi="Times New Roman" w:cs="Times New Roman"/>
          <w:sz w:val="28"/>
          <w:szCs w:val="28"/>
          <w:lang w:eastAsia="ru-RU"/>
        </w:rPr>
        <w:t>к настоящему Порядку;</w:t>
      </w:r>
    </w:p>
    <w:p w:rsidR="00EB0ECE" w:rsidRPr="00EB0ECE" w:rsidRDefault="00EB0ECE" w:rsidP="00EB0ECE">
      <w:pPr>
        <w:spacing w:after="0" w:line="240" w:lineRule="auto"/>
        <w:ind w:firstLine="709"/>
        <w:jc w:val="both"/>
        <w:rPr>
          <w:rFonts w:ascii="Times New Roman" w:eastAsia="Times New Roman" w:hAnsi="Times New Roman" w:cs="Times New Roman"/>
          <w:sz w:val="28"/>
          <w:szCs w:val="28"/>
          <w:lang w:eastAsia="ru-RU"/>
        </w:rPr>
      </w:pPr>
      <w:r w:rsidRPr="00EB0ECE">
        <w:rPr>
          <w:rFonts w:ascii="Times New Roman" w:eastAsia="Times New Roman" w:hAnsi="Times New Roman" w:cs="Times New Roman"/>
          <w:sz w:val="28"/>
          <w:szCs w:val="28"/>
          <w:lang w:eastAsia="ru-RU"/>
        </w:rPr>
        <w:t>б) документа, удостоверяющего личность гражданина;</w:t>
      </w:r>
    </w:p>
    <w:p w:rsidR="00EB0ECE" w:rsidRPr="00EB0ECE" w:rsidRDefault="00EB0ECE" w:rsidP="00EB0ECE">
      <w:pPr>
        <w:spacing w:after="0" w:line="240" w:lineRule="auto"/>
        <w:ind w:firstLine="709"/>
        <w:jc w:val="both"/>
        <w:rPr>
          <w:rFonts w:ascii="Times New Roman" w:eastAsia="Times New Roman" w:hAnsi="Times New Roman" w:cs="Times New Roman"/>
          <w:sz w:val="28"/>
          <w:szCs w:val="28"/>
          <w:lang w:eastAsia="ru-RU"/>
        </w:rPr>
      </w:pPr>
      <w:bookmarkStart w:id="132" w:name="sub_7011413"/>
      <w:r w:rsidRPr="00EB0ECE">
        <w:rPr>
          <w:rFonts w:ascii="Times New Roman" w:eastAsia="Times New Roman" w:hAnsi="Times New Roman" w:cs="Times New Roman"/>
          <w:sz w:val="28"/>
          <w:szCs w:val="28"/>
          <w:lang w:eastAsia="ru-RU"/>
        </w:rPr>
        <w:t>в) документ</w:t>
      </w:r>
      <w:r w:rsidR="00340E4D">
        <w:rPr>
          <w:rFonts w:ascii="Times New Roman" w:eastAsia="Times New Roman" w:hAnsi="Times New Roman" w:cs="Times New Roman"/>
          <w:sz w:val="28"/>
          <w:szCs w:val="28"/>
          <w:lang w:eastAsia="ru-RU"/>
        </w:rPr>
        <w:t>ов, удостоверяющих личность</w:t>
      </w:r>
      <w:r w:rsidRPr="00EB0ECE">
        <w:rPr>
          <w:rFonts w:ascii="Times New Roman" w:eastAsia="Times New Roman" w:hAnsi="Times New Roman" w:cs="Times New Roman"/>
          <w:sz w:val="28"/>
          <w:szCs w:val="28"/>
          <w:lang w:eastAsia="ru-RU"/>
        </w:rPr>
        <w:t xml:space="preserve"> совместно проживающих членов семьи гражданина, а также копии свидетельства о рождении ребенка (детей), копия свидетельства о заключении брака и копия документа, подтверждающего постоянное проживание по месту жительства в Камчатском крае;</w:t>
      </w:r>
    </w:p>
    <w:bookmarkEnd w:id="132"/>
    <w:p w:rsidR="00EB0ECE" w:rsidRPr="00EB0ECE" w:rsidRDefault="00EB0ECE" w:rsidP="00EB0ECE">
      <w:pPr>
        <w:spacing w:after="0" w:line="240" w:lineRule="auto"/>
        <w:ind w:firstLine="709"/>
        <w:jc w:val="both"/>
        <w:rPr>
          <w:rFonts w:ascii="Times New Roman" w:eastAsia="Times New Roman" w:hAnsi="Times New Roman" w:cs="Times New Roman"/>
          <w:sz w:val="28"/>
          <w:szCs w:val="28"/>
          <w:lang w:eastAsia="ru-RU"/>
        </w:rPr>
      </w:pPr>
      <w:r w:rsidRPr="00EB0ECE">
        <w:rPr>
          <w:rFonts w:ascii="Times New Roman" w:eastAsia="Times New Roman" w:hAnsi="Times New Roman" w:cs="Times New Roman"/>
          <w:sz w:val="28"/>
          <w:szCs w:val="28"/>
          <w:lang w:eastAsia="ru-RU"/>
        </w:rPr>
        <w:t>г) копии трудовой книжки, заверенной в порядке, установленном законодательством Российской Федерации;</w:t>
      </w:r>
    </w:p>
    <w:p w:rsidR="00EB0ECE" w:rsidRPr="00EB0ECE" w:rsidRDefault="00EB0ECE" w:rsidP="00EB0ECE">
      <w:pPr>
        <w:spacing w:after="0" w:line="240" w:lineRule="auto"/>
        <w:ind w:firstLine="709"/>
        <w:jc w:val="both"/>
        <w:rPr>
          <w:rFonts w:ascii="Times New Roman" w:eastAsia="Times New Roman" w:hAnsi="Times New Roman" w:cs="Times New Roman"/>
          <w:sz w:val="28"/>
          <w:szCs w:val="28"/>
          <w:lang w:eastAsia="ru-RU"/>
        </w:rPr>
      </w:pPr>
      <w:r w:rsidRPr="00EB0ECE">
        <w:rPr>
          <w:rFonts w:ascii="Times New Roman" w:eastAsia="Times New Roman" w:hAnsi="Times New Roman" w:cs="Times New Roman"/>
          <w:sz w:val="28"/>
          <w:szCs w:val="28"/>
          <w:lang w:eastAsia="ru-RU"/>
        </w:rPr>
        <w:t>д) согласия на обработку персональных данных по форме, установленной Министерством;</w:t>
      </w:r>
    </w:p>
    <w:p w:rsidR="00EB0ECE" w:rsidRPr="00EB0ECE" w:rsidRDefault="00EB0ECE" w:rsidP="00EB0ECE">
      <w:pPr>
        <w:spacing w:after="0" w:line="240" w:lineRule="auto"/>
        <w:ind w:firstLine="709"/>
        <w:jc w:val="both"/>
        <w:rPr>
          <w:rFonts w:ascii="Times New Roman" w:eastAsia="Times New Roman" w:hAnsi="Times New Roman" w:cs="Times New Roman"/>
          <w:sz w:val="28"/>
          <w:szCs w:val="28"/>
          <w:lang w:eastAsia="ru-RU"/>
        </w:rPr>
      </w:pPr>
      <w:r w:rsidRPr="00EB0ECE">
        <w:rPr>
          <w:rFonts w:ascii="Times New Roman" w:eastAsia="Times New Roman" w:hAnsi="Times New Roman" w:cs="Times New Roman"/>
          <w:sz w:val="28"/>
          <w:szCs w:val="28"/>
          <w:lang w:eastAsia="ru-RU"/>
        </w:rPr>
        <w:t>е)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EB0ECE" w:rsidRPr="00EB0ECE" w:rsidRDefault="00EB0ECE" w:rsidP="00EB0ECE">
      <w:pPr>
        <w:spacing w:after="0" w:line="240" w:lineRule="auto"/>
        <w:ind w:firstLine="709"/>
        <w:jc w:val="both"/>
        <w:rPr>
          <w:rFonts w:ascii="Times New Roman" w:eastAsia="Times New Roman" w:hAnsi="Times New Roman" w:cs="Times New Roman"/>
          <w:sz w:val="28"/>
          <w:szCs w:val="28"/>
          <w:lang w:eastAsia="ru-RU"/>
        </w:rPr>
      </w:pPr>
      <w:bookmarkStart w:id="133" w:name="sub_701142"/>
      <w:r w:rsidRPr="00EB0ECE">
        <w:rPr>
          <w:rFonts w:ascii="Times New Roman" w:eastAsia="Times New Roman" w:hAnsi="Times New Roman" w:cs="Times New Roman"/>
          <w:sz w:val="28"/>
          <w:szCs w:val="28"/>
          <w:lang w:eastAsia="ru-RU"/>
        </w:rPr>
        <w:t xml:space="preserve">2) документа, подтверждающего обеспеченность гражданина общей площадью жилого помещения, запрашиваемого Министерством в порядке межведомственного информационного взаимодействия в органах и подведомственных государственным органам или органам местного </w:t>
      </w:r>
      <w:r w:rsidRPr="00EB0ECE">
        <w:rPr>
          <w:rFonts w:ascii="Times New Roman" w:eastAsia="Times New Roman" w:hAnsi="Times New Roman" w:cs="Times New Roman"/>
          <w:sz w:val="28"/>
          <w:szCs w:val="28"/>
          <w:lang w:eastAsia="ru-RU"/>
        </w:rPr>
        <w:lastRenderedPageBreak/>
        <w:t>самоуправления организациях, в распоряжении которых находятся необходимые сведения.</w:t>
      </w:r>
    </w:p>
    <w:p w:rsidR="00EB0ECE" w:rsidRPr="00EB0ECE" w:rsidRDefault="00EB0ECE" w:rsidP="00EB0ECE">
      <w:pPr>
        <w:spacing w:after="0" w:line="240" w:lineRule="auto"/>
        <w:ind w:firstLine="709"/>
        <w:jc w:val="both"/>
        <w:rPr>
          <w:rFonts w:ascii="Times New Roman" w:eastAsia="Times New Roman" w:hAnsi="Times New Roman" w:cs="Times New Roman"/>
          <w:sz w:val="28"/>
          <w:szCs w:val="28"/>
          <w:lang w:eastAsia="ru-RU"/>
        </w:rPr>
      </w:pPr>
      <w:bookmarkStart w:id="134" w:name="sub_70115"/>
      <w:bookmarkEnd w:id="133"/>
      <w:r w:rsidRPr="00EB0ECE">
        <w:rPr>
          <w:rFonts w:ascii="Times New Roman" w:eastAsia="Times New Roman" w:hAnsi="Times New Roman" w:cs="Times New Roman"/>
          <w:sz w:val="28"/>
          <w:szCs w:val="28"/>
          <w:lang w:eastAsia="ru-RU"/>
        </w:rPr>
        <w:t xml:space="preserve">15. Граждане вправе представить в Министерство документ, </w:t>
      </w:r>
      <w:r w:rsidRPr="00BF24E0">
        <w:rPr>
          <w:rFonts w:ascii="Times New Roman" w:eastAsia="Times New Roman" w:hAnsi="Times New Roman" w:cs="Times New Roman"/>
          <w:sz w:val="28"/>
          <w:szCs w:val="28"/>
          <w:lang w:eastAsia="ru-RU"/>
        </w:rPr>
        <w:t xml:space="preserve">предусмотренный </w:t>
      </w:r>
      <w:hyperlink w:anchor="sub_701142" w:history="1">
        <w:r w:rsidRPr="00BF24E0">
          <w:rPr>
            <w:rStyle w:val="ac"/>
            <w:rFonts w:ascii="Times New Roman" w:eastAsia="Times New Roman" w:hAnsi="Times New Roman" w:cs="Times New Roman"/>
            <w:color w:val="auto"/>
            <w:sz w:val="28"/>
            <w:szCs w:val="28"/>
            <w:u w:val="none"/>
            <w:lang w:eastAsia="ru-RU"/>
          </w:rPr>
          <w:t>пунктом 2 части 14</w:t>
        </w:r>
      </w:hyperlink>
      <w:r w:rsidRPr="00EB0ECE">
        <w:rPr>
          <w:rFonts w:ascii="Times New Roman" w:eastAsia="Times New Roman" w:hAnsi="Times New Roman" w:cs="Times New Roman"/>
          <w:sz w:val="28"/>
          <w:szCs w:val="28"/>
          <w:lang w:eastAsia="ru-RU"/>
        </w:rPr>
        <w:t xml:space="preserve"> настоящего Порядка, по собственной инициативе.</w:t>
      </w:r>
    </w:p>
    <w:bookmarkEnd w:id="134"/>
    <w:p w:rsidR="00EB0ECE" w:rsidRPr="00BF24E0" w:rsidRDefault="00EB0ECE" w:rsidP="00EB0ECE">
      <w:pPr>
        <w:spacing w:after="0" w:line="240" w:lineRule="auto"/>
        <w:ind w:firstLine="709"/>
        <w:jc w:val="both"/>
        <w:rPr>
          <w:rFonts w:ascii="Times New Roman" w:eastAsia="Times New Roman" w:hAnsi="Times New Roman" w:cs="Times New Roman"/>
          <w:sz w:val="28"/>
          <w:szCs w:val="28"/>
          <w:lang w:eastAsia="ru-RU"/>
        </w:rPr>
      </w:pPr>
      <w:r w:rsidRPr="00EB0ECE">
        <w:rPr>
          <w:rFonts w:ascii="Times New Roman" w:eastAsia="Times New Roman" w:hAnsi="Times New Roman" w:cs="Times New Roman"/>
          <w:sz w:val="28"/>
          <w:szCs w:val="28"/>
          <w:lang w:eastAsia="ru-RU"/>
        </w:rPr>
        <w:t xml:space="preserve">16. Министерство не реже одного раза в квартал текущего финансового года рассматривает документы, предусмотренные </w:t>
      </w:r>
      <w:hyperlink w:anchor="sub_70114" w:history="1">
        <w:r w:rsidRPr="00BF24E0">
          <w:rPr>
            <w:rStyle w:val="ac"/>
            <w:rFonts w:ascii="Times New Roman" w:eastAsia="Times New Roman" w:hAnsi="Times New Roman" w:cs="Times New Roman"/>
            <w:color w:val="auto"/>
            <w:sz w:val="28"/>
            <w:szCs w:val="28"/>
            <w:u w:val="none"/>
            <w:lang w:eastAsia="ru-RU"/>
          </w:rPr>
          <w:t>частью 14</w:t>
        </w:r>
      </w:hyperlink>
      <w:r w:rsidRPr="00BF24E0">
        <w:rPr>
          <w:rFonts w:ascii="Times New Roman" w:eastAsia="Times New Roman" w:hAnsi="Times New Roman" w:cs="Times New Roman"/>
          <w:sz w:val="28"/>
          <w:szCs w:val="28"/>
          <w:lang w:eastAsia="ru-RU"/>
        </w:rPr>
        <w:t xml:space="preserve"> настоящего Порядка, и направляет их на рассмотрение Комиссии. Положение о Комиссии и ее состав утверждаются приказом Министерства.</w:t>
      </w:r>
    </w:p>
    <w:p w:rsidR="00EB0ECE" w:rsidRPr="00EB0ECE" w:rsidRDefault="00EB0ECE" w:rsidP="00EB0ECE">
      <w:pPr>
        <w:spacing w:after="0" w:line="240" w:lineRule="auto"/>
        <w:ind w:firstLine="709"/>
        <w:jc w:val="both"/>
        <w:rPr>
          <w:rFonts w:ascii="Times New Roman" w:eastAsia="Times New Roman" w:hAnsi="Times New Roman" w:cs="Times New Roman"/>
          <w:sz w:val="28"/>
          <w:szCs w:val="28"/>
          <w:lang w:eastAsia="ru-RU"/>
        </w:rPr>
      </w:pPr>
      <w:bookmarkStart w:id="135" w:name="sub_70117"/>
      <w:r w:rsidRPr="00BF24E0">
        <w:rPr>
          <w:rFonts w:ascii="Times New Roman" w:eastAsia="Times New Roman" w:hAnsi="Times New Roman" w:cs="Times New Roman"/>
          <w:sz w:val="28"/>
          <w:szCs w:val="28"/>
          <w:lang w:eastAsia="ru-RU"/>
        </w:rPr>
        <w:t xml:space="preserve">17. Комиссия в течение 7 рабочих дней со дня получения документов, предусмотренных </w:t>
      </w:r>
      <w:hyperlink w:anchor="sub_70114" w:history="1">
        <w:r w:rsidRPr="00BF24E0">
          <w:rPr>
            <w:rStyle w:val="ac"/>
            <w:rFonts w:ascii="Times New Roman" w:eastAsia="Times New Roman" w:hAnsi="Times New Roman" w:cs="Times New Roman"/>
            <w:color w:val="auto"/>
            <w:sz w:val="28"/>
            <w:szCs w:val="28"/>
            <w:u w:val="none"/>
            <w:lang w:eastAsia="ru-RU"/>
          </w:rPr>
          <w:t>частью 14</w:t>
        </w:r>
      </w:hyperlink>
      <w:r w:rsidRPr="00BF24E0">
        <w:rPr>
          <w:rFonts w:ascii="Times New Roman" w:eastAsia="Times New Roman" w:hAnsi="Times New Roman" w:cs="Times New Roman"/>
          <w:sz w:val="28"/>
          <w:szCs w:val="28"/>
          <w:lang w:eastAsia="ru-RU"/>
        </w:rPr>
        <w:t xml:space="preserve"> настоящего Порядка, принимает решение о предоставлении гражданину социальной выплаты л</w:t>
      </w:r>
      <w:r w:rsidRPr="00EB0ECE">
        <w:rPr>
          <w:rFonts w:ascii="Times New Roman" w:eastAsia="Times New Roman" w:hAnsi="Times New Roman" w:cs="Times New Roman"/>
          <w:sz w:val="28"/>
          <w:szCs w:val="28"/>
          <w:lang w:eastAsia="ru-RU"/>
        </w:rPr>
        <w:t>ибо об отказе в предоставлении гражданину социальной выплаты.</w:t>
      </w:r>
    </w:p>
    <w:p w:rsidR="00EB0ECE" w:rsidRPr="00BF24E0" w:rsidRDefault="00EB0ECE" w:rsidP="00EB0ECE">
      <w:pPr>
        <w:spacing w:after="0" w:line="240" w:lineRule="auto"/>
        <w:ind w:firstLine="709"/>
        <w:jc w:val="both"/>
        <w:rPr>
          <w:rFonts w:ascii="Times New Roman" w:eastAsia="Times New Roman" w:hAnsi="Times New Roman" w:cs="Times New Roman"/>
          <w:sz w:val="28"/>
          <w:szCs w:val="28"/>
          <w:lang w:eastAsia="ru-RU"/>
        </w:rPr>
      </w:pPr>
      <w:bookmarkStart w:id="136" w:name="sub_70118"/>
      <w:bookmarkEnd w:id="135"/>
      <w:r w:rsidRPr="00EB0ECE">
        <w:rPr>
          <w:rFonts w:ascii="Times New Roman" w:eastAsia="Times New Roman" w:hAnsi="Times New Roman" w:cs="Times New Roman"/>
          <w:sz w:val="28"/>
          <w:szCs w:val="28"/>
          <w:lang w:eastAsia="ru-RU"/>
        </w:rPr>
        <w:t>18. Основаниями для отказа в предоставлении гражданину социальной выплаты являются</w:t>
      </w:r>
      <w:r w:rsidRPr="00BF24E0">
        <w:rPr>
          <w:rFonts w:ascii="Times New Roman" w:eastAsia="Times New Roman" w:hAnsi="Times New Roman" w:cs="Times New Roman"/>
          <w:sz w:val="28"/>
          <w:szCs w:val="28"/>
          <w:lang w:eastAsia="ru-RU"/>
        </w:rPr>
        <w:t>:</w:t>
      </w:r>
    </w:p>
    <w:p w:rsidR="00EB0ECE" w:rsidRPr="00BF24E0" w:rsidRDefault="00EB0ECE" w:rsidP="00EB0ECE">
      <w:pPr>
        <w:spacing w:after="0" w:line="240" w:lineRule="auto"/>
        <w:ind w:firstLine="709"/>
        <w:jc w:val="both"/>
        <w:rPr>
          <w:rFonts w:ascii="Times New Roman" w:eastAsia="Times New Roman" w:hAnsi="Times New Roman" w:cs="Times New Roman"/>
          <w:sz w:val="28"/>
          <w:szCs w:val="28"/>
          <w:lang w:eastAsia="ru-RU"/>
        </w:rPr>
      </w:pPr>
      <w:bookmarkStart w:id="137" w:name="sub_701181"/>
      <w:bookmarkEnd w:id="136"/>
      <w:r w:rsidRPr="00BF24E0">
        <w:rPr>
          <w:rFonts w:ascii="Times New Roman" w:eastAsia="Times New Roman" w:hAnsi="Times New Roman" w:cs="Times New Roman"/>
          <w:sz w:val="28"/>
          <w:szCs w:val="28"/>
          <w:lang w:eastAsia="ru-RU"/>
        </w:rPr>
        <w:t xml:space="preserve">1) несоответствие гражданина условиям, предусмотренным </w:t>
      </w:r>
      <w:hyperlink w:anchor="sub_7012" w:history="1">
        <w:r w:rsidRPr="00BF24E0">
          <w:rPr>
            <w:rStyle w:val="ac"/>
            <w:rFonts w:ascii="Times New Roman" w:eastAsia="Times New Roman" w:hAnsi="Times New Roman" w:cs="Times New Roman"/>
            <w:color w:val="auto"/>
            <w:sz w:val="28"/>
            <w:szCs w:val="28"/>
            <w:u w:val="none"/>
            <w:lang w:eastAsia="ru-RU"/>
          </w:rPr>
          <w:t>частью 2</w:t>
        </w:r>
      </w:hyperlink>
      <w:r w:rsidRPr="00BF24E0">
        <w:rPr>
          <w:rFonts w:ascii="Times New Roman" w:eastAsia="Times New Roman" w:hAnsi="Times New Roman" w:cs="Times New Roman"/>
          <w:sz w:val="28"/>
          <w:szCs w:val="28"/>
          <w:lang w:eastAsia="ru-RU"/>
        </w:rPr>
        <w:t xml:space="preserve"> настоящего Порядка;</w:t>
      </w:r>
    </w:p>
    <w:p w:rsidR="00EB0ECE" w:rsidRPr="00EB0ECE" w:rsidRDefault="00EB0ECE" w:rsidP="00EB0ECE">
      <w:pPr>
        <w:spacing w:after="0" w:line="240" w:lineRule="auto"/>
        <w:ind w:firstLine="709"/>
        <w:jc w:val="both"/>
        <w:rPr>
          <w:rFonts w:ascii="Times New Roman" w:eastAsia="Times New Roman" w:hAnsi="Times New Roman" w:cs="Times New Roman"/>
          <w:sz w:val="28"/>
          <w:szCs w:val="28"/>
          <w:lang w:eastAsia="ru-RU"/>
        </w:rPr>
      </w:pPr>
      <w:bookmarkStart w:id="138" w:name="sub_701182"/>
      <w:bookmarkEnd w:id="137"/>
      <w:r w:rsidRPr="00BF24E0">
        <w:rPr>
          <w:rFonts w:ascii="Times New Roman" w:eastAsia="Times New Roman" w:hAnsi="Times New Roman" w:cs="Times New Roman"/>
          <w:sz w:val="28"/>
          <w:szCs w:val="28"/>
          <w:lang w:eastAsia="ru-RU"/>
        </w:rPr>
        <w:t xml:space="preserve">2) непредставление документов, предусмотренных </w:t>
      </w:r>
      <w:hyperlink w:anchor="sub_701141" w:history="1">
        <w:r w:rsidRPr="00BF24E0">
          <w:rPr>
            <w:rStyle w:val="ac"/>
            <w:rFonts w:ascii="Times New Roman" w:eastAsia="Times New Roman" w:hAnsi="Times New Roman" w:cs="Times New Roman"/>
            <w:color w:val="auto"/>
            <w:sz w:val="28"/>
            <w:szCs w:val="28"/>
            <w:u w:val="none"/>
            <w:lang w:eastAsia="ru-RU"/>
          </w:rPr>
          <w:t>пунктом 1 части 14</w:t>
        </w:r>
      </w:hyperlink>
      <w:r w:rsidRPr="00BF24E0">
        <w:rPr>
          <w:rFonts w:ascii="Times New Roman" w:eastAsia="Times New Roman" w:hAnsi="Times New Roman" w:cs="Times New Roman"/>
          <w:sz w:val="28"/>
          <w:szCs w:val="28"/>
          <w:lang w:eastAsia="ru-RU"/>
        </w:rPr>
        <w:t xml:space="preserve">, </w:t>
      </w:r>
      <w:hyperlink w:anchor="sub_701211" w:history="1">
        <w:r w:rsidRPr="00BF24E0">
          <w:rPr>
            <w:rStyle w:val="ac"/>
            <w:rFonts w:ascii="Times New Roman" w:eastAsia="Times New Roman" w:hAnsi="Times New Roman" w:cs="Times New Roman"/>
            <w:color w:val="auto"/>
            <w:sz w:val="28"/>
            <w:szCs w:val="28"/>
            <w:u w:val="none"/>
            <w:lang w:eastAsia="ru-RU"/>
          </w:rPr>
          <w:t>пунктом 1 части 21</w:t>
        </w:r>
      </w:hyperlink>
      <w:r w:rsidRPr="00BF24E0">
        <w:rPr>
          <w:rFonts w:ascii="Times New Roman" w:eastAsia="Times New Roman" w:hAnsi="Times New Roman" w:cs="Times New Roman"/>
          <w:sz w:val="28"/>
          <w:szCs w:val="28"/>
          <w:lang w:eastAsia="ru-RU"/>
        </w:rPr>
        <w:t xml:space="preserve"> настоящего Порядка, либо представление их с нарушением требований, установленных настоящим </w:t>
      </w:r>
      <w:r w:rsidRPr="00EB0ECE">
        <w:rPr>
          <w:rFonts w:ascii="Times New Roman" w:eastAsia="Times New Roman" w:hAnsi="Times New Roman" w:cs="Times New Roman"/>
          <w:sz w:val="28"/>
          <w:szCs w:val="28"/>
          <w:lang w:eastAsia="ru-RU"/>
        </w:rPr>
        <w:t>Порядком;</w:t>
      </w:r>
    </w:p>
    <w:p w:rsidR="00EB0ECE" w:rsidRPr="00EB0ECE" w:rsidRDefault="00EB0ECE" w:rsidP="00EB0ECE">
      <w:pPr>
        <w:spacing w:after="0" w:line="240" w:lineRule="auto"/>
        <w:ind w:firstLine="709"/>
        <w:jc w:val="both"/>
        <w:rPr>
          <w:rFonts w:ascii="Times New Roman" w:eastAsia="Times New Roman" w:hAnsi="Times New Roman" w:cs="Times New Roman"/>
          <w:sz w:val="28"/>
          <w:szCs w:val="28"/>
          <w:lang w:eastAsia="ru-RU"/>
        </w:rPr>
      </w:pPr>
      <w:bookmarkStart w:id="139" w:name="sub_701183"/>
      <w:bookmarkEnd w:id="138"/>
      <w:r w:rsidRPr="00EB0ECE">
        <w:rPr>
          <w:rFonts w:ascii="Times New Roman" w:eastAsia="Times New Roman" w:hAnsi="Times New Roman" w:cs="Times New Roman"/>
          <w:sz w:val="28"/>
          <w:szCs w:val="28"/>
          <w:lang w:eastAsia="ru-RU"/>
        </w:rPr>
        <w:t>3) наличие в представленных документах недостоверных сведений;</w:t>
      </w:r>
    </w:p>
    <w:p w:rsidR="00EB0ECE" w:rsidRPr="00EB0ECE" w:rsidRDefault="00EB0ECE" w:rsidP="00EB0ECE">
      <w:pPr>
        <w:spacing w:after="0" w:line="240" w:lineRule="auto"/>
        <w:ind w:firstLine="709"/>
        <w:jc w:val="both"/>
        <w:rPr>
          <w:rFonts w:ascii="Times New Roman" w:eastAsia="Times New Roman" w:hAnsi="Times New Roman" w:cs="Times New Roman"/>
          <w:sz w:val="28"/>
          <w:szCs w:val="28"/>
          <w:lang w:eastAsia="ru-RU"/>
        </w:rPr>
      </w:pPr>
      <w:bookmarkStart w:id="140" w:name="sub_701184"/>
      <w:bookmarkEnd w:id="139"/>
      <w:r w:rsidRPr="00EB0ECE">
        <w:rPr>
          <w:rFonts w:ascii="Times New Roman" w:eastAsia="Times New Roman" w:hAnsi="Times New Roman" w:cs="Times New Roman"/>
          <w:sz w:val="28"/>
          <w:szCs w:val="28"/>
          <w:lang w:eastAsia="ru-RU"/>
        </w:rPr>
        <w:t>4) личное заявление гражданина об отказе от участия в мероприятиях Подпрограммы.</w:t>
      </w:r>
    </w:p>
    <w:bookmarkEnd w:id="140"/>
    <w:p w:rsidR="00EB0ECE" w:rsidRPr="00BF24E0" w:rsidRDefault="00EB0ECE" w:rsidP="00EB0ECE">
      <w:pPr>
        <w:spacing w:after="0" w:line="240" w:lineRule="auto"/>
        <w:ind w:firstLine="709"/>
        <w:jc w:val="both"/>
        <w:rPr>
          <w:rFonts w:ascii="Times New Roman" w:eastAsia="Times New Roman" w:hAnsi="Times New Roman" w:cs="Times New Roman"/>
          <w:sz w:val="28"/>
          <w:szCs w:val="28"/>
          <w:lang w:eastAsia="ru-RU"/>
        </w:rPr>
      </w:pPr>
      <w:r w:rsidRPr="00EB0ECE">
        <w:rPr>
          <w:rFonts w:ascii="Times New Roman" w:eastAsia="Times New Roman" w:hAnsi="Times New Roman" w:cs="Times New Roman"/>
          <w:sz w:val="28"/>
          <w:szCs w:val="28"/>
          <w:lang w:eastAsia="ru-RU"/>
        </w:rPr>
        <w:t>19</w:t>
      </w:r>
      <w:r w:rsidRPr="00BF24E0">
        <w:rPr>
          <w:rFonts w:ascii="Times New Roman" w:eastAsia="Times New Roman" w:hAnsi="Times New Roman" w:cs="Times New Roman"/>
          <w:sz w:val="28"/>
          <w:szCs w:val="28"/>
          <w:lang w:eastAsia="ru-RU"/>
        </w:rPr>
        <w:t xml:space="preserve">. Повторное обращение гражданина с заявлением допускается после устранения оснований для отказа, предусмотренных </w:t>
      </w:r>
      <w:hyperlink w:anchor="sub_70118" w:history="1">
        <w:r w:rsidRPr="00BF24E0">
          <w:rPr>
            <w:rStyle w:val="ac"/>
            <w:rFonts w:ascii="Times New Roman" w:eastAsia="Times New Roman" w:hAnsi="Times New Roman" w:cs="Times New Roman"/>
            <w:color w:val="auto"/>
            <w:sz w:val="28"/>
            <w:szCs w:val="28"/>
            <w:u w:val="none"/>
            <w:lang w:eastAsia="ru-RU"/>
          </w:rPr>
          <w:t>частью 18</w:t>
        </w:r>
      </w:hyperlink>
      <w:r w:rsidRPr="00BF24E0">
        <w:rPr>
          <w:rFonts w:ascii="Times New Roman" w:eastAsia="Times New Roman" w:hAnsi="Times New Roman" w:cs="Times New Roman"/>
          <w:sz w:val="28"/>
          <w:szCs w:val="28"/>
          <w:lang w:eastAsia="ru-RU"/>
        </w:rPr>
        <w:t xml:space="preserve"> настоящего Порядка.</w:t>
      </w:r>
    </w:p>
    <w:p w:rsidR="00EB0ECE" w:rsidRPr="00EB0ECE" w:rsidRDefault="00EB0ECE" w:rsidP="00EB0ECE">
      <w:pPr>
        <w:spacing w:after="0" w:line="240" w:lineRule="auto"/>
        <w:ind w:firstLine="709"/>
        <w:jc w:val="both"/>
        <w:rPr>
          <w:rFonts w:ascii="Times New Roman" w:eastAsia="Times New Roman" w:hAnsi="Times New Roman" w:cs="Times New Roman"/>
          <w:sz w:val="28"/>
          <w:szCs w:val="28"/>
          <w:lang w:eastAsia="ru-RU"/>
        </w:rPr>
      </w:pPr>
      <w:bookmarkStart w:id="141" w:name="sub_70120"/>
      <w:r w:rsidRPr="00EB0ECE">
        <w:rPr>
          <w:rFonts w:ascii="Times New Roman" w:eastAsia="Times New Roman" w:hAnsi="Times New Roman" w:cs="Times New Roman"/>
          <w:sz w:val="28"/>
          <w:szCs w:val="28"/>
          <w:lang w:eastAsia="ru-RU"/>
        </w:rPr>
        <w:t>20. Министерство:</w:t>
      </w:r>
    </w:p>
    <w:p w:rsidR="00EB0ECE" w:rsidRPr="00EB0ECE" w:rsidRDefault="00EB0ECE" w:rsidP="00EB0ECE">
      <w:pPr>
        <w:spacing w:after="0" w:line="240" w:lineRule="auto"/>
        <w:ind w:firstLine="709"/>
        <w:jc w:val="both"/>
        <w:rPr>
          <w:rFonts w:ascii="Times New Roman" w:eastAsia="Times New Roman" w:hAnsi="Times New Roman" w:cs="Times New Roman"/>
          <w:sz w:val="28"/>
          <w:szCs w:val="28"/>
          <w:lang w:eastAsia="ru-RU"/>
        </w:rPr>
      </w:pPr>
      <w:bookmarkStart w:id="142" w:name="sub_7012001"/>
      <w:bookmarkEnd w:id="141"/>
      <w:proofErr w:type="gramStart"/>
      <w:r w:rsidRPr="00EB0ECE">
        <w:rPr>
          <w:rFonts w:ascii="Times New Roman" w:eastAsia="Times New Roman" w:hAnsi="Times New Roman" w:cs="Times New Roman"/>
          <w:sz w:val="28"/>
          <w:szCs w:val="28"/>
          <w:lang w:eastAsia="ru-RU"/>
        </w:rPr>
        <w:t xml:space="preserve">1) </w:t>
      </w:r>
      <w:r w:rsidRPr="007619B2">
        <w:rPr>
          <w:rFonts w:ascii="Times New Roman" w:eastAsia="Times New Roman" w:hAnsi="Times New Roman" w:cs="Times New Roman"/>
          <w:sz w:val="28"/>
          <w:szCs w:val="28"/>
          <w:lang w:eastAsia="ru-RU"/>
        </w:rPr>
        <w:t xml:space="preserve">в течение 5 рабочих дней со дня принятия Комиссией решения о предоставлении гражданину социальной выплаты издает приказ Министерства о предоставлении социальной выплаты гражданину и выдает гражданину свидетельство о праве на получение социальной выплаты для оплаты первоначального взноса по ипотечному жилищному кредиту на приобретение жилого помещения в Камчатском крае по форме согласно </w:t>
      </w:r>
      <w:hyperlink w:anchor="sub_7102" w:history="1">
        <w:r w:rsidRPr="007619B2">
          <w:rPr>
            <w:rStyle w:val="ac"/>
            <w:rFonts w:ascii="Times New Roman" w:eastAsia="Times New Roman" w:hAnsi="Times New Roman" w:cs="Times New Roman"/>
            <w:color w:val="auto"/>
            <w:sz w:val="28"/>
            <w:szCs w:val="28"/>
            <w:u w:val="none"/>
            <w:lang w:eastAsia="ru-RU"/>
          </w:rPr>
          <w:t>приложению N 2</w:t>
        </w:r>
      </w:hyperlink>
      <w:r w:rsidRPr="007619B2">
        <w:rPr>
          <w:rFonts w:ascii="Times New Roman" w:eastAsia="Times New Roman" w:hAnsi="Times New Roman" w:cs="Times New Roman"/>
          <w:sz w:val="28"/>
          <w:szCs w:val="28"/>
          <w:lang w:eastAsia="ru-RU"/>
        </w:rPr>
        <w:t xml:space="preserve"> к настоящему Порядку (далее - свидетельство);</w:t>
      </w:r>
      <w:proofErr w:type="gramEnd"/>
    </w:p>
    <w:p w:rsidR="00EB0ECE" w:rsidRPr="00EB0ECE" w:rsidRDefault="00EB0ECE" w:rsidP="00EB0ECE">
      <w:pPr>
        <w:spacing w:after="0" w:line="240" w:lineRule="auto"/>
        <w:ind w:firstLine="709"/>
        <w:jc w:val="both"/>
        <w:rPr>
          <w:rFonts w:ascii="Times New Roman" w:eastAsia="Times New Roman" w:hAnsi="Times New Roman" w:cs="Times New Roman"/>
          <w:sz w:val="28"/>
          <w:szCs w:val="28"/>
          <w:lang w:eastAsia="ru-RU"/>
        </w:rPr>
      </w:pPr>
      <w:bookmarkStart w:id="143" w:name="sub_7012002"/>
      <w:bookmarkEnd w:id="142"/>
      <w:r w:rsidRPr="00EB0ECE">
        <w:rPr>
          <w:rFonts w:ascii="Times New Roman" w:eastAsia="Times New Roman" w:hAnsi="Times New Roman" w:cs="Times New Roman"/>
          <w:sz w:val="28"/>
          <w:szCs w:val="28"/>
          <w:lang w:eastAsia="ru-RU"/>
        </w:rPr>
        <w:t>2) в течение 5 рабочих дней со дня принятия Комиссией решения об отказе в предоставлении гражданину социальной выплаты письменно уведомляет об этом гражданина.</w:t>
      </w:r>
    </w:p>
    <w:p w:rsidR="00EB0ECE" w:rsidRPr="00EB0ECE" w:rsidRDefault="00EB0ECE" w:rsidP="00EB0ECE">
      <w:pPr>
        <w:spacing w:after="0" w:line="240" w:lineRule="auto"/>
        <w:ind w:firstLine="709"/>
        <w:jc w:val="both"/>
        <w:rPr>
          <w:rFonts w:ascii="Times New Roman" w:eastAsia="Times New Roman" w:hAnsi="Times New Roman" w:cs="Times New Roman"/>
          <w:sz w:val="28"/>
          <w:szCs w:val="28"/>
          <w:lang w:eastAsia="ru-RU"/>
        </w:rPr>
      </w:pPr>
      <w:bookmarkStart w:id="144" w:name="sub_70121"/>
      <w:bookmarkEnd w:id="143"/>
      <w:r w:rsidRPr="00EB0ECE">
        <w:rPr>
          <w:rFonts w:ascii="Times New Roman" w:eastAsia="Times New Roman" w:hAnsi="Times New Roman" w:cs="Times New Roman"/>
          <w:sz w:val="28"/>
          <w:szCs w:val="28"/>
          <w:lang w:eastAsia="ru-RU"/>
        </w:rPr>
        <w:t>21. Граждане:</w:t>
      </w:r>
    </w:p>
    <w:p w:rsidR="00EB0ECE" w:rsidRPr="00EB0ECE" w:rsidRDefault="00EB0ECE" w:rsidP="00EB0ECE">
      <w:pPr>
        <w:spacing w:after="0" w:line="240" w:lineRule="auto"/>
        <w:ind w:firstLine="709"/>
        <w:jc w:val="both"/>
        <w:rPr>
          <w:rFonts w:ascii="Times New Roman" w:eastAsia="Times New Roman" w:hAnsi="Times New Roman" w:cs="Times New Roman"/>
          <w:sz w:val="28"/>
          <w:szCs w:val="28"/>
          <w:lang w:eastAsia="ru-RU"/>
        </w:rPr>
      </w:pPr>
      <w:bookmarkStart w:id="145" w:name="sub_701211"/>
      <w:bookmarkEnd w:id="144"/>
      <w:r w:rsidRPr="00EB0ECE">
        <w:rPr>
          <w:rFonts w:ascii="Times New Roman" w:eastAsia="Times New Roman" w:hAnsi="Times New Roman" w:cs="Times New Roman"/>
          <w:sz w:val="28"/>
          <w:szCs w:val="28"/>
          <w:lang w:eastAsia="ru-RU"/>
        </w:rPr>
        <w:t>1) в течение 30 календарных дней со дня выдачи свидетельства представляет в Министерство справку банка или иной организации, о максимально возможной сумме кредита (займа) на приобретение жилого помещения, который может быть предоставлен членам семьи или одному из них.</w:t>
      </w:r>
    </w:p>
    <w:bookmarkEnd w:id="145"/>
    <w:p w:rsidR="00EB0ECE" w:rsidRPr="00EB0ECE" w:rsidRDefault="00EB0ECE" w:rsidP="00EB0ECE">
      <w:pPr>
        <w:spacing w:after="0" w:line="240" w:lineRule="auto"/>
        <w:ind w:firstLine="709"/>
        <w:jc w:val="both"/>
        <w:rPr>
          <w:rFonts w:ascii="Times New Roman" w:eastAsia="Times New Roman" w:hAnsi="Times New Roman" w:cs="Times New Roman"/>
          <w:sz w:val="28"/>
          <w:szCs w:val="28"/>
          <w:lang w:eastAsia="ru-RU"/>
        </w:rPr>
      </w:pPr>
      <w:r w:rsidRPr="00EB0ECE">
        <w:rPr>
          <w:rFonts w:ascii="Times New Roman" w:eastAsia="Times New Roman" w:hAnsi="Times New Roman" w:cs="Times New Roman"/>
          <w:sz w:val="28"/>
          <w:szCs w:val="28"/>
          <w:lang w:eastAsia="ru-RU"/>
        </w:rPr>
        <w:lastRenderedPageBreak/>
        <w:t>22. Свидетельство не является ценной бумагой. Срок действия свидетельства до 20 декабря текущего финансового года.</w:t>
      </w:r>
    </w:p>
    <w:p w:rsidR="00EB0ECE" w:rsidRPr="00EB0ECE" w:rsidRDefault="00EB0ECE" w:rsidP="00EB0ECE">
      <w:pPr>
        <w:spacing w:after="0" w:line="240" w:lineRule="auto"/>
        <w:ind w:firstLine="709"/>
        <w:jc w:val="both"/>
        <w:rPr>
          <w:rFonts w:ascii="Times New Roman" w:eastAsia="Times New Roman" w:hAnsi="Times New Roman" w:cs="Times New Roman"/>
          <w:sz w:val="28"/>
          <w:szCs w:val="28"/>
          <w:lang w:eastAsia="ru-RU"/>
        </w:rPr>
      </w:pPr>
      <w:bookmarkStart w:id="146" w:name="sub_70123"/>
      <w:r w:rsidRPr="00EB0ECE">
        <w:rPr>
          <w:rFonts w:ascii="Times New Roman" w:eastAsia="Times New Roman" w:hAnsi="Times New Roman" w:cs="Times New Roman"/>
          <w:sz w:val="28"/>
          <w:szCs w:val="28"/>
          <w:lang w:eastAsia="ru-RU"/>
        </w:rPr>
        <w:t>23. В течение срока действия свидетельства гражданин представляет в Министерство следующие документы:</w:t>
      </w:r>
    </w:p>
    <w:p w:rsidR="00EB0ECE" w:rsidRPr="00EB0ECE" w:rsidRDefault="00EB0ECE" w:rsidP="00EB0ECE">
      <w:pPr>
        <w:spacing w:after="0" w:line="240" w:lineRule="auto"/>
        <w:ind w:firstLine="709"/>
        <w:jc w:val="both"/>
        <w:rPr>
          <w:rFonts w:ascii="Times New Roman" w:eastAsia="Times New Roman" w:hAnsi="Times New Roman" w:cs="Times New Roman"/>
          <w:sz w:val="28"/>
          <w:szCs w:val="28"/>
          <w:lang w:eastAsia="ru-RU"/>
        </w:rPr>
      </w:pPr>
      <w:bookmarkStart w:id="147" w:name="sub_701231"/>
      <w:bookmarkEnd w:id="146"/>
      <w:r w:rsidRPr="00EB0ECE">
        <w:rPr>
          <w:rFonts w:ascii="Times New Roman" w:eastAsia="Times New Roman" w:hAnsi="Times New Roman" w:cs="Times New Roman"/>
          <w:sz w:val="28"/>
          <w:szCs w:val="28"/>
          <w:lang w:eastAsia="ru-RU"/>
        </w:rPr>
        <w:t>1) заявление о перечислении социальной выплаты на счет гражданина, открытого в кредитной организации;</w:t>
      </w:r>
    </w:p>
    <w:p w:rsidR="00EB0ECE" w:rsidRPr="00EB0ECE" w:rsidRDefault="00EB0ECE" w:rsidP="00EB0ECE">
      <w:pPr>
        <w:spacing w:after="0" w:line="240" w:lineRule="auto"/>
        <w:ind w:firstLine="709"/>
        <w:jc w:val="both"/>
        <w:rPr>
          <w:rFonts w:ascii="Times New Roman" w:eastAsia="Times New Roman" w:hAnsi="Times New Roman" w:cs="Times New Roman"/>
          <w:sz w:val="28"/>
          <w:szCs w:val="28"/>
          <w:lang w:eastAsia="ru-RU"/>
        </w:rPr>
      </w:pPr>
      <w:bookmarkStart w:id="148" w:name="sub_701232"/>
      <w:bookmarkEnd w:id="147"/>
      <w:r w:rsidRPr="00EB0ECE">
        <w:rPr>
          <w:rFonts w:ascii="Times New Roman" w:eastAsia="Times New Roman" w:hAnsi="Times New Roman" w:cs="Times New Roman"/>
          <w:sz w:val="28"/>
          <w:szCs w:val="28"/>
          <w:lang w:eastAsia="ru-RU"/>
        </w:rPr>
        <w:t>2) копию договора ипотечного жилищного кредитования;</w:t>
      </w:r>
    </w:p>
    <w:bookmarkEnd w:id="148"/>
    <w:p w:rsidR="00EB0ECE" w:rsidRPr="00EB0ECE" w:rsidRDefault="00EB0ECE" w:rsidP="00EB0ECE">
      <w:pPr>
        <w:spacing w:after="0" w:line="240" w:lineRule="auto"/>
        <w:ind w:firstLine="709"/>
        <w:jc w:val="both"/>
        <w:rPr>
          <w:rFonts w:ascii="Times New Roman" w:eastAsia="Times New Roman" w:hAnsi="Times New Roman" w:cs="Times New Roman"/>
          <w:sz w:val="28"/>
          <w:szCs w:val="28"/>
          <w:lang w:eastAsia="ru-RU"/>
        </w:rPr>
      </w:pPr>
      <w:r w:rsidRPr="00EB0ECE">
        <w:rPr>
          <w:rFonts w:ascii="Times New Roman" w:eastAsia="Times New Roman" w:hAnsi="Times New Roman" w:cs="Times New Roman"/>
          <w:sz w:val="28"/>
          <w:szCs w:val="28"/>
          <w:lang w:eastAsia="ru-RU"/>
        </w:rPr>
        <w:t>3) копию договора купли-продажи жилого помещения с регистрационными надписями органа, осуществляющего государственную регистрацию прав на недвижимое имущество и сделок с ним, о государственной регистрации ипотеки;</w:t>
      </w:r>
    </w:p>
    <w:p w:rsidR="00EB0ECE" w:rsidRPr="00EB0ECE" w:rsidRDefault="00EB0ECE" w:rsidP="00EB0ECE">
      <w:pPr>
        <w:spacing w:after="0" w:line="240" w:lineRule="auto"/>
        <w:ind w:firstLine="709"/>
        <w:jc w:val="both"/>
        <w:rPr>
          <w:rFonts w:ascii="Times New Roman" w:eastAsia="Times New Roman" w:hAnsi="Times New Roman" w:cs="Times New Roman"/>
          <w:sz w:val="28"/>
          <w:szCs w:val="28"/>
          <w:lang w:eastAsia="ru-RU"/>
        </w:rPr>
      </w:pPr>
      <w:bookmarkStart w:id="149" w:name="sub_701234"/>
      <w:r w:rsidRPr="00EB0ECE">
        <w:rPr>
          <w:rFonts w:ascii="Times New Roman" w:eastAsia="Times New Roman" w:hAnsi="Times New Roman" w:cs="Times New Roman"/>
          <w:sz w:val="28"/>
          <w:szCs w:val="28"/>
          <w:lang w:eastAsia="ru-RU"/>
        </w:rPr>
        <w:t xml:space="preserve">4) </w:t>
      </w:r>
      <w:r w:rsidR="00AE5025" w:rsidRPr="00204458">
        <w:rPr>
          <w:rFonts w:ascii="Times New Roman" w:eastAsia="Times New Roman" w:hAnsi="Times New Roman" w:cs="Times New Roman"/>
          <w:sz w:val="28"/>
          <w:szCs w:val="28"/>
          <w:lang w:eastAsia="ru-RU"/>
        </w:rPr>
        <w:t>копию выписки из Единого государственного реестра прав на недвижимое имущество и сделок с ним, удостоверяющ</w:t>
      </w:r>
      <w:r w:rsidR="00AE5025">
        <w:rPr>
          <w:rFonts w:ascii="Times New Roman" w:eastAsia="Times New Roman" w:hAnsi="Times New Roman" w:cs="Times New Roman"/>
          <w:sz w:val="28"/>
          <w:szCs w:val="28"/>
          <w:lang w:eastAsia="ru-RU"/>
        </w:rPr>
        <w:t>ую</w:t>
      </w:r>
      <w:r w:rsidR="00AE5025" w:rsidRPr="00204458">
        <w:rPr>
          <w:rFonts w:ascii="Times New Roman" w:eastAsia="Times New Roman" w:hAnsi="Times New Roman" w:cs="Times New Roman"/>
          <w:sz w:val="28"/>
          <w:szCs w:val="28"/>
          <w:lang w:eastAsia="ru-RU"/>
        </w:rPr>
        <w:t xml:space="preserve"> проведенную государственную регистрацию прав</w:t>
      </w:r>
      <w:r w:rsidR="00AE5025">
        <w:rPr>
          <w:rFonts w:ascii="Times New Roman" w:eastAsia="Times New Roman" w:hAnsi="Times New Roman" w:cs="Times New Roman"/>
          <w:sz w:val="28"/>
          <w:szCs w:val="28"/>
          <w:lang w:eastAsia="ru-RU"/>
        </w:rPr>
        <w:t>а,</w:t>
      </w:r>
      <w:r w:rsidR="00AE5025" w:rsidRPr="004A3844">
        <w:rPr>
          <w:rFonts w:ascii="Times New Roman" w:eastAsia="Times New Roman" w:hAnsi="Times New Roman" w:cs="Times New Roman"/>
          <w:sz w:val="28"/>
          <w:szCs w:val="28"/>
          <w:lang w:eastAsia="ru-RU"/>
        </w:rPr>
        <w:t xml:space="preserve"> </w:t>
      </w:r>
      <w:r w:rsidR="00AE5025" w:rsidRPr="00EE7809">
        <w:rPr>
          <w:rFonts w:ascii="Times New Roman" w:eastAsia="Times New Roman" w:hAnsi="Times New Roman" w:cs="Times New Roman"/>
          <w:sz w:val="28"/>
          <w:szCs w:val="28"/>
          <w:lang w:eastAsia="ru-RU"/>
        </w:rPr>
        <w:t>приобретенное с использованием средств ипотечного жилищного кредита (займа)</w:t>
      </w:r>
      <w:r w:rsidRPr="00EB0ECE">
        <w:rPr>
          <w:rFonts w:ascii="Times New Roman" w:eastAsia="Times New Roman" w:hAnsi="Times New Roman" w:cs="Times New Roman"/>
          <w:sz w:val="28"/>
          <w:szCs w:val="28"/>
          <w:lang w:eastAsia="ru-RU"/>
        </w:rPr>
        <w:t>.</w:t>
      </w:r>
    </w:p>
    <w:bookmarkEnd w:id="149"/>
    <w:p w:rsidR="00EB0ECE" w:rsidRPr="00EB0ECE" w:rsidRDefault="00EB0ECE" w:rsidP="00EB0ECE">
      <w:pPr>
        <w:spacing w:after="0" w:line="240" w:lineRule="auto"/>
        <w:ind w:firstLine="709"/>
        <w:jc w:val="both"/>
        <w:rPr>
          <w:rFonts w:ascii="Times New Roman" w:eastAsia="Times New Roman" w:hAnsi="Times New Roman" w:cs="Times New Roman"/>
          <w:sz w:val="28"/>
          <w:szCs w:val="28"/>
          <w:lang w:eastAsia="ru-RU"/>
        </w:rPr>
      </w:pPr>
      <w:r w:rsidRPr="00EB0ECE">
        <w:rPr>
          <w:rFonts w:ascii="Times New Roman" w:eastAsia="Times New Roman" w:hAnsi="Times New Roman" w:cs="Times New Roman"/>
          <w:sz w:val="28"/>
          <w:szCs w:val="28"/>
          <w:lang w:eastAsia="ru-RU"/>
        </w:rPr>
        <w:t>23.1. В случае если гражданин в течение срока действия свидетельства не воспользовался правом на получение социальной выплаты, то он исключается из участия в Подпрограмме.</w:t>
      </w:r>
    </w:p>
    <w:p w:rsidR="00EB0ECE" w:rsidRPr="00EB0ECE" w:rsidRDefault="00EB0ECE" w:rsidP="00EB0ECE">
      <w:pPr>
        <w:spacing w:after="0" w:line="240" w:lineRule="auto"/>
        <w:ind w:firstLine="709"/>
        <w:jc w:val="both"/>
        <w:rPr>
          <w:rFonts w:ascii="Times New Roman" w:eastAsia="Times New Roman" w:hAnsi="Times New Roman" w:cs="Times New Roman"/>
          <w:sz w:val="28"/>
          <w:szCs w:val="28"/>
          <w:lang w:eastAsia="ru-RU"/>
        </w:rPr>
      </w:pPr>
      <w:r w:rsidRPr="00EB0ECE">
        <w:rPr>
          <w:rFonts w:ascii="Times New Roman" w:eastAsia="Times New Roman" w:hAnsi="Times New Roman" w:cs="Times New Roman"/>
          <w:sz w:val="28"/>
          <w:szCs w:val="28"/>
          <w:lang w:eastAsia="ru-RU"/>
        </w:rPr>
        <w:t>Повторное участие гражданина в Подпрограмме допускается на общих основаниях.</w:t>
      </w:r>
    </w:p>
    <w:p w:rsidR="00EB0ECE" w:rsidRPr="00EB0ECE" w:rsidRDefault="00EB0ECE" w:rsidP="00EB0ECE">
      <w:pPr>
        <w:spacing w:after="0" w:line="240" w:lineRule="auto"/>
        <w:ind w:firstLine="709"/>
        <w:jc w:val="both"/>
        <w:rPr>
          <w:rFonts w:ascii="Times New Roman" w:eastAsia="Times New Roman" w:hAnsi="Times New Roman" w:cs="Times New Roman"/>
          <w:sz w:val="28"/>
          <w:szCs w:val="28"/>
          <w:lang w:eastAsia="ru-RU"/>
        </w:rPr>
      </w:pPr>
      <w:bookmarkStart w:id="150" w:name="sub_70124"/>
      <w:r w:rsidRPr="00EB0ECE">
        <w:rPr>
          <w:rFonts w:ascii="Times New Roman" w:eastAsia="Times New Roman" w:hAnsi="Times New Roman" w:cs="Times New Roman"/>
          <w:sz w:val="28"/>
          <w:szCs w:val="28"/>
          <w:lang w:eastAsia="ru-RU"/>
        </w:rPr>
        <w:t xml:space="preserve">24. Министерство в течение 20 рабочих дней со дня представления гражданином документов, предусмотренных </w:t>
      </w:r>
      <w:hyperlink w:anchor="sub_70123" w:history="1">
        <w:r w:rsidRPr="00AE5025">
          <w:rPr>
            <w:rStyle w:val="ac"/>
            <w:rFonts w:ascii="Times New Roman" w:eastAsia="Times New Roman" w:hAnsi="Times New Roman" w:cs="Times New Roman"/>
            <w:color w:val="auto"/>
            <w:sz w:val="28"/>
            <w:szCs w:val="28"/>
            <w:u w:val="none"/>
            <w:lang w:eastAsia="ru-RU"/>
          </w:rPr>
          <w:t>частью 23</w:t>
        </w:r>
      </w:hyperlink>
      <w:r w:rsidRPr="00AE5025">
        <w:rPr>
          <w:rFonts w:ascii="Times New Roman" w:eastAsia="Times New Roman" w:hAnsi="Times New Roman" w:cs="Times New Roman"/>
          <w:sz w:val="28"/>
          <w:szCs w:val="28"/>
          <w:lang w:eastAsia="ru-RU"/>
        </w:rPr>
        <w:t xml:space="preserve"> н</w:t>
      </w:r>
      <w:r w:rsidRPr="00EB0ECE">
        <w:rPr>
          <w:rFonts w:ascii="Times New Roman" w:eastAsia="Times New Roman" w:hAnsi="Times New Roman" w:cs="Times New Roman"/>
          <w:sz w:val="28"/>
          <w:szCs w:val="28"/>
          <w:lang w:eastAsia="ru-RU"/>
        </w:rPr>
        <w:t>астоящего Порядка, осуществляет перечисление социальной выплаты на счет гражданина, открытый в кредитной организации.</w:t>
      </w:r>
    </w:p>
    <w:p w:rsidR="00EB0ECE" w:rsidRPr="00EB0ECE" w:rsidRDefault="00EB0ECE" w:rsidP="00EB0ECE">
      <w:pPr>
        <w:spacing w:after="0" w:line="240" w:lineRule="auto"/>
        <w:ind w:firstLine="709"/>
        <w:jc w:val="both"/>
        <w:rPr>
          <w:rFonts w:ascii="Times New Roman" w:eastAsia="Times New Roman" w:hAnsi="Times New Roman" w:cs="Times New Roman"/>
          <w:sz w:val="28"/>
          <w:szCs w:val="28"/>
          <w:lang w:eastAsia="ru-RU"/>
        </w:rPr>
      </w:pPr>
      <w:bookmarkStart w:id="151" w:name="sub_70125"/>
      <w:bookmarkEnd w:id="150"/>
      <w:r w:rsidRPr="00EB0ECE">
        <w:rPr>
          <w:rFonts w:ascii="Times New Roman" w:eastAsia="Times New Roman" w:hAnsi="Times New Roman" w:cs="Times New Roman"/>
          <w:sz w:val="28"/>
          <w:szCs w:val="28"/>
          <w:lang w:eastAsia="ru-RU"/>
        </w:rPr>
        <w:t xml:space="preserve">25. Социальная выплата считается предоставленной гражданину </w:t>
      </w:r>
      <w:proofErr w:type="gramStart"/>
      <w:r w:rsidRPr="00EB0ECE">
        <w:rPr>
          <w:rFonts w:ascii="Times New Roman" w:eastAsia="Times New Roman" w:hAnsi="Times New Roman" w:cs="Times New Roman"/>
          <w:sz w:val="28"/>
          <w:szCs w:val="28"/>
          <w:lang w:eastAsia="ru-RU"/>
        </w:rPr>
        <w:t>с даты перечисления</w:t>
      </w:r>
      <w:proofErr w:type="gramEnd"/>
      <w:r w:rsidRPr="00EB0ECE">
        <w:rPr>
          <w:rFonts w:ascii="Times New Roman" w:eastAsia="Times New Roman" w:hAnsi="Times New Roman" w:cs="Times New Roman"/>
          <w:sz w:val="28"/>
          <w:szCs w:val="28"/>
          <w:lang w:eastAsia="ru-RU"/>
        </w:rPr>
        <w:t xml:space="preserve"> социальной выплаты в полном объеме на счет гражданина, открытый в кредитной организации.</w:t>
      </w:r>
    </w:p>
    <w:bookmarkEnd w:id="151"/>
    <w:p w:rsidR="00EB0ECE" w:rsidRDefault="00EB0ECE" w:rsidP="00EB0ECE">
      <w:pPr>
        <w:spacing w:after="0" w:line="240" w:lineRule="auto"/>
        <w:ind w:firstLine="709"/>
        <w:jc w:val="both"/>
        <w:rPr>
          <w:rFonts w:ascii="Times New Roman" w:eastAsia="Times New Roman" w:hAnsi="Times New Roman" w:cs="Times New Roman"/>
          <w:sz w:val="28"/>
          <w:szCs w:val="28"/>
          <w:lang w:eastAsia="ru-RU"/>
        </w:rPr>
      </w:pPr>
    </w:p>
    <w:p w:rsidR="00ED0621" w:rsidRPr="00EB0ECE" w:rsidRDefault="00ED0621" w:rsidP="00EB0ECE">
      <w:pPr>
        <w:spacing w:after="0" w:line="240" w:lineRule="auto"/>
        <w:ind w:firstLine="709"/>
        <w:jc w:val="both"/>
        <w:rPr>
          <w:rFonts w:ascii="Times New Roman" w:eastAsia="Times New Roman" w:hAnsi="Times New Roman" w:cs="Times New Roman"/>
          <w:sz w:val="28"/>
          <w:szCs w:val="28"/>
          <w:lang w:eastAsia="ru-RU"/>
        </w:rPr>
      </w:pPr>
    </w:p>
    <w:p w:rsidR="00A14194" w:rsidRPr="00A14194" w:rsidRDefault="00A14194" w:rsidP="00A14194">
      <w:pPr>
        <w:spacing w:after="0" w:line="240" w:lineRule="auto"/>
        <w:ind w:firstLine="709"/>
        <w:jc w:val="right"/>
        <w:rPr>
          <w:rFonts w:ascii="Times New Roman" w:eastAsia="Times New Roman" w:hAnsi="Times New Roman" w:cs="Times New Roman"/>
          <w:sz w:val="28"/>
          <w:szCs w:val="28"/>
          <w:lang w:eastAsia="ru-RU"/>
        </w:rPr>
      </w:pPr>
      <w:bookmarkStart w:id="152" w:name="sub_7101"/>
      <w:r w:rsidRPr="00A14194">
        <w:rPr>
          <w:rFonts w:ascii="Times New Roman" w:eastAsia="Times New Roman" w:hAnsi="Times New Roman" w:cs="Times New Roman"/>
          <w:bCs/>
          <w:sz w:val="28"/>
          <w:szCs w:val="28"/>
          <w:lang w:eastAsia="ru-RU"/>
        </w:rPr>
        <w:t>Приложение N 1</w:t>
      </w:r>
      <w:r w:rsidRPr="00A14194">
        <w:rPr>
          <w:rFonts w:ascii="Times New Roman" w:eastAsia="Times New Roman" w:hAnsi="Times New Roman" w:cs="Times New Roman"/>
          <w:bCs/>
          <w:sz w:val="28"/>
          <w:szCs w:val="28"/>
          <w:lang w:eastAsia="ru-RU"/>
        </w:rPr>
        <w:br/>
        <w:t xml:space="preserve">к </w:t>
      </w:r>
      <w:hyperlink w:anchor="sub_7001" w:history="1">
        <w:r w:rsidRPr="00A14194">
          <w:rPr>
            <w:rStyle w:val="ac"/>
            <w:rFonts w:ascii="Times New Roman" w:eastAsia="Times New Roman" w:hAnsi="Times New Roman" w:cs="Times New Roman"/>
            <w:color w:val="auto"/>
            <w:sz w:val="28"/>
            <w:szCs w:val="28"/>
            <w:u w:val="none"/>
            <w:lang w:eastAsia="ru-RU"/>
          </w:rPr>
          <w:t>Порядку</w:t>
        </w:r>
      </w:hyperlink>
      <w:r w:rsidRPr="00A14194">
        <w:rPr>
          <w:rFonts w:ascii="Times New Roman" w:eastAsia="Times New Roman" w:hAnsi="Times New Roman" w:cs="Times New Roman"/>
          <w:bCs/>
          <w:sz w:val="28"/>
          <w:szCs w:val="28"/>
          <w:lang w:eastAsia="ru-RU"/>
        </w:rPr>
        <w:t xml:space="preserve"> предоставления социальных выплат</w:t>
      </w:r>
      <w:r w:rsidRPr="00A14194">
        <w:rPr>
          <w:rFonts w:ascii="Times New Roman" w:eastAsia="Times New Roman" w:hAnsi="Times New Roman" w:cs="Times New Roman"/>
          <w:bCs/>
          <w:sz w:val="28"/>
          <w:szCs w:val="28"/>
          <w:lang w:eastAsia="ru-RU"/>
        </w:rPr>
        <w:br/>
        <w:t>отдельным категориям граждан, проживающим</w:t>
      </w:r>
      <w:r w:rsidRPr="00A14194">
        <w:rPr>
          <w:rFonts w:ascii="Times New Roman" w:eastAsia="Times New Roman" w:hAnsi="Times New Roman" w:cs="Times New Roman"/>
          <w:bCs/>
          <w:sz w:val="28"/>
          <w:szCs w:val="28"/>
          <w:lang w:eastAsia="ru-RU"/>
        </w:rPr>
        <w:br/>
        <w:t>в Камчатском крае, для уплаты первоначального</w:t>
      </w:r>
      <w:r w:rsidRPr="00A14194">
        <w:rPr>
          <w:rFonts w:ascii="Times New Roman" w:eastAsia="Times New Roman" w:hAnsi="Times New Roman" w:cs="Times New Roman"/>
          <w:bCs/>
          <w:sz w:val="28"/>
          <w:szCs w:val="28"/>
          <w:lang w:eastAsia="ru-RU"/>
        </w:rPr>
        <w:br/>
        <w:t>взноса по ипотечному жилищному кредиту на</w:t>
      </w:r>
      <w:r w:rsidRPr="00A14194">
        <w:rPr>
          <w:rFonts w:ascii="Times New Roman" w:eastAsia="Times New Roman" w:hAnsi="Times New Roman" w:cs="Times New Roman"/>
          <w:bCs/>
          <w:sz w:val="28"/>
          <w:szCs w:val="28"/>
          <w:lang w:eastAsia="ru-RU"/>
        </w:rPr>
        <w:br/>
        <w:t>приобретение жилого помещения в Камчатском крае</w:t>
      </w:r>
    </w:p>
    <w:bookmarkEnd w:id="152"/>
    <w:p w:rsidR="00A14194" w:rsidRPr="00A14194" w:rsidRDefault="00A14194" w:rsidP="00A14194">
      <w:pPr>
        <w:spacing w:after="0" w:line="240" w:lineRule="auto"/>
        <w:ind w:firstLine="709"/>
        <w:jc w:val="both"/>
        <w:rPr>
          <w:rFonts w:ascii="Times New Roman" w:eastAsia="Times New Roman" w:hAnsi="Times New Roman" w:cs="Times New Roman"/>
          <w:sz w:val="28"/>
          <w:szCs w:val="28"/>
          <w:lang w:eastAsia="ru-RU"/>
        </w:rPr>
      </w:pPr>
    </w:p>
    <w:p w:rsidR="00A14194" w:rsidRPr="00A14194" w:rsidRDefault="00A14194" w:rsidP="00A14194">
      <w:pPr>
        <w:widowControl w:val="0"/>
        <w:autoSpaceDE w:val="0"/>
        <w:autoSpaceDN w:val="0"/>
        <w:adjustRightInd w:val="0"/>
        <w:spacing w:after="0" w:line="240" w:lineRule="auto"/>
        <w:ind w:firstLine="698"/>
        <w:jc w:val="right"/>
        <w:rPr>
          <w:rFonts w:ascii="Times New Roman" w:eastAsiaTheme="minorEastAsia" w:hAnsi="Times New Roman" w:cs="Times New Roman"/>
          <w:sz w:val="28"/>
          <w:szCs w:val="28"/>
          <w:lang w:eastAsia="ru-RU"/>
        </w:rPr>
      </w:pPr>
      <w:r w:rsidRPr="00A14194">
        <w:rPr>
          <w:rFonts w:ascii="Times New Roman" w:eastAsiaTheme="minorEastAsia" w:hAnsi="Times New Roman" w:cs="Times New Roman"/>
          <w:sz w:val="28"/>
          <w:szCs w:val="28"/>
          <w:lang w:eastAsia="ru-RU"/>
        </w:rPr>
        <w:t>В Министерство строительства Камчатского края</w:t>
      </w:r>
    </w:p>
    <w:p w:rsidR="00A14194" w:rsidRPr="00A14194" w:rsidRDefault="00A14194" w:rsidP="00A14194">
      <w:pPr>
        <w:widowControl w:val="0"/>
        <w:autoSpaceDE w:val="0"/>
        <w:autoSpaceDN w:val="0"/>
        <w:adjustRightInd w:val="0"/>
        <w:spacing w:after="0" w:line="240" w:lineRule="auto"/>
        <w:ind w:firstLine="698"/>
        <w:jc w:val="right"/>
        <w:rPr>
          <w:rFonts w:ascii="Times New Roman" w:eastAsiaTheme="minorEastAsia" w:hAnsi="Times New Roman" w:cs="Times New Roman"/>
          <w:sz w:val="28"/>
          <w:szCs w:val="28"/>
          <w:lang w:eastAsia="ru-RU"/>
        </w:rPr>
      </w:pPr>
      <w:r w:rsidRPr="00A14194">
        <w:rPr>
          <w:rFonts w:ascii="Times New Roman" w:eastAsiaTheme="minorEastAsia" w:hAnsi="Times New Roman" w:cs="Times New Roman"/>
          <w:sz w:val="28"/>
          <w:szCs w:val="28"/>
          <w:lang w:eastAsia="ru-RU"/>
        </w:rPr>
        <w:t>от ___________________________________________</w:t>
      </w:r>
    </w:p>
    <w:p w:rsidR="00A14194" w:rsidRPr="00A14194" w:rsidRDefault="00A14194" w:rsidP="00A14194">
      <w:pPr>
        <w:widowControl w:val="0"/>
        <w:autoSpaceDE w:val="0"/>
        <w:autoSpaceDN w:val="0"/>
        <w:adjustRightInd w:val="0"/>
        <w:spacing w:after="0" w:line="240" w:lineRule="auto"/>
        <w:ind w:firstLine="698"/>
        <w:jc w:val="right"/>
        <w:rPr>
          <w:rFonts w:ascii="Times New Roman" w:eastAsiaTheme="minorEastAsia" w:hAnsi="Times New Roman" w:cs="Times New Roman"/>
          <w:sz w:val="28"/>
          <w:szCs w:val="28"/>
          <w:lang w:eastAsia="ru-RU"/>
        </w:rPr>
      </w:pPr>
      <w:r w:rsidRPr="00A14194">
        <w:rPr>
          <w:rFonts w:ascii="Times New Roman" w:eastAsiaTheme="minorEastAsia" w:hAnsi="Times New Roman" w:cs="Times New Roman"/>
          <w:sz w:val="28"/>
          <w:szCs w:val="28"/>
          <w:lang w:eastAsia="ru-RU"/>
        </w:rPr>
        <w:t>___________________________________________</w:t>
      </w:r>
    </w:p>
    <w:p w:rsidR="00A14194" w:rsidRPr="00A14194" w:rsidRDefault="00A14194" w:rsidP="00A14194">
      <w:pPr>
        <w:widowControl w:val="0"/>
        <w:autoSpaceDE w:val="0"/>
        <w:autoSpaceDN w:val="0"/>
        <w:adjustRightInd w:val="0"/>
        <w:spacing w:after="0" w:line="240" w:lineRule="auto"/>
        <w:ind w:firstLine="698"/>
        <w:jc w:val="right"/>
        <w:rPr>
          <w:rFonts w:ascii="Times New Roman" w:eastAsiaTheme="minorEastAsia" w:hAnsi="Times New Roman" w:cs="Times New Roman"/>
          <w:sz w:val="28"/>
          <w:szCs w:val="28"/>
          <w:lang w:eastAsia="ru-RU"/>
        </w:rPr>
      </w:pPr>
      <w:r w:rsidRPr="00A14194">
        <w:rPr>
          <w:rFonts w:ascii="Times New Roman" w:eastAsiaTheme="minorEastAsia" w:hAnsi="Times New Roman" w:cs="Times New Roman"/>
          <w:sz w:val="28"/>
          <w:szCs w:val="28"/>
          <w:lang w:eastAsia="ru-RU"/>
        </w:rPr>
        <w:t>(фамилия, имя, отчество, дата рождения)</w:t>
      </w:r>
    </w:p>
    <w:p w:rsidR="00A14194" w:rsidRPr="00A14194" w:rsidRDefault="00A14194" w:rsidP="00A14194">
      <w:pPr>
        <w:widowControl w:val="0"/>
        <w:autoSpaceDE w:val="0"/>
        <w:autoSpaceDN w:val="0"/>
        <w:adjustRightInd w:val="0"/>
        <w:spacing w:after="0" w:line="240" w:lineRule="auto"/>
        <w:ind w:firstLine="698"/>
        <w:jc w:val="right"/>
        <w:rPr>
          <w:rFonts w:ascii="Times New Roman" w:eastAsiaTheme="minorEastAsia" w:hAnsi="Times New Roman" w:cs="Times New Roman"/>
          <w:sz w:val="28"/>
          <w:szCs w:val="28"/>
          <w:lang w:eastAsia="ru-RU"/>
        </w:rPr>
      </w:pPr>
      <w:r w:rsidRPr="00A14194">
        <w:rPr>
          <w:rFonts w:ascii="Times New Roman" w:eastAsiaTheme="minorEastAsia" w:hAnsi="Times New Roman" w:cs="Times New Roman"/>
          <w:sz w:val="28"/>
          <w:szCs w:val="28"/>
          <w:lang w:eastAsia="ru-RU"/>
        </w:rPr>
        <w:t>Документ, удостоверяющий личность:</w:t>
      </w:r>
    </w:p>
    <w:p w:rsidR="00A14194" w:rsidRPr="00A14194" w:rsidRDefault="00A14194" w:rsidP="00A14194">
      <w:pPr>
        <w:widowControl w:val="0"/>
        <w:autoSpaceDE w:val="0"/>
        <w:autoSpaceDN w:val="0"/>
        <w:adjustRightInd w:val="0"/>
        <w:spacing w:after="0" w:line="240" w:lineRule="auto"/>
        <w:ind w:firstLine="698"/>
        <w:jc w:val="right"/>
        <w:rPr>
          <w:rFonts w:ascii="Times New Roman" w:eastAsiaTheme="minorEastAsia" w:hAnsi="Times New Roman" w:cs="Times New Roman"/>
          <w:sz w:val="28"/>
          <w:szCs w:val="28"/>
          <w:lang w:eastAsia="ru-RU"/>
        </w:rPr>
      </w:pPr>
      <w:r w:rsidRPr="00A14194">
        <w:rPr>
          <w:rFonts w:ascii="Times New Roman" w:eastAsiaTheme="minorEastAsia" w:hAnsi="Times New Roman" w:cs="Times New Roman"/>
          <w:sz w:val="28"/>
          <w:szCs w:val="28"/>
          <w:lang w:eastAsia="ru-RU"/>
        </w:rPr>
        <w:t>серия ____________ номер______________________</w:t>
      </w:r>
    </w:p>
    <w:p w:rsidR="00A14194" w:rsidRPr="00A14194" w:rsidRDefault="00A14194" w:rsidP="00A14194">
      <w:pPr>
        <w:widowControl w:val="0"/>
        <w:autoSpaceDE w:val="0"/>
        <w:autoSpaceDN w:val="0"/>
        <w:adjustRightInd w:val="0"/>
        <w:spacing w:after="0" w:line="240" w:lineRule="auto"/>
        <w:ind w:firstLine="698"/>
        <w:jc w:val="right"/>
        <w:rPr>
          <w:rFonts w:ascii="Times New Roman" w:eastAsiaTheme="minorEastAsia" w:hAnsi="Times New Roman" w:cs="Times New Roman"/>
          <w:sz w:val="28"/>
          <w:szCs w:val="28"/>
          <w:lang w:eastAsia="ru-RU"/>
        </w:rPr>
      </w:pPr>
      <w:r w:rsidRPr="00A14194">
        <w:rPr>
          <w:rFonts w:ascii="Times New Roman" w:eastAsiaTheme="minorEastAsia" w:hAnsi="Times New Roman" w:cs="Times New Roman"/>
          <w:sz w:val="28"/>
          <w:szCs w:val="28"/>
          <w:lang w:eastAsia="ru-RU"/>
        </w:rPr>
        <w:t>Дата выдачи __________________________________</w:t>
      </w:r>
    </w:p>
    <w:p w:rsidR="00A14194" w:rsidRPr="00A14194" w:rsidRDefault="00A14194" w:rsidP="00A14194">
      <w:pPr>
        <w:widowControl w:val="0"/>
        <w:autoSpaceDE w:val="0"/>
        <w:autoSpaceDN w:val="0"/>
        <w:adjustRightInd w:val="0"/>
        <w:spacing w:after="0" w:line="240" w:lineRule="auto"/>
        <w:ind w:firstLine="698"/>
        <w:jc w:val="right"/>
        <w:rPr>
          <w:rFonts w:ascii="Times New Roman" w:eastAsiaTheme="minorEastAsia" w:hAnsi="Times New Roman" w:cs="Times New Roman"/>
          <w:sz w:val="28"/>
          <w:szCs w:val="28"/>
          <w:lang w:eastAsia="ru-RU"/>
        </w:rPr>
      </w:pPr>
      <w:r w:rsidRPr="00A14194">
        <w:rPr>
          <w:rFonts w:ascii="Times New Roman" w:eastAsiaTheme="minorEastAsia" w:hAnsi="Times New Roman" w:cs="Times New Roman"/>
          <w:sz w:val="28"/>
          <w:szCs w:val="28"/>
          <w:lang w:eastAsia="ru-RU"/>
        </w:rPr>
        <w:t xml:space="preserve">Кем </w:t>
      </w:r>
      <w:proofErr w:type="gramStart"/>
      <w:r w:rsidRPr="00A14194">
        <w:rPr>
          <w:rFonts w:ascii="Times New Roman" w:eastAsiaTheme="minorEastAsia" w:hAnsi="Times New Roman" w:cs="Times New Roman"/>
          <w:sz w:val="28"/>
          <w:szCs w:val="28"/>
          <w:lang w:eastAsia="ru-RU"/>
        </w:rPr>
        <w:t>выдан</w:t>
      </w:r>
      <w:proofErr w:type="gramEnd"/>
      <w:r w:rsidRPr="00A14194">
        <w:rPr>
          <w:rFonts w:ascii="Times New Roman" w:eastAsiaTheme="minorEastAsia" w:hAnsi="Times New Roman" w:cs="Times New Roman"/>
          <w:sz w:val="28"/>
          <w:szCs w:val="28"/>
          <w:lang w:eastAsia="ru-RU"/>
        </w:rPr>
        <w:t xml:space="preserve"> ____________________________________</w:t>
      </w:r>
    </w:p>
    <w:p w:rsidR="00A14194" w:rsidRPr="00A14194" w:rsidRDefault="00A14194" w:rsidP="00A14194">
      <w:pPr>
        <w:widowControl w:val="0"/>
        <w:autoSpaceDE w:val="0"/>
        <w:autoSpaceDN w:val="0"/>
        <w:adjustRightInd w:val="0"/>
        <w:spacing w:after="0" w:line="240" w:lineRule="auto"/>
        <w:ind w:firstLine="698"/>
        <w:jc w:val="right"/>
        <w:rPr>
          <w:rFonts w:ascii="Times New Roman" w:eastAsiaTheme="minorEastAsia" w:hAnsi="Times New Roman" w:cs="Times New Roman"/>
          <w:sz w:val="28"/>
          <w:szCs w:val="28"/>
          <w:lang w:eastAsia="ru-RU"/>
        </w:rPr>
      </w:pPr>
      <w:r w:rsidRPr="00A14194">
        <w:rPr>
          <w:rFonts w:ascii="Times New Roman" w:eastAsiaTheme="minorEastAsia" w:hAnsi="Times New Roman" w:cs="Times New Roman"/>
          <w:sz w:val="28"/>
          <w:szCs w:val="28"/>
          <w:lang w:eastAsia="ru-RU"/>
        </w:rPr>
        <w:lastRenderedPageBreak/>
        <w:t>___________________________________________</w:t>
      </w:r>
    </w:p>
    <w:p w:rsidR="00A14194" w:rsidRPr="00A14194" w:rsidRDefault="00A14194" w:rsidP="00A14194">
      <w:pPr>
        <w:widowControl w:val="0"/>
        <w:autoSpaceDE w:val="0"/>
        <w:autoSpaceDN w:val="0"/>
        <w:adjustRightInd w:val="0"/>
        <w:spacing w:after="0" w:line="240" w:lineRule="auto"/>
        <w:ind w:firstLine="698"/>
        <w:jc w:val="right"/>
        <w:rPr>
          <w:rFonts w:ascii="Times New Roman" w:eastAsiaTheme="minorEastAsia" w:hAnsi="Times New Roman" w:cs="Times New Roman"/>
          <w:sz w:val="28"/>
          <w:szCs w:val="28"/>
          <w:lang w:eastAsia="ru-RU"/>
        </w:rPr>
      </w:pPr>
      <w:r w:rsidRPr="00A14194">
        <w:rPr>
          <w:rFonts w:ascii="Times New Roman" w:eastAsiaTheme="minorEastAsia" w:hAnsi="Times New Roman" w:cs="Times New Roman"/>
          <w:sz w:val="28"/>
          <w:szCs w:val="28"/>
          <w:lang w:eastAsia="ru-RU"/>
        </w:rPr>
        <w:t>Адрес регистрации/проживания:</w:t>
      </w:r>
    </w:p>
    <w:p w:rsidR="00A14194" w:rsidRPr="00A14194" w:rsidRDefault="00A14194" w:rsidP="00A14194">
      <w:pPr>
        <w:widowControl w:val="0"/>
        <w:autoSpaceDE w:val="0"/>
        <w:autoSpaceDN w:val="0"/>
        <w:adjustRightInd w:val="0"/>
        <w:spacing w:after="0" w:line="240" w:lineRule="auto"/>
        <w:ind w:firstLine="698"/>
        <w:jc w:val="right"/>
        <w:rPr>
          <w:rFonts w:ascii="Times New Roman" w:eastAsiaTheme="minorEastAsia" w:hAnsi="Times New Roman" w:cs="Times New Roman"/>
          <w:sz w:val="28"/>
          <w:szCs w:val="28"/>
          <w:lang w:eastAsia="ru-RU"/>
        </w:rPr>
      </w:pPr>
      <w:r w:rsidRPr="00A14194">
        <w:rPr>
          <w:rFonts w:ascii="Times New Roman" w:eastAsiaTheme="minorEastAsia" w:hAnsi="Times New Roman" w:cs="Times New Roman"/>
          <w:sz w:val="28"/>
          <w:szCs w:val="28"/>
          <w:lang w:eastAsia="ru-RU"/>
        </w:rPr>
        <w:t>___________________________________________</w:t>
      </w:r>
    </w:p>
    <w:p w:rsidR="00A14194" w:rsidRPr="00A14194" w:rsidRDefault="00A14194" w:rsidP="00A14194">
      <w:pPr>
        <w:widowControl w:val="0"/>
        <w:autoSpaceDE w:val="0"/>
        <w:autoSpaceDN w:val="0"/>
        <w:adjustRightInd w:val="0"/>
        <w:spacing w:after="0" w:line="240" w:lineRule="auto"/>
        <w:ind w:firstLine="698"/>
        <w:jc w:val="right"/>
        <w:rPr>
          <w:rFonts w:ascii="Times New Roman" w:eastAsiaTheme="minorEastAsia" w:hAnsi="Times New Roman" w:cs="Times New Roman"/>
          <w:sz w:val="28"/>
          <w:szCs w:val="28"/>
          <w:lang w:eastAsia="ru-RU"/>
        </w:rPr>
      </w:pPr>
      <w:r w:rsidRPr="00A14194">
        <w:rPr>
          <w:rFonts w:ascii="Times New Roman" w:eastAsiaTheme="minorEastAsia" w:hAnsi="Times New Roman" w:cs="Times New Roman"/>
          <w:sz w:val="28"/>
          <w:szCs w:val="28"/>
          <w:lang w:eastAsia="ru-RU"/>
        </w:rPr>
        <w:t>___________________________________________</w:t>
      </w:r>
    </w:p>
    <w:p w:rsidR="00A14194" w:rsidRPr="00A14194" w:rsidRDefault="00A14194" w:rsidP="00A14194">
      <w:pPr>
        <w:widowControl w:val="0"/>
        <w:autoSpaceDE w:val="0"/>
        <w:autoSpaceDN w:val="0"/>
        <w:adjustRightInd w:val="0"/>
        <w:spacing w:after="0" w:line="240" w:lineRule="auto"/>
        <w:ind w:firstLine="698"/>
        <w:jc w:val="right"/>
        <w:rPr>
          <w:rFonts w:ascii="Times New Roman" w:eastAsiaTheme="minorEastAsia" w:hAnsi="Times New Roman" w:cs="Times New Roman"/>
          <w:sz w:val="28"/>
          <w:szCs w:val="28"/>
          <w:lang w:eastAsia="ru-RU"/>
        </w:rPr>
      </w:pPr>
      <w:r w:rsidRPr="00A14194">
        <w:rPr>
          <w:rFonts w:ascii="Times New Roman" w:eastAsiaTheme="minorEastAsia" w:hAnsi="Times New Roman" w:cs="Times New Roman"/>
          <w:sz w:val="28"/>
          <w:szCs w:val="28"/>
          <w:lang w:eastAsia="ru-RU"/>
        </w:rPr>
        <w:t>Контактный телефон ___________________________</w:t>
      </w:r>
    </w:p>
    <w:p w:rsidR="00A14194" w:rsidRDefault="00A14194" w:rsidP="00A1419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ED0621" w:rsidRPr="00A14194" w:rsidRDefault="00ED0621" w:rsidP="00A1419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A14194" w:rsidRPr="00A14194" w:rsidRDefault="00A14194" w:rsidP="00A14194">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r w:rsidRPr="00A14194">
        <w:rPr>
          <w:rFonts w:ascii="Times New Roman" w:eastAsiaTheme="minorEastAsia" w:hAnsi="Times New Roman" w:cs="Times New Roman"/>
          <w:b/>
          <w:bCs/>
          <w:sz w:val="28"/>
          <w:szCs w:val="28"/>
          <w:lang w:eastAsia="ru-RU"/>
        </w:rPr>
        <w:t>Заявление</w:t>
      </w:r>
    </w:p>
    <w:p w:rsidR="00A14194" w:rsidRPr="00A14194" w:rsidRDefault="00A14194" w:rsidP="00A1419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A14194" w:rsidRPr="00A14194" w:rsidRDefault="00A14194" w:rsidP="00A1419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A14194">
        <w:rPr>
          <w:rFonts w:ascii="Times New Roman" w:eastAsiaTheme="minorEastAsia" w:hAnsi="Times New Roman" w:cs="Times New Roman"/>
          <w:sz w:val="28"/>
          <w:szCs w:val="28"/>
          <w:lang w:eastAsia="ru-RU"/>
        </w:rPr>
        <w:t>Прошу предоставить социальную выплату для уплаты первоначального взноса по ипотечному жилищному кредиту на приобретение жилого помещения в Камчатском крае.</w:t>
      </w:r>
    </w:p>
    <w:p w:rsidR="00A14194" w:rsidRPr="00A14194" w:rsidRDefault="00A14194" w:rsidP="00A1419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A14194">
        <w:rPr>
          <w:rFonts w:ascii="Times New Roman" w:eastAsiaTheme="minorEastAsia" w:hAnsi="Times New Roman" w:cs="Times New Roman"/>
          <w:sz w:val="28"/>
          <w:szCs w:val="28"/>
          <w:lang w:eastAsia="ru-RU"/>
        </w:rPr>
        <w:t>Подтверждаю достоверность сведений, представленных в прилагаемых к настоящему заявлению документах.</w:t>
      </w:r>
    </w:p>
    <w:p w:rsidR="00A14194" w:rsidRPr="00A14194" w:rsidRDefault="00A14194" w:rsidP="00A1419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700"/>
        <w:gridCol w:w="2100"/>
        <w:gridCol w:w="700"/>
        <w:gridCol w:w="2100"/>
      </w:tblGrid>
      <w:tr w:rsidR="00A14194" w:rsidRPr="00A14194" w:rsidTr="00D77D35">
        <w:tc>
          <w:tcPr>
            <w:tcW w:w="2800" w:type="dxa"/>
            <w:tcBorders>
              <w:top w:val="nil"/>
              <w:left w:val="nil"/>
              <w:bottom w:val="single" w:sz="4" w:space="0" w:color="auto"/>
              <w:right w:val="nil"/>
            </w:tcBorders>
          </w:tcPr>
          <w:p w:rsidR="00A14194" w:rsidRPr="00A14194" w:rsidRDefault="00A14194" w:rsidP="00A1419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700" w:type="dxa"/>
            <w:tcBorders>
              <w:top w:val="nil"/>
              <w:left w:val="nil"/>
              <w:bottom w:val="nil"/>
              <w:right w:val="nil"/>
            </w:tcBorders>
          </w:tcPr>
          <w:p w:rsidR="00A14194" w:rsidRPr="00A14194" w:rsidRDefault="00A14194" w:rsidP="00A1419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2100" w:type="dxa"/>
            <w:tcBorders>
              <w:top w:val="nil"/>
              <w:left w:val="nil"/>
              <w:bottom w:val="single" w:sz="4" w:space="0" w:color="auto"/>
              <w:right w:val="nil"/>
            </w:tcBorders>
          </w:tcPr>
          <w:p w:rsidR="00A14194" w:rsidRPr="00A14194" w:rsidRDefault="00A14194" w:rsidP="00A1419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700" w:type="dxa"/>
            <w:tcBorders>
              <w:top w:val="nil"/>
              <w:left w:val="nil"/>
              <w:bottom w:val="nil"/>
              <w:right w:val="nil"/>
            </w:tcBorders>
          </w:tcPr>
          <w:p w:rsidR="00A14194" w:rsidRPr="00A14194" w:rsidRDefault="00A14194" w:rsidP="00A1419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2100" w:type="dxa"/>
            <w:tcBorders>
              <w:top w:val="nil"/>
              <w:left w:val="nil"/>
              <w:bottom w:val="single" w:sz="4" w:space="0" w:color="auto"/>
              <w:right w:val="nil"/>
            </w:tcBorders>
          </w:tcPr>
          <w:p w:rsidR="00A14194" w:rsidRPr="00A14194" w:rsidRDefault="00A14194" w:rsidP="00A1419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A14194" w:rsidRPr="00A14194" w:rsidTr="00D77D35">
        <w:tc>
          <w:tcPr>
            <w:tcW w:w="2800" w:type="dxa"/>
            <w:tcBorders>
              <w:top w:val="single" w:sz="4" w:space="0" w:color="auto"/>
              <w:left w:val="nil"/>
              <w:bottom w:val="nil"/>
              <w:right w:val="nil"/>
            </w:tcBorders>
          </w:tcPr>
          <w:p w:rsidR="00A14194" w:rsidRPr="00A14194" w:rsidRDefault="00A14194" w:rsidP="00A1419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A14194">
              <w:rPr>
                <w:rFonts w:ascii="Times New Roman" w:eastAsiaTheme="minorEastAsia" w:hAnsi="Times New Roman" w:cs="Times New Roman"/>
                <w:sz w:val="28"/>
                <w:szCs w:val="28"/>
                <w:lang w:eastAsia="ru-RU"/>
              </w:rPr>
              <w:t>(ФИО)</w:t>
            </w:r>
          </w:p>
        </w:tc>
        <w:tc>
          <w:tcPr>
            <w:tcW w:w="700" w:type="dxa"/>
            <w:tcBorders>
              <w:top w:val="nil"/>
              <w:left w:val="nil"/>
              <w:bottom w:val="nil"/>
              <w:right w:val="nil"/>
            </w:tcBorders>
          </w:tcPr>
          <w:p w:rsidR="00A14194" w:rsidRPr="00A14194" w:rsidRDefault="00A14194" w:rsidP="00A1419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2100" w:type="dxa"/>
            <w:tcBorders>
              <w:top w:val="single" w:sz="4" w:space="0" w:color="auto"/>
              <w:left w:val="nil"/>
              <w:bottom w:val="nil"/>
              <w:right w:val="nil"/>
            </w:tcBorders>
          </w:tcPr>
          <w:p w:rsidR="00A14194" w:rsidRPr="00A14194" w:rsidRDefault="00A14194" w:rsidP="00A1419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A14194">
              <w:rPr>
                <w:rFonts w:ascii="Times New Roman" w:eastAsiaTheme="minorEastAsia" w:hAnsi="Times New Roman" w:cs="Times New Roman"/>
                <w:sz w:val="28"/>
                <w:szCs w:val="28"/>
                <w:lang w:eastAsia="ru-RU"/>
              </w:rPr>
              <w:t>(подпись)</w:t>
            </w:r>
          </w:p>
        </w:tc>
        <w:tc>
          <w:tcPr>
            <w:tcW w:w="700" w:type="dxa"/>
            <w:tcBorders>
              <w:top w:val="nil"/>
              <w:left w:val="nil"/>
              <w:bottom w:val="nil"/>
              <w:right w:val="nil"/>
            </w:tcBorders>
          </w:tcPr>
          <w:p w:rsidR="00A14194" w:rsidRPr="00A14194" w:rsidRDefault="00A14194" w:rsidP="00A1419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2100" w:type="dxa"/>
            <w:tcBorders>
              <w:top w:val="single" w:sz="4" w:space="0" w:color="auto"/>
              <w:left w:val="nil"/>
              <w:bottom w:val="nil"/>
              <w:right w:val="nil"/>
            </w:tcBorders>
          </w:tcPr>
          <w:p w:rsidR="00A14194" w:rsidRPr="00A14194" w:rsidRDefault="00A14194" w:rsidP="00A1419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A14194">
              <w:rPr>
                <w:rFonts w:ascii="Times New Roman" w:eastAsiaTheme="minorEastAsia" w:hAnsi="Times New Roman" w:cs="Times New Roman"/>
                <w:sz w:val="28"/>
                <w:szCs w:val="28"/>
                <w:lang w:eastAsia="ru-RU"/>
              </w:rPr>
              <w:t>(дата)</w:t>
            </w:r>
          </w:p>
        </w:tc>
      </w:tr>
    </w:tbl>
    <w:p w:rsidR="00A14194" w:rsidRPr="00A14194" w:rsidRDefault="00A14194" w:rsidP="00A1419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A14194" w:rsidRPr="00A14194" w:rsidRDefault="00A14194" w:rsidP="00A1419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A14194">
        <w:rPr>
          <w:rFonts w:ascii="Times New Roman" w:eastAsiaTheme="minorEastAsia" w:hAnsi="Times New Roman" w:cs="Times New Roman"/>
          <w:sz w:val="28"/>
          <w:szCs w:val="28"/>
          <w:lang w:eastAsia="ru-RU"/>
        </w:rPr>
        <w:t>К заявлению прилагаются следующие документы:</w:t>
      </w:r>
    </w:p>
    <w:p w:rsidR="00A14194" w:rsidRPr="00A14194" w:rsidRDefault="00A14194" w:rsidP="00A1419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A14194">
        <w:rPr>
          <w:rFonts w:ascii="Times New Roman" w:eastAsiaTheme="minorEastAsia" w:hAnsi="Times New Roman" w:cs="Times New Roman"/>
          <w:sz w:val="28"/>
          <w:szCs w:val="28"/>
          <w:lang w:eastAsia="ru-RU"/>
        </w:rPr>
        <w:t>1. ___________________________________________________________</w:t>
      </w:r>
    </w:p>
    <w:p w:rsidR="00A14194" w:rsidRPr="00A14194" w:rsidRDefault="00A14194" w:rsidP="00A1419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A14194">
        <w:rPr>
          <w:rFonts w:ascii="Times New Roman" w:eastAsiaTheme="minorEastAsia" w:hAnsi="Times New Roman" w:cs="Times New Roman"/>
          <w:sz w:val="28"/>
          <w:szCs w:val="28"/>
          <w:lang w:eastAsia="ru-RU"/>
        </w:rPr>
        <w:t>2. ___________________________________________________________</w:t>
      </w:r>
    </w:p>
    <w:p w:rsidR="00A14194" w:rsidRPr="00A14194" w:rsidRDefault="00A14194" w:rsidP="00A1419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A14194">
        <w:rPr>
          <w:rFonts w:ascii="Times New Roman" w:eastAsiaTheme="minorEastAsia" w:hAnsi="Times New Roman" w:cs="Times New Roman"/>
          <w:sz w:val="28"/>
          <w:szCs w:val="28"/>
          <w:lang w:eastAsia="ru-RU"/>
        </w:rPr>
        <w:t>3. ___________________________________________________________</w:t>
      </w:r>
    </w:p>
    <w:p w:rsidR="00A14194" w:rsidRPr="00A14194" w:rsidRDefault="00A14194" w:rsidP="00A1419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A14194">
        <w:rPr>
          <w:rFonts w:ascii="Times New Roman" w:eastAsiaTheme="minorEastAsia" w:hAnsi="Times New Roman" w:cs="Times New Roman"/>
          <w:sz w:val="28"/>
          <w:szCs w:val="28"/>
          <w:lang w:eastAsia="ru-RU"/>
        </w:rPr>
        <w:t>4. ___________________________________________________________</w:t>
      </w:r>
    </w:p>
    <w:p w:rsidR="00A14194" w:rsidRPr="00A14194" w:rsidRDefault="00A14194" w:rsidP="00A1419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A14194" w:rsidRPr="00A14194" w:rsidRDefault="00A14194" w:rsidP="00A1419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A14194">
        <w:rPr>
          <w:rFonts w:ascii="Times New Roman" w:eastAsiaTheme="minorEastAsia" w:hAnsi="Times New Roman" w:cs="Times New Roman"/>
          <w:sz w:val="28"/>
          <w:szCs w:val="28"/>
          <w:lang w:eastAsia="ru-RU"/>
        </w:rPr>
        <w:t>Заявление и прилагаемые к нему согласно перечню документы приняты</w:t>
      </w:r>
    </w:p>
    <w:p w:rsidR="00A14194" w:rsidRPr="00A14194" w:rsidRDefault="00A14194" w:rsidP="00A1419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A14194">
        <w:rPr>
          <w:rFonts w:ascii="Times New Roman" w:eastAsiaTheme="minorEastAsia" w:hAnsi="Times New Roman" w:cs="Times New Roman"/>
          <w:sz w:val="28"/>
          <w:szCs w:val="28"/>
          <w:lang w:eastAsia="ru-RU"/>
        </w:rPr>
        <w:t>"____" ______________ года</w:t>
      </w:r>
    </w:p>
    <w:p w:rsidR="00A14194" w:rsidRPr="00A14194" w:rsidRDefault="00A14194" w:rsidP="00A1419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66"/>
        <w:gridCol w:w="391"/>
        <w:gridCol w:w="1953"/>
        <w:gridCol w:w="391"/>
        <w:gridCol w:w="3385"/>
      </w:tblGrid>
      <w:tr w:rsidR="00A14194" w:rsidRPr="00A14194" w:rsidTr="00D77D35">
        <w:tc>
          <w:tcPr>
            <w:tcW w:w="4166" w:type="dxa"/>
            <w:tcBorders>
              <w:top w:val="nil"/>
              <w:left w:val="nil"/>
              <w:bottom w:val="single" w:sz="4" w:space="0" w:color="auto"/>
              <w:right w:val="nil"/>
            </w:tcBorders>
          </w:tcPr>
          <w:p w:rsidR="00A14194" w:rsidRPr="00A14194" w:rsidRDefault="00A14194" w:rsidP="00A1419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391" w:type="dxa"/>
            <w:tcBorders>
              <w:top w:val="nil"/>
              <w:left w:val="nil"/>
              <w:bottom w:val="nil"/>
              <w:right w:val="nil"/>
            </w:tcBorders>
          </w:tcPr>
          <w:p w:rsidR="00A14194" w:rsidRPr="00A14194" w:rsidRDefault="00A14194" w:rsidP="00A1419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953" w:type="dxa"/>
            <w:tcBorders>
              <w:top w:val="nil"/>
              <w:left w:val="nil"/>
              <w:bottom w:val="single" w:sz="4" w:space="0" w:color="auto"/>
              <w:right w:val="nil"/>
            </w:tcBorders>
          </w:tcPr>
          <w:p w:rsidR="00A14194" w:rsidRPr="00A14194" w:rsidRDefault="00A14194" w:rsidP="00A1419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391" w:type="dxa"/>
            <w:tcBorders>
              <w:top w:val="nil"/>
              <w:left w:val="nil"/>
              <w:bottom w:val="nil"/>
              <w:right w:val="nil"/>
            </w:tcBorders>
          </w:tcPr>
          <w:p w:rsidR="00A14194" w:rsidRPr="00A14194" w:rsidRDefault="00A14194" w:rsidP="00A1419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3385" w:type="dxa"/>
            <w:tcBorders>
              <w:top w:val="nil"/>
              <w:left w:val="nil"/>
              <w:bottom w:val="single" w:sz="4" w:space="0" w:color="auto"/>
              <w:right w:val="nil"/>
            </w:tcBorders>
          </w:tcPr>
          <w:p w:rsidR="00A14194" w:rsidRPr="00A14194" w:rsidRDefault="00A14194" w:rsidP="00A1419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A14194" w:rsidRPr="00A14194" w:rsidTr="00D77D35">
        <w:tc>
          <w:tcPr>
            <w:tcW w:w="4166" w:type="dxa"/>
            <w:tcBorders>
              <w:top w:val="single" w:sz="4" w:space="0" w:color="auto"/>
              <w:left w:val="nil"/>
              <w:bottom w:val="nil"/>
              <w:right w:val="nil"/>
            </w:tcBorders>
          </w:tcPr>
          <w:p w:rsidR="00A14194" w:rsidRPr="00A14194" w:rsidRDefault="00A14194" w:rsidP="00A1419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A14194">
              <w:rPr>
                <w:rFonts w:ascii="Times New Roman" w:eastAsiaTheme="minorEastAsia" w:hAnsi="Times New Roman" w:cs="Times New Roman"/>
                <w:sz w:val="28"/>
                <w:szCs w:val="28"/>
                <w:lang w:eastAsia="ru-RU"/>
              </w:rPr>
              <w:t>(должность лица, принявшего заявление)</w:t>
            </w:r>
          </w:p>
        </w:tc>
        <w:tc>
          <w:tcPr>
            <w:tcW w:w="391" w:type="dxa"/>
            <w:tcBorders>
              <w:top w:val="nil"/>
              <w:left w:val="nil"/>
              <w:bottom w:val="nil"/>
              <w:right w:val="nil"/>
            </w:tcBorders>
          </w:tcPr>
          <w:p w:rsidR="00A14194" w:rsidRPr="00A14194" w:rsidRDefault="00A14194" w:rsidP="00A1419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953" w:type="dxa"/>
            <w:tcBorders>
              <w:top w:val="single" w:sz="4" w:space="0" w:color="auto"/>
              <w:left w:val="nil"/>
              <w:bottom w:val="nil"/>
              <w:right w:val="nil"/>
            </w:tcBorders>
          </w:tcPr>
          <w:p w:rsidR="00A14194" w:rsidRPr="00A14194" w:rsidRDefault="00A14194" w:rsidP="00A1419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A14194">
              <w:rPr>
                <w:rFonts w:ascii="Times New Roman" w:eastAsiaTheme="minorEastAsia" w:hAnsi="Times New Roman" w:cs="Times New Roman"/>
                <w:sz w:val="28"/>
                <w:szCs w:val="28"/>
                <w:lang w:eastAsia="ru-RU"/>
              </w:rPr>
              <w:t>(подпись)</w:t>
            </w:r>
          </w:p>
        </w:tc>
        <w:tc>
          <w:tcPr>
            <w:tcW w:w="391" w:type="dxa"/>
            <w:tcBorders>
              <w:top w:val="nil"/>
              <w:left w:val="nil"/>
              <w:bottom w:val="nil"/>
              <w:right w:val="nil"/>
            </w:tcBorders>
          </w:tcPr>
          <w:p w:rsidR="00A14194" w:rsidRPr="00A14194" w:rsidRDefault="00A14194" w:rsidP="00A1419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3385" w:type="dxa"/>
            <w:tcBorders>
              <w:top w:val="single" w:sz="4" w:space="0" w:color="auto"/>
              <w:left w:val="nil"/>
              <w:bottom w:val="nil"/>
              <w:right w:val="nil"/>
            </w:tcBorders>
          </w:tcPr>
          <w:p w:rsidR="00A14194" w:rsidRPr="00A14194" w:rsidRDefault="00A14194" w:rsidP="00A1419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A14194">
              <w:rPr>
                <w:rFonts w:ascii="Times New Roman" w:eastAsiaTheme="minorEastAsia" w:hAnsi="Times New Roman" w:cs="Times New Roman"/>
                <w:sz w:val="28"/>
                <w:szCs w:val="28"/>
                <w:lang w:eastAsia="ru-RU"/>
              </w:rPr>
              <w:t>(расшифровка подписи)</w:t>
            </w:r>
          </w:p>
        </w:tc>
      </w:tr>
    </w:tbl>
    <w:p w:rsidR="00A14194" w:rsidRDefault="00A14194" w:rsidP="00A14194">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A14194" w:rsidRPr="00A14194" w:rsidRDefault="00A14194" w:rsidP="00A14194">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A14194" w:rsidRPr="00A14194" w:rsidRDefault="00A14194" w:rsidP="00A14194">
      <w:pPr>
        <w:spacing w:after="0" w:line="240" w:lineRule="auto"/>
        <w:ind w:firstLine="709"/>
        <w:jc w:val="right"/>
        <w:rPr>
          <w:rFonts w:ascii="Times New Roman" w:eastAsia="Times New Roman" w:hAnsi="Times New Roman" w:cs="Times New Roman"/>
          <w:sz w:val="28"/>
          <w:szCs w:val="28"/>
          <w:lang w:eastAsia="ru-RU"/>
        </w:rPr>
      </w:pPr>
      <w:bookmarkStart w:id="153" w:name="sub_7102"/>
      <w:r w:rsidRPr="00A14194">
        <w:rPr>
          <w:rFonts w:ascii="Times New Roman" w:eastAsia="Times New Roman" w:hAnsi="Times New Roman" w:cs="Times New Roman"/>
          <w:bCs/>
          <w:sz w:val="28"/>
          <w:szCs w:val="28"/>
          <w:lang w:eastAsia="ru-RU"/>
        </w:rPr>
        <w:t>Приложение N 2</w:t>
      </w:r>
      <w:r w:rsidRPr="00A14194">
        <w:rPr>
          <w:rFonts w:ascii="Times New Roman" w:eastAsia="Times New Roman" w:hAnsi="Times New Roman" w:cs="Times New Roman"/>
          <w:bCs/>
          <w:sz w:val="28"/>
          <w:szCs w:val="28"/>
          <w:lang w:eastAsia="ru-RU"/>
        </w:rPr>
        <w:br/>
        <w:t xml:space="preserve">к </w:t>
      </w:r>
      <w:hyperlink w:anchor="sub_7001" w:history="1">
        <w:r w:rsidRPr="00A14194">
          <w:rPr>
            <w:rStyle w:val="ac"/>
            <w:rFonts w:ascii="Times New Roman" w:eastAsia="Times New Roman" w:hAnsi="Times New Roman" w:cs="Times New Roman"/>
            <w:color w:val="auto"/>
            <w:sz w:val="28"/>
            <w:szCs w:val="28"/>
            <w:u w:val="none"/>
            <w:lang w:eastAsia="ru-RU"/>
          </w:rPr>
          <w:t>Порядку</w:t>
        </w:r>
      </w:hyperlink>
      <w:r w:rsidRPr="00A14194">
        <w:rPr>
          <w:rFonts w:ascii="Times New Roman" w:eastAsia="Times New Roman" w:hAnsi="Times New Roman" w:cs="Times New Roman"/>
          <w:bCs/>
          <w:sz w:val="28"/>
          <w:szCs w:val="28"/>
          <w:lang w:eastAsia="ru-RU"/>
        </w:rPr>
        <w:t xml:space="preserve"> предоставления социальных выплат</w:t>
      </w:r>
      <w:r w:rsidRPr="00A14194">
        <w:rPr>
          <w:rFonts w:ascii="Times New Roman" w:eastAsia="Times New Roman" w:hAnsi="Times New Roman" w:cs="Times New Roman"/>
          <w:bCs/>
          <w:sz w:val="28"/>
          <w:szCs w:val="28"/>
          <w:lang w:eastAsia="ru-RU"/>
        </w:rPr>
        <w:br/>
        <w:t>отдельным категориям граждан, проживающим</w:t>
      </w:r>
      <w:r w:rsidRPr="00A14194">
        <w:rPr>
          <w:rFonts w:ascii="Times New Roman" w:eastAsia="Times New Roman" w:hAnsi="Times New Roman" w:cs="Times New Roman"/>
          <w:bCs/>
          <w:sz w:val="28"/>
          <w:szCs w:val="28"/>
          <w:lang w:eastAsia="ru-RU"/>
        </w:rPr>
        <w:br/>
        <w:t>в Камчатском крае, для уплаты первоначального</w:t>
      </w:r>
      <w:r w:rsidRPr="00A14194">
        <w:rPr>
          <w:rFonts w:ascii="Times New Roman" w:eastAsia="Times New Roman" w:hAnsi="Times New Roman" w:cs="Times New Roman"/>
          <w:bCs/>
          <w:sz w:val="28"/>
          <w:szCs w:val="28"/>
          <w:lang w:eastAsia="ru-RU"/>
        </w:rPr>
        <w:br/>
        <w:t>взноса по ипотечному жилищному кредиту на</w:t>
      </w:r>
      <w:r w:rsidRPr="00A14194">
        <w:rPr>
          <w:rFonts w:ascii="Times New Roman" w:eastAsia="Times New Roman" w:hAnsi="Times New Roman" w:cs="Times New Roman"/>
          <w:bCs/>
          <w:sz w:val="28"/>
          <w:szCs w:val="28"/>
          <w:lang w:eastAsia="ru-RU"/>
        </w:rPr>
        <w:br/>
        <w:t>приобретение жилого помещения в Камчатском крае</w:t>
      </w:r>
    </w:p>
    <w:bookmarkEnd w:id="153"/>
    <w:p w:rsidR="00A14194" w:rsidRPr="00A14194" w:rsidRDefault="00A14194" w:rsidP="00A14194">
      <w:pPr>
        <w:spacing w:after="0" w:line="240" w:lineRule="auto"/>
        <w:ind w:firstLine="709"/>
        <w:jc w:val="both"/>
        <w:rPr>
          <w:rFonts w:ascii="Times New Roman" w:eastAsia="Times New Roman" w:hAnsi="Times New Roman" w:cs="Times New Roman"/>
          <w:sz w:val="28"/>
          <w:szCs w:val="28"/>
          <w:lang w:eastAsia="ru-RU"/>
        </w:rPr>
      </w:pPr>
    </w:p>
    <w:p w:rsidR="00A14194" w:rsidRPr="00A14194" w:rsidRDefault="00A14194" w:rsidP="00A14194">
      <w:pPr>
        <w:spacing w:after="0" w:line="240" w:lineRule="auto"/>
        <w:jc w:val="center"/>
        <w:rPr>
          <w:rFonts w:ascii="Times New Roman" w:eastAsia="Times New Roman" w:hAnsi="Times New Roman" w:cs="Times New Roman"/>
          <w:bCs/>
          <w:sz w:val="28"/>
          <w:szCs w:val="28"/>
          <w:lang w:eastAsia="ru-RU"/>
        </w:rPr>
      </w:pPr>
      <w:r w:rsidRPr="00A14194">
        <w:rPr>
          <w:rFonts w:ascii="Times New Roman" w:eastAsia="Times New Roman" w:hAnsi="Times New Roman" w:cs="Times New Roman"/>
          <w:bCs/>
          <w:sz w:val="28"/>
          <w:szCs w:val="28"/>
          <w:lang w:eastAsia="ru-RU"/>
        </w:rPr>
        <w:t>Свидетельство</w:t>
      </w:r>
      <w:r w:rsidRPr="00A14194">
        <w:rPr>
          <w:rFonts w:ascii="Times New Roman" w:eastAsia="Times New Roman" w:hAnsi="Times New Roman" w:cs="Times New Roman"/>
          <w:bCs/>
          <w:sz w:val="28"/>
          <w:szCs w:val="28"/>
          <w:lang w:eastAsia="ru-RU"/>
        </w:rPr>
        <w:br/>
        <w:t xml:space="preserve">о праве на получение социальной выплаты для оплаты первоначального взноса по </w:t>
      </w:r>
      <w:r w:rsidRPr="00A14194">
        <w:rPr>
          <w:rFonts w:ascii="Times New Roman" w:eastAsia="Times New Roman" w:hAnsi="Times New Roman" w:cs="Times New Roman"/>
          <w:bCs/>
          <w:sz w:val="28"/>
          <w:szCs w:val="28"/>
          <w:lang w:eastAsia="ru-RU"/>
        </w:rPr>
        <w:lastRenderedPageBreak/>
        <w:t>ипотечному жилищному кредиту на приобретение жилого помещения в Камчатском крае</w:t>
      </w:r>
    </w:p>
    <w:p w:rsidR="00A14194" w:rsidRPr="00A14194" w:rsidRDefault="00A14194" w:rsidP="00A14194">
      <w:pPr>
        <w:spacing w:after="0" w:line="240" w:lineRule="auto"/>
        <w:ind w:firstLine="709"/>
        <w:jc w:val="both"/>
        <w:rPr>
          <w:rFonts w:ascii="Times New Roman" w:eastAsia="Times New Roman" w:hAnsi="Times New Roman" w:cs="Times New Roman"/>
          <w:sz w:val="28"/>
          <w:szCs w:val="28"/>
          <w:lang w:eastAsia="ru-RU"/>
        </w:rPr>
      </w:pPr>
    </w:p>
    <w:tbl>
      <w:tblPr>
        <w:tblW w:w="0" w:type="auto"/>
        <w:tblInd w:w="108" w:type="dxa"/>
        <w:tblLook w:val="0000" w:firstRow="0" w:lastRow="0" w:firstColumn="0" w:lastColumn="0" w:noHBand="0" w:noVBand="0"/>
      </w:tblPr>
      <w:tblGrid>
        <w:gridCol w:w="6666"/>
        <w:gridCol w:w="3333"/>
      </w:tblGrid>
      <w:tr w:rsidR="00A14194" w:rsidRPr="00A14194" w:rsidTr="00D77D35">
        <w:tc>
          <w:tcPr>
            <w:tcW w:w="6666" w:type="dxa"/>
            <w:tcBorders>
              <w:top w:val="nil"/>
              <w:left w:val="nil"/>
              <w:bottom w:val="nil"/>
              <w:right w:val="nil"/>
            </w:tcBorders>
          </w:tcPr>
          <w:p w:rsidR="00A14194" w:rsidRPr="00A14194" w:rsidRDefault="00A14194" w:rsidP="00A14194">
            <w:pPr>
              <w:spacing w:after="0" w:line="240" w:lineRule="auto"/>
              <w:ind w:firstLine="709"/>
              <w:jc w:val="both"/>
              <w:rPr>
                <w:rFonts w:ascii="Times New Roman" w:eastAsia="Times New Roman" w:hAnsi="Times New Roman" w:cs="Times New Roman"/>
                <w:sz w:val="28"/>
                <w:szCs w:val="28"/>
                <w:lang w:eastAsia="ru-RU"/>
              </w:rPr>
            </w:pPr>
            <w:r w:rsidRPr="00A14194">
              <w:rPr>
                <w:rFonts w:ascii="Times New Roman" w:eastAsia="Times New Roman" w:hAnsi="Times New Roman" w:cs="Times New Roman"/>
                <w:sz w:val="28"/>
                <w:szCs w:val="28"/>
                <w:lang w:eastAsia="ru-RU"/>
              </w:rPr>
              <w:t>"___" ___________ 20____ года</w:t>
            </w:r>
          </w:p>
        </w:tc>
        <w:tc>
          <w:tcPr>
            <w:tcW w:w="3333" w:type="dxa"/>
            <w:tcBorders>
              <w:top w:val="nil"/>
              <w:left w:val="nil"/>
              <w:bottom w:val="nil"/>
              <w:right w:val="nil"/>
            </w:tcBorders>
          </w:tcPr>
          <w:p w:rsidR="00A14194" w:rsidRPr="00A14194" w:rsidRDefault="00A14194" w:rsidP="00A14194">
            <w:pPr>
              <w:spacing w:after="0" w:line="240" w:lineRule="auto"/>
              <w:ind w:firstLine="709"/>
              <w:jc w:val="both"/>
              <w:rPr>
                <w:rFonts w:ascii="Times New Roman" w:eastAsia="Times New Roman" w:hAnsi="Times New Roman" w:cs="Times New Roman"/>
                <w:sz w:val="28"/>
                <w:szCs w:val="28"/>
                <w:lang w:eastAsia="ru-RU"/>
              </w:rPr>
            </w:pPr>
            <w:r w:rsidRPr="00A14194">
              <w:rPr>
                <w:rFonts w:ascii="Times New Roman" w:eastAsia="Times New Roman" w:hAnsi="Times New Roman" w:cs="Times New Roman"/>
                <w:sz w:val="28"/>
                <w:szCs w:val="28"/>
                <w:lang w:eastAsia="ru-RU"/>
              </w:rPr>
              <w:t>N __________</w:t>
            </w:r>
          </w:p>
        </w:tc>
      </w:tr>
    </w:tbl>
    <w:p w:rsidR="00A14194" w:rsidRDefault="00A14194" w:rsidP="00A14194">
      <w:pPr>
        <w:spacing w:after="0" w:line="240" w:lineRule="auto"/>
        <w:ind w:firstLine="709"/>
        <w:jc w:val="both"/>
        <w:rPr>
          <w:rFonts w:ascii="Times New Roman" w:eastAsia="Times New Roman" w:hAnsi="Times New Roman" w:cs="Times New Roman"/>
          <w:sz w:val="28"/>
          <w:szCs w:val="28"/>
          <w:lang w:eastAsia="ru-RU"/>
        </w:rPr>
      </w:pPr>
    </w:p>
    <w:p w:rsidR="00A14194" w:rsidRPr="00A14194" w:rsidRDefault="00A14194" w:rsidP="00A14194">
      <w:pPr>
        <w:spacing w:after="0" w:line="240" w:lineRule="auto"/>
        <w:ind w:firstLine="709"/>
        <w:jc w:val="both"/>
        <w:rPr>
          <w:rFonts w:ascii="Times New Roman" w:eastAsia="Times New Roman" w:hAnsi="Times New Roman" w:cs="Times New Roman"/>
          <w:sz w:val="28"/>
          <w:szCs w:val="28"/>
          <w:lang w:eastAsia="ru-RU"/>
        </w:rPr>
      </w:pPr>
    </w:p>
    <w:p w:rsidR="00A14194" w:rsidRPr="00A14194" w:rsidRDefault="00A14194" w:rsidP="00A14194">
      <w:pPr>
        <w:spacing w:after="0" w:line="240" w:lineRule="auto"/>
        <w:ind w:firstLine="709"/>
        <w:jc w:val="both"/>
        <w:rPr>
          <w:rFonts w:ascii="Times New Roman" w:eastAsia="Times New Roman" w:hAnsi="Times New Roman" w:cs="Times New Roman"/>
          <w:sz w:val="28"/>
          <w:szCs w:val="28"/>
          <w:lang w:eastAsia="ru-RU"/>
        </w:rPr>
      </w:pPr>
      <w:r w:rsidRPr="00A14194">
        <w:rPr>
          <w:rFonts w:ascii="Times New Roman" w:eastAsia="Times New Roman" w:hAnsi="Times New Roman" w:cs="Times New Roman"/>
          <w:sz w:val="28"/>
          <w:szCs w:val="28"/>
          <w:lang w:eastAsia="ru-RU"/>
        </w:rPr>
        <w:t>Настоящим свидетельством удостоверяется, что в соответствии с приказом Министерства строительства Камчатского края от "___" _______________ 20____ года N ____, гражданин __________________________________________________________________ (фамилия, имя, отчество, дата рождения гражданина) является получателем социальной выплаты для оплаты первоначального взноса по ипотечному жилищному кредиту на приобретение жилого помещения в Камчатском крае в размере</w:t>
      </w:r>
      <w:proofErr w:type="gramStart"/>
      <w:r w:rsidRPr="00A14194">
        <w:rPr>
          <w:rFonts w:ascii="Times New Roman" w:eastAsia="Times New Roman" w:hAnsi="Times New Roman" w:cs="Times New Roman"/>
          <w:sz w:val="28"/>
          <w:szCs w:val="28"/>
          <w:lang w:eastAsia="ru-RU"/>
        </w:rPr>
        <w:t xml:space="preserve"> (______________________________________) (</w:t>
      </w:r>
      <w:proofErr w:type="gramEnd"/>
      <w:r w:rsidRPr="00A14194">
        <w:rPr>
          <w:rFonts w:ascii="Times New Roman" w:eastAsia="Times New Roman" w:hAnsi="Times New Roman" w:cs="Times New Roman"/>
          <w:sz w:val="28"/>
          <w:szCs w:val="28"/>
          <w:lang w:eastAsia="ru-RU"/>
        </w:rPr>
        <w:t>цифрами и прописью) руб.</w:t>
      </w:r>
    </w:p>
    <w:p w:rsidR="00A14194" w:rsidRPr="00A14194" w:rsidRDefault="00A14194" w:rsidP="00A14194">
      <w:pPr>
        <w:spacing w:after="0" w:line="240" w:lineRule="auto"/>
        <w:ind w:firstLine="709"/>
        <w:jc w:val="both"/>
        <w:rPr>
          <w:rFonts w:ascii="Times New Roman" w:eastAsia="Times New Roman" w:hAnsi="Times New Roman" w:cs="Times New Roman"/>
          <w:sz w:val="28"/>
          <w:szCs w:val="28"/>
          <w:lang w:eastAsia="ru-RU"/>
        </w:rPr>
      </w:pPr>
      <w:r w:rsidRPr="00A14194">
        <w:rPr>
          <w:rFonts w:ascii="Times New Roman" w:eastAsia="Times New Roman" w:hAnsi="Times New Roman" w:cs="Times New Roman"/>
          <w:sz w:val="28"/>
          <w:szCs w:val="28"/>
          <w:lang w:eastAsia="ru-RU"/>
        </w:rPr>
        <w:t>Настоящее свидетельство дает право на получение социальной выплаты для оплаты первоначального взноса по ипотечному жилищному кредиту на приобретение жилого помещения в Камчатском крае.</w:t>
      </w:r>
    </w:p>
    <w:p w:rsidR="00A14194" w:rsidRPr="00A14194" w:rsidRDefault="00A14194" w:rsidP="00A14194">
      <w:pPr>
        <w:spacing w:after="0" w:line="240" w:lineRule="auto"/>
        <w:ind w:firstLine="709"/>
        <w:jc w:val="both"/>
        <w:rPr>
          <w:rFonts w:ascii="Times New Roman" w:eastAsia="Times New Roman" w:hAnsi="Times New Roman" w:cs="Times New Roman"/>
          <w:sz w:val="28"/>
          <w:szCs w:val="28"/>
          <w:lang w:eastAsia="ru-RU"/>
        </w:rPr>
      </w:pPr>
      <w:r w:rsidRPr="00A14194">
        <w:rPr>
          <w:rFonts w:ascii="Times New Roman" w:eastAsia="Times New Roman" w:hAnsi="Times New Roman" w:cs="Times New Roman"/>
          <w:sz w:val="28"/>
          <w:szCs w:val="28"/>
          <w:lang w:eastAsia="ru-RU"/>
        </w:rPr>
        <w:t xml:space="preserve">Свидетельство действительно до </w:t>
      </w:r>
      <w:r w:rsidR="00883CB3">
        <w:rPr>
          <w:rFonts w:ascii="Times New Roman" w:eastAsia="Times New Roman" w:hAnsi="Times New Roman" w:cs="Times New Roman"/>
          <w:sz w:val="28"/>
          <w:szCs w:val="28"/>
          <w:lang w:eastAsia="ru-RU"/>
        </w:rPr>
        <w:t>2</w:t>
      </w:r>
      <w:r w:rsidRPr="00A14194">
        <w:rPr>
          <w:rFonts w:ascii="Times New Roman" w:eastAsia="Times New Roman" w:hAnsi="Times New Roman" w:cs="Times New Roman"/>
          <w:sz w:val="28"/>
          <w:szCs w:val="28"/>
          <w:lang w:eastAsia="ru-RU"/>
        </w:rPr>
        <w:t xml:space="preserve">0 </w:t>
      </w:r>
      <w:r w:rsidR="00883CB3">
        <w:rPr>
          <w:rFonts w:ascii="Times New Roman" w:eastAsia="Times New Roman" w:hAnsi="Times New Roman" w:cs="Times New Roman"/>
          <w:sz w:val="28"/>
          <w:szCs w:val="28"/>
          <w:lang w:eastAsia="ru-RU"/>
        </w:rPr>
        <w:t>декабря</w:t>
      </w:r>
      <w:r w:rsidRPr="00A14194">
        <w:rPr>
          <w:rFonts w:ascii="Times New Roman" w:eastAsia="Times New Roman" w:hAnsi="Times New Roman" w:cs="Times New Roman"/>
          <w:sz w:val="28"/>
          <w:szCs w:val="28"/>
          <w:lang w:eastAsia="ru-RU"/>
        </w:rPr>
        <w:t xml:space="preserve"> текущего года (включительно).</w:t>
      </w:r>
    </w:p>
    <w:p w:rsidR="00A14194" w:rsidRPr="00A14194" w:rsidRDefault="00A14194" w:rsidP="00A14194">
      <w:pPr>
        <w:spacing w:after="0" w:line="240" w:lineRule="auto"/>
        <w:ind w:firstLine="709"/>
        <w:jc w:val="both"/>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420"/>
        <w:gridCol w:w="2100"/>
        <w:gridCol w:w="420"/>
        <w:gridCol w:w="2520"/>
      </w:tblGrid>
      <w:tr w:rsidR="00A14194" w:rsidRPr="00A14194" w:rsidTr="00D77D35">
        <w:tc>
          <w:tcPr>
            <w:tcW w:w="4620" w:type="dxa"/>
            <w:vMerge w:val="restart"/>
            <w:tcBorders>
              <w:top w:val="nil"/>
              <w:left w:val="nil"/>
              <w:bottom w:val="nil"/>
              <w:right w:val="nil"/>
            </w:tcBorders>
          </w:tcPr>
          <w:p w:rsidR="00A14194" w:rsidRPr="00A14194" w:rsidRDefault="00A14194" w:rsidP="00A14194">
            <w:pPr>
              <w:spacing w:after="0" w:line="240" w:lineRule="auto"/>
              <w:ind w:firstLine="709"/>
              <w:jc w:val="both"/>
              <w:rPr>
                <w:rFonts w:ascii="Times New Roman" w:eastAsia="Times New Roman" w:hAnsi="Times New Roman" w:cs="Times New Roman"/>
                <w:sz w:val="28"/>
                <w:szCs w:val="28"/>
                <w:lang w:eastAsia="ru-RU"/>
              </w:rPr>
            </w:pPr>
            <w:r w:rsidRPr="00A14194">
              <w:rPr>
                <w:rFonts w:ascii="Times New Roman" w:eastAsia="Times New Roman" w:hAnsi="Times New Roman" w:cs="Times New Roman"/>
                <w:sz w:val="28"/>
                <w:szCs w:val="28"/>
                <w:lang w:eastAsia="ru-RU"/>
              </w:rPr>
              <w:t>Министр строительства Камчатского края</w:t>
            </w:r>
          </w:p>
        </w:tc>
        <w:tc>
          <w:tcPr>
            <w:tcW w:w="420" w:type="dxa"/>
            <w:tcBorders>
              <w:top w:val="nil"/>
              <w:left w:val="nil"/>
              <w:bottom w:val="nil"/>
              <w:right w:val="nil"/>
            </w:tcBorders>
          </w:tcPr>
          <w:p w:rsidR="00A14194" w:rsidRPr="00A14194" w:rsidRDefault="00A14194" w:rsidP="00A14194">
            <w:pPr>
              <w:spacing w:after="0" w:line="240" w:lineRule="auto"/>
              <w:ind w:firstLine="709"/>
              <w:jc w:val="both"/>
              <w:rPr>
                <w:rFonts w:ascii="Times New Roman" w:eastAsia="Times New Roman" w:hAnsi="Times New Roman" w:cs="Times New Roman"/>
                <w:sz w:val="28"/>
                <w:szCs w:val="28"/>
                <w:lang w:eastAsia="ru-RU"/>
              </w:rPr>
            </w:pPr>
          </w:p>
        </w:tc>
        <w:tc>
          <w:tcPr>
            <w:tcW w:w="2100" w:type="dxa"/>
            <w:tcBorders>
              <w:top w:val="nil"/>
              <w:left w:val="nil"/>
              <w:bottom w:val="single" w:sz="4" w:space="0" w:color="auto"/>
              <w:right w:val="nil"/>
            </w:tcBorders>
          </w:tcPr>
          <w:p w:rsidR="00A14194" w:rsidRPr="00A14194" w:rsidRDefault="00A14194" w:rsidP="00A14194">
            <w:pPr>
              <w:spacing w:after="0" w:line="240" w:lineRule="auto"/>
              <w:ind w:firstLine="709"/>
              <w:jc w:val="both"/>
              <w:rPr>
                <w:rFonts w:ascii="Times New Roman" w:eastAsia="Times New Roman" w:hAnsi="Times New Roman" w:cs="Times New Roman"/>
                <w:sz w:val="28"/>
                <w:szCs w:val="28"/>
                <w:lang w:eastAsia="ru-RU"/>
              </w:rPr>
            </w:pPr>
          </w:p>
        </w:tc>
        <w:tc>
          <w:tcPr>
            <w:tcW w:w="420" w:type="dxa"/>
            <w:tcBorders>
              <w:top w:val="nil"/>
              <w:left w:val="nil"/>
              <w:bottom w:val="nil"/>
              <w:right w:val="nil"/>
            </w:tcBorders>
          </w:tcPr>
          <w:p w:rsidR="00A14194" w:rsidRPr="00A14194" w:rsidRDefault="00A14194" w:rsidP="00A14194">
            <w:pPr>
              <w:spacing w:after="0" w:line="240" w:lineRule="auto"/>
              <w:ind w:firstLine="709"/>
              <w:jc w:val="both"/>
              <w:rPr>
                <w:rFonts w:ascii="Times New Roman" w:eastAsia="Times New Roman" w:hAnsi="Times New Roman" w:cs="Times New Roman"/>
                <w:sz w:val="28"/>
                <w:szCs w:val="28"/>
                <w:lang w:eastAsia="ru-RU"/>
              </w:rPr>
            </w:pPr>
          </w:p>
        </w:tc>
        <w:tc>
          <w:tcPr>
            <w:tcW w:w="2520" w:type="dxa"/>
            <w:tcBorders>
              <w:top w:val="nil"/>
              <w:left w:val="nil"/>
              <w:bottom w:val="single" w:sz="4" w:space="0" w:color="auto"/>
              <w:right w:val="nil"/>
            </w:tcBorders>
          </w:tcPr>
          <w:p w:rsidR="00A14194" w:rsidRPr="00A14194" w:rsidRDefault="00A14194" w:rsidP="00A14194">
            <w:pPr>
              <w:spacing w:after="0" w:line="240" w:lineRule="auto"/>
              <w:ind w:firstLine="709"/>
              <w:jc w:val="both"/>
              <w:rPr>
                <w:rFonts w:ascii="Times New Roman" w:eastAsia="Times New Roman" w:hAnsi="Times New Roman" w:cs="Times New Roman"/>
                <w:sz w:val="28"/>
                <w:szCs w:val="28"/>
                <w:lang w:eastAsia="ru-RU"/>
              </w:rPr>
            </w:pPr>
          </w:p>
        </w:tc>
      </w:tr>
      <w:tr w:rsidR="00A14194" w:rsidRPr="00A14194" w:rsidTr="00D77D35">
        <w:tc>
          <w:tcPr>
            <w:tcW w:w="4620" w:type="dxa"/>
            <w:vMerge/>
            <w:tcBorders>
              <w:top w:val="nil"/>
              <w:left w:val="nil"/>
              <w:bottom w:val="nil"/>
              <w:right w:val="nil"/>
            </w:tcBorders>
          </w:tcPr>
          <w:p w:rsidR="00A14194" w:rsidRPr="00A14194" w:rsidRDefault="00A14194" w:rsidP="00A14194">
            <w:pPr>
              <w:spacing w:after="0" w:line="240" w:lineRule="auto"/>
              <w:ind w:firstLine="709"/>
              <w:jc w:val="both"/>
              <w:rPr>
                <w:rFonts w:ascii="Times New Roman" w:eastAsia="Times New Roman" w:hAnsi="Times New Roman" w:cs="Times New Roman"/>
                <w:sz w:val="28"/>
                <w:szCs w:val="28"/>
                <w:lang w:eastAsia="ru-RU"/>
              </w:rPr>
            </w:pPr>
          </w:p>
        </w:tc>
        <w:tc>
          <w:tcPr>
            <w:tcW w:w="420" w:type="dxa"/>
            <w:tcBorders>
              <w:top w:val="nil"/>
              <w:left w:val="nil"/>
              <w:bottom w:val="nil"/>
              <w:right w:val="nil"/>
            </w:tcBorders>
          </w:tcPr>
          <w:p w:rsidR="00A14194" w:rsidRPr="00A14194" w:rsidRDefault="00A14194" w:rsidP="00A14194">
            <w:pPr>
              <w:spacing w:after="0" w:line="240" w:lineRule="auto"/>
              <w:ind w:firstLine="709"/>
              <w:jc w:val="both"/>
              <w:rPr>
                <w:rFonts w:ascii="Times New Roman" w:eastAsia="Times New Roman" w:hAnsi="Times New Roman" w:cs="Times New Roman"/>
                <w:sz w:val="28"/>
                <w:szCs w:val="28"/>
                <w:lang w:eastAsia="ru-RU"/>
              </w:rPr>
            </w:pPr>
          </w:p>
        </w:tc>
        <w:tc>
          <w:tcPr>
            <w:tcW w:w="2100" w:type="dxa"/>
            <w:tcBorders>
              <w:top w:val="single" w:sz="4" w:space="0" w:color="auto"/>
              <w:left w:val="nil"/>
              <w:bottom w:val="nil"/>
              <w:right w:val="nil"/>
            </w:tcBorders>
          </w:tcPr>
          <w:p w:rsidR="00A14194" w:rsidRPr="00A14194" w:rsidRDefault="00A14194" w:rsidP="00A14194">
            <w:pPr>
              <w:spacing w:after="0" w:line="240" w:lineRule="auto"/>
              <w:ind w:firstLine="709"/>
              <w:jc w:val="both"/>
              <w:rPr>
                <w:rFonts w:ascii="Times New Roman" w:eastAsia="Times New Roman" w:hAnsi="Times New Roman" w:cs="Times New Roman"/>
                <w:sz w:val="28"/>
                <w:szCs w:val="28"/>
                <w:lang w:eastAsia="ru-RU"/>
              </w:rPr>
            </w:pPr>
            <w:r w:rsidRPr="00A14194">
              <w:rPr>
                <w:rFonts w:ascii="Times New Roman" w:eastAsia="Times New Roman" w:hAnsi="Times New Roman" w:cs="Times New Roman"/>
                <w:sz w:val="28"/>
                <w:szCs w:val="28"/>
                <w:lang w:eastAsia="ru-RU"/>
              </w:rPr>
              <w:t>(подпись)</w:t>
            </w:r>
          </w:p>
        </w:tc>
        <w:tc>
          <w:tcPr>
            <w:tcW w:w="420" w:type="dxa"/>
            <w:tcBorders>
              <w:top w:val="nil"/>
              <w:left w:val="nil"/>
              <w:bottom w:val="nil"/>
              <w:right w:val="nil"/>
            </w:tcBorders>
          </w:tcPr>
          <w:p w:rsidR="00A14194" w:rsidRPr="00A14194" w:rsidRDefault="00A14194" w:rsidP="00A14194">
            <w:pPr>
              <w:spacing w:after="0" w:line="240" w:lineRule="auto"/>
              <w:ind w:firstLine="709"/>
              <w:jc w:val="both"/>
              <w:rPr>
                <w:rFonts w:ascii="Times New Roman" w:eastAsia="Times New Roman" w:hAnsi="Times New Roman" w:cs="Times New Roman"/>
                <w:sz w:val="28"/>
                <w:szCs w:val="28"/>
                <w:lang w:eastAsia="ru-RU"/>
              </w:rPr>
            </w:pPr>
          </w:p>
        </w:tc>
        <w:tc>
          <w:tcPr>
            <w:tcW w:w="2520" w:type="dxa"/>
            <w:tcBorders>
              <w:top w:val="single" w:sz="4" w:space="0" w:color="auto"/>
              <w:left w:val="nil"/>
              <w:bottom w:val="nil"/>
              <w:right w:val="nil"/>
            </w:tcBorders>
          </w:tcPr>
          <w:p w:rsidR="00A14194" w:rsidRPr="00A14194" w:rsidRDefault="00A14194" w:rsidP="00A14194">
            <w:pPr>
              <w:spacing w:after="0" w:line="240" w:lineRule="auto"/>
              <w:ind w:firstLine="709"/>
              <w:jc w:val="both"/>
              <w:rPr>
                <w:rFonts w:ascii="Times New Roman" w:eastAsia="Times New Roman" w:hAnsi="Times New Roman" w:cs="Times New Roman"/>
                <w:sz w:val="28"/>
                <w:szCs w:val="28"/>
                <w:lang w:eastAsia="ru-RU"/>
              </w:rPr>
            </w:pPr>
            <w:r w:rsidRPr="00A14194">
              <w:rPr>
                <w:rFonts w:ascii="Times New Roman" w:eastAsia="Times New Roman" w:hAnsi="Times New Roman" w:cs="Times New Roman"/>
                <w:sz w:val="28"/>
                <w:szCs w:val="28"/>
                <w:lang w:eastAsia="ru-RU"/>
              </w:rPr>
              <w:t>(ФИО)</w:t>
            </w:r>
          </w:p>
        </w:tc>
      </w:tr>
    </w:tbl>
    <w:p w:rsidR="00A14194" w:rsidRPr="00A14194" w:rsidRDefault="00A14194" w:rsidP="00A14194">
      <w:pPr>
        <w:spacing w:after="0" w:line="240" w:lineRule="auto"/>
        <w:ind w:firstLine="709"/>
        <w:jc w:val="both"/>
        <w:rPr>
          <w:rFonts w:ascii="Times New Roman" w:eastAsia="Times New Roman" w:hAnsi="Times New Roman" w:cs="Times New Roman"/>
          <w:sz w:val="28"/>
          <w:szCs w:val="28"/>
          <w:lang w:eastAsia="ru-RU"/>
        </w:rPr>
      </w:pPr>
    </w:p>
    <w:p w:rsidR="00A14194" w:rsidRPr="00A14194" w:rsidRDefault="00A14194" w:rsidP="00A14194">
      <w:pPr>
        <w:spacing w:after="0" w:line="240" w:lineRule="auto"/>
        <w:ind w:firstLine="709"/>
        <w:jc w:val="both"/>
        <w:rPr>
          <w:rFonts w:ascii="Times New Roman" w:eastAsia="Times New Roman" w:hAnsi="Times New Roman" w:cs="Times New Roman"/>
          <w:sz w:val="28"/>
          <w:szCs w:val="28"/>
          <w:lang w:eastAsia="ru-RU"/>
        </w:rPr>
      </w:pPr>
      <w:r w:rsidRPr="00A14194">
        <w:rPr>
          <w:rFonts w:ascii="Times New Roman" w:eastAsia="Times New Roman" w:hAnsi="Times New Roman" w:cs="Times New Roman"/>
          <w:sz w:val="28"/>
          <w:szCs w:val="28"/>
          <w:lang w:eastAsia="ru-RU"/>
        </w:rPr>
        <w:t>М.П.</w:t>
      </w:r>
    </w:p>
    <w:p w:rsidR="00A14194" w:rsidRPr="00A14194" w:rsidRDefault="00A14194" w:rsidP="00A14194">
      <w:pPr>
        <w:spacing w:after="0" w:line="240" w:lineRule="auto"/>
        <w:ind w:firstLine="709"/>
        <w:jc w:val="both"/>
        <w:rPr>
          <w:rFonts w:ascii="Times New Roman" w:eastAsia="Times New Roman" w:hAnsi="Times New Roman" w:cs="Times New Roman"/>
          <w:sz w:val="28"/>
          <w:szCs w:val="28"/>
          <w:lang w:eastAsia="ru-RU"/>
        </w:rPr>
      </w:pPr>
      <w:r w:rsidRPr="00A14194">
        <w:rPr>
          <w:rFonts w:ascii="Times New Roman" w:eastAsia="Times New Roman" w:hAnsi="Times New Roman" w:cs="Times New Roman"/>
          <w:sz w:val="28"/>
          <w:szCs w:val="28"/>
          <w:lang w:eastAsia="ru-RU"/>
        </w:rPr>
        <w:t>Дата выдачи "___" _______________ 20____ года</w:t>
      </w:r>
    </w:p>
    <w:p w:rsidR="00A14194" w:rsidRPr="00A14194" w:rsidRDefault="00A14194" w:rsidP="00A14194">
      <w:pPr>
        <w:spacing w:after="0" w:line="240" w:lineRule="auto"/>
        <w:ind w:firstLine="709"/>
        <w:jc w:val="both"/>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20"/>
        <w:gridCol w:w="3920"/>
      </w:tblGrid>
      <w:tr w:rsidR="00A14194" w:rsidRPr="00A14194" w:rsidTr="00D77D35">
        <w:tc>
          <w:tcPr>
            <w:tcW w:w="5040" w:type="dxa"/>
            <w:tcBorders>
              <w:top w:val="nil"/>
              <w:left w:val="nil"/>
              <w:bottom w:val="single" w:sz="4" w:space="0" w:color="auto"/>
              <w:right w:val="nil"/>
            </w:tcBorders>
          </w:tcPr>
          <w:p w:rsidR="00A14194" w:rsidRPr="00A14194" w:rsidRDefault="00A14194" w:rsidP="00A14194">
            <w:pPr>
              <w:spacing w:after="0" w:line="240" w:lineRule="auto"/>
              <w:ind w:firstLine="709"/>
              <w:jc w:val="both"/>
              <w:rPr>
                <w:rFonts w:ascii="Times New Roman" w:eastAsia="Times New Roman" w:hAnsi="Times New Roman" w:cs="Times New Roman"/>
                <w:sz w:val="28"/>
                <w:szCs w:val="28"/>
                <w:lang w:eastAsia="ru-RU"/>
              </w:rPr>
            </w:pPr>
          </w:p>
        </w:tc>
        <w:tc>
          <w:tcPr>
            <w:tcW w:w="420" w:type="dxa"/>
            <w:tcBorders>
              <w:top w:val="nil"/>
              <w:left w:val="nil"/>
              <w:bottom w:val="nil"/>
              <w:right w:val="nil"/>
            </w:tcBorders>
          </w:tcPr>
          <w:p w:rsidR="00A14194" w:rsidRPr="00A14194" w:rsidRDefault="00A14194" w:rsidP="00A14194">
            <w:pPr>
              <w:spacing w:after="0" w:line="240" w:lineRule="auto"/>
              <w:ind w:firstLine="709"/>
              <w:jc w:val="both"/>
              <w:rPr>
                <w:rFonts w:ascii="Times New Roman" w:eastAsia="Times New Roman" w:hAnsi="Times New Roman" w:cs="Times New Roman"/>
                <w:sz w:val="28"/>
                <w:szCs w:val="28"/>
                <w:lang w:eastAsia="ru-RU"/>
              </w:rPr>
            </w:pPr>
          </w:p>
        </w:tc>
        <w:tc>
          <w:tcPr>
            <w:tcW w:w="3920" w:type="dxa"/>
            <w:tcBorders>
              <w:top w:val="nil"/>
              <w:left w:val="nil"/>
              <w:bottom w:val="single" w:sz="4" w:space="0" w:color="auto"/>
              <w:right w:val="nil"/>
            </w:tcBorders>
          </w:tcPr>
          <w:p w:rsidR="00A14194" w:rsidRPr="00A14194" w:rsidRDefault="00A14194" w:rsidP="00A14194">
            <w:pPr>
              <w:spacing w:after="0" w:line="240" w:lineRule="auto"/>
              <w:ind w:firstLine="709"/>
              <w:jc w:val="both"/>
              <w:rPr>
                <w:rFonts w:ascii="Times New Roman" w:eastAsia="Times New Roman" w:hAnsi="Times New Roman" w:cs="Times New Roman"/>
                <w:sz w:val="28"/>
                <w:szCs w:val="28"/>
                <w:lang w:eastAsia="ru-RU"/>
              </w:rPr>
            </w:pPr>
          </w:p>
        </w:tc>
      </w:tr>
      <w:tr w:rsidR="00A14194" w:rsidRPr="00A14194" w:rsidTr="00D77D35">
        <w:tc>
          <w:tcPr>
            <w:tcW w:w="5040" w:type="dxa"/>
            <w:tcBorders>
              <w:top w:val="single" w:sz="4" w:space="0" w:color="auto"/>
              <w:left w:val="nil"/>
              <w:bottom w:val="nil"/>
              <w:right w:val="nil"/>
            </w:tcBorders>
          </w:tcPr>
          <w:p w:rsidR="00A14194" w:rsidRPr="00A14194" w:rsidRDefault="00A14194" w:rsidP="00A14194">
            <w:pPr>
              <w:spacing w:after="0" w:line="240" w:lineRule="auto"/>
              <w:ind w:firstLine="709"/>
              <w:jc w:val="both"/>
              <w:rPr>
                <w:rFonts w:ascii="Times New Roman" w:eastAsia="Times New Roman" w:hAnsi="Times New Roman" w:cs="Times New Roman"/>
                <w:sz w:val="28"/>
                <w:szCs w:val="28"/>
                <w:lang w:eastAsia="ru-RU"/>
              </w:rPr>
            </w:pPr>
            <w:r w:rsidRPr="00A14194">
              <w:rPr>
                <w:rFonts w:ascii="Times New Roman" w:eastAsia="Times New Roman" w:hAnsi="Times New Roman" w:cs="Times New Roman"/>
                <w:sz w:val="28"/>
                <w:szCs w:val="28"/>
                <w:lang w:eastAsia="ru-RU"/>
              </w:rPr>
              <w:t>(подпись получателя социальной выплаты)</w:t>
            </w:r>
          </w:p>
        </w:tc>
        <w:tc>
          <w:tcPr>
            <w:tcW w:w="420" w:type="dxa"/>
            <w:tcBorders>
              <w:top w:val="nil"/>
              <w:left w:val="nil"/>
              <w:bottom w:val="nil"/>
              <w:right w:val="nil"/>
            </w:tcBorders>
          </w:tcPr>
          <w:p w:rsidR="00A14194" w:rsidRPr="00A14194" w:rsidRDefault="00A14194" w:rsidP="00A14194">
            <w:pPr>
              <w:spacing w:after="0" w:line="240" w:lineRule="auto"/>
              <w:ind w:firstLine="709"/>
              <w:jc w:val="both"/>
              <w:rPr>
                <w:rFonts w:ascii="Times New Roman" w:eastAsia="Times New Roman" w:hAnsi="Times New Roman" w:cs="Times New Roman"/>
                <w:sz w:val="28"/>
                <w:szCs w:val="28"/>
                <w:lang w:eastAsia="ru-RU"/>
              </w:rPr>
            </w:pPr>
          </w:p>
        </w:tc>
        <w:tc>
          <w:tcPr>
            <w:tcW w:w="3920" w:type="dxa"/>
            <w:tcBorders>
              <w:top w:val="single" w:sz="4" w:space="0" w:color="auto"/>
              <w:left w:val="nil"/>
              <w:bottom w:val="nil"/>
              <w:right w:val="nil"/>
            </w:tcBorders>
          </w:tcPr>
          <w:p w:rsidR="00A14194" w:rsidRPr="00A14194" w:rsidRDefault="00A14194" w:rsidP="00A14194">
            <w:pPr>
              <w:spacing w:after="0" w:line="240" w:lineRule="auto"/>
              <w:ind w:firstLine="709"/>
              <w:jc w:val="both"/>
              <w:rPr>
                <w:rFonts w:ascii="Times New Roman" w:eastAsia="Times New Roman" w:hAnsi="Times New Roman" w:cs="Times New Roman"/>
                <w:sz w:val="28"/>
                <w:szCs w:val="28"/>
                <w:lang w:eastAsia="ru-RU"/>
              </w:rPr>
            </w:pPr>
            <w:r w:rsidRPr="00A14194">
              <w:rPr>
                <w:rFonts w:ascii="Times New Roman" w:eastAsia="Times New Roman" w:hAnsi="Times New Roman" w:cs="Times New Roman"/>
                <w:sz w:val="28"/>
                <w:szCs w:val="28"/>
                <w:lang w:eastAsia="ru-RU"/>
              </w:rPr>
              <w:t>(расшифровка)</w:t>
            </w:r>
          </w:p>
        </w:tc>
      </w:tr>
    </w:tbl>
    <w:p w:rsidR="00A14194" w:rsidRDefault="00A14194" w:rsidP="00A14194">
      <w:pPr>
        <w:spacing w:after="0" w:line="240" w:lineRule="auto"/>
        <w:ind w:firstLine="709"/>
        <w:jc w:val="both"/>
        <w:rPr>
          <w:rFonts w:ascii="Times New Roman" w:eastAsia="Times New Roman" w:hAnsi="Times New Roman" w:cs="Times New Roman"/>
          <w:sz w:val="28"/>
          <w:szCs w:val="28"/>
          <w:lang w:eastAsia="ru-RU"/>
        </w:rPr>
      </w:pPr>
    </w:p>
    <w:p w:rsidR="00A14194" w:rsidRPr="00A14194" w:rsidRDefault="00A14194" w:rsidP="00A14194">
      <w:pPr>
        <w:spacing w:after="0" w:line="240" w:lineRule="auto"/>
        <w:ind w:firstLine="709"/>
        <w:jc w:val="both"/>
        <w:rPr>
          <w:rFonts w:ascii="Times New Roman" w:eastAsia="Times New Roman" w:hAnsi="Times New Roman" w:cs="Times New Roman"/>
          <w:sz w:val="28"/>
          <w:szCs w:val="28"/>
          <w:lang w:eastAsia="ru-RU"/>
        </w:rPr>
      </w:pPr>
      <w:r w:rsidRPr="00A14194">
        <w:rPr>
          <w:rFonts w:ascii="Times New Roman" w:eastAsia="Times New Roman" w:hAnsi="Times New Roman" w:cs="Times New Roman"/>
          <w:sz w:val="28"/>
          <w:szCs w:val="28"/>
          <w:lang w:eastAsia="ru-RU"/>
        </w:rPr>
        <w:t>Оборотная сторона Свидетельства на получение социальной выплаты для оплаты первоначального взноса по ипотечному жилищному кредиту на приобретение жилого помещения в Камчатском крае заполняется должностным лицом Министерства строительства Камчатского края при перечислении социальной выплаты.</w:t>
      </w:r>
    </w:p>
    <w:p w:rsidR="00A14194" w:rsidRPr="00A14194" w:rsidRDefault="00A14194" w:rsidP="00A14194">
      <w:pPr>
        <w:spacing w:after="0" w:line="240" w:lineRule="auto"/>
        <w:ind w:firstLine="709"/>
        <w:jc w:val="both"/>
        <w:rPr>
          <w:rFonts w:ascii="Times New Roman" w:eastAsia="Times New Roman" w:hAnsi="Times New Roman" w:cs="Times New Roman"/>
          <w:sz w:val="28"/>
          <w:szCs w:val="28"/>
          <w:lang w:eastAsia="ru-RU"/>
        </w:rPr>
      </w:pPr>
      <w:r w:rsidRPr="00A14194">
        <w:rPr>
          <w:rFonts w:ascii="Times New Roman" w:eastAsia="Times New Roman" w:hAnsi="Times New Roman" w:cs="Times New Roman"/>
          <w:sz w:val="28"/>
          <w:szCs w:val="28"/>
          <w:lang w:eastAsia="ru-RU"/>
        </w:rPr>
        <w:t>Отметка об оплате:</w:t>
      </w:r>
    </w:p>
    <w:p w:rsidR="00A14194" w:rsidRPr="00A14194" w:rsidRDefault="00A14194" w:rsidP="00A14194">
      <w:pPr>
        <w:spacing w:after="0" w:line="240" w:lineRule="auto"/>
        <w:ind w:firstLine="709"/>
        <w:jc w:val="both"/>
        <w:rPr>
          <w:rFonts w:ascii="Times New Roman" w:eastAsia="Times New Roman" w:hAnsi="Times New Roman" w:cs="Times New Roman"/>
          <w:sz w:val="28"/>
          <w:szCs w:val="28"/>
          <w:lang w:eastAsia="ru-RU"/>
        </w:rPr>
      </w:pPr>
      <w:r w:rsidRPr="00A14194">
        <w:rPr>
          <w:rFonts w:ascii="Times New Roman" w:eastAsia="Times New Roman" w:hAnsi="Times New Roman" w:cs="Times New Roman"/>
          <w:sz w:val="28"/>
          <w:szCs w:val="28"/>
          <w:lang w:eastAsia="ru-RU"/>
        </w:rPr>
        <w:t>Договор ипотечного жилищного кредитования, на основании которого произведена оплата</w:t>
      </w:r>
    </w:p>
    <w:p w:rsidR="00A14194" w:rsidRPr="00A14194" w:rsidRDefault="00A14194" w:rsidP="00A14194">
      <w:pPr>
        <w:spacing w:after="0" w:line="240" w:lineRule="auto"/>
        <w:ind w:firstLine="709"/>
        <w:jc w:val="both"/>
        <w:rPr>
          <w:rFonts w:ascii="Times New Roman" w:eastAsia="Times New Roman" w:hAnsi="Times New Roman" w:cs="Times New Roman"/>
          <w:sz w:val="28"/>
          <w:szCs w:val="28"/>
          <w:lang w:eastAsia="ru-RU"/>
        </w:rPr>
      </w:pPr>
      <w:r w:rsidRPr="00A14194">
        <w:rPr>
          <w:rFonts w:ascii="Times New Roman" w:eastAsia="Times New Roman" w:hAnsi="Times New Roman" w:cs="Times New Roman"/>
          <w:sz w:val="28"/>
          <w:szCs w:val="28"/>
          <w:lang w:eastAsia="ru-RU"/>
        </w:rPr>
        <w:t>(номер) ____________________________________</w:t>
      </w:r>
    </w:p>
    <w:p w:rsidR="00A14194" w:rsidRPr="00A14194" w:rsidRDefault="00A14194" w:rsidP="00A14194">
      <w:pPr>
        <w:spacing w:after="0" w:line="240" w:lineRule="auto"/>
        <w:ind w:firstLine="709"/>
        <w:jc w:val="both"/>
        <w:rPr>
          <w:rFonts w:ascii="Times New Roman" w:eastAsia="Times New Roman" w:hAnsi="Times New Roman" w:cs="Times New Roman"/>
          <w:sz w:val="28"/>
          <w:szCs w:val="28"/>
          <w:lang w:eastAsia="ru-RU"/>
        </w:rPr>
      </w:pPr>
      <w:r w:rsidRPr="00A14194">
        <w:rPr>
          <w:rFonts w:ascii="Times New Roman" w:eastAsia="Times New Roman" w:hAnsi="Times New Roman" w:cs="Times New Roman"/>
          <w:sz w:val="28"/>
          <w:szCs w:val="28"/>
          <w:lang w:eastAsia="ru-RU"/>
        </w:rPr>
        <w:t>(дата) _____________________________________</w:t>
      </w:r>
    </w:p>
    <w:p w:rsidR="00A14194" w:rsidRPr="00A14194" w:rsidRDefault="00A14194" w:rsidP="00A14194">
      <w:pPr>
        <w:spacing w:after="0" w:line="240" w:lineRule="auto"/>
        <w:ind w:firstLine="709"/>
        <w:jc w:val="both"/>
        <w:rPr>
          <w:rFonts w:ascii="Times New Roman" w:eastAsia="Times New Roman" w:hAnsi="Times New Roman" w:cs="Times New Roman"/>
          <w:sz w:val="28"/>
          <w:szCs w:val="28"/>
          <w:lang w:eastAsia="ru-RU"/>
        </w:rPr>
      </w:pPr>
      <w:r w:rsidRPr="00A14194">
        <w:rPr>
          <w:rFonts w:ascii="Times New Roman" w:eastAsia="Times New Roman" w:hAnsi="Times New Roman" w:cs="Times New Roman"/>
          <w:sz w:val="28"/>
          <w:szCs w:val="28"/>
          <w:lang w:eastAsia="ru-RU"/>
        </w:rPr>
        <w:t>Дата перечисления:__________________________</w:t>
      </w:r>
    </w:p>
    <w:p w:rsidR="00A14194" w:rsidRPr="00A14194" w:rsidRDefault="00A14194" w:rsidP="00A14194">
      <w:pPr>
        <w:spacing w:after="0" w:line="240" w:lineRule="auto"/>
        <w:ind w:firstLine="709"/>
        <w:jc w:val="both"/>
        <w:rPr>
          <w:rFonts w:ascii="Times New Roman" w:eastAsia="Times New Roman" w:hAnsi="Times New Roman" w:cs="Times New Roman"/>
          <w:sz w:val="28"/>
          <w:szCs w:val="28"/>
          <w:lang w:eastAsia="ru-RU"/>
        </w:rPr>
      </w:pPr>
      <w:r w:rsidRPr="00A14194">
        <w:rPr>
          <w:rFonts w:ascii="Times New Roman" w:eastAsia="Times New Roman" w:hAnsi="Times New Roman" w:cs="Times New Roman"/>
          <w:sz w:val="28"/>
          <w:szCs w:val="28"/>
          <w:lang w:eastAsia="ru-RU"/>
        </w:rPr>
        <w:t>Всего</w:t>
      </w:r>
      <w:proofErr w:type="gramStart"/>
      <w:r w:rsidRPr="00A14194">
        <w:rPr>
          <w:rFonts w:ascii="Times New Roman" w:eastAsia="Times New Roman" w:hAnsi="Times New Roman" w:cs="Times New Roman"/>
          <w:sz w:val="28"/>
          <w:szCs w:val="28"/>
          <w:lang w:eastAsia="ru-RU"/>
        </w:rPr>
        <w:t xml:space="preserve"> _____________________________(________________________________________) (</w:t>
      </w:r>
      <w:proofErr w:type="gramEnd"/>
      <w:r w:rsidRPr="00A14194">
        <w:rPr>
          <w:rFonts w:ascii="Times New Roman" w:eastAsia="Times New Roman" w:hAnsi="Times New Roman" w:cs="Times New Roman"/>
          <w:sz w:val="28"/>
          <w:szCs w:val="28"/>
          <w:lang w:eastAsia="ru-RU"/>
        </w:rPr>
        <w:t>цифрами и прописью) руб.</w:t>
      </w:r>
    </w:p>
    <w:p w:rsidR="00A14194" w:rsidRPr="00A14194" w:rsidRDefault="00A14194" w:rsidP="00A14194">
      <w:pPr>
        <w:spacing w:after="0" w:line="240" w:lineRule="auto"/>
        <w:ind w:firstLine="709"/>
        <w:jc w:val="both"/>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700"/>
        <w:gridCol w:w="2100"/>
        <w:gridCol w:w="700"/>
        <w:gridCol w:w="2100"/>
      </w:tblGrid>
      <w:tr w:rsidR="00A14194" w:rsidRPr="00A14194" w:rsidTr="00D77D35">
        <w:tc>
          <w:tcPr>
            <w:tcW w:w="3500" w:type="dxa"/>
            <w:tcBorders>
              <w:top w:val="nil"/>
              <w:left w:val="nil"/>
              <w:bottom w:val="single" w:sz="4" w:space="0" w:color="auto"/>
              <w:right w:val="nil"/>
            </w:tcBorders>
          </w:tcPr>
          <w:p w:rsidR="00A14194" w:rsidRPr="00A14194" w:rsidRDefault="00A14194" w:rsidP="00A14194">
            <w:pPr>
              <w:spacing w:after="0" w:line="240" w:lineRule="auto"/>
              <w:ind w:firstLine="709"/>
              <w:jc w:val="both"/>
              <w:rPr>
                <w:rFonts w:ascii="Times New Roman" w:eastAsia="Times New Roman" w:hAnsi="Times New Roman" w:cs="Times New Roman"/>
                <w:sz w:val="28"/>
                <w:szCs w:val="28"/>
                <w:lang w:eastAsia="ru-RU"/>
              </w:rPr>
            </w:pPr>
          </w:p>
        </w:tc>
        <w:tc>
          <w:tcPr>
            <w:tcW w:w="700" w:type="dxa"/>
            <w:tcBorders>
              <w:top w:val="nil"/>
              <w:left w:val="nil"/>
              <w:bottom w:val="nil"/>
              <w:right w:val="nil"/>
            </w:tcBorders>
          </w:tcPr>
          <w:p w:rsidR="00A14194" w:rsidRPr="00A14194" w:rsidRDefault="00A14194" w:rsidP="00A14194">
            <w:pPr>
              <w:spacing w:after="0" w:line="240" w:lineRule="auto"/>
              <w:ind w:firstLine="709"/>
              <w:jc w:val="both"/>
              <w:rPr>
                <w:rFonts w:ascii="Times New Roman" w:eastAsia="Times New Roman" w:hAnsi="Times New Roman" w:cs="Times New Roman"/>
                <w:sz w:val="28"/>
                <w:szCs w:val="28"/>
                <w:lang w:eastAsia="ru-RU"/>
              </w:rPr>
            </w:pPr>
          </w:p>
        </w:tc>
        <w:tc>
          <w:tcPr>
            <w:tcW w:w="2100" w:type="dxa"/>
            <w:tcBorders>
              <w:top w:val="nil"/>
              <w:left w:val="nil"/>
              <w:bottom w:val="single" w:sz="4" w:space="0" w:color="auto"/>
              <w:right w:val="nil"/>
            </w:tcBorders>
          </w:tcPr>
          <w:p w:rsidR="00A14194" w:rsidRPr="00A14194" w:rsidRDefault="00A14194" w:rsidP="00A14194">
            <w:pPr>
              <w:spacing w:after="0" w:line="240" w:lineRule="auto"/>
              <w:ind w:firstLine="709"/>
              <w:jc w:val="both"/>
              <w:rPr>
                <w:rFonts w:ascii="Times New Roman" w:eastAsia="Times New Roman" w:hAnsi="Times New Roman" w:cs="Times New Roman"/>
                <w:sz w:val="28"/>
                <w:szCs w:val="28"/>
                <w:lang w:eastAsia="ru-RU"/>
              </w:rPr>
            </w:pPr>
          </w:p>
        </w:tc>
        <w:tc>
          <w:tcPr>
            <w:tcW w:w="700" w:type="dxa"/>
            <w:tcBorders>
              <w:top w:val="nil"/>
              <w:left w:val="nil"/>
              <w:bottom w:val="nil"/>
              <w:right w:val="nil"/>
            </w:tcBorders>
          </w:tcPr>
          <w:p w:rsidR="00A14194" w:rsidRPr="00A14194" w:rsidRDefault="00A14194" w:rsidP="00A14194">
            <w:pPr>
              <w:spacing w:after="0" w:line="240" w:lineRule="auto"/>
              <w:ind w:firstLine="709"/>
              <w:jc w:val="both"/>
              <w:rPr>
                <w:rFonts w:ascii="Times New Roman" w:eastAsia="Times New Roman" w:hAnsi="Times New Roman" w:cs="Times New Roman"/>
                <w:sz w:val="28"/>
                <w:szCs w:val="28"/>
                <w:lang w:eastAsia="ru-RU"/>
              </w:rPr>
            </w:pPr>
          </w:p>
        </w:tc>
        <w:tc>
          <w:tcPr>
            <w:tcW w:w="2100" w:type="dxa"/>
            <w:tcBorders>
              <w:top w:val="nil"/>
              <w:left w:val="nil"/>
              <w:bottom w:val="single" w:sz="4" w:space="0" w:color="auto"/>
              <w:right w:val="nil"/>
            </w:tcBorders>
          </w:tcPr>
          <w:p w:rsidR="00A14194" w:rsidRPr="00A14194" w:rsidRDefault="00A14194" w:rsidP="00A14194">
            <w:pPr>
              <w:spacing w:after="0" w:line="240" w:lineRule="auto"/>
              <w:ind w:firstLine="709"/>
              <w:jc w:val="both"/>
              <w:rPr>
                <w:rFonts w:ascii="Times New Roman" w:eastAsia="Times New Roman" w:hAnsi="Times New Roman" w:cs="Times New Roman"/>
                <w:sz w:val="28"/>
                <w:szCs w:val="28"/>
                <w:lang w:eastAsia="ru-RU"/>
              </w:rPr>
            </w:pPr>
          </w:p>
        </w:tc>
      </w:tr>
      <w:tr w:rsidR="00A14194" w:rsidRPr="00A14194" w:rsidTr="00D77D35">
        <w:tc>
          <w:tcPr>
            <w:tcW w:w="3500" w:type="dxa"/>
            <w:tcBorders>
              <w:top w:val="single" w:sz="4" w:space="0" w:color="auto"/>
              <w:left w:val="nil"/>
              <w:bottom w:val="nil"/>
              <w:right w:val="nil"/>
            </w:tcBorders>
          </w:tcPr>
          <w:p w:rsidR="00A14194" w:rsidRPr="00A14194" w:rsidRDefault="00A14194" w:rsidP="00A14194">
            <w:pPr>
              <w:spacing w:after="0" w:line="240" w:lineRule="auto"/>
              <w:ind w:firstLine="709"/>
              <w:jc w:val="both"/>
              <w:rPr>
                <w:rFonts w:ascii="Times New Roman" w:eastAsia="Times New Roman" w:hAnsi="Times New Roman" w:cs="Times New Roman"/>
                <w:sz w:val="28"/>
                <w:szCs w:val="28"/>
                <w:lang w:eastAsia="ru-RU"/>
              </w:rPr>
            </w:pPr>
            <w:r w:rsidRPr="00A14194">
              <w:rPr>
                <w:rFonts w:ascii="Times New Roman" w:eastAsia="Times New Roman" w:hAnsi="Times New Roman" w:cs="Times New Roman"/>
                <w:sz w:val="28"/>
                <w:szCs w:val="28"/>
                <w:lang w:eastAsia="ru-RU"/>
              </w:rPr>
              <w:t>(должность)</w:t>
            </w:r>
          </w:p>
        </w:tc>
        <w:tc>
          <w:tcPr>
            <w:tcW w:w="700" w:type="dxa"/>
            <w:tcBorders>
              <w:top w:val="nil"/>
              <w:left w:val="nil"/>
              <w:bottom w:val="nil"/>
              <w:right w:val="nil"/>
            </w:tcBorders>
          </w:tcPr>
          <w:p w:rsidR="00A14194" w:rsidRPr="00A14194" w:rsidRDefault="00A14194" w:rsidP="00A14194">
            <w:pPr>
              <w:spacing w:after="0" w:line="240" w:lineRule="auto"/>
              <w:ind w:firstLine="709"/>
              <w:jc w:val="both"/>
              <w:rPr>
                <w:rFonts w:ascii="Times New Roman" w:eastAsia="Times New Roman" w:hAnsi="Times New Roman" w:cs="Times New Roman"/>
                <w:sz w:val="28"/>
                <w:szCs w:val="28"/>
                <w:lang w:eastAsia="ru-RU"/>
              </w:rPr>
            </w:pPr>
          </w:p>
        </w:tc>
        <w:tc>
          <w:tcPr>
            <w:tcW w:w="2100" w:type="dxa"/>
            <w:tcBorders>
              <w:top w:val="single" w:sz="4" w:space="0" w:color="auto"/>
              <w:left w:val="nil"/>
              <w:bottom w:val="nil"/>
              <w:right w:val="nil"/>
            </w:tcBorders>
          </w:tcPr>
          <w:p w:rsidR="00A14194" w:rsidRPr="00A14194" w:rsidRDefault="00A14194" w:rsidP="00A14194">
            <w:pPr>
              <w:spacing w:after="0" w:line="240" w:lineRule="auto"/>
              <w:ind w:firstLine="709"/>
              <w:jc w:val="both"/>
              <w:rPr>
                <w:rFonts w:ascii="Times New Roman" w:eastAsia="Times New Roman" w:hAnsi="Times New Roman" w:cs="Times New Roman"/>
                <w:sz w:val="28"/>
                <w:szCs w:val="28"/>
                <w:lang w:eastAsia="ru-RU"/>
              </w:rPr>
            </w:pPr>
            <w:r w:rsidRPr="00A14194">
              <w:rPr>
                <w:rFonts w:ascii="Times New Roman" w:eastAsia="Times New Roman" w:hAnsi="Times New Roman" w:cs="Times New Roman"/>
                <w:sz w:val="28"/>
                <w:szCs w:val="28"/>
                <w:lang w:eastAsia="ru-RU"/>
              </w:rPr>
              <w:t>(подпись)</w:t>
            </w:r>
          </w:p>
        </w:tc>
        <w:tc>
          <w:tcPr>
            <w:tcW w:w="700" w:type="dxa"/>
            <w:tcBorders>
              <w:top w:val="nil"/>
              <w:left w:val="nil"/>
              <w:bottom w:val="nil"/>
              <w:right w:val="nil"/>
            </w:tcBorders>
          </w:tcPr>
          <w:p w:rsidR="00A14194" w:rsidRPr="00A14194" w:rsidRDefault="00A14194" w:rsidP="00A14194">
            <w:pPr>
              <w:spacing w:after="0" w:line="240" w:lineRule="auto"/>
              <w:ind w:firstLine="709"/>
              <w:jc w:val="both"/>
              <w:rPr>
                <w:rFonts w:ascii="Times New Roman" w:eastAsia="Times New Roman" w:hAnsi="Times New Roman" w:cs="Times New Roman"/>
                <w:sz w:val="28"/>
                <w:szCs w:val="28"/>
                <w:lang w:eastAsia="ru-RU"/>
              </w:rPr>
            </w:pPr>
          </w:p>
        </w:tc>
        <w:tc>
          <w:tcPr>
            <w:tcW w:w="2100" w:type="dxa"/>
            <w:tcBorders>
              <w:top w:val="single" w:sz="4" w:space="0" w:color="auto"/>
              <w:left w:val="nil"/>
              <w:bottom w:val="nil"/>
              <w:right w:val="nil"/>
            </w:tcBorders>
          </w:tcPr>
          <w:p w:rsidR="00A14194" w:rsidRPr="00A14194" w:rsidRDefault="00A14194" w:rsidP="00A14194">
            <w:pPr>
              <w:spacing w:after="0" w:line="240" w:lineRule="auto"/>
              <w:ind w:firstLine="709"/>
              <w:jc w:val="both"/>
              <w:rPr>
                <w:rFonts w:ascii="Times New Roman" w:eastAsia="Times New Roman" w:hAnsi="Times New Roman" w:cs="Times New Roman"/>
                <w:sz w:val="28"/>
                <w:szCs w:val="28"/>
                <w:lang w:eastAsia="ru-RU"/>
              </w:rPr>
            </w:pPr>
            <w:r w:rsidRPr="00A14194">
              <w:rPr>
                <w:rFonts w:ascii="Times New Roman" w:eastAsia="Times New Roman" w:hAnsi="Times New Roman" w:cs="Times New Roman"/>
                <w:sz w:val="28"/>
                <w:szCs w:val="28"/>
                <w:lang w:eastAsia="ru-RU"/>
              </w:rPr>
              <w:t>(ФИО)</w:t>
            </w:r>
          </w:p>
        </w:tc>
      </w:tr>
    </w:tbl>
    <w:p w:rsidR="00A14194" w:rsidRPr="00A14194" w:rsidRDefault="00A14194" w:rsidP="00A14194">
      <w:pPr>
        <w:spacing w:after="0" w:line="240" w:lineRule="auto"/>
        <w:ind w:firstLine="709"/>
        <w:jc w:val="both"/>
        <w:rPr>
          <w:rFonts w:ascii="Times New Roman" w:eastAsia="Times New Roman" w:hAnsi="Times New Roman" w:cs="Times New Roman"/>
          <w:sz w:val="28"/>
          <w:szCs w:val="28"/>
          <w:lang w:eastAsia="ru-RU"/>
        </w:rPr>
      </w:pPr>
    </w:p>
    <w:p w:rsidR="00A14194" w:rsidRPr="00A14194" w:rsidRDefault="00A14194" w:rsidP="00A14194">
      <w:pPr>
        <w:spacing w:after="0" w:line="240" w:lineRule="auto"/>
        <w:ind w:firstLine="709"/>
        <w:jc w:val="both"/>
        <w:rPr>
          <w:rFonts w:ascii="Times New Roman" w:eastAsia="Times New Roman" w:hAnsi="Times New Roman" w:cs="Times New Roman"/>
          <w:sz w:val="28"/>
          <w:szCs w:val="28"/>
          <w:lang w:eastAsia="ru-RU"/>
        </w:rPr>
      </w:pPr>
      <w:r w:rsidRPr="00A14194">
        <w:rPr>
          <w:rFonts w:ascii="Times New Roman" w:eastAsia="Times New Roman" w:hAnsi="Times New Roman" w:cs="Times New Roman"/>
          <w:sz w:val="28"/>
          <w:szCs w:val="28"/>
          <w:lang w:eastAsia="ru-RU"/>
        </w:rPr>
        <w:t>М.П.</w:t>
      </w:r>
    </w:p>
    <w:p w:rsidR="00F36EA3" w:rsidRDefault="00F36EA3" w:rsidP="00C96BE4">
      <w:pPr>
        <w:spacing w:after="0" w:line="240" w:lineRule="auto"/>
        <w:ind w:firstLine="709"/>
        <w:jc w:val="both"/>
        <w:rPr>
          <w:rFonts w:ascii="Times New Roman" w:eastAsia="Times New Roman" w:hAnsi="Times New Roman" w:cs="Times New Roman"/>
          <w:sz w:val="28"/>
          <w:szCs w:val="28"/>
          <w:lang w:eastAsia="ru-RU"/>
        </w:rPr>
      </w:pPr>
    </w:p>
    <w:p w:rsidR="00D77D35" w:rsidRPr="00D77D35" w:rsidRDefault="00D77D35" w:rsidP="00D77D35">
      <w:pPr>
        <w:spacing w:after="0" w:line="240" w:lineRule="auto"/>
        <w:ind w:firstLine="709"/>
        <w:jc w:val="right"/>
        <w:rPr>
          <w:rFonts w:ascii="Times New Roman" w:eastAsia="Times New Roman" w:hAnsi="Times New Roman" w:cs="Times New Roman"/>
          <w:sz w:val="28"/>
          <w:szCs w:val="28"/>
          <w:lang w:eastAsia="ru-RU"/>
        </w:rPr>
      </w:pPr>
      <w:r w:rsidRPr="00D77D35">
        <w:rPr>
          <w:rFonts w:ascii="Times New Roman" w:eastAsia="Times New Roman" w:hAnsi="Times New Roman" w:cs="Times New Roman"/>
          <w:bCs/>
          <w:sz w:val="28"/>
          <w:szCs w:val="28"/>
          <w:lang w:eastAsia="ru-RU"/>
        </w:rPr>
        <w:t>Приложение N 2</w:t>
      </w:r>
      <w:r w:rsidRPr="00D77D35">
        <w:rPr>
          <w:rFonts w:ascii="Times New Roman" w:eastAsia="Times New Roman" w:hAnsi="Times New Roman" w:cs="Times New Roman"/>
          <w:bCs/>
          <w:sz w:val="28"/>
          <w:szCs w:val="28"/>
          <w:lang w:eastAsia="ru-RU"/>
        </w:rPr>
        <w:br/>
        <w:t xml:space="preserve">к </w:t>
      </w:r>
      <w:hyperlink w:anchor="sub_7000" w:history="1">
        <w:r w:rsidRPr="00D77D35">
          <w:rPr>
            <w:rStyle w:val="ac"/>
            <w:rFonts w:ascii="Times New Roman" w:eastAsia="Times New Roman" w:hAnsi="Times New Roman" w:cs="Times New Roman"/>
            <w:color w:val="auto"/>
            <w:sz w:val="28"/>
            <w:szCs w:val="28"/>
            <w:u w:val="none"/>
            <w:lang w:eastAsia="ru-RU"/>
          </w:rPr>
          <w:t>Подпрограмме</w:t>
        </w:r>
      </w:hyperlink>
      <w:r>
        <w:rPr>
          <w:rFonts w:ascii="Times New Roman" w:eastAsia="Times New Roman" w:hAnsi="Times New Roman" w:cs="Times New Roman"/>
          <w:bCs/>
          <w:sz w:val="28"/>
          <w:szCs w:val="28"/>
          <w:lang w:eastAsia="ru-RU"/>
        </w:rPr>
        <w:t xml:space="preserve"> «</w:t>
      </w:r>
      <w:r w:rsidRPr="00D77D35">
        <w:rPr>
          <w:rFonts w:ascii="Times New Roman" w:eastAsia="Times New Roman" w:hAnsi="Times New Roman" w:cs="Times New Roman"/>
          <w:bCs/>
          <w:sz w:val="28"/>
          <w:szCs w:val="28"/>
          <w:lang w:eastAsia="ru-RU"/>
        </w:rPr>
        <w:t>Развитие системы ипотечного</w:t>
      </w:r>
      <w:r w:rsidRPr="00D77D35">
        <w:rPr>
          <w:rFonts w:ascii="Times New Roman" w:eastAsia="Times New Roman" w:hAnsi="Times New Roman" w:cs="Times New Roman"/>
          <w:bCs/>
          <w:sz w:val="28"/>
          <w:szCs w:val="28"/>
          <w:lang w:eastAsia="ru-RU"/>
        </w:rPr>
        <w:br/>
        <w:t>жилищного</w:t>
      </w:r>
      <w:r>
        <w:rPr>
          <w:rFonts w:ascii="Times New Roman" w:eastAsia="Times New Roman" w:hAnsi="Times New Roman" w:cs="Times New Roman"/>
          <w:bCs/>
          <w:sz w:val="28"/>
          <w:szCs w:val="28"/>
          <w:lang w:eastAsia="ru-RU"/>
        </w:rPr>
        <w:t xml:space="preserve"> кредитования в Камчатском крае»</w:t>
      </w:r>
    </w:p>
    <w:p w:rsidR="00F36EA3" w:rsidRPr="00D77D35" w:rsidRDefault="00F36EA3" w:rsidP="00D77D35">
      <w:pPr>
        <w:spacing w:after="0" w:line="240" w:lineRule="auto"/>
        <w:jc w:val="center"/>
        <w:rPr>
          <w:rFonts w:ascii="Times New Roman" w:eastAsia="Times New Roman" w:hAnsi="Times New Roman" w:cs="Times New Roman"/>
          <w:sz w:val="28"/>
          <w:szCs w:val="28"/>
          <w:lang w:eastAsia="ru-RU"/>
        </w:rPr>
      </w:pPr>
    </w:p>
    <w:p w:rsidR="006B5A6D" w:rsidRPr="0003464C" w:rsidRDefault="006B5A6D" w:rsidP="006B5A6D">
      <w:pPr>
        <w:widowControl w:val="0"/>
        <w:autoSpaceDE w:val="0"/>
        <w:autoSpaceDN w:val="0"/>
        <w:adjustRightInd w:val="0"/>
        <w:spacing w:after="0" w:line="240" w:lineRule="auto"/>
        <w:jc w:val="center"/>
        <w:outlineLvl w:val="0"/>
        <w:rPr>
          <w:rFonts w:ascii="Times New Roman" w:eastAsiaTheme="minorEastAsia" w:hAnsi="Times New Roman" w:cs="Times New Roman"/>
          <w:bCs/>
          <w:color w:val="26282F"/>
          <w:sz w:val="28"/>
          <w:szCs w:val="28"/>
          <w:lang w:eastAsia="ru-RU"/>
        </w:rPr>
      </w:pPr>
      <w:r w:rsidRPr="0003464C">
        <w:rPr>
          <w:rFonts w:ascii="Times New Roman" w:eastAsiaTheme="minorEastAsia" w:hAnsi="Times New Roman" w:cs="Times New Roman"/>
          <w:bCs/>
          <w:color w:val="26282F"/>
          <w:sz w:val="28"/>
          <w:szCs w:val="28"/>
          <w:lang w:eastAsia="ru-RU"/>
        </w:rPr>
        <w:t>Порядок</w:t>
      </w:r>
      <w:r w:rsidRPr="0003464C">
        <w:rPr>
          <w:rFonts w:ascii="Times New Roman" w:eastAsiaTheme="minorEastAsia" w:hAnsi="Times New Roman" w:cs="Times New Roman"/>
          <w:bCs/>
          <w:color w:val="26282F"/>
          <w:sz w:val="28"/>
          <w:szCs w:val="28"/>
          <w:lang w:eastAsia="ru-RU"/>
        </w:rPr>
        <w:br/>
        <w:t xml:space="preserve">предоставления социальной выплаты учителям в возрасте до 35 лет (включительно) общеобразовательных учреждений в Камчатском крае </w:t>
      </w:r>
    </w:p>
    <w:p w:rsidR="006B5A6D" w:rsidRPr="0003464C" w:rsidRDefault="006B5A6D" w:rsidP="006B5A6D">
      <w:pPr>
        <w:widowControl w:val="0"/>
        <w:autoSpaceDE w:val="0"/>
        <w:autoSpaceDN w:val="0"/>
        <w:adjustRightInd w:val="0"/>
        <w:spacing w:after="0" w:line="240" w:lineRule="auto"/>
        <w:jc w:val="center"/>
        <w:outlineLvl w:val="0"/>
        <w:rPr>
          <w:rFonts w:ascii="Times New Roman" w:eastAsiaTheme="minorEastAsia" w:hAnsi="Times New Roman" w:cs="Times New Roman"/>
          <w:bCs/>
          <w:color w:val="26282F"/>
          <w:sz w:val="28"/>
          <w:szCs w:val="28"/>
          <w:lang w:eastAsia="ru-RU"/>
        </w:rPr>
      </w:pPr>
      <w:r w:rsidRPr="0003464C">
        <w:rPr>
          <w:rFonts w:ascii="Times New Roman" w:eastAsiaTheme="minorEastAsia" w:hAnsi="Times New Roman" w:cs="Times New Roman"/>
          <w:bCs/>
          <w:sz w:val="28"/>
          <w:szCs w:val="28"/>
          <w:lang w:eastAsia="ru-RU"/>
        </w:rPr>
        <w:t>для оплаты первоначального взноса по ипотечному жилищному кредиту (займу) на приобретение жилого помещения в Камчатском крае</w:t>
      </w:r>
    </w:p>
    <w:p w:rsidR="006B5A6D" w:rsidRPr="006B5A6D" w:rsidRDefault="006B5A6D" w:rsidP="006B5A6D">
      <w:pPr>
        <w:widowControl w:val="0"/>
        <w:autoSpaceDE w:val="0"/>
        <w:autoSpaceDN w:val="0"/>
        <w:adjustRightInd w:val="0"/>
        <w:spacing w:after="0" w:line="240" w:lineRule="auto"/>
        <w:ind w:firstLine="720"/>
        <w:jc w:val="both"/>
        <w:rPr>
          <w:rFonts w:ascii="Times New Roman" w:eastAsiaTheme="minorEastAsia" w:hAnsi="Times New Roman" w:cs="Times New Roman"/>
          <w:sz w:val="16"/>
          <w:szCs w:val="16"/>
          <w:lang w:eastAsia="ru-RU"/>
        </w:rPr>
      </w:pPr>
    </w:p>
    <w:p w:rsidR="00745072" w:rsidRPr="00745072" w:rsidRDefault="00745072" w:rsidP="00745072">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5072">
        <w:rPr>
          <w:rFonts w:ascii="Times New Roman" w:eastAsiaTheme="minorEastAsia" w:hAnsi="Times New Roman" w:cs="Times New Roman"/>
          <w:sz w:val="28"/>
          <w:szCs w:val="28"/>
          <w:lang w:eastAsia="ru-RU"/>
        </w:rPr>
        <w:t xml:space="preserve">1. </w:t>
      </w:r>
      <w:bookmarkStart w:id="154" w:name="sub_7022"/>
      <w:proofErr w:type="gramStart"/>
      <w:r w:rsidRPr="00745072">
        <w:rPr>
          <w:rFonts w:ascii="Times New Roman" w:eastAsiaTheme="minorEastAsia" w:hAnsi="Times New Roman" w:cs="Times New Roman"/>
          <w:sz w:val="28"/>
          <w:szCs w:val="28"/>
          <w:lang w:eastAsia="ru-RU"/>
        </w:rPr>
        <w:t>Настоящий Порядок регулирует отношения, связанные с предоставлением учителям в возрасте до 35 лет (включительно) общеобразовательных учреждений в Камчатском крае (далее – граждане) социальных выплат для оплаты первоначального взноса по ипотечному жилищному кредиту (займу) на приобретение жилого помещения в Камчатском крае, предоставляемому кредитными организациями и иными организациями, реализующими программы ипотечного жилищного кредитования (заимствования) в Камчатском крае  (далее соответственно - кредитные организации, социальная выплата).</w:t>
      </w:r>
      <w:proofErr w:type="gramEnd"/>
    </w:p>
    <w:p w:rsidR="00745072" w:rsidRPr="00745072" w:rsidRDefault="00745072" w:rsidP="00745072">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5072">
        <w:rPr>
          <w:rFonts w:ascii="Times New Roman" w:eastAsiaTheme="minorEastAsia" w:hAnsi="Times New Roman" w:cs="Times New Roman"/>
          <w:sz w:val="28"/>
          <w:szCs w:val="28"/>
          <w:lang w:eastAsia="ru-RU"/>
        </w:rPr>
        <w:t>Для целей настоящего Порядка к общеобразовательным учреждениям относятся краевые государственные и муниципальные общеобразовательные учреждения, расположенные на территории Камчатского края, осуществляющие в качестве основной цели своей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745072" w:rsidRPr="00745072" w:rsidRDefault="00745072" w:rsidP="00745072">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5072">
        <w:rPr>
          <w:rFonts w:ascii="Times New Roman" w:eastAsiaTheme="minorEastAsia" w:hAnsi="Times New Roman" w:cs="Times New Roman"/>
          <w:sz w:val="28"/>
          <w:szCs w:val="28"/>
          <w:lang w:eastAsia="ru-RU"/>
        </w:rPr>
        <w:t xml:space="preserve">2. Получение социальной выплаты </w:t>
      </w:r>
      <w:proofErr w:type="gramStart"/>
      <w:r w:rsidRPr="00745072">
        <w:rPr>
          <w:rFonts w:ascii="Times New Roman" w:eastAsiaTheme="minorEastAsia" w:hAnsi="Times New Roman" w:cs="Times New Roman"/>
          <w:sz w:val="28"/>
          <w:szCs w:val="28"/>
          <w:lang w:eastAsia="ru-RU"/>
        </w:rPr>
        <w:t>является добровольным и носит</w:t>
      </w:r>
      <w:proofErr w:type="gramEnd"/>
      <w:r w:rsidRPr="00745072">
        <w:rPr>
          <w:rFonts w:ascii="Times New Roman" w:eastAsiaTheme="minorEastAsia" w:hAnsi="Times New Roman" w:cs="Times New Roman"/>
          <w:sz w:val="28"/>
          <w:szCs w:val="28"/>
          <w:lang w:eastAsia="ru-RU"/>
        </w:rPr>
        <w:t xml:space="preserve"> заявительный характер. Граждане могут реализовать свое право на получение социальной выплаты в соответствии с настоящим Порядком только один раз.</w:t>
      </w:r>
    </w:p>
    <w:p w:rsidR="00745072" w:rsidRPr="00745072" w:rsidRDefault="00745072" w:rsidP="00745072">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745072">
        <w:rPr>
          <w:rFonts w:ascii="Times New Roman" w:eastAsiaTheme="minorEastAsia" w:hAnsi="Times New Roman" w:cs="Times New Roman"/>
          <w:sz w:val="28"/>
          <w:szCs w:val="28"/>
          <w:lang w:eastAsia="ru-RU"/>
        </w:rPr>
        <w:t>При наличии у гражданина права на получение за счет средств краевого бюджета социальной выплаты в соответствии</w:t>
      </w:r>
      <w:proofErr w:type="gramEnd"/>
      <w:r w:rsidRPr="00745072">
        <w:rPr>
          <w:rFonts w:ascii="Times New Roman" w:eastAsiaTheme="minorEastAsia" w:hAnsi="Times New Roman" w:cs="Times New Roman"/>
          <w:sz w:val="28"/>
          <w:szCs w:val="28"/>
          <w:lang w:eastAsia="ru-RU"/>
        </w:rPr>
        <w:t xml:space="preserve"> с настоящим Порядком и по иному правовому основанию, предусмотренному нормативными правовыми актами Камчатского края, социальная выплата предоставляется по одному из оснований по выбору гражданина.</w:t>
      </w:r>
    </w:p>
    <w:p w:rsidR="00745072" w:rsidRPr="00745072" w:rsidRDefault="00745072" w:rsidP="00745072">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5072">
        <w:rPr>
          <w:rFonts w:ascii="Times New Roman" w:eastAsiaTheme="minorEastAsia" w:hAnsi="Times New Roman" w:cs="Times New Roman"/>
          <w:sz w:val="28"/>
          <w:szCs w:val="28"/>
          <w:lang w:eastAsia="ru-RU"/>
        </w:rPr>
        <w:t>3. Предоставление социальных выплат гражданам в соответствии с настоящим Порядком осуществляется Министерством образования и науки Камчатского края (далее - Министерство).</w:t>
      </w:r>
    </w:p>
    <w:bookmarkEnd w:id="154"/>
    <w:p w:rsidR="00745072" w:rsidRPr="00745072" w:rsidRDefault="00745072" w:rsidP="00745072">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5072">
        <w:rPr>
          <w:rFonts w:ascii="Times New Roman" w:eastAsiaTheme="minorEastAsia" w:hAnsi="Times New Roman" w:cs="Times New Roman"/>
          <w:sz w:val="28"/>
          <w:szCs w:val="28"/>
          <w:lang w:eastAsia="ru-RU"/>
        </w:rPr>
        <w:t xml:space="preserve">Предоставление социальных выплат гражданам осуществляется в пределах бюджетных ассигнований, предусмотренных законом Камчатского края о краевом </w:t>
      </w:r>
      <w:r w:rsidRPr="00745072">
        <w:rPr>
          <w:rFonts w:ascii="Times New Roman" w:eastAsiaTheme="minorEastAsia" w:hAnsi="Times New Roman" w:cs="Times New Roman"/>
          <w:sz w:val="28"/>
          <w:szCs w:val="28"/>
          <w:lang w:eastAsia="ru-RU"/>
        </w:rPr>
        <w:lastRenderedPageBreak/>
        <w:t>бюджете на соответствующий финансовый год и на плановый период, и лимитов бюджетных обязательств, доведенных на соответствующие цели Министерству.</w:t>
      </w:r>
    </w:p>
    <w:p w:rsidR="00745072" w:rsidRPr="00745072" w:rsidRDefault="00745072" w:rsidP="00745072">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5072">
        <w:rPr>
          <w:rFonts w:ascii="Times New Roman" w:eastAsiaTheme="minorEastAsia" w:hAnsi="Times New Roman" w:cs="Times New Roman"/>
          <w:sz w:val="28"/>
          <w:szCs w:val="28"/>
          <w:lang w:eastAsia="ru-RU"/>
        </w:rPr>
        <w:t>Предоставление Министерством социальной выплаты гражданину осуществляется в форме безналичного расчета путем перечисления социальной выплаты на счет гражданина, открытый в кредитной организации.</w:t>
      </w:r>
    </w:p>
    <w:p w:rsidR="00745072" w:rsidRPr="00745072" w:rsidRDefault="00745072" w:rsidP="00745072">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5072">
        <w:rPr>
          <w:rFonts w:ascii="Times New Roman" w:eastAsiaTheme="minorEastAsia" w:hAnsi="Times New Roman" w:cs="Times New Roman"/>
          <w:sz w:val="28"/>
          <w:szCs w:val="28"/>
          <w:lang w:eastAsia="ru-RU"/>
        </w:rPr>
        <w:t xml:space="preserve">4. </w:t>
      </w:r>
      <w:proofErr w:type="gramStart"/>
      <w:r w:rsidRPr="00745072">
        <w:rPr>
          <w:rFonts w:ascii="Times New Roman" w:eastAsiaTheme="minorEastAsia" w:hAnsi="Times New Roman" w:cs="Times New Roman"/>
          <w:sz w:val="28"/>
          <w:szCs w:val="28"/>
          <w:lang w:eastAsia="ru-RU"/>
        </w:rPr>
        <w:t>Социальная выплата предоставляется для оплаты первоначального взноса по ипотечному жилищному кредиту (займу) на приобретение жилого помещения в Камчатском крае в собственность гражданина либо в совместную (долевую) собственность в размере, определяемом в соответствии с частью 5 настоящего Порядка, но не более 30 процентов от установленной договором купли-продажи стоимости жилого помещения или объекта долевого строительства в Камчатском крае.</w:t>
      </w:r>
      <w:proofErr w:type="gramEnd"/>
    </w:p>
    <w:p w:rsidR="00745072" w:rsidRPr="00745072" w:rsidRDefault="00745072" w:rsidP="00745072">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5072">
        <w:rPr>
          <w:rFonts w:ascii="Times New Roman" w:eastAsiaTheme="minorEastAsia" w:hAnsi="Times New Roman" w:cs="Times New Roman"/>
          <w:sz w:val="28"/>
          <w:szCs w:val="28"/>
          <w:lang w:eastAsia="ru-RU"/>
        </w:rPr>
        <w:t>Не допускается использование социальной выплаты на погашение иных процентов, основного долга по ипотечному жилищному кредиту (займу), штрафов, комиссий и пеней за просрочку исполнения обязательств по ипотечному жилищному кредиту (займу).</w:t>
      </w:r>
    </w:p>
    <w:p w:rsidR="00745072" w:rsidRDefault="00745072" w:rsidP="00745072">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5072">
        <w:rPr>
          <w:rFonts w:ascii="Times New Roman" w:eastAsiaTheme="minorEastAsia" w:hAnsi="Times New Roman" w:cs="Times New Roman"/>
          <w:sz w:val="28"/>
          <w:szCs w:val="28"/>
          <w:lang w:eastAsia="ru-RU"/>
        </w:rPr>
        <w:t>5. Размер социальной выплаты рассчитывается на дату принятия решения о предоставлении социальной выплаты по следующей формуле:</w:t>
      </w:r>
    </w:p>
    <w:p w:rsidR="0003464C" w:rsidRPr="00745072" w:rsidRDefault="0003464C" w:rsidP="00745072">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745072" w:rsidRPr="0003464C" w:rsidRDefault="00745072" w:rsidP="00745072">
      <w:pPr>
        <w:autoSpaceDE w:val="0"/>
        <w:autoSpaceDN w:val="0"/>
        <w:adjustRightInd w:val="0"/>
        <w:spacing w:after="0" w:line="240" w:lineRule="auto"/>
        <w:ind w:firstLine="709"/>
        <w:jc w:val="both"/>
        <w:rPr>
          <w:rFonts w:ascii="Times New Roman" w:eastAsiaTheme="minorEastAsia" w:hAnsi="Times New Roman" w:cs="Times New Roman"/>
          <w:sz w:val="32"/>
          <w:szCs w:val="32"/>
          <w:lang w:eastAsia="ru-RU"/>
        </w:rPr>
      </w:pPr>
      <w:proofErr w:type="spellStart"/>
      <w:r w:rsidRPr="0003464C">
        <w:rPr>
          <w:rFonts w:ascii="Times New Roman" w:eastAsiaTheme="minorEastAsia" w:hAnsi="Times New Roman" w:cs="Times New Roman"/>
          <w:sz w:val="32"/>
          <w:szCs w:val="32"/>
          <w:lang w:eastAsia="ru-RU"/>
        </w:rPr>
        <w:t>С</w:t>
      </w:r>
      <w:r w:rsidRPr="0003464C">
        <w:rPr>
          <w:rFonts w:ascii="Times New Roman" w:eastAsiaTheme="minorEastAsia" w:hAnsi="Times New Roman" w:cs="Times New Roman"/>
          <w:sz w:val="32"/>
          <w:szCs w:val="32"/>
          <w:vertAlign w:val="subscript"/>
          <w:lang w:eastAsia="ru-RU"/>
        </w:rPr>
        <w:t>вып</w:t>
      </w:r>
      <w:proofErr w:type="spellEnd"/>
      <w:r w:rsidRPr="0003464C">
        <w:rPr>
          <w:rFonts w:ascii="Times New Roman" w:eastAsiaTheme="minorEastAsia" w:hAnsi="Times New Roman" w:cs="Times New Roman"/>
          <w:sz w:val="32"/>
          <w:szCs w:val="32"/>
          <w:lang w:eastAsia="ru-RU"/>
        </w:rPr>
        <w:t>=</w:t>
      </w:r>
      <w:proofErr w:type="gramStart"/>
      <w:r w:rsidRPr="0003464C">
        <w:rPr>
          <w:rFonts w:ascii="Times New Roman" w:eastAsiaTheme="minorEastAsia" w:hAnsi="Times New Roman" w:cs="Times New Roman"/>
          <w:sz w:val="32"/>
          <w:szCs w:val="32"/>
          <w:lang w:val="en-US" w:eastAsia="ru-RU"/>
        </w:rPr>
        <w:t>S</w:t>
      </w:r>
      <w:proofErr w:type="gramEnd"/>
      <w:r w:rsidRPr="0003464C">
        <w:rPr>
          <w:rFonts w:ascii="Times New Roman" w:eastAsiaTheme="minorEastAsia" w:hAnsi="Times New Roman" w:cs="Times New Roman"/>
          <w:sz w:val="32"/>
          <w:szCs w:val="32"/>
          <w:vertAlign w:val="subscript"/>
          <w:lang w:eastAsia="ru-RU"/>
        </w:rPr>
        <w:t>норм</w:t>
      </w:r>
      <w:r w:rsidRPr="0003464C">
        <w:rPr>
          <w:rFonts w:ascii="Times New Roman" w:eastAsiaTheme="minorEastAsia" w:hAnsi="Times New Roman" w:cs="Times New Roman"/>
          <w:sz w:val="32"/>
          <w:szCs w:val="32"/>
          <w:lang w:eastAsia="ru-RU"/>
        </w:rPr>
        <w:t>*</w:t>
      </w:r>
      <w:proofErr w:type="spellStart"/>
      <w:r w:rsidRPr="0003464C">
        <w:rPr>
          <w:rFonts w:ascii="Times New Roman" w:eastAsiaTheme="minorEastAsia" w:hAnsi="Times New Roman" w:cs="Times New Roman"/>
          <w:sz w:val="32"/>
          <w:szCs w:val="32"/>
          <w:lang w:eastAsia="ru-RU"/>
        </w:rPr>
        <w:t>СТ</w:t>
      </w:r>
      <w:r w:rsidRPr="0003464C">
        <w:rPr>
          <w:rFonts w:ascii="Times New Roman" w:eastAsiaTheme="minorEastAsia" w:hAnsi="Times New Roman" w:cs="Times New Roman"/>
          <w:sz w:val="32"/>
          <w:szCs w:val="32"/>
          <w:vertAlign w:val="subscript"/>
          <w:lang w:eastAsia="ru-RU"/>
        </w:rPr>
        <w:t>ср</w:t>
      </w:r>
      <w:proofErr w:type="spellEnd"/>
      <w:r w:rsidRPr="0003464C">
        <w:rPr>
          <w:rFonts w:ascii="Times New Roman" w:eastAsiaTheme="minorEastAsia" w:hAnsi="Times New Roman" w:cs="Times New Roman"/>
          <w:sz w:val="32"/>
          <w:szCs w:val="32"/>
          <w:lang w:eastAsia="ru-RU"/>
        </w:rPr>
        <w:t>* 30%, где:</w:t>
      </w:r>
    </w:p>
    <w:p w:rsidR="0003464C" w:rsidRPr="00745072" w:rsidRDefault="0003464C" w:rsidP="00745072">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745072" w:rsidRPr="00745072" w:rsidRDefault="00745072" w:rsidP="00745072">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noProof/>
          <w:sz w:val="28"/>
          <w:szCs w:val="28"/>
          <w:lang w:eastAsia="ru-RU"/>
        </w:rPr>
        <w:drawing>
          <wp:inline distT="0" distB="0" distL="0" distR="0" wp14:anchorId="1832E24D" wp14:editId="73206AA1">
            <wp:extent cx="327660" cy="2286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27660" cy="228600"/>
                    </a:xfrm>
                    <a:prstGeom prst="rect">
                      <a:avLst/>
                    </a:prstGeom>
                    <a:noFill/>
                    <a:ln>
                      <a:noFill/>
                    </a:ln>
                  </pic:spPr>
                </pic:pic>
              </a:graphicData>
            </a:graphic>
          </wp:inline>
        </w:drawing>
      </w:r>
      <w:r w:rsidRPr="00745072">
        <w:rPr>
          <w:rFonts w:ascii="Times New Roman" w:eastAsiaTheme="minorEastAsia" w:hAnsi="Times New Roman" w:cs="Times New Roman"/>
          <w:sz w:val="28"/>
          <w:szCs w:val="28"/>
          <w:lang w:eastAsia="ru-RU"/>
        </w:rPr>
        <w:t xml:space="preserve"> - размер социальной выплаты гражданину (в рублях);</w:t>
      </w:r>
    </w:p>
    <w:p w:rsidR="00745072" w:rsidRPr="00745072" w:rsidRDefault="00745072" w:rsidP="00745072">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noProof/>
          <w:sz w:val="28"/>
          <w:szCs w:val="28"/>
          <w:lang w:eastAsia="ru-RU"/>
        </w:rPr>
        <w:drawing>
          <wp:inline distT="0" distB="0" distL="0" distR="0" wp14:anchorId="3DA78758" wp14:editId="5F00012D">
            <wp:extent cx="350520" cy="2286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50520" cy="228600"/>
                    </a:xfrm>
                    <a:prstGeom prst="rect">
                      <a:avLst/>
                    </a:prstGeom>
                    <a:noFill/>
                    <a:ln>
                      <a:noFill/>
                    </a:ln>
                  </pic:spPr>
                </pic:pic>
              </a:graphicData>
            </a:graphic>
          </wp:inline>
        </w:drawing>
      </w:r>
      <w:r w:rsidRPr="00745072">
        <w:rPr>
          <w:rFonts w:ascii="Times New Roman" w:eastAsiaTheme="minorEastAsia" w:hAnsi="Times New Roman" w:cs="Times New Roman"/>
          <w:sz w:val="28"/>
          <w:szCs w:val="28"/>
          <w:lang w:eastAsia="ru-RU"/>
        </w:rPr>
        <w:t xml:space="preserve"> - площадь жилого помещения с учетом состава семьи гражданина, определенная в соответствии с частью 9 настоящего Порядка;</w:t>
      </w:r>
    </w:p>
    <w:p w:rsidR="00745072" w:rsidRPr="00745072" w:rsidRDefault="00745072" w:rsidP="00745072">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55" w:name="sub_702205"/>
      <w:r>
        <w:rPr>
          <w:rFonts w:ascii="Times New Roman" w:eastAsiaTheme="minorEastAsia" w:hAnsi="Times New Roman" w:cs="Times New Roman"/>
          <w:noProof/>
          <w:sz w:val="28"/>
          <w:szCs w:val="28"/>
          <w:lang w:eastAsia="ru-RU"/>
        </w:rPr>
        <w:drawing>
          <wp:inline distT="0" distB="0" distL="0" distR="0" wp14:anchorId="1E39FCC2" wp14:editId="31A2570C">
            <wp:extent cx="342900" cy="2286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745072">
        <w:rPr>
          <w:rFonts w:ascii="Times New Roman" w:eastAsiaTheme="minorEastAsia" w:hAnsi="Times New Roman" w:cs="Times New Roman"/>
          <w:sz w:val="28"/>
          <w:szCs w:val="28"/>
          <w:lang w:eastAsia="ru-RU"/>
        </w:rPr>
        <w:t xml:space="preserve"> - средняя рыночная стоимость 1 квадратного метра общей площади жилья в (рублях) по Камчатскому краю, ежеквартально утверждаемая приказом Министерства строительства и жилищно-коммунального хозяйства Российской Федерации.</w:t>
      </w:r>
    </w:p>
    <w:p w:rsidR="00745072" w:rsidRPr="00745072" w:rsidRDefault="00745072" w:rsidP="00745072">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56" w:name="sub_70221"/>
      <w:bookmarkEnd w:id="155"/>
      <w:r w:rsidRPr="00745072">
        <w:rPr>
          <w:rFonts w:ascii="Times New Roman" w:eastAsiaTheme="minorEastAsia" w:hAnsi="Times New Roman" w:cs="Times New Roman"/>
          <w:sz w:val="28"/>
          <w:szCs w:val="28"/>
          <w:lang w:eastAsia="ru-RU"/>
        </w:rPr>
        <w:t>6. Площадь жилого помещения, используемая для расчета размера социальной выплаты, устанавливается в следующем размере:</w:t>
      </w:r>
    </w:p>
    <w:p w:rsidR="00745072" w:rsidRPr="00745072" w:rsidRDefault="00745072" w:rsidP="00745072">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57" w:name="sub_702211"/>
      <w:bookmarkEnd w:id="156"/>
      <w:r w:rsidRPr="00745072">
        <w:rPr>
          <w:rFonts w:ascii="Times New Roman" w:eastAsiaTheme="minorEastAsia" w:hAnsi="Times New Roman" w:cs="Times New Roman"/>
          <w:sz w:val="28"/>
          <w:szCs w:val="28"/>
          <w:lang w:eastAsia="ru-RU"/>
        </w:rPr>
        <w:t>1) для одиноко проживающего гражданина - 33 кв. метра общей площади жилого помещения;</w:t>
      </w:r>
    </w:p>
    <w:p w:rsidR="00745072" w:rsidRPr="00745072" w:rsidRDefault="00745072" w:rsidP="00745072">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58" w:name="sub_702212"/>
      <w:bookmarkEnd w:id="157"/>
      <w:r w:rsidRPr="00745072">
        <w:rPr>
          <w:rFonts w:ascii="Times New Roman" w:eastAsiaTheme="minorEastAsia" w:hAnsi="Times New Roman" w:cs="Times New Roman"/>
          <w:sz w:val="28"/>
          <w:szCs w:val="28"/>
          <w:lang w:eastAsia="ru-RU"/>
        </w:rPr>
        <w:t>2) для одного члена семьи, состоящей из двух человек, - 21 кв. метр общей площади жилого помещения;</w:t>
      </w:r>
    </w:p>
    <w:p w:rsidR="00745072" w:rsidRPr="00745072" w:rsidRDefault="00745072" w:rsidP="00745072">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59" w:name="sub_702213"/>
      <w:bookmarkEnd w:id="158"/>
      <w:r w:rsidRPr="00745072">
        <w:rPr>
          <w:rFonts w:ascii="Times New Roman" w:eastAsiaTheme="minorEastAsia" w:hAnsi="Times New Roman" w:cs="Times New Roman"/>
          <w:sz w:val="28"/>
          <w:szCs w:val="28"/>
          <w:lang w:eastAsia="ru-RU"/>
        </w:rPr>
        <w:t>3) для одного члена семьи, состоящей из трех и более человек, - 18 кв. метров общей площади жилого помещения.</w:t>
      </w:r>
    </w:p>
    <w:p w:rsidR="00745072" w:rsidRPr="00745072" w:rsidRDefault="00745072" w:rsidP="00745072">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60" w:name="sub_7024"/>
      <w:bookmarkEnd w:id="159"/>
      <w:r w:rsidRPr="00745072">
        <w:rPr>
          <w:rFonts w:ascii="Times New Roman" w:eastAsiaTheme="minorEastAsia" w:hAnsi="Times New Roman" w:cs="Times New Roman"/>
          <w:sz w:val="28"/>
          <w:szCs w:val="28"/>
          <w:lang w:eastAsia="ru-RU"/>
        </w:rPr>
        <w:t>7. Граждане, претендующие на получение социальной выплаты, должны соответствовать следующим требованиям:</w:t>
      </w:r>
    </w:p>
    <w:p w:rsidR="00745072" w:rsidRPr="00745072" w:rsidRDefault="00745072" w:rsidP="00745072">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61" w:name="sub_7241"/>
      <w:bookmarkEnd w:id="160"/>
      <w:r w:rsidRPr="00745072">
        <w:rPr>
          <w:rFonts w:ascii="Times New Roman" w:eastAsiaTheme="minorEastAsia" w:hAnsi="Times New Roman" w:cs="Times New Roman"/>
          <w:sz w:val="28"/>
          <w:szCs w:val="28"/>
          <w:lang w:eastAsia="ru-RU"/>
        </w:rPr>
        <w:t>1) возраст гражданина до 35 лет (включительно) на дату подачи в Министерство документов о предоставлении социальной выплаты;</w:t>
      </w:r>
    </w:p>
    <w:p w:rsidR="00745072" w:rsidRPr="00745072" w:rsidRDefault="00745072" w:rsidP="00745072">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62" w:name="sub_7242"/>
      <w:bookmarkEnd w:id="161"/>
      <w:r w:rsidRPr="00745072">
        <w:rPr>
          <w:rFonts w:ascii="Times New Roman" w:eastAsiaTheme="minorEastAsia" w:hAnsi="Times New Roman" w:cs="Times New Roman"/>
          <w:sz w:val="28"/>
          <w:szCs w:val="28"/>
          <w:lang w:eastAsia="ru-RU"/>
        </w:rPr>
        <w:t>2) наличие гражданства Российской Федерации;</w:t>
      </w:r>
    </w:p>
    <w:p w:rsidR="00745072" w:rsidRPr="00745072" w:rsidRDefault="00745072" w:rsidP="00745072">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5072">
        <w:rPr>
          <w:rFonts w:ascii="Times New Roman" w:eastAsiaTheme="minorEastAsia" w:hAnsi="Times New Roman" w:cs="Times New Roman"/>
          <w:sz w:val="28"/>
          <w:szCs w:val="28"/>
          <w:lang w:eastAsia="ru-RU"/>
        </w:rPr>
        <w:t>3) постоянное место жительства на территории Камчатского края;</w:t>
      </w:r>
    </w:p>
    <w:p w:rsidR="00745072" w:rsidRPr="00745072" w:rsidRDefault="00745072" w:rsidP="00745072">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63" w:name="sub_7243"/>
      <w:bookmarkEnd w:id="162"/>
      <w:r w:rsidRPr="00745072">
        <w:rPr>
          <w:rFonts w:ascii="Times New Roman" w:eastAsiaTheme="minorEastAsia" w:hAnsi="Times New Roman" w:cs="Times New Roman"/>
          <w:sz w:val="28"/>
          <w:szCs w:val="28"/>
          <w:lang w:eastAsia="ru-RU"/>
        </w:rPr>
        <w:lastRenderedPageBreak/>
        <w:t>4) наличие стажа работы гражданина в должности учителя по основному месту работы не менее одного года на дату подачи в Министерство документов о предоставлении социальной выплаты;</w:t>
      </w:r>
    </w:p>
    <w:p w:rsidR="00745072" w:rsidRPr="00745072" w:rsidRDefault="00745072" w:rsidP="00745072">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64" w:name="sub_7245"/>
      <w:bookmarkEnd w:id="163"/>
      <w:r w:rsidRPr="00745072">
        <w:rPr>
          <w:rFonts w:ascii="Times New Roman" w:eastAsiaTheme="minorEastAsia" w:hAnsi="Times New Roman" w:cs="Times New Roman"/>
          <w:sz w:val="28"/>
          <w:szCs w:val="28"/>
          <w:lang w:eastAsia="ru-RU"/>
        </w:rPr>
        <w:t>5) выполнение гражданином обязательства проработать не менее 5 лет со дня получения социальной выплаты в должности учителя, в том общеобразовательном учреждении Камчатского края, с которым учителем уже заключен трудовой договор по основному месту работы (далее - общеобразовательное учреждение) на дату подачи в Министерство документов о предоставлении социальной выплаты;</w:t>
      </w:r>
    </w:p>
    <w:p w:rsidR="00745072" w:rsidRPr="00745072" w:rsidRDefault="00745072" w:rsidP="00745072">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65" w:name="sub_7246"/>
      <w:bookmarkEnd w:id="164"/>
      <w:r w:rsidRPr="00745072">
        <w:rPr>
          <w:rFonts w:ascii="Times New Roman" w:eastAsiaTheme="minorEastAsia" w:hAnsi="Times New Roman" w:cs="Times New Roman"/>
          <w:sz w:val="28"/>
          <w:szCs w:val="28"/>
          <w:lang w:eastAsia="ru-RU"/>
        </w:rPr>
        <w:t>6) направление социальной выплаты на приобретение жилого помещения в Камчатском крае, отвечающего установленным санитарным и техническим правилам и нормам, иным требованиям законодательства Российской Федерации, в собственность гражданина либо в совместную (долевую) собственность гражданина.</w:t>
      </w:r>
    </w:p>
    <w:bookmarkEnd w:id="165"/>
    <w:p w:rsidR="00745072" w:rsidRPr="00745072" w:rsidRDefault="00745072" w:rsidP="00745072">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5072">
        <w:rPr>
          <w:rFonts w:ascii="Times New Roman" w:eastAsiaTheme="minorEastAsia" w:hAnsi="Times New Roman" w:cs="Times New Roman"/>
          <w:sz w:val="28"/>
          <w:szCs w:val="28"/>
          <w:lang w:eastAsia="ru-RU"/>
        </w:rPr>
        <w:t xml:space="preserve">8. </w:t>
      </w:r>
      <w:bookmarkStart w:id="166" w:name="sub_702107"/>
      <w:r w:rsidRPr="00745072">
        <w:rPr>
          <w:rFonts w:ascii="Times New Roman" w:eastAsiaTheme="minorEastAsia" w:hAnsi="Times New Roman" w:cs="Times New Roman"/>
          <w:sz w:val="28"/>
          <w:szCs w:val="28"/>
          <w:lang w:eastAsia="ru-RU"/>
        </w:rPr>
        <w:t>Для получения социальной выплаты гражданин представляет в Министерство следующие документы:</w:t>
      </w:r>
    </w:p>
    <w:p w:rsidR="00745072" w:rsidRPr="00745072" w:rsidRDefault="00745072" w:rsidP="00745072">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5072">
        <w:rPr>
          <w:rFonts w:ascii="Times New Roman" w:eastAsiaTheme="minorEastAsia" w:hAnsi="Times New Roman" w:cs="Times New Roman"/>
          <w:sz w:val="28"/>
          <w:szCs w:val="28"/>
          <w:lang w:eastAsia="ru-RU"/>
        </w:rPr>
        <w:t>1) заявление в 2-х экземплярах по форме согласно приложению 1 к настоящему Порядку (один экземпляр возвращается гражданину с указанием даты и времени принятия заявления и приложенных к нему документов);</w:t>
      </w:r>
    </w:p>
    <w:p w:rsidR="00745072" w:rsidRPr="00745072" w:rsidRDefault="00745072" w:rsidP="00745072">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5072">
        <w:rPr>
          <w:rFonts w:ascii="Times New Roman" w:eastAsiaTheme="minorEastAsia" w:hAnsi="Times New Roman" w:cs="Times New Roman"/>
          <w:sz w:val="28"/>
          <w:szCs w:val="28"/>
          <w:lang w:eastAsia="ru-RU"/>
        </w:rPr>
        <w:t>2) документ, удостоверяющий личность гражданина;</w:t>
      </w:r>
    </w:p>
    <w:p w:rsidR="00745072" w:rsidRPr="00745072" w:rsidRDefault="00745072" w:rsidP="00745072">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5072">
        <w:rPr>
          <w:rFonts w:ascii="Times New Roman" w:eastAsiaTheme="minorEastAsia" w:hAnsi="Times New Roman" w:cs="Times New Roman"/>
          <w:sz w:val="28"/>
          <w:szCs w:val="28"/>
          <w:lang w:eastAsia="ru-RU"/>
        </w:rPr>
        <w:t>3) документы, удостоверяющие личность всех совместно проживающих членов его семьи, свидетельств</w:t>
      </w:r>
      <w:proofErr w:type="gramStart"/>
      <w:r w:rsidRPr="00745072">
        <w:rPr>
          <w:rFonts w:ascii="Times New Roman" w:eastAsiaTheme="minorEastAsia" w:hAnsi="Times New Roman" w:cs="Times New Roman"/>
          <w:sz w:val="28"/>
          <w:szCs w:val="28"/>
          <w:lang w:eastAsia="ru-RU"/>
        </w:rPr>
        <w:t>о(</w:t>
      </w:r>
      <w:proofErr w:type="gramEnd"/>
      <w:r w:rsidRPr="00745072">
        <w:rPr>
          <w:rFonts w:ascii="Times New Roman" w:eastAsiaTheme="minorEastAsia" w:hAnsi="Times New Roman" w:cs="Times New Roman"/>
          <w:sz w:val="28"/>
          <w:szCs w:val="28"/>
          <w:lang w:eastAsia="ru-RU"/>
        </w:rPr>
        <w:t>а) о рождении ребенка (детей), свидетельство о заключении (расторжении) брака, документ, подтверждающий постоянное проживание по месту жительства в Камчатском крае;</w:t>
      </w:r>
    </w:p>
    <w:p w:rsidR="00745072" w:rsidRPr="00745072" w:rsidRDefault="00745072" w:rsidP="00745072">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5072">
        <w:rPr>
          <w:rFonts w:ascii="Times New Roman" w:eastAsiaTheme="minorEastAsia" w:hAnsi="Times New Roman" w:cs="Times New Roman"/>
          <w:sz w:val="28"/>
          <w:szCs w:val="28"/>
          <w:lang w:eastAsia="ru-RU"/>
        </w:rPr>
        <w:t>4) копию трудовой книжки и копию трудового договора, заверенные  в порядке, установленном законодательством Российской Федерации;</w:t>
      </w:r>
    </w:p>
    <w:p w:rsidR="00745072" w:rsidRPr="00745072" w:rsidRDefault="00745072" w:rsidP="00745072">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5072">
        <w:rPr>
          <w:rFonts w:ascii="Times New Roman" w:eastAsiaTheme="minorEastAsia" w:hAnsi="Times New Roman" w:cs="Times New Roman"/>
          <w:sz w:val="28"/>
          <w:szCs w:val="28"/>
          <w:lang w:eastAsia="ru-RU"/>
        </w:rPr>
        <w:t>5) согласие на обработку персональных данных по форме, утвержденной Министерством.</w:t>
      </w:r>
    </w:p>
    <w:p w:rsidR="00745072" w:rsidRPr="00745072" w:rsidRDefault="00745072" w:rsidP="00745072">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5072">
        <w:rPr>
          <w:rFonts w:ascii="Times New Roman" w:eastAsiaTheme="minorEastAsia" w:hAnsi="Times New Roman" w:cs="Times New Roman"/>
          <w:sz w:val="28"/>
          <w:szCs w:val="28"/>
          <w:lang w:eastAsia="ru-RU"/>
        </w:rPr>
        <w:t>Граждане, претендующие на получение социальной выплаты, несут полную ответственность за достоверность представленных ими сведений.</w:t>
      </w:r>
    </w:p>
    <w:p w:rsidR="00745072" w:rsidRPr="00745072" w:rsidRDefault="00745072" w:rsidP="00745072">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67" w:name="sub_70211"/>
      <w:bookmarkEnd w:id="166"/>
      <w:r w:rsidRPr="00745072">
        <w:rPr>
          <w:rFonts w:ascii="Times New Roman" w:eastAsiaTheme="minorEastAsia" w:hAnsi="Times New Roman" w:cs="Times New Roman"/>
          <w:sz w:val="28"/>
          <w:szCs w:val="28"/>
          <w:lang w:eastAsia="ru-RU"/>
        </w:rPr>
        <w:t>9. Документы, поступившие в Министерство, регистрируются в день поступления в журнале учета документов поступивших от граждан, претендующих на получение социальной выплаты, должностным лицом, ответственным за прием документов, с присвоением входящего номера.</w:t>
      </w:r>
    </w:p>
    <w:bookmarkEnd w:id="167"/>
    <w:p w:rsidR="00745072" w:rsidRPr="00745072" w:rsidRDefault="00745072" w:rsidP="00745072">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5072">
        <w:rPr>
          <w:rFonts w:ascii="Times New Roman" w:eastAsiaTheme="minorEastAsia" w:hAnsi="Times New Roman" w:cs="Times New Roman"/>
          <w:sz w:val="28"/>
          <w:szCs w:val="28"/>
          <w:lang w:eastAsia="ru-RU"/>
        </w:rPr>
        <w:t>10. Министерство формирует список претендентов на получение социальной выплаты для оплаты первоначального взноса по ипотечному жилищному кредиту (займу) на приобретение жилого помещения в Камчатском крае (далее – список претендентов) по форме согласно приложению 2 к настоящему Порядку.</w:t>
      </w:r>
    </w:p>
    <w:p w:rsidR="00745072" w:rsidRPr="00745072" w:rsidRDefault="00745072" w:rsidP="00745072">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5072">
        <w:rPr>
          <w:rFonts w:ascii="Times New Roman" w:eastAsiaTheme="minorEastAsia" w:hAnsi="Times New Roman" w:cs="Times New Roman"/>
          <w:sz w:val="28"/>
          <w:szCs w:val="28"/>
          <w:lang w:eastAsia="ru-RU"/>
        </w:rPr>
        <w:t>Список претендентов формируется в хронологической последовательности в соответствии с датой подачи гражданином документов, предусмотренных частью 8 настоящего Порядка.</w:t>
      </w:r>
    </w:p>
    <w:p w:rsidR="00745072" w:rsidRPr="00745072" w:rsidRDefault="00745072" w:rsidP="00745072">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5072">
        <w:rPr>
          <w:rFonts w:ascii="Times New Roman" w:eastAsiaTheme="minorEastAsia" w:hAnsi="Times New Roman" w:cs="Times New Roman"/>
          <w:sz w:val="28"/>
          <w:szCs w:val="28"/>
          <w:lang w:eastAsia="ru-RU"/>
        </w:rPr>
        <w:t xml:space="preserve">11. Министерство не реже одного раза в квартал текущего финансового года направляет список претендентов и представленные претендентами документы на </w:t>
      </w:r>
      <w:r w:rsidRPr="00745072">
        <w:rPr>
          <w:rFonts w:ascii="Times New Roman" w:eastAsiaTheme="minorEastAsia" w:hAnsi="Times New Roman" w:cs="Times New Roman"/>
          <w:sz w:val="28"/>
          <w:szCs w:val="28"/>
          <w:lang w:eastAsia="ru-RU"/>
        </w:rPr>
        <w:lastRenderedPageBreak/>
        <w:t>рассмотрение Комиссии по определению списка получателей социальной выплаты для оплаты первоначального взноса по ипотечному жилищному кредиту (займу) на приобретение жилого помещения в Камчатском крае (далее - Комиссия).</w:t>
      </w:r>
    </w:p>
    <w:p w:rsidR="00745072" w:rsidRPr="00745072" w:rsidRDefault="00745072" w:rsidP="00745072">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68" w:name="sub_70215"/>
      <w:r w:rsidRPr="00745072">
        <w:rPr>
          <w:rFonts w:ascii="Times New Roman" w:eastAsiaTheme="minorEastAsia" w:hAnsi="Times New Roman" w:cs="Times New Roman"/>
          <w:sz w:val="28"/>
          <w:szCs w:val="28"/>
          <w:lang w:eastAsia="ru-RU"/>
        </w:rPr>
        <w:t>12. Положение о Комиссии и ее персональный состав утверждаются приказом Министерства.</w:t>
      </w:r>
    </w:p>
    <w:bookmarkEnd w:id="168"/>
    <w:p w:rsidR="00745072" w:rsidRPr="00745072" w:rsidRDefault="00745072" w:rsidP="00745072">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5072">
        <w:rPr>
          <w:rFonts w:ascii="Times New Roman" w:eastAsiaTheme="minorEastAsia" w:hAnsi="Times New Roman" w:cs="Times New Roman"/>
          <w:sz w:val="28"/>
          <w:szCs w:val="28"/>
          <w:lang w:eastAsia="ru-RU"/>
        </w:rPr>
        <w:t xml:space="preserve">13. Комиссия в течение 5 рабочих дней со дня получения списка претендентов и документов, представленных претендентами, проводит заседание. </w:t>
      </w:r>
    </w:p>
    <w:p w:rsidR="00745072" w:rsidRPr="00745072" w:rsidRDefault="00745072" w:rsidP="00745072">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5072">
        <w:rPr>
          <w:rFonts w:ascii="Times New Roman" w:eastAsiaTheme="minorEastAsia" w:hAnsi="Times New Roman" w:cs="Times New Roman"/>
          <w:sz w:val="28"/>
          <w:szCs w:val="28"/>
          <w:lang w:eastAsia="ru-RU"/>
        </w:rPr>
        <w:t>По результатам рассмотрения на заседании списка претендентов и представленных ими документов Комиссия принимает одно из следующих решений:</w:t>
      </w:r>
    </w:p>
    <w:p w:rsidR="00745072" w:rsidRPr="00745072" w:rsidRDefault="00745072" w:rsidP="00745072">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69" w:name="sub_702161"/>
      <w:r w:rsidRPr="00745072">
        <w:rPr>
          <w:rFonts w:ascii="Times New Roman" w:eastAsiaTheme="minorEastAsia" w:hAnsi="Times New Roman" w:cs="Times New Roman"/>
          <w:sz w:val="28"/>
          <w:szCs w:val="28"/>
          <w:lang w:eastAsia="ru-RU"/>
        </w:rPr>
        <w:t>1) о признании гражданина получателем социальной выплаты и включении его в список получателей социальной выплаты для оплаты первоначального взноса по ипотечному жилищному кредиту (займу) на приобретение жилого помещения в Камчатском крае (далее - список получателей);</w:t>
      </w:r>
    </w:p>
    <w:p w:rsidR="00745072" w:rsidRPr="00745072" w:rsidRDefault="00745072" w:rsidP="00745072">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70" w:name="sub_702162"/>
      <w:bookmarkEnd w:id="169"/>
      <w:r w:rsidRPr="00745072">
        <w:rPr>
          <w:rFonts w:ascii="Times New Roman" w:eastAsiaTheme="minorEastAsia" w:hAnsi="Times New Roman" w:cs="Times New Roman"/>
          <w:sz w:val="28"/>
          <w:szCs w:val="28"/>
          <w:lang w:eastAsia="ru-RU"/>
        </w:rPr>
        <w:t>2) об отказе в признании гражданина получателем социальной выплаты.</w:t>
      </w:r>
    </w:p>
    <w:p w:rsidR="00745072" w:rsidRPr="00745072" w:rsidRDefault="00745072" w:rsidP="00745072">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71" w:name="sub_70217"/>
      <w:bookmarkEnd w:id="170"/>
      <w:r w:rsidRPr="00745072">
        <w:rPr>
          <w:rFonts w:ascii="Times New Roman" w:eastAsiaTheme="minorEastAsia" w:hAnsi="Times New Roman" w:cs="Times New Roman"/>
          <w:sz w:val="28"/>
          <w:szCs w:val="28"/>
          <w:lang w:eastAsia="ru-RU"/>
        </w:rPr>
        <w:t>14. Основаниями для принятия Комиссией решения об отказе в признании гражданина получателем социальной выплаты являются:</w:t>
      </w:r>
    </w:p>
    <w:p w:rsidR="00745072" w:rsidRPr="00745072" w:rsidRDefault="00745072" w:rsidP="00745072">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72" w:name="sub_702171"/>
      <w:bookmarkEnd w:id="171"/>
      <w:r w:rsidRPr="00745072">
        <w:rPr>
          <w:rFonts w:ascii="Times New Roman" w:eastAsiaTheme="minorEastAsia" w:hAnsi="Times New Roman" w:cs="Times New Roman"/>
          <w:sz w:val="28"/>
          <w:szCs w:val="28"/>
          <w:lang w:eastAsia="ru-RU"/>
        </w:rPr>
        <w:t xml:space="preserve">1) несоответствие гражданина требованиям, предусмотренным </w:t>
      </w:r>
      <w:hyperlink w:anchor="sub_7024" w:history="1">
        <w:r w:rsidRPr="00745072">
          <w:rPr>
            <w:rFonts w:ascii="Times New Roman" w:eastAsiaTheme="minorEastAsia" w:hAnsi="Times New Roman" w:cs="Times New Roman"/>
            <w:sz w:val="28"/>
            <w:szCs w:val="28"/>
            <w:lang w:eastAsia="ru-RU"/>
          </w:rPr>
          <w:t>частью 4</w:t>
        </w:r>
      </w:hyperlink>
      <w:r w:rsidRPr="00745072">
        <w:rPr>
          <w:rFonts w:ascii="Times New Roman" w:eastAsiaTheme="minorEastAsia" w:hAnsi="Times New Roman" w:cs="Times New Roman"/>
          <w:sz w:val="28"/>
          <w:szCs w:val="28"/>
          <w:lang w:eastAsia="ru-RU"/>
        </w:rPr>
        <w:t xml:space="preserve"> настоящего Порядка;</w:t>
      </w:r>
    </w:p>
    <w:p w:rsidR="00745072" w:rsidRPr="00745072" w:rsidRDefault="00745072" w:rsidP="00745072">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73" w:name="sub_702172"/>
      <w:bookmarkEnd w:id="172"/>
      <w:r w:rsidRPr="00745072">
        <w:rPr>
          <w:rFonts w:ascii="Times New Roman" w:eastAsiaTheme="minorEastAsia" w:hAnsi="Times New Roman" w:cs="Times New Roman"/>
          <w:sz w:val="28"/>
          <w:szCs w:val="28"/>
          <w:lang w:eastAsia="ru-RU"/>
        </w:rPr>
        <w:t>2) наличие в представленных документах недостоверных сведений;</w:t>
      </w:r>
    </w:p>
    <w:p w:rsidR="00745072" w:rsidRPr="00745072" w:rsidRDefault="00745072" w:rsidP="00745072">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5072">
        <w:rPr>
          <w:rFonts w:ascii="Times New Roman" w:eastAsiaTheme="minorEastAsia" w:hAnsi="Times New Roman" w:cs="Times New Roman"/>
          <w:sz w:val="28"/>
          <w:szCs w:val="28"/>
          <w:lang w:eastAsia="ru-RU"/>
        </w:rPr>
        <w:t>3) представление документов, предусмотренных частью 10 настоящего Порядка, не в полном объеме;</w:t>
      </w:r>
    </w:p>
    <w:p w:rsidR="00745072" w:rsidRPr="00745072" w:rsidRDefault="00745072" w:rsidP="00745072">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5072">
        <w:rPr>
          <w:rFonts w:ascii="Times New Roman" w:eastAsiaTheme="minorEastAsia" w:hAnsi="Times New Roman" w:cs="Times New Roman"/>
          <w:sz w:val="28"/>
          <w:szCs w:val="28"/>
          <w:lang w:eastAsia="ru-RU"/>
        </w:rPr>
        <w:t xml:space="preserve">4) личное заявление гражданина об отказе участия в мероприятиях </w:t>
      </w:r>
      <w:bookmarkStart w:id="174" w:name="sub_70218"/>
      <w:bookmarkEnd w:id="173"/>
      <w:r w:rsidRPr="00745072">
        <w:rPr>
          <w:rFonts w:ascii="Times New Roman" w:eastAsiaTheme="minorEastAsia" w:hAnsi="Times New Roman" w:cs="Times New Roman"/>
          <w:sz w:val="28"/>
          <w:szCs w:val="28"/>
          <w:lang w:eastAsia="ru-RU"/>
        </w:rPr>
        <w:t>в соответствии с настоящим Порядком;</w:t>
      </w:r>
    </w:p>
    <w:p w:rsidR="00745072" w:rsidRPr="00745072" w:rsidRDefault="00745072" w:rsidP="00745072">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5072">
        <w:rPr>
          <w:rFonts w:ascii="Times New Roman" w:eastAsiaTheme="minorEastAsia" w:hAnsi="Times New Roman" w:cs="Times New Roman"/>
          <w:sz w:val="28"/>
          <w:szCs w:val="28"/>
          <w:lang w:eastAsia="ru-RU"/>
        </w:rPr>
        <w:t>15. Повторное обращение гражданина с заявлением на получение социальной выплаты допускается после устранения оснований для отказа, предусмотренных частью 14 настоящего Порядка.</w:t>
      </w:r>
    </w:p>
    <w:p w:rsidR="00745072" w:rsidRPr="00745072" w:rsidRDefault="00745072" w:rsidP="00745072">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5072">
        <w:rPr>
          <w:rFonts w:ascii="Times New Roman" w:eastAsiaTheme="minorEastAsia" w:hAnsi="Times New Roman" w:cs="Times New Roman"/>
          <w:sz w:val="28"/>
          <w:szCs w:val="28"/>
          <w:lang w:eastAsia="ru-RU"/>
        </w:rPr>
        <w:t>16. Сформированный Комиссией список получателей утверждается приказом Министерства в течение 5 рабочих дней со дня его представления Комиссией.</w:t>
      </w:r>
    </w:p>
    <w:bookmarkEnd w:id="174"/>
    <w:p w:rsidR="00745072" w:rsidRPr="00745072" w:rsidRDefault="00745072" w:rsidP="00745072">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5072">
        <w:rPr>
          <w:rFonts w:ascii="Times New Roman" w:eastAsiaTheme="minorEastAsia" w:hAnsi="Times New Roman" w:cs="Times New Roman"/>
          <w:sz w:val="28"/>
          <w:szCs w:val="28"/>
          <w:lang w:eastAsia="ru-RU"/>
        </w:rPr>
        <w:t>17. Министерство:</w:t>
      </w:r>
    </w:p>
    <w:p w:rsidR="00745072" w:rsidRPr="00745072" w:rsidRDefault="00745072" w:rsidP="00745072">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75" w:name="sub_702221"/>
      <w:r w:rsidRPr="00745072">
        <w:rPr>
          <w:rFonts w:ascii="Times New Roman" w:eastAsiaTheme="minorEastAsia" w:hAnsi="Times New Roman" w:cs="Times New Roman"/>
          <w:sz w:val="28"/>
          <w:szCs w:val="28"/>
          <w:lang w:eastAsia="ru-RU"/>
        </w:rPr>
        <w:t xml:space="preserve">1) в течение 5 рабочих дней </w:t>
      </w:r>
      <w:proofErr w:type="gramStart"/>
      <w:r w:rsidRPr="00745072">
        <w:rPr>
          <w:rFonts w:ascii="Times New Roman" w:eastAsiaTheme="minorEastAsia" w:hAnsi="Times New Roman" w:cs="Times New Roman"/>
          <w:sz w:val="28"/>
          <w:szCs w:val="28"/>
          <w:lang w:eastAsia="ru-RU"/>
        </w:rPr>
        <w:t>с даты утверждения</w:t>
      </w:r>
      <w:proofErr w:type="gramEnd"/>
      <w:r w:rsidRPr="00745072">
        <w:rPr>
          <w:rFonts w:ascii="Times New Roman" w:eastAsiaTheme="minorEastAsia" w:hAnsi="Times New Roman" w:cs="Times New Roman"/>
          <w:sz w:val="28"/>
          <w:szCs w:val="28"/>
          <w:lang w:eastAsia="ru-RU"/>
        </w:rPr>
        <w:t xml:space="preserve"> списка получателей письменно уведомляет граждан о принятом Комиссией решении;</w:t>
      </w:r>
    </w:p>
    <w:p w:rsidR="00745072" w:rsidRPr="00745072" w:rsidRDefault="00745072" w:rsidP="00745072">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76" w:name="sub_702222"/>
      <w:bookmarkEnd w:id="175"/>
      <w:r w:rsidRPr="00745072">
        <w:rPr>
          <w:rFonts w:ascii="Times New Roman" w:eastAsiaTheme="minorEastAsia" w:hAnsi="Times New Roman" w:cs="Times New Roman"/>
          <w:sz w:val="28"/>
          <w:szCs w:val="28"/>
          <w:lang w:eastAsia="ru-RU"/>
        </w:rPr>
        <w:t xml:space="preserve">2) в случае принятия решения о признании гражданина получателем социальной выплаты выдает гражданам свидетельства о праве на получение социальной выплаты для оплаты первоначального взноса по ипотечному жилищному кредиту (займу) на приобретение жилого помещения в Камчатском крае (далее - свидетельства) по форме согласно </w:t>
      </w:r>
      <w:hyperlink w:anchor="sub_7230" w:history="1">
        <w:r w:rsidRPr="00745072">
          <w:rPr>
            <w:rFonts w:ascii="Times New Roman" w:eastAsiaTheme="minorEastAsia" w:hAnsi="Times New Roman" w:cs="Times New Roman"/>
            <w:sz w:val="28"/>
            <w:szCs w:val="28"/>
            <w:lang w:eastAsia="ru-RU"/>
          </w:rPr>
          <w:t>приложению 3</w:t>
        </w:r>
      </w:hyperlink>
      <w:r w:rsidRPr="00745072">
        <w:rPr>
          <w:rFonts w:ascii="Times New Roman" w:eastAsiaTheme="minorEastAsia" w:hAnsi="Times New Roman" w:cs="Times New Roman"/>
          <w:sz w:val="28"/>
          <w:szCs w:val="28"/>
          <w:lang w:eastAsia="ru-RU"/>
        </w:rPr>
        <w:t xml:space="preserve"> к настоящему Порядку.</w:t>
      </w:r>
    </w:p>
    <w:p w:rsidR="00745072" w:rsidRPr="00745072" w:rsidRDefault="00745072" w:rsidP="00745072">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77" w:name="sub_70223"/>
      <w:bookmarkEnd w:id="176"/>
      <w:r w:rsidRPr="00745072">
        <w:rPr>
          <w:rFonts w:ascii="Times New Roman" w:eastAsiaTheme="minorEastAsia" w:hAnsi="Times New Roman" w:cs="Times New Roman"/>
          <w:sz w:val="28"/>
          <w:szCs w:val="28"/>
          <w:lang w:eastAsia="ru-RU"/>
        </w:rPr>
        <w:t>18. Свидетельство не является ценной бумагой. Срок действия свидетельства – до 20 декабря финансового года, в котором гражданину в соответствии со списком получателей предоставляется социальная выплата.</w:t>
      </w:r>
    </w:p>
    <w:p w:rsidR="00745072" w:rsidRPr="00745072" w:rsidRDefault="00745072" w:rsidP="00745072">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5072">
        <w:rPr>
          <w:rFonts w:ascii="Times New Roman" w:eastAsiaTheme="minorEastAsia" w:hAnsi="Times New Roman" w:cs="Times New Roman"/>
          <w:sz w:val="28"/>
          <w:szCs w:val="28"/>
          <w:lang w:eastAsia="ru-RU"/>
        </w:rPr>
        <w:lastRenderedPageBreak/>
        <w:t>19. Граждане в течение 30 календарных дней со дня получения свидетельства представляют в Министерство справку кредитной организации  о максимально возможной сумме ипотечного жилищного кредита (займа) на приобретение жилого помещения в Камчатском крае, который может быть предоставлен гражданину (заемщику) либо обоим супругам (</w:t>
      </w:r>
      <w:proofErr w:type="spellStart"/>
      <w:r w:rsidRPr="00745072">
        <w:rPr>
          <w:rFonts w:ascii="Times New Roman" w:eastAsiaTheme="minorEastAsia" w:hAnsi="Times New Roman" w:cs="Times New Roman"/>
          <w:sz w:val="28"/>
          <w:szCs w:val="28"/>
          <w:lang w:eastAsia="ru-RU"/>
        </w:rPr>
        <w:t>созаемщикам</w:t>
      </w:r>
      <w:proofErr w:type="spellEnd"/>
      <w:r w:rsidRPr="00745072">
        <w:rPr>
          <w:rFonts w:ascii="Times New Roman" w:eastAsiaTheme="minorEastAsia" w:hAnsi="Times New Roman" w:cs="Times New Roman"/>
          <w:sz w:val="28"/>
          <w:szCs w:val="28"/>
          <w:lang w:eastAsia="ru-RU"/>
        </w:rPr>
        <w:t xml:space="preserve">) (далее – справка). </w:t>
      </w:r>
    </w:p>
    <w:p w:rsidR="00745072" w:rsidRPr="00745072" w:rsidRDefault="00745072" w:rsidP="00745072">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5072">
        <w:rPr>
          <w:rFonts w:ascii="Times New Roman" w:eastAsiaTheme="minorEastAsia" w:hAnsi="Times New Roman" w:cs="Times New Roman"/>
          <w:sz w:val="28"/>
          <w:szCs w:val="28"/>
          <w:lang w:eastAsia="ru-RU"/>
        </w:rPr>
        <w:t xml:space="preserve">20. В случае непредставления гражданином справки в срок, указанный в части 19 настоящего Порядка, Министерством издается приказ об исключении гражданина из списка получателей социальной выплаты. В течение 5 рабочих дней </w:t>
      </w:r>
      <w:proofErr w:type="gramStart"/>
      <w:r w:rsidRPr="00745072">
        <w:rPr>
          <w:rFonts w:ascii="Times New Roman" w:eastAsiaTheme="minorEastAsia" w:hAnsi="Times New Roman" w:cs="Times New Roman"/>
          <w:sz w:val="28"/>
          <w:szCs w:val="28"/>
          <w:lang w:eastAsia="ru-RU"/>
        </w:rPr>
        <w:t>с даты издания</w:t>
      </w:r>
      <w:proofErr w:type="gramEnd"/>
      <w:r w:rsidRPr="00745072">
        <w:rPr>
          <w:rFonts w:ascii="Times New Roman" w:eastAsiaTheme="minorEastAsia" w:hAnsi="Times New Roman" w:cs="Times New Roman"/>
          <w:sz w:val="28"/>
          <w:szCs w:val="28"/>
          <w:lang w:eastAsia="ru-RU"/>
        </w:rPr>
        <w:t xml:space="preserve"> приказа Министерство письменно уведомляет гражданина об исключении его из списка получателей социальной выплаты. </w:t>
      </w:r>
    </w:p>
    <w:p w:rsidR="00745072" w:rsidRPr="00745072" w:rsidRDefault="00745072" w:rsidP="00745072">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5072">
        <w:rPr>
          <w:rFonts w:ascii="Times New Roman" w:eastAsiaTheme="minorEastAsia" w:hAnsi="Times New Roman" w:cs="Times New Roman"/>
          <w:sz w:val="28"/>
          <w:szCs w:val="28"/>
          <w:lang w:eastAsia="ru-RU"/>
        </w:rPr>
        <w:t>21. В случае поступления в Министерство личного заявления гражданина об отказе от предоставления социальной выплаты и исключении его из списка получателей социальной выплаты Министерством, в течение 5 рабочих дней со дня поступления заявления гражданина, издается приказ об исключении гражданина из списка получателей социальной выплаты.</w:t>
      </w:r>
    </w:p>
    <w:bookmarkEnd w:id="177"/>
    <w:p w:rsidR="00745072" w:rsidRPr="00745072" w:rsidRDefault="00745072" w:rsidP="00745072">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5072">
        <w:rPr>
          <w:rFonts w:ascii="Times New Roman" w:eastAsiaTheme="minorEastAsia" w:hAnsi="Times New Roman" w:cs="Times New Roman"/>
          <w:sz w:val="28"/>
          <w:szCs w:val="28"/>
          <w:lang w:eastAsia="ru-RU"/>
        </w:rPr>
        <w:t>22. В течение срока действия свидетельства получатель социальной выплаты представляет в Министерство следующие документы:</w:t>
      </w:r>
    </w:p>
    <w:p w:rsidR="00745072" w:rsidRPr="00745072" w:rsidRDefault="00745072" w:rsidP="00745072">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5072">
        <w:rPr>
          <w:rFonts w:ascii="Times New Roman" w:eastAsiaTheme="minorEastAsia" w:hAnsi="Times New Roman" w:cs="Times New Roman"/>
          <w:sz w:val="28"/>
          <w:szCs w:val="28"/>
          <w:lang w:eastAsia="ru-RU"/>
        </w:rPr>
        <w:t>1) заявление о перечислении социальной выплаты на счет гражданина, открытый в кредитной организации;</w:t>
      </w:r>
    </w:p>
    <w:p w:rsidR="00745072" w:rsidRPr="00745072" w:rsidRDefault="00745072" w:rsidP="00745072">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78" w:name="sub_702241"/>
      <w:r w:rsidRPr="00745072">
        <w:rPr>
          <w:rFonts w:ascii="Times New Roman" w:eastAsiaTheme="minorEastAsia" w:hAnsi="Times New Roman" w:cs="Times New Roman"/>
          <w:sz w:val="28"/>
          <w:szCs w:val="28"/>
          <w:lang w:eastAsia="ru-RU"/>
        </w:rPr>
        <w:t>2) копию договора ипотечного жилищного кредитования;</w:t>
      </w:r>
    </w:p>
    <w:p w:rsidR="00745072" w:rsidRPr="00745072" w:rsidRDefault="00745072" w:rsidP="00745072">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79" w:name="sub_702242"/>
      <w:bookmarkEnd w:id="178"/>
      <w:r w:rsidRPr="00745072">
        <w:rPr>
          <w:rFonts w:ascii="Times New Roman" w:eastAsiaTheme="minorEastAsia" w:hAnsi="Times New Roman" w:cs="Times New Roman"/>
          <w:sz w:val="28"/>
          <w:szCs w:val="28"/>
          <w:lang w:eastAsia="ru-RU"/>
        </w:rPr>
        <w:t>3) копию договора купли-продажи жилого помещения с регистрационными надписями органа, осуществляющего государственную регистрацию прав на недвижимое имущество и сделок с ним, о государственной регистрации ипотеки;</w:t>
      </w:r>
    </w:p>
    <w:p w:rsidR="00745072" w:rsidRPr="00745072" w:rsidRDefault="00745072" w:rsidP="00745072">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80" w:name="sub_702243"/>
      <w:bookmarkEnd w:id="179"/>
      <w:r w:rsidRPr="00745072">
        <w:rPr>
          <w:rFonts w:ascii="Times New Roman" w:eastAsiaTheme="minorEastAsia" w:hAnsi="Times New Roman" w:cs="Times New Roman"/>
          <w:sz w:val="28"/>
          <w:szCs w:val="28"/>
          <w:lang w:eastAsia="ru-RU"/>
        </w:rPr>
        <w:t xml:space="preserve">4) </w:t>
      </w:r>
      <w:bookmarkStart w:id="181" w:name="sub_702244"/>
      <w:bookmarkEnd w:id="180"/>
      <w:r w:rsidRPr="00745072">
        <w:rPr>
          <w:rFonts w:ascii="Times New Roman" w:eastAsiaTheme="minorEastAsia" w:hAnsi="Times New Roman" w:cs="Times New Roman"/>
          <w:sz w:val="28"/>
          <w:szCs w:val="28"/>
          <w:lang w:eastAsia="ru-RU"/>
        </w:rPr>
        <w:t>копию выписки из Единого государственного реестра прав на недвижимое имущество и сделок с ним, удостоверяющую проведенную регистрацию права, приобретенное с использованием средств ипотечного жилищного кредита (займа).</w:t>
      </w:r>
    </w:p>
    <w:p w:rsidR="00745072" w:rsidRPr="00745072" w:rsidRDefault="00745072" w:rsidP="00745072">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5072">
        <w:rPr>
          <w:rFonts w:ascii="Times New Roman" w:eastAsiaTheme="minorEastAsia" w:hAnsi="Times New Roman" w:cs="Times New Roman"/>
          <w:sz w:val="28"/>
          <w:szCs w:val="28"/>
          <w:lang w:eastAsia="ru-RU"/>
        </w:rPr>
        <w:t xml:space="preserve">23. В случае непредставления получателем социальной выплаты в период срока действия свидетельства документов, указанных в </w:t>
      </w:r>
      <w:hyperlink w:anchor="sub_70224" w:history="1">
        <w:r w:rsidRPr="00745072">
          <w:rPr>
            <w:rFonts w:ascii="Times New Roman" w:eastAsiaTheme="minorEastAsia" w:hAnsi="Times New Roman" w:cs="Times New Roman"/>
            <w:sz w:val="28"/>
            <w:szCs w:val="28"/>
            <w:lang w:eastAsia="ru-RU"/>
          </w:rPr>
          <w:t>части</w:t>
        </w:r>
      </w:hyperlink>
      <w:r w:rsidRPr="00745072">
        <w:rPr>
          <w:rFonts w:ascii="Times New Roman" w:eastAsiaTheme="minorEastAsia" w:hAnsi="Times New Roman" w:cs="Times New Roman"/>
          <w:sz w:val="28"/>
          <w:szCs w:val="28"/>
          <w:lang w:eastAsia="ru-RU"/>
        </w:rPr>
        <w:t xml:space="preserve"> 22 настоящего Порядка, Министерством издается приказ об исключении гражданина из списка получателей социальной выплаты. В течение 5 рабочих дней </w:t>
      </w:r>
      <w:proofErr w:type="gramStart"/>
      <w:r w:rsidRPr="00745072">
        <w:rPr>
          <w:rFonts w:ascii="Times New Roman" w:eastAsiaTheme="minorEastAsia" w:hAnsi="Times New Roman" w:cs="Times New Roman"/>
          <w:sz w:val="28"/>
          <w:szCs w:val="28"/>
          <w:lang w:eastAsia="ru-RU"/>
        </w:rPr>
        <w:t>с даты издания</w:t>
      </w:r>
      <w:proofErr w:type="gramEnd"/>
      <w:r w:rsidRPr="00745072">
        <w:rPr>
          <w:rFonts w:ascii="Times New Roman" w:eastAsiaTheme="minorEastAsia" w:hAnsi="Times New Roman" w:cs="Times New Roman"/>
          <w:sz w:val="28"/>
          <w:szCs w:val="28"/>
          <w:lang w:eastAsia="ru-RU"/>
        </w:rPr>
        <w:t xml:space="preserve"> приказа Министерство письменно уведомляет гражданина об исключении его из списка получателей социальной выплаты. </w:t>
      </w:r>
    </w:p>
    <w:p w:rsidR="00745072" w:rsidRPr="00745072" w:rsidRDefault="00745072" w:rsidP="00745072">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5072">
        <w:rPr>
          <w:rFonts w:ascii="Times New Roman" w:eastAsiaTheme="minorEastAsia" w:hAnsi="Times New Roman" w:cs="Times New Roman"/>
          <w:sz w:val="28"/>
          <w:szCs w:val="28"/>
          <w:lang w:eastAsia="ru-RU"/>
        </w:rPr>
        <w:t>24. При исключении гражданина из списка получателей социальной выплаты в случаях, указанных в настоящем Порядке, повторное его участие в мероприятиях, в соответствии с настоящим Порядком, осуществляется на общих основаниях.</w:t>
      </w:r>
    </w:p>
    <w:p w:rsidR="00745072" w:rsidRPr="00745072" w:rsidRDefault="00745072" w:rsidP="00745072">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5072">
        <w:rPr>
          <w:rFonts w:ascii="Times New Roman" w:eastAsiaTheme="minorEastAsia" w:hAnsi="Times New Roman" w:cs="Times New Roman"/>
          <w:sz w:val="28"/>
          <w:szCs w:val="28"/>
          <w:lang w:eastAsia="ru-RU"/>
        </w:rPr>
        <w:t xml:space="preserve">25. Министерство в течение 10 рабочих дней со дня представления получателем социальной выплаты документов, предусмотренных частью </w:t>
      </w:r>
      <w:hyperlink w:anchor="sub_70224" w:history="1">
        <w:r w:rsidRPr="00745072">
          <w:rPr>
            <w:rFonts w:ascii="Times New Roman" w:eastAsiaTheme="minorEastAsia" w:hAnsi="Times New Roman" w:cs="Times New Roman"/>
            <w:sz w:val="28"/>
            <w:szCs w:val="28"/>
            <w:lang w:eastAsia="ru-RU"/>
          </w:rPr>
          <w:t>22</w:t>
        </w:r>
      </w:hyperlink>
      <w:r w:rsidRPr="00745072">
        <w:rPr>
          <w:rFonts w:ascii="Times New Roman" w:eastAsiaTheme="minorEastAsia" w:hAnsi="Times New Roman" w:cs="Times New Roman"/>
          <w:sz w:val="28"/>
          <w:szCs w:val="28"/>
          <w:lang w:eastAsia="ru-RU"/>
        </w:rPr>
        <w:t xml:space="preserve"> настоящего Порядка, заключает с получателем социальной выплаты Соглашение об обязательстве получателя социальной выплаты, предусмотренном пунктом 5 части 7 настоящего Порядка (далее - Соглашение).</w:t>
      </w:r>
    </w:p>
    <w:p w:rsidR="00745072" w:rsidRPr="00745072" w:rsidRDefault="00745072" w:rsidP="00745072">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5072">
        <w:rPr>
          <w:rFonts w:ascii="Times New Roman" w:eastAsiaTheme="minorEastAsia" w:hAnsi="Times New Roman" w:cs="Times New Roman"/>
          <w:sz w:val="28"/>
          <w:szCs w:val="28"/>
          <w:lang w:eastAsia="ru-RU"/>
        </w:rPr>
        <w:lastRenderedPageBreak/>
        <w:t>26. Министерство в течение 30 рабочих дней со дня подписания гражданином Соглашения, предусмотренного частью 25 настоящего Порядка, осуществляет перечисление социальной выплаты на счет получателя социальной  выплаты, открытый в кредитной организации.</w:t>
      </w:r>
    </w:p>
    <w:p w:rsidR="00745072" w:rsidRPr="00745072" w:rsidRDefault="00745072" w:rsidP="00745072">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5072">
        <w:rPr>
          <w:rFonts w:ascii="Times New Roman" w:eastAsiaTheme="minorEastAsia" w:hAnsi="Times New Roman" w:cs="Times New Roman"/>
          <w:sz w:val="28"/>
          <w:szCs w:val="28"/>
          <w:lang w:eastAsia="ru-RU"/>
        </w:rPr>
        <w:t xml:space="preserve">Социальная выплата считается предоставленной </w:t>
      </w:r>
      <w:proofErr w:type="gramStart"/>
      <w:r w:rsidRPr="00745072">
        <w:rPr>
          <w:rFonts w:ascii="Times New Roman" w:eastAsiaTheme="minorEastAsia" w:hAnsi="Times New Roman" w:cs="Times New Roman"/>
          <w:sz w:val="28"/>
          <w:szCs w:val="28"/>
          <w:lang w:eastAsia="ru-RU"/>
        </w:rPr>
        <w:t>с даты перечисления</w:t>
      </w:r>
      <w:proofErr w:type="gramEnd"/>
      <w:r w:rsidRPr="00745072">
        <w:rPr>
          <w:rFonts w:ascii="Times New Roman" w:eastAsiaTheme="minorEastAsia" w:hAnsi="Times New Roman" w:cs="Times New Roman"/>
          <w:sz w:val="28"/>
          <w:szCs w:val="28"/>
          <w:lang w:eastAsia="ru-RU"/>
        </w:rPr>
        <w:t xml:space="preserve"> социальной выплаты в полном объеме на счет получателя социальной выплаты, открытый в кредитной организации.</w:t>
      </w:r>
      <w:bookmarkStart w:id="182" w:name="sub_70226"/>
      <w:bookmarkEnd w:id="181"/>
    </w:p>
    <w:p w:rsidR="00745072" w:rsidRPr="00745072" w:rsidRDefault="00745072" w:rsidP="00745072">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5072">
        <w:rPr>
          <w:rFonts w:ascii="Times New Roman" w:eastAsiaTheme="minorEastAsia" w:hAnsi="Times New Roman" w:cs="Times New Roman"/>
          <w:sz w:val="28"/>
          <w:szCs w:val="28"/>
          <w:lang w:eastAsia="ru-RU"/>
        </w:rPr>
        <w:t>27. Гражданин, получивший социальную выплату, обязан в течение срока действия Соглашения уведомлять Министерство обо всех изменениях, касающихся его трудовых отношений с общеобразовательным учреждением, в течение 10 дней с момента возникновения указанных изменений.</w:t>
      </w:r>
    </w:p>
    <w:p w:rsidR="00745072" w:rsidRPr="00745072" w:rsidRDefault="00745072" w:rsidP="00745072">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83" w:name="sub_70227"/>
      <w:bookmarkEnd w:id="182"/>
      <w:r w:rsidRPr="00745072">
        <w:rPr>
          <w:rFonts w:ascii="Times New Roman" w:eastAsiaTheme="minorEastAsia" w:hAnsi="Times New Roman" w:cs="Times New Roman"/>
          <w:sz w:val="28"/>
          <w:szCs w:val="28"/>
          <w:lang w:eastAsia="ru-RU"/>
        </w:rPr>
        <w:t xml:space="preserve">28. </w:t>
      </w:r>
      <w:proofErr w:type="gramStart"/>
      <w:r w:rsidRPr="00745072">
        <w:rPr>
          <w:rFonts w:ascii="Times New Roman" w:eastAsiaTheme="minorEastAsia" w:hAnsi="Times New Roman" w:cs="Times New Roman"/>
          <w:sz w:val="28"/>
          <w:szCs w:val="28"/>
          <w:lang w:eastAsia="ru-RU"/>
        </w:rPr>
        <w:t xml:space="preserve">В случае расторжения трудового договора с гражданином, получившим социальную выплату, до истечения 5 лет со дня получения социальной выплаты по основаниям, предусмотренным </w:t>
      </w:r>
      <w:hyperlink r:id="rId81" w:history="1">
        <w:r w:rsidRPr="00745072">
          <w:rPr>
            <w:rFonts w:ascii="Times New Roman" w:eastAsiaTheme="minorEastAsia" w:hAnsi="Times New Roman" w:cs="Times New Roman"/>
            <w:sz w:val="28"/>
            <w:szCs w:val="28"/>
            <w:lang w:eastAsia="ru-RU"/>
          </w:rPr>
          <w:t>пунктами 1</w:t>
        </w:r>
      </w:hyperlink>
      <w:r w:rsidRPr="00745072">
        <w:rPr>
          <w:rFonts w:ascii="Times New Roman" w:eastAsiaTheme="minorEastAsia" w:hAnsi="Times New Roman" w:cs="Times New Roman"/>
          <w:sz w:val="28"/>
          <w:szCs w:val="28"/>
          <w:lang w:eastAsia="ru-RU"/>
        </w:rPr>
        <w:t xml:space="preserve">, </w:t>
      </w:r>
      <w:hyperlink r:id="rId82" w:history="1">
        <w:r w:rsidRPr="00745072">
          <w:rPr>
            <w:rFonts w:ascii="Times New Roman" w:eastAsiaTheme="minorEastAsia" w:hAnsi="Times New Roman" w:cs="Times New Roman"/>
            <w:sz w:val="28"/>
            <w:szCs w:val="28"/>
            <w:lang w:eastAsia="ru-RU"/>
          </w:rPr>
          <w:t>3</w:t>
        </w:r>
      </w:hyperlink>
      <w:r w:rsidRPr="00745072">
        <w:rPr>
          <w:rFonts w:ascii="Times New Roman" w:eastAsiaTheme="minorEastAsia" w:hAnsi="Times New Roman" w:cs="Times New Roman"/>
          <w:sz w:val="28"/>
          <w:szCs w:val="28"/>
          <w:lang w:eastAsia="ru-RU"/>
        </w:rPr>
        <w:t xml:space="preserve">, </w:t>
      </w:r>
      <w:hyperlink r:id="rId83" w:history="1">
        <w:r w:rsidRPr="00745072">
          <w:rPr>
            <w:rFonts w:ascii="Times New Roman" w:eastAsiaTheme="minorEastAsia" w:hAnsi="Times New Roman" w:cs="Times New Roman"/>
            <w:sz w:val="28"/>
            <w:szCs w:val="28"/>
            <w:lang w:eastAsia="ru-RU"/>
          </w:rPr>
          <w:t>5</w:t>
        </w:r>
      </w:hyperlink>
      <w:r w:rsidRPr="00745072">
        <w:rPr>
          <w:rFonts w:ascii="Times New Roman" w:eastAsiaTheme="minorEastAsia" w:hAnsi="Times New Roman" w:cs="Times New Roman"/>
          <w:sz w:val="28"/>
          <w:szCs w:val="28"/>
          <w:lang w:eastAsia="ru-RU"/>
        </w:rPr>
        <w:t xml:space="preserve">, </w:t>
      </w:r>
      <w:hyperlink r:id="rId84" w:history="1">
        <w:r w:rsidRPr="00745072">
          <w:rPr>
            <w:rFonts w:ascii="Times New Roman" w:eastAsiaTheme="minorEastAsia" w:hAnsi="Times New Roman" w:cs="Times New Roman"/>
            <w:sz w:val="28"/>
            <w:szCs w:val="28"/>
            <w:lang w:eastAsia="ru-RU"/>
          </w:rPr>
          <w:t>7 части 1 статьи 77</w:t>
        </w:r>
      </w:hyperlink>
      <w:r w:rsidRPr="00745072">
        <w:rPr>
          <w:rFonts w:ascii="Times New Roman" w:eastAsiaTheme="minorEastAsia" w:hAnsi="Times New Roman" w:cs="Times New Roman"/>
          <w:sz w:val="28"/>
          <w:szCs w:val="28"/>
          <w:lang w:eastAsia="ru-RU"/>
        </w:rPr>
        <w:t xml:space="preserve">, </w:t>
      </w:r>
      <w:hyperlink r:id="rId85" w:history="1">
        <w:r w:rsidRPr="00745072">
          <w:rPr>
            <w:rFonts w:ascii="Times New Roman" w:eastAsiaTheme="minorEastAsia" w:hAnsi="Times New Roman" w:cs="Times New Roman"/>
            <w:sz w:val="28"/>
            <w:szCs w:val="28"/>
            <w:lang w:eastAsia="ru-RU"/>
          </w:rPr>
          <w:t>пунктами 3</w:t>
        </w:r>
      </w:hyperlink>
      <w:r w:rsidRPr="00745072">
        <w:rPr>
          <w:rFonts w:ascii="Times New Roman" w:eastAsiaTheme="minorEastAsia" w:hAnsi="Times New Roman" w:cs="Times New Roman"/>
          <w:sz w:val="28"/>
          <w:szCs w:val="28"/>
          <w:lang w:eastAsia="ru-RU"/>
        </w:rPr>
        <w:t xml:space="preserve">, </w:t>
      </w:r>
      <w:hyperlink r:id="rId86" w:history="1">
        <w:r w:rsidRPr="00745072">
          <w:rPr>
            <w:rFonts w:ascii="Times New Roman" w:eastAsiaTheme="minorEastAsia" w:hAnsi="Times New Roman" w:cs="Times New Roman"/>
            <w:sz w:val="28"/>
            <w:szCs w:val="28"/>
            <w:lang w:eastAsia="ru-RU"/>
          </w:rPr>
          <w:t>5</w:t>
        </w:r>
      </w:hyperlink>
      <w:r w:rsidRPr="00745072">
        <w:rPr>
          <w:rFonts w:ascii="Times New Roman" w:eastAsiaTheme="minorEastAsia" w:hAnsi="Times New Roman" w:cs="Times New Roman"/>
          <w:sz w:val="28"/>
          <w:szCs w:val="28"/>
          <w:lang w:eastAsia="ru-RU"/>
        </w:rPr>
        <w:t xml:space="preserve">, </w:t>
      </w:r>
      <w:hyperlink r:id="rId87" w:history="1">
        <w:r w:rsidRPr="00745072">
          <w:rPr>
            <w:rFonts w:ascii="Times New Roman" w:eastAsiaTheme="minorEastAsia" w:hAnsi="Times New Roman" w:cs="Times New Roman"/>
            <w:sz w:val="28"/>
            <w:szCs w:val="28"/>
            <w:lang w:eastAsia="ru-RU"/>
          </w:rPr>
          <w:t>6</w:t>
        </w:r>
      </w:hyperlink>
      <w:r w:rsidRPr="00745072">
        <w:rPr>
          <w:rFonts w:ascii="Times New Roman" w:eastAsiaTheme="minorEastAsia" w:hAnsi="Times New Roman" w:cs="Times New Roman"/>
          <w:sz w:val="28"/>
          <w:szCs w:val="28"/>
          <w:lang w:eastAsia="ru-RU"/>
        </w:rPr>
        <w:t xml:space="preserve">, </w:t>
      </w:r>
      <w:hyperlink r:id="rId88" w:history="1">
        <w:r w:rsidRPr="00745072">
          <w:rPr>
            <w:rFonts w:ascii="Times New Roman" w:eastAsiaTheme="minorEastAsia" w:hAnsi="Times New Roman" w:cs="Times New Roman"/>
            <w:sz w:val="28"/>
            <w:szCs w:val="28"/>
            <w:lang w:eastAsia="ru-RU"/>
          </w:rPr>
          <w:t>8</w:t>
        </w:r>
      </w:hyperlink>
      <w:r w:rsidRPr="00745072">
        <w:rPr>
          <w:rFonts w:ascii="Times New Roman" w:eastAsiaTheme="minorEastAsia" w:hAnsi="Times New Roman" w:cs="Times New Roman"/>
          <w:sz w:val="28"/>
          <w:szCs w:val="28"/>
          <w:lang w:eastAsia="ru-RU"/>
        </w:rPr>
        <w:t xml:space="preserve">, </w:t>
      </w:r>
      <w:hyperlink r:id="rId89" w:history="1">
        <w:r w:rsidRPr="00745072">
          <w:rPr>
            <w:rFonts w:ascii="Times New Roman" w:eastAsiaTheme="minorEastAsia" w:hAnsi="Times New Roman" w:cs="Times New Roman"/>
            <w:sz w:val="28"/>
            <w:szCs w:val="28"/>
            <w:lang w:eastAsia="ru-RU"/>
          </w:rPr>
          <w:t>11 части 1 статьи 81</w:t>
        </w:r>
      </w:hyperlink>
      <w:r w:rsidRPr="00745072">
        <w:rPr>
          <w:rFonts w:ascii="Times New Roman" w:eastAsiaTheme="minorEastAsia" w:hAnsi="Times New Roman" w:cs="Times New Roman"/>
          <w:sz w:val="28"/>
          <w:szCs w:val="28"/>
          <w:lang w:eastAsia="ru-RU"/>
        </w:rPr>
        <w:t xml:space="preserve">, </w:t>
      </w:r>
      <w:hyperlink r:id="rId90" w:history="1">
        <w:r w:rsidRPr="00745072">
          <w:rPr>
            <w:rFonts w:ascii="Times New Roman" w:eastAsiaTheme="minorEastAsia" w:hAnsi="Times New Roman" w:cs="Times New Roman"/>
            <w:sz w:val="28"/>
            <w:szCs w:val="28"/>
            <w:lang w:eastAsia="ru-RU"/>
          </w:rPr>
          <w:t>пунктом 4 части 1 статьи 83</w:t>
        </w:r>
      </w:hyperlink>
      <w:r w:rsidRPr="00745072">
        <w:rPr>
          <w:rFonts w:ascii="Times New Roman" w:eastAsiaTheme="minorEastAsia" w:hAnsi="Times New Roman" w:cs="Times New Roman"/>
          <w:sz w:val="28"/>
          <w:szCs w:val="28"/>
          <w:lang w:eastAsia="ru-RU"/>
        </w:rPr>
        <w:t xml:space="preserve">, </w:t>
      </w:r>
      <w:hyperlink r:id="rId91" w:history="1">
        <w:r w:rsidRPr="00745072">
          <w:rPr>
            <w:rFonts w:ascii="Times New Roman" w:eastAsiaTheme="minorEastAsia" w:hAnsi="Times New Roman" w:cs="Times New Roman"/>
            <w:sz w:val="28"/>
            <w:szCs w:val="28"/>
            <w:lang w:eastAsia="ru-RU"/>
          </w:rPr>
          <w:t>пунктами 1</w:t>
        </w:r>
      </w:hyperlink>
      <w:r w:rsidRPr="00745072">
        <w:rPr>
          <w:rFonts w:ascii="Times New Roman" w:eastAsiaTheme="minorEastAsia" w:hAnsi="Times New Roman" w:cs="Times New Roman"/>
          <w:sz w:val="28"/>
          <w:szCs w:val="28"/>
          <w:lang w:eastAsia="ru-RU"/>
        </w:rPr>
        <w:t xml:space="preserve">, </w:t>
      </w:r>
      <w:hyperlink r:id="rId92" w:history="1">
        <w:r w:rsidRPr="00745072">
          <w:rPr>
            <w:rFonts w:ascii="Times New Roman" w:eastAsiaTheme="minorEastAsia" w:hAnsi="Times New Roman" w:cs="Times New Roman"/>
            <w:sz w:val="28"/>
            <w:szCs w:val="28"/>
            <w:lang w:eastAsia="ru-RU"/>
          </w:rPr>
          <w:t>2 статьи 336</w:t>
        </w:r>
      </w:hyperlink>
      <w:r w:rsidRPr="00745072">
        <w:rPr>
          <w:rFonts w:ascii="Times New Roman" w:eastAsiaTheme="minorEastAsia" w:hAnsi="Times New Roman" w:cs="Times New Roman"/>
          <w:sz w:val="28"/>
          <w:szCs w:val="28"/>
          <w:lang w:eastAsia="ru-RU"/>
        </w:rPr>
        <w:t xml:space="preserve"> Трудового кодекса Российской Федерации, гражданин в течение 30</w:t>
      </w:r>
      <w:proofErr w:type="gramEnd"/>
      <w:r w:rsidRPr="00745072">
        <w:rPr>
          <w:rFonts w:ascii="Times New Roman" w:eastAsiaTheme="minorEastAsia" w:hAnsi="Times New Roman" w:cs="Times New Roman"/>
          <w:sz w:val="28"/>
          <w:szCs w:val="28"/>
          <w:lang w:eastAsia="ru-RU"/>
        </w:rPr>
        <w:t xml:space="preserve"> календарных дней после дня расторжения трудового договора возвращает в Министерство полученные денежные средства.</w:t>
      </w:r>
    </w:p>
    <w:bookmarkEnd w:id="183"/>
    <w:p w:rsidR="00745072" w:rsidRPr="00745072" w:rsidRDefault="00745072" w:rsidP="00745072">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5072">
        <w:rPr>
          <w:rFonts w:ascii="Times New Roman" w:eastAsiaTheme="minorEastAsia" w:hAnsi="Times New Roman" w:cs="Times New Roman"/>
          <w:sz w:val="28"/>
          <w:szCs w:val="28"/>
          <w:lang w:eastAsia="ru-RU"/>
        </w:rPr>
        <w:t xml:space="preserve">В случае расторжения трудового договора с гражданином, получившим социальную выплату, до истечения 5 лет со дня получения социальной выплаты по иным основаниям, предусмотренным </w:t>
      </w:r>
      <w:hyperlink r:id="rId93" w:history="1">
        <w:r w:rsidRPr="00745072">
          <w:rPr>
            <w:rFonts w:ascii="Times New Roman" w:eastAsiaTheme="minorEastAsia" w:hAnsi="Times New Roman" w:cs="Times New Roman"/>
            <w:sz w:val="28"/>
            <w:szCs w:val="28"/>
            <w:lang w:eastAsia="ru-RU"/>
          </w:rPr>
          <w:t>Трудовым кодексом</w:t>
        </w:r>
      </w:hyperlink>
      <w:r w:rsidRPr="00745072">
        <w:rPr>
          <w:rFonts w:ascii="Times New Roman" w:eastAsiaTheme="minorEastAsia" w:hAnsi="Times New Roman" w:cs="Times New Roman"/>
          <w:sz w:val="28"/>
          <w:szCs w:val="28"/>
          <w:lang w:eastAsia="ru-RU"/>
        </w:rPr>
        <w:t xml:space="preserve"> Российской Федерации, возврат гражданином денежных средств не осуществляется.</w:t>
      </w:r>
    </w:p>
    <w:p w:rsidR="00D77D35" w:rsidRPr="00D77D35" w:rsidRDefault="00D77D35" w:rsidP="00D77D35">
      <w:pPr>
        <w:spacing w:after="0" w:line="240" w:lineRule="auto"/>
        <w:ind w:firstLine="709"/>
        <w:jc w:val="both"/>
        <w:rPr>
          <w:rFonts w:ascii="Times New Roman" w:eastAsia="Times New Roman" w:hAnsi="Times New Roman" w:cs="Times New Roman"/>
          <w:sz w:val="28"/>
          <w:szCs w:val="28"/>
          <w:lang w:eastAsia="ru-RU"/>
        </w:rPr>
      </w:pPr>
    </w:p>
    <w:p w:rsidR="007A11AB" w:rsidRDefault="007A11AB" w:rsidP="00745072">
      <w:pPr>
        <w:spacing w:after="0" w:line="240" w:lineRule="auto"/>
        <w:ind w:firstLine="709"/>
        <w:jc w:val="right"/>
        <w:rPr>
          <w:rFonts w:ascii="Times New Roman" w:eastAsia="Times New Roman" w:hAnsi="Times New Roman" w:cs="Times New Roman"/>
          <w:sz w:val="28"/>
          <w:szCs w:val="28"/>
          <w:lang w:eastAsia="ru-RU"/>
        </w:rPr>
      </w:pPr>
      <w:r w:rsidRPr="007A11AB">
        <w:rPr>
          <w:rFonts w:ascii="Times New Roman" w:eastAsia="Times New Roman" w:hAnsi="Times New Roman" w:cs="Times New Roman"/>
          <w:bCs/>
          <w:sz w:val="28"/>
          <w:szCs w:val="28"/>
          <w:lang w:eastAsia="ru-RU"/>
        </w:rPr>
        <w:t>Приложение N 1</w:t>
      </w:r>
      <w:r w:rsidRPr="007A11AB">
        <w:rPr>
          <w:rFonts w:ascii="Times New Roman" w:eastAsia="Times New Roman" w:hAnsi="Times New Roman" w:cs="Times New Roman"/>
          <w:bCs/>
          <w:sz w:val="28"/>
          <w:szCs w:val="28"/>
          <w:lang w:eastAsia="ru-RU"/>
        </w:rPr>
        <w:br/>
        <w:t xml:space="preserve">к </w:t>
      </w:r>
      <w:hyperlink w:anchor="sub_7002" w:history="1">
        <w:r w:rsidRPr="007A11AB">
          <w:rPr>
            <w:rStyle w:val="ac"/>
            <w:rFonts w:ascii="Times New Roman" w:eastAsia="Times New Roman" w:hAnsi="Times New Roman" w:cs="Times New Roman"/>
            <w:color w:val="auto"/>
            <w:sz w:val="28"/>
            <w:szCs w:val="28"/>
            <w:u w:val="none"/>
            <w:lang w:eastAsia="ru-RU"/>
          </w:rPr>
          <w:t>Порядку</w:t>
        </w:r>
      </w:hyperlink>
      <w:r w:rsidRPr="007A11AB">
        <w:rPr>
          <w:rFonts w:ascii="Times New Roman" w:eastAsia="Times New Roman" w:hAnsi="Times New Roman" w:cs="Times New Roman"/>
          <w:bCs/>
          <w:sz w:val="28"/>
          <w:szCs w:val="28"/>
          <w:lang w:eastAsia="ru-RU"/>
        </w:rPr>
        <w:t xml:space="preserve"> предоставления социальной выплаты</w:t>
      </w:r>
      <w:r w:rsidRPr="007A11AB">
        <w:rPr>
          <w:rFonts w:ascii="Times New Roman" w:eastAsia="Times New Roman" w:hAnsi="Times New Roman" w:cs="Times New Roman"/>
          <w:bCs/>
          <w:sz w:val="28"/>
          <w:szCs w:val="28"/>
          <w:lang w:eastAsia="ru-RU"/>
        </w:rPr>
        <w:br/>
        <w:t>учителям в возрасте до 35 лет (включительно)</w:t>
      </w:r>
      <w:r w:rsidRPr="007A11AB">
        <w:rPr>
          <w:rFonts w:ascii="Times New Roman" w:eastAsia="Times New Roman" w:hAnsi="Times New Roman" w:cs="Times New Roman"/>
          <w:bCs/>
          <w:sz w:val="28"/>
          <w:szCs w:val="28"/>
          <w:lang w:eastAsia="ru-RU"/>
        </w:rPr>
        <w:br/>
        <w:t>общеобразовательных учреждений в Камчатском крае</w:t>
      </w:r>
      <w:r w:rsidRPr="007A11AB">
        <w:rPr>
          <w:rFonts w:ascii="Times New Roman" w:eastAsia="Times New Roman" w:hAnsi="Times New Roman" w:cs="Times New Roman"/>
          <w:bCs/>
          <w:sz w:val="28"/>
          <w:szCs w:val="28"/>
          <w:lang w:eastAsia="ru-RU"/>
        </w:rPr>
        <w:br/>
        <w:t>для оплаты первоначального взноса по</w:t>
      </w:r>
      <w:r w:rsidRPr="007A11AB">
        <w:rPr>
          <w:rFonts w:ascii="Times New Roman" w:eastAsia="Times New Roman" w:hAnsi="Times New Roman" w:cs="Times New Roman"/>
          <w:bCs/>
          <w:sz w:val="28"/>
          <w:szCs w:val="28"/>
          <w:lang w:eastAsia="ru-RU"/>
        </w:rPr>
        <w:br/>
        <w:t>ипотечному жилищному кредиту (займу) на</w:t>
      </w:r>
      <w:r w:rsidRPr="007A11AB">
        <w:rPr>
          <w:rFonts w:ascii="Times New Roman" w:eastAsia="Times New Roman" w:hAnsi="Times New Roman" w:cs="Times New Roman"/>
          <w:bCs/>
          <w:sz w:val="28"/>
          <w:szCs w:val="28"/>
          <w:lang w:eastAsia="ru-RU"/>
        </w:rPr>
        <w:br/>
        <w:t>приобретение жилого помещения в Камчатском крае</w:t>
      </w:r>
      <w:r w:rsidRPr="007A11AB">
        <w:rPr>
          <w:rFonts w:ascii="Times New Roman" w:eastAsia="Times New Roman" w:hAnsi="Times New Roman" w:cs="Times New Roman"/>
          <w:bCs/>
          <w:sz w:val="28"/>
          <w:szCs w:val="28"/>
          <w:lang w:eastAsia="ru-RU"/>
        </w:rPr>
        <w:br/>
      </w:r>
    </w:p>
    <w:p w:rsidR="009526FD" w:rsidRDefault="009526FD" w:rsidP="00745072">
      <w:pPr>
        <w:spacing w:after="0" w:line="240" w:lineRule="auto"/>
        <w:ind w:firstLine="709"/>
        <w:jc w:val="right"/>
        <w:rPr>
          <w:rFonts w:ascii="Times New Roman" w:eastAsia="Times New Roman" w:hAnsi="Times New Roman" w:cs="Times New Roman"/>
          <w:sz w:val="28"/>
          <w:szCs w:val="28"/>
          <w:lang w:eastAsia="ru-RU"/>
        </w:rPr>
      </w:pPr>
    </w:p>
    <w:p w:rsidR="009526FD" w:rsidRPr="00C65DF5" w:rsidRDefault="009526FD" w:rsidP="009526FD">
      <w:pPr>
        <w:widowControl w:val="0"/>
        <w:autoSpaceDE w:val="0"/>
        <w:autoSpaceDN w:val="0"/>
        <w:adjustRightInd w:val="0"/>
        <w:spacing w:after="0" w:line="240" w:lineRule="auto"/>
        <w:ind w:firstLine="698"/>
        <w:jc w:val="right"/>
        <w:rPr>
          <w:rFonts w:ascii="Times New Roman" w:eastAsiaTheme="minorEastAsia" w:hAnsi="Times New Roman" w:cs="Times New Roman"/>
          <w:sz w:val="28"/>
          <w:szCs w:val="28"/>
          <w:lang w:eastAsia="ru-RU"/>
        </w:rPr>
      </w:pPr>
      <w:r w:rsidRPr="00C65DF5">
        <w:rPr>
          <w:rFonts w:ascii="Times New Roman" w:eastAsiaTheme="minorEastAsia" w:hAnsi="Times New Roman" w:cs="Times New Roman"/>
          <w:sz w:val="28"/>
          <w:szCs w:val="28"/>
          <w:lang w:eastAsia="ru-RU"/>
        </w:rPr>
        <w:t>В Министерство образования и науки Камчатского края</w:t>
      </w:r>
    </w:p>
    <w:p w:rsidR="009526FD" w:rsidRPr="00C65DF5" w:rsidRDefault="009526FD" w:rsidP="009526FD">
      <w:pPr>
        <w:widowControl w:val="0"/>
        <w:autoSpaceDE w:val="0"/>
        <w:autoSpaceDN w:val="0"/>
        <w:adjustRightInd w:val="0"/>
        <w:spacing w:after="0" w:line="240" w:lineRule="auto"/>
        <w:ind w:firstLine="698"/>
        <w:jc w:val="right"/>
        <w:rPr>
          <w:rFonts w:ascii="Times New Roman" w:eastAsiaTheme="minorEastAsia" w:hAnsi="Times New Roman" w:cs="Times New Roman"/>
          <w:sz w:val="28"/>
          <w:szCs w:val="28"/>
          <w:lang w:eastAsia="ru-RU"/>
        </w:rPr>
      </w:pPr>
      <w:r w:rsidRPr="00C65DF5">
        <w:rPr>
          <w:rFonts w:ascii="Times New Roman" w:eastAsiaTheme="minorEastAsia" w:hAnsi="Times New Roman" w:cs="Times New Roman"/>
          <w:sz w:val="28"/>
          <w:szCs w:val="28"/>
          <w:lang w:eastAsia="ru-RU"/>
        </w:rPr>
        <w:t>от _____________________________________________</w:t>
      </w:r>
    </w:p>
    <w:p w:rsidR="009526FD" w:rsidRPr="00C65DF5" w:rsidRDefault="009526FD" w:rsidP="009526FD">
      <w:pPr>
        <w:widowControl w:val="0"/>
        <w:autoSpaceDE w:val="0"/>
        <w:autoSpaceDN w:val="0"/>
        <w:adjustRightInd w:val="0"/>
        <w:spacing w:after="0" w:line="240" w:lineRule="auto"/>
        <w:ind w:firstLine="698"/>
        <w:jc w:val="right"/>
        <w:rPr>
          <w:rFonts w:ascii="Times New Roman" w:eastAsiaTheme="minorEastAsia" w:hAnsi="Times New Roman" w:cs="Times New Roman"/>
          <w:sz w:val="28"/>
          <w:szCs w:val="28"/>
          <w:lang w:eastAsia="ru-RU"/>
        </w:rPr>
      </w:pPr>
      <w:r w:rsidRPr="00C65DF5">
        <w:rPr>
          <w:rFonts w:ascii="Times New Roman" w:eastAsiaTheme="minorEastAsia" w:hAnsi="Times New Roman" w:cs="Times New Roman"/>
          <w:sz w:val="28"/>
          <w:szCs w:val="28"/>
          <w:lang w:eastAsia="ru-RU"/>
        </w:rPr>
        <w:t>_____________________________________________</w:t>
      </w:r>
    </w:p>
    <w:p w:rsidR="009526FD" w:rsidRPr="00C65DF5" w:rsidRDefault="009526FD" w:rsidP="009526FD">
      <w:pPr>
        <w:widowControl w:val="0"/>
        <w:autoSpaceDE w:val="0"/>
        <w:autoSpaceDN w:val="0"/>
        <w:adjustRightInd w:val="0"/>
        <w:spacing w:after="0" w:line="240" w:lineRule="auto"/>
        <w:ind w:firstLine="698"/>
        <w:jc w:val="right"/>
        <w:rPr>
          <w:rFonts w:ascii="Times New Roman" w:eastAsiaTheme="minorEastAsia" w:hAnsi="Times New Roman" w:cs="Times New Roman"/>
          <w:sz w:val="28"/>
          <w:szCs w:val="28"/>
          <w:lang w:eastAsia="ru-RU"/>
        </w:rPr>
      </w:pPr>
      <w:r w:rsidRPr="00C65DF5">
        <w:rPr>
          <w:rFonts w:ascii="Times New Roman" w:eastAsiaTheme="minorEastAsia" w:hAnsi="Times New Roman" w:cs="Times New Roman"/>
          <w:sz w:val="28"/>
          <w:szCs w:val="28"/>
          <w:lang w:eastAsia="ru-RU"/>
        </w:rPr>
        <w:t>(фамилия, имя, отчество, дата рождения)</w:t>
      </w:r>
    </w:p>
    <w:p w:rsidR="009526FD" w:rsidRPr="00C65DF5" w:rsidRDefault="009526FD" w:rsidP="009526FD">
      <w:pPr>
        <w:widowControl w:val="0"/>
        <w:autoSpaceDE w:val="0"/>
        <w:autoSpaceDN w:val="0"/>
        <w:adjustRightInd w:val="0"/>
        <w:spacing w:after="0" w:line="240" w:lineRule="auto"/>
        <w:ind w:firstLine="698"/>
        <w:jc w:val="right"/>
        <w:rPr>
          <w:rFonts w:ascii="Times New Roman" w:eastAsiaTheme="minorEastAsia" w:hAnsi="Times New Roman" w:cs="Times New Roman"/>
          <w:sz w:val="28"/>
          <w:szCs w:val="28"/>
          <w:lang w:eastAsia="ru-RU"/>
        </w:rPr>
      </w:pPr>
      <w:r w:rsidRPr="00C65DF5">
        <w:rPr>
          <w:rFonts w:ascii="Times New Roman" w:eastAsiaTheme="minorEastAsia" w:hAnsi="Times New Roman" w:cs="Times New Roman"/>
          <w:sz w:val="28"/>
          <w:szCs w:val="28"/>
          <w:lang w:eastAsia="ru-RU"/>
        </w:rPr>
        <w:t>Документ, удостоверяющий личность гражданина:</w:t>
      </w:r>
    </w:p>
    <w:p w:rsidR="009526FD" w:rsidRPr="00C65DF5" w:rsidRDefault="009526FD" w:rsidP="009526FD">
      <w:pPr>
        <w:widowControl w:val="0"/>
        <w:autoSpaceDE w:val="0"/>
        <w:autoSpaceDN w:val="0"/>
        <w:adjustRightInd w:val="0"/>
        <w:spacing w:after="0" w:line="240" w:lineRule="auto"/>
        <w:ind w:firstLine="698"/>
        <w:jc w:val="right"/>
        <w:rPr>
          <w:rFonts w:ascii="Times New Roman" w:eastAsiaTheme="minorEastAsia" w:hAnsi="Times New Roman" w:cs="Times New Roman"/>
          <w:sz w:val="28"/>
          <w:szCs w:val="28"/>
          <w:lang w:eastAsia="ru-RU"/>
        </w:rPr>
      </w:pPr>
      <w:r w:rsidRPr="00C65DF5">
        <w:rPr>
          <w:rFonts w:ascii="Times New Roman" w:eastAsiaTheme="minorEastAsia" w:hAnsi="Times New Roman" w:cs="Times New Roman"/>
          <w:sz w:val="28"/>
          <w:szCs w:val="28"/>
          <w:lang w:eastAsia="ru-RU"/>
        </w:rPr>
        <w:t>серия ______________ номер ______________________</w:t>
      </w:r>
    </w:p>
    <w:p w:rsidR="009526FD" w:rsidRPr="00C65DF5" w:rsidRDefault="009526FD" w:rsidP="009526FD">
      <w:pPr>
        <w:widowControl w:val="0"/>
        <w:autoSpaceDE w:val="0"/>
        <w:autoSpaceDN w:val="0"/>
        <w:adjustRightInd w:val="0"/>
        <w:spacing w:after="0" w:line="240" w:lineRule="auto"/>
        <w:ind w:firstLine="698"/>
        <w:jc w:val="right"/>
        <w:rPr>
          <w:rFonts w:ascii="Times New Roman" w:eastAsiaTheme="minorEastAsia" w:hAnsi="Times New Roman" w:cs="Times New Roman"/>
          <w:sz w:val="28"/>
          <w:szCs w:val="28"/>
          <w:lang w:eastAsia="ru-RU"/>
        </w:rPr>
      </w:pPr>
      <w:r w:rsidRPr="00C65DF5">
        <w:rPr>
          <w:rFonts w:ascii="Times New Roman" w:eastAsiaTheme="minorEastAsia" w:hAnsi="Times New Roman" w:cs="Times New Roman"/>
          <w:sz w:val="28"/>
          <w:szCs w:val="28"/>
          <w:lang w:eastAsia="ru-RU"/>
        </w:rPr>
        <w:t>Дата выдачи _____________________________________</w:t>
      </w:r>
    </w:p>
    <w:p w:rsidR="009526FD" w:rsidRPr="00C65DF5" w:rsidRDefault="009526FD" w:rsidP="009526FD">
      <w:pPr>
        <w:widowControl w:val="0"/>
        <w:autoSpaceDE w:val="0"/>
        <w:autoSpaceDN w:val="0"/>
        <w:adjustRightInd w:val="0"/>
        <w:spacing w:after="0" w:line="240" w:lineRule="auto"/>
        <w:ind w:firstLine="698"/>
        <w:jc w:val="right"/>
        <w:rPr>
          <w:rFonts w:ascii="Times New Roman" w:eastAsiaTheme="minorEastAsia" w:hAnsi="Times New Roman" w:cs="Times New Roman"/>
          <w:sz w:val="28"/>
          <w:szCs w:val="28"/>
          <w:lang w:eastAsia="ru-RU"/>
        </w:rPr>
      </w:pPr>
      <w:r w:rsidRPr="00C65DF5">
        <w:rPr>
          <w:rFonts w:ascii="Times New Roman" w:eastAsiaTheme="minorEastAsia" w:hAnsi="Times New Roman" w:cs="Times New Roman"/>
          <w:sz w:val="28"/>
          <w:szCs w:val="28"/>
          <w:lang w:eastAsia="ru-RU"/>
        </w:rPr>
        <w:t xml:space="preserve">Кем </w:t>
      </w:r>
      <w:proofErr w:type="gramStart"/>
      <w:r w:rsidRPr="00C65DF5">
        <w:rPr>
          <w:rFonts w:ascii="Times New Roman" w:eastAsiaTheme="minorEastAsia" w:hAnsi="Times New Roman" w:cs="Times New Roman"/>
          <w:sz w:val="28"/>
          <w:szCs w:val="28"/>
          <w:lang w:eastAsia="ru-RU"/>
        </w:rPr>
        <w:t>выдан</w:t>
      </w:r>
      <w:proofErr w:type="gramEnd"/>
      <w:r w:rsidRPr="00C65DF5">
        <w:rPr>
          <w:rFonts w:ascii="Times New Roman" w:eastAsiaTheme="minorEastAsia" w:hAnsi="Times New Roman" w:cs="Times New Roman"/>
          <w:sz w:val="28"/>
          <w:szCs w:val="28"/>
          <w:lang w:eastAsia="ru-RU"/>
        </w:rPr>
        <w:t xml:space="preserve"> ______________________________________</w:t>
      </w:r>
    </w:p>
    <w:p w:rsidR="009526FD" w:rsidRPr="00C65DF5" w:rsidRDefault="009526FD" w:rsidP="009526FD">
      <w:pPr>
        <w:widowControl w:val="0"/>
        <w:autoSpaceDE w:val="0"/>
        <w:autoSpaceDN w:val="0"/>
        <w:adjustRightInd w:val="0"/>
        <w:spacing w:after="0" w:line="240" w:lineRule="auto"/>
        <w:ind w:firstLine="698"/>
        <w:jc w:val="right"/>
        <w:rPr>
          <w:rFonts w:ascii="Times New Roman" w:eastAsiaTheme="minorEastAsia" w:hAnsi="Times New Roman" w:cs="Times New Roman"/>
          <w:sz w:val="28"/>
          <w:szCs w:val="28"/>
          <w:lang w:eastAsia="ru-RU"/>
        </w:rPr>
      </w:pPr>
      <w:r w:rsidRPr="00C65DF5">
        <w:rPr>
          <w:rFonts w:ascii="Times New Roman" w:eastAsiaTheme="minorEastAsia" w:hAnsi="Times New Roman" w:cs="Times New Roman"/>
          <w:sz w:val="28"/>
          <w:szCs w:val="28"/>
          <w:lang w:eastAsia="ru-RU"/>
        </w:rPr>
        <w:t>_____________________</w:t>
      </w:r>
      <w:r w:rsidR="006D1F9E">
        <w:rPr>
          <w:rFonts w:ascii="Times New Roman" w:eastAsiaTheme="minorEastAsia" w:hAnsi="Times New Roman" w:cs="Times New Roman"/>
          <w:sz w:val="28"/>
          <w:szCs w:val="28"/>
          <w:lang w:eastAsia="ru-RU"/>
        </w:rPr>
        <w:t>__________________________</w:t>
      </w:r>
    </w:p>
    <w:p w:rsidR="009526FD" w:rsidRPr="00C65DF5" w:rsidRDefault="009526FD" w:rsidP="009526FD">
      <w:pPr>
        <w:widowControl w:val="0"/>
        <w:autoSpaceDE w:val="0"/>
        <w:autoSpaceDN w:val="0"/>
        <w:adjustRightInd w:val="0"/>
        <w:spacing w:after="0" w:line="240" w:lineRule="auto"/>
        <w:ind w:firstLine="698"/>
        <w:jc w:val="center"/>
        <w:rPr>
          <w:rFonts w:ascii="Times New Roman" w:eastAsiaTheme="minorEastAsia" w:hAnsi="Times New Roman" w:cs="Times New Roman"/>
          <w:sz w:val="28"/>
          <w:szCs w:val="28"/>
          <w:lang w:eastAsia="ru-RU"/>
        </w:rPr>
      </w:pPr>
      <w:r w:rsidRPr="00C65DF5">
        <w:rPr>
          <w:rFonts w:ascii="Times New Roman" w:eastAsiaTheme="minorEastAsia" w:hAnsi="Times New Roman" w:cs="Times New Roman"/>
          <w:sz w:val="28"/>
          <w:szCs w:val="28"/>
          <w:lang w:eastAsia="ru-RU"/>
        </w:rPr>
        <w:t>Адрес регистрации/проживания:</w:t>
      </w:r>
    </w:p>
    <w:p w:rsidR="009526FD" w:rsidRPr="00C65DF5" w:rsidRDefault="009526FD" w:rsidP="009526FD">
      <w:pPr>
        <w:widowControl w:val="0"/>
        <w:autoSpaceDE w:val="0"/>
        <w:autoSpaceDN w:val="0"/>
        <w:adjustRightInd w:val="0"/>
        <w:spacing w:after="0" w:line="240" w:lineRule="auto"/>
        <w:ind w:firstLine="698"/>
        <w:jc w:val="right"/>
        <w:rPr>
          <w:rFonts w:ascii="Times New Roman" w:eastAsiaTheme="minorEastAsia" w:hAnsi="Times New Roman" w:cs="Times New Roman"/>
          <w:sz w:val="28"/>
          <w:szCs w:val="28"/>
          <w:lang w:eastAsia="ru-RU"/>
        </w:rPr>
      </w:pPr>
      <w:r w:rsidRPr="00C65DF5">
        <w:rPr>
          <w:rFonts w:ascii="Times New Roman" w:eastAsiaTheme="minorEastAsia" w:hAnsi="Times New Roman" w:cs="Times New Roman"/>
          <w:sz w:val="28"/>
          <w:szCs w:val="28"/>
          <w:lang w:eastAsia="ru-RU"/>
        </w:rPr>
        <w:t>____________________</w:t>
      </w:r>
      <w:r w:rsidR="006D1F9E">
        <w:rPr>
          <w:rFonts w:ascii="Times New Roman" w:eastAsiaTheme="minorEastAsia" w:hAnsi="Times New Roman" w:cs="Times New Roman"/>
          <w:sz w:val="28"/>
          <w:szCs w:val="28"/>
          <w:lang w:eastAsia="ru-RU"/>
        </w:rPr>
        <w:t>___________________________</w:t>
      </w:r>
    </w:p>
    <w:p w:rsidR="009526FD" w:rsidRPr="00C65DF5" w:rsidRDefault="009526FD" w:rsidP="009526FD">
      <w:pPr>
        <w:widowControl w:val="0"/>
        <w:autoSpaceDE w:val="0"/>
        <w:autoSpaceDN w:val="0"/>
        <w:adjustRightInd w:val="0"/>
        <w:spacing w:after="0" w:line="240" w:lineRule="auto"/>
        <w:ind w:firstLine="698"/>
        <w:jc w:val="right"/>
        <w:rPr>
          <w:rFonts w:ascii="Times New Roman" w:eastAsiaTheme="minorEastAsia" w:hAnsi="Times New Roman" w:cs="Times New Roman"/>
          <w:sz w:val="28"/>
          <w:szCs w:val="28"/>
          <w:lang w:eastAsia="ru-RU"/>
        </w:rPr>
      </w:pPr>
      <w:r w:rsidRPr="00C65DF5">
        <w:rPr>
          <w:rFonts w:ascii="Times New Roman" w:eastAsiaTheme="minorEastAsia" w:hAnsi="Times New Roman" w:cs="Times New Roman"/>
          <w:sz w:val="28"/>
          <w:szCs w:val="28"/>
          <w:lang w:eastAsia="ru-RU"/>
        </w:rPr>
        <w:lastRenderedPageBreak/>
        <w:t>____________________________________________________</w:t>
      </w:r>
    </w:p>
    <w:p w:rsidR="009526FD" w:rsidRPr="00C65DF5" w:rsidRDefault="009526FD" w:rsidP="009526FD">
      <w:pPr>
        <w:widowControl w:val="0"/>
        <w:autoSpaceDE w:val="0"/>
        <w:autoSpaceDN w:val="0"/>
        <w:adjustRightInd w:val="0"/>
        <w:spacing w:after="0" w:line="240" w:lineRule="auto"/>
        <w:ind w:firstLine="698"/>
        <w:jc w:val="right"/>
        <w:rPr>
          <w:rFonts w:ascii="Times New Roman" w:eastAsiaTheme="minorEastAsia" w:hAnsi="Times New Roman" w:cs="Times New Roman"/>
          <w:sz w:val="28"/>
          <w:szCs w:val="28"/>
          <w:lang w:eastAsia="ru-RU"/>
        </w:rPr>
      </w:pPr>
      <w:r w:rsidRPr="00C65DF5">
        <w:rPr>
          <w:rFonts w:ascii="Times New Roman" w:eastAsiaTheme="minorEastAsia" w:hAnsi="Times New Roman" w:cs="Times New Roman"/>
          <w:sz w:val="28"/>
          <w:szCs w:val="28"/>
          <w:lang w:eastAsia="ru-RU"/>
        </w:rPr>
        <w:t>Контактный телефон _______________________________</w:t>
      </w:r>
    </w:p>
    <w:p w:rsidR="009526FD" w:rsidRPr="00C65DF5" w:rsidRDefault="009526FD" w:rsidP="009526F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9526FD" w:rsidRPr="00C65DF5" w:rsidRDefault="009526FD" w:rsidP="009526FD">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r w:rsidRPr="00C65DF5">
        <w:rPr>
          <w:rFonts w:ascii="Times New Roman" w:eastAsiaTheme="minorEastAsia" w:hAnsi="Times New Roman" w:cs="Times New Roman"/>
          <w:b/>
          <w:bCs/>
          <w:sz w:val="28"/>
          <w:szCs w:val="28"/>
          <w:lang w:eastAsia="ru-RU"/>
        </w:rPr>
        <w:t>Заявление</w:t>
      </w:r>
    </w:p>
    <w:p w:rsidR="009526FD" w:rsidRPr="00C65DF5" w:rsidRDefault="009526FD" w:rsidP="009526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6D1F9E" w:rsidRPr="006D1F9E" w:rsidRDefault="006D1F9E" w:rsidP="006D1F9E">
      <w:pPr>
        <w:widowControl w:val="0"/>
        <w:autoSpaceDE w:val="0"/>
        <w:autoSpaceDN w:val="0"/>
        <w:adjustRightInd w:val="0"/>
        <w:spacing w:after="0" w:line="240" w:lineRule="auto"/>
        <w:ind w:firstLine="720"/>
        <w:jc w:val="both"/>
        <w:rPr>
          <w:rFonts w:ascii="Times New Roman" w:eastAsiaTheme="minorEastAsia" w:hAnsi="Times New Roman" w:cs="Times New Roman"/>
          <w:bCs/>
          <w:sz w:val="28"/>
          <w:szCs w:val="28"/>
          <w:lang w:eastAsia="ru-RU"/>
        </w:rPr>
      </w:pPr>
      <w:r w:rsidRPr="006D1F9E">
        <w:rPr>
          <w:rFonts w:ascii="Times New Roman" w:eastAsiaTheme="minorEastAsia" w:hAnsi="Times New Roman" w:cs="Times New Roman"/>
          <w:sz w:val="28"/>
          <w:szCs w:val="28"/>
          <w:lang w:eastAsia="ru-RU"/>
        </w:rPr>
        <w:t>Прошу включить меня в список претендентов на получение социальной</w:t>
      </w:r>
      <w:r w:rsidRPr="006D1F9E">
        <w:rPr>
          <w:rFonts w:ascii="Times New Roman" w:eastAsiaTheme="minorEastAsia" w:hAnsi="Times New Roman" w:cs="Times New Roman"/>
          <w:bCs/>
          <w:sz w:val="28"/>
          <w:szCs w:val="28"/>
          <w:lang w:eastAsia="ru-RU"/>
        </w:rPr>
        <w:t xml:space="preserve"> выплаты </w:t>
      </w:r>
      <w:r w:rsidRPr="006D1F9E">
        <w:rPr>
          <w:rFonts w:ascii="Times New Roman" w:eastAsiaTheme="minorEastAsia" w:hAnsi="Times New Roman" w:cs="Times New Roman"/>
          <w:sz w:val="28"/>
          <w:szCs w:val="28"/>
          <w:lang w:eastAsia="ru-RU"/>
        </w:rPr>
        <w:t>для оплаты первоначального взноса по ипотечному жилищному кредиту (займу) на приобретение жилого помещения в Камчатском крае</w:t>
      </w:r>
      <w:r w:rsidRPr="006D1F9E">
        <w:rPr>
          <w:rFonts w:ascii="Times New Roman" w:eastAsiaTheme="minorEastAsia" w:hAnsi="Times New Roman" w:cs="Times New Roman"/>
          <w:bCs/>
          <w:sz w:val="28"/>
          <w:szCs w:val="28"/>
          <w:lang w:eastAsia="ru-RU"/>
        </w:rPr>
        <w:t xml:space="preserve">. </w:t>
      </w:r>
    </w:p>
    <w:p w:rsidR="006D1F9E" w:rsidRPr="006D1F9E" w:rsidRDefault="006D1F9E" w:rsidP="006D1F9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6D1F9E">
        <w:rPr>
          <w:rFonts w:ascii="Times New Roman" w:eastAsiaTheme="minorEastAsia" w:hAnsi="Times New Roman" w:cs="Times New Roman"/>
          <w:sz w:val="28"/>
          <w:szCs w:val="28"/>
          <w:lang w:eastAsia="ru-RU"/>
        </w:rPr>
        <w:t>Подтверждаю достоверность сведений, представленных в прилагаемых к настоящему заявлению документах.</w:t>
      </w:r>
    </w:p>
    <w:p w:rsidR="009526FD" w:rsidRPr="00C65DF5" w:rsidRDefault="009526FD" w:rsidP="009526F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700"/>
        <w:gridCol w:w="2100"/>
        <w:gridCol w:w="700"/>
        <w:gridCol w:w="2100"/>
      </w:tblGrid>
      <w:tr w:rsidR="009526FD" w:rsidRPr="00C65DF5" w:rsidTr="0019526A">
        <w:tc>
          <w:tcPr>
            <w:tcW w:w="2940" w:type="dxa"/>
            <w:tcBorders>
              <w:top w:val="nil"/>
              <w:left w:val="nil"/>
              <w:bottom w:val="single" w:sz="4" w:space="0" w:color="auto"/>
              <w:right w:val="nil"/>
            </w:tcBorders>
          </w:tcPr>
          <w:p w:rsidR="009526FD" w:rsidRPr="00C65DF5" w:rsidRDefault="009526FD" w:rsidP="0019526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0" w:type="dxa"/>
            <w:tcBorders>
              <w:top w:val="nil"/>
              <w:left w:val="nil"/>
              <w:bottom w:val="nil"/>
              <w:right w:val="nil"/>
            </w:tcBorders>
          </w:tcPr>
          <w:p w:rsidR="009526FD" w:rsidRPr="00C65DF5" w:rsidRDefault="009526FD" w:rsidP="0019526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00" w:type="dxa"/>
            <w:tcBorders>
              <w:top w:val="nil"/>
              <w:left w:val="nil"/>
              <w:bottom w:val="single" w:sz="4" w:space="0" w:color="auto"/>
              <w:right w:val="nil"/>
            </w:tcBorders>
          </w:tcPr>
          <w:p w:rsidR="009526FD" w:rsidRPr="00C65DF5" w:rsidRDefault="009526FD" w:rsidP="0019526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0" w:type="dxa"/>
            <w:tcBorders>
              <w:top w:val="nil"/>
              <w:left w:val="nil"/>
              <w:bottom w:val="nil"/>
              <w:right w:val="nil"/>
            </w:tcBorders>
          </w:tcPr>
          <w:p w:rsidR="009526FD" w:rsidRPr="00C65DF5" w:rsidRDefault="009526FD" w:rsidP="0019526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00" w:type="dxa"/>
            <w:tcBorders>
              <w:top w:val="nil"/>
              <w:left w:val="nil"/>
              <w:bottom w:val="single" w:sz="4" w:space="0" w:color="auto"/>
              <w:right w:val="nil"/>
            </w:tcBorders>
          </w:tcPr>
          <w:p w:rsidR="009526FD" w:rsidRPr="00C65DF5" w:rsidRDefault="009526FD" w:rsidP="0019526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26FD" w:rsidRPr="00C65DF5" w:rsidTr="0019526A">
        <w:tc>
          <w:tcPr>
            <w:tcW w:w="2940" w:type="dxa"/>
            <w:tcBorders>
              <w:top w:val="single" w:sz="4" w:space="0" w:color="auto"/>
              <w:left w:val="nil"/>
              <w:bottom w:val="nil"/>
              <w:right w:val="nil"/>
            </w:tcBorders>
          </w:tcPr>
          <w:p w:rsidR="009526FD" w:rsidRPr="00C65DF5" w:rsidRDefault="009526FD" w:rsidP="0019526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65DF5">
              <w:rPr>
                <w:rFonts w:ascii="Times New Roman" w:eastAsiaTheme="minorEastAsia" w:hAnsi="Times New Roman" w:cs="Times New Roman"/>
                <w:sz w:val="24"/>
                <w:szCs w:val="24"/>
                <w:lang w:eastAsia="ru-RU"/>
              </w:rPr>
              <w:t>(ФИО)</w:t>
            </w:r>
          </w:p>
        </w:tc>
        <w:tc>
          <w:tcPr>
            <w:tcW w:w="700" w:type="dxa"/>
            <w:tcBorders>
              <w:top w:val="nil"/>
              <w:left w:val="nil"/>
              <w:bottom w:val="nil"/>
              <w:right w:val="nil"/>
            </w:tcBorders>
          </w:tcPr>
          <w:p w:rsidR="009526FD" w:rsidRPr="00C65DF5" w:rsidRDefault="009526FD" w:rsidP="0019526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00" w:type="dxa"/>
            <w:tcBorders>
              <w:top w:val="single" w:sz="4" w:space="0" w:color="auto"/>
              <w:left w:val="nil"/>
              <w:bottom w:val="nil"/>
              <w:right w:val="nil"/>
            </w:tcBorders>
          </w:tcPr>
          <w:p w:rsidR="009526FD" w:rsidRPr="00C65DF5" w:rsidRDefault="009526FD" w:rsidP="0019526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65DF5">
              <w:rPr>
                <w:rFonts w:ascii="Times New Roman" w:eastAsiaTheme="minorEastAsia" w:hAnsi="Times New Roman" w:cs="Times New Roman"/>
                <w:sz w:val="24"/>
                <w:szCs w:val="24"/>
                <w:lang w:eastAsia="ru-RU"/>
              </w:rPr>
              <w:t>(подпись)</w:t>
            </w:r>
          </w:p>
        </w:tc>
        <w:tc>
          <w:tcPr>
            <w:tcW w:w="700" w:type="dxa"/>
            <w:tcBorders>
              <w:top w:val="nil"/>
              <w:left w:val="nil"/>
              <w:bottom w:val="nil"/>
              <w:right w:val="nil"/>
            </w:tcBorders>
          </w:tcPr>
          <w:p w:rsidR="009526FD" w:rsidRPr="00C65DF5" w:rsidRDefault="009526FD" w:rsidP="0019526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00" w:type="dxa"/>
            <w:tcBorders>
              <w:top w:val="single" w:sz="4" w:space="0" w:color="auto"/>
              <w:left w:val="nil"/>
              <w:bottom w:val="nil"/>
              <w:right w:val="nil"/>
            </w:tcBorders>
          </w:tcPr>
          <w:p w:rsidR="009526FD" w:rsidRPr="00C65DF5" w:rsidRDefault="009526FD" w:rsidP="0019526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65DF5">
              <w:rPr>
                <w:rFonts w:ascii="Times New Roman" w:eastAsiaTheme="minorEastAsia" w:hAnsi="Times New Roman" w:cs="Times New Roman"/>
                <w:sz w:val="24"/>
                <w:szCs w:val="24"/>
                <w:lang w:eastAsia="ru-RU"/>
              </w:rPr>
              <w:t>(дата)</w:t>
            </w:r>
          </w:p>
        </w:tc>
      </w:tr>
    </w:tbl>
    <w:p w:rsidR="009526FD" w:rsidRPr="00C65DF5" w:rsidRDefault="009526FD" w:rsidP="009526F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526FD" w:rsidRPr="00C65DF5" w:rsidRDefault="009526FD" w:rsidP="009526F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65DF5">
        <w:rPr>
          <w:rFonts w:ascii="Times New Roman" w:eastAsiaTheme="minorEastAsia" w:hAnsi="Times New Roman" w:cs="Times New Roman"/>
          <w:sz w:val="24"/>
          <w:szCs w:val="24"/>
          <w:lang w:eastAsia="ru-RU"/>
        </w:rPr>
        <w:t>К заявлению прилагаются следующие документы:</w:t>
      </w:r>
    </w:p>
    <w:p w:rsidR="009526FD" w:rsidRPr="00C65DF5" w:rsidRDefault="0036648D" w:rsidP="009526FD">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1.</w:t>
      </w:r>
      <w:r w:rsidR="009526FD" w:rsidRPr="00C65DF5">
        <w:rPr>
          <w:rFonts w:ascii="Arial" w:eastAsiaTheme="minorEastAsia" w:hAnsi="Arial" w:cs="Arial"/>
          <w:sz w:val="24"/>
          <w:szCs w:val="24"/>
          <w:lang w:eastAsia="ru-RU"/>
        </w:rPr>
        <w:t>__________________________________________</w:t>
      </w:r>
      <w:r w:rsidR="009526FD">
        <w:rPr>
          <w:rFonts w:ascii="Arial" w:eastAsiaTheme="minorEastAsia" w:hAnsi="Arial" w:cs="Arial"/>
          <w:sz w:val="24"/>
          <w:szCs w:val="24"/>
          <w:lang w:eastAsia="ru-RU"/>
        </w:rPr>
        <w:t xml:space="preserve">__________________________ </w:t>
      </w:r>
    </w:p>
    <w:p w:rsidR="009526FD" w:rsidRPr="00C65DF5" w:rsidRDefault="0036648D" w:rsidP="009526FD">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2.</w:t>
      </w:r>
      <w:r w:rsidR="009526FD" w:rsidRPr="00C65DF5">
        <w:rPr>
          <w:rFonts w:ascii="Arial" w:eastAsiaTheme="minorEastAsia" w:hAnsi="Arial" w:cs="Arial"/>
          <w:sz w:val="24"/>
          <w:szCs w:val="24"/>
          <w:lang w:eastAsia="ru-RU"/>
        </w:rPr>
        <w:t xml:space="preserve">____________________________________________________________________ </w:t>
      </w:r>
    </w:p>
    <w:p w:rsidR="009526FD" w:rsidRPr="00C65DF5" w:rsidRDefault="0036648D" w:rsidP="009526FD">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3.</w:t>
      </w:r>
      <w:r w:rsidR="009526FD" w:rsidRPr="00C65DF5">
        <w:rPr>
          <w:rFonts w:ascii="Arial" w:eastAsiaTheme="minorEastAsia" w:hAnsi="Arial" w:cs="Arial"/>
          <w:sz w:val="24"/>
          <w:szCs w:val="24"/>
          <w:lang w:eastAsia="ru-RU"/>
        </w:rPr>
        <w:t xml:space="preserve">____________________________________________________________________ </w:t>
      </w:r>
    </w:p>
    <w:p w:rsidR="009526FD" w:rsidRPr="00C65DF5" w:rsidRDefault="0036648D" w:rsidP="009526FD">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4.</w:t>
      </w:r>
      <w:r w:rsidR="009526FD" w:rsidRPr="00C65DF5">
        <w:rPr>
          <w:rFonts w:ascii="Arial" w:eastAsiaTheme="minorEastAsia" w:hAnsi="Arial" w:cs="Arial"/>
          <w:sz w:val="24"/>
          <w:szCs w:val="24"/>
          <w:lang w:eastAsia="ru-RU"/>
        </w:rPr>
        <w:t xml:space="preserve">____________________________________________________________________ </w:t>
      </w:r>
    </w:p>
    <w:p w:rsidR="009526FD" w:rsidRPr="00C65DF5" w:rsidRDefault="0036648D" w:rsidP="009526FD">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5.</w:t>
      </w:r>
      <w:r w:rsidR="009526FD" w:rsidRPr="00C65DF5">
        <w:rPr>
          <w:rFonts w:ascii="Arial" w:eastAsiaTheme="minorEastAsia" w:hAnsi="Arial" w:cs="Arial"/>
          <w:sz w:val="24"/>
          <w:szCs w:val="24"/>
          <w:lang w:eastAsia="ru-RU"/>
        </w:rPr>
        <w:t xml:space="preserve">____________________________________________________________________ </w:t>
      </w:r>
    </w:p>
    <w:p w:rsidR="009526FD" w:rsidRPr="00C65DF5" w:rsidRDefault="0036648D" w:rsidP="009526FD">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6.</w:t>
      </w:r>
      <w:r w:rsidR="009526FD" w:rsidRPr="00C65DF5">
        <w:rPr>
          <w:rFonts w:ascii="Arial" w:eastAsiaTheme="minorEastAsia" w:hAnsi="Arial" w:cs="Arial"/>
          <w:sz w:val="24"/>
          <w:szCs w:val="24"/>
          <w:lang w:eastAsia="ru-RU"/>
        </w:rPr>
        <w:t xml:space="preserve">____________________________________________________________________ </w:t>
      </w:r>
    </w:p>
    <w:p w:rsidR="009526FD" w:rsidRPr="00C65DF5" w:rsidRDefault="009526FD" w:rsidP="009526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9526FD" w:rsidRPr="00C65DF5" w:rsidRDefault="009526FD" w:rsidP="009526F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65DF5">
        <w:rPr>
          <w:rFonts w:ascii="Times New Roman" w:eastAsiaTheme="minorEastAsia" w:hAnsi="Times New Roman" w:cs="Times New Roman"/>
          <w:sz w:val="28"/>
          <w:szCs w:val="28"/>
          <w:lang w:eastAsia="ru-RU"/>
        </w:rPr>
        <w:t>Заявление и прилагаемые к нему документы приняты</w:t>
      </w:r>
    </w:p>
    <w:p w:rsidR="009526FD" w:rsidRPr="00C65DF5" w:rsidRDefault="009526FD" w:rsidP="009526F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65DF5">
        <w:rPr>
          <w:rFonts w:ascii="Times New Roman" w:eastAsiaTheme="minorEastAsia" w:hAnsi="Times New Roman" w:cs="Times New Roman"/>
          <w:sz w:val="28"/>
          <w:szCs w:val="28"/>
          <w:lang w:eastAsia="ru-RU"/>
        </w:rPr>
        <w:t>"____" _______________ 20___ года</w:t>
      </w:r>
    </w:p>
    <w:p w:rsidR="009526FD" w:rsidRPr="00C65DF5" w:rsidRDefault="009526FD" w:rsidP="009526F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97"/>
        <w:gridCol w:w="651"/>
        <w:gridCol w:w="1953"/>
        <w:gridCol w:w="651"/>
        <w:gridCol w:w="2734"/>
      </w:tblGrid>
      <w:tr w:rsidR="009526FD" w:rsidRPr="00C65DF5" w:rsidTr="0019526A">
        <w:tc>
          <w:tcPr>
            <w:tcW w:w="4297" w:type="dxa"/>
            <w:tcBorders>
              <w:top w:val="nil"/>
              <w:left w:val="nil"/>
              <w:bottom w:val="single" w:sz="4" w:space="0" w:color="auto"/>
              <w:right w:val="nil"/>
            </w:tcBorders>
          </w:tcPr>
          <w:p w:rsidR="009526FD" w:rsidRPr="00C65DF5" w:rsidRDefault="009526FD" w:rsidP="0019526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651" w:type="dxa"/>
            <w:tcBorders>
              <w:top w:val="nil"/>
              <w:left w:val="nil"/>
              <w:bottom w:val="nil"/>
              <w:right w:val="nil"/>
            </w:tcBorders>
          </w:tcPr>
          <w:p w:rsidR="009526FD" w:rsidRPr="00C65DF5" w:rsidRDefault="009526FD" w:rsidP="0019526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953" w:type="dxa"/>
            <w:tcBorders>
              <w:top w:val="nil"/>
              <w:left w:val="nil"/>
              <w:bottom w:val="single" w:sz="4" w:space="0" w:color="auto"/>
              <w:right w:val="nil"/>
            </w:tcBorders>
          </w:tcPr>
          <w:p w:rsidR="009526FD" w:rsidRPr="00C65DF5" w:rsidRDefault="009526FD" w:rsidP="0019526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651" w:type="dxa"/>
            <w:tcBorders>
              <w:top w:val="nil"/>
              <w:left w:val="nil"/>
              <w:bottom w:val="nil"/>
              <w:right w:val="nil"/>
            </w:tcBorders>
          </w:tcPr>
          <w:p w:rsidR="009526FD" w:rsidRPr="00C65DF5" w:rsidRDefault="009526FD" w:rsidP="0019526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2734" w:type="dxa"/>
            <w:tcBorders>
              <w:top w:val="nil"/>
              <w:left w:val="nil"/>
              <w:bottom w:val="single" w:sz="4" w:space="0" w:color="auto"/>
              <w:right w:val="nil"/>
            </w:tcBorders>
          </w:tcPr>
          <w:p w:rsidR="009526FD" w:rsidRPr="00C65DF5" w:rsidRDefault="009526FD" w:rsidP="0019526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9526FD" w:rsidRPr="00C65DF5" w:rsidTr="0019526A">
        <w:trPr>
          <w:trHeight w:val="725"/>
        </w:trPr>
        <w:tc>
          <w:tcPr>
            <w:tcW w:w="4297" w:type="dxa"/>
            <w:tcBorders>
              <w:top w:val="single" w:sz="4" w:space="0" w:color="auto"/>
              <w:left w:val="nil"/>
              <w:bottom w:val="nil"/>
              <w:right w:val="nil"/>
            </w:tcBorders>
          </w:tcPr>
          <w:p w:rsidR="009526FD" w:rsidRPr="00C65DF5" w:rsidRDefault="009526FD" w:rsidP="0019526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65DF5">
              <w:rPr>
                <w:rFonts w:ascii="Times New Roman" w:eastAsiaTheme="minorEastAsia" w:hAnsi="Times New Roman" w:cs="Times New Roman"/>
                <w:sz w:val="24"/>
                <w:szCs w:val="24"/>
                <w:lang w:eastAsia="ru-RU"/>
              </w:rPr>
              <w:t>(должность лица, принявшего заявление)</w:t>
            </w:r>
          </w:p>
        </w:tc>
        <w:tc>
          <w:tcPr>
            <w:tcW w:w="651" w:type="dxa"/>
            <w:tcBorders>
              <w:top w:val="nil"/>
              <w:left w:val="nil"/>
              <w:bottom w:val="nil"/>
              <w:right w:val="nil"/>
            </w:tcBorders>
          </w:tcPr>
          <w:p w:rsidR="009526FD" w:rsidRPr="00C65DF5" w:rsidRDefault="009526FD" w:rsidP="0019526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53" w:type="dxa"/>
            <w:tcBorders>
              <w:top w:val="single" w:sz="4" w:space="0" w:color="auto"/>
              <w:left w:val="nil"/>
              <w:bottom w:val="nil"/>
              <w:right w:val="nil"/>
            </w:tcBorders>
          </w:tcPr>
          <w:p w:rsidR="009526FD" w:rsidRPr="00C65DF5" w:rsidRDefault="009526FD" w:rsidP="0019526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65DF5">
              <w:rPr>
                <w:rFonts w:ascii="Times New Roman" w:eastAsiaTheme="minorEastAsia" w:hAnsi="Times New Roman" w:cs="Times New Roman"/>
                <w:sz w:val="24"/>
                <w:szCs w:val="24"/>
                <w:lang w:eastAsia="ru-RU"/>
              </w:rPr>
              <w:t>(подпись)</w:t>
            </w:r>
          </w:p>
        </w:tc>
        <w:tc>
          <w:tcPr>
            <w:tcW w:w="651" w:type="dxa"/>
            <w:tcBorders>
              <w:top w:val="nil"/>
              <w:left w:val="nil"/>
              <w:bottom w:val="nil"/>
              <w:right w:val="nil"/>
            </w:tcBorders>
          </w:tcPr>
          <w:p w:rsidR="009526FD" w:rsidRPr="00C65DF5" w:rsidRDefault="009526FD" w:rsidP="0019526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34" w:type="dxa"/>
            <w:tcBorders>
              <w:top w:val="single" w:sz="4" w:space="0" w:color="auto"/>
              <w:left w:val="nil"/>
              <w:bottom w:val="nil"/>
              <w:right w:val="nil"/>
            </w:tcBorders>
          </w:tcPr>
          <w:p w:rsidR="009526FD" w:rsidRPr="00C65DF5" w:rsidRDefault="009526FD" w:rsidP="0019526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65DF5">
              <w:rPr>
                <w:rFonts w:ascii="Times New Roman" w:eastAsiaTheme="minorEastAsia" w:hAnsi="Times New Roman" w:cs="Times New Roman"/>
                <w:sz w:val="24"/>
                <w:szCs w:val="24"/>
                <w:lang w:eastAsia="ru-RU"/>
              </w:rPr>
              <w:t>(расшифровка подписи)</w:t>
            </w:r>
          </w:p>
        </w:tc>
      </w:tr>
    </w:tbl>
    <w:p w:rsidR="009526FD" w:rsidRDefault="009526FD" w:rsidP="009526FD">
      <w:pPr>
        <w:spacing w:after="0" w:line="240" w:lineRule="auto"/>
        <w:ind w:firstLine="709"/>
        <w:jc w:val="both"/>
        <w:rPr>
          <w:rFonts w:ascii="Times New Roman" w:eastAsia="Times New Roman" w:hAnsi="Times New Roman" w:cs="Times New Roman"/>
          <w:sz w:val="28"/>
          <w:szCs w:val="28"/>
          <w:lang w:eastAsia="ru-RU"/>
        </w:rPr>
      </w:pPr>
    </w:p>
    <w:p w:rsidR="008F3ED0" w:rsidRDefault="008F3ED0" w:rsidP="009526FD">
      <w:pPr>
        <w:spacing w:after="0" w:line="240" w:lineRule="auto"/>
        <w:ind w:firstLine="709"/>
        <w:jc w:val="both"/>
        <w:rPr>
          <w:rFonts w:ascii="Times New Roman" w:eastAsia="Times New Roman" w:hAnsi="Times New Roman" w:cs="Times New Roman"/>
          <w:sz w:val="28"/>
          <w:szCs w:val="28"/>
          <w:lang w:eastAsia="ru-RU"/>
        </w:rPr>
      </w:pPr>
    </w:p>
    <w:p w:rsidR="008F3ED0" w:rsidRDefault="008F3ED0" w:rsidP="009526FD">
      <w:pPr>
        <w:spacing w:after="0" w:line="240" w:lineRule="auto"/>
        <w:ind w:firstLine="709"/>
        <w:jc w:val="both"/>
        <w:rPr>
          <w:rFonts w:ascii="Times New Roman" w:eastAsia="Times New Roman" w:hAnsi="Times New Roman" w:cs="Times New Roman"/>
          <w:sz w:val="28"/>
          <w:szCs w:val="28"/>
          <w:lang w:eastAsia="ru-RU"/>
        </w:rPr>
      </w:pPr>
    </w:p>
    <w:p w:rsidR="008F3ED0" w:rsidRDefault="008F3ED0" w:rsidP="009526FD">
      <w:pPr>
        <w:spacing w:after="0" w:line="240" w:lineRule="auto"/>
        <w:ind w:firstLine="709"/>
        <w:jc w:val="both"/>
        <w:rPr>
          <w:rFonts w:ascii="Times New Roman" w:eastAsia="Times New Roman" w:hAnsi="Times New Roman" w:cs="Times New Roman"/>
          <w:sz w:val="28"/>
          <w:szCs w:val="28"/>
          <w:lang w:eastAsia="ru-RU"/>
        </w:rPr>
      </w:pPr>
    </w:p>
    <w:p w:rsidR="008F3ED0" w:rsidRDefault="008F3ED0" w:rsidP="009526FD">
      <w:pPr>
        <w:spacing w:after="0" w:line="240" w:lineRule="auto"/>
        <w:ind w:firstLine="709"/>
        <w:jc w:val="both"/>
        <w:rPr>
          <w:rFonts w:ascii="Times New Roman" w:eastAsia="Times New Roman" w:hAnsi="Times New Roman" w:cs="Times New Roman"/>
          <w:sz w:val="28"/>
          <w:szCs w:val="28"/>
          <w:lang w:eastAsia="ru-RU"/>
        </w:rPr>
      </w:pPr>
    </w:p>
    <w:p w:rsidR="008F3ED0" w:rsidRDefault="008F3ED0" w:rsidP="009526FD">
      <w:pPr>
        <w:spacing w:after="0" w:line="240" w:lineRule="auto"/>
        <w:ind w:firstLine="709"/>
        <w:jc w:val="both"/>
        <w:rPr>
          <w:rFonts w:ascii="Times New Roman" w:eastAsia="Times New Roman" w:hAnsi="Times New Roman" w:cs="Times New Roman"/>
          <w:sz w:val="28"/>
          <w:szCs w:val="28"/>
          <w:lang w:eastAsia="ru-RU"/>
        </w:rPr>
      </w:pPr>
    </w:p>
    <w:p w:rsidR="008F3ED0" w:rsidRDefault="008F3ED0" w:rsidP="009526FD">
      <w:pPr>
        <w:spacing w:after="0" w:line="240" w:lineRule="auto"/>
        <w:ind w:firstLine="709"/>
        <w:jc w:val="both"/>
        <w:rPr>
          <w:rFonts w:ascii="Times New Roman" w:eastAsia="Times New Roman" w:hAnsi="Times New Roman" w:cs="Times New Roman"/>
          <w:sz w:val="28"/>
          <w:szCs w:val="28"/>
          <w:lang w:eastAsia="ru-RU"/>
        </w:rPr>
      </w:pPr>
    </w:p>
    <w:p w:rsidR="008F3ED0" w:rsidRDefault="008F3ED0" w:rsidP="009526FD">
      <w:pPr>
        <w:spacing w:after="0" w:line="240" w:lineRule="auto"/>
        <w:ind w:firstLine="709"/>
        <w:jc w:val="both"/>
        <w:rPr>
          <w:rFonts w:ascii="Times New Roman" w:eastAsia="Times New Roman" w:hAnsi="Times New Roman" w:cs="Times New Roman"/>
          <w:sz w:val="28"/>
          <w:szCs w:val="28"/>
          <w:lang w:eastAsia="ru-RU"/>
        </w:rPr>
      </w:pPr>
    </w:p>
    <w:p w:rsidR="008F3ED0" w:rsidRDefault="008F3ED0" w:rsidP="009526FD">
      <w:pPr>
        <w:spacing w:after="0" w:line="240" w:lineRule="auto"/>
        <w:ind w:firstLine="709"/>
        <w:jc w:val="both"/>
        <w:rPr>
          <w:rFonts w:ascii="Times New Roman" w:eastAsia="Times New Roman" w:hAnsi="Times New Roman" w:cs="Times New Roman"/>
          <w:sz w:val="28"/>
          <w:szCs w:val="28"/>
          <w:lang w:eastAsia="ru-RU"/>
        </w:rPr>
      </w:pPr>
    </w:p>
    <w:p w:rsidR="008F3ED0" w:rsidRDefault="008F3ED0" w:rsidP="009526FD">
      <w:pPr>
        <w:spacing w:after="0" w:line="240" w:lineRule="auto"/>
        <w:ind w:firstLine="709"/>
        <w:jc w:val="both"/>
        <w:rPr>
          <w:rFonts w:ascii="Times New Roman" w:eastAsia="Times New Roman" w:hAnsi="Times New Roman" w:cs="Times New Roman"/>
          <w:sz w:val="28"/>
          <w:szCs w:val="28"/>
          <w:lang w:eastAsia="ru-RU"/>
        </w:rPr>
      </w:pPr>
    </w:p>
    <w:p w:rsidR="008F3ED0" w:rsidRDefault="008F3ED0" w:rsidP="009526FD">
      <w:pPr>
        <w:spacing w:after="0" w:line="240" w:lineRule="auto"/>
        <w:ind w:firstLine="709"/>
        <w:jc w:val="both"/>
        <w:rPr>
          <w:rFonts w:ascii="Times New Roman" w:eastAsia="Times New Roman" w:hAnsi="Times New Roman" w:cs="Times New Roman"/>
          <w:sz w:val="28"/>
          <w:szCs w:val="28"/>
          <w:lang w:eastAsia="ru-RU"/>
        </w:rPr>
      </w:pPr>
    </w:p>
    <w:p w:rsidR="008F3ED0" w:rsidRDefault="008F3ED0" w:rsidP="009526FD">
      <w:pPr>
        <w:spacing w:after="0" w:line="240" w:lineRule="auto"/>
        <w:ind w:firstLine="709"/>
        <w:jc w:val="both"/>
        <w:rPr>
          <w:rFonts w:ascii="Times New Roman" w:eastAsia="Times New Roman" w:hAnsi="Times New Roman" w:cs="Times New Roman"/>
          <w:sz w:val="28"/>
          <w:szCs w:val="28"/>
          <w:lang w:eastAsia="ru-RU"/>
        </w:rPr>
      </w:pPr>
    </w:p>
    <w:p w:rsidR="008F3ED0" w:rsidRDefault="008F3ED0" w:rsidP="009526FD">
      <w:pPr>
        <w:spacing w:after="0" w:line="240" w:lineRule="auto"/>
        <w:ind w:firstLine="709"/>
        <w:jc w:val="both"/>
        <w:rPr>
          <w:rFonts w:ascii="Times New Roman" w:eastAsia="Times New Roman" w:hAnsi="Times New Roman" w:cs="Times New Roman"/>
          <w:sz w:val="28"/>
          <w:szCs w:val="28"/>
          <w:lang w:eastAsia="ru-RU"/>
        </w:rPr>
      </w:pPr>
    </w:p>
    <w:p w:rsidR="008F3ED0" w:rsidRDefault="008F3ED0" w:rsidP="009526FD">
      <w:pPr>
        <w:spacing w:after="0" w:line="240" w:lineRule="auto"/>
        <w:ind w:firstLine="709"/>
        <w:jc w:val="both"/>
        <w:rPr>
          <w:rFonts w:ascii="Times New Roman" w:eastAsia="Times New Roman" w:hAnsi="Times New Roman" w:cs="Times New Roman"/>
          <w:sz w:val="28"/>
          <w:szCs w:val="28"/>
          <w:lang w:eastAsia="ru-RU"/>
        </w:rPr>
      </w:pPr>
    </w:p>
    <w:p w:rsidR="008F3ED0" w:rsidRDefault="008F3ED0" w:rsidP="009526FD">
      <w:pPr>
        <w:spacing w:after="0" w:line="240" w:lineRule="auto"/>
        <w:ind w:firstLine="709"/>
        <w:jc w:val="both"/>
        <w:rPr>
          <w:rFonts w:ascii="Times New Roman" w:eastAsia="Times New Roman" w:hAnsi="Times New Roman" w:cs="Times New Roman"/>
          <w:sz w:val="28"/>
          <w:szCs w:val="28"/>
          <w:lang w:eastAsia="ru-RU"/>
        </w:rPr>
      </w:pPr>
    </w:p>
    <w:p w:rsidR="00871F82" w:rsidRPr="00C65DF5" w:rsidRDefault="00871F82" w:rsidP="00871F82">
      <w:pPr>
        <w:spacing w:after="0" w:line="240" w:lineRule="auto"/>
        <w:ind w:firstLine="709"/>
        <w:jc w:val="right"/>
        <w:rPr>
          <w:rFonts w:ascii="Times New Roman" w:eastAsia="Times New Roman" w:hAnsi="Times New Roman" w:cs="Times New Roman"/>
          <w:sz w:val="28"/>
          <w:szCs w:val="28"/>
          <w:lang w:eastAsia="ru-RU"/>
        </w:rPr>
      </w:pPr>
      <w:r w:rsidRPr="00C65DF5">
        <w:rPr>
          <w:rFonts w:ascii="Times New Roman" w:eastAsia="Times New Roman" w:hAnsi="Times New Roman" w:cs="Times New Roman"/>
          <w:bCs/>
          <w:sz w:val="28"/>
          <w:szCs w:val="28"/>
          <w:lang w:eastAsia="ru-RU"/>
        </w:rPr>
        <w:lastRenderedPageBreak/>
        <w:t>Приложение N 2</w:t>
      </w:r>
      <w:r w:rsidRPr="00C65DF5">
        <w:rPr>
          <w:rFonts w:ascii="Times New Roman" w:eastAsia="Times New Roman" w:hAnsi="Times New Roman" w:cs="Times New Roman"/>
          <w:bCs/>
          <w:sz w:val="28"/>
          <w:szCs w:val="28"/>
          <w:lang w:eastAsia="ru-RU"/>
        </w:rPr>
        <w:br/>
        <w:t xml:space="preserve">к </w:t>
      </w:r>
      <w:hyperlink w:anchor="sub_7002" w:history="1">
        <w:r w:rsidRPr="00C65DF5">
          <w:rPr>
            <w:rStyle w:val="ac"/>
            <w:rFonts w:ascii="Times New Roman" w:eastAsia="Times New Roman" w:hAnsi="Times New Roman" w:cs="Times New Roman"/>
            <w:color w:val="auto"/>
            <w:sz w:val="28"/>
            <w:szCs w:val="28"/>
            <w:u w:val="none"/>
            <w:lang w:eastAsia="ru-RU"/>
          </w:rPr>
          <w:t>Порядку</w:t>
        </w:r>
      </w:hyperlink>
      <w:r w:rsidRPr="00C65DF5">
        <w:rPr>
          <w:rFonts w:ascii="Times New Roman" w:eastAsia="Times New Roman" w:hAnsi="Times New Roman" w:cs="Times New Roman"/>
          <w:bCs/>
          <w:sz w:val="28"/>
          <w:szCs w:val="28"/>
          <w:lang w:eastAsia="ru-RU"/>
        </w:rPr>
        <w:t xml:space="preserve"> предоставления социальной выплаты</w:t>
      </w:r>
      <w:r w:rsidRPr="00C65DF5">
        <w:rPr>
          <w:rFonts w:ascii="Times New Roman" w:eastAsia="Times New Roman" w:hAnsi="Times New Roman" w:cs="Times New Roman"/>
          <w:bCs/>
          <w:sz w:val="28"/>
          <w:szCs w:val="28"/>
          <w:lang w:eastAsia="ru-RU"/>
        </w:rPr>
        <w:br/>
        <w:t>учителям в возрасте до 35 лет (включительно)</w:t>
      </w:r>
      <w:r w:rsidRPr="00C65DF5">
        <w:rPr>
          <w:rFonts w:ascii="Times New Roman" w:eastAsia="Times New Roman" w:hAnsi="Times New Roman" w:cs="Times New Roman"/>
          <w:bCs/>
          <w:sz w:val="28"/>
          <w:szCs w:val="28"/>
          <w:lang w:eastAsia="ru-RU"/>
        </w:rPr>
        <w:br/>
        <w:t>общеобразовательных учреждений в Камчатском крае</w:t>
      </w:r>
      <w:r w:rsidRPr="00C65DF5">
        <w:rPr>
          <w:rFonts w:ascii="Times New Roman" w:eastAsia="Times New Roman" w:hAnsi="Times New Roman" w:cs="Times New Roman"/>
          <w:bCs/>
          <w:sz w:val="28"/>
          <w:szCs w:val="28"/>
          <w:lang w:eastAsia="ru-RU"/>
        </w:rPr>
        <w:br/>
        <w:t>для оплаты первоначального взноса по</w:t>
      </w:r>
      <w:r w:rsidRPr="00C65DF5">
        <w:rPr>
          <w:rFonts w:ascii="Times New Roman" w:eastAsia="Times New Roman" w:hAnsi="Times New Roman" w:cs="Times New Roman"/>
          <w:bCs/>
          <w:sz w:val="28"/>
          <w:szCs w:val="28"/>
          <w:lang w:eastAsia="ru-RU"/>
        </w:rPr>
        <w:br/>
        <w:t>ипотечному жилищному кредиту (займу) на</w:t>
      </w:r>
      <w:r w:rsidRPr="00C65DF5">
        <w:rPr>
          <w:rFonts w:ascii="Times New Roman" w:eastAsia="Times New Roman" w:hAnsi="Times New Roman" w:cs="Times New Roman"/>
          <w:bCs/>
          <w:sz w:val="28"/>
          <w:szCs w:val="28"/>
          <w:lang w:eastAsia="ru-RU"/>
        </w:rPr>
        <w:br/>
        <w:t>приобретение жилого помещения в Камчатском крае</w:t>
      </w:r>
      <w:r w:rsidRPr="00C65DF5">
        <w:rPr>
          <w:rFonts w:ascii="Times New Roman" w:eastAsia="Times New Roman" w:hAnsi="Times New Roman" w:cs="Times New Roman"/>
          <w:bCs/>
          <w:sz w:val="28"/>
          <w:szCs w:val="28"/>
          <w:lang w:eastAsia="ru-RU"/>
        </w:rPr>
        <w:br/>
      </w:r>
    </w:p>
    <w:p w:rsidR="008F3ED0" w:rsidRDefault="008F3ED0" w:rsidP="007A11AB">
      <w:pPr>
        <w:spacing w:after="0" w:line="240" w:lineRule="auto"/>
        <w:jc w:val="center"/>
        <w:rPr>
          <w:rFonts w:ascii="Times New Roman" w:eastAsia="Times New Roman" w:hAnsi="Times New Roman" w:cs="Times New Roman"/>
          <w:bCs/>
          <w:sz w:val="28"/>
          <w:szCs w:val="28"/>
          <w:lang w:eastAsia="ru-RU"/>
        </w:rPr>
      </w:pPr>
    </w:p>
    <w:p w:rsidR="009526FD" w:rsidRDefault="007A11AB" w:rsidP="007A11AB">
      <w:pPr>
        <w:spacing w:after="0" w:line="240" w:lineRule="auto"/>
        <w:jc w:val="center"/>
        <w:rPr>
          <w:rFonts w:ascii="Times New Roman" w:eastAsia="Times New Roman" w:hAnsi="Times New Roman" w:cs="Times New Roman"/>
          <w:bCs/>
          <w:sz w:val="28"/>
          <w:szCs w:val="28"/>
          <w:lang w:eastAsia="ru-RU"/>
        </w:rPr>
      </w:pPr>
      <w:r w:rsidRPr="007A11AB">
        <w:rPr>
          <w:rFonts w:ascii="Times New Roman" w:eastAsia="Times New Roman" w:hAnsi="Times New Roman" w:cs="Times New Roman"/>
          <w:bCs/>
          <w:sz w:val="28"/>
          <w:szCs w:val="28"/>
          <w:lang w:eastAsia="ru-RU"/>
        </w:rPr>
        <w:t>Список</w:t>
      </w:r>
    </w:p>
    <w:p w:rsidR="007A11AB" w:rsidRPr="007A11AB" w:rsidRDefault="007A11AB" w:rsidP="007A11AB">
      <w:pPr>
        <w:spacing w:after="0" w:line="240" w:lineRule="auto"/>
        <w:jc w:val="center"/>
        <w:rPr>
          <w:rFonts w:ascii="Times New Roman" w:eastAsia="Times New Roman" w:hAnsi="Times New Roman" w:cs="Times New Roman"/>
          <w:bCs/>
          <w:sz w:val="28"/>
          <w:szCs w:val="28"/>
          <w:lang w:eastAsia="ru-RU"/>
        </w:rPr>
      </w:pPr>
      <w:r w:rsidRPr="007A11AB">
        <w:rPr>
          <w:rFonts w:ascii="Times New Roman" w:eastAsia="Times New Roman" w:hAnsi="Times New Roman" w:cs="Times New Roman"/>
          <w:bCs/>
          <w:sz w:val="28"/>
          <w:szCs w:val="28"/>
          <w:lang w:eastAsia="ru-RU"/>
        </w:rPr>
        <w:t>претендентов на получение социальной выплаты для оплаты первоначального взноса по ипотечному жилищному кредиту (займу) на приобретение жилого помещения в Камчатском крае учителям в возрасте до 35 лет (включительно) общеобразовательных учреждений в Камчатском крае</w:t>
      </w:r>
    </w:p>
    <w:p w:rsidR="007A11AB" w:rsidRPr="007A11AB" w:rsidRDefault="007A11AB" w:rsidP="007A11AB">
      <w:pPr>
        <w:spacing w:after="0" w:line="240" w:lineRule="auto"/>
        <w:ind w:firstLine="709"/>
        <w:jc w:val="both"/>
        <w:rPr>
          <w:rFonts w:ascii="Times New Roman" w:eastAsia="Times New Roman" w:hAnsi="Times New Roman" w:cs="Times New Roman"/>
          <w:sz w:val="28"/>
          <w:szCs w:val="28"/>
          <w:lang w:eastAsia="ru-RU"/>
        </w:rPr>
      </w:pPr>
    </w:p>
    <w:p w:rsidR="007A11AB" w:rsidRPr="007A11AB" w:rsidRDefault="007A11AB" w:rsidP="007A11AB">
      <w:pPr>
        <w:spacing w:after="0" w:line="240" w:lineRule="auto"/>
        <w:ind w:firstLine="709"/>
        <w:jc w:val="both"/>
        <w:rPr>
          <w:rFonts w:ascii="Times New Roman" w:eastAsia="Times New Roman" w:hAnsi="Times New Roman" w:cs="Times New Roman"/>
          <w:sz w:val="28"/>
          <w:szCs w:val="28"/>
          <w:lang w:eastAsia="ru-RU"/>
        </w:rPr>
      </w:pPr>
      <w:r w:rsidRPr="007A11AB">
        <w:rPr>
          <w:rFonts w:ascii="Times New Roman" w:eastAsia="Times New Roman" w:hAnsi="Times New Roman" w:cs="Times New Roman"/>
          <w:sz w:val="28"/>
          <w:szCs w:val="28"/>
          <w:lang w:eastAsia="ru-RU"/>
        </w:rPr>
        <w:t>(по состоянию на _____________________ 20___ года)</w:t>
      </w:r>
    </w:p>
    <w:p w:rsidR="007A11AB" w:rsidRPr="007A11AB" w:rsidRDefault="007A11AB" w:rsidP="007A11AB">
      <w:pPr>
        <w:spacing w:after="0" w:line="240" w:lineRule="auto"/>
        <w:ind w:firstLine="709"/>
        <w:jc w:val="both"/>
        <w:rPr>
          <w:rFonts w:ascii="Times New Roman" w:eastAsia="Times New Roman" w:hAnsi="Times New Roman" w:cs="Times New Roman"/>
          <w:sz w:val="28"/>
          <w:szCs w:val="28"/>
          <w:lang w:eastAsia="ru-RU"/>
        </w:rPr>
      </w:pPr>
    </w:p>
    <w:p w:rsidR="007A11AB" w:rsidRPr="007A11AB" w:rsidRDefault="007A11AB" w:rsidP="007A11AB">
      <w:pPr>
        <w:spacing w:after="0" w:line="240" w:lineRule="auto"/>
        <w:ind w:firstLine="709"/>
        <w:jc w:val="both"/>
        <w:rPr>
          <w:rFonts w:ascii="Times New Roman" w:eastAsia="Times New Roman" w:hAnsi="Times New Roman" w:cs="Times New Roman"/>
          <w:sz w:val="28"/>
          <w:szCs w:val="28"/>
          <w:lang w:eastAsia="ru-RU"/>
        </w:rPr>
        <w:sectPr w:rsidR="007A11AB" w:rsidRPr="007A11AB">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1120"/>
        <w:gridCol w:w="1400"/>
        <w:gridCol w:w="1400"/>
        <w:gridCol w:w="1400"/>
        <w:gridCol w:w="1680"/>
        <w:gridCol w:w="2380"/>
        <w:gridCol w:w="1540"/>
        <w:gridCol w:w="1960"/>
      </w:tblGrid>
      <w:tr w:rsidR="0093386E" w:rsidRPr="0093386E" w:rsidTr="00215819">
        <w:tc>
          <w:tcPr>
            <w:tcW w:w="700" w:type="dxa"/>
            <w:vMerge w:val="restart"/>
            <w:tcBorders>
              <w:top w:val="single" w:sz="4" w:space="0" w:color="auto"/>
              <w:bottom w:val="single" w:sz="4" w:space="0" w:color="auto"/>
              <w:right w:val="single" w:sz="4" w:space="0" w:color="auto"/>
            </w:tcBorders>
          </w:tcPr>
          <w:p w:rsidR="0093386E" w:rsidRPr="0093386E" w:rsidRDefault="0093386E" w:rsidP="0093386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3386E">
              <w:rPr>
                <w:rFonts w:ascii="Times New Roman" w:eastAsiaTheme="minorEastAsia" w:hAnsi="Times New Roman" w:cs="Times New Roman"/>
                <w:sz w:val="28"/>
                <w:szCs w:val="28"/>
                <w:lang w:eastAsia="ru-RU"/>
              </w:rPr>
              <w:lastRenderedPageBreak/>
              <w:t xml:space="preserve">N </w:t>
            </w:r>
            <w:proofErr w:type="gramStart"/>
            <w:r w:rsidRPr="0093386E">
              <w:rPr>
                <w:rFonts w:ascii="Times New Roman" w:eastAsiaTheme="minorEastAsia" w:hAnsi="Times New Roman" w:cs="Times New Roman"/>
                <w:sz w:val="28"/>
                <w:szCs w:val="28"/>
                <w:lang w:eastAsia="ru-RU"/>
              </w:rPr>
              <w:t>п</w:t>
            </w:r>
            <w:proofErr w:type="gramEnd"/>
            <w:r w:rsidRPr="0093386E">
              <w:rPr>
                <w:rFonts w:ascii="Times New Roman" w:eastAsiaTheme="minorEastAsia" w:hAnsi="Times New Roman" w:cs="Times New Roman"/>
                <w:sz w:val="28"/>
                <w:szCs w:val="28"/>
                <w:lang w:eastAsia="ru-RU"/>
              </w:rPr>
              <w:t>/п</w:t>
            </w:r>
          </w:p>
        </w:tc>
        <w:tc>
          <w:tcPr>
            <w:tcW w:w="10920" w:type="dxa"/>
            <w:gridSpan w:val="7"/>
            <w:tcBorders>
              <w:top w:val="single" w:sz="4" w:space="0" w:color="auto"/>
              <w:left w:val="single" w:sz="4" w:space="0" w:color="auto"/>
              <w:bottom w:val="single" w:sz="4" w:space="0" w:color="auto"/>
              <w:right w:val="single" w:sz="4" w:space="0" w:color="auto"/>
            </w:tcBorders>
          </w:tcPr>
          <w:p w:rsidR="0093386E" w:rsidRPr="0093386E" w:rsidRDefault="0093386E" w:rsidP="0093386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3386E">
              <w:rPr>
                <w:rFonts w:ascii="Times New Roman" w:eastAsiaTheme="minorEastAsia" w:hAnsi="Times New Roman" w:cs="Times New Roman"/>
                <w:sz w:val="28"/>
                <w:szCs w:val="28"/>
                <w:lang w:eastAsia="ru-RU"/>
              </w:rPr>
              <w:t>Данные об участниках</w:t>
            </w:r>
          </w:p>
        </w:tc>
        <w:tc>
          <w:tcPr>
            <w:tcW w:w="1960" w:type="dxa"/>
            <w:vMerge w:val="restart"/>
            <w:tcBorders>
              <w:top w:val="single" w:sz="4" w:space="0" w:color="auto"/>
              <w:left w:val="single" w:sz="4" w:space="0" w:color="auto"/>
              <w:bottom w:val="single" w:sz="4" w:space="0" w:color="auto"/>
            </w:tcBorders>
          </w:tcPr>
          <w:p w:rsidR="0093386E" w:rsidRPr="0093386E" w:rsidRDefault="0093386E" w:rsidP="0093386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3386E">
              <w:rPr>
                <w:rFonts w:ascii="Times New Roman" w:eastAsiaTheme="minorEastAsia" w:hAnsi="Times New Roman" w:cs="Times New Roman"/>
                <w:sz w:val="28"/>
                <w:szCs w:val="28"/>
                <w:lang w:eastAsia="ru-RU"/>
              </w:rPr>
              <w:t xml:space="preserve">Дата подачи документов на включение в список претендентов (с указанием времени приема </w:t>
            </w:r>
            <w:proofErr w:type="gramStart"/>
            <w:r w:rsidRPr="0093386E">
              <w:rPr>
                <w:rFonts w:ascii="Times New Roman" w:eastAsiaTheme="minorEastAsia" w:hAnsi="Times New Roman" w:cs="Times New Roman"/>
                <w:sz w:val="28"/>
                <w:szCs w:val="28"/>
                <w:lang w:eastAsia="ru-RU"/>
              </w:rPr>
              <w:t>док-</w:t>
            </w:r>
            <w:proofErr w:type="spellStart"/>
            <w:r w:rsidRPr="0093386E">
              <w:rPr>
                <w:rFonts w:ascii="Times New Roman" w:eastAsiaTheme="minorEastAsia" w:hAnsi="Times New Roman" w:cs="Times New Roman"/>
                <w:sz w:val="28"/>
                <w:szCs w:val="28"/>
                <w:lang w:eastAsia="ru-RU"/>
              </w:rPr>
              <w:t>ов</w:t>
            </w:r>
            <w:proofErr w:type="spellEnd"/>
            <w:proofErr w:type="gramEnd"/>
            <w:r w:rsidRPr="0093386E">
              <w:rPr>
                <w:rFonts w:ascii="Times New Roman" w:eastAsiaTheme="minorEastAsia" w:hAnsi="Times New Roman" w:cs="Times New Roman"/>
                <w:sz w:val="28"/>
                <w:szCs w:val="28"/>
                <w:lang w:eastAsia="ru-RU"/>
              </w:rPr>
              <w:t>)</w:t>
            </w:r>
          </w:p>
        </w:tc>
      </w:tr>
      <w:tr w:rsidR="0093386E" w:rsidRPr="0093386E" w:rsidTr="00215819">
        <w:tc>
          <w:tcPr>
            <w:tcW w:w="700" w:type="dxa"/>
            <w:vMerge/>
            <w:tcBorders>
              <w:top w:val="single" w:sz="4" w:space="0" w:color="auto"/>
              <w:bottom w:val="single" w:sz="4" w:space="0" w:color="auto"/>
              <w:right w:val="single" w:sz="4" w:space="0" w:color="auto"/>
            </w:tcBorders>
          </w:tcPr>
          <w:p w:rsidR="0093386E" w:rsidRPr="0093386E" w:rsidRDefault="0093386E" w:rsidP="009338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93386E" w:rsidRPr="0093386E" w:rsidRDefault="0093386E" w:rsidP="0093386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3386E">
              <w:rPr>
                <w:rFonts w:ascii="Times New Roman" w:eastAsiaTheme="minorEastAsia" w:hAnsi="Times New Roman" w:cs="Times New Roman"/>
                <w:sz w:val="28"/>
                <w:szCs w:val="28"/>
                <w:lang w:eastAsia="ru-RU"/>
              </w:rPr>
              <w:t>Ф.И.О.</w:t>
            </w:r>
          </w:p>
        </w:tc>
        <w:tc>
          <w:tcPr>
            <w:tcW w:w="1400" w:type="dxa"/>
            <w:vMerge w:val="restart"/>
            <w:tcBorders>
              <w:top w:val="single" w:sz="4" w:space="0" w:color="auto"/>
              <w:left w:val="single" w:sz="4" w:space="0" w:color="auto"/>
              <w:bottom w:val="single" w:sz="4" w:space="0" w:color="auto"/>
              <w:right w:val="single" w:sz="4" w:space="0" w:color="auto"/>
            </w:tcBorders>
          </w:tcPr>
          <w:p w:rsidR="0093386E" w:rsidRPr="0093386E" w:rsidRDefault="0093386E" w:rsidP="0093386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3386E">
              <w:rPr>
                <w:rFonts w:ascii="Times New Roman" w:eastAsiaTheme="minorEastAsia" w:hAnsi="Times New Roman" w:cs="Times New Roman"/>
                <w:sz w:val="28"/>
                <w:szCs w:val="28"/>
                <w:lang w:eastAsia="ru-RU"/>
              </w:rPr>
              <w:t>Количество членов семьи (чел.)</w:t>
            </w:r>
          </w:p>
        </w:tc>
        <w:tc>
          <w:tcPr>
            <w:tcW w:w="2800" w:type="dxa"/>
            <w:gridSpan w:val="2"/>
            <w:vMerge w:val="restart"/>
            <w:tcBorders>
              <w:top w:val="single" w:sz="4" w:space="0" w:color="auto"/>
              <w:left w:val="single" w:sz="4" w:space="0" w:color="auto"/>
              <w:bottom w:val="single" w:sz="4" w:space="0" w:color="auto"/>
              <w:right w:val="single" w:sz="4" w:space="0" w:color="auto"/>
            </w:tcBorders>
          </w:tcPr>
          <w:p w:rsidR="0093386E" w:rsidRPr="0093386E" w:rsidRDefault="0093386E" w:rsidP="0093386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3386E">
              <w:rPr>
                <w:rFonts w:ascii="Times New Roman" w:eastAsiaTheme="minorEastAsia" w:hAnsi="Times New Roman" w:cs="Times New Roman"/>
                <w:sz w:val="28"/>
                <w:szCs w:val="28"/>
                <w:lang w:eastAsia="ru-RU"/>
              </w:rPr>
              <w:t xml:space="preserve">Документ, удостоверяющий личность гражданина Российской Федерации: серия, номер, кем </w:t>
            </w:r>
            <w:proofErr w:type="gramStart"/>
            <w:r w:rsidRPr="0093386E">
              <w:rPr>
                <w:rFonts w:ascii="Times New Roman" w:eastAsiaTheme="minorEastAsia" w:hAnsi="Times New Roman" w:cs="Times New Roman"/>
                <w:sz w:val="28"/>
                <w:szCs w:val="28"/>
                <w:lang w:eastAsia="ru-RU"/>
              </w:rPr>
              <w:t>и</w:t>
            </w:r>
            <w:proofErr w:type="gramEnd"/>
            <w:r w:rsidRPr="0093386E">
              <w:rPr>
                <w:rFonts w:ascii="Times New Roman" w:eastAsiaTheme="minorEastAsia" w:hAnsi="Times New Roman" w:cs="Times New Roman"/>
                <w:sz w:val="28"/>
                <w:szCs w:val="28"/>
                <w:lang w:eastAsia="ru-RU"/>
              </w:rPr>
              <w:t xml:space="preserve"> когда выдан</w:t>
            </w:r>
          </w:p>
        </w:tc>
        <w:tc>
          <w:tcPr>
            <w:tcW w:w="1680" w:type="dxa"/>
            <w:vMerge w:val="restart"/>
            <w:tcBorders>
              <w:top w:val="single" w:sz="4" w:space="0" w:color="auto"/>
              <w:left w:val="single" w:sz="4" w:space="0" w:color="auto"/>
              <w:bottom w:val="single" w:sz="4" w:space="0" w:color="auto"/>
              <w:right w:val="single" w:sz="4" w:space="0" w:color="auto"/>
            </w:tcBorders>
          </w:tcPr>
          <w:p w:rsidR="0093386E" w:rsidRPr="0093386E" w:rsidRDefault="0093386E" w:rsidP="0093386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3386E">
              <w:rPr>
                <w:rFonts w:ascii="Times New Roman" w:eastAsiaTheme="minorEastAsia" w:hAnsi="Times New Roman" w:cs="Times New Roman"/>
                <w:sz w:val="28"/>
                <w:szCs w:val="28"/>
                <w:lang w:eastAsia="ru-RU"/>
              </w:rPr>
              <w:t>Число, месяц, год рождения</w:t>
            </w:r>
          </w:p>
        </w:tc>
        <w:tc>
          <w:tcPr>
            <w:tcW w:w="3920" w:type="dxa"/>
            <w:gridSpan w:val="2"/>
            <w:tcBorders>
              <w:top w:val="single" w:sz="4" w:space="0" w:color="auto"/>
              <w:left w:val="single" w:sz="4" w:space="0" w:color="auto"/>
              <w:bottom w:val="single" w:sz="4" w:space="0" w:color="auto"/>
              <w:right w:val="single" w:sz="4" w:space="0" w:color="auto"/>
            </w:tcBorders>
          </w:tcPr>
          <w:p w:rsidR="0093386E" w:rsidRPr="0093386E" w:rsidRDefault="0093386E" w:rsidP="0093386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3386E">
              <w:rPr>
                <w:rFonts w:ascii="Times New Roman" w:eastAsiaTheme="minorEastAsia" w:hAnsi="Times New Roman" w:cs="Times New Roman"/>
                <w:sz w:val="28"/>
                <w:szCs w:val="28"/>
                <w:lang w:eastAsia="ru-RU"/>
              </w:rPr>
              <w:t>Сведения о месте работы</w:t>
            </w:r>
          </w:p>
        </w:tc>
        <w:tc>
          <w:tcPr>
            <w:tcW w:w="1960" w:type="dxa"/>
            <w:vMerge/>
            <w:tcBorders>
              <w:top w:val="single" w:sz="4" w:space="0" w:color="auto"/>
              <w:left w:val="single" w:sz="4" w:space="0" w:color="auto"/>
              <w:bottom w:val="single" w:sz="4" w:space="0" w:color="auto"/>
            </w:tcBorders>
          </w:tcPr>
          <w:p w:rsidR="0093386E" w:rsidRPr="0093386E" w:rsidRDefault="0093386E" w:rsidP="009338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93386E" w:rsidRPr="0093386E" w:rsidTr="00215819">
        <w:tc>
          <w:tcPr>
            <w:tcW w:w="700" w:type="dxa"/>
            <w:vMerge/>
            <w:tcBorders>
              <w:top w:val="single" w:sz="4" w:space="0" w:color="auto"/>
              <w:bottom w:val="single" w:sz="4" w:space="0" w:color="auto"/>
              <w:right w:val="single" w:sz="4" w:space="0" w:color="auto"/>
            </w:tcBorders>
          </w:tcPr>
          <w:p w:rsidR="0093386E" w:rsidRPr="0093386E" w:rsidRDefault="0093386E" w:rsidP="009338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120" w:type="dxa"/>
            <w:vMerge/>
            <w:tcBorders>
              <w:top w:val="single" w:sz="4" w:space="0" w:color="auto"/>
              <w:left w:val="single" w:sz="4" w:space="0" w:color="auto"/>
              <w:bottom w:val="single" w:sz="4" w:space="0" w:color="auto"/>
              <w:right w:val="single" w:sz="4" w:space="0" w:color="auto"/>
            </w:tcBorders>
          </w:tcPr>
          <w:p w:rsidR="0093386E" w:rsidRPr="0093386E" w:rsidRDefault="0093386E" w:rsidP="009338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400" w:type="dxa"/>
            <w:vMerge/>
            <w:tcBorders>
              <w:top w:val="single" w:sz="4" w:space="0" w:color="auto"/>
              <w:left w:val="single" w:sz="4" w:space="0" w:color="auto"/>
              <w:bottom w:val="single" w:sz="4" w:space="0" w:color="auto"/>
              <w:right w:val="single" w:sz="4" w:space="0" w:color="auto"/>
            </w:tcBorders>
          </w:tcPr>
          <w:p w:rsidR="0093386E" w:rsidRPr="0093386E" w:rsidRDefault="0093386E" w:rsidP="009338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2800" w:type="dxa"/>
            <w:gridSpan w:val="2"/>
            <w:vMerge/>
            <w:tcBorders>
              <w:top w:val="single" w:sz="4" w:space="0" w:color="auto"/>
              <w:left w:val="single" w:sz="4" w:space="0" w:color="auto"/>
              <w:bottom w:val="single" w:sz="4" w:space="0" w:color="auto"/>
              <w:right w:val="single" w:sz="4" w:space="0" w:color="auto"/>
            </w:tcBorders>
          </w:tcPr>
          <w:p w:rsidR="0093386E" w:rsidRPr="0093386E" w:rsidRDefault="0093386E" w:rsidP="009338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680" w:type="dxa"/>
            <w:vMerge/>
            <w:tcBorders>
              <w:top w:val="single" w:sz="4" w:space="0" w:color="auto"/>
              <w:left w:val="single" w:sz="4" w:space="0" w:color="auto"/>
              <w:bottom w:val="single" w:sz="4" w:space="0" w:color="auto"/>
              <w:right w:val="single" w:sz="4" w:space="0" w:color="auto"/>
            </w:tcBorders>
          </w:tcPr>
          <w:p w:rsidR="0093386E" w:rsidRPr="0093386E" w:rsidRDefault="0093386E" w:rsidP="009338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2380" w:type="dxa"/>
            <w:tcBorders>
              <w:top w:val="single" w:sz="4" w:space="0" w:color="auto"/>
              <w:left w:val="single" w:sz="4" w:space="0" w:color="auto"/>
              <w:bottom w:val="single" w:sz="4" w:space="0" w:color="auto"/>
              <w:right w:val="single" w:sz="4" w:space="0" w:color="auto"/>
            </w:tcBorders>
          </w:tcPr>
          <w:p w:rsidR="0093386E" w:rsidRPr="0093386E" w:rsidRDefault="0093386E" w:rsidP="0093386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3386E">
              <w:rPr>
                <w:rFonts w:ascii="Times New Roman" w:eastAsiaTheme="minorEastAsia" w:hAnsi="Times New Roman" w:cs="Times New Roman"/>
                <w:sz w:val="28"/>
                <w:szCs w:val="28"/>
                <w:lang w:eastAsia="ru-RU"/>
              </w:rPr>
              <w:t>наименование общеобразовательного учреждения в Камчатском крае</w:t>
            </w:r>
          </w:p>
        </w:tc>
        <w:tc>
          <w:tcPr>
            <w:tcW w:w="1540" w:type="dxa"/>
            <w:tcBorders>
              <w:top w:val="single" w:sz="4" w:space="0" w:color="auto"/>
              <w:left w:val="single" w:sz="4" w:space="0" w:color="auto"/>
              <w:bottom w:val="single" w:sz="4" w:space="0" w:color="auto"/>
              <w:right w:val="single" w:sz="4" w:space="0" w:color="auto"/>
            </w:tcBorders>
          </w:tcPr>
          <w:p w:rsidR="0093386E" w:rsidRPr="0093386E" w:rsidRDefault="0093386E" w:rsidP="0093386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3386E">
              <w:rPr>
                <w:rFonts w:ascii="Times New Roman" w:eastAsiaTheme="minorEastAsia" w:hAnsi="Times New Roman" w:cs="Times New Roman"/>
                <w:sz w:val="28"/>
                <w:szCs w:val="28"/>
                <w:lang w:eastAsia="ru-RU"/>
              </w:rPr>
              <w:t>занимаемая должность</w:t>
            </w:r>
          </w:p>
        </w:tc>
        <w:tc>
          <w:tcPr>
            <w:tcW w:w="1960" w:type="dxa"/>
            <w:vMerge/>
            <w:tcBorders>
              <w:top w:val="single" w:sz="4" w:space="0" w:color="auto"/>
              <w:left w:val="single" w:sz="4" w:space="0" w:color="auto"/>
              <w:bottom w:val="single" w:sz="4" w:space="0" w:color="auto"/>
            </w:tcBorders>
          </w:tcPr>
          <w:p w:rsidR="0093386E" w:rsidRPr="0093386E" w:rsidRDefault="0093386E" w:rsidP="009338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93386E" w:rsidRPr="0093386E" w:rsidTr="00215819">
        <w:tc>
          <w:tcPr>
            <w:tcW w:w="700" w:type="dxa"/>
            <w:tcBorders>
              <w:top w:val="single" w:sz="4" w:space="0" w:color="auto"/>
              <w:bottom w:val="single" w:sz="4" w:space="0" w:color="auto"/>
              <w:right w:val="single" w:sz="4" w:space="0" w:color="auto"/>
            </w:tcBorders>
          </w:tcPr>
          <w:p w:rsidR="0093386E" w:rsidRPr="0093386E" w:rsidRDefault="0093386E" w:rsidP="0093386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3386E">
              <w:rPr>
                <w:rFonts w:ascii="Times New Roman" w:eastAsiaTheme="minorEastAsia" w:hAnsi="Times New Roman" w:cs="Times New Roman"/>
                <w:sz w:val="28"/>
                <w:szCs w:val="28"/>
                <w:lang w:eastAsia="ru-RU"/>
              </w:rPr>
              <w:t>1</w:t>
            </w:r>
          </w:p>
        </w:tc>
        <w:tc>
          <w:tcPr>
            <w:tcW w:w="1120" w:type="dxa"/>
            <w:tcBorders>
              <w:top w:val="single" w:sz="4" w:space="0" w:color="auto"/>
              <w:left w:val="single" w:sz="4" w:space="0" w:color="auto"/>
              <w:bottom w:val="single" w:sz="4" w:space="0" w:color="auto"/>
              <w:right w:val="single" w:sz="4" w:space="0" w:color="auto"/>
            </w:tcBorders>
          </w:tcPr>
          <w:p w:rsidR="0093386E" w:rsidRPr="0093386E" w:rsidRDefault="0093386E" w:rsidP="0093386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3386E">
              <w:rPr>
                <w:rFonts w:ascii="Times New Roman" w:eastAsiaTheme="minorEastAsia" w:hAnsi="Times New Roman" w:cs="Times New Roman"/>
                <w:sz w:val="28"/>
                <w:szCs w:val="28"/>
                <w:lang w:eastAsia="ru-RU"/>
              </w:rPr>
              <w:t>2</w:t>
            </w:r>
          </w:p>
        </w:tc>
        <w:tc>
          <w:tcPr>
            <w:tcW w:w="1400" w:type="dxa"/>
            <w:tcBorders>
              <w:top w:val="single" w:sz="4" w:space="0" w:color="auto"/>
              <w:left w:val="single" w:sz="4" w:space="0" w:color="auto"/>
              <w:bottom w:val="single" w:sz="4" w:space="0" w:color="auto"/>
              <w:right w:val="single" w:sz="4" w:space="0" w:color="auto"/>
            </w:tcBorders>
          </w:tcPr>
          <w:p w:rsidR="0093386E" w:rsidRPr="0093386E" w:rsidRDefault="0093386E" w:rsidP="0093386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3386E">
              <w:rPr>
                <w:rFonts w:ascii="Times New Roman" w:eastAsiaTheme="minorEastAsia" w:hAnsi="Times New Roman" w:cs="Times New Roman"/>
                <w:sz w:val="28"/>
                <w:szCs w:val="28"/>
                <w:lang w:eastAsia="ru-RU"/>
              </w:rPr>
              <w:t>3</w:t>
            </w:r>
          </w:p>
        </w:tc>
        <w:tc>
          <w:tcPr>
            <w:tcW w:w="1400" w:type="dxa"/>
            <w:tcBorders>
              <w:top w:val="single" w:sz="4" w:space="0" w:color="auto"/>
              <w:left w:val="single" w:sz="4" w:space="0" w:color="auto"/>
              <w:bottom w:val="single" w:sz="4" w:space="0" w:color="auto"/>
              <w:right w:val="single" w:sz="4" w:space="0" w:color="auto"/>
            </w:tcBorders>
          </w:tcPr>
          <w:p w:rsidR="0093386E" w:rsidRPr="0093386E" w:rsidRDefault="0093386E" w:rsidP="0093386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3386E">
              <w:rPr>
                <w:rFonts w:ascii="Times New Roman" w:eastAsiaTheme="minorEastAsia" w:hAnsi="Times New Roman" w:cs="Times New Roman"/>
                <w:sz w:val="28"/>
                <w:szCs w:val="28"/>
                <w:lang w:eastAsia="ru-RU"/>
              </w:rPr>
              <w:t>4</w:t>
            </w:r>
          </w:p>
        </w:tc>
        <w:tc>
          <w:tcPr>
            <w:tcW w:w="1400" w:type="dxa"/>
            <w:tcBorders>
              <w:top w:val="single" w:sz="4" w:space="0" w:color="auto"/>
              <w:left w:val="single" w:sz="4" w:space="0" w:color="auto"/>
              <w:bottom w:val="single" w:sz="4" w:space="0" w:color="auto"/>
              <w:right w:val="single" w:sz="4" w:space="0" w:color="auto"/>
            </w:tcBorders>
          </w:tcPr>
          <w:p w:rsidR="0093386E" w:rsidRPr="0093386E" w:rsidRDefault="0093386E" w:rsidP="0093386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3386E">
              <w:rPr>
                <w:rFonts w:ascii="Times New Roman" w:eastAsiaTheme="minorEastAsia" w:hAnsi="Times New Roman" w:cs="Times New Roman"/>
                <w:sz w:val="28"/>
                <w:szCs w:val="28"/>
                <w:lang w:eastAsia="ru-RU"/>
              </w:rPr>
              <w:t>5</w:t>
            </w:r>
          </w:p>
        </w:tc>
        <w:tc>
          <w:tcPr>
            <w:tcW w:w="1680" w:type="dxa"/>
            <w:tcBorders>
              <w:top w:val="single" w:sz="4" w:space="0" w:color="auto"/>
              <w:left w:val="single" w:sz="4" w:space="0" w:color="auto"/>
              <w:bottom w:val="single" w:sz="4" w:space="0" w:color="auto"/>
              <w:right w:val="single" w:sz="4" w:space="0" w:color="auto"/>
            </w:tcBorders>
          </w:tcPr>
          <w:p w:rsidR="0093386E" w:rsidRPr="0093386E" w:rsidRDefault="0093386E" w:rsidP="0093386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3386E">
              <w:rPr>
                <w:rFonts w:ascii="Times New Roman" w:eastAsiaTheme="minorEastAsia" w:hAnsi="Times New Roman" w:cs="Times New Roman"/>
                <w:sz w:val="28"/>
                <w:szCs w:val="28"/>
                <w:lang w:eastAsia="ru-RU"/>
              </w:rPr>
              <w:t>6</w:t>
            </w:r>
          </w:p>
        </w:tc>
        <w:tc>
          <w:tcPr>
            <w:tcW w:w="2380" w:type="dxa"/>
            <w:tcBorders>
              <w:top w:val="single" w:sz="4" w:space="0" w:color="auto"/>
              <w:left w:val="single" w:sz="4" w:space="0" w:color="auto"/>
              <w:bottom w:val="single" w:sz="4" w:space="0" w:color="auto"/>
              <w:right w:val="single" w:sz="4" w:space="0" w:color="auto"/>
            </w:tcBorders>
          </w:tcPr>
          <w:p w:rsidR="0093386E" w:rsidRPr="0093386E" w:rsidRDefault="0093386E" w:rsidP="0093386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3386E">
              <w:rPr>
                <w:rFonts w:ascii="Times New Roman" w:eastAsiaTheme="minorEastAsia" w:hAnsi="Times New Roman" w:cs="Times New Roman"/>
                <w:sz w:val="28"/>
                <w:szCs w:val="28"/>
                <w:lang w:eastAsia="ru-RU"/>
              </w:rPr>
              <w:t>7</w:t>
            </w:r>
          </w:p>
        </w:tc>
        <w:tc>
          <w:tcPr>
            <w:tcW w:w="1540" w:type="dxa"/>
            <w:tcBorders>
              <w:top w:val="single" w:sz="4" w:space="0" w:color="auto"/>
              <w:left w:val="single" w:sz="4" w:space="0" w:color="auto"/>
              <w:bottom w:val="single" w:sz="4" w:space="0" w:color="auto"/>
              <w:right w:val="single" w:sz="4" w:space="0" w:color="auto"/>
            </w:tcBorders>
          </w:tcPr>
          <w:p w:rsidR="0093386E" w:rsidRPr="0093386E" w:rsidRDefault="0093386E" w:rsidP="0093386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3386E">
              <w:rPr>
                <w:rFonts w:ascii="Times New Roman" w:eastAsiaTheme="minorEastAsia" w:hAnsi="Times New Roman" w:cs="Times New Roman"/>
                <w:sz w:val="28"/>
                <w:szCs w:val="28"/>
                <w:lang w:eastAsia="ru-RU"/>
              </w:rPr>
              <w:t>8</w:t>
            </w:r>
          </w:p>
        </w:tc>
        <w:tc>
          <w:tcPr>
            <w:tcW w:w="1960" w:type="dxa"/>
            <w:tcBorders>
              <w:top w:val="single" w:sz="4" w:space="0" w:color="auto"/>
              <w:left w:val="single" w:sz="4" w:space="0" w:color="auto"/>
              <w:bottom w:val="single" w:sz="4" w:space="0" w:color="auto"/>
            </w:tcBorders>
          </w:tcPr>
          <w:p w:rsidR="0093386E" w:rsidRPr="0093386E" w:rsidRDefault="0093386E" w:rsidP="0093386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3386E">
              <w:rPr>
                <w:rFonts w:ascii="Times New Roman" w:eastAsiaTheme="minorEastAsia" w:hAnsi="Times New Roman" w:cs="Times New Roman"/>
                <w:sz w:val="28"/>
                <w:szCs w:val="28"/>
                <w:lang w:eastAsia="ru-RU"/>
              </w:rPr>
              <w:t>9</w:t>
            </w:r>
          </w:p>
        </w:tc>
      </w:tr>
      <w:tr w:rsidR="0093386E" w:rsidRPr="0093386E" w:rsidTr="00215819">
        <w:tc>
          <w:tcPr>
            <w:tcW w:w="700" w:type="dxa"/>
            <w:tcBorders>
              <w:top w:val="single" w:sz="4" w:space="0" w:color="auto"/>
              <w:bottom w:val="single" w:sz="4" w:space="0" w:color="auto"/>
              <w:right w:val="single" w:sz="4" w:space="0" w:color="auto"/>
            </w:tcBorders>
          </w:tcPr>
          <w:p w:rsidR="0093386E" w:rsidRPr="0093386E" w:rsidRDefault="0093386E" w:rsidP="009338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120" w:type="dxa"/>
            <w:tcBorders>
              <w:top w:val="single" w:sz="4" w:space="0" w:color="auto"/>
              <w:left w:val="single" w:sz="4" w:space="0" w:color="auto"/>
              <w:bottom w:val="single" w:sz="4" w:space="0" w:color="auto"/>
              <w:right w:val="single" w:sz="4" w:space="0" w:color="auto"/>
            </w:tcBorders>
          </w:tcPr>
          <w:p w:rsidR="0093386E" w:rsidRPr="0093386E" w:rsidRDefault="0093386E" w:rsidP="009338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400" w:type="dxa"/>
            <w:tcBorders>
              <w:top w:val="single" w:sz="4" w:space="0" w:color="auto"/>
              <w:left w:val="single" w:sz="4" w:space="0" w:color="auto"/>
              <w:bottom w:val="single" w:sz="4" w:space="0" w:color="auto"/>
              <w:right w:val="single" w:sz="4" w:space="0" w:color="auto"/>
            </w:tcBorders>
          </w:tcPr>
          <w:p w:rsidR="0093386E" w:rsidRPr="0093386E" w:rsidRDefault="0093386E" w:rsidP="009338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400" w:type="dxa"/>
            <w:tcBorders>
              <w:top w:val="single" w:sz="4" w:space="0" w:color="auto"/>
              <w:left w:val="single" w:sz="4" w:space="0" w:color="auto"/>
              <w:bottom w:val="single" w:sz="4" w:space="0" w:color="auto"/>
              <w:right w:val="single" w:sz="4" w:space="0" w:color="auto"/>
            </w:tcBorders>
          </w:tcPr>
          <w:p w:rsidR="0093386E" w:rsidRPr="0093386E" w:rsidRDefault="0093386E" w:rsidP="009338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400" w:type="dxa"/>
            <w:tcBorders>
              <w:top w:val="single" w:sz="4" w:space="0" w:color="auto"/>
              <w:left w:val="single" w:sz="4" w:space="0" w:color="auto"/>
              <w:bottom w:val="single" w:sz="4" w:space="0" w:color="auto"/>
              <w:right w:val="single" w:sz="4" w:space="0" w:color="auto"/>
            </w:tcBorders>
          </w:tcPr>
          <w:p w:rsidR="0093386E" w:rsidRPr="0093386E" w:rsidRDefault="0093386E" w:rsidP="009338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680" w:type="dxa"/>
            <w:tcBorders>
              <w:top w:val="single" w:sz="4" w:space="0" w:color="auto"/>
              <w:left w:val="single" w:sz="4" w:space="0" w:color="auto"/>
              <w:bottom w:val="single" w:sz="4" w:space="0" w:color="auto"/>
              <w:right w:val="single" w:sz="4" w:space="0" w:color="auto"/>
            </w:tcBorders>
          </w:tcPr>
          <w:p w:rsidR="0093386E" w:rsidRPr="0093386E" w:rsidRDefault="0093386E" w:rsidP="009338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2380" w:type="dxa"/>
            <w:tcBorders>
              <w:top w:val="single" w:sz="4" w:space="0" w:color="auto"/>
              <w:left w:val="single" w:sz="4" w:space="0" w:color="auto"/>
              <w:bottom w:val="single" w:sz="4" w:space="0" w:color="auto"/>
              <w:right w:val="single" w:sz="4" w:space="0" w:color="auto"/>
            </w:tcBorders>
          </w:tcPr>
          <w:p w:rsidR="0093386E" w:rsidRPr="0093386E" w:rsidRDefault="0093386E" w:rsidP="009338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540" w:type="dxa"/>
            <w:tcBorders>
              <w:top w:val="single" w:sz="4" w:space="0" w:color="auto"/>
              <w:left w:val="single" w:sz="4" w:space="0" w:color="auto"/>
              <w:bottom w:val="single" w:sz="4" w:space="0" w:color="auto"/>
              <w:right w:val="single" w:sz="4" w:space="0" w:color="auto"/>
            </w:tcBorders>
          </w:tcPr>
          <w:p w:rsidR="0093386E" w:rsidRPr="0093386E" w:rsidRDefault="0093386E" w:rsidP="009338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960" w:type="dxa"/>
            <w:tcBorders>
              <w:top w:val="single" w:sz="4" w:space="0" w:color="auto"/>
              <w:left w:val="single" w:sz="4" w:space="0" w:color="auto"/>
              <w:bottom w:val="single" w:sz="4" w:space="0" w:color="auto"/>
            </w:tcBorders>
          </w:tcPr>
          <w:p w:rsidR="0093386E" w:rsidRPr="0093386E" w:rsidRDefault="0093386E" w:rsidP="009338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bl>
    <w:p w:rsidR="00F36EA3" w:rsidRPr="0093386E" w:rsidRDefault="00F36EA3" w:rsidP="00C96BE4">
      <w:pPr>
        <w:spacing w:after="0" w:line="240" w:lineRule="auto"/>
        <w:ind w:firstLine="709"/>
        <w:jc w:val="both"/>
        <w:rPr>
          <w:rFonts w:ascii="Times New Roman" w:eastAsia="Times New Roman" w:hAnsi="Times New Roman" w:cs="Times New Roman"/>
          <w:sz w:val="28"/>
          <w:szCs w:val="28"/>
          <w:lang w:eastAsia="ru-RU"/>
        </w:rPr>
      </w:pPr>
    </w:p>
    <w:tbl>
      <w:tblPr>
        <w:tblW w:w="0" w:type="auto"/>
        <w:tblInd w:w="108" w:type="dxa"/>
        <w:tblLayout w:type="fixed"/>
        <w:tblLook w:val="0000" w:firstRow="0" w:lastRow="0" w:firstColumn="0" w:lastColumn="0" w:noHBand="0" w:noVBand="0"/>
      </w:tblPr>
      <w:tblGrid>
        <w:gridCol w:w="6399"/>
        <w:gridCol w:w="533"/>
        <w:gridCol w:w="2666"/>
        <w:gridCol w:w="533"/>
        <w:gridCol w:w="3200"/>
      </w:tblGrid>
      <w:tr w:rsidR="0093386E" w:rsidRPr="0093386E" w:rsidTr="006C34A4">
        <w:trPr>
          <w:trHeight w:val="363"/>
        </w:trPr>
        <w:tc>
          <w:tcPr>
            <w:tcW w:w="6399" w:type="dxa"/>
          </w:tcPr>
          <w:p w:rsidR="0093386E" w:rsidRPr="0093386E" w:rsidRDefault="0093386E" w:rsidP="009338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533" w:type="dxa"/>
          </w:tcPr>
          <w:p w:rsidR="0093386E" w:rsidRPr="0093386E" w:rsidRDefault="0093386E" w:rsidP="009338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2666" w:type="dxa"/>
          </w:tcPr>
          <w:p w:rsidR="0093386E" w:rsidRPr="0093386E" w:rsidRDefault="0093386E" w:rsidP="009338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533" w:type="dxa"/>
          </w:tcPr>
          <w:p w:rsidR="0093386E" w:rsidRPr="0093386E" w:rsidRDefault="0093386E" w:rsidP="009338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3200" w:type="dxa"/>
          </w:tcPr>
          <w:p w:rsidR="0093386E" w:rsidRPr="0093386E" w:rsidRDefault="0093386E" w:rsidP="009338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93386E" w:rsidRPr="0093386E" w:rsidTr="006C34A4">
        <w:trPr>
          <w:trHeight w:val="741"/>
        </w:trPr>
        <w:tc>
          <w:tcPr>
            <w:tcW w:w="6399" w:type="dxa"/>
          </w:tcPr>
          <w:p w:rsidR="0093386E" w:rsidRPr="0093386E" w:rsidRDefault="0093386E" w:rsidP="0093386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3386E">
              <w:rPr>
                <w:rFonts w:ascii="Times New Roman" w:eastAsiaTheme="minorEastAsia" w:hAnsi="Times New Roman" w:cs="Times New Roman"/>
                <w:sz w:val="28"/>
                <w:szCs w:val="28"/>
                <w:lang w:eastAsia="ru-RU"/>
              </w:rPr>
              <w:t>(должность лица, сформировавшего список)</w:t>
            </w:r>
          </w:p>
        </w:tc>
        <w:tc>
          <w:tcPr>
            <w:tcW w:w="533" w:type="dxa"/>
          </w:tcPr>
          <w:p w:rsidR="0093386E" w:rsidRPr="0093386E" w:rsidRDefault="0093386E" w:rsidP="009338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2666" w:type="dxa"/>
          </w:tcPr>
          <w:p w:rsidR="0093386E" w:rsidRPr="0093386E" w:rsidRDefault="0093386E" w:rsidP="0093386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3386E">
              <w:rPr>
                <w:rFonts w:ascii="Times New Roman" w:eastAsiaTheme="minorEastAsia" w:hAnsi="Times New Roman" w:cs="Times New Roman"/>
                <w:sz w:val="28"/>
                <w:szCs w:val="28"/>
                <w:lang w:eastAsia="ru-RU"/>
              </w:rPr>
              <w:t>(подпись, дата)</w:t>
            </w:r>
          </w:p>
        </w:tc>
        <w:tc>
          <w:tcPr>
            <w:tcW w:w="533" w:type="dxa"/>
          </w:tcPr>
          <w:p w:rsidR="0093386E" w:rsidRPr="0093386E" w:rsidRDefault="0093386E" w:rsidP="009338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3200" w:type="dxa"/>
          </w:tcPr>
          <w:p w:rsidR="0093386E" w:rsidRPr="0093386E" w:rsidRDefault="0093386E" w:rsidP="0093386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3386E">
              <w:rPr>
                <w:rFonts w:ascii="Times New Roman" w:eastAsiaTheme="minorEastAsia" w:hAnsi="Times New Roman" w:cs="Times New Roman"/>
                <w:sz w:val="28"/>
                <w:szCs w:val="28"/>
                <w:lang w:eastAsia="ru-RU"/>
              </w:rPr>
              <w:t>(расшифровка подписи)</w:t>
            </w:r>
          </w:p>
        </w:tc>
      </w:tr>
    </w:tbl>
    <w:p w:rsidR="00F36EA3" w:rsidRPr="004F0701" w:rsidRDefault="00F36EA3" w:rsidP="00C96BE4">
      <w:pPr>
        <w:spacing w:after="0" w:line="240" w:lineRule="auto"/>
        <w:ind w:firstLine="709"/>
        <w:jc w:val="both"/>
        <w:rPr>
          <w:rFonts w:ascii="Times New Roman" w:eastAsia="Times New Roman" w:hAnsi="Times New Roman" w:cs="Times New Roman"/>
          <w:sz w:val="28"/>
          <w:szCs w:val="28"/>
          <w:lang w:eastAsia="ru-RU"/>
        </w:rPr>
      </w:pPr>
    </w:p>
    <w:p w:rsidR="00F36EA3" w:rsidRDefault="00F36EA3" w:rsidP="00C96BE4">
      <w:pPr>
        <w:spacing w:after="0" w:line="240" w:lineRule="auto"/>
        <w:ind w:firstLine="709"/>
        <w:jc w:val="both"/>
        <w:rPr>
          <w:rFonts w:ascii="Times New Roman" w:eastAsia="Times New Roman" w:hAnsi="Times New Roman" w:cs="Times New Roman"/>
          <w:sz w:val="28"/>
          <w:szCs w:val="28"/>
          <w:lang w:eastAsia="ru-RU"/>
        </w:rPr>
      </w:pPr>
    </w:p>
    <w:p w:rsidR="00F36EA3" w:rsidRDefault="00F36EA3" w:rsidP="00C96BE4">
      <w:pPr>
        <w:spacing w:after="0" w:line="240" w:lineRule="auto"/>
        <w:ind w:firstLine="709"/>
        <w:jc w:val="both"/>
        <w:rPr>
          <w:rFonts w:ascii="Times New Roman" w:eastAsia="Times New Roman" w:hAnsi="Times New Roman" w:cs="Times New Roman"/>
          <w:sz w:val="28"/>
          <w:szCs w:val="28"/>
          <w:lang w:eastAsia="ru-RU"/>
        </w:rPr>
      </w:pPr>
    </w:p>
    <w:p w:rsidR="00F36EA3" w:rsidRDefault="00F36EA3" w:rsidP="00C96BE4">
      <w:pPr>
        <w:spacing w:after="0" w:line="240" w:lineRule="auto"/>
        <w:ind w:firstLine="709"/>
        <w:jc w:val="both"/>
        <w:rPr>
          <w:rFonts w:ascii="Times New Roman" w:eastAsia="Times New Roman" w:hAnsi="Times New Roman" w:cs="Times New Roman"/>
          <w:sz w:val="28"/>
          <w:szCs w:val="28"/>
          <w:lang w:eastAsia="ru-RU"/>
        </w:rPr>
      </w:pPr>
    </w:p>
    <w:p w:rsidR="00F36EA3" w:rsidRDefault="00F36EA3" w:rsidP="00C96BE4">
      <w:pPr>
        <w:spacing w:after="0" w:line="240" w:lineRule="auto"/>
        <w:ind w:firstLine="709"/>
        <w:jc w:val="both"/>
        <w:rPr>
          <w:rFonts w:ascii="Times New Roman" w:eastAsia="Times New Roman" w:hAnsi="Times New Roman" w:cs="Times New Roman"/>
          <w:sz w:val="28"/>
          <w:szCs w:val="28"/>
          <w:lang w:eastAsia="ru-RU"/>
        </w:rPr>
      </w:pPr>
    </w:p>
    <w:p w:rsidR="00F36EA3" w:rsidRDefault="00F36EA3" w:rsidP="00C96BE4">
      <w:pPr>
        <w:spacing w:after="0" w:line="240" w:lineRule="auto"/>
        <w:ind w:firstLine="709"/>
        <w:jc w:val="both"/>
        <w:rPr>
          <w:rFonts w:ascii="Times New Roman" w:eastAsia="Times New Roman" w:hAnsi="Times New Roman" w:cs="Times New Roman"/>
          <w:sz w:val="28"/>
          <w:szCs w:val="28"/>
          <w:lang w:eastAsia="ru-RU"/>
        </w:rPr>
      </w:pPr>
    </w:p>
    <w:p w:rsidR="00725232" w:rsidRDefault="00725232" w:rsidP="00C96BE4">
      <w:pPr>
        <w:spacing w:after="0" w:line="240" w:lineRule="auto"/>
        <w:ind w:firstLine="709"/>
        <w:jc w:val="both"/>
        <w:rPr>
          <w:rFonts w:ascii="Times New Roman" w:eastAsia="Times New Roman" w:hAnsi="Times New Roman" w:cs="Times New Roman"/>
          <w:sz w:val="28"/>
          <w:szCs w:val="28"/>
          <w:lang w:eastAsia="ru-RU"/>
        </w:rPr>
      </w:pPr>
    </w:p>
    <w:p w:rsidR="00725232" w:rsidRDefault="00725232" w:rsidP="00C96BE4">
      <w:pPr>
        <w:spacing w:after="0" w:line="240" w:lineRule="auto"/>
        <w:ind w:firstLine="709"/>
        <w:jc w:val="both"/>
        <w:rPr>
          <w:rFonts w:ascii="Times New Roman" w:eastAsia="Times New Roman" w:hAnsi="Times New Roman" w:cs="Times New Roman"/>
          <w:sz w:val="28"/>
          <w:szCs w:val="28"/>
          <w:lang w:eastAsia="ru-RU"/>
        </w:rPr>
      </w:pPr>
    </w:p>
    <w:p w:rsidR="00725232" w:rsidRDefault="00725232" w:rsidP="00C96BE4">
      <w:pPr>
        <w:spacing w:after="0" w:line="240" w:lineRule="auto"/>
        <w:ind w:firstLine="709"/>
        <w:jc w:val="both"/>
        <w:rPr>
          <w:rFonts w:ascii="Times New Roman" w:eastAsia="Times New Roman" w:hAnsi="Times New Roman" w:cs="Times New Roman"/>
          <w:sz w:val="28"/>
          <w:szCs w:val="28"/>
          <w:lang w:eastAsia="ru-RU"/>
        </w:rPr>
      </w:pPr>
    </w:p>
    <w:p w:rsidR="00725232" w:rsidRDefault="00725232" w:rsidP="00C96BE4">
      <w:pPr>
        <w:spacing w:after="0" w:line="240" w:lineRule="auto"/>
        <w:ind w:firstLine="709"/>
        <w:jc w:val="both"/>
        <w:rPr>
          <w:rFonts w:ascii="Times New Roman" w:eastAsia="Times New Roman" w:hAnsi="Times New Roman" w:cs="Times New Roman"/>
          <w:sz w:val="28"/>
          <w:szCs w:val="28"/>
          <w:lang w:eastAsia="ru-RU"/>
        </w:rPr>
      </w:pPr>
    </w:p>
    <w:p w:rsidR="0093386E" w:rsidRDefault="0093386E" w:rsidP="00C96BE4">
      <w:pPr>
        <w:spacing w:after="0" w:line="240" w:lineRule="auto"/>
        <w:ind w:firstLine="709"/>
        <w:jc w:val="both"/>
        <w:rPr>
          <w:rFonts w:ascii="Times New Roman" w:eastAsia="Times New Roman" w:hAnsi="Times New Roman" w:cs="Times New Roman"/>
          <w:sz w:val="28"/>
          <w:szCs w:val="28"/>
          <w:lang w:eastAsia="ru-RU"/>
        </w:rPr>
        <w:sectPr w:rsidR="0093386E" w:rsidSect="0093386E">
          <w:pgSz w:w="16838" w:h="11906" w:orient="landscape"/>
          <w:pgMar w:top="1701" w:right="1134" w:bottom="850" w:left="1134" w:header="708" w:footer="708" w:gutter="0"/>
          <w:cols w:space="708"/>
          <w:docGrid w:linePitch="360"/>
        </w:sectPr>
      </w:pPr>
    </w:p>
    <w:p w:rsidR="00C65DF5" w:rsidRPr="00C65DF5" w:rsidRDefault="00C65DF5" w:rsidP="009D3821">
      <w:pPr>
        <w:spacing w:after="0" w:line="240" w:lineRule="auto"/>
        <w:ind w:firstLine="709"/>
        <w:jc w:val="right"/>
        <w:rPr>
          <w:rFonts w:ascii="Times New Roman" w:eastAsia="Times New Roman" w:hAnsi="Times New Roman" w:cs="Times New Roman"/>
          <w:sz w:val="28"/>
          <w:szCs w:val="28"/>
          <w:lang w:eastAsia="ru-RU"/>
        </w:rPr>
      </w:pPr>
      <w:r w:rsidRPr="00ED0621">
        <w:rPr>
          <w:rFonts w:ascii="Times New Roman" w:eastAsia="Times New Roman" w:hAnsi="Times New Roman" w:cs="Times New Roman"/>
          <w:bCs/>
          <w:sz w:val="28"/>
          <w:szCs w:val="28"/>
          <w:lang w:eastAsia="ru-RU"/>
        </w:rPr>
        <w:lastRenderedPageBreak/>
        <w:t>Приложение N 3</w:t>
      </w:r>
      <w:r w:rsidRPr="00ED0621">
        <w:rPr>
          <w:rFonts w:ascii="Times New Roman" w:eastAsia="Times New Roman" w:hAnsi="Times New Roman" w:cs="Times New Roman"/>
          <w:bCs/>
          <w:sz w:val="28"/>
          <w:szCs w:val="28"/>
          <w:lang w:eastAsia="ru-RU"/>
        </w:rPr>
        <w:br/>
        <w:t xml:space="preserve">к </w:t>
      </w:r>
      <w:hyperlink w:anchor="sub_7002" w:history="1">
        <w:r w:rsidRPr="00ED0621">
          <w:rPr>
            <w:rStyle w:val="ac"/>
            <w:rFonts w:ascii="Times New Roman" w:eastAsia="Times New Roman" w:hAnsi="Times New Roman" w:cs="Times New Roman"/>
            <w:color w:val="auto"/>
            <w:sz w:val="28"/>
            <w:szCs w:val="28"/>
            <w:u w:val="none"/>
            <w:lang w:eastAsia="ru-RU"/>
          </w:rPr>
          <w:t>Порядку</w:t>
        </w:r>
      </w:hyperlink>
      <w:r w:rsidRPr="00ED0621">
        <w:rPr>
          <w:rFonts w:ascii="Times New Roman" w:eastAsia="Times New Roman" w:hAnsi="Times New Roman" w:cs="Times New Roman"/>
          <w:bCs/>
          <w:sz w:val="28"/>
          <w:szCs w:val="28"/>
          <w:lang w:eastAsia="ru-RU"/>
        </w:rPr>
        <w:t xml:space="preserve"> предоставления социальной выплаты</w:t>
      </w:r>
      <w:r w:rsidRPr="00ED0621">
        <w:rPr>
          <w:rFonts w:ascii="Times New Roman" w:eastAsia="Times New Roman" w:hAnsi="Times New Roman" w:cs="Times New Roman"/>
          <w:bCs/>
          <w:sz w:val="28"/>
          <w:szCs w:val="28"/>
          <w:lang w:eastAsia="ru-RU"/>
        </w:rPr>
        <w:br/>
        <w:t>учителям в возрасте до 35 лет (включительно)</w:t>
      </w:r>
      <w:r w:rsidRPr="00ED0621">
        <w:rPr>
          <w:rFonts w:ascii="Times New Roman" w:eastAsia="Times New Roman" w:hAnsi="Times New Roman" w:cs="Times New Roman"/>
          <w:bCs/>
          <w:sz w:val="28"/>
          <w:szCs w:val="28"/>
          <w:lang w:eastAsia="ru-RU"/>
        </w:rPr>
        <w:br/>
        <w:t>общеобразовательных учреждений в Камчатском крае</w:t>
      </w:r>
      <w:r w:rsidRPr="00ED0621">
        <w:rPr>
          <w:rFonts w:ascii="Times New Roman" w:eastAsia="Times New Roman" w:hAnsi="Times New Roman" w:cs="Times New Roman"/>
          <w:bCs/>
          <w:sz w:val="28"/>
          <w:szCs w:val="28"/>
          <w:lang w:eastAsia="ru-RU"/>
        </w:rPr>
        <w:br/>
        <w:t>для оплаты первоначального взноса по</w:t>
      </w:r>
      <w:r w:rsidRPr="00ED0621">
        <w:rPr>
          <w:rFonts w:ascii="Times New Roman" w:eastAsia="Times New Roman" w:hAnsi="Times New Roman" w:cs="Times New Roman"/>
          <w:bCs/>
          <w:sz w:val="28"/>
          <w:szCs w:val="28"/>
          <w:lang w:eastAsia="ru-RU"/>
        </w:rPr>
        <w:br/>
        <w:t>ипотечному жилищному кредиту (займу) на</w:t>
      </w:r>
      <w:r w:rsidRPr="00ED0621">
        <w:rPr>
          <w:rFonts w:ascii="Times New Roman" w:eastAsia="Times New Roman" w:hAnsi="Times New Roman" w:cs="Times New Roman"/>
          <w:bCs/>
          <w:sz w:val="28"/>
          <w:szCs w:val="28"/>
          <w:lang w:eastAsia="ru-RU"/>
        </w:rPr>
        <w:br/>
        <w:t>приобретение жилого помещения в Камчатском крае</w:t>
      </w:r>
      <w:r w:rsidRPr="00ED0621">
        <w:rPr>
          <w:rFonts w:ascii="Times New Roman" w:eastAsia="Times New Roman" w:hAnsi="Times New Roman" w:cs="Times New Roman"/>
          <w:bCs/>
          <w:sz w:val="28"/>
          <w:szCs w:val="28"/>
          <w:lang w:eastAsia="ru-RU"/>
        </w:rPr>
        <w:br/>
      </w:r>
    </w:p>
    <w:p w:rsidR="00C65DF5" w:rsidRPr="00B70E18" w:rsidRDefault="00C65DF5" w:rsidP="00ED0621">
      <w:pPr>
        <w:spacing w:after="0" w:line="240" w:lineRule="auto"/>
        <w:jc w:val="center"/>
        <w:rPr>
          <w:rFonts w:ascii="Times New Roman" w:eastAsia="Times New Roman" w:hAnsi="Times New Roman" w:cs="Times New Roman"/>
          <w:bCs/>
          <w:sz w:val="28"/>
          <w:szCs w:val="28"/>
          <w:lang w:eastAsia="ru-RU"/>
        </w:rPr>
      </w:pPr>
      <w:r w:rsidRPr="00B70E18">
        <w:rPr>
          <w:rFonts w:ascii="Times New Roman" w:eastAsia="Times New Roman" w:hAnsi="Times New Roman" w:cs="Times New Roman"/>
          <w:bCs/>
          <w:sz w:val="28"/>
          <w:szCs w:val="28"/>
          <w:lang w:eastAsia="ru-RU"/>
        </w:rPr>
        <w:t>Свидетельство</w:t>
      </w:r>
      <w:r w:rsidRPr="00B70E18">
        <w:rPr>
          <w:rFonts w:ascii="Times New Roman" w:eastAsia="Times New Roman" w:hAnsi="Times New Roman" w:cs="Times New Roman"/>
          <w:bCs/>
          <w:sz w:val="28"/>
          <w:szCs w:val="28"/>
          <w:lang w:eastAsia="ru-RU"/>
        </w:rPr>
        <w:br/>
        <w:t>о праве на получение социальной выплаты для оплаты первоначального взноса по ипотечному жилищному кредиту (займу) на приобретение жилого помещения в Камчатском крае</w:t>
      </w:r>
    </w:p>
    <w:p w:rsidR="00C65DF5" w:rsidRPr="00C65DF5" w:rsidRDefault="00C65DF5" w:rsidP="00C65DF5">
      <w:pPr>
        <w:spacing w:after="0" w:line="240" w:lineRule="auto"/>
        <w:ind w:firstLine="709"/>
        <w:jc w:val="both"/>
        <w:rPr>
          <w:rFonts w:ascii="Times New Roman" w:eastAsia="Times New Roman" w:hAnsi="Times New Roman" w:cs="Times New Roman"/>
          <w:sz w:val="28"/>
          <w:szCs w:val="28"/>
          <w:lang w:eastAsia="ru-RU"/>
        </w:rPr>
      </w:pPr>
    </w:p>
    <w:tbl>
      <w:tblPr>
        <w:tblW w:w="0" w:type="auto"/>
        <w:tblInd w:w="108" w:type="dxa"/>
        <w:tblLook w:val="0000" w:firstRow="0" w:lastRow="0" w:firstColumn="0" w:lastColumn="0" w:noHBand="0" w:noVBand="0"/>
      </w:tblPr>
      <w:tblGrid>
        <w:gridCol w:w="6319"/>
        <w:gridCol w:w="3144"/>
      </w:tblGrid>
      <w:tr w:rsidR="008F44F8" w:rsidRPr="008F44F8" w:rsidTr="0019526A">
        <w:tc>
          <w:tcPr>
            <w:tcW w:w="6666" w:type="dxa"/>
            <w:tcBorders>
              <w:top w:val="nil"/>
              <w:left w:val="nil"/>
              <w:bottom w:val="nil"/>
              <w:right w:val="nil"/>
            </w:tcBorders>
          </w:tcPr>
          <w:p w:rsidR="008F44F8" w:rsidRPr="008F44F8" w:rsidRDefault="008F44F8" w:rsidP="008F44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44F8">
              <w:rPr>
                <w:rFonts w:ascii="Times New Roman" w:eastAsiaTheme="minorEastAsia" w:hAnsi="Times New Roman" w:cs="Times New Roman"/>
                <w:sz w:val="24"/>
                <w:szCs w:val="24"/>
                <w:lang w:eastAsia="ru-RU"/>
              </w:rPr>
              <w:t>"___" _________________</w:t>
            </w:r>
          </w:p>
        </w:tc>
        <w:tc>
          <w:tcPr>
            <w:tcW w:w="3333" w:type="dxa"/>
            <w:tcBorders>
              <w:top w:val="nil"/>
              <w:left w:val="nil"/>
              <w:bottom w:val="nil"/>
              <w:right w:val="nil"/>
            </w:tcBorders>
          </w:tcPr>
          <w:p w:rsidR="008F44F8" w:rsidRPr="008F44F8" w:rsidRDefault="008F44F8" w:rsidP="008F44F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F44F8">
              <w:rPr>
                <w:rFonts w:ascii="Times New Roman" w:eastAsiaTheme="minorEastAsia" w:hAnsi="Times New Roman" w:cs="Times New Roman"/>
                <w:sz w:val="24"/>
                <w:szCs w:val="24"/>
                <w:lang w:eastAsia="ru-RU"/>
              </w:rPr>
              <w:t>№ ______</w:t>
            </w:r>
          </w:p>
        </w:tc>
      </w:tr>
    </w:tbl>
    <w:p w:rsidR="008F44F8" w:rsidRPr="008F44F8" w:rsidRDefault="008F44F8" w:rsidP="008F44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8F44F8" w:rsidRPr="008F44F8" w:rsidRDefault="008F44F8" w:rsidP="008F44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F44F8">
        <w:rPr>
          <w:rFonts w:ascii="Times New Roman" w:eastAsiaTheme="minorEastAsia" w:hAnsi="Times New Roman" w:cs="Times New Roman"/>
          <w:sz w:val="24"/>
          <w:szCs w:val="24"/>
          <w:lang w:eastAsia="ru-RU"/>
        </w:rPr>
        <w:t>Настоящим свидетельством удостоверяется, что в соответствии с приказом Министерства образования и науки Камчатского края от "___" ___________ 20___ года №____, гражданин ______________________________________________ (фамилия, имя, отчество, дата рождения гражданина) является получателем социальной выплаты для оплаты первоначального взноса по ипотечному жилищному кредиту (займу) на приобретение жилого помещения в Камчатском крае в размере  ___________________________________________ руб.</w:t>
      </w:r>
    </w:p>
    <w:p w:rsidR="008F44F8" w:rsidRPr="008F44F8" w:rsidRDefault="008F44F8" w:rsidP="008F44F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8F44F8">
        <w:rPr>
          <w:rFonts w:ascii="Times New Roman" w:eastAsiaTheme="minorEastAsia" w:hAnsi="Times New Roman" w:cs="Times New Roman"/>
          <w:sz w:val="24"/>
          <w:szCs w:val="24"/>
          <w:lang w:eastAsia="ru-RU"/>
        </w:rPr>
        <w:t xml:space="preserve">                                                       </w:t>
      </w:r>
      <w:r w:rsidRPr="008F44F8">
        <w:rPr>
          <w:rFonts w:ascii="Times New Roman" w:eastAsiaTheme="minorEastAsia" w:hAnsi="Times New Roman" w:cs="Times New Roman"/>
          <w:sz w:val="20"/>
          <w:szCs w:val="20"/>
          <w:lang w:eastAsia="ru-RU"/>
        </w:rPr>
        <w:t xml:space="preserve">(цифрами и прописью) </w:t>
      </w:r>
    </w:p>
    <w:p w:rsidR="008F44F8" w:rsidRPr="008F44F8" w:rsidRDefault="008F44F8" w:rsidP="008F44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F44F8">
        <w:rPr>
          <w:rFonts w:ascii="Times New Roman" w:eastAsiaTheme="minorEastAsia" w:hAnsi="Times New Roman" w:cs="Times New Roman"/>
          <w:sz w:val="24"/>
          <w:szCs w:val="24"/>
          <w:lang w:eastAsia="ru-RU"/>
        </w:rPr>
        <w:t>Настоящее свидетельство дает право на получение социальной выплаты для оплаты первоначального взноса по ипотечному жилищному кредиту (займу) на приобретение жилого помещения в Камчатском крае.</w:t>
      </w:r>
    </w:p>
    <w:p w:rsidR="008F44F8" w:rsidRPr="008F44F8" w:rsidRDefault="008F44F8" w:rsidP="008F44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F44F8">
        <w:rPr>
          <w:rFonts w:ascii="Times New Roman" w:eastAsiaTheme="minorEastAsia" w:hAnsi="Times New Roman" w:cs="Times New Roman"/>
          <w:sz w:val="24"/>
          <w:szCs w:val="24"/>
          <w:lang w:eastAsia="ru-RU"/>
        </w:rPr>
        <w:t xml:space="preserve">Свидетельство действительно </w:t>
      </w:r>
      <w:proofErr w:type="gramStart"/>
      <w:r w:rsidRPr="008F44F8">
        <w:rPr>
          <w:rFonts w:ascii="Times New Roman" w:eastAsiaTheme="minorEastAsia" w:hAnsi="Times New Roman" w:cs="Times New Roman"/>
          <w:sz w:val="24"/>
          <w:szCs w:val="24"/>
          <w:lang w:eastAsia="ru-RU"/>
        </w:rPr>
        <w:t>до</w:t>
      </w:r>
      <w:proofErr w:type="gramEnd"/>
      <w:r w:rsidRPr="008F44F8">
        <w:rPr>
          <w:rFonts w:ascii="Times New Roman" w:eastAsiaTheme="minorEastAsia" w:hAnsi="Times New Roman" w:cs="Times New Roman"/>
          <w:sz w:val="24"/>
          <w:szCs w:val="24"/>
          <w:lang w:eastAsia="ru-RU"/>
        </w:rPr>
        <w:t xml:space="preserve"> _______________.</w:t>
      </w:r>
    </w:p>
    <w:p w:rsidR="008F44F8" w:rsidRPr="008F44F8" w:rsidRDefault="008F44F8" w:rsidP="008F44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0"/>
        <w:gridCol w:w="700"/>
        <w:gridCol w:w="2100"/>
        <w:gridCol w:w="700"/>
        <w:gridCol w:w="2100"/>
      </w:tblGrid>
      <w:tr w:rsidR="008F44F8" w:rsidRPr="008F44F8" w:rsidTr="0019526A">
        <w:tc>
          <w:tcPr>
            <w:tcW w:w="3220" w:type="dxa"/>
            <w:vMerge w:val="restart"/>
            <w:tcBorders>
              <w:top w:val="nil"/>
              <w:left w:val="nil"/>
              <w:bottom w:val="nil"/>
              <w:right w:val="nil"/>
            </w:tcBorders>
          </w:tcPr>
          <w:p w:rsidR="008F44F8" w:rsidRPr="008F44F8" w:rsidRDefault="008F44F8" w:rsidP="008F44F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F44F8">
              <w:rPr>
                <w:rFonts w:ascii="Times New Roman" w:eastAsiaTheme="minorEastAsia" w:hAnsi="Times New Roman" w:cs="Times New Roman"/>
                <w:sz w:val="24"/>
                <w:szCs w:val="24"/>
                <w:lang w:eastAsia="ru-RU"/>
              </w:rPr>
              <w:t xml:space="preserve">Министр     образования </w:t>
            </w:r>
          </w:p>
          <w:p w:rsidR="008F44F8" w:rsidRPr="008F44F8" w:rsidRDefault="008F44F8" w:rsidP="008F44F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F44F8">
              <w:rPr>
                <w:rFonts w:ascii="Times New Roman" w:eastAsiaTheme="minorEastAsia" w:hAnsi="Times New Roman" w:cs="Times New Roman"/>
                <w:sz w:val="24"/>
                <w:szCs w:val="24"/>
                <w:lang w:eastAsia="ru-RU"/>
              </w:rPr>
              <w:t>и науки Камчатского края</w:t>
            </w:r>
          </w:p>
        </w:tc>
        <w:tc>
          <w:tcPr>
            <w:tcW w:w="700" w:type="dxa"/>
            <w:tcBorders>
              <w:top w:val="nil"/>
              <w:left w:val="nil"/>
              <w:bottom w:val="nil"/>
              <w:right w:val="nil"/>
            </w:tcBorders>
          </w:tcPr>
          <w:p w:rsidR="008F44F8" w:rsidRPr="008F44F8" w:rsidRDefault="008F44F8" w:rsidP="008F44F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00" w:type="dxa"/>
            <w:tcBorders>
              <w:top w:val="nil"/>
              <w:left w:val="nil"/>
              <w:bottom w:val="single" w:sz="4" w:space="0" w:color="auto"/>
              <w:right w:val="nil"/>
            </w:tcBorders>
          </w:tcPr>
          <w:p w:rsidR="008F44F8" w:rsidRPr="008F44F8" w:rsidRDefault="008F44F8" w:rsidP="008F44F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0" w:type="dxa"/>
            <w:tcBorders>
              <w:top w:val="nil"/>
              <w:left w:val="nil"/>
              <w:bottom w:val="nil"/>
              <w:right w:val="nil"/>
            </w:tcBorders>
          </w:tcPr>
          <w:p w:rsidR="008F44F8" w:rsidRPr="008F44F8" w:rsidRDefault="008F44F8" w:rsidP="008F44F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00" w:type="dxa"/>
            <w:tcBorders>
              <w:top w:val="nil"/>
              <w:left w:val="nil"/>
              <w:bottom w:val="single" w:sz="4" w:space="0" w:color="auto"/>
              <w:right w:val="nil"/>
            </w:tcBorders>
          </w:tcPr>
          <w:p w:rsidR="008F44F8" w:rsidRPr="008F44F8" w:rsidRDefault="008F44F8" w:rsidP="008F44F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F44F8" w:rsidRPr="008F44F8" w:rsidTr="0019526A">
        <w:tc>
          <w:tcPr>
            <w:tcW w:w="3220" w:type="dxa"/>
            <w:vMerge/>
            <w:tcBorders>
              <w:top w:val="single" w:sz="4" w:space="0" w:color="auto"/>
              <w:left w:val="nil"/>
              <w:bottom w:val="nil"/>
              <w:right w:val="nil"/>
            </w:tcBorders>
          </w:tcPr>
          <w:p w:rsidR="008F44F8" w:rsidRPr="008F44F8" w:rsidRDefault="008F44F8" w:rsidP="008F44F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0" w:type="dxa"/>
            <w:tcBorders>
              <w:top w:val="nil"/>
              <w:left w:val="nil"/>
              <w:bottom w:val="nil"/>
              <w:right w:val="nil"/>
            </w:tcBorders>
          </w:tcPr>
          <w:p w:rsidR="008F44F8" w:rsidRPr="008F44F8" w:rsidRDefault="008F44F8" w:rsidP="008F44F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00" w:type="dxa"/>
            <w:tcBorders>
              <w:top w:val="single" w:sz="4" w:space="0" w:color="auto"/>
              <w:left w:val="nil"/>
              <w:bottom w:val="nil"/>
              <w:right w:val="nil"/>
            </w:tcBorders>
          </w:tcPr>
          <w:p w:rsidR="008F44F8" w:rsidRPr="008F44F8" w:rsidRDefault="008F44F8" w:rsidP="008F44F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8F44F8">
              <w:rPr>
                <w:rFonts w:ascii="Times New Roman" w:eastAsiaTheme="minorEastAsia" w:hAnsi="Times New Roman" w:cs="Times New Roman"/>
                <w:sz w:val="20"/>
                <w:szCs w:val="20"/>
                <w:lang w:eastAsia="ru-RU"/>
              </w:rPr>
              <w:t>(подпись)</w:t>
            </w:r>
          </w:p>
        </w:tc>
        <w:tc>
          <w:tcPr>
            <w:tcW w:w="700" w:type="dxa"/>
            <w:tcBorders>
              <w:top w:val="nil"/>
              <w:left w:val="nil"/>
              <w:bottom w:val="nil"/>
              <w:right w:val="nil"/>
            </w:tcBorders>
          </w:tcPr>
          <w:p w:rsidR="008F44F8" w:rsidRPr="008F44F8" w:rsidRDefault="008F44F8" w:rsidP="008F44F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2100" w:type="dxa"/>
            <w:tcBorders>
              <w:top w:val="single" w:sz="4" w:space="0" w:color="auto"/>
              <w:left w:val="nil"/>
              <w:bottom w:val="nil"/>
              <w:right w:val="nil"/>
            </w:tcBorders>
          </w:tcPr>
          <w:p w:rsidR="008F44F8" w:rsidRPr="008F44F8" w:rsidRDefault="008F44F8" w:rsidP="008F44F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8F44F8">
              <w:rPr>
                <w:rFonts w:ascii="Times New Roman" w:eastAsiaTheme="minorEastAsia" w:hAnsi="Times New Roman" w:cs="Times New Roman"/>
                <w:sz w:val="20"/>
                <w:szCs w:val="20"/>
                <w:lang w:eastAsia="ru-RU"/>
              </w:rPr>
              <w:t>(ФИО)</w:t>
            </w:r>
          </w:p>
        </w:tc>
      </w:tr>
    </w:tbl>
    <w:p w:rsidR="008F44F8" w:rsidRPr="008F44F8" w:rsidRDefault="008F44F8" w:rsidP="008F44F8">
      <w:pPr>
        <w:widowControl w:val="0"/>
        <w:autoSpaceDE w:val="0"/>
        <w:autoSpaceDN w:val="0"/>
        <w:adjustRightInd w:val="0"/>
        <w:spacing w:after="0" w:line="240" w:lineRule="auto"/>
        <w:ind w:firstLine="720"/>
        <w:jc w:val="both"/>
        <w:rPr>
          <w:rFonts w:ascii="Times New Roman" w:eastAsiaTheme="minorEastAsia" w:hAnsi="Times New Roman" w:cs="Times New Roman"/>
          <w:sz w:val="20"/>
          <w:szCs w:val="20"/>
          <w:lang w:eastAsia="ru-RU"/>
        </w:rPr>
      </w:pPr>
      <w:r w:rsidRPr="008F44F8">
        <w:rPr>
          <w:rFonts w:ascii="Times New Roman" w:eastAsiaTheme="minorEastAsia" w:hAnsi="Times New Roman" w:cs="Times New Roman"/>
          <w:sz w:val="20"/>
          <w:szCs w:val="20"/>
          <w:lang w:eastAsia="ru-RU"/>
        </w:rPr>
        <w:t>М.П.</w:t>
      </w:r>
    </w:p>
    <w:p w:rsidR="008F44F8" w:rsidRPr="008F44F8" w:rsidRDefault="008F44F8" w:rsidP="008F44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8F44F8" w:rsidRPr="008F44F8" w:rsidRDefault="008F44F8" w:rsidP="008F44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F44F8">
        <w:rPr>
          <w:rFonts w:ascii="Times New Roman" w:eastAsiaTheme="minorEastAsia" w:hAnsi="Times New Roman" w:cs="Times New Roman"/>
          <w:sz w:val="24"/>
          <w:szCs w:val="24"/>
          <w:lang w:eastAsia="ru-RU"/>
        </w:rPr>
        <w:t>Дата выдачи "___" ___________________</w:t>
      </w:r>
    </w:p>
    <w:p w:rsidR="008F44F8" w:rsidRPr="008F44F8" w:rsidRDefault="008F44F8" w:rsidP="008F44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60"/>
        <w:gridCol w:w="560"/>
        <w:gridCol w:w="3360"/>
      </w:tblGrid>
      <w:tr w:rsidR="008F44F8" w:rsidRPr="008F44F8" w:rsidTr="0019526A">
        <w:tc>
          <w:tcPr>
            <w:tcW w:w="5460" w:type="dxa"/>
            <w:tcBorders>
              <w:top w:val="nil"/>
              <w:left w:val="nil"/>
              <w:bottom w:val="single" w:sz="4" w:space="0" w:color="auto"/>
              <w:right w:val="nil"/>
            </w:tcBorders>
          </w:tcPr>
          <w:p w:rsidR="008F44F8" w:rsidRPr="008F44F8" w:rsidRDefault="008F44F8" w:rsidP="008F44F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60" w:type="dxa"/>
            <w:tcBorders>
              <w:top w:val="nil"/>
              <w:left w:val="nil"/>
              <w:bottom w:val="nil"/>
              <w:right w:val="nil"/>
            </w:tcBorders>
          </w:tcPr>
          <w:p w:rsidR="008F44F8" w:rsidRPr="008F44F8" w:rsidRDefault="008F44F8" w:rsidP="008F44F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360" w:type="dxa"/>
            <w:tcBorders>
              <w:top w:val="nil"/>
              <w:left w:val="nil"/>
              <w:bottom w:val="single" w:sz="4" w:space="0" w:color="auto"/>
              <w:right w:val="nil"/>
            </w:tcBorders>
          </w:tcPr>
          <w:p w:rsidR="008F44F8" w:rsidRPr="008F44F8" w:rsidRDefault="008F44F8" w:rsidP="008F44F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F44F8" w:rsidRPr="008F44F8" w:rsidTr="0019526A">
        <w:tc>
          <w:tcPr>
            <w:tcW w:w="5460" w:type="dxa"/>
            <w:tcBorders>
              <w:top w:val="single" w:sz="4" w:space="0" w:color="auto"/>
              <w:left w:val="nil"/>
              <w:bottom w:val="nil"/>
              <w:right w:val="nil"/>
            </w:tcBorders>
          </w:tcPr>
          <w:p w:rsidR="008F44F8" w:rsidRPr="008F44F8" w:rsidRDefault="008F44F8" w:rsidP="008F44F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8F44F8">
              <w:rPr>
                <w:rFonts w:ascii="Times New Roman" w:eastAsiaTheme="minorEastAsia" w:hAnsi="Times New Roman" w:cs="Times New Roman"/>
                <w:sz w:val="20"/>
                <w:szCs w:val="20"/>
                <w:lang w:eastAsia="ru-RU"/>
              </w:rPr>
              <w:t>(подпись получателя социальной выплаты)</w:t>
            </w:r>
          </w:p>
        </w:tc>
        <w:tc>
          <w:tcPr>
            <w:tcW w:w="560" w:type="dxa"/>
            <w:tcBorders>
              <w:top w:val="nil"/>
              <w:left w:val="nil"/>
              <w:bottom w:val="nil"/>
              <w:right w:val="nil"/>
            </w:tcBorders>
          </w:tcPr>
          <w:p w:rsidR="008F44F8" w:rsidRPr="008F44F8" w:rsidRDefault="008F44F8" w:rsidP="008F44F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3360" w:type="dxa"/>
            <w:tcBorders>
              <w:top w:val="single" w:sz="4" w:space="0" w:color="auto"/>
              <w:left w:val="nil"/>
              <w:bottom w:val="nil"/>
              <w:right w:val="nil"/>
            </w:tcBorders>
          </w:tcPr>
          <w:p w:rsidR="008F44F8" w:rsidRPr="008F44F8" w:rsidRDefault="008F44F8" w:rsidP="008F44F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8F44F8">
              <w:rPr>
                <w:rFonts w:ascii="Times New Roman" w:eastAsiaTheme="minorEastAsia" w:hAnsi="Times New Roman" w:cs="Times New Roman"/>
                <w:sz w:val="20"/>
                <w:szCs w:val="20"/>
                <w:lang w:eastAsia="ru-RU"/>
              </w:rPr>
              <w:t>(расшифровка)</w:t>
            </w:r>
          </w:p>
        </w:tc>
      </w:tr>
    </w:tbl>
    <w:p w:rsidR="008F44F8" w:rsidRPr="008F44F8" w:rsidRDefault="008F44F8" w:rsidP="008F44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8F44F8" w:rsidRPr="008F44F8" w:rsidRDefault="008F44F8" w:rsidP="008F44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F44F8">
        <w:rPr>
          <w:rFonts w:ascii="Times New Roman" w:eastAsiaTheme="minorEastAsia" w:hAnsi="Times New Roman" w:cs="Times New Roman"/>
          <w:sz w:val="24"/>
          <w:szCs w:val="24"/>
          <w:lang w:eastAsia="ru-RU"/>
        </w:rPr>
        <w:t>Оборотная сторона настоящего Свидетельства заполняется должностным лицом Министерства образования и науки Камчатского края при перечислении социальной выплаты.</w:t>
      </w:r>
    </w:p>
    <w:p w:rsidR="008F44F8" w:rsidRPr="008F44F8" w:rsidRDefault="008F44F8" w:rsidP="008F44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F44F8">
        <w:rPr>
          <w:rFonts w:ascii="Times New Roman" w:eastAsiaTheme="minorEastAsia" w:hAnsi="Times New Roman" w:cs="Times New Roman"/>
          <w:sz w:val="24"/>
          <w:szCs w:val="24"/>
          <w:lang w:eastAsia="ru-RU"/>
        </w:rPr>
        <w:t>Отметка об оплате:</w:t>
      </w:r>
    </w:p>
    <w:p w:rsidR="008F44F8" w:rsidRPr="008F44F8" w:rsidRDefault="008F44F8" w:rsidP="008F44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F44F8">
        <w:rPr>
          <w:rFonts w:ascii="Times New Roman" w:eastAsiaTheme="minorEastAsia" w:hAnsi="Times New Roman" w:cs="Times New Roman"/>
          <w:sz w:val="24"/>
          <w:szCs w:val="24"/>
          <w:lang w:eastAsia="ru-RU"/>
        </w:rPr>
        <w:t>Договор ипотечного жилищного кредитования, на основании которого произведена оплата</w:t>
      </w:r>
    </w:p>
    <w:p w:rsidR="008F44F8" w:rsidRPr="008F44F8" w:rsidRDefault="008F44F8" w:rsidP="008F44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F44F8">
        <w:rPr>
          <w:rFonts w:ascii="Times New Roman" w:eastAsiaTheme="minorEastAsia" w:hAnsi="Times New Roman" w:cs="Times New Roman"/>
          <w:sz w:val="24"/>
          <w:szCs w:val="24"/>
          <w:lang w:eastAsia="ru-RU"/>
        </w:rPr>
        <w:t>(номер) _______________________________</w:t>
      </w:r>
    </w:p>
    <w:p w:rsidR="008F44F8" w:rsidRPr="008F44F8" w:rsidRDefault="008F44F8" w:rsidP="008F44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F44F8">
        <w:rPr>
          <w:rFonts w:ascii="Times New Roman" w:eastAsiaTheme="minorEastAsia" w:hAnsi="Times New Roman" w:cs="Times New Roman"/>
          <w:sz w:val="24"/>
          <w:szCs w:val="24"/>
          <w:lang w:eastAsia="ru-RU"/>
        </w:rPr>
        <w:t>(дата) _________________________________</w:t>
      </w:r>
    </w:p>
    <w:p w:rsidR="008F44F8" w:rsidRPr="008F44F8" w:rsidRDefault="008F44F8" w:rsidP="008F44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F44F8">
        <w:rPr>
          <w:rFonts w:ascii="Times New Roman" w:eastAsiaTheme="minorEastAsia" w:hAnsi="Times New Roman" w:cs="Times New Roman"/>
          <w:sz w:val="24"/>
          <w:szCs w:val="24"/>
          <w:lang w:eastAsia="ru-RU"/>
        </w:rPr>
        <w:t>Дата перечисления: _____________________</w:t>
      </w:r>
    </w:p>
    <w:p w:rsidR="008F44F8" w:rsidRPr="008F44F8" w:rsidRDefault="008F44F8" w:rsidP="008F44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F44F8">
        <w:rPr>
          <w:rFonts w:ascii="Times New Roman" w:eastAsiaTheme="minorEastAsia" w:hAnsi="Times New Roman" w:cs="Times New Roman"/>
          <w:sz w:val="24"/>
          <w:szCs w:val="24"/>
          <w:lang w:eastAsia="ru-RU"/>
        </w:rPr>
        <w:t>Всего</w:t>
      </w:r>
      <w:proofErr w:type="gramStart"/>
      <w:r w:rsidRPr="008F44F8">
        <w:rPr>
          <w:rFonts w:ascii="Times New Roman" w:eastAsiaTheme="minorEastAsia" w:hAnsi="Times New Roman" w:cs="Times New Roman"/>
          <w:sz w:val="24"/>
          <w:szCs w:val="24"/>
          <w:lang w:eastAsia="ru-RU"/>
        </w:rPr>
        <w:t xml:space="preserve"> ______________________________ (_________________________________) (</w:t>
      </w:r>
      <w:proofErr w:type="gramEnd"/>
      <w:r w:rsidRPr="008F44F8">
        <w:rPr>
          <w:rFonts w:ascii="Times New Roman" w:eastAsiaTheme="minorEastAsia" w:hAnsi="Times New Roman" w:cs="Times New Roman"/>
          <w:sz w:val="24"/>
          <w:szCs w:val="24"/>
          <w:lang w:eastAsia="ru-RU"/>
        </w:rPr>
        <w:t>цифрами и прописью) руб.</w:t>
      </w:r>
    </w:p>
    <w:p w:rsidR="008F44F8" w:rsidRPr="008F44F8" w:rsidRDefault="008F44F8" w:rsidP="008F44F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0"/>
        <w:gridCol w:w="700"/>
        <w:gridCol w:w="2100"/>
        <w:gridCol w:w="700"/>
        <w:gridCol w:w="2100"/>
      </w:tblGrid>
      <w:tr w:rsidR="008F44F8" w:rsidRPr="008F44F8" w:rsidTr="0019526A">
        <w:tc>
          <w:tcPr>
            <w:tcW w:w="3220" w:type="dxa"/>
            <w:tcBorders>
              <w:top w:val="nil"/>
              <w:left w:val="nil"/>
              <w:bottom w:val="single" w:sz="4" w:space="0" w:color="auto"/>
              <w:right w:val="nil"/>
            </w:tcBorders>
          </w:tcPr>
          <w:p w:rsidR="008F44F8" w:rsidRPr="008F44F8" w:rsidRDefault="008F44F8" w:rsidP="008F44F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0" w:type="dxa"/>
            <w:tcBorders>
              <w:top w:val="nil"/>
              <w:left w:val="nil"/>
              <w:bottom w:val="nil"/>
              <w:right w:val="nil"/>
            </w:tcBorders>
          </w:tcPr>
          <w:p w:rsidR="008F44F8" w:rsidRPr="008F44F8" w:rsidRDefault="008F44F8" w:rsidP="008F44F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00" w:type="dxa"/>
            <w:tcBorders>
              <w:top w:val="nil"/>
              <w:left w:val="nil"/>
              <w:bottom w:val="single" w:sz="4" w:space="0" w:color="auto"/>
              <w:right w:val="nil"/>
            </w:tcBorders>
          </w:tcPr>
          <w:p w:rsidR="008F44F8" w:rsidRPr="008F44F8" w:rsidRDefault="008F44F8" w:rsidP="008F44F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0" w:type="dxa"/>
            <w:tcBorders>
              <w:top w:val="nil"/>
              <w:left w:val="nil"/>
              <w:bottom w:val="nil"/>
              <w:right w:val="nil"/>
            </w:tcBorders>
          </w:tcPr>
          <w:p w:rsidR="008F44F8" w:rsidRPr="008F44F8" w:rsidRDefault="008F44F8" w:rsidP="008F44F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00" w:type="dxa"/>
            <w:tcBorders>
              <w:top w:val="nil"/>
              <w:left w:val="nil"/>
              <w:bottom w:val="single" w:sz="4" w:space="0" w:color="auto"/>
              <w:right w:val="nil"/>
            </w:tcBorders>
          </w:tcPr>
          <w:p w:rsidR="008F44F8" w:rsidRPr="008F44F8" w:rsidRDefault="008F44F8" w:rsidP="008F44F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F44F8" w:rsidRPr="008F44F8" w:rsidTr="0019526A">
        <w:tc>
          <w:tcPr>
            <w:tcW w:w="3220" w:type="dxa"/>
            <w:tcBorders>
              <w:top w:val="single" w:sz="4" w:space="0" w:color="auto"/>
              <w:left w:val="nil"/>
              <w:bottom w:val="nil"/>
              <w:right w:val="nil"/>
            </w:tcBorders>
          </w:tcPr>
          <w:p w:rsidR="008F44F8" w:rsidRPr="008F44F8" w:rsidRDefault="008F44F8" w:rsidP="008F44F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8F44F8">
              <w:rPr>
                <w:rFonts w:ascii="Times New Roman" w:eastAsiaTheme="minorEastAsia" w:hAnsi="Times New Roman" w:cs="Times New Roman"/>
                <w:sz w:val="20"/>
                <w:szCs w:val="20"/>
                <w:lang w:eastAsia="ru-RU"/>
              </w:rPr>
              <w:t>(должность)</w:t>
            </w:r>
          </w:p>
        </w:tc>
        <w:tc>
          <w:tcPr>
            <w:tcW w:w="700" w:type="dxa"/>
            <w:tcBorders>
              <w:top w:val="nil"/>
              <w:left w:val="nil"/>
              <w:bottom w:val="nil"/>
              <w:right w:val="nil"/>
            </w:tcBorders>
          </w:tcPr>
          <w:p w:rsidR="008F44F8" w:rsidRPr="008F44F8" w:rsidRDefault="008F44F8" w:rsidP="008F44F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2100" w:type="dxa"/>
            <w:tcBorders>
              <w:top w:val="single" w:sz="4" w:space="0" w:color="auto"/>
              <w:left w:val="nil"/>
              <w:bottom w:val="nil"/>
              <w:right w:val="nil"/>
            </w:tcBorders>
          </w:tcPr>
          <w:p w:rsidR="008F44F8" w:rsidRPr="008F44F8" w:rsidRDefault="008F44F8" w:rsidP="008F44F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8F44F8">
              <w:rPr>
                <w:rFonts w:ascii="Times New Roman" w:eastAsiaTheme="minorEastAsia" w:hAnsi="Times New Roman" w:cs="Times New Roman"/>
                <w:sz w:val="20"/>
                <w:szCs w:val="20"/>
                <w:lang w:eastAsia="ru-RU"/>
              </w:rPr>
              <w:t>(подпись)</w:t>
            </w:r>
          </w:p>
        </w:tc>
        <w:tc>
          <w:tcPr>
            <w:tcW w:w="700" w:type="dxa"/>
            <w:tcBorders>
              <w:top w:val="nil"/>
              <w:left w:val="nil"/>
              <w:bottom w:val="nil"/>
              <w:right w:val="nil"/>
            </w:tcBorders>
          </w:tcPr>
          <w:p w:rsidR="008F44F8" w:rsidRPr="008F44F8" w:rsidRDefault="008F44F8" w:rsidP="008F44F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2100" w:type="dxa"/>
            <w:tcBorders>
              <w:top w:val="single" w:sz="4" w:space="0" w:color="auto"/>
              <w:left w:val="nil"/>
              <w:bottom w:val="nil"/>
              <w:right w:val="nil"/>
            </w:tcBorders>
          </w:tcPr>
          <w:p w:rsidR="008F44F8" w:rsidRPr="008F44F8" w:rsidRDefault="008F44F8" w:rsidP="008F44F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8F44F8">
              <w:rPr>
                <w:rFonts w:ascii="Times New Roman" w:eastAsiaTheme="minorEastAsia" w:hAnsi="Times New Roman" w:cs="Times New Roman"/>
                <w:sz w:val="20"/>
                <w:szCs w:val="20"/>
                <w:lang w:eastAsia="ru-RU"/>
              </w:rPr>
              <w:t>(ФИО)</w:t>
            </w:r>
          </w:p>
        </w:tc>
      </w:tr>
    </w:tbl>
    <w:p w:rsidR="008F44F8" w:rsidRPr="008F44F8" w:rsidRDefault="008F44F8" w:rsidP="008F44F8">
      <w:pPr>
        <w:widowControl w:val="0"/>
        <w:autoSpaceDE w:val="0"/>
        <w:autoSpaceDN w:val="0"/>
        <w:adjustRightInd w:val="0"/>
        <w:spacing w:after="0" w:line="240" w:lineRule="auto"/>
        <w:ind w:firstLine="720"/>
        <w:jc w:val="both"/>
        <w:rPr>
          <w:rFonts w:ascii="Times New Roman" w:eastAsiaTheme="minorEastAsia" w:hAnsi="Times New Roman" w:cs="Times New Roman"/>
          <w:sz w:val="20"/>
          <w:szCs w:val="20"/>
          <w:lang w:eastAsia="ru-RU"/>
        </w:rPr>
      </w:pPr>
      <w:r w:rsidRPr="008F44F8">
        <w:rPr>
          <w:rFonts w:ascii="Times New Roman" w:eastAsiaTheme="minorEastAsia" w:hAnsi="Times New Roman" w:cs="Times New Roman"/>
          <w:sz w:val="20"/>
          <w:szCs w:val="20"/>
          <w:lang w:eastAsia="ru-RU"/>
        </w:rPr>
        <w:lastRenderedPageBreak/>
        <w:t>М.П.</w:t>
      </w:r>
    </w:p>
    <w:p w:rsidR="00021117" w:rsidRPr="00A2441A" w:rsidRDefault="004C7EFC" w:rsidP="0002111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Паспорт подпрограммы 8</w:t>
      </w:r>
    </w:p>
    <w:p w:rsidR="004C7EFC" w:rsidRDefault="00021117" w:rsidP="0002111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2441A">
        <w:rPr>
          <w:rFonts w:ascii="Times New Roman" w:eastAsia="Times New Roman" w:hAnsi="Times New Roman" w:cs="Times New Roman"/>
          <w:sz w:val="28"/>
          <w:szCs w:val="28"/>
          <w:lang w:eastAsia="ru-RU"/>
        </w:rPr>
        <w:t>«</w:t>
      </w:r>
      <w:r w:rsidR="004C7EFC" w:rsidRPr="004C7EFC">
        <w:rPr>
          <w:rFonts w:ascii="Times New Roman" w:eastAsia="Times New Roman" w:hAnsi="Times New Roman" w:cs="Times New Roman"/>
          <w:sz w:val="28"/>
          <w:szCs w:val="20"/>
          <w:lang w:eastAsia="ru-RU"/>
        </w:rPr>
        <w:t>Обеспечение реализации государственной программы</w:t>
      </w:r>
      <w:r w:rsidRPr="007B235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021117" w:rsidRPr="00A2441A" w:rsidRDefault="00021117" w:rsidP="0002111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2441A">
        <w:rPr>
          <w:rFonts w:ascii="Times New Roman" w:eastAsia="Times New Roman" w:hAnsi="Times New Roman" w:cs="Times New Roman"/>
          <w:sz w:val="28"/>
          <w:szCs w:val="28"/>
          <w:lang w:eastAsia="ru-RU"/>
        </w:rPr>
        <w:t>(далее - подпрограмма)</w:t>
      </w:r>
    </w:p>
    <w:p w:rsidR="00725232" w:rsidRDefault="00725232" w:rsidP="00C96BE4">
      <w:pPr>
        <w:spacing w:after="0" w:line="240" w:lineRule="auto"/>
        <w:ind w:firstLine="709"/>
        <w:jc w:val="both"/>
        <w:rPr>
          <w:rFonts w:ascii="Times New Roman" w:eastAsia="Times New Roman" w:hAnsi="Times New Roman" w:cs="Times New Roman"/>
          <w:sz w:val="28"/>
          <w:szCs w:val="28"/>
          <w:lang w:eastAsia="ru-RU"/>
        </w:rPr>
      </w:pPr>
    </w:p>
    <w:tbl>
      <w:tblPr>
        <w:tblW w:w="5000" w:type="pct"/>
        <w:tblLook w:val="0000" w:firstRow="0" w:lastRow="0" w:firstColumn="0" w:lastColumn="0" w:noHBand="0" w:noVBand="0"/>
      </w:tblPr>
      <w:tblGrid>
        <w:gridCol w:w="3855"/>
        <w:gridCol w:w="5716"/>
      </w:tblGrid>
      <w:tr w:rsidR="00CD2FE8" w:rsidRPr="00CD2FE8" w:rsidTr="007A58E4">
        <w:tc>
          <w:tcPr>
            <w:tcW w:w="2014" w:type="pct"/>
          </w:tcPr>
          <w:p w:rsidR="00CD2FE8" w:rsidRPr="00CD2FE8" w:rsidRDefault="00CD2FE8" w:rsidP="00CD2FE8">
            <w:pPr>
              <w:spacing w:after="0" w:line="240" w:lineRule="auto"/>
              <w:jc w:val="both"/>
              <w:rPr>
                <w:rFonts w:ascii="Times New Roman" w:eastAsia="Times New Roman" w:hAnsi="Times New Roman" w:cs="Times New Roman"/>
                <w:sz w:val="28"/>
                <w:szCs w:val="28"/>
                <w:lang w:eastAsia="ru-RU"/>
              </w:rPr>
            </w:pPr>
            <w:r w:rsidRPr="00CD2FE8">
              <w:rPr>
                <w:rFonts w:ascii="Times New Roman" w:eastAsia="Times New Roman" w:hAnsi="Times New Roman" w:cs="Times New Roman"/>
                <w:sz w:val="28"/>
                <w:szCs w:val="28"/>
                <w:lang w:eastAsia="ru-RU"/>
              </w:rPr>
              <w:t>Ответственный исполнитель Подпрограммы</w:t>
            </w:r>
          </w:p>
        </w:tc>
        <w:tc>
          <w:tcPr>
            <w:tcW w:w="2986" w:type="pct"/>
          </w:tcPr>
          <w:p w:rsidR="00CD2FE8" w:rsidRPr="00CD2FE8" w:rsidRDefault="00CD2FE8" w:rsidP="00CD2FE8">
            <w:pPr>
              <w:spacing w:after="0" w:line="240" w:lineRule="auto"/>
              <w:jc w:val="both"/>
              <w:rPr>
                <w:rFonts w:ascii="Times New Roman" w:eastAsia="Times New Roman" w:hAnsi="Times New Roman" w:cs="Times New Roman"/>
                <w:sz w:val="28"/>
                <w:szCs w:val="28"/>
                <w:lang w:eastAsia="ru-RU"/>
              </w:rPr>
            </w:pPr>
            <w:r w:rsidRPr="00CD2FE8">
              <w:rPr>
                <w:rFonts w:ascii="Times New Roman" w:eastAsia="Times New Roman" w:hAnsi="Times New Roman" w:cs="Times New Roman"/>
                <w:sz w:val="28"/>
                <w:szCs w:val="28"/>
                <w:lang w:eastAsia="ru-RU"/>
              </w:rPr>
              <w:t>Министерство строительства Камчатского края</w:t>
            </w:r>
          </w:p>
        </w:tc>
      </w:tr>
      <w:tr w:rsidR="00CD2FE8" w:rsidRPr="00CD2FE8" w:rsidTr="007A58E4">
        <w:tc>
          <w:tcPr>
            <w:tcW w:w="2014" w:type="pct"/>
          </w:tcPr>
          <w:p w:rsidR="00CD2FE8" w:rsidRPr="00CD2FE8" w:rsidRDefault="00CD2FE8" w:rsidP="00CD2FE8">
            <w:pPr>
              <w:spacing w:after="0" w:line="240" w:lineRule="auto"/>
              <w:jc w:val="both"/>
              <w:rPr>
                <w:rFonts w:ascii="Times New Roman" w:eastAsia="Times New Roman" w:hAnsi="Times New Roman" w:cs="Times New Roman"/>
                <w:sz w:val="28"/>
                <w:szCs w:val="28"/>
                <w:lang w:eastAsia="ru-RU"/>
              </w:rPr>
            </w:pPr>
            <w:r w:rsidRPr="00CD2FE8">
              <w:rPr>
                <w:rFonts w:ascii="Times New Roman" w:eastAsia="Times New Roman" w:hAnsi="Times New Roman" w:cs="Times New Roman"/>
                <w:sz w:val="28"/>
                <w:szCs w:val="28"/>
                <w:lang w:eastAsia="ru-RU"/>
              </w:rPr>
              <w:t>Программно-целевые инструменты Подпрограммы</w:t>
            </w:r>
          </w:p>
        </w:tc>
        <w:tc>
          <w:tcPr>
            <w:tcW w:w="2986" w:type="pct"/>
          </w:tcPr>
          <w:p w:rsidR="00CD2FE8" w:rsidRPr="00CD2FE8" w:rsidRDefault="00CD2FE8" w:rsidP="00CD2FE8">
            <w:pPr>
              <w:spacing w:after="0" w:line="240" w:lineRule="auto"/>
              <w:jc w:val="both"/>
              <w:rPr>
                <w:rFonts w:ascii="Times New Roman" w:eastAsia="Times New Roman" w:hAnsi="Times New Roman" w:cs="Times New Roman"/>
                <w:sz w:val="28"/>
                <w:szCs w:val="28"/>
                <w:lang w:eastAsia="ru-RU"/>
              </w:rPr>
            </w:pPr>
            <w:r w:rsidRPr="00CD2FE8">
              <w:rPr>
                <w:rFonts w:ascii="Times New Roman" w:eastAsia="Times New Roman" w:hAnsi="Times New Roman" w:cs="Times New Roman"/>
                <w:sz w:val="28"/>
                <w:szCs w:val="28"/>
                <w:lang w:eastAsia="ru-RU"/>
              </w:rPr>
              <w:t>отсутствуют</w:t>
            </w:r>
          </w:p>
        </w:tc>
      </w:tr>
      <w:tr w:rsidR="00CD2FE8" w:rsidRPr="00CD2FE8" w:rsidTr="007A58E4">
        <w:tc>
          <w:tcPr>
            <w:tcW w:w="2014" w:type="pct"/>
          </w:tcPr>
          <w:p w:rsidR="00CD2FE8" w:rsidRPr="00CD2FE8" w:rsidRDefault="00CD2FE8" w:rsidP="00CD2FE8">
            <w:pPr>
              <w:spacing w:after="0" w:line="240" w:lineRule="auto"/>
              <w:jc w:val="both"/>
              <w:rPr>
                <w:rFonts w:ascii="Times New Roman" w:eastAsia="Times New Roman" w:hAnsi="Times New Roman" w:cs="Times New Roman"/>
                <w:sz w:val="28"/>
                <w:szCs w:val="28"/>
                <w:lang w:eastAsia="ru-RU"/>
              </w:rPr>
            </w:pPr>
            <w:r w:rsidRPr="00CD2FE8">
              <w:rPr>
                <w:rFonts w:ascii="Times New Roman" w:eastAsia="Times New Roman" w:hAnsi="Times New Roman" w:cs="Times New Roman"/>
                <w:sz w:val="28"/>
                <w:szCs w:val="28"/>
                <w:lang w:eastAsia="ru-RU"/>
              </w:rPr>
              <w:t>Цели Подпрограммы</w:t>
            </w:r>
          </w:p>
        </w:tc>
        <w:tc>
          <w:tcPr>
            <w:tcW w:w="2986" w:type="pct"/>
          </w:tcPr>
          <w:p w:rsidR="00CD2FE8" w:rsidRPr="00CD2FE8" w:rsidRDefault="00CD2FE8" w:rsidP="00CD2FE8">
            <w:pPr>
              <w:spacing w:after="0" w:line="240" w:lineRule="auto"/>
              <w:jc w:val="both"/>
              <w:rPr>
                <w:rFonts w:ascii="Times New Roman" w:eastAsia="Times New Roman" w:hAnsi="Times New Roman" w:cs="Times New Roman"/>
                <w:sz w:val="28"/>
                <w:szCs w:val="28"/>
                <w:lang w:eastAsia="ru-RU"/>
              </w:rPr>
            </w:pPr>
            <w:r w:rsidRPr="00CD2FE8">
              <w:rPr>
                <w:rFonts w:ascii="Times New Roman" w:eastAsia="Times New Roman" w:hAnsi="Times New Roman" w:cs="Times New Roman"/>
                <w:sz w:val="28"/>
                <w:szCs w:val="28"/>
                <w:lang w:eastAsia="ru-RU"/>
              </w:rPr>
              <w:t>- создание условий и обеспечение реализации государственной программы;</w:t>
            </w:r>
          </w:p>
          <w:p w:rsidR="00CD2FE8" w:rsidRPr="00CD2FE8" w:rsidRDefault="00CD2FE8" w:rsidP="00CD2FE8">
            <w:pPr>
              <w:spacing w:after="0" w:line="240" w:lineRule="auto"/>
              <w:jc w:val="both"/>
              <w:rPr>
                <w:rFonts w:ascii="Times New Roman" w:eastAsia="Times New Roman" w:hAnsi="Times New Roman" w:cs="Times New Roman"/>
                <w:sz w:val="28"/>
                <w:szCs w:val="28"/>
                <w:lang w:eastAsia="ru-RU"/>
              </w:rPr>
            </w:pPr>
            <w:r w:rsidRPr="00CD2FE8">
              <w:rPr>
                <w:rFonts w:ascii="Times New Roman" w:eastAsia="Times New Roman" w:hAnsi="Times New Roman" w:cs="Times New Roman"/>
                <w:sz w:val="28"/>
                <w:szCs w:val="28"/>
                <w:lang w:eastAsia="ru-RU"/>
              </w:rPr>
              <w:t>- обеспечение реализации полномочий Министерства строительства Камчатского края;</w:t>
            </w:r>
          </w:p>
          <w:p w:rsidR="00CD2FE8" w:rsidRDefault="00CD2FE8" w:rsidP="00CD2FE8">
            <w:pPr>
              <w:spacing w:after="0" w:line="240" w:lineRule="auto"/>
              <w:jc w:val="both"/>
              <w:rPr>
                <w:rFonts w:ascii="Times New Roman" w:eastAsia="Times New Roman" w:hAnsi="Times New Roman" w:cs="Times New Roman"/>
                <w:sz w:val="28"/>
                <w:szCs w:val="28"/>
                <w:lang w:eastAsia="ru-RU"/>
              </w:rPr>
            </w:pPr>
            <w:r w:rsidRPr="00CD2FE8">
              <w:rPr>
                <w:rFonts w:ascii="Times New Roman" w:eastAsia="Times New Roman" w:hAnsi="Times New Roman" w:cs="Times New Roman"/>
                <w:sz w:val="28"/>
                <w:szCs w:val="28"/>
                <w:lang w:eastAsia="ru-RU"/>
              </w:rPr>
              <w:t>- обеспечение реализации полномочий Краевого государс</w:t>
            </w:r>
            <w:r>
              <w:rPr>
                <w:rFonts w:ascii="Times New Roman" w:eastAsia="Times New Roman" w:hAnsi="Times New Roman" w:cs="Times New Roman"/>
                <w:sz w:val="28"/>
                <w:szCs w:val="28"/>
                <w:lang w:eastAsia="ru-RU"/>
              </w:rPr>
              <w:t>твенного казенного учреждения «</w:t>
            </w:r>
            <w:r w:rsidRPr="00CD2FE8">
              <w:rPr>
                <w:rFonts w:ascii="Times New Roman" w:eastAsia="Times New Roman" w:hAnsi="Times New Roman" w:cs="Times New Roman"/>
                <w:sz w:val="28"/>
                <w:szCs w:val="28"/>
                <w:lang w:eastAsia="ru-RU"/>
              </w:rPr>
              <w:t>Служба заказчика Министерства</w:t>
            </w:r>
            <w:r>
              <w:rPr>
                <w:rFonts w:ascii="Times New Roman" w:eastAsia="Times New Roman" w:hAnsi="Times New Roman" w:cs="Times New Roman"/>
                <w:sz w:val="28"/>
                <w:szCs w:val="28"/>
                <w:lang w:eastAsia="ru-RU"/>
              </w:rPr>
              <w:t xml:space="preserve"> строительства Камчатского края»;</w:t>
            </w:r>
          </w:p>
          <w:p w:rsidR="00CD2FE8" w:rsidRPr="00CD2FE8" w:rsidRDefault="00CD2FE8" w:rsidP="00CD2FE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D2FE8">
              <w:rPr>
                <w:rFonts w:ascii="Times New Roman" w:eastAsia="Times New Roman" w:hAnsi="Times New Roman" w:cs="Times New Roman"/>
                <w:sz w:val="28"/>
                <w:szCs w:val="28"/>
                <w:lang w:eastAsia="ru-RU"/>
              </w:rPr>
              <w:t xml:space="preserve">обеспечение реализации полномочий </w:t>
            </w:r>
            <w:hyperlink r:id="rId94" w:history="1">
              <w:r w:rsidRPr="00CD2FE8">
                <w:rPr>
                  <w:rFonts w:ascii="Times New Roman" w:eastAsia="Times New Roman" w:hAnsi="Times New Roman" w:cs="Times New Roman"/>
                  <w:sz w:val="28"/>
                  <w:szCs w:val="28"/>
                  <w:lang w:eastAsia="ru-RU"/>
                </w:rPr>
                <w:t>Краево</w:t>
              </w:r>
              <w:r>
                <w:rPr>
                  <w:rFonts w:ascii="Times New Roman" w:eastAsia="Times New Roman" w:hAnsi="Times New Roman" w:cs="Times New Roman"/>
                  <w:sz w:val="28"/>
                  <w:szCs w:val="28"/>
                  <w:lang w:eastAsia="ru-RU"/>
                </w:rPr>
                <w:t>го</w:t>
              </w:r>
              <w:r w:rsidRPr="00CD2FE8">
                <w:rPr>
                  <w:rFonts w:ascii="Times New Roman" w:eastAsia="Times New Roman" w:hAnsi="Times New Roman" w:cs="Times New Roman"/>
                  <w:sz w:val="28"/>
                  <w:szCs w:val="28"/>
                  <w:lang w:eastAsia="ru-RU"/>
                </w:rPr>
                <w:t xml:space="preserve"> государственн</w:t>
              </w:r>
              <w:r>
                <w:rPr>
                  <w:rFonts w:ascii="Times New Roman" w:eastAsia="Times New Roman" w:hAnsi="Times New Roman" w:cs="Times New Roman"/>
                  <w:sz w:val="28"/>
                  <w:szCs w:val="28"/>
                  <w:lang w:eastAsia="ru-RU"/>
                </w:rPr>
                <w:t>ого</w:t>
              </w:r>
              <w:r w:rsidRPr="00CD2FE8">
                <w:rPr>
                  <w:rFonts w:ascii="Times New Roman" w:eastAsia="Times New Roman" w:hAnsi="Times New Roman" w:cs="Times New Roman"/>
                  <w:sz w:val="28"/>
                  <w:szCs w:val="28"/>
                  <w:lang w:eastAsia="ru-RU"/>
                </w:rPr>
                <w:t xml:space="preserve"> казенно</w:t>
              </w:r>
              <w:r>
                <w:rPr>
                  <w:rFonts w:ascii="Times New Roman" w:eastAsia="Times New Roman" w:hAnsi="Times New Roman" w:cs="Times New Roman"/>
                  <w:sz w:val="28"/>
                  <w:szCs w:val="28"/>
                  <w:lang w:eastAsia="ru-RU"/>
                </w:rPr>
                <w:t>го</w:t>
              </w:r>
              <w:r w:rsidRPr="00CD2FE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учреждение «</w:t>
              </w:r>
              <w:r w:rsidRPr="00CD2FE8">
                <w:rPr>
                  <w:rFonts w:ascii="Times New Roman" w:eastAsia="Times New Roman" w:hAnsi="Times New Roman" w:cs="Times New Roman"/>
                  <w:sz w:val="28"/>
                  <w:szCs w:val="28"/>
                  <w:lang w:eastAsia="ru-RU"/>
                </w:rPr>
                <w:t>Единая дирекция по строительству</w:t>
              </w:r>
            </w:hyperlink>
            <w:r>
              <w:rPr>
                <w:rFonts w:ascii="Times New Roman" w:eastAsia="Times New Roman" w:hAnsi="Times New Roman" w:cs="Times New Roman"/>
                <w:sz w:val="28"/>
                <w:szCs w:val="28"/>
                <w:lang w:eastAsia="ru-RU"/>
              </w:rPr>
              <w:t>»</w:t>
            </w:r>
          </w:p>
        </w:tc>
      </w:tr>
      <w:tr w:rsidR="00CD2FE8" w:rsidRPr="00CD2FE8" w:rsidTr="007A58E4">
        <w:tc>
          <w:tcPr>
            <w:tcW w:w="2014" w:type="pct"/>
          </w:tcPr>
          <w:p w:rsidR="00CD2FE8" w:rsidRPr="00CD2FE8" w:rsidRDefault="00CD2FE8" w:rsidP="00CD2FE8">
            <w:pPr>
              <w:spacing w:after="0" w:line="240" w:lineRule="auto"/>
              <w:jc w:val="both"/>
              <w:rPr>
                <w:rFonts w:ascii="Times New Roman" w:eastAsia="Times New Roman" w:hAnsi="Times New Roman" w:cs="Times New Roman"/>
                <w:sz w:val="28"/>
                <w:szCs w:val="28"/>
                <w:lang w:eastAsia="ru-RU"/>
              </w:rPr>
            </w:pPr>
            <w:r w:rsidRPr="00CD2FE8">
              <w:rPr>
                <w:rFonts w:ascii="Times New Roman" w:eastAsia="Times New Roman" w:hAnsi="Times New Roman" w:cs="Times New Roman"/>
                <w:sz w:val="28"/>
                <w:szCs w:val="28"/>
                <w:lang w:eastAsia="ru-RU"/>
              </w:rPr>
              <w:t>Задачи Подпрограммы</w:t>
            </w:r>
          </w:p>
        </w:tc>
        <w:tc>
          <w:tcPr>
            <w:tcW w:w="2986" w:type="pct"/>
          </w:tcPr>
          <w:p w:rsidR="00CD2FE8" w:rsidRPr="00CD2FE8" w:rsidRDefault="00CD2FE8" w:rsidP="00CD2FE8">
            <w:pPr>
              <w:spacing w:after="0" w:line="240" w:lineRule="auto"/>
              <w:jc w:val="both"/>
              <w:rPr>
                <w:rFonts w:ascii="Times New Roman" w:eastAsia="Times New Roman" w:hAnsi="Times New Roman" w:cs="Times New Roman"/>
                <w:sz w:val="28"/>
                <w:szCs w:val="28"/>
                <w:lang w:eastAsia="ru-RU"/>
              </w:rPr>
            </w:pPr>
            <w:r w:rsidRPr="00CD2FE8">
              <w:rPr>
                <w:rFonts w:ascii="Times New Roman" w:eastAsia="Times New Roman" w:hAnsi="Times New Roman" w:cs="Times New Roman"/>
                <w:sz w:val="28"/>
                <w:szCs w:val="28"/>
                <w:lang w:eastAsia="ru-RU"/>
              </w:rPr>
              <w:t>- обеспечение внедрения программно-целевого управления, переход на программный бюджет;</w:t>
            </w:r>
          </w:p>
          <w:p w:rsidR="00CD2FE8" w:rsidRPr="00CD2FE8" w:rsidRDefault="00CD2FE8" w:rsidP="00CD2FE8">
            <w:pPr>
              <w:spacing w:after="0" w:line="240" w:lineRule="auto"/>
              <w:jc w:val="both"/>
              <w:rPr>
                <w:rFonts w:ascii="Times New Roman" w:eastAsia="Times New Roman" w:hAnsi="Times New Roman" w:cs="Times New Roman"/>
                <w:sz w:val="28"/>
                <w:szCs w:val="28"/>
                <w:lang w:eastAsia="ru-RU"/>
              </w:rPr>
            </w:pPr>
            <w:r w:rsidRPr="00CD2FE8">
              <w:rPr>
                <w:rFonts w:ascii="Times New Roman" w:eastAsia="Times New Roman" w:hAnsi="Times New Roman" w:cs="Times New Roman"/>
                <w:sz w:val="28"/>
                <w:szCs w:val="28"/>
                <w:lang w:eastAsia="ru-RU"/>
              </w:rPr>
              <w:t>- организация размещения заказов на поставку товаров, выполнение работ, оказание услуг для нужд заказчиков путем проведения торгов в форме конкурсов и аукционов, в том числе аукционов в электронной форме;</w:t>
            </w:r>
          </w:p>
          <w:p w:rsidR="00CD2FE8" w:rsidRPr="00CD2FE8" w:rsidRDefault="00CD2FE8" w:rsidP="00CD2FE8">
            <w:pPr>
              <w:spacing w:after="0" w:line="240" w:lineRule="auto"/>
              <w:jc w:val="both"/>
              <w:rPr>
                <w:rFonts w:ascii="Times New Roman" w:eastAsia="Times New Roman" w:hAnsi="Times New Roman" w:cs="Times New Roman"/>
                <w:sz w:val="28"/>
                <w:szCs w:val="28"/>
                <w:lang w:eastAsia="ru-RU"/>
              </w:rPr>
            </w:pPr>
            <w:r w:rsidRPr="00CD2FE8">
              <w:rPr>
                <w:rFonts w:ascii="Times New Roman" w:eastAsia="Times New Roman" w:hAnsi="Times New Roman" w:cs="Times New Roman"/>
                <w:sz w:val="28"/>
                <w:szCs w:val="28"/>
                <w:lang w:eastAsia="ru-RU"/>
              </w:rPr>
              <w:t>- прозрачность деятельности Министерства строительства Камчатского края, и подведомственных учреждений;</w:t>
            </w:r>
          </w:p>
          <w:p w:rsidR="00CD2FE8" w:rsidRPr="00CD2FE8" w:rsidRDefault="00CD2FE8" w:rsidP="00CD2FE8">
            <w:pPr>
              <w:spacing w:after="0" w:line="240" w:lineRule="auto"/>
              <w:jc w:val="both"/>
              <w:rPr>
                <w:rFonts w:ascii="Times New Roman" w:eastAsia="Times New Roman" w:hAnsi="Times New Roman" w:cs="Times New Roman"/>
                <w:sz w:val="28"/>
                <w:szCs w:val="28"/>
                <w:lang w:eastAsia="ru-RU"/>
              </w:rPr>
            </w:pPr>
            <w:r w:rsidRPr="00CD2FE8">
              <w:rPr>
                <w:rFonts w:ascii="Times New Roman" w:eastAsia="Times New Roman" w:hAnsi="Times New Roman" w:cs="Times New Roman"/>
                <w:sz w:val="28"/>
                <w:szCs w:val="28"/>
                <w:lang w:eastAsia="ru-RU"/>
              </w:rPr>
              <w:t>- осуществление функций по реализации государственной политики в области градостроительной деятельности;</w:t>
            </w:r>
          </w:p>
          <w:p w:rsidR="00CD2FE8" w:rsidRPr="00CD2FE8" w:rsidRDefault="00CD2FE8" w:rsidP="00CD2FE8">
            <w:pPr>
              <w:spacing w:after="0" w:line="240" w:lineRule="auto"/>
              <w:jc w:val="both"/>
              <w:rPr>
                <w:rFonts w:ascii="Times New Roman" w:eastAsia="Times New Roman" w:hAnsi="Times New Roman" w:cs="Times New Roman"/>
                <w:sz w:val="28"/>
                <w:szCs w:val="28"/>
                <w:lang w:eastAsia="ru-RU"/>
              </w:rPr>
            </w:pPr>
            <w:r w:rsidRPr="00CD2FE8">
              <w:rPr>
                <w:rFonts w:ascii="Times New Roman" w:eastAsia="Times New Roman" w:hAnsi="Times New Roman" w:cs="Times New Roman"/>
                <w:sz w:val="28"/>
                <w:szCs w:val="28"/>
                <w:lang w:eastAsia="ru-RU"/>
              </w:rPr>
              <w:t>- проведение государственной политики в области обеспечения населения Камчатского края доступным и комфортным жильем;</w:t>
            </w:r>
          </w:p>
          <w:p w:rsidR="00CD2FE8" w:rsidRPr="00CD2FE8" w:rsidRDefault="00CD2FE8" w:rsidP="00CD2FE8">
            <w:pPr>
              <w:spacing w:after="0" w:line="240" w:lineRule="auto"/>
              <w:jc w:val="both"/>
              <w:rPr>
                <w:rFonts w:ascii="Times New Roman" w:eastAsia="Times New Roman" w:hAnsi="Times New Roman" w:cs="Times New Roman"/>
                <w:sz w:val="28"/>
                <w:szCs w:val="28"/>
                <w:lang w:eastAsia="ru-RU"/>
              </w:rPr>
            </w:pPr>
            <w:r w:rsidRPr="00CD2FE8">
              <w:rPr>
                <w:rFonts w:ascii="Times New Roman" w:eastAsia="Times New Roman" w:hAnsi="Times New Roman" w:cs="Times New Roman"/>
                <w:sz w:val="28"/>
                <w:szCs w:val="28"/>
                <w:lang w:eastAsia="ru-RU"/>
              </w:rPr>
              <w:t>- проведение на территории Камчатского края государственной политики в области ценообразования и сметного нормирования в строительстве</w:t>
            </w:r>
          </w:p>
        </w:tc>
      </w:tr>
      <w:tr w:rsidR="00CD2FE8" w:rsidRPr="00CD2FE8" w:rsidTr="007A58E4">
        <w:tc>
          <w:tcPr>
            <w:tcW w:w="2014" w:type="pct"/>
          </w:tcPr>
          <w:p w:rsidR="00CD2FE8" w:rsidRPr="00CD2FE8" w:rsidRDefault="00884A17" w:rsidP="00CD2FE8">
            <w:pPr>
              <w:spacing w:after="0" w:line="240" w:lineRule="auto"/>
              <w:jc w:val="both"/>
              <w:rPr>
                <w:rFonts w:ascii="Times New Roman" w:eastAsia="Times New Roman" w:hAnsi="Times New Roman" w:cs="Times New Roman"/>
                <w:sz w:val="28"/>
                <w:szCs w:val="28"/>
                <w:lang w:eastAsia="ru-RU"/>
              </w:rPr>
            </w:pPr>
            <w:r w:rsidRPr="000024FD">
              <w:rPr>
                <w:rFonts w:ascii="Times New Roman" w:eastAsia="Times New Roman" w:hAnsi="Times New Roman" w:cs="Times New Roman"/>
                <w:sz w:val="28"/>
                <w:szCs w:val="20"/>
                <w:lang w:eastAsia="ru-RU"/>
              </w:rPr>
              <w:lastRenderedPageBreak/>
              <w:t>Целевые показатели (индикаторы) Подпрограммы</w:t>
            </w:r>
          </w:p>
        </w:tc>
        <w:tc>
          <w:tcPr>
            <w:tcW w:w="2986" w:type="pct"/>
          </w:tcPr>
          <w:p w:rsidR="00CD2FE8" w:rsidRPr="00CD2FE8" w:rsidRDefault="00CD2FE8" w:rsidP="00CD2FE8">
            <w:pPr>
              <w:spacing w:after="0" w:line="240" w:lineRule="auto"/>
              <w:jc w:val="both"/>
              <w:rPr>
                <w:rFonts w:ascii="Times New Roman" w:eastAsia="Times New Roman" w:hAnsi="Times New Roman" w:cs="Times New Roman"/>
                <w:sz w:val="28"/>
                <w:szCs w:val="28"/>
                <w:lang w:eastAsia="ru-RU"/>
              </w:rPr>
            </w:pPr>
            <w:r w:rsidRPr="00CD2FE8">
              <w:rPr>
                <w:rFonts w:ascii="Times New Roman" w:eastAsia="Times New Roman" w:hAnsi="Times New Roman" w:cs="Times New Roman"/>
                <w:sz w:val="28"/>
                <w:szCs w:val="28"/>
                <w:lang w:eastAsia="ru-RU"/>
              </w:rPr>
              <w:t>- достижение прогнозных значений целевых показателей (индикаторов) Программы и ее Подпрограмм</w:t>
            </w:r>
          </w:p>
        </w:tc>
      </w:tr>
      <w:tr w:rsidR="00CD2FE8" w:rsidRPr="00CD2FE8" w:rsidTr="007A58E4">
        <w:tc>
          <w:tcPr>
            <w:tcW w:w="2014" w:type="pct"/>
          </w:tcPr>
          <w:p w:rsidR="00CD2FE8" w:rsidRPr="00CD2FE8" w:rsidRDefault="00CD2FE8" w:rsidP="00CD2FE8">
            <w:pPr>
              <w:spacing w:after="0" w:line="240" w:lineRule="auto"/>
              <w:jc w:val="both"/>
              <w:rPr>
                <w:rFonts w:ascii="Times New Roman" w:eastAsia="Times New Roman" w:hAnsi="Times New Roman" w:cs="Times New Roman"/>
                <w:sz w:val="28"/>
                <w:szCs w:val="28"/>
                <w:lang w:eastAsia="ru-RU"/>
              </w:rPr>
            </w:pPr>
            <w:r w:rsidRPr="00CD2FE8">
              <w:rPr>
                <w:rFonts w:ascii="Times New Roman" w:eastAsia="Times New Roman" w:hAnsi="Times New Roman" w:cs="Times New Roman"/>
                <w:sz w:val="28"/>
                <w:szCs w:val="28"/>
                <w:lang w:eastAsia="ru-RU"/>
              </w:rPr>
              <w:t>Этапы и сроки реализации Подпрограммы</w:t>
            </w:r>
          </w:p>
        </w:tc>
        <w:tc>
          <w:tcPr>
            <w:tcW w:w="2986" w:type="pct"/>
          </w:tcPr>
          <w:p w:rsidR="00CD2FE8" w:rsidRPr="00CD2FE8" w:rsidRDefault="00CD2FE8" w:rsidP="007A58E4">
            <w:pPr>
              <w:spacing w:after="0" w:line="240" w:lineRule="auto"/>
              <w:jc w:val="both"/>
              <w:rPr>
                <w:rFonts w:ascii="Times New Roman" w:eastAsia="Times New Roman" w:hAnsi="Times New Roman" w:cs="Times New Roman"/>
                <w:sz w:val="28"/>
                <w:szCs w:val="28"/>
                <w:lang w:eastAsia="ru-RU"/>
              </w:rPr>
            </w:pPr>
            <w:r w:rsidRPr="00CD2FE8">
              <w:rPr>
                <w:rFonts w:ascii="Times New Roman" w:eastAsia="Times New Roman" w:hAnsi="Times New Roman" w:cs="Times New Roman"/>
                <w:sz w:val="28"/>
                <w:szCs w:val="28"/>
                <w:lang w:eastAsia="ru-RU"/>
              </w:rPr>
              <w:t>2014 - 20</w:t>
            </w:r>
            <w:r w:rsidR="007A58E4">
              <w:rPr>
                <w:rFonts w:ascii="Times New Roman" w:eastAsia="Times New Roman" w:hAnsi="Times New Roman" w:cs="Times New Roman"/>
                <w:sz w:val="28"/>
                <w:szCs w:val="28"/>
                <w:lang w:eastAsia="ru-RU"/>
              </w:rPr>
              <w:t>20</w:t>
            </w:r>
            <w:r w:rsidRPr="00CD2FE8">
              <w:rPr>
                <w:rFonts w:ascii="Times New Roman" w:eastAsia="Times New Roman" w:hAnsi="Times New Roman" w:cs="Times New Roman"/>
                <w:sz w:val="28"/>
                <w:szCs w:val="28"/>
                <w:lang w:eastAsia="ru-RU"/>
              </w:rPr>
              <w:t xml:space="preserve"> годы</w:t>
            </w:r>
            <w:r w:rsidR="005A3115">
              <w:rPr>
                <w:rFonts w:ascii="Times New Roman" w:eastAsia="Times New Roman" w:hAnsi="Times New Roman" w:cs="Times New Roman"/>
                <w:sz w:val="28"/>
                <w:szCs w:val="28"/>
                <w:lang w:eastAsia="ru-RU"/>
              </w:rPr>
              <w:t xml:space="preserve"> </w:t>
            </w:r>
            <w:r w:rsidR="005A3115" w:rsidRPr="00884A17">
              <w:rPr>
                <w:rFonts w:ascii="Times New Roman" w:eastAsia="Times New Roman" w:hAnsi="Times New Roman" w:cs="Times New Roman"/>
                <w:sz w:val="28"/>
                <w:szCs w:val="28"/>
                <w:lang w:eastAsia="ru-RU"/>
              </w:rPr>
              <w:t>в 1 этап</w:t>
            </w:r>
          </w:p>
        </w:tc>
      </w:tr>
      <w:tr w:rsidR="00CD2FE8" w:rsidRPr="00CD2FE8" w:rsidTr="007A58E4">
        <w:tc>
          <w:tcPr>
            <w:tcW w:w="2014" w:type="pct"/>
          </w:tcPr>
          <w:p w:rsidR="00CD2FE8" w:rsidRPr="00CD2FE8" w:rsidRDefault="00CD2FE8" w:rsidP="00CD2FE8">
            <w:pPr>
              <w:spacing w:after="0" w:line="240" w:lineRule="auto"/>
              <w:jc w:val="both"/>
              <w:rPr>
                <w:rFonts w:ascii="Times New Roman" w:eastAsia="Times New Roman" w:hAnsi="Times New Roman" w:cs="Times New Roman"/>
                <w:sz w:val="28"/>
                <w:szCs w:val="28"/>
                <w:lang w:eastAsia="ru-RU"/>
              </w:rPr>
            </w:pPr>
            <w:bookmarkStart w:id="184" w:name="sub_8997"/>
            <w:r w:rsidRPr="00CD2FE8">
              <w:rPr>
                <w:rFonts w:ascii="Times New Roman" w:eastAsia="Times New Roman" w:hAnsi="Times New Roman" w:cs="Times New Roman"/>
                <w:sz w:val="28"/>
                <w:szCs w:val="28"/>
                <w:lang w:eastAsia="ru-RU"/>
              </w:rPr>
              <w:t>Объемы бюджетных ассигнований Подпрограммы</w:t>
            </w:r>
            <w:bookmarkEnd w:id="184"/>
          </w:p>
        </w:tc>
        <w:tc>
          <w:tcPr>
            <w:tcW w:w="2986" w:type="pct"/>
          </w:tcPr>
          <w:p w:rsidR="007A58E4" w:rsidRPr="007A58E4" w:rsidRDefault="007A58E4" w:rsidP="007A58E4">
            <w:pPr>
              <w:contextualSpacing/>
              <w:jc w:val="both"/>
              <w:rPr>
                <w:rFonts w:ascii="Times New Roman" w:eastAsia="Times New Roman" w:hAnsi="Times New Roman" w:cs="Times New Roman"/>
                <w:sz w:val="28"/>
                <w:szCs w:val="28"/>
                <w:lang w:eastAsia="ru-RU"/>
              </w:rPr>
            </w:pPr>
            <w:r w:rsidRPr="007A58E4">
              <w:rPr>
                <w:rFonts w:ascii="Times New Roman" w:eastAsia="Times New Roman" w:hAnsi="Times New Roman" w:cs="Times New Roman"/>
                <w:sz w:val="28"/>
                <w:szCs w:val="28"/>
                <w:lang w:eastAsia="ru-RU"/>
              </w:rPr>
              <w:t>общий объем финансирования Подпрограммы составляет 1</w:t>
            </w:r>
            <w:r>
              <w:rPr>
                <w:rFonts w:ascii="Times New Roman" w:eastAsia="Times New Roman" w:hAnsi="Times New Roman" w:cs="Times New Roman"/>
                <w:sz w:val="28"/>
                <w:szCs w:val="28"/>
                <w:lang w:eastAsia="ru-RU"/>
              </w:rPr>
              <w:t> 093 194,51260</w:t>
            </w:r>
            <w:r w:rsidRPr="007A58E4">
              <w:rPr>
                <w:rFonts w:ascii="Times New Roman" w:eastAsia="Times New Roman" w:hAnsi="Times New Roman" w:cs="Times New Roman"/>
                <w:sz w:val="28"/>
                <w:szCs w:val="28"/>
                <w:lang w:eastAsia="ru-RU"/>
              </w:rPr>
              <w:t xml:space="preserve"> тыс. рублей за счет сре</w:t>
            </w:r>
            <w:proofErr w:type="gramStart"/>
            <w:r w:rsidRPr="007A58E4">
              <w:rPr>
                <w:rFonts w:ascii="Times New Roman" w:eastAsia="Times New Roman" w:hAnsi="Times New Roman" w:cs="Times New Roman"/>
                <w:sz w:val="28"/>
                <w:szCs w:val="28"/>
                <w:lang w:eastAsia="ru-RU"/>
              </w:rPr>
              <w:t>дств кр</w:t>
            </w:r>
            <w:proofErr w:type="gramEnd"/>
            <w:r w:rsidRPr="007A58E4">
              <w:rPr>
                <w:rFonts w:ascii="Times New Roman" w:eastAsia="Times New Roman" w:hAnsi="Times New Roman" w:cs="Times New Roman"/>
                <w:sz w:val="28"/>
                <w:szCs w:val="28"/>
                <w:lang w:eastAsia="ru-RU"/>
              </w:rPr>
              <w:t>аевого бюджета, в том числе по годам:</w:t>
            </w:r>
          </w:p>
          <w:p w:rsidR="007A58E4" w:rsidRPr="007A58E4" w:rsidRDefault="007A58E4" w:rsidP="007A58E4">
            <w:pPr>
              <w:contextualSpacing/>
              <w:jc w:val="both"/>
              <w:rPr>
                <w:rFonts w:ascii="Times New Roman" w:eastAsia="Times New Roman" w:hAnsi="Times New Roman" w:cs="Times New Roman"/>
                <w:sz w:val="28"/>
                <w:szCs w:val="28"/>
                <w:lang w:eastAsia="ru-RU"/>
              </w:rPr>
            </w:pPr>
            <w:r w:rsidRPr="007A58E4">
              <w:rPr>
                <w:rFonts w:ascii="Times New Roman" w:eastAsia="Times New Roman" w:hAnsi="Times New Roman" w:cs="Times New Roman"/>
                <w:sz w:val="28"/>
                <w:szCs w:val="28"/>
                <w:lang w:eastAsia="ru-RU"/>
              </w:rPr>
              <w:t>2014 год - 105 921,02283 тыс. рублей;</w:t>
            </w:r>
          </w:p>
          <w:p w:rsidR="007A58E4" w:rsidRPr="007A58E4" w:rsidRDefault="007A58E4" w:rsidP="007A58E4">
            <w:pPr>
              <w:contextualSpacing/>
              <w:jc w:val="both"/>
              <w:rPr>
                <w:rFonts w:ascii="Times New Roman" w:eastAsia="Times New Roman" w:hAnsi="Times New Roman" w:cs="Times New Roman"/>
                <w:sz w:val="28"/>
                <w:szCs w:val="28"/>
                <w:lang w:eastAsia="ru-RU"/>
              </w:rPr>
            </w:pPr>
            <w:r w:rsidRPr="007A58E4">
              <w:rPr>
                <w:rFonts w:ascii="Times New Roman" w:eastAsia="Times New Roman" w:hAnsi="Times New Roman" w:cs="Times New Roman"/>
                <w:sz w:val="28"/>
                <w:szCs w:val="28"/>
                <w:lang w:eastAsia="ru-RU"/>
              </w:rPr>
              <w:t>2015 год - 148 930,49212 тыс. рублей;</w:t>
            </w:r>
          </w:p>
          <w:p w:rsidR="007A58E4" w:rsidRPr="007A58E4" w:rsidRDefault="007A58E4" w:rsidP="007A58E4">
            <w:pPr>
              <w:contextualSpacing/>
              <w:jc w:val="both"/>
              <w:rPr>
                <w:rFonts w:ascii="Times New Roman" w:eastAsia="Times New Roman" w:hAnsi="Times New Roman" w:cs="Times New Roman"/>
                <w:sz w:val="28"/>
                <w:szCs w:val="28"/>
                <w:lang w:eastAsia="ru-RU"/>
              </w:rPr>
            </w:pPr>
            <w:r w:rsidRPr="007A58E4">
              <w:rPr>
                <w:rFonts w:ascii="Times New Roman" w:eastAsia="Times New Roman" w:hAnsi="Times New Roman" w:cs="Times New Roman"/>
                <w:sz w:val="28"/>
                <w:szCs w:val="28"/>
                <w:lang w:eastAsia="ru-RU"/>
              </w:rPr>
              <w:t>2016 год – 15</w:t>
            </w:r>
            <w:r>
              <w:rPr>
                <w:rFonts w:ascii="Times New Roman" w:eastAsia="Times New Roman" w:hAnsi="Times New Roman" w:cs="Times New Roman"/>
                <w:sz w:val="28"/>
                <w:szCs w:val="28"/>
                <w:lang w:eastAsia="ru-RU"/>
              </w:rPr>
              <w:t>2 970,18617</w:t>
            </w:r>
            <w:r w:rsidRPr="007A58E4">
              <w:rPr>
                <w:rFonts w:ascii="Times New Roman" w:eastAsia="Times New Roman" w:hAnsi="Times New Roman" w:cs="Times New Roman"/>
                <w:sz w:val="28"/>
                <w:szCs w:val="28"/>
                <w:lang w:eastAsia="ru-RU"/>
              </w:rPr>
              <w:t xml:space="preserve"> тыс. рублей;</w:t>
            </w:r>
          </w:p>
          <w:p w:rsidR="007A58E4" w:rsidRPr="007A58E4" w:rsidRDefault="007A58E4" w:rsidP="007A58E4">
            <w:pPr>
              <w:contextualSpacing/>
              <w:jc w:val="both"/>
              <w:rPr>
                <w:rFonts w:ascii="Times New Roman" w:eastAsia="Times New Roman" w:hAnsi="Times New Roman" w:cs="Times New Roman"/>
                <w:sz w:val="28"/>
                <w:szCs w:val="28"/>
                <w:lang w:eastAsia="ru-RU"/>
              </w:rPr>
            </w:pPr>
            <w:r w:rsidRPr="007A58E4">
              <w:rPr>
                <w:rFonts w:ascii="Times New Roman" w:eastAsia="Times New Roman" w:hAnsi="Times New Roman" w:cs="Times New Roman"/>
                <w:sz w:val="28"/>
                <w:szCs w:val="28"/>
                <w:lang w:eastAsia="ru-RU"/>
              </w:rPr>
              <w:t>2017 год – 16</w:t>
            </w:r>
            <w:r>
              <w:rPr>
                <w:rFonts w:ascii="Times New Roman" w:eastAsia="Times New Roman" w:hAnsi="Times New Roman" w:cs="Times New Roman"/>
                <w:sz w:val="28"/>
                <w:szCs w:val="28"/>
                <w:lang w:eastAsia="ru-RU"/>
              </w:rPr>
              <w:t>1 383,54641</w:t>
            </w:r>
            <w:r w:rsidRPr="007A58E4">
              <w:rPr>
                <w:rFonts w:ascii="Times New Roman" w:eastAsia="Times New Roman" w:hAnsi="Times New Roman" w:cs="Times New Roman"/>
                <w:sz w:val="28"/>
                <w:szCs w:val="28"/>
                <w:lang w:eastAsia="ru-RU"/>
              </w:rPr>
              <w:t xml:space="preserve"> тыс. рублей;</w:t>
            </w:r>
          </w:p>
          <w:p w:rsidR="007A58E4" w:rsidRPr="007A58E4" w:rsidRDefault="007A58E4" w:rsidP="007A58E4">
            <w:pPr>
              <w:contextualSpacing/>
              <w:jc w:val="both"/>
              <w:rPr>
                <w:rFonts w:ascii="Times New Roman" w:eastAsia="Times New Roman" w:hAnsi="Times New Roman" w:cs="Times New Roman"/>
                <w:sz w:val="28"/>
                <w:szCs w:val="28"/>
                <w:lang w:eastAsia="ru-RU"/>
              </w:rPr>
            </w:pPr>
            <w:r w:rsidRPr="007A58E4">
              <w:rPr>
                <w:rFonts w:ascii="Times New Roman" w:eastAsia="Times New Roman" w:hAnsi="Times New Roman" w:cs="Times New Roman"/>
                <w:sz w:val="28"/>
                <w:szCs w:val="28"/>
                <w:lang w:eastAsia="ru-RU"/>
              </w:rPr>
              <w:t>2018 год – 1</w:t>
            </w:r>
            <w:r>
              <w:rPr>
                <w:rFonts w:ascii="Times New Roman" w:eastAsia="Times New Roman" w:hAnsi="Times New Roman" w:cs="Times New Roman"/>
                <w:sz w:val="28"/>
                <w:szCs w:val="28"/>
                <w:lang w:eastAsia="ru-RU"/>
              </w:rPr>
              <w:t>68 645,80600</w:t>
            </w:r>
            <w:r w:rsidRPr="007A58E4">
              <w:rPr>
                <w:rFonts w:ascii="Times New Roman" w:eastAsia="Times New Roman" w:hAnsi="Times New Roman" w:cs="Times New Roman"/>
                <w:sz w:val="28"/>
                <w:szCs w:val="28"/>
                <w:lang w:eastAsia="ru-RU"/>
              </w:rPr>
              <w:t xml:space="preserve"> тыс. рублей;</w:t>
            </w:r>
          </w:p>
          <w:p w:rsidR="007A58E4" w:rsidRPr="007A58E4" w:rsidRDefault="007A58E4" w:rsidP="007A58E4">
            <w:pPr>
              <w:contextualSpacing/>
              <w:jc w:val="both"/>
              <w:rPr>
                <w:rFonts w:ascii="Times New Roman" w:eastAsia="Times New Roman" w:hAnsi="Times New Roman" w:cs="Times New Roman"/>
                <w:sz w:val="28"/>
                <w:szCs w:val="28"/>
                <w:lang w:eastAsia="ru-RU"/>
              </w:rPr>
            </w:pPr>
            <w:r w:rsidRPr="007A58E4">
              <w:rPr>
                <w:rFonts w:ascii="Times New Roman" w:eastAsia="Times New Roman" w:hAnsi="Times New Roman" w:cs="Times New Roman"/>
                <w:sz w:val="28"/>
                <w:szCs w:val="28"/>
                <w:lang w:eastAsia="ru-RU"/>
              </w:rPr>
              <w:t>2019 год – 1</w:t>
            </w:r>
            <w:r>
              <w:rPr>
                <w:rFonts w:ascii="Times New Roman" w:eastAsia="Times New Roman" w:hAnsi="Times New Roman" w:cs="Times New Roman"/>
                <w:sz w:val="28"/>
                <w:szCs w:val="28"/>
                <w:lang w:eastAsia="ru-RU"/>
              </w:rPr>
              <w:t>75 391,63824</w:t>
            </w:r>
            <w:r w:rsidRPr="007A58E4">
              <w:rPr>
                <w:rFonts w:ascii="Times New Roman" w:eastAsia="Times New Roman" w:hAnsi="Times New Roman" w:cs="Times New Roman"/>
                <w:sz w:val="28"/>
                <w:szCs w:val="28"/>
                <w:lang w:eastAsia="ru-RU"/>
              </w:rPr>
              <w:t xml:space="preserve"> тыс. рублей;</w:t>
            </w:r>
          </w:p>
          <w:p w:rsidR="00CD2FE8" w:rsidRPr="00CD2FE8" w:rsidRDefault="007A58E4" w:rsidP="007A58E4">
            <w:pPr>
              <w:spacing w:after="0" w:line="240" w:lineRule="auto"/>
              <w:jc w:val="both"/>
              <w:rPr>
                <w:rFonts w:ascii="Times New Roman" w:eastAsia="Times New Roman" w:hAnsi="Times New Roman" w:cs="Times New Roman"/>
                <w:sz w:val="28"/>
                <w:szCs w:val="28"/>
                <w:lang w:eastAsia="ru-RU"/>
              </w:rPr>
            </w:pPr>
            <w:r w:rsidRPr="007A58E4">
              <w:rPr>
                <w:rFonts w:ascii="Times New Roman" w:eastAsia="Times New Roman" w:hAnsi="Times New Roman" w:cs="Times New Roman"/>
                <w:sz w:val="28"/>
                <w:szCs w:val="28"/>
                <w:lang w:eastAsia="ru-RU"/>
              </w:rPr>
              <w:t>2020 год – 1</w:t>
            </w:r>
            <w:r>
              <w:rPr>
                <w:rFonts w:ascii="Times New Roman" w:eastAsia="Times New Roman" w:hAnsi="Times New Roman" w:cs="Times New Roman"/>
                <w:sz w:val="28"/>
                <w:szCs w:val="28"/>
                <w:lang w:eastAsia="ru-RU"/>
              </w:rPr>
              <w:t>79 951,82083</w:t>
            </w:r>
            <w:r w:rsidRPr="007A58E4">
              <w:rPr>
                <w:rFonts w:ascii="Times New Roman" w:eastAsia="Times New Roman" w:hAnsi="Times New Roman" w:cs="Times New Roman"/>
                <w:sz w:val="28"/>
                <w:szCs w:val="28"/>
                <w:lang w:eastAsia="ru-RU"/>
              </w:rPr>
              <w:t xml:space="preserve"> тыс. рублей</w:t>
            </w:r>
          </w:p>
        </w:tc>
      </w:tr>
      <w:tr w:rsidR="00CD2FE8" w:rsidRPr="00CD2FE8" w:rsidTr="007A58E4">
        <w:tc>
          <w:tcPr>
            <w:tcW w:w="2014" w:type="pct"/>
          </w:tcPr>
          <w:p w:rsidR="00CD2FE8" w:rsidRPr="00CD2FE8" w:rsidRDefault="00CD2FE8" w:rsidP="00CD2FE8">
            <w:pPr>
              <w:spacing w:after="0" w:line="240" w:lineRule="auto"/>
              <w:jc w:val="both"/>
              <w:rPr>
                <w:rFonts w:ascii="Times New Roman" w:eastAsia="Times New Roman" w:hAnsi="Times New Roman" w:cs="Times New Roman"/>
                <w:sz w:val="28"/>
                <w:szCs w:val="28"/>
                <w:lang w:eastAsia="ru-RU"/>
              </w:rPr>
            </w:pPr>
            <w:r w:rsidRPr="00CD2FE8">
              <w:rPr>
                <w:rFonts w:ascii="Times New Roman" w:eastAsia="Times New Roman" w:hAnsi="Times New Roman" w:cs="Times New Roman"/>
                <w:sz w:val="28"/>
                <w:szCs w:val="28"/>
                <w:lang w:eastAsia="ru-RU"/>
              </w:rPr>
              <w:t>Ожидаемые результаты реализации Подпрограммы</w:t>
            </w:r>
          </w:p>
        </w:tc>
        <w:tc>
          <w:tcPr>
            <w:tcW w:w="2986" w:type="pct"/>
          </w:tcPr>
          <w:p w:rsidR="00CD2FE8" w:rsidRPr="00CD2FE8" w:rsidRDefault="007A58E4" w:rsidP="00CD2FE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D2FE8" w:rsidRPr="00CD2FE8">
              <w:rPr>
                <w:rFonts w:ascii="Times New Roman" w:eastAsia="Times New Roman" w:hAnsi="Times New Roman" w:cs="Times New Roman"/>
                <w:sz w:val="28"/>
                <w:szCs w:val="28"/>
                <w:lang w:eastAsia="ru-RU"/>
              </w:rPr>
              <w:t xml:space="preserve"> реализация Программы своевременно и в полном объеме;</w:t>
            </w:r>
          </w:p>
          <w:p w:rsidR="00CD2FE8" w:rsidRPr="00CD2FE8" w:rsidRDefault="00CD2FE8" w:rsidP="00CD2FE8">
            <w:pPr>
              <w:spacing w:after="0" w:line="240" w:lineRule="auto"/>
              <w:jc w:val="both"/>
              <w:rPr>
                <w:rFonts w:ascii="Times New Roman" w:eastAsia="Times New Roman" w:hAnsi="Times New Roman" w:cs="Times New Roman"/>
                <w:sz w:val="28"/>
                <w:szCs w:val="28"/>
                <w:lang w:eastAsia="ru-RU"/>
              </w:rPr>
            </w:pPr>
            <w:r w:rsidRPr="00CD2FE8">
              <w:rPr>
                <w:rFonts w:ascii="Times New Roman" w:eastAsia="Times New Roman" w:hAnsi="Times New Roman" w:cs="Times New Roman"/>
                <w:sz w:val="28"/>
                <w:szCs w:val="28"/>
                <w:lang w:eastAsia="ru-RU"/>
              </w:rPr>
              <w:t>- реализация функций и полномочий Министерства строительства Камчатского края в полном объеме;</w:t>
            </w:r>
          </w:p>
          <w:p w:rsidR="00CD2FE8" w:rsidRPr="00CD2FE8" w:rsidRDefault="007A58E4" w:rsidP="00CD2FE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D2FE8" w:rsidRPr="00CD2FE8">
              <w:rPr>
                <w:rFonts w:ascii="Times New Roman" w:eastAsia="Times New Roman" w:hAnsi="Times New Roman" w:cs="Times New Roman"/>
                <w:sz w:val="28"/>
                <w:szCs w:val="28"/>
                <w:lang w:eastAsia="ru-RU"/>
              </w:rPr>
              <w:t xml:space="preserve"> достижение прогнозных значений целевых показателей (индикаторов) Программы и ее Подпрограмм;</w:t>
            </w:r>
          </w:p>
          <w:p w:rsidR="00CD2FE8" w:rsidRPr="00CD2FE8" w:rsidRDefault="007A58E4" w:rsidP="00CD2FE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D2FE8" w:rsidRPr="00CD2FE8">
              <w:rPr>
                <w:rFonts w:ascii="Times New Roman" w:eastAsia="Times New Roman" w:hAnsi="Times New Roman" w:cs="Times New Roman"/>
                <w:sz w:val="28"/>
                <w:szCs w:val="28"/>
                <w:lang w:eastAsia="ru-RU"/>
              </w:rPr>
              <w:t xml:space="preserve"> повышение эффективности расходования бюджетных средств;</w:t>
            </w:r>
          </w:p>
          <w:p w:rsidR="00CD2FE8" w:rsidRPr="00CD2FE8" w:rsidRDefault="007A58E4" w:rsidP="00CD2FE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D2FE8" w:rsidRPr="00CD2FE8">
              <w:rPr>
                <w:rFonts w:ascii="Times New Roman" w:eastAsia="Times New Roman" w:hAnsi="Times New Roman" w:cs="Times New Roman"/>
                <w:sz w:val="28"/>
                <w:szCs w:val="28"/>
                <w:lang w:eastAsia="ru-RU"/>
              </w:rPr>
              <w:t xml:space="preserve"> повышение прозрачности деятельности Министерства строительства Камчатского края, территориальных органов и подведомственных учреждений</w:t>
            </w:r>
          </w:p>
        </w:tc>
      </w:tr>
    </w:tbl>
    <w:p w:rsidR="00C704CE" w:rsidRDefault="00C704CE" w:rsidP="007A58E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7A58E4" w:rsidRPr="00A2441A" w:rsidRDefault="007A58E4" w:rsidP="007A58E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Паспорт подпрограммы 9</w:t>
      </w:r>
    </w:p>
    <w:p w:rsidR="007A58E4" w:rsidRPr="00A2441A" w:rsidRDefault="007A58E4" w:rsidP="007A58E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2441A">
        <w:rPr>
          <w:rFonts w:ascii="Times New Roman" w:eastAsia="Times New Roman" w:hAnsi="Times New Roman" w:cs="Times New Roman"/>
          <w:sz w:val="28"/>
          <w:szCs w:val="28"/>
          <w:lang w:eastAsia="ru-RU"/>
        </w:rPr>
        <w:t>«</w:t>
      </w:r>
      <w:r w:rsidRPr="007A58E4">
        <w:rPr>
          <w:rFonts w:ascii="Times New Roman" w:eastAsia="Times New Roman" w:hAnsi="Times New Roman" w:cs="Times New Roman"/>
          <w:sz w:val="28"/>
          <w:szCs w:val="20"/>
          <w:lang w:eastAsia="ru-RU"/>
        </w:rPr>
        <w:t>Обеспечение жилыми помещениями граждан отдельных категорий в Камчатском крае</w:t>
      </w:r>
      <w:r w:rsidRPr="007B235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A2441A">
        <w:rPr>
          <w:rFonts w:ascii="Times New Roman" w:eastAsia="Times New Roman" w:hAnsi="Times New Roman" w:cs="Times New Roman"/>
          <w:sz w:val="28"/>
          <w:szCs w:val="28"/>
          <w:lang w:eastAsia="ru-RU"/>
        </w:rPr>
        <w:t>(далее - подпрограмма)</w:t>
      </w:r>
    </w:p>
    <w:p w:rsidR="00D77D35" w:rsidRDefault="00D77D35" w:rsidP="00C96BE4">
      <w:pPr>
        <w:spacing w:after="0" w:line="240" w:lineRule="auto"/>
        <w:ind w:firstLine="709"/>
        <w:jc w:val="both"/>
        <w:rPr>
          <w:rFonts w:ascii="Times New Roman" w:eastAsia="Times New Roman" w:hAnsi="Times New Roman" w:cs="Times New Roman"/>
          <w:sz w:val="28"/>
          <w:szCs w:val="28"/>
          <w:lang w:eastAsia="ru-RU"/>
        </w:rPr>
      </w:pPr>
    </w:p>
    <w:tbl>
      <w:tblPr>
        <w:tblW w:w="5000" w:type="pct"/>
        <w:tblLook w:val="0000" w:firstRow="0" w:lastRow="0" w:firstColumn="0" w:lastColumn="0" w:noHBand="0" w:noVBand="0"/>
      </w:tblPr>
      <w:tblGrid>
        <w:gridCol w:w="3855"/>
        <w:gridCol w:w="5716"/>
      </w:tblGrid>
      <w:tr w:rsidR="00884A17" w:rsidRPr="00884A17" w:rsidTr="00731447">
        <w:tc>
          <w:tcPr>
            <w:tcW w:w="2014" w:type="pct"/>
          </w:tcPr>
          <w:p w:rsidR="00884A17" w:rsidRPr="00884A17" w:rsidRDefault="00884A17" w:rsidP="00884A17">
            <w:pPr>
              <w:spacing w:after="0" w:line="240" w:lineRule="auto"/>
              <w:jc w:val="both"/>
              <w:rPr>
                <w:rFonts w:ascii="Times New Roman" w:eastAsia="Times New Roman" w:hAnsi="Times New Roman" w:cs="Times New Roman"/>
                <w:sz w:val="28"/>
                <w:szCs w:val="28"/>
                <w:lang w:eastAsia="ru-RU"/>
              </w:rPr>
            </w:pPr>
            <w:bookmarkStart w:id="185" w:name="sub_9991"/>
            <w:r w:rsidRPr="00884A17">
              <w:rPr>
                <w:rFonts w:ascii="Times New Roman" w:eastAsia="Times New Roman" w:hAnsi="Times New Roman" w:cs="Times New Roman"/>
                <w:sz w:val="28"/>
                <w:szCs w:val="28"/>
                <w:lang w:eastAsia="ru-RU"/>
              </w:rPr>
              <w:t>Ответственный исполнитель Подпрограммы</w:t>
            </w:r>
            <w:bookmarkEnd w:id="185"/>
          </w:p>
        </w:tc>
        <w:tc>
          <w:tcPr>
            <w:tcW w:w="2986" w:type="pct"/>
          </w:tcPr>
          <w:p w:rsidR="00884A17" w:rsidRPr="00884A17" w:rsidRDefault="00884A17" w:rsidP="00884A17">
            <w:pPr>
              <w:spacing w:after="0" w:line="240" w:lineRule="auto"/>
              <w:jc w:val="both"/>
              <w:rPr>
                <w:rFonts w:ascii="Times New Roman" w:eastAsia="Times New Roman" w:hAnsi="Times New Roman" w:cs="Times New Roman"/>
                <w:sz w:val="28"/>
                <w:szCs w:val="28"/>
                <w:lang w:eastAsia="ru-RU"/>
              </w:rPr>
            </w:pPr>
            <w:r w:rsidRPr="00884A17">
              <w:rPr>
                <w:rFonts w:ascii="Times New Roman" w:eastAsia="Times New Roman" w:hAnsi="Times New Roman" w:cs="Times New Roman"/>
                <w:sz w:val="28"/>
                <w:szCs w:val="28"/>
                <w:lang w:eastAsia="ru-RU"/>
              </w:rPr>
              <w:t>Министерство имущественных и земельных отношений Камчатского края</w:t>
            </w:r>
          </w:p>
        </w:tc>
      </w:tr>
      <w:tr w:rsidR="00884A17" w:rsidRPr="00884A17" w:rsidTr="00731447">
        <w:tc>
          <w:tcPr>
            <w:tcW w:w="2014" w:type="pct"/>
          </w:tcPr>
          <w:p w:rsidR="00884A17" w:rsidRPr="00884A17" w:rsidRDefault="00884A17" w:rsidP="00884A17">
            <w:pPr>
              <w:spacing w:after="0" w:line="240" w:lineRule="auto"/>
              <w:jc w:val="both"/>
              <w:rPr>
                <w:rFonts w:ascii="Times New Roman" w:eastAsia="Times New Roman" w:hAnsi="Times New Roman" w:cs="Times New Roman"/>
                <w:sz w:val="28"/>
                <w:szCs w:val="28"/>
                <w:lang w:eastAsia="ru-RU"/>
              </w:rPr>
            </w:pPr>
            <w:r w:rsidRPr="00884A17">
              <w:rPr>
                <w:rFonts w:ascii="Times New Roman" w:eastAsia="Times New Roman" w:hAnsi="Times New Roman" w:cs="Times New Roman"/>
                <w:sz w:val="28"/>
                <w:szCs w:val="28"/>
                <w:lang w:eastAsia="ru-RU"/>
              </w:rPr>
              <w:t>Участники Подпрограммы</w:t>
            </w:r>
          </w:p>
        </w:tc>
        <w:tc>
          <w:tcPr>
            <w:tcW w:w="2986" w:type="pct"/>
          </w:tcPr>
          <w:p w:rsidR="00884A17" w:rsidRPr="00884A17" w:rsidRDefault="00884A17" w:rsidP="00884A17">
            <w:pPr>
              <w:spacing w:after="0" w:line="240" w:lineRule="auto"/>
              <w:jc w:val="both"/>
              <w:rPr>
                <w:rFonts w:ascii="Times New Roman" w:eastAsia="Times New Roman" w:hAnsi="Times New Roman" w:cs="Times New Roman"/>
                <w:sz w:val="28"/>
                <w:szCs w:val="28"/>
                <w:lang w:eastAsia="ru-RU"/>
              </w:rPr>
            </w:pPr>
            <w:r w:rsidRPr="00884A17">
              <w:rPr>
                <w:rFonts w:ascii="Times New Roman" w:eastAsia="Times New Roman" w:hAnsi="Times New Roman" w:cs="Times New Roman"/>
                <w:sz w:val="28"/>
                <w:szCs w:val="28"/>
                <w:lang w:eastAsia="ru-RU"/>
              </w:rPr>
              <w:t>Министерство строительства Камчатского края;</w:t>
            </w:r>
          </w:p>
          <w:p w:rsidR="00884A17" w:rsidRPr="00884A17" w:rsidRDefault="00884A17" w:rsidP="00884A17">
            <w:pPr>
              <w:spacing w:after="0" w:line="240" w:lineRule="auto"/>
              <w:jc w:val="both"/>
              <w:rPr>
                <w:rFonts w:ascii="Times New Roman" w:eastAsia="Times New Roman" w:hAnsi="Times New Roman" w:cs="Times New Roman"/>
                <w:sz w:val="28"/>
                <w:szCs w:val="28"/>
                <w:lang w:eastAsia="ru-RU"/>
              </w:rPr>
            </w:pPr>
            <w:r w:rsidRPr="00884A17">
              <w:rPr>
                <w:rFonts w:ascii="Times New Roman" w:eastAsia="Times New Roman" w:hAnsi="Times New Roman" w:cs="Times New Roman"/>
                <w:sz w:val="28"/>
                <w:szCs w:val="28"/>
                <w:lang w:eastAsia="ru-RU"/>
              </w:rPr>
              <w:t>Министерство имущественных и земельных отношений Камчатского края;</w:t>
            </w:r>
          </w:p>
          <w:p w:rsidR="00884A17" w:rsidRPr="00884A17" w:rsidRDefault="00884A17" w:rsidP="00884A17">
            <w:pPr>
              <w:spacing w:after="0" w:line="240" w:lineRule="auto"/>
              <w:jc w:val="both"/>
              <w:rPr>
                <w:rFonts w:ascii="Times New Roman" w:eastAsia="Times New Roman" w:hAnsi="Times New Roman" w:cs="Times New Roman"/>
                <w:sz w:val="28"/>
                <w:szCs w:val="28"/>
                <w:lang w:eastAsia="ru-RU"/>
              </w:rPr>
            </w:pPr>
            <w:r w:rsidRPr="00884A17">
              <w:rPr>
                <w:rFonts w:ascii="Times New Roman" w:eastAsia="Times New Roman" w:hAnsi="Times New Roman" w:cs="Times New Roman"/>
                <w:sz w:val="28"/>
                <w:szCs w:val="28"/>
                <w:lang w:eastAsia="ru-RU"/>
              </w:rPr>
              <w:t>Министерство ЖКХ и энергетики Камчатского края;</w:t>
            </w:r>
          </w:p>
          <w:p w:rsidR="00884A17" w:rsidRPr="00884A17" w:rsidRDefault="00884A17" w:rsidP="00884A17">
            <w:pPr>
              <w:spacing w:after="0" w:line="240" w:lineRule="auto"/>
              <w:jc w:val="both"/>
              <w:rPr>
                <w:rFonts w:ascii="Times New Roman" w:eastAsia="Times New Roman" w:hAnsi="Times New Roman" w:cs="Times New Roman"/>
                <w:sz w:val="28"/>
                <w:szCs w:val="28"/>
                <w:lang w:eastAsia="ru-RU"/>
              </w:rPr>
            </w:pPr>
            <w:r w:rsidRPr="00884A17">
              <w:rPr>
                <w:rFonts w:ascii="Times New Roman" w:eastAsia="Times New Roman" w:hAnsi="Times New Roman" w:cs="Times New Roman"/>
                <w:sz w:val="28"/>
                <w:szCs w:val="28"/>
                <w:lang w:eastAsia="ru-RU"/>
              </w:rPr>
              <w:lastRenderedPageBreak/>
              <w:t>органы местного самоуправления муниципальных образований Камчатского края (по согласованию)</w:t>
            </w:r>
          </w:p>
        </w:tc>
      </w:tr>
      <w:tr w:rsidR="00884A17" w:rsidRPr="00884A17" w:rsidTr="00731447">
        <w:tc>
          <w:tcPr>
            <w:tcW w:w="2014" w:type="pct"/>
          </w:tcPr>
          <w:p w:rsidR="00884A17" w:rsidRPr="00884A17" w:rsidRDefault="00884A17" w:rsidP="00884A17">
            <w:pPr>
              <w:spacing w:after="0" w:line="240" w:lineRule="auto"/>
              <w:jc w:val="both"/>
              <w:rPr>
                <w:rFonts w:ascii="Times New Roman" w:eastAsia="Times New Roman" w:hAnsi="Times New Roman" w:cs="Times New Roman"/>
                <w:sz w:val="28"/>
                <w:szCs w:val="28"/>
                <w:lang w:eastAsia="ru-RU"/>
              </w:rPr>
            </w:pPr>
            <w:r w:rsidRPr="00884A17">
              <w:rPr>
                <w:rFonts w:ascii="Times New Roman" w:eastAsia="Times New Roman" w:hAnsi="Times New Roman" w:cs="Times New Roman"/>
                <w:sz w:val="28"/>
                <w:szCs w:val="28"/>
                <w:lang w:eastAsia="ru-RU"/>
              </w:rPr>
              <w:lastRenderedPageBreak/>
              <w:t>Программно-целевые инструменты Подпрограммы</w:t>
            </w:r>
          </w:p>
        </w:tc>
        <w:tc>
          <w:tcPr>
            <w:tcW w:w="2986" w:type="pct"/>
          </w:tcPr>
          <w:p w:rsidR="00884A17" w:rsidRPr="00884A17" w:rsidRDefault="00884A17" w:rsidP="00884A17">
            <w:pPr>
              <w:spacing w:after="0" w:line="240" w:lineRule="auto"/>
              <w:jc w:val="both"/>
              <w:rPr>
                <w:rFonts w:ascii="Times New Roman" w:eastAsia="Times New Roman" w:hAnsi="Times New Roman" w:cs="Times New Roman"/>
                <w:sz w:val="28"/>
                <w:szCs w:val="28"/>
                <w:lang w:eastAsia="ru-RU"/>
              </w:rPr>
            </w:pPr>
            <w:r w:rsidRPr="00884A17">
              <w:rPr>
                <w:rFonts w:ascii="Times New Roman" w:eastAsia="Times New Roman" w:hAnsi="Times New Roman" w:cs="Times New Roman"/>
                <w:sz w:val="28"/>
                <w:szCs w:val="28"/>
                <w:lang w:eastAsia="ru-RU"/>
              </w:rPr>
              <w:t>Отсутствуют</w:t>
            </w:r>
          </w:p>
        </w:tc>
      </w:tr>
      <w:tr w:rsidR="00884A17" w:rsidRPr="00884A17" w:rsidTr="00731447">
        <w:tc>
          <w:tcPr>
            <w:tcW w:w="2014" w:type="pct"/>
          </w:tcPr>
          <w:p w:rsidR="00884A17" w:rsidRPr="00884A17" w:rsidRDefault="00884A17" w:rsidP="00884A17">
            <w:pPr>
              <w:spacing w:after="0" w:line="240" w:lineRule="auto"/>
              <w:jc w:val="both"/>
              <w:rPr>
                <w:rFonts w:ascii="Times New Roman" w:eastAsia="Times New Roman" w:hAnsi="Times New Roman" w:cs="Times New Roman"/>
                <w:sz w:val="28"/>
                <w:szCs w:val="28"/>
                <w:lang w:eastAsia="ru-RU"/>
              </w:rPr>
            </w:pPr>
            <w:r w:rsidRPr="00884A17">
              <w:rPr>
                <w:rFonts w:ascii="Times New Roman" w:eastAsia="Times New Roman" w:hAnsi="Times New Roman" w:cs="Times New Roman"/>
                <w:sz w:val="28"/>
                <w:szCs w:val="28"/>
                <w:lang w:eastAsia="ru-RU"/>
              </w:rPr>
              <w:t>Цели Подпрограммы</w:t>
            </w:r>
          </w:p>
        </w:tc>
        <w:tc>
          <w:tcPr>
            <w:tcW w:w="2986" w:type="pct"/>
          </w:tcPr>
          <w:p w:rsidR="00884A17" w:rsidRPr="00884A17" w:rsidRDefault="00884A17" w:rsidP="00884A17">
            <w:pPr>
              <w:spacing w:after="0" w:line="240" w:lineRule="auto"/>
              <w:jc w:val="both"/>
              <w:rPr>
                <w:rFonts w:ascii="Times New Roman" w:eastAsia="Times New Roman" w:hAnsi="Times New Roman" w:cs="Times New Roman"/>
                <w:sz w:val="28"/>
                <w:szCs w:val="28"/>
                <w:lang w:eastAsia="ru-RU"/>
              </w:rPr>
            </w:pPr>
            <w:r w:rsidRPr="00884A17">
              <w:rPr>
                <w:rFonts w:ascii="Times New Roman" w:eastAsia="Times New Roman" w:hAnsi="Times New Roman" w:cs="Times New Roman"/>
                <w:sz w:val="28"/>
                <w:szCs w:val="28"/>
                <w:lang w:eastAsia="ru-RU"/>
              </w:rPr>
              <w:t>- обеспечение жилыми помещениями отдельных категорий граждан, проживающих на территории Камчатского края</w:t>
            </w:r>
          </w:p>
        </w:tc>
      </w:tr>
      <w:tr w:rsidR="00884A17" w:rsidRPr="00884A17" w:rsidTr="00731447">
        <w:tc>
          <w:tcPr>
            <w:tcW w:w="2014" w:type="pct"/>
          </w:tcPr>
          <w:p w:rsidR="00884A17" w:rsidRPr="00884A17" w:rsidRDefault="00884A17" w:rsidP="00884A17">
            <w:pPr>
              <w:spacing w:after="0" w:line="240" w:lineRule="auto"/>
              <w:jc w:val="both"/>
              <w:rPr>
                <w:rFonts w:ascii="Times New Roman" w:eastAsia="Times New Roman" w:hAnsi="Times New Roman" w:cs="Times New Roman"/>
                <w:sz w:val="28"/>
                <w:szCs w:val="28"/>
                <w:lang w:eastAsia="ru-RU"/>
              </w:rPr>
            </w:pPr>
            <w:bookmarkStart w:id="186" w:name="sub_9995"/>
            <w:r w:rsidRPr="00884A17">
              <w:rPr>
                <w:rFonts w:ascii="Times New Roman" w:eastAsia="Times New Roman" w:hAnsi="Times New Roman" w:cs="Times New Roman"/>
                <w:sz w:val="28"/>
                <w:szCs w:val="28"/>
                <w:lang w:eastAsia="ru-RU"/>
              </w:rPr>
              <w:t>Задачи Подпрограммы</w:t>
            </w:r>
            <w:bookmarkEnd w:id="186"/>
          </w:p>
        </w:tc>
        <w:tc>
          <w:tcPr>
            <w:tcW w:w="2986" w:type="pct"/>
          </w:tcPr>
          <w:p w:rsidR="00884A17" w:rsidRPr="00884A17" w:rsidRDefault="00884A17" w:rsidP="00884A17">
            <w:pPr>
              <w:spacing w:after="0" w:line="240" w:lineRule="auto"/>
              <w:jc w:val="both"/>
              <w:rPr>
                <w:rFonts w:ascii="Times New Roman" w:eastAsia="Times New Roman" w:hAnsi="Times New Roman" w:cs="Times New Roman"/>
                <w:sz w:val="28"/>
                <w:szCs w:val="28"/>
                <w:lang w:eastAsia="ru-RU"/>
              </w:rPr>
            </w:pPr>
            <w:r w:rsidRPr="00884A17">
              <w:rPr>
                <w:rFonts w:ascii="Times New Roman" w:eastAsia="Times New Roman" w:hAnsi="Times New Roman" w:cs="Times New Roman"/>
                <w:sz w:val="28"/>
                <w:szCs w:val="28"/>
                <w:lang w:eastAsia="ru-RU"/>
              </w:rPr>
              <w:t xml:space="preserve">- приобретение (строительство) жилых помещений в целях обеспечения жилыми помещениями по договорам социального найма граждан отдельных категорий в соответствии с </w:t>
            </w:r>
            <w:hyperlink r:id="rId95" w:history="1">
              <w:r w:rsidRPr="00884A17">
                <w:rPr>
                  <w:rStyle w:val="ac"/>
                  <w:rFonts w:ascii="Times New Roman" w:eastAsia="Times New Roman" w:hAnsi="Times New Roman" w:cs="Times New Roman"/>
                  <w:color w:val="auto"/>
                  <w:sz w:val="28"/>
                  <w:szCs w:val="28"/>
                  <w:u w:val="none"/>
                  <w:lang w:eastAsia="ru-RU"/>
                </w:rPr>
                <w:t>Законом</w:t>
              </w:r>
            </w:hyperlink>
            <w:r w:rsidRPr="00884A17">
              <w:rPr>
                <w:rFonts w:ascii="Times New Roman" w:eastAsia="Times New Roman" w:hAnsi="Times New Roman" w:cs="Times New Roman"/>
                <w:sz w:val="28"/>
                <w:szCs w:val="28"/>
                <w:lang w:eastAsia="ru-RU"/>
              </w:rPr>
              <w:t xml:space="preserve"> Камчатс</w:t>
            </w:r>
            <w:r>
              <w:rPr>
                <w:rFonts w:ascii="Times New Roman" w:eastAsia="Times New Roman" w:hAnsi="Times New Roman" w:cs="Times New Roman"/>
                <w:sz w:val="28"/>
                <w:szCs w:val="28"/>
                <w:lang w:eastAsia="ru-RU"/>
              </w:rPr>
              <w:t>кого края от 31.03.2009 N 253 «</w:t>
            </w:r>
            <w:r w:rsidRPr="00884A17">
              <w:rPr>
                <w:rFonts w:ascii="Times New Roman" w:eastAsia="Times New Roman" w:hAnsi="Times New Roman" w:cs="Times New Roman"/>
                <w:sz w:val="28"/>
                <w:szCs w:val="28"/>
                <w:lang w:eastAsia="ru-RU"/>
              </w:rPr>
              <w:t>О порядке предоставления жилых помещений жилищного фонда Камчатского края</w:t>
            </w:r>
            <w:r>
              <w:rPr>
                <w:rFonts w:ascii="Times New Roman" w:eastAsia="Times New Roman" w:hAnsi="Times New Roman" w:cs="Times New Roman"/>
                <w:sz w:val="28"/>
                <w:szCs w:val="28"/>
                <w:lang w:eastAsia="ru-RU"/>
              </w:rPr>
              <w:t xml:space="preserve"> по договорам социального найма»</w:t>
            </w:r>
            <w:r w:rsidRPr="00884A17">
              <w:rPr>
                <w:rFonts w:ascii="Times New Roman" w:eastAsia="Times New Roman" w:hAnsi="Times New Roman" w:cs="Times New Roman"/>
                <w:sz w:val="28"/>
                <w:szCs w:val="28"/>
                <w:lang w:eastAsia="ru-RU"/>
              </w:rPr>
              <w:t>;</w:t>
            </w:r>
          </w:p>
          <w:p w:rsidR="00884A17" w:rsidRPr="00884A17" w:rsidRDefault="00884A17" w:rsidP="00884A17">
            <w:pPr>
              <w:spacing w:after="0" w:line="240" w:lineRule="auto"/>
              <w:jc w:val="both"/>
              <w:rPr>
                <w:rFonts w:ascii="Times New Roman" w:eastAsia="Times New Roman" w:hAnsi="Times New Roman" w:cs="Times New Roman"/>
                <w:sz w:val="28"/>
                <w:szCs w:val="28"/>
                <w:lang w:eastAsia="ru-RU"/>
              </w:rPr>
            </w:pPr>
            <w:r w:rsidRPr="00884A17">
              <w:rPr>
                <w:rFonts w:ascii="Times New Roman" w:eastAsia="Times New Roman" w:hAnsi="Times New Roman" w:cs="Times New Roman"/>
                <w:sz w:val="28"/>
                <w:szCs w:val="28"/>
                <w:lang w:eastAsia="ru-RU"/>
              </w:rPr>
              <w:t xml:space="preserve">- формирование жилищного фонда в целях расселения жителей многоквартирных домов, имеющих в соответствии с технической </w:t>
            </w:r>
            <w:r>
              <w:rPr>
                <w:rFonts w:ascii="Times New Roman" w:eastAsia="Times New Roman" w:hAnsi="Times New Roman" w:cs="Times New Roman"/>
                <w:sz w:val="28"/>
                <w:szCs w:val="28"/>
                <w:lang w:eastAsia="ru-RU"/>
              </w:rPr>
              <w:t>документацией статус «общежитие»</w:t>
            </w:r>
            <w:r w:rsidRPr="00884A17">
              <w:rPr>
                <w:rFonts w:ascii="Times New Roman" w:eastAsia="Times New Roman" w:hAnsi="Times New Roman" w:cs="Times New Roman"/>
                <w:sz w:val="28"/>
                <w:szCs w:val="28"/>
                <w:lang w:eastAsia="ru-RU"/>
              </w:rPr>
              <w:t xml:space="preserve">, расположенных на территории </w:t>
            </w:r>
            <w:proofErr w:type="gramStart"/>
            <w:r w:rsidRPr="00884A17">
              <w:rPr>
                <w:rFonts w:ascii="Times New Roman" w:eastAsia="Times New Roman" w:hAnsi="Times New Roman" w:cs="Times New Roman"/>
                <w:sz w:val="28"/>
                <w:szCs w:val="28"/>
                <w:lang w:eastAsia="ru-RU"/>
              </w:rPr>
              <w:t>Петропавловск-Камчатского</w:t>
            </w:r>
            <w:proofErr w:type="gramEnd"/>
            <w:r w:rsidRPr="00884A17">
              <w:rPr>
                <w:rFonts w:ascii="Times New Roman" w:eastAsia="Times New Roman" w:hAnsi="Times New Roman" w:cs="Times New Roman"/>
                <w:sz w:val="28"/>
                <w:szCs w:val="28"/>
                <w:lang w:eastAsia="ru-RU"/>
              </w:rPr>
              <w:t xml:space="preserve"> городского округа (далее - общежитие);</w:t>
            </w:r>
          </w:p>
          <w:p w:rsidR="00884A17" w:rsidRPr="00884A17" w:rsidRDefault="00884A17" w:rsidP="00884A17">
            <w:pPr>
              <w:spacing w:after="0" w:line="240" w:lineRule="auto"/>
              <w:jc w:val="both"/>
              <w:rPr>
                <w:rFonts w:ascii="Times New Roman" w:eastAsia="Times New Roman" w:hAnsi="Times New Roman" w:cs="Times New Roman"/>
                <w:sz w:val="28"/>
                <w:szCs w:val="28"/>
                <w:lang w:eastAsia="ru-RU"/>
              </w:rPr>
            </w:pPr>
            <w:r w:rsidRPr="00884A17">
              <w:rPr>
                <w:rFonts w:ascii="Times New Roman" w:eastAsia="Times New Roman" w:hAnsi="Times New Roman" w:cs="Times New Roman"/>
                <w:sz w:val="28"/>
                <w:szCs w:val="28"/>
                <w:lang w:eastAsia="ru-RU"/>
              </w:rPr>
              <w:t>- расселение граждан, проживающих в общежитиях;</w:t>
            </w:r>
          </w:p>
          <w:p w:rsidR="00884A17" w:rsidRPr="00884A17" w:rsidRDefault="00884A17" w:rsidP="00884A17">
            <w:pPr>
              <w:spacing w:after="0" w:line="240" w:lineRule="auto"/>
              <w:jc w:val="both"/>
              <w:rPr>
                <w:rFonts w:ascii="Times New Roman" w:eastAsia="Times New Roman" w:hAnsi="Times New Roman" w:cs="Times New Roman"/>
                <w:sz w:val="28"/>
                <w:szCs w:val="28"/>
                <w:lang w:eastAsia="ru-RU"/>
              </w:rPr>
            </w:pPr>
            <w:r w:rsidRPr="00884A17">
              <w:rPr>
                <w:rFonts w:ascii="Times New Roman" w:eastAsia="Times New Roman" w:hAnsi="Times New Roman" w:cs="Times New Roman"/>
                <w:sz w:val="28"/>
                <w:szCs w:val="28"/>
                <w:lang w:eastAsia="ru-RU"/>
              </w:rPr>
              <w:t>- формирование специализированного жилищного фонда Камчатского края;</w:t>
            </w:r>
          </w:p>
          <w:p w:rsidR="00884A17" w:rsidRPr="00884A17" w:rsidRDefault="00884A17" w:rsidP="00884A17">
            <w:pPr>
              <w:spacing w:after="0" w:line="240" w:lineRule="auto"/>
              <w:jc w:val="both"/>
              <w:rPr>
                <w:rFonts w:ascii="Times New Roman" w:eastAsia="Times New Roman" w:hAnsi="Times New Roman" w:cs="Times New Roman"/>
                <w:sz w:val="28"/>
                <w:szCs w:val="28"/>
                <w:lang w:eastAsia="ru-RU"/>
              </w:rPr>
            </w:pPr>
            <w:bookmarkStart w:id="187" w:name="sub_99995"/>
            <w:proofErr w:type="gramStart"/>
            <w:r w:rsidRPr="00884A17">
              <w:rPr>
                <w:rFonts w:ascii="Times New Roman" w:eastAsia="Times New Roman" w:hAnsi="Times New Roman" w:cs="Times New Roman"/>
                <w:sz w:val="28"/>
                <w:szCs w:val="28"/>
                <w:lang w:eastAsia="ru-RU"/>
              </w:rPr>
              <w:t xml:space="preserve">- передача в муниципальную собственность жилых помещений, построенных и приобретенных для расселения граждан в рамках Подпрограммы, а также жилых помещений, выделенных для реализации мероприятий Подпрограммы и введенных в эксплуатацию в рамках </w:t>
            </w:r>
            <w:hyperlink r:id="rId96" w:history="1">
              <w:r w:rsidRPr="00884A17">
                <w:rPr>
                  <w:rStyle w:val="ac"/>
                  <w:rFonts w:ascii="Times New Roman" w:eastAsia="Times New Roman" w:hAnsi="Times New Roman" w:cs="Times New Roman"/>
                  <w:color w:val="auto"/>
                  <w:sz w:val="28"/>
                  <w:szCs w:val="28"/>
                  <w:u w:val="none"/>
                  <w:lang w:eastAsia="ru-RU"/>
                </w:rPr>
                <w:t>федеральной целевой программы</w:t>
              </w:r>
            </w:hyperlink>
            <w:r>
              <w:rPr>
                <w:rFonts w:ascii="Times New Roman" w:eastAsia="Times New Roman" w:hAnsi="Times New Roman" w:cs="Times New Roman"/>
                <w:sz w:val="28"/>
                <w:szCs w:val="28"/>
                <w:lang w:eastAsia="ru-RU"/>
              </w:rPr>
              <w:t xml:space="preserve"> «</w:t>
            </w:r>
            <w:r w:rsidRPr="00884A17">
              <w:rPr>
                <w:rFonts w:ascii="Times New Roman" w:eastAsia="Times New Roman" w:hAnsi="Times New Roman" w:cs="Times New Roman"/>
                <w:sz w:val="28"/>
                <w:szCs w:val="28"/>
                <w:lang w:eastAsia="ru-RU"/>
              </w:rPr>
              <w:t>Повышение устойчивости жилых домов, основных объектов и систем жизнеобеспечения в сейсмических районах Российско</w:t>
            </w:r>
            <w:r>
              <w:rPr>
                <w:rFonts w:ascii="Times New Roman" w:eastAsia="Times New Roman" w:hAnsi="Times New Roman" w:cs="Times New Roman"/>
                <w:sz w:val="28"/>
                <w:szCs w:val="28"/>
                <w:lang w:eastAsia="ru-RU"/>
              </w:rPr>
              <w:t>й Федерации на 2009 - 2018 годы»</w:t>
            </w:r>
            <w:r w:rsidRPr="00884A17">
              <w:rPr>
                <w:rFonts w:ascii="Times New Roman" w:eastAsia="Times New Roman" w:hAnsi="Times New Roman" w:cs="Times New Roman"/>
                <w:sz w:val="28"/>
                <w:szCs w:val="28"/>
                <w:lang w:eastAsia="ru-RU"/>
              </w:rPr>
              <w:t xml:space="preserve">, утвержденной </w:t>
            </w:r>
            <w:hyperlink r:id="rId97" w:history="1">
              <w:r w:rsidRPr="00884A17">
                <w:rPr>
                  <w:rStyle w:val="ac"/>
                  <w:rFonts w:ascii="Times New Roman" w:eastAsia="Times New Roman" w:hAnsi="Times New Roman" w:cs="Times New Roman"/>
                  <w:color w:val="auto"/>
                  <w:sz w:val="28"/>
                  <w:szCs w:val="28"/>
                  <w:u w:val="none"/>
                  <w:lang w:eastAsia="ru-RU"/>
                </w:rPr>
                <w:t>постановлением</w:t>
              </w:r>
            </w:hyperlink>
            <w:r w:rsidRPr="00884A17">
              <w:rPr>
                <w:rFonts w:ascii="Times New Roman" w:eastAsia="Times New Roman" w:hAnsi="Times New Roman" w:cs="Times New Roman"/>
                <w:sz w:val="28"/>
                <w:szCs w:val="28"/>
                <w:lang w:eastAsia="ru-RU"/>
              </w:rPr>
              <w:t xml:space="preserve"> Правительства Российской Федерации от 23.04.2009 N 365</w:t>
            </w:r>
            <w:bookmarkEnd w:id="187"/>
            <w:proofErr w:type="gramEnd"/>
          </w:p>
        </w:tc>
      </w:tr>
      <w:tr w:rsidR="00884A17" w:rsidRPr="00884A17" w:rsidTr="00731447">
        <w:tc>
          <w:tcPr>
            <w:tcW w:w="2014" w:type="pct"/>
          </w:tcPr>
          <w:p w:rsidR="00884A17" w:rsidRPr="00884A17" w:rsidRDefault="00731447" w:rsidP="00884A17">
            <w:pPr>
              <w:spacing w:after="0" w:line="240" w:lineRule="auto"/>
              <w:jc w:val="both"/>
              <w:rPr>
                <w:rFonts w:ascii="Times New Roman" w:eastAsia="Times New Roman" w:hAnsi="Times New Roman" w:cs="Times New Roman"/>
                <w:sz w:val="28"/>
                <w:szCs w:val="28"/>
                <w:lang w:eastAsia="ru-RU"/>
              </w:rPr>
            </w:pPr>
            <w:r w:rsidRPr="000024FD">
              <w:rPr>
                <w:rFonts w:ascii="Times New Roman" w:eastAsia="Times New Roman" w:hAnsi="Times New Roman" w:cs="Times New Roman"/>
                <w:sz w:val="28"/>
                <w:szCs w:val="20"/>
                <w:lang w:eastAsia="ru-RU"/>
              </w:rPr>
              <w:t>Целевые показатели (индикаторы) Подпрограммы</w:t>
            </w:r>
          </w:p>
        </w:tc>
        <w:tc>
          <w:tcPr>
            <w:tcW w:w="2986" w:type="pct"/>
          </w:tcPr>
          <w:p w:rsidR="00884A17" w:rsidRPr="00884A17" w:rsidRDefault="00884A17" w:rsidP="00884A17">
            <w:pPr>
              <w:spacing w:after="0" w:line="240" w:lineRule="auto"/>
              <w:jc w:val="both"/>
              <w:rPr>
                <w:rFonts w:ascii="Times New Roman" w:eastAsia="Times New Roman" w:hAnsi="Times New Roman" w:cs="Times New Roman"/>
                <w:sz w:val="28"/>
                <w:szCs w:val="28"/>
                <w:lang w:eastAsia="ru-RU"/>
              </w:rPr>
            </w:pPr>
            <w:r w:rsidRPr="00884A17">
              <w:rPr>
                <w:rFonts w:ascii="Times New Roman" w:eastAsia="Times New Roman" w:hAnsi="Times New Roman" w:cs="Times New Roman"/>
                <w:sz w:val="28"/>
                <w:szCs w:val="28"/>
                <w:lang w:eastAsia="ru-RU"/>
              </w:rPr>
              <w:t>1) количество граждан, расселенных из общежитий;</w:t>
            </w:r>
          </w:p>
          <w:p w:rsidR="00884A17" w:rsidRPr="00884A17" w:rsidRDefault="00884A17" w:rsidP="00884A17">
            <w:pPr>
              <w:spacing w:after="0" w:line="240" w:lineRule="auto"/>
              <w:jc w:val="both"/>
              <w:rPr>
                <w:rFonts w:ascii="Times New Roman" w:eastAsia="Times New Roman" w:hAnsi="Times New Roman" w:cs="Times New Roman"/>
                <w:sz w:val="28"/>
                <w:szCs w:val="28"/>
                <w:lang w:eastAsia="ru-RU"/>
              </w:rPr>
            </w:pPr>
            <w:bookmarkStart w:id="188" w:name="sub_99962"/>
            <w:r w:rsidRPr="00884A17">
              <w:rPr>
                <w:rFonts w:ascii="Times New Roman" w:eastAsia="Times New Roman" w:hAnsi="Times New Roman" w:cs="Times New Roman"/>
                <w:sz w:val="28"/>
                <w:szCs w:val="28"/>
                <w:lang w:eastAsia="ru-RU"/>
              </w:rPr>
              <w:t xml:space="preserve">2) численность детей-сирот и детей, </w:t>
            </w:r>
            <w:r w:rsidRPr="00884A17">
              <w:rPr>
                <w:rFonts w:ascii="Times New Roman" w:eastAsia="Times New Roman" w:hAnsi="Times New Roman" w:cs="Times New Roman"/>
                <w:sz w:val="28"/>
                <w:szCs w:val="28"/>
                <w:lang w:eastAsia="ru-RU"/>
              </w:rPr>
              <w:lastRenderedPageBreak/>
              <w:t>оставшихся без попечения родителей, лиц из числа детей-сирот и детей, оставшихся без попечения родителей, обеспеченных жилыми помещениями специализированного жилищного фонда по договорам найма специализированных жилых помещений;</w:t>
            </w:r>
            <w:bookmarkEnd w:id="188"/>
          </w:p>
          <w:p w:rsidR="00884A17" w:rsidRPr="00884A17" w:rsidRDefault="00884A17" w:rsidP="00884A17">
            <w:pPr>
              <w:spacing w:after="0" w:line="240" w:lineRule="auto"/>
              <w:jc w:val="both"/>
              <w:rPr>
                <w:rFonts w:ascii="Times New Roman" w:eastAsia="Times New Roman" w:hAnsi="Times New Roman" w:cs="Times New Roman"/>
                <w:sz w:val="28"/>
                <w:szCs w:val="28"/>
                <w:lang w:eastAsia="ru-RU"/>
              </w:rPr>
            </w:pPr>
            <w:bookmarkStart w:id="189" w:name="sub_999621"/>
            <w:r w:rsidRPr="00884A17">
              <w:rPr>
                <w:rFonts w:ascii="Times New Roman" w:eastAsia="Times New Roman" w:hAnsi="Times New Roman" w:cs="Times New Roman"/>
                <w:sz w:val="28"/>
                <w:szCs w:val="28"/>
                <w:lang w:eastAsia="ru-RU"/>
              </w:rPr>
              <w:t>2.1) численность детей-сирот и детей,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w:t>
            </w:r>
            <w:bookmarkEnd w:id="189"/>
          </w:p>
          <w:p w:rsidR="00884A17" w:rsidRPr="00884A17" w:rsidRDefault="00884A17" w:rsidP="00884A17">
            <w:pPr>
              <w:spacing w:after="0" w:line="240" w:lineRule="auto"/>
              <w:jc w:val="both"/>
              <w:rPr>
                <w:rFonts w:ascii="Times New Roman" w:eastAsia="Times New Roman" w:hAnsi="Times New Roman" w:cs="Times New Roman"/>
                <w:sz w:val="28"/>
                <w:szCs w:val="28"/>
                <w:lang w:eastAsia="ru-RU"/>
              </w:rPr>
            </w:pPr>
            <w:r w:rsidRPr="00884A17">
              <w:rPr>
                <w:rFonts w:ascii="Times New Roman" w:eastAsia="Times New Roman" w:hAnsi="Times New Roman" w:cs="Times New Roman"/>
                <w:sz w:val="28"/>
                <w:szCs w:val="28"/>
                <w:lang w:eastAsia="ru-RU"/>
              </w:rPr>
              <w:t>3) количество жилых помещений, приобретенных (построенных) в целях формирования специализированного жилищного фонда Камчатского края;</w:t>
            </w:r>
          </w:p>
          <w:p w:rsidR="00884A17" w:rsidRPr="00884A17" w:rsidRDefault="00884A17" w:rsidP="00884A17">
            <w:pPr>
              <w:spacing w:after="0" w:line="240" w:lineRule="auto"/>
              <w:jc w:val="both"/>
              <w:rPr>
                <w:rFonts w:ascii="Times New Roman" w:eastAsia="Times New Roman" w:hAnsi="Times New Roman" w:cs="Times New Roman"/>
                <w:sz w:val="28"/>
                <w:szCs w:val="28"/>
                <w:lang w:eastAsia="ru-RU"/>
              </w:rPr>
            </w:pPr>
            <w:r w:rsidRPr="00884A17">
              <w:rPr>
                <w:rFonts w:ascii="Times New Roman" w:eastAsia="Times New Roman" w:hAnsi="Times New Roman" w:cs="Times New Roman"/>
                <w:sz w:val="28"/>
                <w:szCs w:val="28"/>
                <w:lang w:eastAsia="ru-RU"/>
              </w:rPr>
              <w:t xml:space="preserve">4) количество семей граждан, обеспеченных жилыми помещениями в соответствии с </w:t>
            </w:r>
            <w:hyperlink r:id="rId98" w:history="1">
              <w:r w:rsidRPr="00884A17">
                <w:rPr>
                  <w:rStyle w:val="ac"/>
                  <w:rFonts w:ascii="Times New Roman" w:eastAsia="Times New Roman" w:hAnsi="Times New Roman" w:cs="Times New Roman"/>
                  <w:color w:val="auto"/>
                  <w:sz w:val="28"/>
                  <w:szCs w:val="28"/>
                  <w:u w:val="none"/>
                  <w:lang w:eastAsia="ru-RU"/>
                </w:rPr>
                <w:t>Законом</w:t>
              </w:r>
            </w:hyperlink>
            <w:r w:rsidRPr="00884A17">
              <w:rPr>
                <w:rFonts w:ascii="Times New Roman" w:eastAsia="Times New Roman" w:hAnsi="Times New Roman" w:cs="Times New Roman"/>
                <w:sz w:val="28"/>
                <w:szCs w:val="28"/>
                <w:lang w:eastAsia="ru-RU"/>
              </w:rPr>
              <w:t xml:space="preserve"> Камчатского края от 31.03.2009 </w:t>
            </w:r>
            <w:r>
              <w:rPr>
                <w:rFonts w:ascii="Times New Roman" w:eastAsia="Times New Roman" w:hAnsi="Times New Roman" w:cs="Times New Roman"/>
                <w:sz w:val="28"/>
                <w:szCs w:val="28"/>
                <w:lang w:eastAsia="ru-RU"/>
              </w:rPr>
              <w:br/>
              <w:t>N 253 «</w:t>
            </w:r>
            <w:r w:rsidRPr="00884A17">
              <w:rPr>
                <w:rFonts w:ascii="Times New Roman" w:eastAsia="Times New Roman" w:hAnsi="Times New Roman" w:cs="Times New Roman"/>
                <w:sz w:val="28"/>
                <w:szCs w:val="28"/>
                <w:lang w:eastAsia="ru-RU"/>
              </w:rPr>
              <w:t>О порядке предоставления жилых помещений жилищного фонда Камчатского края по договорам социального найма</w:t>
            </w:r>
            <w:r>
              <w:rPr>
                <w:rFonts w:ascii="Times New Roman" w:eastAsia="Times New Roman" w:hAnsi="Times New Roman" w:cs="Times New Roman"/>
                <w:sz w:val="28"/>
                <w:szCs w:val="28"/>
                <w:lang w:eastAsia="ru-RU"/>
              </w:rPr>
              <w:t>»</w:t>
            </w:r>
          </w:p>
          <w:p w:rsidR="00884A17" w:rsidRPr="00884A17" w:rsidRDefault="00884A17" w:rsidP="00884A17">
            <w:pPr>
              <w:spacing w:after="0" w:line="240" w:lineRule="auto"/>
              <w:jc w:val="both"/>
              <w:rPr>
                <w:rFonts w:ascii="Times New Roman" w:eastAsia="Times New Roman" w:hAnsi="Times New Roman" w:cs="Times New Roman"/>
                <w:sz w:val="28"/>
                <w:szCs w:val="28"/>
                <w:lang w:eastAsia="ru-RU"/>
              </w:rPr>
            </w:pPr>
            <w:bookmarkStart w:id="190" w:name="sub_99965"/>
            <w:r w:rsidRPr="00884A17">
              <w:rPr>
                <w:rFonts w:ascii="Times New Roman" w:eastAsia="Times New Roman" w:hAnsi="Times New Roman" w:cs="Times New Roman"/>
                <w:sz w:val="28"/>
                <w:szCs w:val="28"/>
                <w:lang w:eastAsia="ru-RU"/>
              </w:rPr>
              <w:t>5) количество семей граждан, обеспеченных жилыми помещениями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w:t>
            </w:r>
            <w:bookmarkEnd w:id="190"/>
          </w:p>
          <w:p w:rsidR="00884A17" w:rsidRPr="00884A17" w:rsidRDefault="00884A17" w:rsidP="00884A17">
            <w:pPr>
              <w:spacing w:after="0" w:line="240" w:lineRule="auto"/>
              <w:jc w:val="both"/>
              <w:rPr>
                <w:rFonts w:ascii="Times New Roman" w:eastAsia="Times New Roman" w:hAnsi="Times New Roman" w:cs="Times New Roman"/>
                <w:sz w:val="28"/>
                <w:szCs w:val="28"/>
                <w:lang w:eastAsia="ru-RU"/>
              </w:rPr>
            </w:pPr>
            <w:bookmarkStart w:id="191" w:name="sub_99966"/>
            <w:r w:rsidRPr="00884A17">
              <w:rPr>
                <w:rFonts w:ascii="Times New Roman" w:eastAsia="Times New Roman" w:hAnsi="Times New Roman" w:cs="Times New Roman"/>
                <w:sz w:val="28"/>
                <w:szCs w:val="28"/>
                <w:lang w:eastAsia="ru-RU"/>
              </w:rPr>
              <w:t xml:space="preserve">6) количество семей граждан, обеспеченных жилыми помещениями либо получивших единовременную денежную выплату в соответствии с </w:t>
            </w:r>
            <w:hyperlink r:id="rId99" w:history="1">
              <w:r w:rsidRPr="00884A17">
                <w:rPr>
                  <w:rStyle w:val="ac"/>
                  <w:rFonts w:ascii="Times New Roman" w:eastAsia="Times New Roman" w:hAnsi="Times New Roman" w:cs="Times New Roman"/>
                  <w:color w:val="auto"/>
                  <w:sz w:val="28"/>
                  <w:szCs w:val="28"/>
                  <w:u w:val="none"/>
                  <w:lang w:eastAsia="ru-RU"/>
                </w:rPr>
                <w:t>Федеральным законом</w:t>
              </w:r>
            </w:hyperlink>
            <w:r>
              <w:rPr>
                <w:rFonts w:ascii="Times New Roman" w:eastAsia="Times New Roman" w:hAnsi="Times New Roman" w:cs="Times New Roman"/>
                <w:sz w:val="28"/>
                <w:szCs w:val="28"/>
                <w:lang w:eastAsia="ru-RU"/>
              </w:rPr>
              <w:t xml:space="preserve"> от 08.12.2010 N 342-Ф3 «</w:t>
            </w:r>
            <w:r w:rsidRPr="00884A17">
              <w:rPr>
                <w:rFonts w:ascii="Times New Roman" w:eastAsia="Times New Roman" w:hAnsi="Times New Roman" w:cs="Times New Roman"/>
                <w:sz w:val="28"/>
                <w:szCs w:val="28"/>
                <w:lang w:eastAsia="ru-RU"/>
              </w:rPr>
              <w:t>О внесении</w:t>
            </w:r>
            <w:r>
              <w:rPr>
                <w:rFonts w:ascii="Times New Roman" w:eastAsia="Times New Roman" w:hAnsi="Times New Roman" w:cs="Times New Roman"/>
                <w:sz w:val="28"/>
                <w:szCs w:val="28"/>
                <w:lang w:eastAsia="ru-RU"/>
              </w:rPr>
              <w:t xml:space="preserve"> изменений в Федеральный закон «</w:t>
            </w:r>
            <w:r w:rsidRPr="00884A17">
              <w:rPr>
                <w:rFonts w:ascii="Times New Roman" w:eastAsia="Times New Roman" w:hAnsi="Times New Roman" w:cs="Times New Roman"/>
                <w:sz w:val="28"/>
                <w:szCs w:val="28"/>
                <w:lang w:eastAsia="ru-RU"/>
              </w:rPr>
              <w:t>О статусе военнослу</w:t>
            </w:r>
            <w:r>
              <w:rPr>
                <w:rFonts w:ascii="Times New Roman" w:eastAsia="Times New Roman" w:hAnsi="Times New Roman" w:cs="Times New Roman"/>
                <w:sz w:val="28"/>
                <w:szCs w:val="28"/>
                <w:lang w:eastAsia="ru-RU"/>
              </w:rPr>
              <w:t>жащих»</w:t>
            </w:r>
            <w:r w:rsidRPr="00884A17">
              <w:rPr>
                <w:rFonts w:ascii="Times New Roman" w:eastAsia="Times New Roman" w:hAnsi="Times New Roman" w:cs="Times New Roman"/>
                <w:sz w:val="28"/>
                <w:szCs w:val="28"/>
                <w:lang w:eastAsia="ru-RU"/>
              </w:rPr>
              <w:t xml:space="preserve"> и об обеспечении жилыми помещениями некоторых категорий граждан</w:t>
            </w:r>
            <w:bookmarkEnd w:id="191"/>
            <w:r>
              <w:rPr>
                <w:rFonts w:ascii="Times New Roman" w:eastAsia="Times New Roman" w:hAnsi="Times New Roman" w:cs="Times New Roman"/>
                <w:sz w:val="28"/>
                <w:szCs w:val="28"/>
                <w:lang w:eastAsia="ru-RU"/>
              </w:rPr>
              <w:t>»</w:t>
            </w:r>
          </w:p>
        </w:tc>
      </w:tr>
      <w:tr w:rsidR="00884A17" w:rsidRPr="00884A17" w:rsidTr="00731447">
        <w:tc>
          <w:tcPr>
            <w:tcW w:w="2014" w:type="pct"/>
          </w:tcPr>
          <w:p w:rsidR="00884A17" w:rsidRPr="00884A17" w:rsidRDefault="00884A17" w:rsidP="00884A17">
            <w:pPr>
              <w:spacing w:after="0" w:line="240" w:lineRule="auto"/>
              <w:jc w:val="both"/>
              <w:rPr>
                <w:rFonts w:ascii="Times New Roman" w:eastAsia="Times New Roman" w:hAnsi="Times New Roman" w:cs="Times New Roman"/>
                <w:sz w:val="28"/>
                <w:szCs w:val="28"/>
                <w:lang w:eastAsia="ru-RU"/>
              </w:rPr>
            </w:pPr>
            <w:r w:rsidRPr="00884A17">
              <w:rPr>
                <w:rFonts w:ascii="Times New Roman" w:eastAsia="Times New Roman" w:hAnsi="Times New Roman" w:cs="Times New Roman"/>
                <w:sz w:val="28"/>
                <w:szCs w:val="28"/>
                <w:lang w:eastAsia="ru-RU"/>
              </w:rPr>
              <w:lastRenderedPageBreak/>
              <w:t>Этапы и сроки реализации Подпрограммы</w:t>
            </w:r>
          </w:p>
        </w:tc>
        <w:tc>
          <w:tcPr>
            <w:tcW w:w="2986" w:type="pct"/>
          </w:tcPr>
          <w:p w:rsidR="00884A17" w:rsidRPr="00884A17" w:rsidRDefault="00884A17" w:rsidP="00884A17">
            <w:pPr>
              <w:spacing w:after="0" w:line="240" w:lineRule="auto"/>
              <w:jc w:val="both"/>
              <w:rPr>
                <w:rFonts w:ascii="Times New Roman" w:eastAsia="Times New Roman" w:hAnsi="Times New Roman" w:cs="Times New Roman"/>
                <w:sz w:val="28"/>
                <w:szCs w:val="28"/>
                <w:lang w:eastAsia="ru-RU"/>
              </w:rPr>
            </w:pPr>
            <w:r w:rsidRPr="00884A17">
              <w:rPr>
                <w:rFonts w:ascii="Times New Roman" w:eastAsia="Times New Roman" w:hAnsi="Times New Roman" w:cs="Times New Roman"/>
                <w:sz w:val="28"/>
                <w:szCs w:val="28"/>
                <w:lang w:eastAsia="ru-RU"/>
              </w:rPr>
              <w:t>2014 - 20</w:t>
            </w:r>
            <w:r>
              <w:rPr>
                <w:rFonts w:ascii="Times New Roman" w:eastAsia="Times New Roman" w:hAnsi="Times New Roman" w:cs="Times New Roman"/>
                <w:sz w:val="28"/>
                <w:szCs w:val="28"/>
                <w:lang w:eastAsia="ru-RU"/>
              </w:rPr>
              <w:t>20</w:t>
            </w:r>
            <w:r w:rsidRPr="00884A17">
              <w:rPr>
                <w:rFonts w:ascii="Times New Roman" w:eastAsia="Times New Roman" w:hAnsi="Times New Roman" w:cs="Times New Roman"/>
                <w:sz w:val="28"/>
                <w:szCs w:val="28"/>
                <w:lang w:eastAsia="ru-RU"/>
              </w:rPr>
              <w:t xml:space="preserve"> годы в 1 этап</w:t>
            </w:r>
          </w:p>
        </w:tc>
      </w:tr>
      <w:tr w:rsidR="00884A17" w:rsidRPr="00884A17" w:rsidTr="00731447">
        <w:tc>
          <w:tcPr>
            <w:tcW w:w="2014" w:type="pct"/>
          </w:tcPr>
          <w:p w:rsidR="00884A17" w:rsidRPr="00884A17" w:rsidRDefault="00884A17" w:rsidP="00884A17">
            <w:pPr>
              <w:spacing w:after="0" w:line="240" w:lineRule="auto"/>
              <w:jc w:val="both"/>
              <w:rPr>
                <w:rFonts w:ascii="Times New Roman" w:eastAsia="Times New Roman" w:hAnsi="Times New Roman" w:cs="Times New Roman"/>
                <w:sz w:val="28"/>
                <w:szCs w:val="28"/>
                <w:lang w:eastAsia="ru-RU"/>
              </w:rPr>
            </w:pPr>
            <w:bookmarkStart w:id="192" w:name="sub_9998"/>
            <w:r w:rsidRPr="00884A17">
              <w:rPr>
                <w:rFonts w:ascii="Times New Roman" w:eastAsia="Times New Roman" w:hAnsi="Times New Roman" w:cs="Times New Roman"/>
                <w:sz w:val="28"/>
                <w:szCs w:val="28"/>
                <w:lang w:eastAsia="ru-RU"/>
              </w:rPr>
              <w:t>Объемы бюджетных ассигнований Подпрограммы</w:t>
            </w:r>
            <w:bookmarkEnd w:id="192"/>
          </w:p>
        </w:tc>
        <w:tc>
          <w:tcPr>
            <w:tcW w:w="2986" w:type="pct"/>
          </w:tcPr>
          <w:p w:rsidR="006B292D" w:rsidRPr="006B292D" w:rsidRDefault="006B292D" w:rsidP="006B292D">
            <w:pPr>
              <w:spacing w:after="0" w:line="240" w:lineRule="auto"/>
              <w:jc w:val="both"/>
              <w:rPr>
                <w:rFonts w:ascii="Times New Roman" w:eastAsia="Times New Roman" w:hAnsi="Times New Roman" w:cs="Times New Roman"/>
                <w:sz w:val="28"/>
                <w:szCs w:val="28"/>
                <w:lang w:eastAsia="ru-RU"/>
              </w:rPr>
            </w:pPr>
            <w:r w:rsidRPr="006B292D">
              <w:rPr>
                <w:rFonts w:ascii="Times New Roman" w:eastAsia="Times New Roman" w:hAnsi="Times New Roman" w:cs="Times New Roman"/>
                <w:sz w:val="28"/>
                <w:szCs w:val="28"/>
                <w:lang w:eastAsia="ru-RU"/>
              </w:rPr>
              <w:t>Общий объем финансирования Подпрограммы по основным мероприятиям на 2014 - 2020 годы составляет 2</w:t>
            </w:r>
            <w:r>
              <w:rPr>
                <w:rFonts w:ascii="Times New Roman" w:eastAsia="Times New Roman" w:hAnsi="Times New Roman" w:cs="Times New Roman"/>
                <w:sz w:val="28"/>
                <w:szCs w:val="28"/>
                <w:lang w:eastAsia="ru-RU"/>
              </w:rPr>
              <w:t> 364 427,02373</w:t>
            </w:r>
            <w:r w:rsidRPr="006B292D">
              <w:rPr>
                <w:rFonts w:ascii="Times New Roman" w:eastAsia="Times New Roman" w:hAnsi="Times New Roman" w:cs="Times New Roman"/>
                <w:sz w:val="28"/>
                <w:szCs w:val="28"/>
                <w:lang w:eastAsia="ru-RU"/>
              </w:rPr>
              <w:t xml:space="preserve"> тыс. рублей, в том числе по годам:</w:t>
            </w:r>
          </w:p>
          <w:p w:rsidR="006B292D" w:rsidRPr="006B292D" w:rsidRDefault="006B292D" w:rsidP="006B292D">
            <w:pPr>
              <w:spacing w:after="0" w:line="240" w:lineRule="auto"/>
              <w:jc w:val="both"/>
              <w:rPr>
                <w:rFonts w:ascii="Times New Roman" w:eastAsia="Times New Roman" w:hAnsi="Times New Roman" w:cs="Times New Roman"/>
                <w:sz w:val="28"/>
                <w:szCs w:val="28"/>
                <w:lang w:eastAsia="ru-RU"/>
              </w:rPr>
            </w:pPr>
            <w:r w:rsidRPr="006B292D">
              <w:rPr>
                <w:rFonts w:ascii="Times New Roman" w:eastAsia="Times New Roman" w:hAnsi="Times New Roman" w:cs="Times New Roman"/>
                <w:sz w:val="28"/>
                <w:szCs w:val="28"/>
                <w:lang w:eastAsia="ru-RU"/>
              </w:rPr>
              <w:lastRenderedPageBreak/>
              <w:t>2014 год – 357 240,17042 тыс. рублей;</w:t>
            </w:r>
          </w:p>
          <w:p w:rsidR="006B292D" w:rsidRPr="006B292D" w:rsidRDefault="006B292D" w:rsidP="006B292D">
            <w:pPr>
              <w:spacing w:after="0" w:line="240" w:lineRule="auto"/>
              <w:jc w:val="both"/>
              <w:rPr>
                <w:rFonts w:ascii="Times New Roman" w:eastAsia="Times New Roman" w:hAnsi="Times New Roman" w:cs="Times New Roman"/>
                <w:sz w:val="28"/>
                <w:szCs w:val="28"/>
                <w:lang w:eastAsia="ru-RU"/>
              </w:rPr>
            </w:pPr>
            <w:r w:rsidRPr="006B292D">
              <w:rPr>
                <w:rFonts w:ascii="Times New Roman" w:eastAsia="Times New Roman" w:hAnsi="Times New Roman" w:cs="Times New Roman"/>
                <w:sz w:val="28"/>
                <w:szCs w:val="28"/>
                <w:lang w:eastAsia="ru-RU"/>
              </w:rPr>
              <w:t>2015 год – 437 832,88800 тыс. рублей;</w:t>
            </w:r>
          </w:p>
          <w:p w:rsidR="006B292D" w:rsidRPr="006B292D" w:rsidRDefault="006B292D" w:rsidP="006B292D">
            <w:pPr>
              <w:spacing w:after="0" w:line="240" w:lineRule="auto"/>
              <w:jc w:val="both"/>
              <w:rPr>
                <w:rFonts w:ascii="Times New Roman" w:eastAsia="Times New Roman" w:hAnsi="Times New Roman" w:cs="Times New Roman"/>
                <w:sz w:val="28"/>
                <w:szCs w:val="28"/>
                <w:lang w:eastAsia="ru-RU"/>
              </w:rPr>
            </w:pPr>
            <w:r w:rsidRPr="006B292D">
              <w:rPr>
                <w:rFonts w:ascii="Times New Roman" w:eastAsia="Times New Roman" w:hAnsi="Times New Roman" w:cs="Times New Roman"/>
                <w:sz w:val="28"/>
                <w:szCs w:val="28"/>
                <w:lang w:eastAsia="ru-RU"/>
              </w:rPr>
              <w:t xml:space="preserve">2016 год – </w:t>
            </w:r>
            <w:r>
              <w:rPr>
                <w:rFonts w:ascii="Times New Roman" w:eastAsia="Times New Roman" w:hAnsi="Times New Roman" w:cs="Times New Roman"/>
                <w:sz w:val="28"/>
                <w:szCs w:val="28"/>
                <w:lang w:eastAsia="ru-RU"/>
              </w:rPr>
              <w:t>378 200,40811</w:t>
            </w:r>
            <w:r w:rsidRPr="006B292D">
              <w:rPr>
                <w:rFonts w:ascii="Times New Roman" w:eastAsia="Times New Roman" w:hAnsi="Times New Roman" w:cs="Times New Roman"/>
                <w:sz w:val="28"/>
                <w:szCs w:val="28"/>
                <w:lang w:eastAsia="ru-RU"/>
              </w:rPr>
              <w:t xml:space="preserve"> тыс. рублей;</w:t>
            </w:r>
          </w:p>
          <w:p w:rsidR="006B292D" w:rsidRPr="006B292D" w:rsidRDefault="006B292D" w:rsidP="006B292D">
            <w:pPr>
              <w:spacing w:after="0" w:line="240" w:lineRule="auto"/>
              <w:jc w:val="both"/>
              <w:rPr>
                <w:rFonts w:ascii="Times New Roman" w:eastAsia="Times New Roman" w:hAnsi="Times New Roman" w:cs="Times New Roman"/>
                <w:sz w:val="28"/>
                <w:szCs w:val="28"/>
                <w:lang w:eastAsia="ru-RU"/>
              </w:rPr>
            </w:pPr>
            <w:r w:rsidRPr="006B292D">
              <w:rPr>
                <w:rFonts w:ascii="Times New Roman" w:eastAsia="Times New Roman" w:hAnsi="Times New Roman" w:cs="Times New Roman"/>
                <w:sz w:val="28"/>
                <w:szCs w:val="28"/>
                <w:lang w:eastAsia="ru-RU"/>
              </w:rPr>
              <w:t>2017 год – 362 115,49000 тыс. рублей;</w:t>
            </w:r>
          </w:p>
          <w:p w:rsidR="006B292D" w:rsidRPr="006B292D" w:rsidRDefault="006B292D" w:rsidP="006B292D">
            <w:pPr>
              <w:spacing w:after="0" w:line="240" w:lineRule="auto"/>
              <w:jc w:val="both"/>
              <w:rPr>
                <w:rFonts w:ascii="Times New Roman" w:eastAsia="Times New Roman" w:hAnsi="Times New Roman" w:cs="Times New Roman"/>
                <w:sz w:val="28"/>
                <w:szCs w:val="28"/>
                <w:lang w:eastAsia="ru-RU"/>
              </w:rPr>
            </w:pPr>
            <w:r w:rsidRPr="006B292D">
              <w:rPr>
                <w:rFonts w:ascii="Times New Roman" w:eastAsia="Times New Roman" w:hAnsi="Times New Roman" w:cs="Times New Roman"/>
                <w:sz w:val="28"/>
                <w:szCs w:val="28"/>
                <w:lang w:eastAsia="ru-RU"/>
              </w:rPr>
              <w:t>2018 год – 325 406,00000 тыс. рублей;</w:t>
            </w:r>
          </w:p>
          <w:p w:rsidR="006B292D" w:rsidRPr="006B292D" w:rsidRDefault="006B292D" w:rsidP="006B292D">
            <w:pPr>
              <w:spacing w:after="0" w:line="240" w:lineRule="auto"/>
              <w:jc w:val="both"/>
              <w:rPr>
                <w:rFonts w:ascii="Times New Roman" w:eastAsia="Times New Roman" w:hAnsi="Times New Roman" w:cs="Times New Roman"/>
                <w:sz w:val="28"/>
                <w:szCs w:val="28"/>
                <w:lang w:eastAsia="ru-RU"/>
              </w:rPr>
            </w:pPr>
            <w:r w:rsidRPr="006B292D">
              <w:rPr>
                <w:rFonts w:ascii="Times New Roman" w:eastAsia="Times New Roman" w:hAnsi="Times New Roman" w:cs="Times New Roman"/>
                <w:sz w:val="28"/>
                <w:szCs w:val="28"/>
                <w:lang w:eastAsia="ru-RU"/>
              </w:rPr>
              <w:t>2019 год – 249 660,40000 тыс. рублей;</w:t>
            </w:r>
          </w:p>
          <w:p w:rsidR="006B292D" w:rsidRPr="006B292D" w:rsidRDefault="006B292D" w:rsidP="006B292D">
            <w:pPr>
              <w:spacing w:after="0" w:line="240" w:lineRule="auto"/>
              <w:jc w:val="both"/>
              <w:rPr>
                <w:rFonts w:ascii="Times New Roman" w:eastAsia="Times New Roman" w:hAnsi="Times New Roman" w:cs="Times New Roman"/>
                <w:sz w:val="28"/>
                <w:szCs w:val="28"/>
                <w:lang w:eastAsia="ru-RU"/>
              </w:rPr>
            </w:pPr>
            <w:r w:rsidRPr="006B292D">
              <w:rPr>
                <w:rFonts w:ascii="Times New Roman" w:eastAsia="Times New Roman" w:hAnsi="Times New Roman" w:cs="Times New Roman"/>
                <w:sz w:val="28"/>
                <w:szCs w:val="28"/>
                <w:lang w:eastAsia="ru-RU"/>
              </w:rPr>
              <w:t>2020 год – 2</w:t>
            </w:r>
            <w:r>
              <w:rPr>
                <w:rFonts w:ascii="Times New Roman" w:eastAsia="Times New Roman" w:hAnsi="Times New Roman" w:cs="Times New Roman"/>
                <w:sz w:val="28"/>
                <w:szCs w:val="28"/>
                <w:lang w:eastAsia="ru-RU"/>
              </w:rPr>
              <w:t>53 971,66720</w:t>
            </w:r>
            <w:r w:rsidRPr="006B292D">
              <w:rPr>
                <w:rFonts w:ascii="Times New Roman" w:eastAsia="Times New Roman" w:hAnsi="Times New Roman" w:cs="Times New Roman"/>
                <w:sz w:val="28"/>
                <w:szCs w:val="28"/>
                <w:lang w:eastAsia="ru-RU"/>
              </w:rPr>
              <w:t xml:space="preserve"> тыс. рублей,</w:t>
            </w:r>
          </w:p>
          <w:p w:rsidR="006B292D" w:rsidRPr="006B292D" w:rsidRDefault="006B292D" w:rsidP="006B292D">
            <w:pPr>
              <w:spacing w:after="0" w:line="240" w:lineRule="auto"/>
              <w:jc w:val="both"/>
              <w:rPr>
                <w:rFonts w:ascii="Times New Roman" w:eastAsia="Times New Roman" w:hAnsi="Times New Roman" w:cs="Times New Roman"/>
                <w:sz w:val="28"/>
                <w:szCs w:val="28"/>
                <w:lang w:eastAsia="ru-RU"/>
              </w:rPr>
            </w:pPr>
            <w:r w:rsidRPr="006B292D">
              <w:rPr>
                <w:rFonts w:ascii="Times New Roman" w:eastAsia="Times New Roman" w:hAnsi="Times New Roman" w:cs="Times New Roman"/>
                <w:sz w:val="28"/>
                <w:szCs w:val="28"/>
                <w:lang w:eastAsia="ru-RU"/>
              </w:rPr>
              <w:t>из них за счет средств:</w:t>
            </w:r>
          </w:p>
          <w:p w:rsidR="006B292D" w:rsidRPr="006B292D" w:rsidRDefault="006B292D" w:rsidP="006B292D">
            <w:pPr>
              <w:spacing w:after="0" w:line="240" w:lineRule="auto"/>
              <w:jc w:val="both"/>
              <w:rPr>
                <w:rFonts w:ascii="Times New Roman" w:eastAsia="Times New Roman" w:hAnsi="Times New Roman" w:cs="Times New Roman"/>
                <w:sz w:val="28"/>
                <w:szCs w:val="28"/>
                <w:lang w:eastAsia="ru-RU"/>
              </w:rPr>
            </w:pPr>
            <w:r w:rsidRPr="006B292D">
              <w:rPr>
                <w:rFonts w:ascii="Times New Roman" w:eastAsia="Times New Roman" w:hAnsi="Times New Roman" w:cs="Times New Roman"/>
                <w:sz w:val="28"/>
                <w:szCs w:val="28"/>
                <w:lang w:eastAsia="ru-RU"/>
              </w:rPr>
              <w:t>федерального бюджета (по согласованию) – 65 684,</w:t>
            </w:r>
            <w:r w:rsidR="0037061F">
              <w:rPr>
                <w:rFonts w:ascii="Times New Roman" w:eastAsia="Times New Roman" w:hAnsi="Times New Roman" w:cs="Times New Roman"/>
                <w:sz w:val="28"/>
                <w:szCs w:val="28"/>
                <w:lang w:eastAsia="ru-RU"/>
              </w:rPr>
              <w:t>49060</w:t>
            </w:r>
            <w:r w:rsidRPr="006B292D">
              <w:rPr>
                <w:rFonts w:ascii="Times New Roman" w:eastAsia="Times New Roman" w:hAnsi="Times New Roman" w:cs="Times New Roman"/>
                <w:sz w:val="28"/>
                <w:szCs w:val="28"/>
                <w:lang w:eastAsia="ru-RU"/>
              </w:rPr>
              <w:t xml:space="preserve"> тыс. руб., в том числе по годам:</w:t>
            </w:r>
          </w:p>
          <w:p w:rsidR="006B292D" w:rsidRPr="006B292D" w:rsidRDefault="006B292D" w:rsidP="006B292D">
            <w:pPr>
              <w:spacing w:after="0" w:line="240" w:lineRule="auto"/>
              <w:jc w:val="both"/>
              <w:rPr>
                <w:rFonts w:ascii="Times New Roman" w:eastAsia="Times New Roman" w:hAnsi="Times New Roman" w:cs="Times New Roman"/>
                <w:sz w:val="28"/>
                <w:szCs w:val="28"/>
                <w:lang w:eastAsia="ru-RU"/>
              </w:rPr>
            </w:pPr>
            <w:r w:rsidRPr="006B292D">
              <w:rPr>
                <w:rFonts w:ascii="Times New Roman" w:eastAsia="Times New Roman" w:hAnsi="Times New Roman" w:cs="Times New Roman"/>
                <w:sz w:val="28"/>
                <w:szCs w:val="28"/>
                <w:lang w:eastAsia="ru-RU"/>
              </w:rPr>
              <w:t>2014 год – 14 526,60000 тыс. рублей;</w:t>
            </w:r>
          </w:p>
          <w:p w:rsidR="006B292D" w:rsidRPr="006B292D" w:rsidRDefault="006B292D" w:rsidP="006B292D">
            <w:pPr>
              <w:spacing w:after="0" w:line="240" w:lineRule="auto"/>
              <w:jc w:val="both"/>
              <w:rPr>
                <w:rFonts w:ascii="Times New Roman" w:eastAsia="Times New Roman" w:hAnsi="Times New Roman" w:cs="Times New Roman"/>
                <w:sz w:val="28"/>
                <w:szCs w:val="28"/>
                <w:lang w:eastAsia="ru-RU"/>
              </w:rPr>
            </w:pPr>
            <w:r w:rsidRPr="006B292D">
              <w:rPr>
                <w:rFonts w:ascii="Times New Roman" w:eastAsia="Times New Roman" w:hAnsi="Times New Roman" w:cs="Times New Roman"/>
                <w:sz w:val="28"/>
                <w:szCs w:val="28"/>
                <w:lang w:eastAsia="ru-RU"/>
              </w:rPr>
              <w:t>2015 год – 13 904,99800 тыс. рублей;</w:t>
            </w:r>
          </w:p>
          <w:p w:rsidR="006B292D" w:rsidRPr="006B292D" w:rsidRDefault="006B292D" w:rsidP="006B292D">
            <w:pPr>
              <w:spacing w:after="0" w:line="240" w:lineRule="auto"/>
              <w:jc w:val="both"/>
              <w:rPr>
                <w:rFonts w:ascii="Times New Roman" w:eastAsia="Times New Roman" w:hAnsi="Times New Roman" w:cs="Times New Roman"/>
                <w:sz w:val="28"/>
                <w:szCs w:val="28"/>
                <w:lang w:eastAsia="ru-RU"/>
              </w:rPr>
            </w:pPr>
            <w:r w:rsidRPr="006B292D">
              <w:rPr>
                <w:rFonts w:ascii="Times New Roman" w:eastAsia="Times New Roman" w:hAnsi="Times New Roman" w:cs="Times New Roman"/>
                <w:sz w:val="28"/>
                <w:szCs w:val="28"/>
                <w:lang w:eastAsia="ru-RU"/>
              </w:rPr>
              <w:t>2016 год – 11 667,40000 тыс. рублей;</w:t>
            </w:r>
          </w:p>
          <w:p w:rsidR="006B292D" w:rsidRPr="006B292D" w:rsidRDefault="006B292D" w:rsidP="006B292D">
            <w:pPr>
              <w:spacing w:after="0" w:line="240" w:lineRule="auto"/>
              <w:jc w:val="both"/>
              <w:rPr>
                <w:rFonts w:ascii="Times New Roman" w:eastAsia="Times New Roman" w:hAnsi="Times New Roman" w:cs="Times New Roman"/>
                <w:sz w:val="28"/>
                <w:szCs w:val="28"/>
                <w:lang w:eastAsia="ru-RU"/>
              </w:rPr>
            </w:pPr>
            <w:r w:rsidRPr="006B292D">
              <w:rPr>
                <w:rFonts w:ascii="Times New Roman" w:eastAsia="Times New Roman" w:hAnsi="Times New Roman" w:cs="Times New Roman"/>
                <w:sz w:val="28"/>
                <w:szCs w:val="28"/>
                <w:lang w:eastAsia="ru-RU"/>
              </w:rPr>
              <w:t>2017 год – 14 333,09000 тыс. рублей;</w:t>
            </w:r>
          </w:p>
          <w:p w:rsidR="006B292D" w:rsidRPr="006B292D" w:rsidRDefault="006B292D" w:rsidP="006B292D">
            <w:pPr>
              <w:spacing w:after="0" w:line="240" w:lineRule="auto"/>
              <w:jc w:val="both"/>
              <w:rPr>
                <w:rFonts w:ascii="Times New Roman" w:eastAsia="Times New Roman" w:hAnsi="Times New Roman" w:cs="Times New Roman"/>
                <w:sz w:val="28"/>
                <w:szCs w:val="28"/>
                <w:lang w:eastAsia="ru-RU"/>
              </w:rPr>
            </w:pPr>
            <w:r w:rsidRPr="006B292D">
              <w:rPr>
                <w:rFonts w:ascii="Times New Roman" w:eastAsia="Times New Roman" w:hAnsi="Times New Roman" w:cs="Times New Roman"/>
                <w:sz w:val="28"/>
                <w:szCs w:val="28"/>
                <w:lang w:eastAsia="ru-RU"/>
              </w:rPr>
              <w:t>2018 год – 11 252,20000 тыс. рублей;</w:t>
            </w:r>
          </w:p>
          <w:p w:rsidR="006B292D" w:rsidRPr="006B292D" w:rsidRDefault="006B292D" w:rsidP="006B292D">
            <w:pPr>
              <w:spacing w:after="0" w:line="240" w:lineRule="auto"/>
              <w:jc w:val="both"/>
              <w:rPr>
                <w:rFonts w:ascii="Times New Roman" w:eastAsia="Times New Roman" w:hAnsi="Times New Roman" w:cs="Times New Roman"/>
                <w:sz w:val="28"/>
                <w:szCs w:val="28"/>
                <w:lang w:eastAsia="ru-RU"/>
              </w:rPr>
            </w:pPr>
            <w:r w:rsidRPr="006B292D">
              <w:rPr>
                <w:rFonts w:ascii="Times New Roman" w:eastAsia="Times New Roman" w:hAnsi="Times New Roman" w:cs="Times New Roman"/>
                <w:sz w:val="28"/>
                <w:szCs w:val="28"/>
                <w:lang w:eastAsia="ru-RU"/>
              </w:rPr>
              <w:t>2019 год – 0,10000 тыс. рублей;</w:t>
            </w:r>
          </w:p>
          <w:p w:rsidR="006B292D" w:rsidRPr="006B292D" w:rsidRDefault="006B292D" w:rsidP="006B292D">
            <w:pPr>
              <w:spacing w:after="0" w:line="240" w:lineRule="auto"/>
              <w:jc w:val="both"/>
              <w:rPr>
                <w:rFonts w:ascii="Times New Roman" w:eastAsia="Times New Roman" w:hAnsi="Times New Roman" w:cs="Times New Roman"/>
                <w:sz w:val="28"/>
                <w:szCs w:val="28"/>
                <w:lang w:eastAsia="ru-RU"/>
              </w:rPr>
            </w:pPr>
            <w:r w:rsidRPr="006B292D">
              <w:rPr>
                <w:rFonts w:ascii="Times New Roman" w:eastAsia="Times New Roman" w:hAnsi="Times New Roman" w:cs="Times New Roman"/>
                <w:sz w:val="28"/>
                <w:szCs w:val="28"/>
                <w:lang w:eastAsia="ru-RU"/>
              </w:rPr>
              <w:t>2020 год – 0,12600 тыс. рублей,</w:t>
            </w:r>
          </w:p>
          <w:p w:rsidR="006B292D" w:rsidRPr="006B292D" w:rsidRDefault="006B292D" w:rsidP="006B292D">
            <w:pPr>
              <w:spacing w:after="0" w:line="240" w:lineRule="auto"/>
              <w:jc w:val="both"/>
              <w:rPr>
                <w:rFonts w:ascii="Times New Roman" w:eastAsia="Times New Roman" w:hAnsi="Times New Roman" w:cs="Times New Roman"/>
                <w:sz w:val="28"/>
                <w:szCs w:val="28"/>
                <w:lang w:eastAsia="ru-RU"/>
              </w:rPr>
            </w:pPr>
            <w:r w:rsidRPr="006B292D">
              <w:rPr>
                <w:rFonts w:ascii="Times New Roman" w:eastAsia="Times New Roman" w:hAnsi="Times New Roman" w:cs="Times New Roman"/>
                <w:sz w:val="28"/>
                <w:szCs w:val="28"/>
                <w:lang w:eastAsia="ru-RU"/>
              </w:rPr>
              <w:t>краевого бюджета – 2</w:t>
            </w:r>
            <w:r w:rsidR="002D278F">
              <w:rPr>
                <w:rFonts w:ascii="Times New Roman" w:eastAsia="Times New Roman" w:hAnsi="Times New Roman" w:cs="Times New Roman"/>
                <w:sz w:val="28"/>
                <w:szCs w:val="28"/>
                <w:lang w:eastAsia="ru-RU"/>
              </w:rPr>
              <w:t> 298 742,53313</w:t>
            </w:r>
            <w:r w:rsidRPr="006B292D">
              <w:rPr>
                <w:rFonts w:ascii="Times New Roman" w:eastAsia="Times New Roman" w:hAnsi="Times New Roman" w:cs="Times New Roman"/>
                <w:sz w:val="28"/>
                <w:szCs w:val="28"/>
                <w:lang w:eastAsia="ru-RU"/>
              </w:rPr>
              <w:t xml:space="preserve"> тыс. руб., в том числе по годам:</w:t>
            </w:r>
          </w:p>
          <w:p w:rsidR="006B292D" w:rsidRPr="006B292D" w:rsidRDefault="006B292D" w:rsidP="006B292D">
            <w:pPr>
              <w:spacing w:after="0" w:line="240" w:lineRule="auto"/>
              <w:jc w:val="both"/>
              <w:rPr>
                <w:rFonts w:ascii="Times New Roman" w:eastAsia="Times New Roman" w:hAnsi="Times New Roman" w:cs="Times New Roman"/>
                <w:sz w:val="28"/>
                <w:szCs w:val="28"/>
                <w:lang w:eastAsia="ru-RU"/>
              </w:rPr>
            </w:pPr>
            <w:r w:rsidRPr="006B292D">
              <w:rPr>
                <w:rFonts w:ascii="Times New Roman" w:eastAsia="Times New Roman" w:hAnsi="Times New Roman" w:cs="Times New Roman"/>
                <w:sz w:val="28"/>
                <w:szCs w:val="28"/>
                <w:lang w:eastAsia="ru-RU"/>
              </w:rPr>
              <w:t>2014 год – 342 713,570420 тыс. рублей;</w:t>
            </w:r>
          </w:p>
          <w:p w:rsidR="006B292D" w:rsidRPr="006B292D" w:rsidRDefault="006B292D" w:rsidP="006B292D">
            <w:pPr>
              <w:spacing w:after="0" w:line="240" w:lineRule="auto"/>
              <w:jc w:val="both"/>
              <w:rPr>
                <w:rFonts w:ascii="Times New Roman" w:eastAsia="Times New Roman" w:hAnsi="Times New Roman" w:cs="Times New Roman"/>
                <w:sz w:val="28"/>
                <w:szCs w:val="28"/>
                <w:lang w:eastAsia="ru-RU"/>
              </w:rPr>
            </w:pPr>
            <w:r w:rsidRPr="006B292D">
              <w:rPr>
                <w:rFonts w:ascii="Times New Roman" w:eastAsia="Times New Roman" w:hAnsi="Times New Roman" w:cs="Times New Roman"/>
                <w:sz w:val="28"/>
                <w:szCs w:val="28"/>
                <w:lang w:eastAsia="ru-RU"/>
              </w:rPr>
              <w:t>2015 год – 423 927,89000 тыс. рублей;</w:t>
            </w:r>
          </w:p>
          <w:p w:rsidR="006B292D" w:rsidRPr="006B292D" w:rsidRDefault="006B292D" w:rsidP="006B292D">
            <w:pPr>
              <w:spacing w:after="0" w:line="240" w:lineRule="auto"/>
              <w:jc w:val="both"/>
              <w:rPr>
                <w:rFonts w:ascii="Times New Roman" w:eastAsia="Times New Roman" w:hAnsi="Times New Roman" w:cs="Times New Roman"/>
                <w:sz w:val="28"/>
                <w:szCs w:val="28"/>
                <w:lang w:eastAsia="ru-RU"/>
              </w:rPr>
            </w:pPr>
            <w:r w:rsidRPr="006B292D">
              <w:rPr>
                <w:rFonts w:ascii="Times New Roman" w:eastAsia="Times New Roman" w:hAnsi="Times New Roman" w:cs="Times New Roman"/>
                <w:sz w:val="28"/>
                <w:szCs w:val="28"/>
                <w:lang w:eastAsia="ru-RU"/>
              </w:rPr>
              <w:t xml:space="preserve">2016 год – </w:t>
            </w:r>
            <w:r w:rsidR="002D278F">
              <w:rPr>
                <w:rFonts w:ascii="Times New Roman" w:eastAsia="Times New Roman" w:hAnsi="Times New Roman" w:cs="Times New Roman"/>
                <w:sz w:val="28"/>
                <w:szCs w:val="28"/>
                <w:lang w:eastAsia="ru-RU"/>
              </w:rPr>
              <w:t>366 533,00811</w:t>
            </w:r>
            <w:r w:rsidRPr="006B292D">
              <w:rPr>
                <w:rFonts w:ascii="Times New Roman" w:eastAsia="Times New Roman" w:hAnsi="Times New Roman" w:cs="Times New Roman"/>
                <w:sz w:val="28"/>
                <w:szCs w:val="28"/>
                <w:lang w:eastAsia="ru-RU"/>
              </w:rPr>
              <w:t xml:space="preserve"> тыс. рублей;</w:t>
            </w:r>
          </w:p>
          <w:p w:rsidR="006B292D" w:rsidRPr="006B292D" w:rsidRDefault="006B292D" w:rsidP="006B292D">
            <w:pPr>
              <w:spacing w:after="0" w:line="240" w:lineRule="auto"/>
              <w:jc w:val="both"/>
              <w:rPr>
                <w:rFonts w:ascii="Times New Roman" w:eastAsia="Times New Roman" w:hAnsi="Times New Roman" w:cs="Times New Roman"/>
                <w:sz w:val="28"/>
                <w:szCs w:val="28"/>
                <w:lang w:eastAsia="ru-RU"/>
              </w:rPr>
            </w:pPr>
            <w:r w:rsidRPr="006B292D">
              <w:rPr>
                <w:rFonts w:ascii="Times New Roman" w:eastAsia="Times New Roman" w:hAnsi="Times New Roman" w:cs="Times New Roman"/>
                <w:sz w:val="28"/>
                <w:szCs w:val="28"/>
                <w:lang w:eastAsia="ru-RU"/>
              </w:rPr>
              <w:t>2017 год – 347 782,40000 тыс. рублей;</w:t>
            </w:r>
          </w:p>
          <w:p w:rsidR="006B292D" w:rsidRPr="006B292D" w:rsidRDefault="006B292D" w:rsidP="006B292D">
            <w:pPr>
              <w:spacing w:after="0" w:line="240" w:lineRule="auto"/>
              <w:jc w:val="both"/>
              <w:rPr>
                <w:rFonts w:ascii="Times New Roman" w:eastAsia="Times New Roman" w:hAnsi="Times New Roman" w:cs="Times New Roman"/>
                <w:sz w:val="28"/>
                <w:szCs w:val="28"/>
                <w:lang w:eastAsia="ru-RU"/>
              </w:rPr>
            </w:pPr>
            <w:r w:rsidRPr="006B292D">
              <w:rPr>
                <w:rFonts w:ascii="Times New Roman" w:eastAsia="Times New Roman" w:hAnsi="Times New Roman" w:cs="Times New Roman"/>
                <w:sz w:val="28"/>
                <w:szCs w:val="28"/>
                <w:lang w:eastAsia="ru-RU"/>
              </w:rPr>
              <w:t>2018 год – 314 153,80000 тыс. рублей;</w:t>
            </w:r>
          </w:p>
          <w:p w:rsidR="006B292D" w:rsidRPr="006B292D" w:rsidRDefault="006B292D" w:rsidP="006B292D">
            <w:pPr>
              <w:spacing w:after="0" w:line="240" w:lineRule="auto"/>
              <w:jc w:val="both"/>
              <w:rPr>
                <w:rFonts w:ascii="Times New Roman" w:eastAsia="Times New Roman" w:hAnsi="Times New Roman" w:cs="Times New Roman"/>
                <w:sz w:val="28"/>
                <w:szCs w:val="28"/>
                <w:lang w:eastAsia="ru-RU"/>
              </w:rPr>
            </w:pPr>
            <w:r w:rsidRPr="006B292D">
              <w:rPr>
                <w:rFonts w:ascii="Times New Roman" w:eastAsia="Times New Roman" w:hAnsi="Times New Roman" w:cs="Times New Roman"/>
                <w:sz w:val="28"/>
                <w:szCs w:val="28"/>
                <w:lang w:eastAsia="ru-RU"/>
              </w:rPr>
              <w:t>2019 год – 249 660,30000 тыс. рублей;</w:t>
            </w:r>
          </w:p>
          <w:p w:rsidR="00884A17" w:rsidRPr="00884A17" w:rsidRDefault="006B292D" w:rsidP="002D278F">
            <w:pPr>
              <w:spacing w:after="0" w:line="240" w:lineRule="auto"/>
              <w:jc w:val="both"/>
              <w:rPr>
                <w:rFonts w:ascii="Times New Roman" w:eastAsia="Times New Roman" w:hAnsi="Times New Roman" w:cs="Times New Roman"/>
                <w:sz w:val="28"/>
                <w:szCs w:val="28"/>
                <w:lang w:eastAsia="ru-RU"/>
              </w:rPr>
            </w:pPr>
            <w:r w:rsidRPr="006B292D">
              <w:rPr>
                <w:rFonts w:ascii="Times New Roman" w:eastAsia="Times New Roman" w:hAnsi="Times New Roman" w:cs="Times New Roman"/>
                <w:sz w:val="28"/>
                <w:szCs w:val="28"/>
                <w:lang w:eastAsia="ru-RU"/>
              </w:rPr>
              <w:t>2020 год – 2</w:t>
            </w:r>
            <w:r w:rsidR="002D278F">
              <w:rPr>
                <w:rFonts w:ascii="Times New Roman" w:eastAsia="Times New Roman" w:hAnsi="Times New Roman" w:cs="Times New Roman"/>
                <w:sz w:val="28"/>
                <w:szCs w:val="28"/>
                <w:lang w:eastAsia="ru-RU"/>
              </w:rPr>
              <w:t>53 971,56460</w:t>
            </w:r>
            <w:r w:rsidRPr="006B292D">
              <w:rPr>
                <w:rFonts w:ascii="Times New Roman" w:eastAsia="Times New Roman" w:hAnsi="Times New Roman" w:cs="Times New Roman"/>
                <w:sz w:val="28"/>
                <w:szCs w:val="28"/>
                <w:lang w:eastAsia="ru-RU"/>
              </w:rPr>
              <w:t xml:space="preserve"> тыс. рублей.</w:t>
            </w:r>
          </w:p>
        </w:tc>
      </w:tr>
      <w:tr w:rsidR="00884A17" w:rsidRPr="00884A17" w:rsidTr="00731447">
        <w:tc>
          <w:tcPr>
            <w:tcW w:w="2014" w:type="pct"/>
          </w:tcPr>
          <w:p w:rsidR="00884A17" w:rsidRPr="00884A17" w:rsidRDefault="00884A17" w:rsidP="00884A17">
            <w:pPr>
              <w:spacing w:after="0" w:line="240" w:lineRule="auto"/>
              <w:jc w:val="both"/>
              <w:rPr>
                <w:rFonts w:ascii="Times New Roman" w:eastAsia="Times New Roman" w:hAnsi="Times New Roman" w:cs="Times New Roman"/>
                <w:sz w:val="28"/>
                <w:szCs w:val="28"/>
                <w:lang w:eastAsia="ru-RU"/>
              </w:rPr>
            </w:pPr>
            <w:bookmarkStart w:id="193" w:name="sub_9999"/>
            <w:r w:rsidRPr="00884A17">
              <w:rPr>
                <w:rFonts w:ascii="Times New Roman" w:eastAsia="Times New Roman" w:hAnsi="Times New Roman" w:cs="Times New Roman"/>
                <w:sz w:val="28"/>
                <w:szCs w:val="28"/>
                <w:lang w:eastAsia="ru-RU"/>
              </w:rPr>
              <w:lastRenderedPageBreak/>
              <w:t>Ожидаемые результаты реализации Подпрограммы</w:t>
            </w:r>
            <w:bookmarkEnd w:id="193"/>
          </w:p>
        </w:tc>
        <w:tc>
          <w:tcPr>
            <w:tcW w:w="2986" w:type="pct"/>
          </w:tcPr>
          <w:p w:rsidR="00884A17" w:rsidRPr="00884A17" w:rsidRDefault="00884A17" w:rsidP="00884A17">
            <w:pPr>
              <w:spacing w:after="0" w:line="240" w:lineRule="auto"/>
              <w:jc w:val="both"/>
              <w:rPr>
                <w:rFonts w:ascii="Times New Roman" w:eastAsia="Times New Roman" w:hAnsi="Times New Roman" w:cs="Times New Roman"/>
                <w:sz w:val="28"/>
                <w:szCs w:val="28"/>
                <w:lang w:eastAsia="ru-RU"/>
              </w:rPr>
            </w:pPr>
            <w:r w:rsidRPr="00884A17">
              <w:rPr>
                <w:rFonts w:ascii="Times New Roman" w:eastAsia="Times New Roman" w:hAnsi="Times New Roman" w:cs="Times New Roman"/>
                <w:sz w:val="28"/>
                <w:szCs w:val="28"/>
                <w:lang w:eastAsia="ru-RU"/>
              </w:rPr>
              <w:t>1) 264 семьи граждан, расселенных из общежитий;</w:t>
            </w:r>
          </w:p>
          <w:p w:rsidR="00884A17" w:rsidRPr="00884A17" w:rsidRDefault="00661308" w:rsidP="00884A17">
            <w:pPr>
              <w:spacing w:after="0" w:line="240" w:lineRule="auto"/>
              <w:jc w:val="both"/>
              <w:rPr>
                <w:rFonts w:ascii="Times New Roman" w:eastAsia="Times New Roman" w:hAnsi="Times New Roman" w:cs="Times New Roman"/>
                <w:sz w:val="28"/>
                <w:szCs w:val="28"/>
                <w:lang w:eastAsia="ru-RU"/>
              </w:rPr>
            </w:pPr>
            <w:bookmarkStart w:id="194" w:name="sub_99992"/>
            <w:r>
              <w:rPr>
                <w:rFonts w:ascii="Times New Roman" w:eastAsia="Times New Roman" w:hAnsi="Times New Roman" w:cs="Times New Roman"/>
                <w:sz w:val="28"/>
                <w:szCs w:val="28"/>
                <w:lang w:eastAsia="ru-RU"/>
              </w:rPr>
              <w:t>2) 836</w:t>
            </w:r>
            <w:r w:rsidR="00884A17" w:rsidRPr="00884A17">
              <w:rPr>
                <w:rFonts w:ascii="Times New Roman" w:eastAsia="Times New Roman" w:hAnsi="Times New Roman" w:cs="Times New Roman"/>
                <w:sz w:val="28"/>
                <w:szCs w:val="28"/>
                <w:lang w:eastAsia="ru-RU"/>
              </w:rPr>
              <w:t xml:space="preserve">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специализированного жилищного фонда по договорам найма специализированных жилых помещений;</w:t>
            </w:r>
            <w:bookmarkEnd w:id="194"/>
          </w:p>
          <w:p w:rsidR="00884A17" w:rsidRPr="00884A17" w:rsidRDefault="00661308" w:rsidP="00884A1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201</w:t>
            </w:r>
            <w:r w:rsidR="00884A17" w:rsidRPr="00884A17">
              <w:rPr>
                <w:rFonts w:ascii="Times New Roman" w:eastAsia="Times New Roman" w:hAnsi="Times New Roman" w:cs="Times New Roman"/>
                <w:sz w:val="28"/>
                <w:szCs w:val="28"/>
                <w:lang w:eastAsia="ru-RU"/>
              </w:rPr>
              <w:t xml:space="preserve"> жилых помещений, приобретенных (построенных) в целях формирования специализированного жилищного фонда Камчатского края;</w:t>
            </w:r>
          </w:p>
          <w:p w:rsidR="00884A17" w:rsidRPr="00884A17" w:rsidRDefault="00884A17" w:rsidP="00661308">
            <w:pPr>
              <w:spacing w:after="0" w:line="240" w:lineRule="auto"/>
              <w:jc w:val="both"/>
              <w:rPr>
                <w:rFonts w:ascii="Times New Roman" w:eastAsia="Times New Roman" w:hAnsi="Times New Roman" w:cs="Times New Roman"/>
                <w:sz w:val="28"/>
                <w:szCs w:val="28"/>
                <w:lang w:eastAsia="ru-RU"/>
              </w:rPr>
            </w:pPr>
            <w:r w:rsidRPr="00884A17">
              <w:rPr>
                <w:rFonts w:ascii="Times New Roman" w:eastAsia="Times New Roman" w:hAnsi="Times New Roman" w:cs="Times New Roman"/>
                <w:sz w:val="28"/>
                <w:szCs w:val="28"/>
                <w:lang w:eastAsia="ru-RU"/>
              </w:rPr>
              <w:t xml:space="preserve">4) </w:t>
            </w:r>
            <w:r w:rsidRPr="00C704CE">
              <w:rPr>
                <w:rFonts w:ascii="Times New Roman" w:eastAsia="Times New Roman" w:hAnsi="Times New Roman" w:cs="Times New Roman"/>
                <w:sz w:val="28"/>
                <w:szCs w:val="28"/>
                <w:lang w:eastAsia="ru-RU"/>
              </w:rPr>
              <w:t>63</w:t>
            </w:r>
            <w:r w:rsidRPr="00884A17">
              <w:rPr>
                <w:rFonts w:ascii="Times New Roman" w:eastAsia="Times New Roman" w:hAnsi="Times New Roman" w:cs="Times New Roman"/>
                <w:sz w:val="28"/>
                <w:szCs w:val="28"/>
                <w:lang w:eastAsia="ru-RU"/>
              </w:rPr>
              <w:t xml:space="preserve"> семьи граждан, обеспеченных жилыми помещениями в соответствии с </w:t>
            </w:r>
            <w:hyperlink r:id="rId100" w:history="1">
              <w:r w:rsidRPr="00884A17">
                <w:rPr>
                  <w:rStyle w:val="ac"/>
                  <w:rFonts w:ascii="Times New Roman" w:eastAsia="Times New Roman" w:hAnsi="Times New Roman" w:cs="Times New Roman"/>
                  <w:color w:val="auto"/>
                  <w:sz w:val="28"/>
                  <w:szCs w:val="28"/>
                  <w:u w:val="none"/>
                  <w:lang w:eastAsia="ru-RU"/>
                </w:rPr>
                <w:t>Законом</w:t>
              </w:r>
            </w:hyperlink>
            <w:r w:rsidRPr="00884A17">
              <w:rPr>
                <w:rFonts w:ascii="Times New Roman" w:eastAsia="Times New Roman" w:hAnsi="Times New Roman" w:cs="Times New Roman"/>
                <w:sz w:val="28"/>
                <w:szCs w:val="28"/>
                <w:lang w:eastAsia="ru-RU"/>
              </w:rPr>
              <w:t xml:space="preserve"> Камчатского края от 31.03.2009 N 253 </w:t>
            </w:r>
            <w:r w:rsidR="00661308">
              <w:rPr>
                <w:rFonts w:ascii="Times New Roman" w:eastAsia="Times New Roman" w:hAnsi="Times New Roman" w:cs="Times New Roman"/>
                <w:sz w:val="28"/>
                <w:szCs w:val="28"/>
                <w:lang w:eastAsia="ru-RU"/>
              </w:rPr>
              <w:t>«</w:t>
            </w:r>
            <w:r w:rsidRPr="00884A17">
              <w:rPr>
                <w:rFonts w:ascii="Times New Roman" w:eastAsia="Times New Roman" w:hAnsi="Times New Roman" w:cs="Times New Roman"/>
                <w:sz w:val="28"/>
                <w:szCs w:val="28"/>
                <w:lang w:eastAsia="ru-RU"/>
              </w:rPr>
              <w:t>О порядке предоставления жилых помещений жилищного фонда Камчатского края</w:t>
            </w:r>
            <w:r w:rsidR="00661308">
              <w:rPr>
                <w:rFonts w:ascii="Times New Roman" w:eastAsia="Times New Roman" w:hAnsi="Times New Roman" w:cs="Times New Roman"/>
                <w:sz w:val="28"/>
                <w:szCs w:val="28"/>
                <w:lang w:eastAsia="ru-RU"/>
              </w:rPr>
              <w:t xml:space="preserve"> по договорам социального найма»</w:t>
            </w:r>
          </w:p>
        </w:tc>
      </w:tr>
    </w:tbl>
    <w:p w:rsidR="00D77D35" w:rsidRPr="002C0169" w:rsidRDefault="00D77D35" w:rsidP="00C96BE4">
      <w:pPr>
        <w:spacing w:after="0" w:line="240" w:lineRule="auto"/>
        <w:ind w:firstLine="709"/>
        <w:jc w:val="both"/>
        <w:rPr>
          <w:rFonts w:ascii="Times New Roman" w:eastAsia="Times New Roman" w:hAnsi="Times New Roman" w:cs="Times New Roman"/>
          <w:sz w:val="28"/>
          <w:szCs w:val="28"/>
          <w:lang w:eastAsia="ru-RU"/>
        </w:rPr>
      </w:pPr>
    </w:p>
    <w:p w:rsidR="002C0169" w:rsidRPr="002C0169" w:rsidRDefault="002C0169" w:rsidP="002C0169">
      <w:pPr>
        <w:widowControl w:val="0"/>
        <w:autoSpaceDE w:val="0"/>
        <w:autoSpaceDN w:val="0"/>
        <w:adjustRightInd w:val="0"/>
        <w:spacing w:after="0" w:line="240" w:lineRule="auto"/>
        <w:ind w:firstLine="698"/>
        <w:jc w:val="right"/>
        <w:rPr>
          <w:rFonts w:ascii="Times New Roman" w:eastAsiaTheme="minorEastAsia" w:hAnsi="Times New Roman" w:cs="Times New Roman"/>
          <w:sz w:val="28"/>
          <w:szCs w:val="28"/>
          <w:lang w:eastAsia="ru-RU"/>
        </w:rPr>
      </w:pPr>
      <w:r w:rsidRPr="002C0169">
        <w:rPr>
          <w:rFonts w:ascii="Times New Roman" w:eastAsiaTheme="minorEastAsia" w:hAnsi="Times New Roman" w:cs="Times New Roman"/>
          <w:bCs/>
          <w:sz w:val="28"/>
          <w:szCs w:val="28"/>
          <w:lang w:eastAsia="ru-RU"/>
        </w:rPr>
        <w:t>Приложение N 1</w:t>
      </w:r>
      <w:r w:rsidRPr="002C0169">
        <w:rPr>
          <w:rFonts w:ascii="Times New Roman" w:eastAsiaTheme="minorEastAsia" w:hAnsi="Times New Roman" w:cs="Times New Roman"/>
          <w:bCs/>
          <w:sz w:val="28"/>
          <w:szCs w:val="28"/>
          <w:lang w:eastAsia="ru-RU"/>
        </w:rPr>
        <w:br/>
        <w:t xml:space="preserve">к </w:t>
      </w:r>
      <w:hyperlink w:anchor="sub_9000" w:history="1">
        <w:r w:rsidRPr="002C0169">
          <w:rPr>
            <w:rFonts w:ascii="Times New Roman" w:eastAsiaTheme="minorEastAsia" w:hAnsi="Times New Roman" w:cs="Times New Roman"/>
            <w:sz w:val="28"/>
            <w:szCs w:val="28"/>
            <w:lang w:eastAsia="ru-RU"/>
          </w:rPr>
          <w:t>Подпрограмме</w:t>
        </w:r>
      </w:hyperlink>
      <w:r>
        <w:rPr>
          <w:rFonts w:ascii="Times New Roman" w:eastAsiaTheme="minorEastAsia" w:hAnsi="Times New Roman" w:cs="Times New Roman"/>
          <w:bCs/>
          <w:sz w:val="28"/>
          <w:szCs w:val="28"/>
          <w:lang w:eastAsia="ru-RU"/>
        </w:rPr>
        <w:t xml:space="preserve"> «</w:t>
      </w:r>
      <w:r w:rsidRPr="002C0169">
        <w:rPr>
          <w:rFonts w:ascii="Times New Roman" w:eastAsiaTheme="minorEastAsia" w:hAnsi="Times New Roman" w:cs="Times New Roman"/>
          <w:bCs/>
          <w:sz w:val="28"/>
          <w:szCs w:val="28"/>
          <w:lang w:eastAsia="ru-RU"/>
        </w:rPr>
        <w:t>Обеспечение жилыми</w:t>
      </w:r>
      <w:r w:rsidRPr="002C0169">
        <w:rPr>
          <w:rFonts w:ascii="Times New Roman" w:eastAsiaTheme="minorEastAsia" w:hAnsi="Times New Roman" w:cs="Times New Roman"/>
          <w:bCs/>
          <w:sz w:val="28"/>
          <w:szCs w:val="28"/>
          <w:lang w:eastAsia="ru-RU"/>
        </w:rPr>
        <w:br/>
        <w:t>помещениями граждан отдельных</w:t>
      </w:r>
      <w:r w:rsidRPr="002C0169">
        <w:rPr>
          <w:rFonts w:ascii="Times New Roman" w:eastAsiaTheme="minorEastAsia" w:hAnsi="Times New Roman" w:cs="Times New Roman"/>
          <w:bCs/>
          <w:sz w:val="28"/>
          <w:szCs w:val="28"/>
          <w:lang w:eastAsia="ru-RU"/>
        </w:rPr>
        <w:br/>
      </w:r>
      <w:r>
        <w:rPr>
          <w:rFonts w:ascii="Times New Roman" w:eastAsiaTheme="minorEastAsia" w:hAnsi="Times New Roman" w:cs="Times New Roman"/>
          <w:bCs/>
          <w:sz w:val="28"/>
          <w:szCs w:val="28"/>
          <w:lang w:eastAsia="ru-RU"/>
        </w:rPr>
        <w:t>категорий в Камчатском крае»</w:t>
      </w:r>
    </w:p>
    <w:p w:rsidR="002C0169" w:rsidRPr="002C0169" w:rsidRDefault="002C0169" w:rsidP="002C016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2C0169" w:rsidRPr="002C0169" w:rsidRDefault="002C0169" w:rsidP="002C0169">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8"/>
          <w:szCs w:val="28"/>
          <w:lang w:eastAsia="ru-RU"/>
        </w:rPr>
      </w:pPr>
      <w:r w:rsidRPr="002C0169">
        <w:rPr>
          <w:rFonts w:ascii="Times New Roman" w:eastAsiaTheme="minorEastAsia" w:hAnsi="Times New Roman" w:cs="Times New Roman"/>
          <w:bCs/>
          <w:sz w:val="28"/>
          <w:szCs w:val="28"/>
          <w:lang w:eastAsia="ru-RU"/>
        </w:rPr>
        <w:t>Адресный перечень</w:t>
      </w:r>
      <w:r w:rsidRPr="002C0169">
        <w:rPr>
          <w:rFonts w:ascii="Times New Roman" w:eastAsiaTheme="minorEastAsia" w:hAnsi="Times New Roman" w:cs="Times New Roman"/>
          <w:bCs/>
          <w:sz w:val="28"/>
          <w:szCs w:val="28"/>
          <w:lang w:eastAsia="ru-RU"/>
        </w:rPr>
        <w:br/>
        <w:t>многоквартирных домов, имеющих в соответствии с те</w:t>
      </w:r>
      <w:r>
        <w:rPr>
          <w:rFonts w:ascii="Times New Roman" w:eastAsiaTheme="minorEastAsia" w:hAnsi="Times New Roman" w:cs="Times New Roman"/>
          <w:bCs/>
          <w:sz w:val="28"/>
          <w:szCs w:val="28"/>
          <w:lang w:eastAsia="ru-RU"/>
        </w:rPr>
        <w:t>хнической документацией статус «общежитие»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500"/>
        <w:gridCol w:w="2520"/>
        <w:gridCol w:w="2520"/>
      </w:tblGrid>
      <w:tr w:rsidR="002C0169" w:rsidRPr="002C0169" w:rsidTr="00215819">
        <w:tc>
          <w:tcPr>
            <w:tcW w:w="840" w:type="dxa"/>
            <w:tcBorders>
              <w:top w:val="single" w:sz="4" w:space="0" w:color="auto"/>
              <w:bottom w:val="nil"/>
              <w:right w:val="nil"/>
            </w:tcBorders>
          </w:tcPr>
          <w:p w:rsidR="002C0169" w:rsidRPr="002C0169" w:rsidRDefault="002C0169" w:rsidP="002C0169">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C0169">
              <w:rPr>
                <w:rFonts w:ascii="Times New Roman" w:eastAsiaTheme="minorEastAsia" w:hAnsi="Times New Roman" w:cs="Times New Roman"/>
                <w:sz w:val="28"/>
                <w:szCs w:val="28"/>
                <w:lang w:eastAsia="ru-RU"/>
              </w:rPr>
              <w:t xml:space="preserve">N </w:t>
            </w:r>
            <w:proofErr w:type="gramStart"/>
            <w:r w:rsidRPr="002C0169">
              <w:rPr>
                <w:rFonts w:ascii="Times New Roman" w:eastAsiaTheme="minorEastAsia" w:hAnsi="Times New Roman" w:cs="Times New Roman"/>
                <w:sz w:val="28"/>
                <w:szCs w:val="28"/>
                <w:lang w:eastAsia="ru-RU"/>
              </w:rPr>
              <w:t>п</w:t>
            </w:r>
            <w:proofErr w:type="gramEnd"/>
            <w:r w:rsidRPr="002C0169">
              <w:rPr>
                <w:rFonts w:ascii="Times New Roman" w:eastAsiaTheme="minorEastAsia" w:hAnsi="Times New Roman" w:cs="Times New Roman"/>
                <w:sz w:val="28"/>
                <w:szCs w:val="28"/>
                <w:lang w:eastAsia="ru-RU"/>
              </w:rPr>
              <w:t>/п</w:t>
            </w:r>
          </w:p>
        </w:tc>
        <w:tc>
          <w:tcPr>
            <w:tcW w:w="3500" w:type="dxa"/>
            <w:tcBorders>
              <w:top w:val="single" w:sz="4" w:space="0" w:color="auto"/>
              <w:left w:val="single" w:sz="4" w:space="0" w:color="auto"/>
              <w:bottom w:val="nil"/>
              <w:right w:val="nil"/>
            </w:tcBorders>
          </w:tcPr>
          <w:p w:rsidR="002C0169" w:rsidRPr="002C0169" w:rsidRDefault="002C0169" w:rsidP="002C0169">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C0169">
              <w:rPr>
                <w:rFonts w:ascii="Times New Roman" w:eastAsiaTheme="minorEastAsia" w:hAnsi="Times New Roman" w:cs="Times New Roman"/>
                <w:sz w:val="28"/>
                <w:szCs w:val="28"/>
                <w:lang w:eastAsia="ru-RU"/>
              </w:rPr>
              <w:t>Адрес общежития</w:t>
            </w:r>
          </w:p>
        </w:tc>
        <w:tc>
          <w:tcPr>
            <w:tcW w:w="2520" w:type="dxa"/>
            <w:tcBorders>
              <w:top w:val="single" w:sz="4" w:space="0" w:color="auto"/>
              <w:left w:val="single" w:sz="4" w:space="0" w:color="auto"/>
              <w:bottom w:val="nil"/>
              <w:right w:val="nil"/>
            </w:tcBorders>
          </w:tcPr>
          <w:p w:rsidR="002C0169" w:rsidRPr="002C0169" w:rsidRDefault="002C0169" w:rsidP="002C0169">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C0169">
              <w:rPr>
                <w:rFonts w:ascii="Times New Roman" w:eastAsiaTheme="minorEastAsia" w:hAnsi="Times New Roman" w:cs="Times New Roman"/>
                <w:sz w:val="28"/>
                <w:szCs w:val="28"/>
                <w:lang w:eastAsia="ru-RU"/>
              </w:rPr>
              <w:t>Тип</w:t>
            </w:r>
          </w:p>
        </w:tc>
        <w:tc>
          <w:tcPr>
            <w:tcW w:w="2520" w:type="dxa"/>
            <w:tcBorders>
              <w:top w:val="single" w:sz="4" w:space="0" w:color="auto"/>
              <w:left w:val="single" w:sz="4" w:space="0" w:color="auto"/>
              <w:bottom w:val="nil"/>
            </w:tcBorders>
          </w:tcPr>
          <w:p w:rsidR="002C0169" w:rsidRPr="002C0169" w:rsidRDefault="002C0169" w:rsidP="002C0169">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C0169">
              <w:rPr>
                <w:rFonts w:ascii="Times New Roman" w:eastAsiaTheme="minorEastAsia" w:hAnsi="Times New Roman" w:cs="Times New Roman"/>
                <w:sz w:val="28"/>
                <w:szCs w:val="28"/>
                <w:lang w:eastAsia="ru-RU"/>
              </w:rPr>
              <w:t>Год постройки</w:t>
            </w:r>
          </w:p>
        </w:tc>
      </w:tr>
      <w:tr w:rsidR="002C0169" w:rsidRPr="002C0169" w:rsidTr="00215819">
        <w:tc>
          <w:tcPr>
            <w:tcW w:w="840" w:type="dxa"/>
            <w:tcBorders>
              <w:top w:val="single" w:sz="4" w:space="0" w:color="auto"/>
              <w:bottom w:val="nil"/>
              <w:right w:val="single" w:sz="4" w:space="0" w:color="auto"/>
            </w:tcBorders>
          </w:tcPr>
          <w:p w:rsidR="002C0169" w:rsidRPr="002C0169" w:rsidRDefault="002C0169" w:rsidP="002C0169">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C0169">
              <w:rPr>
                <w:rFonts w:ascii="Times New Roman" w:eastAsiaTheme="minorEastAsia" w:hAnsi="Times New Roman" w:cs="Times New Roman"/>
                <w:sz w:val="28"/>
                <w:szCs w:val="28"/>
                <w:lang w:eastAsia="ru-RU"/>
              </w:rPr>
              <w:t>1</w:t>
            </w:r>
          </w:p>
        </w:tc>
        <w:tc>
          <w:tcPr>
            <w:tcW w:w="3500" w:type="dxa"/>
            <w:tcBorders>
              <w:top w:val="single" w:sz="4" w:space="0" w:color="auto"/>
              <w:left w:val="single" w:sz="4" w:space="0" w:color="auto"/>
              <w:bottom w:val="nil"/>
              <w:right w:val="single" w:sz="4" w:space="0" w:color="auto"/>
            </w:tcBorders>
          </w:tcPr>
          <w:p w:rsidR="002C0169" w:rsidRPr="002C0169" w:rsidRDefault="002C0169" w:rsidP="002C016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C0169">
              <w:rPr>
                <w:rFonts w:ascii="Times New Roman" w:eastAsiaTheme="minorEastAsia" w:hAnsi="Times New Roman" w:cs="Times New Roman"/>
                <w:sz w:val="28"/>
                <w:szCs w:val="28"/>
                <w:lang w:eastAsia="ru-RU"/>
              </w:rPr>
              <w:t>ул. Командорская, д. 3</w:t>
            </w:r>
          </w:p>
        </w:tc>
        <w:tc>
          <w:tcPr>
            <w:tcW w:w="2520" w:type="dxa"/>
            <w:tcBorders>
              <w:top w:val="single" w:sz="4" w:space="0" w:color="auto"/>
              <w:left w:val="single" w:sz="4" w:space="0" w:color="auto"/>
              <w:bottom w:val="nil"/>
              <w:right w:val="single" w:sz="4" w:space="0" w:color="auto"/>
            </w:tcBorders>
          </w:tcPr>
          <w:p w:rsidR="002C0169" w:rsidRPr="002C0169" w:rsidRDefault="002C0169" w:rsidP="002C0169">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C0169">
              <w:rPr>
                <w:rFonts w:ascii="Times New Roman" w:eastAsiaTheme="minorEastAsia" w:hAnsi="Times New Roman" w:cs="Times New Roman"/>
                <w:sz w:val="28"/>
                <w:szCs w:val="28"/>
                <w:lang w:eastAsia="ru-RU"/>
              </w:rPr>
              <w:t>коридорное</w:t>
            </w:r>
          </w:p>
        </w:tc>
        <w:tc>
          <w:tcPr>
            <w:tcW w:w="2520" w:type="dxa"/>
            <w:tcBorders>
              <w:top w:val="single" w:sz="4" w:space="0" w:color="auto"/>
              <w:left w:val="single" w:sz="4" w:space="0" w:color="auto"/>
              <w:bottom w:val="nil"/>
            </w:tcBorders>
          </w:tcPr>
          <w:p w:rsidR="002C0169" w:rsidRPr="002C0169" w:rsidRDefault="002C0169" w:rsidP="002C0169">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C0169">
              <w:rPr>
                <w:rFonts w:ascii="Times New Roman" w:eastAsiaTheme="minorEastAsia" w:hAnsi="Times New Roman" w:cs="Times New Roman"/>
                <w:sz w:val="28"/>
                <w:szCs w:val="28"/>
                <w:lang w:eastAsia="ru-RU"/>
              </w:rPr>
              <w:t>1965</w:t>
            </w:r>
          </w:p>
        </w:tc>
      </w:tr>
      <w:tr w:rsidR="002C0169" w:rsidRPr="002C0169" w:rsidTr="00215819">
        <w:tc>
          <w:tcPr>
            <w:tcW w:w="840" w:type="dxa"/>
            <w:tcBorders>
              <w:top w:val="single" w:sz="4" w:space="0" w:color="auto"/>
              <w:bottom w:val="nil"/>
              <w:right w:val="single" w:sz="4" w:space="0" w:color="auto"/>
            </w:tcBorders>
          </w:tcPr>
          <w:p w:rsidR="002C0169" w:rsidRPr="002C0169" w:rsidRDefault="002C0169" w:rsidP="002C0169">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C0169">
              <w:rPr>
                <w:rFonts w:ascii="Times New Roman" w:eastAsiaTheme="minorEastAsia" w:hAnsi="Times New Roman" w:cs="Times New Roman"/>
                <w:sz w:val="28"/>
                <w:szCs w:val="28"/>
                <w:lang w:eastAsia="ru-RU"/>
              </w:rPr>
              <w:t>2</w:t>
            </w:r>
          </w:p>
        </w:tc>
        <w:tc>
          <w:tcPr>
            <w:tcW w:w="3500" w:type="dxa"/>
            <w:tcBorders>
              <w:top w:val="single" w:sz="4" w:space="0" w:color="auto"/>
              <w:left w:val="single" w:sz="4" w:space="0" w:color="auto"/>
              <w:bottom w:val="nil"/>
              <w:right w:val="single" w:sz="4" w:space="0" w:color="auto"/>
            </w:tcBorders>
          </w:tcPr>
          <w:p w:rsidR="002C0169" w:rsidRPr="002C0169" w:rsidRDefault="002C0169" w:rsidP="002C016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C0169">
              <w:rPr>
                <w:rFonts w:ascii="Times New Roman" w:eastAsiaTheme="minorEastAsia" w:hAnsi="Times New Roman" w:cs="Times New Roman"/>
                <w:sz w:val="28"/>
                <w:szCs w:val="28"/>
                <w:lang w:eastAsia="ru-RU"/>
              </w:rPr>
              <w:t>пр. 50 лет Октября, д. 25 а</w:t>
            </w:r>
          </w:p>
        </w:tc>
        <w:tc>
          <w:tcPr>
            <w:tcW w:w="2520" w:type="dxa"/>
            <w:tcBorders>
              <w:top w:val="single" w:sz="4" w:space="0" w:color="auto"/>
              <w:left w:val="single" w:sz="4" w:space="0" w:color="auto"/>
              <w:bottom w:val="nil"/>
              <w:right w:val="single" w:sz="4" w:space="0" w:color="auto"/>
            </w:tcBorders>
          </w:tcPr>
          <w:p w:rsidR="002C0169" w:rsidRPr="002C0169" w:rsidRDefault="002C0169" w:rsidP="002C0169">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C0169">
              <w:rPr>
                <w:rFonts w:ascii="Times New Roman" w:eastAsiaTheme="minorEastAsia" w:hAnsi="Times New Roman" w:cs="Times New Roman"/>
                <w:sz w:val="28"/>
                <w:szCs w:val="28"/>
                <w:lang w:eastAsia="ru-RU"/>
              </w:rPr>
              <w:t>коридорное</w:t>
            </w:r>
          </w:p>
        </w:tc>
        <w:tc>
          <w:tcPr>
            <w:tcW w:w="2520" w:type="dxa"/>
            <w:tcBorders>
              <w:top w:val="single" w:sz="4" w:space="0" w:color="auto"/>
              <w:left w:val="single" w:sz="4" w:space="0" w:color="auto"/>
              <w:bottom w:val="nil"/>
            </w:tcBorders>
          </w:tcPr>
          <w:p w:rsidR="002C0169" w:rsidRPr="002C0169" w:rsidRDefault="002C0169" w:rsidP="002C0169">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C0169">
              <w:rPr>
                <w:rFonts w:ascii="Times New Roman" w:eastAsiaTheme="minorEastAsia" w:hAnsi="Times New Roman" w:cs="Times New Roman"/>
                <w:sz w:val="28"/>
                <w:szCs w:val="28"/>
                <w:lang w:eastAsia="ru-RU"/>
              </w:rPr>
              <w:t>1964</w:t>
            </w:r>
          </w:p>
        </w:tc>
      </w:tr>
      <w:tr w:rsidR="002C0169" w:rsidRPr="002C0169" w:rsidTr="00215819">
        <w:tc>
          <w:tcPr>
            <w:tcW w:w="840" w:type="dxa"/>
            <w:tcBorders>
              <w:top w:val="single" w:sz="4" w:space="0" w:color="auto"/>
              <w:bottom w:val="nil"/>
              <w:right w:val="single" w:sz="4" w:space="0" w:color="auto"/>
            </w:tcBorders>
          </w:tcPr>
          <w:p w:rsidR="002C0169" w:rsidRPr="002C0169" w:rsidRDefault="002C0169" w:rsidP="002C0169">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C0169">
              <w:rPr>
                <w:rFonts w:ascii="Times New Roman" w:eastAsiaTheme="minorEastAsia" w:hAnsi="Times New Roman" w:cs="Times New Roman"/>
                <w:sz w:val="28"/>
                <w:szCs w:val="28"/>
                <w:lang w:eastAsia="ru-RU"/>
              </w:rPr>
              <w:t>3</w:t>
            </w:r>
          </w:p>
        </w:tc>
        <w:tc>
          <w:tcPr>
            <w:tcW w:w="3500" w:type="dxa"/>
            <w:tcBorders>
              <w:top w:val="single" w:sz="4" w:space="0" w:color="auto"/>
              <w:left w:val="single" w:sz="4" w:space="0" w:color="auto"/>
              <w:bottom w:val="nil"/>
              <w:right w:val="single" w:sz="4" w:space="0" w:color="auto"/>
            </w:tcBorders>
          </w:tcPr>
          <w:p w:rsidR="002C0169" w:rsidRPr="002C0169" w:rsidRDefault="002C0169" w:rsidP="002C016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C0169">
              <w:rPr>
                <w:rFonts w:ascii="Times New Roman" w:eastAsiaTheme="minorEastAsia" w:hAnsi="Times New Roman" w:cs="Times New Roman"/>
                <w:sz w:val="28"/>
                <w:szCs w:val="28"/>
                <w:lang w:eastAsia="ru-RU"/>
              </w:rPr>
              <w:t>ул. Войцешека, д. 9</w:t>
            </w:r>
          </w:p>
        </w:tc>
        <w:tc>
          <w:tcPr>
            <w:tcW w:w="2520" w:type="dxa"/>
            <w:tcBorders>
              <w:top w:val="single" w:sz="4" w:space="0" w:color="auto"/>
              <w:left w:val="single" w:sz="4" w:space="0" w:color="auto"/>
              <w:bottom w:val="nil"/>
              <w:right w:val="single" w:sz="4" w:space="0" w:color="auto"/>
            </w:tcBorders>
          </w:tcPr>
          <w:p w:rsidR="002C0169" w:rsidRPr="002C0169" w:rsidRDefault="002C0169" w:rsidP="002C0169">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C0169">
              <w:rPr>
                <w:rFonts w:ascii="Times New Roman" w:eastAsiaTheme="minorEastAsia" w:hAnsi="Times New Roman" w:cs="Times New Roman"/>
                <w:sz w:val="28"/>
                <w:szCs w:val="28"/>
                <w:lang w:eastAsia="ru-RU"/>
              </w:rPr>
              <w:t>коридорное</w:t>
            </w:r>
          </w:p>
        </w:tc>
        <w:tc>
          <w:tcPr>
            <w:tcW w:w="2520" w:type="dxa"/>
            <w:tcBorders>
              <w:top w:val="single" w:sz="4" w:space="0" w:color="auto"/>
              <w:left w:val="single" w:sz="4" w:space="0" w:color="auto"/>
              <w:bottom w:val="nil"/>
            </w:tcBorders>
          </w:tcPr>
          <w:p w:rsidR="002C0169" w:rsidRPr="002C0169" w:rsidRDefault="002C0169" w:rsidP="002C0169">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C0169">
              <w:rPr>
                <w:rFonts w:ascii="Times New Roman" w:eastAsiaTheme="minorEastAsia" w:hAnsi="Times New Roman" w:cs="Times New Roman"/>
                <w:sz w:val="28"/>
                <w:szCs w:val="28"/>
                <w:lang w:eastAsia="ru-RU"/>
              </w:rPr>
              <w:t>1971</w:t>
            </w:r>
          </w:p>
        </w:tc>
      </w:tr>
      <w:tr w:rsidR="002C0169" w:rsidRPr="002C0169" w:rsidTr="00215819">
        <w:tc>
          <w:tcPr>
            <w:tcW w:w="840" w:type="dxa"/>
            <w:tcBorders>
              <w:top w:val="single" w:sz="4" w:space="0" w:color="auto"/>
              <w:bottom w:val="nil"/>
              <w:right w:val="single" w:sz="4" w:space="0" w:color="auto"/>
            </w:tcBorders>
          </w:tcPr>
          <w:p w:rsidR="002C0169" w:rsidRPr="002C0169" w:rsidRDefault="002C0169" w:rsidP="002C0169">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C0169">
              <w:rPr>
                <w:rFonts w:ascii="Times New Roman" w:eastAsiaTheme="minorEastAsia" w:hAnsi="Times New Roman" w:cs="Times New Roman"/>
                <w:sz w:val="28"/>
                <w:szCs w:val="28"/>
                <w:lang w:eastAsia="ru-RU"/>
              </w:rPr>
              <w:t>4</w:t>
            </w:r>
          </w:p>
        </w:tc>
        <w:tc>
          <w:tcPr>
            <w:tcW w:w="3500" w:type="dxa"/>
            <w:tcBorders>
              <w:top w:val="single" w:sz="4" w:space="0" w:color="auto"/>
              <w:left w:val="single" w:sz="4" w:space="0" w:color="auto"/>
              <w:bottom w:val="nil"/>
              <w:right w:val="single" w:sz="4" w:space="0" w:color="auto"/>
            </w:tcBorders>
          </w:tcPr>
          <w:p w:rsidR="002C0169" w:rsidRPr="002C0169" w:rsidRDefault="002C0169" w:rsidP="002C016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C0169">
              <w:rPr>
                <w:rFonts w:ascii="Times New Roman" w:eastAsiaTheme="minorEastAsia" w:hAnsi="Times New Roman" w:cs="Times New Roman"/>
                <w:sz w:val="28"/>
                <w:szCs w:val="28"/>
                <w:lang w:eastAsia="ru-RU"/>
              </w:rPr>
              <w:t>ул. Лермонтова, д. 24</w:t>
            </w:r>
          </w:p>
        </w:tc>
        <w:tc>
          <w:tcPr>
            <w:tcW w:w="2520" w:type="dxa"/>
            <w:tcBorders>
              <w:top w:val="single" w:sz="4" w:space="0" w:color="auto"/>
              <w:left w:val="single" w:sz="4" w:space="0" w:color="auto"/>
              <w:bottom w:val="nil"/>
              <w:right w:val="single" w:sz="4" w:space="0" w:color="auto"/>
            </w:tcBorders>
          </w:tcPr>
          <w:p w:rsidR="002C0169" w:rsidRPr="002C0169" w:rsidRDefault="002C0169" w:rsidP="002C0169">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C0169">
              <w:rPr>
                <w:rFonts w:ascii="Times New Roman" w:eastAsiaTheme="minorEastAsia" w:hAnsi="Times New Roman" w:cs="Times New Roman"/>
                <w:sz w:val="28"/>
                <w:szCs w:val="28"/>
                <w:lang w:eastAsia="ru-RU"/>
              </w:rPr>
              <w:t>коридорное</w:t>
            </w:r>
          </w:p>
        </w:tc>
        <w:tc>
          <w:tcPr>
            <w:tcW w:w="2520" w:type="dxa"/>
            <w:tcBorders>
              <w:top w:val="single" w:sz="4" w:space="0" w:color="auto"/>
              <w:left w:val="single" w:sz="4" w:space="0" w:color="auto"/>
              <w:bottom w:val="nil"/>
            </w:tcBorders>
          </w:tcPr>
          <w:p w:rsidR="002C0169" w:rsidRPr="002C0169" w:rsidRDefault="002C0169" w:rsidP="002C0169">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C0169">
              <w:rPr>
                <w:rFonts w:ascii="Times New Roman" w:eastAsiaTheme="minorEastAsia" w:hAnsi="Times New Roman" w:cs="Times New Roman"/>
                <w:sz w:val="28"/>
                <w:szCs w:val="28"/>
                <w:lang w:eastAsia="ru-RU"/>
              </w:rPr>
              <w:t>1963</w:t>
            </w:r>
          </w:p>
        </w:tc>
      </w:tr>
      <w:tr w:rsidR="002C0169" w:rsidRPr="002C0169" w:rsidTr="00215819">
        <w:tc>
          <w:tcPr>
            <w:tcW w:w="840" w:type="dxa"/>
            <w:tcBorders>
              <w:top w:val="single" w:sz="4" w:space="0" w:color="auto"/>
              <w:bottom w:val="nil"/>
              <w:right w:val="single" w:sz="4" w:space="0" w:color="auto"/>
            </w:tcBorders>
          </w:tcPr>
          <w:p w:rsidR="002C0169" w:rsidRPr="002C0169" w:rsidRDefault="002C0169" w:rsidP="002C0169">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C0169">
              <w:rPr>
                <w:rFonts w:ascii="Times New Roman" w:eastAsiaTheme="minorEastAsia" w:hAnsi="Times New Roman" w:cs="Times New Roman"/>
                <w:sz w:val="28"/>
                <w:szCs w:val="28"/>
                <w:lang w:eastAsia="ru-RU"/>
              </w:rPr>
              <w:t>5</w:t>
            </w:r>
          </w:p>
        </w:tc>
        <w:tc>
          <w:tcPr>
            <w:tcW w:w="3500" w:type="dxa"/>
            <w:tcBorders>
              <w:top w:val="single" w:sz="4" w:space="0" w:color="auto"/>
              <w:left w:val="single" w:sz="4" w:space="0" w:color="auto"/>
              <w:bottom w:val="nil"/>
              <w:right w:val="single" w:sz="4" w:space="0" w:color="auto"/>
            </w:tcBorders>
          </w:tcPr>
          <w:p w:rsidR="002C0169" w:rsidRPr="002C0169" w:rsidRDefault="002C0169" w:rsidP="002C016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C0169">
              <w:rPr>
                <w:rFonts w:ascii="Times New Roman" w:eastAsiaTheme="minorEastAsia" w:hAnsi="Times New Roman" w:cs="Times New Roman"/>
                <w:sz w:val="28"/>
                <w:szCs w:val="28"/>
                <w:lang w:eastAsia="ru-RU"/>
              </w:rPr>
              <w:t>ул. Рыбаков, д. 9</w:t>
            </w:r>
          </w:p>
        </w:tc>
        <w:tc>
          <w:tcPr>
            <w:tcW w:w="2520" w:type="dxa"/>
            <w:tcBorders>
              <w:top w:val="single" w:sz="4" w:space="0" w:color="auto"/>
              <w:left w:val="single" w:sz="4" w:space="0" w:color="auto"/>
              <w:bottom w:val="nil"/>
              <w:right w:val="single" w:sz="4" w:space="0" w:color="auto"/>
            </w:tcBorders>
          </w:tcPr>
          <w:p w:rsidR="002C0169" w:rsidRPr="002C0169" w:rsidRDefault="002C0169" w:rsidP="002C0169">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C0169">
              <w:rPr>
                <w:rFonts w:ascii="Times New Roman" w:eastAsiaTheme="minorEastAsia" w:hAnsi="Times New Roman" w:cs="Times New Roman"/>
                <w:sz w:val="28"/>
                <w:szCs w:val="28"/>
                <w:lang w:eastAsia="ru-RU"/>
              </w:rPr>
              <w:t>коридорное</w:t>
            </w:r>
          </w:p>
        </w:tc>
        <w:tc>
          <w:tcPr>
            <w:tcW w:w="2520" w:type="dxa"/>
            <w:tcBorders>
              <w:top w:val="single" w:sz="4" w:space="0" w:color="auto"/>
              <w:left w:val="single" w:sz="4" w:space="0" w:color="auto"/>
              <w:bottom w:val="nil"/>
            </w:tcBorders>
          </w:tcPr>
          <w:p w:rsidR="002C0169" w:rsidRPr="002C0169" w:rsidRDefault="002C0169" w:rsidP="002C0169">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C0169">
              <w:rPr>
                <w:rFonts w:ascii="Times New Roman" w:eastAsiaTheme="minorEastAsia" w:hAnsi="Times New Roman" w:cs="Times New Roman"/>
                <w:sz w:val="28"/>
                <w:szCs w:val="28"/>
                <w:lang w:eastAsia="ru-RU"/>
              </w:rPr>
              <w:t>1973</w:t>
            </w:r>
          </w:p>
        </w:tc>
      </w:tr>
      <w:tr w:rsidR="002C0169" w:rsidRPr="002C0169" w:rsidTr="00215819">
        <w:tc>
          <w:tcPr>
            <w:tcW w:w="840" w:type="dxa"/>
            <w:tcBorders>
              <w:top w:val="single" w:sz="4" w:space="0" w:color="auto"/>
              <w:bottom w:val="single" w:sz="4" w:space="0" w:color="auto"/>
              <w:right w:val="single" w:sz="4" w:space="0" w:color="auto"/>
            </w:tcBorders>
          </w:tcPr>
          <w:p w:rsidR="002C0169" w:rsidRPr="002C0169" w:rsidRDefault="002C0169" w:rsidP="002C0169">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C0169">
              <w:rPr>
                <w:rFonts w:ascii="Times New Roman" w:eastAsiaTheme="minorEastAsia" w:hAnsi="Times New Roman" w:cs="Times New Roman"/>
                <w:sz w:val="28"/>
                <w:szCs w:val="28"/>
                <w:lang w:eastAsia="ru-RU"/>
              </w:rPr>
              <w:t>6</w:t>
            </w:r>
          </w:p>
        </w:tc>
        <w:tc>
          <w:tcPr>
            <w:tcW w:w="3500" w:type="dxa"/>
            <w:tcBorders>
              <w:top w:val="single" w:sz="4" w:space="0" w:color="auto"/>
              <w:left w:val="single" w:sz="4" w:space="0" w:color="auto"/>
              <w:bottom w:val="single" w:sz="4" w:space="0" w:color="auto"/>
              <w:right w:val="single" w:sz="4" w:space="0" w:color="auto"/>
            </w:tcBorders>
          </w:tcPr>
          <w:p w:rsidR="002C0169" w:rsidRPr="002C0169" w:rsidRDefault="002C0169" w:rsidP="002C016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C0169">
              <w:rPr>
                <w:rFonts w:ascii="Times New Roman" w:eastAsiaTheme="minorEastAsia" w:hAnsi="Times New Roman" w:cs="Times New Roman"/>
                <w:sz w:val="28"/>
                <w:szCs w:val="28"/>
                <w:lang w:eastAsia="ru-RU"/>
              </w:rPr>
              <w:t>ул. Владивостокская, д. 29</w:t>
            </w:r>
          </w:p>
        </w:tc>
        <w:tc>
          <w:tcPr>
            <w:tcW w:w="2520" w:type="dxa"/>
            <w:tcBorders>
              <w:top w:val="single" w:sz="4" w:space="0" w:color="auto"/>
              <w:left w:val="single" w:sz="4" w:space="0" w:color="auto"/>
              <w:bottom w:val="single" w:sz="4" w:space="0" w:color="auto"/>
              <w:right w:val="single" w:sz="4" w:space="0" w:color="auto"/>
            </w:tcBorders>
          </w:tcPr>
          <w:p w:rsidR="002C0169" w:rsidRPr="002C0169" w:rsidRDefault="002C0169" w:rsidP="002C0169">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C0169">
              <w:rPr>
                <w:rFonts w:ascii="Times New Roman" w:eastAsiaTheme="minorEastAsia" w:hAnsi="Times New Roman" w:cs="Times New Roman"/>
                <w:sz w:val="28"/>
                <w:szCs w:val="28"/>
                <w:lang w:eastAsia="ru-RU"/>
              </w:rPr>
              <w:t>коридорное</w:t>
            </w:r>
          </w:p>
        </w:tc>
        <w:tc>
          <w:tcPr>
            <w:tcW w:w="2520" w:type="dxa"/>
            <w:tcBorders>
              <w:top w:val="single" w:sz="4" w:space="0" w:color="auto"/>
              <w:left w:val="single" w:sz="4" w:space="0" w:color="auto"/>
              <w:bottom w:val="single" w:sz="4" w:space="0" w:color="auto"/>
            </w:tcBorders>
          </w:tcPr>
          <w:p w:rsidR="002C0169" w:rsidRPr="002C0169" w:rsidRDefault="002C0169" w:rsidP="002C0169">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C0169">
              <w:rPr>
                <w:rFonts w:ascii="Times New Roman" w:eastAsiaTheme="minorEastAsia" w:hAnsi="Times New Roman" w:cs="Times New Roman"/>
                <w:sz w:val="28"/>
                <w:szCs w:val="28"/>
                <w:lang w:eastAsia="ru-RU"/>
              </w:rPr>
              <w:t>1969</w:t>
            </w:r>
          </w:p>
        </w:tc>
      </w:tr>
      <w:tr w:rsidR="002C0169" w:rsidRPr="002C0169" w:rsidTr="00215819">
        <w:tc>
          <w:tcPr>
            <w:tcW w:w="840" w:type="dxa"/>
            <w:tcBorders>
              <w:top w:val="single" w:sz="4" w:space="0" w:color="auto"/>
              <w:bottom w:val="single" w:sz="4" w:space="0" w:color="auto"/>
              <w:right w:val="nil"/>
            </w:tcBorders>
          </w:tcPr>
          <w:p w:rsidR="002C0169" w:rsidRPr="002C0169" w:rsidRDefault="002C0169" w:rsidP="002C0169">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bookmarkStart w:id="195" w:name="sub_9007"/>
            <w:r w:rsidRPr="002C0169">
              <w:rPr>
                <w:rFonts w:ascii="Times New Roman" w:eastAsiaTheme="minorEastAsia" w:hAnsi="Times New Roman" w:cs="Times New Roman"/>
                <w:sz w:val="28"/>
                <w:szCs w:val="28"/>
                <w:lang w:eastAsia="ru-RU"/>
              </w:rPr>
              <w:t>7</w:t>
            </w:r>
            <w:bookmarkEnd w:id="195"/>
          </w:p>
        </w:tc>
        <w:tc>
          <w:tcPr>
            <w:tcW w:w="3500" w:type="dxa"/>
            <w:tcBorders>
              <w:top w:val="single" w:sz="4" w:space="0" w:color="auto"/>
              <w:left w:val="single" w:sz="4" w:space="0" w:color="auto"/>
              <w:bottom w:val="single" w:sz="4" w:space="0" w:color="auto"/>
              <w:right w:val="nil"/>
            </w:tcBorders>
          </w:tcPr>
          <w:p w:rsidR="002C0169" w:rsidRPr="002C0169" w:rsidRDefault="002C0169" w:rsidP="002C016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C0169">
              <w:rPr>
                <w:rFonts w:ascii="Times New Roman" w:eastAsiaTheme="minorEastAsia" w:hAnsi="Times New Roman" w:cs="Times New Roman"/>
                <w:sz w:val="28"/>
                <w:szCs w:val="28"/>
                <w:lang w:eastAsia="ru-RU"/>
              </w:rPr>
              <w:t>ул. Арсеньева, д. 6</w:t>
            </w:r>
          </w:p>
        </w:tc>
        <w:tc>
          <w:tcPr>
            <w:tcW w:w="2520" w:type="dxa"/>
            <w:tcBorders>
              <w:top w:val="single" w:sz="4" w:space="0" w:color="auto"/>
              <w:left w:val="single" w:sz="4" w:space="0" w:color="auto"/>
              <w:bottom w:val="single" w:sz="4" w:space="0" w:color="auto"/>
              <w:right w:val="single" w:sz="4" w:space="0" w:color="auto"/>
            </w:tcBorders>
          </w:tcPr>
          <w:p w:rsidR="002C0169" w:rsidRPr="002C0169" w:rsidRDefault="002C0169" w:rsidP="002C0169">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C0169">
              <w:rPr>
                <w:rFonts w:ascii="Times New Roman" w:eastAsiaTheme="minorEastAsia" w:hAnsi="Times New Roman" w:cs="Times New Roman"/>
                <w:sz w:val="28"/>
                <w:szCs w:val="28"/>
                <w:lang w:eastAsia="ru-RU"/>
              </w:rPr>
              <w:t>секционное</w:t>
            </w:r>
          </w:p>
        </w:tc>
        <w:tc>
          <w:tcPr>
            <w:tcW w:w="2520" w:type="dxa"/>
            <w:tcBorders>
              <w:top w:val="single" w:sz="4" w:space="0" w:color="auto"/>
              <w:left w:val="single" w:sz="4" w:space="0" w:color="auto"/>
              <w:bottom w:val="single" w:sz="4" w:space="0" w:color="auto"/>
            </w:tcBorders>
          </w:tcPr>
          <w:p w:rsidR="002C0169" w:rsidRPr="002C0169" w:rsidRDefault="002C0169" w:rsidP="002C01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bl>
    <w:p w:rsidR="002C0169" w:rsidRPr="002C0169" w:rsidRDefault="002C0169" w:rsidP="002C016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175C18" w:rsidRPr="00175C18" w:rsidRDefault="00175C18" w:rsidP="00175C18">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bookmarkStart w:id="196" w:name="sub_9002"/>
      <w:r w:rsidRPr="00175C18">
        <w:rPr>
          <w:rFonts w:ascii="Times New Roman" w:eastAsiaTheme="minorEastAsia" w:hAnsi="Times New Roman" w:cs="Times New Roman"/>
          <w:bCs/>
          <w:sz w:val="28"/>
          <w:szCs w:val="28"/>
          <w:lang w:eastAsia="ru-RU"/>
        </w:rPr>
        <w:t>Приложение N 2</w:t>
      </w:r>
      <w:r w:rsidRPr="00175C18">
        <w:rPr>
          <w:rFonts w:ascii="Times New Roman" w:eastAsiaTheme="minorEastAsia" w:hAnsi="Times New Roman" w:cs="Times New Roman"/>
          <w:bCs/>
          <w:sz w:val="28"/>
          <w:szCs w:val="28"/>
          <w:lang w:eastAsia="ru-RU"/>
        </w:rPr>
        <w:br/>
        <w:t xml:space="preserve">к </w:t>
      </w:r>
      <w:hyperlink w:anchor="sub_9000" w:history="1">
        <w:r w:rsidRPr="00175C18">
          <w:rPr>
            <w:rFonts w:ascii="Times New Roman" w:eastAsiaTheme="minorEastAsia" w:hAnsi="Times New Roman" w:cs="Times New Roman"/>
            <w:sz w:val="28"/>
            <w:szCs w:val="28"/>
            <w:lang w:eastAsia="ru-RU"/>
          </w:rPr>
          <w:t>Подпрограмме</w:t>
        </w:r>
      </w:hyperlink>
      <w:r w:rsidRPr="00175C18">
        <w:rPr>
          <w:rFonts w:ascii="Times New Roman" w:eastAsiaTheme="minorEastAsia" w:hAnsi="Times New Roman" w:cs="Times New Roman"/>
          <w:bCs/>
          <w:sz w:val="28"/>
          <w:szCs w:val="28"/>
          <w:lang w:eastAsia="ru-RU"/>
        </w:rPr>
        <w:t xml:space="preserve"> «Обеспечение жилыми</w:t>
      </w:r>
      <w:r w:rsidRPr="00175C18">
        <w:rPr>
          <w:rFonts w:ascii="Times New Roman" w:eastAsiaTheme="minorEastAsia" w:hAnsi="Times New Roman" w:cs="Times New Roman"/>
          <w:bCs/>
          <w:sz w:val="28"/>
          <w:szCs w:val="28"/>
          <w:lang w:eastAsia="ru-RU"/>
        </w:rPr>
        <w:br/>
        <w:t>помещениями граждан отдельных</w:t>
      </w:r>
      <w:r w:rsidRPr="00175C18">
        <w:rPr>
          <w:rFonts w:ascii="Times New Roman" w:eastAsiaTheme="minorEastAsia" w:hAnsi="Times New Roman" w:cs="Times New Roman"/>
          <w:bCs/>
          <w:sz w:val="28"/>
          <w:szCs w:val="28"/>
          <w:lang w:eastAsia="ru-RU"/>
        </w:rPr>
        <w:br/>
        <w:t>категорий в Камчатском крае»</w:t>
      </w:r>
    </w:p>
    <w:bookmarkEnd w:id="196"/>
    <w:p w:rsidR="00175C18" w:rsidRPr="00175C18" w:rsidRDefault="00175C18" w:rsidP="00175C1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75C18" w:rsidRPr="00175C18" w:rsidRDefault="00175C18" w:rsidP="00175C18">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8"/>
          <w:szCs w:val="28"/>
          <w:lang w:eastAsia="ru-RU"/>
        </w:rPr>
      </w:pPr>
      <w:r w:rsidRPr="00175C18">
        <w:rPr>
          <w:rFonts w:ascii="Times New Roman" w:eastAsiaTheme="minorEastAsia" w:hAnsi="Times New Roman" w:cs="Times New Roman"/>
          <w:bCs/>
          <w:sz w:val="28"/>
          <w:szCs w:val="28"/>
          <w:lang w:eastAsia="ru-RU"/>
        </w:rPr>
        <w:t>Порядок</w:t>
      </w:r>
      <w:r w:rsidRPr="00175C18">
        <w:rPr>
          <w:rFonts w:ascii="Times New Roman" w:eastAsiaTheme="minorEastAsia" w:hAnsi="Times New Roman" w:cs="Times New Roman"/>
          <w:bCs/>
          <w:sz w:val="28"/>
          <w:szCs w:val="28"/>
          <w:lang w:eastAsia="ru-RU"/>
        </w:rPr>
        <w:br/>
        <w:t>предоставления жилых помещений, переданных в муниципальную собственность в рамках Подпрограммы, гражданам, занимающим жилые помещения в общежитиях</w:t>
      </w:r>
    </w:p>
    <w:p w:rsidR="00D77D35" w:rsidRDefault="00D77D35" w:rsidP="00C96BE4">
      <w:pPr>
        <w:spacing w:after="0" w:line="240" w:lineRule="auto"/>
        <w:ind w:firstLine="709"/>
        <w:jc w:val="both"/>
        <w:rPr>
          <w:rFonts w:ascii="Times New Roman" w:eastAsia="Times New Roman" w:hAnsi="Times New Roman" w:cs="Times New Roman"/>
          <w:sz w:val="28"/>
          <w:szCs w:val="28"/>
          <w:lang w:eastAsia="ru-RU"/>
        </w:rPr>
      </w:pPr>
    </w:p>
    <w:p w:rsidR="00737DEA" w:rsidRPr="00737DEA" w:rsidRDefault="00737DEA" w:rsidP="00737DEA">
      <w:pPr>
        <w:spacing w:after="0" w:line="240" w:lineRule="auto"/>
        <w:ind w:firstLine="709"/>
        <w:jc w:val="both"/>
        <w:rPr>
          <w:rFonts w:ascii="Times New Roman" w:eastAsia="Times New Roman" w:hAnsi="Times New Roman" w:cs="Times New Roman"/>
          <w:sz w:val="28"/>
          <w:szCs w:val="28"/>
          <w:lang w:eastAsia="ru-RU"/>
        </w:rPr>
      </w:pPr>
      <w:r w:rsidRPr="00737DEA">
        <w:rPr>
          <w:rFonts w:ascii="Times New Roman" w:eastAsia="Times New Roman" w:hAnsi="Times New Roman" w:cs="Times New Roman"/>
          <w:sz w:val="28"/>
          <w:szCs w:val="28"/>
          <w:lang w:eastAsia="ru-RU"/>
        </w:rPr>
        <w:t xml:space="preserve">Расселение граждан, проживающих в общежитиях, осуществляется администрацией </w:t>
      </w:r>
      <w:proofErr w:type="gramStart"/>
      <w:r w:rsidRPr="00737DEA">
        <w:rPr>
          <w:rFonts w:ascii="Times New Roman" w:eastAsia="Times New Roman" w:hAnsi="Times New Roman" w:cs="Times New Roman"/>
          <w:sz w:val="28"/>
          <w:szCs w:val="28"/>
          <w:lang w:eastAsia="ru-RU"/>
        </w:rPr>
        <w:t>Петропавловск-Камчатского</w:t>
      </w:r>
      <w:proofErr w:type="gramEnd"/>
      <w:r w:rsidRPr="00737DEA">
        <w:rPr>
          <w:rFonts w:ascii="Times New Roman" w:eastAsia="Times New Roman" w:hAnsi="Times New Roman" w:cs="Times New Roman"/>
          <w:sz w:val="28"/>
          <w:szCs w:val="28"/>
          <w:lang w:eastAsia="ru-RU"/>
        </w:rPr>
        <w:t xml:space="preserve"> городского округа (в лице уполномоченного органа администрации Петропавловск-Камчатского городского округа) в следующем порядке:</w:t>
      </w:r>
    </w:p>
    <w:p w:rsidR="00737DEA" w:rsidRPr="00737DEA" w:rsidRDefault="00737DEA" w:rsidP="00737DEA">
      <w:pPr>
        <w:spacing w:after="0" w:line="240" w:lineRule="auto"/>
        <w:ind w:firstLine="709"/>
        <w:jc w:val="both"/>
        <w:rPr>
          <w:rFonts w:ascii="Times New Roman" w:eastAsia="Times New Roman" w:hAnsi="Times New Roman" w:cs="Times New Roman"/>
          <w:sz w:val="28"/>
          <w:szCs w:val="28"/>
          <w:lang w:eastAsia="ru-RU"/>
        </w:rPr>
      </w:pPr>
      <w:bookmarkStart w:id="197" w:name="sub_9011"/>
      <w:r w:rsidRPr="00737DEA">
        <w:rPr>
          <w:rFonts w:ascii="Times New Roman" w:eastAsia="Times New Roman" w:hAnsi="Times New Roman" w:cs="Times New Roman"/>
          <w:sz w:val="28"/>
          <w:szCs w:val="28"/>
          <w:lang w:eastAsia="ru-RU"/>
        </w:rPr>
        <w:t xml:space="preserve">1. Уполномоченный орган администрации </w:t>
      </w:r>
      <w:proofErr w:type="gramStart"/>
      <w:r w:rsidRPr="00737DEA">
        <w:rPr>
          <w:rFonts w:ascii="Times New Roman" w:eastAsia="Times New Roman" w:hAnsi="Times New Roman" w:cs="Times New Roman"/>
          <w:sz w:val="28"/>
          <w:szCs w:val="28"/>
          <w:lang w:eastAsia="ru-RU"/>
        </w:rPr>
        <w:t>Петропавловск-Камчатского</w:t>
      </w:r>
      <w:proofErr w:type="gramEnd"/>
      <w:r w:rsidRPr="00737DEA">
        <w:rPr>
          <w:rFonts w:ascii="Times New Roman" w:eastAsia="Times New Roman" w:hAnsi="Times New Roman" w:cs="Times New Roman"/>
          <w:sz w:val="28"/>
          <w:szCs w:val="28"/>
          <w:lang w:eastAsia="ru-RU"/>
        </w:rPr>
        <w:t xml:space="preserve"> городского округа:</w:t>
      </w:r>
    </w:p>
    <w:p w:rsidR="00737DEA" w:rsidRPr="00737DEA" w:rsidRDefault="00737DEA" w:rsidP="00737DEA">
      <w:pPr>
        <w:spacing w:after="0" w:line="240" w:lineRule="auto"/>
        <w:ind w:firstLine="709"/>
        <w:jc w:val="both"/>
        <w:rPr>
          <w:rFonts w:ascii="Times New Roman" w:eastAsia="Times New Roman" w:hAnsi="Times New Roman" w:cs="Times New Roman"/>
          <w:sz w:val="28"/>
          <w:szCs w:val="28"/>
          <w:lang w:eastAsia="ru-RU"/>
        </w:rPr>
      </w:pPr>
      <w:bookmarkStart w:id="198" w:name="sub_9111"/>
      <w:bookmarkEnd w:id="197"/>
      <w:r w:rsidRPr="00737DEA">
        <w:rPr>
          <w:rFonts w:ascii="Times New Roman" w:eastAsia="Times New Roman" w:hAnsi="Times New Roman" w:cs="Times New Roman"/>
          <w:sz w:val="28"/>
          <w:szCs w:val="28"/>
          <w:lang w:eastAsia="ru-RU"/>
        </w:rPr>
        <w:t>1) формирует предварительные списки граждан, переселяемых из общежитий, участвующих в Подпрограмме;</w:t>
      </w:r>
    </w:p>
    <w:p w:rsidR="00737DEA" w:rsidRPr="00737DEA" w:rsidRDefault="00737DEA" w:rsidP="00737DEA">
      <w:pPr>
        <w:spacing w:after="0" w:line="240" w:lineRule="auto"/>
        <w:ind w:firstLine="709"/>
        <w:jc w:val="both"/>
        <w:rPr>
          <w:rFonts w:ascii="Times New Roman" w:eastAsia="Times New Roman" w:hAnsi="Times New Roman" w:cs="Times New Roman"/>
          <w:sz w:val="28"/>
          <w:szCs w:val="28"/>
          <w:lang w:eastAsia="ru-RU"/>
        </w:rPr>
      </w:pPr>
      <w:bookmarkStart w:id="199" w:name="sub_9112"/>
      <w:bookmarkEnd w:id="198"/>
      <w:r w:rsidRPr="00737DEA">
        <w:rPr>
          <w:rFonts w:ascii="Times New Roman" w:eastAsia="Times New Roman" w:hAnsi="Times New Roman" w:cs="Times New Roman"/>
          <w:sz w:val="28"/>
          <w:szCs w:val="28"/>
          <w:lang w:eastAsia="ru-RU"/>
        </w:rPr>
        <w:t>2) организует работу по сбору сведений и документов, необходимых для переселения граждан;</w:t>
      </w:r>
    </w:p>
    <w:p w:rsidR="00737DEA" w:rsidRPr="00737DEA" w:rsidRDefault="00737DEA" w:rsidP="00737DEA">
      <w:pPr>
        <w:spacing w:after="0" w:line="240" w:lineRule="auto"/>
        <w:ind w:firstLine="709"/>
        <w:jc w:val="both"/>
        <w:rPr>
          <w:rFonts w:ascii="Times New Roman" w:eastAsia="Times New Roman" w:hAnsi="Times New Roman" w:cs="Times New Roman"/>
          <w:sz w:val="28"/>
          <w:szCs w:val="28"/>
          <w:lang w:eastAsia="ru-RU"/>
        </w:rPr>
      </w:pPr>
      <w:bookmarkStart w:id="200" w:name="sub_9113"/>
      <w:bookmarkEnd w:id="199"/>
      <w:r w:rsidRPr="00737DEA">
        <w:rPr>
          <w:rFonts w:ascii="Times New Roman" w:eastAsia="Times New Roman" w:hAnsi="Times New Roman" w:cs="Times New Roman"/>
          <w:sz w:val="28"/>
          <w:szCs w:val="28"/>
          <w:lang w:eastAsia="ru-RU"/>
        </w:rPr>
        <w:t xml:space="preserve">3) готовит проект распоряжения администрации </w:t>
      </w:r>
      <w:proofErr w:type="gramStart"/>
      <w:r w:rsidRPr="00737DEA">
        <w:rPr>
          <w:rFonts w:ascii="Times New Roman" w:eastAsia="Times New Roman" w:hAnsi="Times New Roman" w:cs="Times New Roman"/>
          <w:sz w:val="28"/>
          <w:szCs w:val="28"/>
          <w:lang w:eastAsia="ru-RU"/>
        </w:rPr>
        <w:t>Петропавловск-Камчатского</w:t>
      </w:r>
      <w:proofErr w:type="gramEnd"/>
      <w:r w:rsidRPr="00737DEA">
        <w:rPr>
          <w:rFonts w:ascii="Times New Roman" w:eastAsia="Times New Roman" w:hAnsi="Times New Roman" w:cs="Times New Roman"/>
          <w:sz w:val="28"/>
          <w:szCs w:val="28"/>
          <w:lang w:eastAsia="ru-RU"/>
        </w:rPr>
        <w:t xml:space="preserve"> городского округа о расселении общежития с указанием сроков отселения проживающих в нем граждан (далее - Решение);</w:t>
      </w:r>
    </w:p>
    <w:p w:rsidR="00737DEA" w:rsidRPr="00737DEA" w:rsidRDefault="00737DEA" w:rsidP="00737DEA">
      <w:pPr>
        <w:spacing w:after="0" w:line="240" w:lineRule="auto"/>
        <w:ind w:firstLine="709"/>
        <w:jc w:val="both"/>
        <w:rPr>
          <w:rFonts w:ascii="Times New Roman" w:eastAsia="Times New Roman" w:hAnsi="Times New Roman" w:cs="Times New Roman"/>
          <w:sz w:val="28"/>
          <w:szCs w:val="28"/>
          <w:lang w:eastAsia="ru-RU"/>
        </w:rPr>
      </w:pPr>
      <w:bookmarkStart w:id="201" w:name="sub_9114"/>
      <w:bookmarkEnd w:id="200"/>
      <w:r w:rsidRPr="00737DEA">
        <w:rPr>
          <w:rFonts w:ascii="Times New Roman" w:eastAsia="Times New Roman" w:hAnsi="Times New Roman" w:cs="Times New Roman"/>
          <w:sz w:val="28"/>
          <w:szCs w:val="28"/>
          <w:lang w:eastAsia="ru-RU"/>
        </w:rPr>
        <w:lastRenderedPageBreak/>
        <w:t>4) направляет собственникам жилых помещений в общежитиях заказным письмом уведомление об их расселении с указанием конкретных сроков расселения и необходимости заключения соглашений о переселении в предоставляемые им другие благоустроенные жилые помещения по договорам мены (с приложением проекта договора мены);</w:t>
      </w:r>
    </w:p>
    <w:p w:rsidR="00737DEA" w:rsidRPr="00737DEA" w:rsidRDefault="00737DEA" w:rsidP="00737DEA">
      <w:pPr>
        <w:spacing w:after="0" w:line="240" w:lineRule="auto"/>
        <w:ind w:firstLine="709"/>
        <w:jc w:val="both"/>
        <w:rPr>
          <w:rFonts w:ascii="Times New Roman" w:eastAsia="Times New Roman" w:hAnsi="Times New Roman" w:cs="Times New Roman"/>
          <w:sz w:val="28"/>
          <w:szCs w:val="28"/>
          <w:lang w:eastAsia="ru-RU"/>
        </w:rPr>
      </w:pPr>
      <w:bookmarkStart w:id="202" w:name="sub_9115"/>
      <w:bookmarkEnd w:id="201"/>
      <w:r w:rsidRPr="00737DEA">
        <w:rPr>
          <w:rFonts w:ascii="Times New Roman" w:eastAsia="Times New Roman" w:hAnsi="Times New Roman" w:cs="Times New Roman"/>
          <w:sz w:val="28"/>
          <w:szCs w:val="28"/>
          <w:lang w:eastAsia="ru-RU"/>
        </w:rPr>
        <w:t>5) направляет гражданам, занимающим жилые помещения по договору социального найма, заказным письмом уведомление о расселении общежития с указанием конкретных сроков расселения и необходимости заключения соглашений о переселении в предоставляемые им другие благоустроенные жилые помещения по договорам социального найма (с приложением проекта договора социального найма);</w:t>
      </w:r>
    </w:p>
    <w:p w:rsidR="00737DEA" w:rsidRPr="00737DEA" w:rsidRDefault="00737DEA" w:rsidP="00737DEA">
      <w:pPr>
        <w:spacing w:after="0" w:line="240" w:lineRule="auto"/>
        <w:ind w:firstLine="709"/>
        <w:jc w:val="both"/>
        <w:rPr>
          <w:rFonts w:ascii="Times New Roman" w:eastAsia="Times New Roman" w:hAnsi="Times New Roman" w:cs="Times New Roman"/>
          <w:sz w:val="28"/>
          <w:szCs w:val="28"/>
          <w:lang w:eastAsia="ru-RU"/>
        </w:rPr>
      </w:pPr>
      <w:bookmarkStart w:id="203" w:name="sub_9116"/>
      <w:bookmarkEnd w:id="202"/>
      <w:r w:rsidRPr="00737DEA">
        <w:rPr>
          <w:rFonts w:ascii="Times New Roman" w:eastAsia="Times New Roman" w:hAnsi="Times New Roman" w:cs="Times New Roman"/>
          <w:sz w:val="28"/>
          <w:szCs w:val="28"/>
          <w:lang w:eastAsia="ru-RU"/>
        </w:rPr>
        <w:t>6) направляет гражданам, занимающим жилые помещения по договорам найма специализированных жилых помещений, заказным письмом уведомление о расселении общежития с указанием конкретных сроков расселения и необходимости заключения соглашений о переселении в предоставляемые им другие благоустроенные жилые помещения по договорам найма специализированных жилых помещений (с приложением проекта договора найма специализированного жилого помещения).</w:t>
      </w:r>
    </w:p>
    <w:p w:rsidR="00737DEA" w:rsidRPr="00737DEA" w:rsidRDefault="00737DEA" w:rsidP="00737DEA">
      <w:pPr>
        <w:spacing w:after="0" w:line="240" w:lineRule="auto"/>
        <w:ind w:firstLine="709"/>
        <w:jc w:val="both"/>
        <w:rPr>
          <w:rFonts w:ascii="Times New Roman" w:eastAsia="Times New Roman" w:hAnsi="Times New Roman" w:cs="Times New Roman"/>
          <w:sz w:val="28"/>
          <w:szCs w:val="28"/>
          <w:lang w:eastAsia="ru-RU"/>
        </w:rPr>
      </w:pPr>
      <w:bookmarkStart w:id="204" w:name="sub_9012"/>
      <w:bookmarkEnd w:id="203"/>
      <w:r w:rsidRPr="00737DEA">
        <w:rPr>
          <w:rFonts w:ascii="Times New Roman" w:eastAsia="Times New Roman" w:hAnsi="Times New Roman" w:cs="Times New Roman"/>
          <w:sz w:val="28"/>
          <w:szCs w:val="28"/>
          <w:lang w:eastAsia="ru-RU"/>
        </w:rPr>
        <w:t xml:space="preserve">2. До издания соответствующего распоряжения уполномоченный орган администрации </w:t>
      </w:r>
      <w:proofErr w:type="gramStart"/>
      <w:r w:rsidRPr="00737DEA">
        <w:rPr>
          <w:rFonts w:ascii="Times New Roman" w:eastAsia="Times New Roman" w:hAnsi="Times New Roman" w:cs="Times New Roman"/>
          <w:sz w:val="28"/>
          <w:szCs w:val="28"/>
          <w:lang w:eastAsia="ru-RU"/>
        </w:rPr>
        <w:t>Петропавловск-Камчатского</w:t>
      </w:r>
      <w:proofErr w:type="gramEnd"/>
      <w:r w:rsidRPr="00737DEA">
        <w:rPr>
          <w:rFonts w:ascii="Times New Roman" w:eastAsia="Times New Roman" w:hAnsi="Times New Roman" w:cs="Times New Roman"/>
          <w:sz w:val="28"/>
          <w:szCs w:val="28"/>
          <w:lang w:eastAsia="ru-RU"/>
        </w:rPr>
        <w:t xml:space="preserve"> городского округа направляет предложение по расселению граждан, проживающих в общежитиях, для согласования в адрес Министерства жилищно-коммунального хозяйства и энергетики Камчатского края.</w:t>
      </w:r>
    </w:p>
    <w:p w:rsidR="00737DEA" w:rsidRPr="00737DEA" w:rsidRDefault="00737DEA" w:rsidP="00737DEA">
      <w:pPr>
        <w:spacing w:after="0" w:line="240" w:lineRule="auto"/>
        <w:ind w:firstLine="709"/>
        <w:jc w:val="both"/>
        <w:rPr>
          <w:rFonts w:ascii="Times New Roman" w:eastAsia="Times New Roman" w:hAnsi="Times New Roman" w:cs="Times New Roman"/>
          <w:sz w:val="28"/>
          <w:szCs w:val="28"/>
          <w:lang w:eastAsia="ru-RU"/>
        </w:rPr>
      </w:pPr>
      <w:bookmarkStart w:id="205" w:name="sub_9013"/>
      <w:bookmarkEnd w:id="204"/>
      <w:r w:rsidRPr="00737DEA">
        <w:rPr>
          <w:rFonts w:ascii="Times New Roman" w:eastAsia="Times New Roman" w:hAnsi="Times New Roman" w:cs="Times New Roman"/>
          <w:sz w:val="28"/>
          <w:szCs w:val="28"/>
          <w:lang w:eastAsia="ru-RU"/>
        </w:rPr>
        <w:t>3. Переселение граждан, занимающих жилые помещения по договору социального найма (далее - наниматели), осуществляется путем предоставления нанимателю и совместно проживающим с ним членам его семьи другого жилого помещения по договору социального найма.</w:t>
      </w:r>
    </w:p>
    <w:p w:rsidR="00737DEA" w:rsidRPr="00737DEA" w:rsidRDefault="00737DEA" w:rsidP="00737DEA">
      <w:pPr>
        <w:spacing w:after="0" w:line="240" w:lineRule="auto"/>
        <w:ind w:firstLine="709"/>
        <w:jc w:val="both"/>
        <w:rPr>
          <w:rFonts w:ascii="Times New Roman" w:eastAsia="Times New Roman" w:hAnsi="Times New Roman" w:cs="Times New Roman"/>
          <w:sz w:val="28"/>
          <w:szCs w:val="28"/>
          <w:lang w:eastAsia="ru-RU"/>
        </w:rPr>
      </w:pPr>
      <w:bookmarkStart w:id="206" w:name="sub_9014"/>
      <w:bookmarkEnd w:id="205"/>
      <w:r w:rsidRPr="00737DEA">
        <w:rPr>
          <w:rFonts w:ascii="Times New Roman" w:eastAsia="Times New Roman" w:hAnsi="Times New Roman" w:cs="Times New Roman"/>
          <w:sz w:val="28"/>
          <w:szCs w:val="28"/>
          <w:lang w:eastAsia="ru-RU"/>
        </w:rPr>
        <w:t xml:space="preserve">4. Предоставляемое по договору социального найма другое жилое помещение должно быть благоустроенным применительно к условиям соответствующего населенного пункта, равнозначным по общей </w:t>
      </w:r>
      <w:proofErr w:type="gramStart"/>
      <w:r w:rsidRPr="00737DEA">
        <w:rPr>
          <w:rFonts w:ascii="Times New Roman" w:eastAsia="Times New Roman" w:hAnsi="Times New Roman" w:cs="Times New Roman"/>
          <w:sz w:val="28"/>
          <w:szCs w:val="28"/>
          <w:lang w:eastAsia="ru-RU"/>
        </w:rPr>
        <w:t>площади</w:t>
      </w:r>
      <w:proofErr w:type="gramEnd"/>
      <w:r w:rsidRPr="00737DEA">
        <w:rPr>
          <w:rFonts w:ascii="Times New Roman" w:eastAsia="Times New Roman" w:hAnsi="Times New Roman" w:cs="Times New Roman"/>
          <w:sz w:val="28"/>
          <w:szCs w:val="28"/>
          <w:lang w:eastAsia="ru-RU"/>
        </w:rPr>
        <w:t xml:space="preserve"> ранее занимаемому жилому помещению, отвечать установленным требованиям и находиться в границах данного населенного пункта.</w:t>
      </w:r>
    </w:p>
    <w:p w:rsidR="00737DEA" w:rsidRPr="00737DEA" w:rsidRDefault="00737DEA" w:rsidP="00737DEA">
      <w:pPr>
        <w:spacing w:after="0" w:line="240" w:lineRule="auto"/>
        <w:ind w:firstLine="709"/>
        <w:jc w:val="both"/>
        <w:rPr>
          <w:rFonts w:ascii="Times New Roman" w:eastAsia="Times New Roman" w:hAnsi="Times New Roman" w:cs="Times New Roman"/>
          <w:sz w:val="28"/>
          <w:szCs w:val="28"/>
          <w:lang w:eastAsia="ru-RU"/>
        </w:rPr>
      </w:pPr>
      <w:bookmarkStart w:id="207" w:name="sub_9015"/>
      <w:bookmarkEnd w:id="206"/>
      <w:r w:rsidRPr="00737DEA">
        <w:rPr>
          <w:rFonts w:ascii="Times New Roman" w:eastAsia="Times New Roman" w:hAnsi="Times New Roman" w:cs="Times New Roman"/>
          <w:sz w:val="28"/>
          <w:szCs w:val="28"/>
          <w:lang w:eastAsia="ru-RU"/>
        </w:rPr>
        <w:t>5. Равнозначным признается жилое помещение, общая площадь которого не меньше площади освобождаемого помещения, а количество комнат не менее количества комнат в освобождаемом жилом помещении.</w:t>
      </w:r>
    </w:p>
    <w:p w:rsidR="00737DEA" w:rsidRPr="00737DEA" w:rsidRDefault="00737DEA" w:rsidP="00737DEA">
      <w:pPr>
        <w:spacing w:after="0" w:line="240" w:lineRule="auto"/>
        <w:ind w:firstLine="709"/>
        <w:jc w:val="both"/>
        <w:rPr>
          <w:rFonts w:ascii="Times New Roman" w:eastAsia="Times New Roman" w:hAnsi="Times New Roman" w:cs="Times New Roman"/>
          <w:sz w:val="28"/>
          <w:szCs w:val="28"/>
          <w:lang w:eastAsia="ru-RU"/>
        </w:rPr>
      </w:pPr>
      <w:bookmarkStart w:id="208" w:name="sub_9016"/>
      <w:bookmarkEnd w:id="207"/>
      <w:r w:rsidRPr="00737DEA">
        <w:rPr>
          <w:rFonts w:ascii="Times New Roman" w:eastAsia="Times New Roman" w:hAnsi="Times New Roman" w:cs="Times New Roman"/>
          <w:sz w:val="28"/>
          <w:szCs w:val="28"/>
          <w:lang w:eastAsia="ru-RU"/>
        </w:rPr>
        <w:t>6. Нанимателю и проживающим совместно с ним членам его семьи может быть предоставлено по договору социального найма другое жилое помещение большей площади, если в жилищном фонде, введенном в эксплуатацию и приобретенном в рамках реализации мероприятий Подпрограммы, отсутствует жилое помещение, равное по площади ранее занимаемому жилому помещению.</w:t>
      </w:r>
    </w:p>
    <w:p w:rsidR="00737DEA" w:rsidRPr="00737DEA" w:rsidRDefault="00737DEA" w:rsidP="00737DEA">
      <w:pPr>
        <w:spacing w:after="0" w:line="240" w:lineRule="auto"/>
        <w:ind w:firstLine="709"/>
        <w:jc w:val="both"/>
        <w:rPr>
          <w:rFonts w:ascii="Times New Roman" w:eastAsia="Times New Roman" w:hAnsi="Times New Roman" w:cs="Times New Roman"/>
          <w:sz w:val="28"/>
          <w:szCs w:val="28"/>
          <w:lang w:eastAsia="ru-RU"/>
        </w:rPr>
      </w:pPr>
      <w:bookmarkStart w:id="209" w:name="sub_9017"/>
      <w:bookmarkEnd w:id="208"/>
      <w:r w:rsidRPr="00737DEA">
        <w:rPr>
          <w:rFonts w:ascii="Times New Roman" w:eastAsia="Times New Roman" w:hAnsi="Times New Roman" w:cs="Times New Roman"/>
          <w:sz w:val="28"/>
          <w:szCs w:val="28"/>
          <w:lang w:eastAsia="ru-RU"/>
        </w:rPr>
        <w:t xml:space="preserve">7. С согласия нанимателя и проживающих совместно с ним членов его семьи им может быть предоставлено взамен ранее занимаемого жилого помещения другое благоустроенное жилое помещение меньшей площади в пределах нормы предоставления площади жилого помещения по договору </w:t>
      </w:r>
      <w:r w:rsidRPr="00737DEA">
        <w:rPr>
          <w:rFonts w:ascii="Times New Roman" w:eastAsia="Times New Roman" w:hAnsi="Times New Roman" w:cs="Times New Roman"/>
          <w:sz w:val="28"/>
          <w:szCs w:val="28"/>
          <w:lang w:eastAsia="ru-RU"/>
        </w:rPr>
        <w:lastRenderedPageBreak/>
        <w:t xml:space="preserve">социального найма, установленной органом местного самоуправления в соответствии с </w:t>
      </w:r>
      <w:hyperlink r:id="rId101" w:history="1">
        <w:r w:rsidRPr="00737DEA">
          <w:rPr>
            <w:rStyle w:val="ac"/>
            <w:rFonts w:ascii="Times New Roman" w:eastAsia="Times New Roman" w:hAnsi="Times New Roman" w:cs="Times New Roman"/>
            <w:color w:val="auto"/>
            <w:sz w:val="28"/>
            <w:szCs w:val="28"/>
            <w:u w:val="none"/>
            <w:lang w:eastAsia="ru-RU"/>
          </w:rPr>
          <w:t>жилищным законодательством</w:t>
        </w:r>
      </w:hyperlink>
      <w:r w:rsidRPr="00737DEA">
        <w:rPr>
          <w:rFonts w:ascii="Times New Roman" w:eastAsia="Times New Roman" w:hAnsi="Times New Roman" w:cs="Times New Roman"/>
          <w:sz w:val="28"/>
          <w:szCs w:val="28"/>
          <w:lang w:eastAsia="ru-RU"/>
        </w:rPr>
        <w:t>.</w:t>
      </w:r>
    </w:p>
    <w:p w:rsidR="00737DEA" w:rsidRPr="00737DEA" w:rsidRDefault="00737DEA" w:rsidP="00737DEA">
      <w:pPr>
        <w:spacing w:after="0" w:line="240" w:lineRule="auto"/>
        <w:ind w:firstLine="709"/>
        <w:jc w:val="both"/>
        <w:rPr>
          <w:rFonts w:ascii="Times New Roman" w:eastAsia="Times New Roman" w:hAnsi="Times New Roman" w:cs="Times New Roman"/>
          <w:sz w:val="28"/>
          <w:szCs w:val="28"/>
          <w:lang w:eastAsia="ru-RU"/>
        </w:rPr>
      </w:pPr>
      <w:bookmarkStart w:id="210" w:name="sub_9018"/>
      <w:bookmarkEnd w:id="209"/>
      <w:r w:rsidRPr="00737DEA">
        <w:rPr>
          <w:rFonts w:ascii="Times New Roman" w:eastAsia="Times New Roman" w:hAnsi="Times New Roman" w:cs="Times New Roman"/>
          <w:sz w:val="28"/>
          <w:szCs w:val="28"/>
          <w:lang w:eastAsia="ru-RU"/>
        </w:rPr>
        <w:t>8. Если наниматель и проживающие совместно с ним члены его семьи до расселения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737DEA" w:rsidRPr="00737DEA" w:rsidRDefault="00737DEA" w:rsidP="00737DEA">
      <w:pPr>
        <w:spacing w:after="0" w:line="240" w:lineRule="auto"/>
        <w:ind w:firstLine="709"/>
        <w:jc w:val="both"/>
        <w:rPr>
          <w:rFonts w:ascii="Times New Roman" w:eastAsia="Times New Roman" w:hAnsi="Times New Roman" w:cs="Times New Roman"/>
          <w:sz w:val="28"/>
          <w:szCs w:val="28"/>
          <w:lang w:eastAsia="ru-RU"/>
        </w:rPr>
      </w:pPr>
      <w:bookmarkStart w:id="211" w:name="sub_9019"/>
      <w:bookmarkEnd w:id="210"/>
      <w:r w:rsidRPr="00737DEA">
        <w:rPr>
          <w:rFonts w:ascii="Times New Roman" w:eastAsia="Times New Roman" w:hAnsi="Times New Roman" w:cs="Times New Roman"/>
          <w:sz w:val="28"/>
          <w:szCs w:val="28"/>
          <w:lang w:eastAsia="ru-RU"/>
        </w:rPr>
        <w:t>9. После принятия Решения не допускается заключение нанимателями новых договоров и совершение иных действий, препятствующих освобождению жилого помещения, без согласия наймодателя, изменение заключенных ранее договоров социального найма при увеличении состава семьи, за исключением случаев вселения:</w:t>
      </w:r>
    </w:p>
    <w:p w:rsidR="00737DEA" w:rsidRPr="00737DEA" w:rsidRDefault="00737DEA" w:rsidP="00737DEA">
      <w:pPr>
        <w:spacing w:after="0" w:line="240" w:lineRule="auto"/>
        <w:ind w:firstLine="709"/>
        <w:jc w:val="both"/>
        <w:rPr>
          <w:rFonts w:ascii="Times New Roman" w:eastAsia="Times New Roman" w:hAnsi="Times New Roman" w:cs="Times New Roman"/>
          <w:sz w:val="28"/>
          <w:szCs w:val="28"/>
          <w:lang w:eastAsia="ru-RU"/>
        </w:rPr>
      </w:pPr>
      <w:bookmarkStart w:id="212" w:name="sub_9191"/>
      <w:bookmarkEnd w:id="211"/>
      <w:r w:rsidRPr="00737DEA">
        <w:rPr>
          <w:rFonts w:ascii="Times New Roman" w:eastAsia="Times New Roman" w:hAnsi="Times New Roman" w:cs="Times New Roman"/>
          <w:sz w:val="28"/>
          <w:szCs w:val="28"/>
          <w:lang w:eastAsia="ru-RU"/>
        </w:rPr>
        <w:t>1) несовершеннолетних детей граждан, проживающих по договорам социального найма;</w:t>
      </w:r>
    </w:p>
    <w:p w:rsidR="00737DEA" w:rsidRPr="00737DEA" w:rsidRDefault="00737DEA" w:rsidP="00737DEA">
      <w:pPr>
        <w:spacing w:after="0" w:line="240" w:lineRule="auto"/>
        <w:ind w:firstLine="709"/>
        <w:jc w:val="both"/>
        <w:rPr>
          <w:rFonts w:ascii="Times New Roman" w:eastAsia="Times New Roman" w:hAnsi="Times New Roman" w:cs="Times New Roman"/>
          <w:sz w:val="28"/>
          <w:szCs w:val="28"/>
          <w:lang w:eastAsia="ru-RU"/>
        </w:rPr>
      </w:pPr>
      <w:bookmarkStart w:id="213" w:name="sub_9192"/>
      <w:bookmarkEnd w:id="212"/>
      <w:r w:rsidRPr="00737DEA">
        <w:rPr>
          <w:rFonts w:ascii="Times New Roman" w:eastAsia="Times New Roman" w:hAnsi="Times New Roman" w:cs="Times New Roman"/>
          <w:sz w:val="28"/>
          <w:szCs w:val="28"/>
          <w:lang w:eastAsia="ru-RU"/>
        </w:rPr>
        <w:t>2) граждан, за которыми сохраняется право пользования данным жилым помещением;</w:t>
      </w:r>
    </w:p>
    <w:p w:rsidR="00737DEA" w:rsidRPr="00737DEA" w:rsidRDefault="00737DEA" w:rsidP="00737DEA">
      <w:pPr>
        <w:spacing w:after="0" w:line="240" w:lineRule="auto"/>
        <w:ind w:firstLine="709"/>
        <w:jc w:val="both"/>
        <w:rPr>
          <w:rFonts w:ascii="Times New Roman" w:eastAsia="Times New Roman" w:hAnsi="Times New Roman" w:cs="Times New Roman"/>
          <w:sz w:val="28"/>
          <w:szCs w:val="28"/>
          <w:lang w:eastAsia="ru-RU"/>
        </w:rPr>
      </w:pPr>
      <w:bookmarkStart w:id="214" w:name="sub_9193"/>
      <w:bookmarkEnd w:id="213"/>
      <w:r w:rsidRPr="00737DEA">
        <w:rPr>
          <w:rFonts w:ascii="Times New Roman" w:eastAsia="Times New Roman" w:hAnsi="Times New Roman" w:cs="Times New Roman"/>
          <w:sz w:val="28"/>
          <w:szCs w:val="28"/>
          <w:lang w:eastAsia="ru-RU"/>
        </w:rPr>
        <w:t>3) граждан, за которыми признано право пользования жилым помещением на основании решения суда.</w:t>
      </w:r>
    </w:p>
    <w:p w:rsidR="00737DEA" w:rsidRPr="00737DEA" w:rsidRDefault="00737DEA" w:rsidP="00737DEA">
      <w:pPr>
        <w:spacing w:after="0" w:line="240" w:lineRule="auto"/>
        <w:ind w:firstLine="709"/>
        <w:jc w:val="both"/>
        <w:rPr>
          <w:rFonts w:ascii="Times New Roman" w:eastAsia="Times New Roman" w:hAnsi="Times New Roman" w:cs="Times New Roman"/>
          <w:sz w:val="28"/>
          <w:szCs w:val="28"/>
          <w:lang w:eastAsia="ru-RU"/>
        </w:rPr>
      </w:pPr>
      <w:bookmarkStart w:id="215" w:name="sub_90110"/>
      <w:bookmarkEnd w:id="214"/>
      <w:r w:rsidRPr="00737DEA">
        <w:rPr>
          <w:rFonts w:ascii="Times New Roman" w:eastAsia="Times New Roman" w:hAnsi="Times New Roman" w:cs="Times New Roman"/>
          <w:sz w:val="28"/>
          <w:szCs w:val="28"/>
          <w:lang w:eastAsia="ru-RU"/>
        </w:rPr>
        <w:t xml:space="preserve">10. Наниматели, получившие уведомление о принятии Решения, обращаются в течение 30 дней с момента получения уведомления в уполномоченный орган администрации </w:t>
      </w:r>
      <w:proofErr w:type="gramStart"/>
      <w:r w:rsidRPr="00737DEA">
        <w:rPr>
          <w:rFonts w:ascii="Times New Roman" w:eastAsia="Times New Roman" w:hAnsi="Times New Roman" w:cs="Times New Roman"/>
          <w:sz w:val="28"/>
          <w:szCs w:val="28"/>
          <w:lang w:eastAsia="ru-RU"/>
        </w:rPr>
        <w:t>Петропавловск-Камчатского</w:t>
      </w:r>
      <w:proofErr w:type="gramEnd"/>
      <w:r w:rsidRPr="00737DEA">
        <w:rPr>
          <w:rFonts w:ascii="Times New Roman" w:eastAsia="Times New Roman" w:hAnsi="Times New Roman" w:cs="Times New Roman"/>
          <w:sz w:val="28"/>
          <w:szCs w:val="28"/>
          <w:lang w:eastAsia="ru-RU"/>
        </w:rPr>
        <w:t xml:space="preserve"> городского округа для расторжения договоров социального найма на ранее занимаемые жилые помещения и заключения договоров социального найма на предоставляемые жилые помещения.</w:t>
      </w:r>
    </w:p>
    <w:p w:rsidR="00737DEA" w:rsidRPr="00737DEA" w:rsidRDefault="00737DEA" w:rsidP="00737DEA">
      <w:pPr>
        <w:spacing w:after="0" w:line="240" w:lineRule="auto"/>
        <w:ind w:firstLine="709"/>
        <w:jc w:val="both"/>
        <w:rPr>
          <w:rFonts w:ascii="Times New Roman" w:eastAsia="Times New Roman" w:hAnsi="Times New Roman" w:cs="Times New Roman"/>
          <w:sz w:val="28"/>
          <w:szCs w:val="28"/>
          <w:lang w:eastAsia="ru-RU"/>
        </w:rPr>
      </w:pPr>
      <w:bookmarkStart w:id="216" w:name="sub_90111"/>
      <w:bookmarkEnd w:id="215"/>
      <w:r w:rsidRPr="00737DEA">
        <w:rPr>
          <w:rFonts w:ascii="Times New Roman" w:eastAsia="Times New Roman" w:hAnsi="Times New Roman" w:cs="Times New Roman"/>
          <w:sz w:val="28"/>
          <w:szCs w:val="28"/>
          <w:lang w:eastAsia="ru-RU"/>
        </w:rPr>
        <w:t>11. Наниматели и проживающие совместно с ними члены их семей обязаны освободить занимаемые жилые помещения и сняться с регистрационного учета не позднее 30 дней со дня заключения договоров социального найма на предоставляемые жилые помещения.</w:t>
      </w:r>
    </w:p>
    <w:p w:rsidR="00737DEA" w:rsidRPr="00737DEA" w:rsidRDefault="00737DEA" w:rsidP="00737DEA">
      <w:pPr>
        <w:spacing w:after="0" w:line="240" w:lineRule="auto"/>
        <w:ind w:firstLine="709"/>
        <w:jc w:val="both"/>
        <w:rPr>
          <w:rFonts w:ascii="Times New Roman" w:eastAsia="Times New Roman" w:hAnsi="Times New Roman" w:cs="Times New Roman"/>
          <w:sz w:val="28"/>
          <w:szCs w:val="28"/>
          <w:lang w:eastAsia="ru-RU"/>
        </w:rPr>
      </w:pPr>
      <w:bookmarkStart w:id="217" w:name="sub_90112"/>
      <w:bookmarkEnd w:id="216"/>
      <w:r w:rsidRPr="00737DEA">
        <w:rPr>
          <w:rFonts w:ascii="Times New Roman" w:eastAsia="Times New Roman" w:hAnsi="Times New Roman" w:cs="Times New Roman"/>
          <w:sz w:val="28"/>
          <w:szCs w:val="28"/>
          <w:lang w:eastAsia="ru-RU"/>
        </w:rPr>
        <w:t>12. Наниматели и проживающие совместно с ними члены их семей обязаны своевременно и полностью вносить плату за занимаемые жилые помещения и коммунальные услуги до сдачи жилых помещений по акту, а в случае наличия задолженности - погасить ее в полном объеме до выселения либо заключить соглашение о реструктуризации долга.</w:t>
      </w:r>
    </w:p>
    <w:p w:rsidR="00737DEA" w:rsidRPr="00737DEA" w:rsidRDefault="00737DEA" w:rsidP="00737DEA">
      <w:pPr>
        <w:spacing w:after="0" w:line="240" w:lineRule="auto"/>
        <w:ind w:firstLine="709"/>
        <w:jc w:val="both"/>
        <w:rPr>
          <w:rFonts w:ascii="Times New Roman" w:eastAsia="Times New Roman" w:hAnsi="Times New Roman" w:cs="Times New Roman"/>
          <w:sz w:val="28"/>
          <w:szCs w:val="28"/>
          <w:lang w:eastAsia="ru-RU"/>
        </w:rPr>
      </w:pPr>
      <w:bookmarkStart w:id="218" w:name="sub_90113"/>
      <w:bookmarkEnd w:id="217"/>
      <w:r w:rsidRPr="00737DEA">
        <w:rPr>
          <w:rFonts w:ascii="Times New Roman" w:eastAsia="Times New Roman" w:hAnsi="Times New Roman" w:cs="Times New Roman"/>
          <w:sz w:val="28"/>
          <w:szCs w:val="28"/>
          <w:lang w:eastAsia="ru-RU"/>
        </w:rPr>
        <w:t xml:space="preserve">13. Гражданам, переселяемым из жилых помещений, занимаемых ими по договору найма, за исключением договора социального найма, предоставляются при наличии законных оснований другие жилые помещения специализированного муниципального жилищного фонда по договорам найма жилого помещения в соответствии с </w:t>
      </w:r>
      <w:hyperlink r:id="rId102" w:history="1">
        <w:r w:rsidRPr="00737DEA">
          <w:rPr>
            <w:rStyle w:val="ac"/>
            <w:rFonts w:ascii="Times New Roman" w:eastAsia="Times New Roman" w:hAnsi="Times New Roman" w:cs="Times New Roman"/>
            <w:color w:val="auto"/>
            <w:sz w:val="28"/>
            <w:szCs w:val="28"/>
            <w:u w:val="none"/>
            <w:lang w:eastAsia="ru-RU"/>
          </w:rPr>
          <w:t>жилищным законодательством</w:t>
        </w:r>
      </w:hyperlink>
      <w:r w:rsidRPr="00737DEA">
        <w:rPr>
          <w:rFonts w:ascii="Times New Roman" w:eastAsia="Times New Roman" w:hAnsi="Times New Roman" w:cs="Times New Roman"/>
          <w:sz w:val="28"/>
          <w:szCs w:val="28"/>
          <w:lang w:eastAsia="ru-RU"/>
        </w:rPr>
        <w:t xml:space="preserve"> Российской Федерации.</w:t>
      </w:r>
    </w:p>
    <w:p w:rsidR="00737DEA" w:rsidRPr="00737DEA" w:rsidRDefault="00737DEA" w:rsidP="00737DEA">
      <w:pPr>
        <w:spacing w:after="0" w:line="240" w:lineRule="auto"/>
        <w:ind w:firstLine="709"/>
        <w:jc w:val="both"/>
        <w:rPr>
          <w:rFonts w:ascii="Times New Roman" w:eastAsia="Times New Roman" w:hAnsi="Times New Roman" w:cs="Times New Roman"/>
          <w:sz w:val="28"/>
          <w:szCs w:val="28"/>
          <w:lang w:eastAsia="ru-RU"/>
        </w:rPr>
      </w:pPr>
      <w:bookmarkStart w:id="219" w:name="sub_90114"/>
      <w:bookmarkEnd w:id="218"/>
      <w:r w:rsidRPr="00737DEA">
        <w:rPr>
          <w:rFonts w:ascii="Times New Roman" w:eastAsia="Times New Roman" w:hAnsi="Times New Roman" w:cs="Times New Roman"/>
          <w:sz w:val="28"/>
          <w:szCs w:val="28"/>
          <w:lang w:eastAsia="ru-RU"/>
        </w:rPr>
        <w:t>14. Собственникам жилых помещений, расположенных в общежитии, участвующем в Подпрограмме, предоставляются другие жилые помещения, равнозначные ранее занимаемым жилым помещениям.</w:t>
      </w:r>
    </w:p>
    <w:p w:rsidR="00737DEA" w:rsidRPr="00737DEA" w:rsidRDefault="00737DEA" w:rsidP="00737DEA">
      <w:pPr>
        <w:spacing w:after="0" w:line="240" w:lineRule="auto"/>
        <w:ind w:firstLine="709"/>
        <w:jc w:val="both"/>
        <w:rPr>
          <w:rFonts w:ascii="Times New Roman" w:eastAsia="Times New Roman" w:hAnsi="Times New Roman" w:cs="Times New Roman"/>
          <w:sz w:val="28"/>
          <w:szCs w:val="28"/>
          <w:lang w:eastAsia="ru-RU"/>
        </w:rPr>
      </w:pPr>
      <w:bookmarkStart w:id="220" w:name="sub_90115"/>
      <w:bookmarkEnd w:id="219"/>
      <w:r w:rsidRPr="00737DEA">
        <w:rPr>
          <w:rFonts w:ascii="Times New Roman" w:eastAsia="Times New Roman" w:hAnsi="Times New Roman" w:cs="Times New Roman"/>
          <w:sz w:val="28"/>
          <w:szCs w:val="28"/>
          <w:lang w:eastAsia="ru-RU"/>
        </w:rPr>
        <w:t xml:space="preserve">15. Уполномоченный орган местного самоуправления готовит решение о мене жилых помещений, в соответствии с которым указанным собственникам предоставляются другие благоустроенные жилые помещения </w:t>
      </w:r>
      <w:r w:rsidRPr="00737DEA">
        <w:rPr>
          <w:rFonts w:ascii="Times New Roman" w:eastAsia="Times New Roman" w:hAnsi="Times New Roman" w:cs="Times New Roman"/>
          <w:sz w:val="28"/>
          <w:szCs w:val="28"/>
          <w:lang w:eastAsia="ru-RU"/>
        </w:rPr>
        <w:lastRenderedPageBreak/>
        <w:t>взамен ранее занимаемых, и заключает договоры мены ранее занимаемых и предоставляемых жилых помещений.</w:t>
      </w:r>
    </w:p>
    <w:p w:rsidR="00737DEA" w:rsidRPr="00737DEA" w:rsidRDefault="00737DEA" w:rsidP="00737DEA">
      <w:pPr>
        <w:spacing w:after="0" w:line="240" w:lineRule="auto"/>
        <w:ind w:firstLine="709"/>
        <w:jc w:val="both"/>
        <w:rPr>
          <w:rFonts w:ascii="Times New Roman" w:eastAsia="Times New Roman" w:hAnsi="Times New Roman" w:cs="Times New Roman"/>
          <w:sz w:val="28"/>
          <w:szCs w:val="28"/>
          <w:lang w:eastAsia="ru-RU"/>
        </w:rPr>
      </w:pPr>
      <w:bookmarkStart w:id="221" w:name="sub_90116"/>
      <w:bookmarkEnd w:id="220"/>
      <w:r w:rsidRPr="00737DEA">
        <w:rPr>
          <w:rFonts w:ascii="Times New Roman" w:eastAsia="Times New Roman" w:hAnsi="Times New Roman" w:cs="Times New Roman"/>
          <w:sz w:val="28"/>
          <w:szCs w:val="28"/>
          <w:lang w:eastAsia="ru-RU"/>
        </w:rPr>
        <w:t>16. При предоставлении собственникам жилых помещений взамен ранее занимаемых других равнозначных жилых помещений, равнозначными признаются жилые помещения, площади которых не меньше площадей ранее занимаемых жилых помещений, а количество комнат не менее количества комнат в ранее занимаемых жилых помещениях. Оценка стоимости жилых помещений не производится, доплата за разницу в стоимостях обмениваемых жилых помещений не взимается.</w:t>
      </w:r>
    </w:p>
    <w:bookmarkEnd w:id="221"/>
    <w:p w:rsidR="00737DEA" w:rsidRPr="00737DEA" w:rsidRDefault="00737DEA" w:rsidP="00737DEA">
      <w:pPr>
        <w:spacing w:after="0" w:line="240" w:lineRule="auto"/>
        <w:ind w:firstLine="709"/>
        <w:jc w:val="both"/>
        <w:rPr>
          <w:rFonts w:ascii="Times New Roman" w:eastAsia="Times New Roman" w:hAnsi="Times New Roman" w:cs="Times New Roman"/>
          <w:sz w:val="28"/>
          <w:szCs w:val="28"/>
          <w:lang w:eastAsia="ru-RU"/>
        </w:rPr>
      </w:pPr>
      <w:r w:rsidRPr="00737DEA">
        <w:rPr>
          <w:rFonts w:ascii="Times New Roman" w:eastAsia="Times New Roman" w:hAnsi="Times New Roman" w:cs="Times New Roman"/>
          <w:sz w:val="28"/>
          <w:szCs w:val="28"/>
          <w:lang w:eastAsia="ru-RU"/>
        </w:rPr>
        <w:t>17. При невозможности предоставления собственникам равнозначных жилых помещений взамен ранее занимаемых, с их согласия им могут быть предоставлены жилые помещения большей площади, если в жилищном фонде, выделенном для расселения граждан в рамках Подпрограммы, отсутствуют жилые помещения, равные по площади ранее занимаемым жилым помещениям.</w:t>
      </w:r>
    </w:p>
    <w:p w:rsidR="00737DEA" w:rsidRPr="00737DEA" w:rsidRDefault="00737DEA" w:rsidP="00737DEA">
      <w:pPr>
        <w:spacing w:after="0" w:line="240" w:lineRule="auto"/>
        <w:ind w:firstLine="709"/>
        <w:jc w:val="both"/>
        <w:rPr>
          <w:rFonts w:ascii="Times New Roman" w:eastAsia="Times New Roman" w:hAnsi="Times New Roman" w:cs="Times New Roman"/>
          <w:sz w:val="28"/>
          <w:szCs w:val="28"/>
          <w:lang w:eastAsia="ru-RU"/>
        </w:rPr>
      </w:pPr>
      <w:bookmarkStart w:id="222" w:name="sub_90118"/>
      <w:r w:rsidRPr="00737DEA">
        <w:rPr>
          <w:rFonts w:ascii="Times New Roman" w:eastAsia="Times New Roman" w:hAnsi="Times New Roman" w:cs="Times New Roman"/>
          <w:sz w:val="28"/>
          <w:szCs w:val="28"/>
          <w:lang w:eastAsia="ru-RU"/>
        </w:rPr>
        <w:t>18. Собственник жилого помещения вправе передать ранее занимаемое жилое помещение по договору дарения в муниципальную собственность и заключить в отношении предоставляемого жилого помещения договор социального найма.</w:t>
      </w:r>
    </w:p>
    <w:p w:rsidR="00737DEA" w:rsidRPr="00737DEA" w:rsidRDefault="00737DEA" w:rsidP="00737DEA">
      <w:pPr>
        <w:spacing w:after="0" w:line="240" w:lineRule="auto"/>
        <w:ind w:firstLine="709"/>
        <w:jc w:val="both"/>
        <w:rPr>
          <w:rFonts w:ascii="Times New Roman" w:eastAsia="Times New Roman" w:hAnsi="Times New Roman" w:cs="Times New Roman"/>
          <w:sz w:val="28"/>
          <w:szCs w:val="28"/>
          <w:lang w:eastAsia="ru-RU"/>
        </w:rPr>
      </w:pPr>
      <w:bookmarkStart w:id="223" w:name="sub_90119"/>
      <w:bookmarkEnd w:id="222"/>
      <w:r w:rsidRPr="00737DEA">
        <w:rPr>
          <w:rFonts w:ascii="Times New Roman" w:eastAsia="Times New Roman" w:hAnsi="Times New Roman" w:cs="Times New Roman"/>
          <w:sz w:val="28"/>
          <w:szCs w:val="28"/>
          <w:lang w:eastAsia="ru-RU"/>
        </w:rPr>
        <w:t>19. В случае если жилое помещение принадлежит нескольким собственникам, соглашение о мене жилого помещения достигается по их общему согласию, выраженному в письменной форме.</w:t>
      </w:r>
    </w:p>
    <w:p w:rsidR="00737DEA" w:rsidRPr="00737DEA" w:rsidRDefault="00737DEA" w:rsidP="00737DEA">
      <w:pPr>
        <w:spacing w:after="0" w:line="240" w:lineRule="auto"/>
        <w:ind w:firstLine="709"/>
        <w:jc w:val="both"/>
        <w:rPr>
          <w:rFonts w:ascii="Times New Roman" w:eastAsia="Times New Roman" w:hAnsi="Times New Roman" w:cs="Times New Roman"/>
          <w:sz w:val="28"/>
          <w:szCs w:val="28"/>
          <w:lang w:eastAsia="ru-RU"/>
        </w:rPr>
      </w:pPr>
      <w:bookmarkStart w:id="224" w:name="sub_90120"/>
      <w:bookmarkEnd w:id="223"/>
      <w:r w:rsidRPr="00737DEA">
        <w:rPr>
          <w:rFonts w:ascii="Times New Roman" w:eastAsia="Times New Roman" w:hAnsi="Times New Roman" w:cs="Times New Roman"/>
          <w:sz w:val="28"/>
          <w:szCs w:val="28"/>
          <w:lang w:eastAsia="ru-RU"/>
        </w:rPr>
        <w:t>20. Собственники жилых помещений несут обязательства по плате за ранее занимаемые жилые помещения и коммунальные услуги, по оплате эксплуатационных расходов до сдачи жилых помещений по акту, а в случае наличия задолженности обязаны погасить ее в полном объеме до переселения либо заключить соглашение о реструктуризации долга.</w:t>
      </w:r>
    </w:p>
    <w:bookmarkEnd w:id="224"/>
    <w:p w:rsidR="00D77D35" w:rsidRDefault="00D77D35" w:rsidP="00C96BE4">
      <w:pPr>
        <w:spacing w:after="0" w:line="240" w:lineRule="auto"/>
        <w:ind w:firstLine="709"/>
        <w:jc w:val="both"/>
        <w:rPr>
          <w:rFonts w:ascii="Times New Roman" w:eastAsia="Times New Roman" w:hAnsi="Times New Roman" w:cs="Times New Roman"/>
          <w:sz w:val="28"/>
          <w:szCs w:val="28"/>
          <w:lang w:eastAsia="ru-RU"/>
        </w:rPr>
      </w:pPr>
    </w:p>
    <w:p w:rsidR="00D74C34" w:rsidRPr="00D74C34" w:rsidRDefault="00D74C34" w:rsidP="00D74C34">
      <w:pPr>
        <w:pStyle w:val="ab"/>
        <w:widowControl w:val="0"/>
        <w:numPr>
          <w:ilvl w:val="0"/>
          <w:numId w:val="6"/>
        </w:numPr>
        <w:autoSpaceDE w:val="0"/>
        <w:autoSpaceDN w:val="0"/>
        <w:adjustRightInd w:val="0"/>
        <w:jc w:val="center"/>
        <w:rPr>
          <w:szCs w:val="28"/>
        </w:rPr>
      </w:pPr>
      <w:r w:rsidRPr="00D74C34">
        <w:rPr>
          <w:szCs w:val="28"/>
        </w:rPr>
        <w:t>Приоритеты и цели государственной (региональной) политики</w:t>
      </w:r>
    </w:p>
    <w:p w:rsidR="00D77D35" w:rsidRDefault="00D74C34" w:rsidP="00D74C34">
      <w:pPr>
        <w:spacing w:after="0" w:line="240" w:lineRule="auto"/>
        <w:jc w:val="center"/>
        <w:rPr>
          <w:rFonts w:ascii="Times New Roman" w:eastAsia="Times New Roman" w:hAnsi="Times New Roman" w:cs="Times New Roman"/>
          <w:sz w:val="28"/>
          <w:szCs w:val="28"/>
          <w:lang w:eastAsia="ru-RU"/>
        </w:rPr>
      </w:pPr>
      <w:r w:rsidRPr="00D74C34">
        <w:rPr>
          <w:rFonts w:ascii="Times New Roman" w:eastAsia="Times New Roman" w:hAnsi="Times New Roman" w:cs="Times New Roman"/>
          <w:sz w:val="28"/>
          <w:szCs w:val="28"/>
          <w:lang w:eastAsia="ru-RU"/>
        </w:rPr>
        <w:t>в сфере реализации  государственной программы</w:t>
      </w:r>
    </w:p>
    <w:p w:rsidR="00D77D35" w:rsidRDefault="00D77D35" w:rsidP="00C96BE4">
      <w:pPr>
        <w:spacing w:after="0" w:line="240" w:lineRule="auto"/>
        <w:ind w:firstLine="709"/>
        <w:jc w:val="both"/>
        <w:rPr>
          <w:rFonts w:ascii="Times New Roman" w:eastAsia="Times New Roman" w:hAnsi="Times New Roman" w:cs="Times New Roman"/>
          <w:sz w:val="28"/>
          <w:szCs w:val="28"/>
          <w:lang w:eastAsia="ru-RU"/>
        </w:rPr>
      </w:pPr>
    </w:p>
    <w:p w:rsidR="0004224C" w:rsidRPr="0004224C" w:rsidRDefault="0004224C" w:rsidP="0004224C">
      <w:pPr>
        <w:spacing w:after="0" w:line="240" w:lineRule="auto"/>
        <w:ind w:firstLine="709"/>
        <w:contextualSpacing/>
        <w:jc w:val="both"/>
        <w:rPr>
          <w:rFonts w:ascii="Times New Roman" w:eastAsia="Times New Roman" w:hAnsi="Times New Roman" w:cs="Times New Roman"/>
          <w:sz w:val="28"/>
          <w:szCs w:val="28"/>
          <w:lang w:eastAsia="ru-RU"/>
        </w:rPr>
      </w:pPr>
      <w:r w:rsidRPr="0004224C">
        <w:rPr>
          <w:rFonts w:ascii="Times New Roman" w:eastAsia="Times New Roman" w:hAnsi="Times New Roman" w:cs="Times New Roman"/>
          <w:sz w:val="28"/>
          <w:szCs w:val="28"/>
          <w:lang w:eastAsia="ru-RU"/>
        </w:rPr>
        <w:t>1.1. Целью Программы является повышение доступности жилья и качества жилищного обеспечения населения, проживающего в Камчатском крае. Цели Программы соответствуют:</w:t>
      </w:r>
    </w:p>
    <w:p w:rsidR="0004224C" w:rsidRPr="0004224C" w:rsidRDefault="0004224C" w:rsidP="0004224C">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04224C">
        <w:rPr>
          <w:rFonts w:ascii="Times New Roman" w:eastAsia="Times New Roman" w:hAnsi="Times New Roman" w:cs="Times New Roman"/>
          <w:sz w:val="28"/>
          <w:szCs w:val="28"/>
          <w:lang w:eastAsia="ru-RU"/>
        </w:rPr>
        <w:t>- приоритетам государственной жилищной политики, определенным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а также целевым ориентирам, определенным Указом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w:t>
      </w:r>
      <w:proofErr w:type="gramEnd"/>
    </w:p>
    <w:p w:rsidR="0004224C" w:rsidRPr="0004224C" w:rsidRDefault="0004224C" w:rsidP="0004224C">
      <w:pPr>
        <w:spacing w:after="0" w:line="240" w:lineRule="auto"/>
        <w:ind w:firstLine="709"/>
        <w:contextualSpacing/>
        <w:jc w:val="both"/>
        <w:rPr>
          <w:rFonts w:ascii="Times New Roman" w:eastAsia="Times New Roman" w:hAnsi="Times New Roman" w:cs="Times New Roman"/>
          <w:sz w:val="28"/>
          <w:szCs w:val="28"/>
          <w:lang w:eastAsia="ru-RU"/>
        </w:rPr>
      </w:pPr>
      <w:r w:rsidRPr="0004224C">
        <w:rPr>
          <w:rFonts w:ascii="Times New Roman" w:eastAsia="Times New Roman" w:hAnsi="Times New Roman" w:cs="Times New Roman"/>
          <w:sz w:val="28"/>
          <w:szCs w:val="28"/>
          <w:lang w:eastAsia="ru-RU"/>
        </w:rPr>
        <w:t xml:space="preserve">- стратегической цели государственной жилищной политики - создание комфортной среды проживания и жизнедеятельности для человека, которая </w:t>
      </w:r>
      <w:r w:rsidRPr="0004224C">
        <w:rPr>
          <w:rFonts w:ascii="Times New Roman" w:eastAsia="Times New Roman" w:hAnsi="Times New Roman" w:cs="Times New Roman"/>
          <w:sz w:val="28"/>
          <w:szCs w:val="28"/>
          <w:lang w:eastAsia="ru-RU"/>
        </w:rPr>
        <w:lastRenderedPageBreak/>
        <w:t>позволяет не только удовлетворять жилищные потребности, но и обеспечивает высокое качество жизни в целом.</w:t>
      </w:r>
    </w:p>
    <w:p w:rsidR="0004224C" w:rsidRPr="0004224C" w:rsidRDefault="0004224C" w:rsidP="0004224C">
      <w:pPr>
        <w:spacing w:after="0" w:line="240" w:lineRule="auto"/>
        <w:ind w:firstLine="709"/>
        <w:contextualSpacing/>
        <w:jc w:val="both"/>
        <w:rPr>
          <w:rFonts w:ascii="Times New Roman" w:eastAsia="Times New Roman" w:hAnsi="Times New Roman" w:cs="Times New Roman"/>
          <w:sz w:val="28"/>
          <w:szCs w:val="28"/>
          <w:lang w:eastAsia="ru-RU"/>
        </w:rPr>
      </w:pPr>
      <w:r w:rsidRPr="0004224C">
        <w:rPr>
          <w:rFonts w:ascii="Times New Roman" w:eastAsia="Times New Roman" w:hAnsi="Times New Roman" w:cs="Times New Roman"/>
          <w:sz w:val="28"/>
          <w:szCs w:val="28"/>
          <w:lang w:eastAsia="ru-RU"/>
        </w:rPr>
        <w:t>1.2. Для достижения цели Программы необходимо решение следующих задач:</w:t>
      </w:r>
    </w:p>
    <w:p w:rsidR="0004224C" w:rsidRPr="0004224C" w:rsidRDefault="0004224C" w:rsidP="0004224C">
      <w:pPr>
        <w:spacing w:after="0" w:line="240" w:lineRule="auto"/>
        <w:ind w:firstLine="709"/>
        <w:contextualSpacing/>
        <w:jc w:val="both"/>
        <w:rPr>
          <w:rFonts w:ascii="Times New Roman" w:eastAsia="Times New Roman" w:hAnsi="Times New Roman" w:cs="Times New Roman"/>
          <w:sz w:val="28"/>
          <w:szCs w:val="28"/>
          <w:lang w:eastAsia="ru-RU"/>
        </w:rPr>
      </w:pPr>
      <w:r w:rsidRPr="0004224C">
        <w:rPr>
          <w:rFonts w:ascii="Times New Roman" w:eastAsia="Times New Roman" w:hAnsi="Times New Roman" w:cs="Times New Roman"/>
          <w:sz w:val="28"/>
          <w:szCs w:val="28"/>
          <w:lang w:eastAsia="ru-RU"/>
        </w:rPr>
        <w:t>1. Создание условий для развития массового жилищного строительства путем повышения эффективности мер градорегулирования и обеспечения жилищного строительства земельными участками;</w:t>
      </w:r>
    </w:p>
    <w:p w:rsidR="0004224C" w:rsidRPr="0004224C" w:rsidRDefault="0004224C" w:rsidP="0004224C">
      <w:pPr>
        <w:spacing w:after="0" w:line="240" w:lineRule="auto"/>
        <w:ind w:firstLine="709"/>
        <w:contextualSpacing/>
        <w:jc w:val="both"/>
        <w:rPr>
          <w:rFonts w:ascii="Times New Roman" w:eastAsia="Times New Roman" w:hAnsi="Times New Roman" w:cs="Times New Roman"/>
          <w:sz w:val="28"/>
          <w:szCs w:val="28"/>
          <w:lang w:eastAsia="ru-RU"/>
        </w:rPr>
      </w:pPr>
      <w:r w:rsidRPr="0004224C">
        <w:rPr>
          <w:rFonts w:ascii="Times New Roman" w:eastAsia="Times New Roman" w:hAnsi="Times New Roman" w:cs="Times New Roman"/>
          <w:sz w:val="28"/>
          <w:szCs w:val="28"/>
          <w:lang w:eastAsia="ru-RU"/>
        </w:rPr>
        <w:t>2. Стимулирование строительства комфортного жилья, благоустройство территорий - мероприятия, направленные на создание комфортной среды проживания для всех категорий граждан;</w:t>
      </w:r>
    </w:p>
    <w:p w:rsidR="0004224C" w:rsidRPr="0004224C" w:rsidRDefault="0004224C" w:rsidP="0004224C">
      <w:pPr>
        <w:spacing w:after="0" w:line="240" w:lineRule="auto"/>
        <w:ind w:firstLine="709"/>
        <w:contextualSpacing/>
        <w:jc w:val="both"/>
        <w:rPr>
          <w:rFonts w:ascii="Times New Roman" w:eastAsia="Times New Roman" w:hAnsi="Times New Roman" w:cs="Times New Roman"/>
          <w:sz w:val="28"/>
          <w:szCs w:val="28"/>
          <w:lang w:eastAsia="ru-RU"/>
        </w:rPr>
      </w:pPr>
      <w:r w:rsidRPr="0004224C">
        <w:rPr>
          <w:rFonts w:ascii="Times New Roman" w:eastAsia="Times New Roman" w:hAnsi="Times New Roman" w:cs="Times New Roman"/>
          <w:sz w:val="28"/>
          <w:szCs w:val="28"/>
          <w:lang w:eastAsia="ru-RU"/>
        </w:rPr>
        <w:t>3. Обеспечение территорий жилой застройки объектами социальной, инженерной инфраструктуры;</w:t>
      </w:r>
    </w:p>
    <w:p w:rsidR="0004224C" w:rsidRPr="0004224C" w:rsidRDefault="0004224C" w:rsidP="0004224C">
      <w:pPr>
        <w:spacing w:after="0" w:line="240" w:lineRule="auto"/>
        <w:ind w:firstLine="709"/>
        <w:contextualSpacing/>
        <w:jc w:val="both"/>
        <w:rPr>
          <w:rFonts w:ascii="Times New Roman" w:eastAsia="Times New Roman" w:hAnsi="Times New Roman" w:cs="Times New Roman"/>
          <w:sz w:val="28"/>
          <w:szCs w:val="28"/>
          <w:lang w:eastAsia="ru-RU"/>
        </w:rPr>
      </w:pPr>
      <w:r w:rsidRPr="0004224C">
        <w:rPr>
          <w:rFonts w:ascii="Times New Roman" w:eastAsia="Times New Roman" w:hAnsi="Times New Roman" w:cs="Times New Roman"/>
          <w:sz w:val="28"/>
          <w:szCs w:val="28"/>
          <w:lang w:eastAsia="ru-RU"/>
        </w:rPr>
        <w:t>4. Создание условий для развития массового жилищного строительства, в том числе малоэтажного;</w:t>
      </w:r>
    </w:p>
    <w:p w:rsidR="0004224C" w:rsidRPr="0004224C" w:rsidRDefault="0004224C" w:rsidP="0004224C">
      <w:pPr>
        <w:spacing w:after="0" w:line="240" w:lineRule="auto"/>
        <w:ind w:firstLine="709"/>
        <w:contextualSpacing/>
        <w:jc w:val="both"/>
        <w:rPr>
          <w:rFonts w:ascii="Times New Roman" w:eastAsia="Times New Roman" w:hAnsi="Times New Roman" w:cs="Times New Roman"/>
          <w:sz w:val="28"/>
          <w:szCs w:val="28"/>
          <w:lang w:eastAsia="ru-RU"/>
        </w:rPr>
      </w:pPr>
      <w:r w:rsidRPr="0004224C">
        <w:rPr>
          <w:rFonts w:ascii="Times New Roman" w:eastAsia="Times New Roman" w:hAnsi="Times New Roman" w:cs="Times New Roman"/>
          <w:sz w:val="28"/>
          <w:szCs w:val="28"/>
          <w:lang w:eastAsia="ru-RU"/>
        </w:rPr>
        <w:t>5. Подготовка документации по планировке территорий поселений в Камчатском крае;</w:t>
      </w:r>
    </w:p>
    <w:p w:rsidR="0004224C" w:rsidRPr="0004224C" w:rsidRDefault="0004224C" w:rsidP="0004224C">
      <w:pPr>
        <w:spacing w:after="0" w:line="240" w:lineRule="auto"/>
        <w:ind w:firstLine="709"/>
        <w:contextualSpacing/>
        <w:jc w:val="both"/>
        <w:rPr>
          <w:rFonts w:ascii="Times New Roman" w:eastAsia="Times New Roman" w:hAnsi="Times New Roman" w:cs="Times New Roman"/>
          <w:sz w:val="28"/>
          <w:szCs w:val="28"/>
          <w:lang w:eastAsia="ru-RU"/>
        </w:rPr>
      </w:pPr>
      <w:r w:rsidRPr="0004224C">
        <w:rPr>
          <w:rFonts w:ascii="Times New Roman" w:eastAsia="Times New Roman" w:hAnsi="Times New Roman" w:cs="Times New Roman"/>
          <w:sz w:val="28"/>
          <w:szCs w:val="28"/>
          <w:lang w:eastAsia="ru-RU"/>
        </w:rPr>
        <w:t>6. Повышение сейсмостойкости жилых домов, основных объектов и систем жизнеобеспечения;</w:t>
      </w:r>
    </w:p>
    <w:p w:rsidR="0004224C" w:rsidRPr="0004224C" w:rsidRDefault="0004224C" w:rsidP="0004224C">
      <w:pPr>
        <w:spacing w:after="0" w:line="240" w:lineRule="auto"/>
        <w:ind w:firstLine="709"/>
        <w:contextualSpacing/>
        <w:jc w:val="both"/>
        <w:rPr>
          <w:rFonts w:ascii="Times New Roman" w:eastAsia="Times New Roman" w:hAnsi="Times New Roman" w:cs="Times New Roman"/>
          <w:sz w:val="28"/>
          <w:szCs w:val="28"/>
          <w:lang w:eastAsia="ru-RU"/>
        </w:rPr>
      </w:pPr>
      <w:r w:rsidRPr="0004224C">
        <w:rPr>
          <w:rFonts w:ascii="Times New Roman" w:eastAsia="Times New Roman" w:hAnsi="Times New Roman" w:cs="Times New Roman"/>
          <w:sz w:val="28"/>
          <w:szCs w:val="28"/>
          <w:lang w:eastAsia="ru-RU"/>
        </w:rPr>
        <w:t>7. Переселение граждан из аварийного жилищного фонда в Камчатском крае;</w:t>
      </w:r>
    </w:p>
    <w:p w:rsidR="0004224C" w:rsidRPr="0004224C" w:rsidRDefault="0004224C" w:rsidP="0004224C">
      <w:pPr>
        <w:spacing w:after="0" w:line="240" w:lineRule="auto"/>
        <w:ind w:firstLine="709"/>
        <w:contextualSpacing/>
        <w:jc w:val="both"/>
        <w:rPr>
          <w:rFonts w:ascii="Times New Roman" w:eastAsia="Times New Roman" w:hAnsi="Times New Roman" w:cs="Times New Roman"/>
          <w:sz w:val="28"/>
          <w:szCs w:val="28"/>
          <w:lang w:eastAsia="ru-RU"/>
        </w:rPr>
      </w:pPr>
      <w:r w:rsidRPr="0004224C">
        <w:rPr>
          <w:rFonts w:ascii="Times New Roman" w:eastAsia="Times New Roman" w:hAnsi="Times New Roman" w:cs="Times New Roman"/>
          <w:sz w:val="28"/>
          <w:szCs w:val="28"/>
          <w:lang w:eastAsia="ru-RU"/>
        </w:rPr>
        <w:t>8. Повышение доступности ипотечных жилищных кредитов для населения за счет применения механизмов государственной поддержки и специальных программ, направленных на рынок ипотечного кредитования в рамках социально-ориентированных групп населения, включающих в себя компенсацию первоначального взноса по ипотечным кредитам;</w:t>
      </w:r>
    </w:p>
    <w:p w:rsidR="0004224C" w:rsidRPr="0004224C" w:rsidRDefault="0004224C" w:rsidP="0004224C">
      <w:pPr>
        <w:spacing w:after="0" w:line="240" w:lineRule="auto"/>
        <w:ind w:firstLine="709"/>
        <w:contextualSpacing/>
        <w:jc w:val="both"/>
        <w:rPr>
          <w:rFonts w:ascii="Times New Roman" w:eastAsia="Times New Roman" w:hAnsi="Times New Roman" w:cs="Times New Roman"/>
          <w:sz w:val="28"/>
          <w:szCs w:val="28"/>
          <w:lang w:eastAsia="ru-RU"/>
        </w:rPr>
      </w:pPr>
      <w:r w:rsidRPr="0004224C">
        <w:rPr>
          <w:rFonts w:ascii="Times New Roman" w:eastAsia="Times New Roman" w:hAnsi="Times New Roman" w:cs="Times New Roman"/>
          <w:sz w:val="28"/>
          <w:szCs w:val="28"/>
          <w:lang w:eastAsia="ru-RU"/>
        </w:rPr>
        <w:t>9. Формирование жилищного фонда в целях расселения жителей общежитий.</w:t>
      </w:r>
    </w:p>
    <w:p w:rsidR="00F4391E" w:rsidRPr="00F4391E" w:rsidRDefault="00F4391E" w:rsidP="00F4391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04224C" w:rsidRPr="0004224C">
        <w:rPr>
          <w:rFonts w:ascii="Times New Roman" w:eastAsia="Times New Roman" w:hAnsi="Times New Roman" w:cs="Times New Roman"/>
          <w:sz w:val="28"/>
          <w:szCs w:val="28"/>
          <w:lang w:eastAsia="ru-RU"/>
        </w:rPr>
        <w:t xml:space="preserve">. </w:t>
      </w:r>
      <w:r w:rsidRPr="00F4391E">
        <w:rPr>
          <w:rFonts w:ascii="Times New Roman" w:eastAsia="Times New Roman" w:hAnsi="Times New Roman" w:cs="Times New Roman"/>
          <w:sz w:val="28"/>
          <w:szCs w:val="28"/>
          <w:lang w:eastAsia="ru-RU"/>
        </w:rPr>
        <w:t>Реализация Программы рассчитана на период 2014-2020 годов в один этап.</w:t>
      </w:r>
    </w:p>
    <w:p w:rsidR="0004224C" w:rsidRPr="0004224C" w:rsidRDefault="00F4391E" w:rsidP="0004224C">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04224C" w:rsidRPr="0004224C">
        <w:rPr>
          <w:rFonts w:ascii="Times New Roman" w:eastAsia="Times New Roman" w:hAnsi="Times New Roman" w:cs="Times New Roman"/>
          <w:sz w:val="28"/>
          <w:szCs w:val="28"/>
          <w:lang w:eastAsia="ru-RU"/>
        </w:rPr>
        <w:t>. Перечень программных мероприятий, объемы финансирования программных мероприятий по источникам финансирования и главным распорядителям сре</w:t>
      </w:r>
      <w:proofErr w:type="gramStart"/>
      <w:r w:rsidR="0004224C" w:rsidRPr="0004224C">
        <w:rPr>
          <w:rFonts w:ascii="Times New Roman" w:eastAsia="Times New Roman" w:hAnsi="Times New Roman" w:cs="Times New Roman"/>
          <w:sz w:val="28"/>
          <w:szCs w:val="28"/>
          <w:lang w:eastAsia="ru-RU"/>
        </w:rPr>
        <w:t>дств Пр</w:t>
      </w:r>
      <w:proofErr w:type="gramEnd"/>
      <w:r w:rsidR="0004224C" w:rsidRPr="0004224C">
        <w:rPr>
          <w:rFonts w:ascii="Times New Roman" w:eastAsia="Times New Roman" w:hAnsi="Times New Roman" w:cs="Times New Roman"/>
          <w:sz w:val="28"/>
          <w:szCs w:val="28"/>
          <w:lang w:eastAsia="ru-RU"/>
        </w:rPr>
        <w:t>ограммы приведены в приложении к Программе (Таблица N 5).</w:t>
      </w:r>
    </w:p>
    <w:p w:rsidR="00F4391E" w:rsidRPr="00F4391E" w:rsidRDefault="0004224C" w:rsidP="00F4391E">
      <w:pPr>
        <w:spacing w:after="0" w:line="240" w:lineRule="auto"/>
        <w:ind w:firstLine="709"/>
        <w:contextualSpacing/>
        <w:jc w:val="both"/>
        <w:rPr>
          <w:rFonts w:ascii="Times New Roman" w:eastAsia="Times New Roman" w:hAnsi="Times New Roman" w:cs="Times New Roman"/>
          <w:sz w:val="28"/>
          <w:szCs w:val="28"/>
          <w:lang w:eastAsia="ru-RU"/>
        </w:rPr>
      </w:pPr>
      <w:r w:rsidRPr="0004224C">
        <w:rPr>
          <w:rFonts w:ascii="Times New Roman" w:eastAsia="Times New Roman" w:hAnsi="Times New Roman" w:cs="Times New Roman"/>
          <w:sz w:val="28"/>
          <w:szCs w:val="28"/>
          <w:lang w:eastAsia="ru-RU"/>
        </w:rPr>
        <w:t>1.</w:t>
      </w:r>
      <w:r w:rsidR="00F4391E">
        <w:rPr>
          <w:rFonts w:ascii="Times New Roman" w:eastAsia="Times New Roman" w:hAnsi="Times New Roman" w:cs="Times New Roman"/>
          <w:sz w:val="28"/>
          <w:szCs w:val="28"/>
          <w:lang w:eastAsia="ru-RU"/>
        </w:rPr>
        <w:t>5</w:t>
      </w:r>
      <w:r w:rsidRPr="0004224C">
        <w:rPr>
          <w:rFonts w:ascii="Times New Roman" w:eastAsia="Times New Roman" w:hAnsi="Times New Roman" w:cs="Times New Roman"/>
          <w:sz w:val="28"/>
          <w:szCs w:val="28"/>
          <w:lang w:eastAsia="ru-RU"/>
        </w:rPr>
        <w:t xml:space="preserve">. </w:t>
      </w:r>
      <w:r w:rsidR="00F4391E" w:rsidRPr="00F4391E">
        <w:rPr>
          <w:rFonts w:ascii="Times New Roman" w:eastAsia="Times New Roman" w:hAnsi="Times New Roman" w:cs="Times New Roman"/>
          <w:sz w:val="28"/>
          <w:szCs w:val="28"/>
          <w:lang w:eastAsia="ru-RU"/>
        </w:rPr>
        <w:t>Ожидаемым конечным результатом подпрограммы является достижение целевых значений показателей реализации Программы, установленных таблицей 1 к Программе.</w:t>
      </w:r>
    </w:p>
    <w:p w:rsidR="00F4391E" w:rsidRDefault="00F4391E" w:rsidP="0004224C">
      <w:pPr>
        <w:spacing w:after="0" w:line="240" w:lineRule="auto"/>
        <w:ind w:firstLine="709"/>
        <w:contextualSpacing/>
        <w:jc w:val="both"/>
        <w:rPr>
          <w:rFonts w:ascii="Times New Roman" w:eastAsia="Times New Roman" w:hAnsi="Times New Roman" w:cs="Times New Roman"/>
          <w:sz w:val="28"/>
          <w:szCs w:val="28"/>
          <w:lang w:eastAsia="ru-RU"/>
        </w:rPr>
      </w:pPr>
    </w:p>
    <w:p w:rsidR="0004224C" w:rsidRPr="00FF4079" w:rsidRDefault="0004224C" w:rsidP="00FF4079">
      <w:pPr>
        <w:pStyle w:val="ab"/>
        <w:numPr>
          <w:ilvl w:val="0"/>
          <w:numId w:val="6"/>
        </w:numPr>
        <w:jc w:val="center"/>
        <w:rPr>
          <w:szCs w:val="28"/>
        </w:rPr>
      </w:pPr>
      <w:r w:rsidRPr="00FF4079">
        <w:rPr>
          <w:szCs w:val="28"/>
        </w:rPr>
        <w:t>Обобщенная характеристика основных мероприятий, реализуемых органами местного самоуправления муниципальных образований в Камчатском крае</w:t>
      </w:r>
    </w:p>
    <w:p w:rsidR="0004224C" w:rsidRPr="0004224C" w:rsidRDefault="0004224C" w:rsidP="0004224C">
      <w:pPr>
        <w:spacing w:after="0" w:line="240" w:lineRule="auto"/>
        <w:ind w:firstLine="709"/>
        <w:contextualSpacing/>
        <w:jc w:val="both"/>
        <w:rPr>
          <w:rFonts w:ascii="Times New Roman" w:eastAsia="Times New Roman" w:hAnsi="Times New Roman" w:cs="Times New Roman"/>
          <w:sz w:val="28"/>
          <w:szCs w:val="28"/>
          <w:lang w:eastAsia="ru-RU"/>
        </w:rPr>
      </w:pPr>
      <w:r w:rsidRPr="0004224C">
        <w:rPr>
          <w:rFonts w:ascii="Times New Roman" w:eastAsia="Times New Roman" w:hAnsi="Times New Roman" w:cs="Times New Roman"/>
          <w:sz w:val="28"/>
          <w:szCs w:val="28"/>
          <w:lang w:eastAsia="ru-RU"/>
        </w:rPr>
        <w:t>2.1. Органы местного самоуправления муниципальных образований в Камчатском крае участвуют в реализации мероприятий следующих Подпрограмм:</w:t>
      </w:r>
    </w:p>
    <w:p w:rsidR="0004224C" w:rsidRPr="0004224C" w:rsidRDefault="0004224C" w:rsidP="0004224C">
      <w:pPr>
        <w:spacing w:after="0" w:line="240" w:lineRule="auto"/>
        <w:ind w:firstLine="709"/>
        <w:contextualSpacing/>
        <w:jc w:val="both"/>
        <w:rPr>
          <w:rFonts w:ascii="Times New Roman" w:eastAsia="Times New Roman" w:hAnsi="Times New Roman" w:cs="Times New Roman"/>
          <w:sz w:val="28"/>
          <w:szCs w:val="28"/>
          <w:lang w:eastAsia="ru-RU"/>
        </w:rPr>
      </w:pPr>
      <w:r w:rsidRPr="0004224C">
        <w:rPr>
          <w:rFonts w:ascii="Times New Roman" w:eastAsia="Times New Roman" w:hAnsi="Times New Roman" w:cs="Times New Roman"/>
          <w:sz w:val="28"/>
          <w:szCs w:val="28"/>
          <w:lang w:eastAsia="ru-RU"/>
        </w:rPr>
        <w:t>1) подпрограммы 1 «Стимулирование развития жилищного строительства в Камчатском крае»;</w:t>
      </w:r>
    </w:p>
    <w:p w:rsidR="0004224C" w:rsidRPr="0004224C" w:rsidRDefault="0004224C" w:rsidP="0004224C">
      <w:pPr>
        <w:spacing w:after="0" w:line="240" w:lineRule="auto"/>
        <w:ind w:firstLine="709"/>
        <w:contextualSpacing/>
        <w:jc w:val="both"/>
        <w:rPr>
          <w:rFonts w:ascii="Times New Roman" w:eastAsia="Times New Roman" w:hAnsi="Times New Roman" w:cs="Times New Roman"/>
          <w:sz w:val="28"/>
          <w:szCs w:val="28"/>
          <w:lang w:eastAsia="ru-RU"/>
        </w:rPr>
      </w:pPr>
      <w:r w:rsidRPr="0004224C">
        <w:rPr>
          <w:rFonts w:ascii="Times New Roman" w:eastAsia="Times New Roman" w:hAnsi="Times New Roman" w:cs="Times New Roman"/>
          <w:sz w:val="28"/>
          <w:szCs w:val="28"/>
          <w:lang w:eastAsia="ru-RU"/>
        </w:rPr>
        <w:lastRenderedPageBreak/>
        <w:t>2) подпрограммы 2 «Повышение устойчивости жилых домов, основных объектов и систем жизнеобеспечения в Камчатском крае»;</w:t>
      </w:r>
    </w:p>
    <w:p w:rsidR="0004224C" w:rsidRPr="0004224C" w:rsidRDefault="0004224C" w:rsidP="0004224C">
      <w:pPr>
        <w:spacing w:after="0" w:line="240" w:lineRule="auto"/>
        <w:ind w:firstLine="709"/>
        <w:contextualSpacing/>
        <w:jc w:val="both"/>
        <w:rPr>
          <w:rFonts w:ascii="Times New Roman" w:eastAsia="Times New Roman" w:hAnsi="Times New Roman" w:cs="Times New Roman"/>
          <w:sz w:val="28"/>
          <w:szCs w:val="28"/>
          <w:lang w:eastAsia="ru-RU"/>
        </w:rPr>
      </w:pPr>
      <w:r w:rsidRPr="0004224C">
        <w:rPr>
          <w:rFonts w:ascii="Times New Roman" w:eastAsia="Times New Roman" w:hAnsi="Times New Roman" w:cs="Times New Roman"/>
          <w:sz w:val="28"/>
          <w:szCs w:val="28"/>
          <w:lang w:eastAsia="ru-RU"/>
        </w:rPr>
        <w:t>3) подпрограммы 3 «Адресная программа по переселению граждан из аварийного жилищного фонда в Камчатском крае»;</w:t>
      </w:r>
    </w:p>
    <w:p w:rsidR="0004224C" w:rsidRPr="0004224C" w:rsidRDefault="0004224C" w:rsidP="0004224C">
      <w:pPr>
        <w:spacing w:after="0" w:line="240" w:lineRule="auto"/>
        <w:ind w:firstLine="709"/>
        <w:contextualSpacing/>
        <w:jc w:val="both"/>
        <w:rPr>
          <w:rFonts w:ascii="Times New Roman" w:eastAsia="Times New Roman" w:hAnsi="Times New Roman" w:cs="Times New Roman"/>
          <w:sz w:val="28"/>
          <w:szCs w:val="28"/>
          <w:lang w:eastAsia="ru-RU"/>
        </w:rPr>
      </w:pPr>
      <w:r w:rsidRPr="0004224C">
        <w:rPr>
          <w:rFonts w:ascii="Times New Roman" w:eastAsia="Times New Roman" w:hAnsi="Times New Roman" w:cs="Times New Roman"/>
          <w:sz w:val="28"/>
          <w:szCs w:val="28"/>
          <w:lang w:eastAsia="ru-RU"/>
        </w:rPr>
        <w:t>4) подпрограммы 4 «Адресная программа по переселению граждан из аварийного жилищного фонда с учетом необходимости развития малоэтажного жилищного строительства в Камчатском крае»;</w:t>
      </w:r>
    </w:p>
    <w:p w:rsidR="0004224C" w:rsidRPr="0004224C" w:rsidRDefault="0004224C" w:rsidP="0004224C">
      <w:pPr>
        <w:spacing w:after="0" w:line="240" w:lineRule="auto"/>
        <w:ind w:firstLine="709"/>
        <w:contextualSpacing/>
        <w:jc w:val="both"/>
        <w:rPr>
          <w:rFonts w:ascii="Times New Roman" w:eastAsia="Times New Roman" w:hAnsi="Times New Roman" w:cs="Times New Roman"/>
          <w:sz w:val="28"/>
          <w:szCs w:val="28"/>
          <w:lang w:eastAsia="ru-RU"/>
        </w:rPr>
      </w:pPr>
      <w:r w:rsidRPr="0004224C">
        <w:rPr>
          <w:rFonts w:ascii="Times New Roman" w:eastAsia="Times New Roman" w:hAnsi="Times New Roman" w:cs="Times New Roman"/>
          <w:sz w:val="28"/>
          <w:szCs w:val="28"/>
          <w:lang w:eastAsia="ru-RU"/>
        </w:rPr>
        <w:t>5) подпрограммы 5 «Переселение граждан из аварийных жилых домов и непригодных для проживания жилых помещений в Камчатском крае»;</w:t>
      </w:r>
    </w:p>
    <w:p w:rsidR="0004224C" w:rsidRPr="0004224C" w:rsidRDefault="0004224C" w:rsidP="0004224C">
      <w:pPr>
        <w:spacing w:after="0" w:line="240" w:lineRule="auto"/>
        <w:ind w:firstLine="709"/>
        <w:contextualSpacing/>
        <w:jc w:val="both"/>
        <w:rPr>
          <w:rFonts w:ascii="Times New Roman" w:eastAsia="Times New Roman" w:hAnsi="Times New Roman" w:cs="Times New Roman"/>
          <w:sz w:val="28"/>
          <w:szCs w:val="28"/>
          <w:lang w:eastAsia="ru-RU"/>
        </w:rPr>
      </w:pPr>
      <w:r w:rsidRPr="0004224C">
        <w:rPr>
          <w:rFonts w:ascii="Times New Roman" w:eastAsia="Times New Roman" w:hAnsi="Times New Roman" w:cs="Times New Roman"/>
          <w:sz w:val="28"/>
          <w:szCs w:val="28"/>
          <w:lang w:eastAsia="ru-RU"/>
        </w:rPr>
        <w:t>6) подпрограммы 6 «Обеспечение жильем молодых семей в Камчатском крае»;</w:t>
      </w:r>
    </w:p>
    <w:p w:rsidR="0004224C" w:rsidRDefault="0004224C" w:rsidP="0004224C">
      <w:pPr>
        <w:spacing w:after="0" w:line="240" w:lineRule="auto"/>
        <w:ind w:firstLine="709"/>
        <w:contextualSpacing/>
        <w:jc w:val="both"/>
        <w:rPr>
          <w:rFonts w:ascii="Times New Roman" w:eastAsia="Times New Roman" w:hAnsi="Times New Roman" w:cs="Times New Roman"/>
          <w:sz w:val="28"/>
          <w:szCs w:val="28"/>
          <w:lang w:eastAsia="ru-RU"/>
        </w:rPr>
      </w:pPr>
      <w:r w:rsidRPr="0004224C">
        <w:rPr>
          <w:rFonts w:ascii="Times New Roman" w:eastAsia="Times New Roman" w:hAnsi="Times New Roman" w:cs="Times New Roman"/>
          <w:sz w:val="28"/>
          <w:szCs w:val="28"/>
          <w:lang w:eastAsia="ru-RU"/>
        </w:rPr>
        <w:t>7) подпрограммы 9 «Обеспечение жилыми помещениями граждан отдельных категорий в Камчатском крае».</w:t>
      </w:r>
    </w:p>
    <w:p w:rsidR="0004224C" w:rsidRPr="0004224C" w:rsidRDefault="0004224C" w:rsidP="0004224C">
      <w:pPr>
        <w:spacing w:after="0" w:line="240" w:lineRule="auto"/>
        <w:ind w:firstLine="709"/>
        <w:contextualSpacing/>
        <w:jc w:val="both"/>
        <w:rPr>
          <w:rFonts w:ascii="Times New Roman" w:eastAsia="Times New Roman" w:hAnsi="Times New Roman" w:cs="Times New Roman"/>
          <w:sz w:val="28"/>
          <w:szCs w:val="28"/>
          <w:lang w:eastAsia="ru-RU"/>
        </w:rPr>
      </w:pPr>
      <w:r w:rsidRPr="0004224C">
        <w:rPr>
          <w:rFonts w:ascii="Times New Roman" w:eastAsia="Times New Roman" w:hAnsi="Times New Roman" w:cs="Times New Roman"/>
          <w:sz w:val="28"/>
          <w:szCs w:val="28"/>
          <w:lang w:eastAsia="ru-RU"/>
        </w:rPr>
        <w:t>2.2. В рамках подпрограммы 1 «Стимулирование развития жилищного строительства в Камчатском крае» муниципальные образования в Камчатском крае участвуют в реализации основных мероприятий:</w:t>
      </w:r>
    </w:p>
    <w:p w:rsidR="0004224C" w:rsidRPr="00BE52DD" w:rsidRDefault="0004224C" w:rsidP="0004224C">
      <w:pPr>
        <w:spacing w:after="0" w:line="240" w:lineRule="auto"/>
        <w:ind w:firstLine="709"/>
        <w:contextualSpacing/>
        <w:jc w:val="both"/>
        <w:rPr>
          <w:rFonts w:ascii="Times New Roman" w:eastAsia="Times New Roman" w:hAnsi="Times New Roman" w:cs="Times New Roman"/>
          <w:sz w:val="28"/>
          <w:szCs w:val="28"/>
          <w:lang w:eastAsia="ru-RU"/>
        </w:rPr>
      </w:pPr>
      <w:r w:rsidRPr="00BE52DD">
        <w:rPr>
          <w:rFonts w:ascii="Times New Roman" w:eastAsia="Times New Roman" w:hAnsi="Times New Roman" w:cs="Times New Roman"/>
          <w:sz w:val="28"/>
          <w:szCs w:val="28"/>
          <w:lang w:eastAsia="ru-RU"/>
        </w:rPr>
        <w:t>1) по разработке проектов планировки и проектов межевания территорий поселений и городских округов в Камчатском крае;</w:t>
      </w:r>
    </w:p>
    <w:p w:rsidR="0004224C" w:rsidRPr="00BE52DD" w:rsidRDefault="0004224C" w:rsidP="0004224C">
      <w:pPr>
        <w:spacing w:after="0" w:line="240" w:lineRule="auto"/>
        <w:ind w:firstLine="709"/>
        <w:contextualSpacing/>
        <w:jc w:val="both"/>
        <w:rPr>
          <w:rFonts w:ascii="Times New Roman" w:eastAsia="Times New Roman" w:hAnsi="Times New Roman" w:cs="Times New Roman"/>
          <w:sz w:val="28"/>
          <w:szCs w:val="28"/>
          <w:lang w:eastAsia="ru-RU"/>
        </w:rPr>
      </w:pPr>
      <w:r w:rsidRPr="00BE52DD">
        <w:rPr>
          <w:rFonts w:ascii="Times New Roman" w:eastAsia="Times New Roman" w:hAnsi="Times New Roman" w:cs="Times New Roman"/>
          <w:sz w:val="28"/>
          <w:szCs w:val="28"/>
          <w:lang w:eastAsia="ru-RU"/>
        </w:rPr>
        <w:t xml:space="preserve">2) по внесению изменений в </w:t>
      </w:r>
      <w:r w:rsidR="005C0388">
        <w:rPr>
          <w:rFonts w:ascii="Times New Roman" w:eastAsia="Times New Roman" w:hAnsi="Times New Roman" w:cs="Times New Roman"/>
          <w:sz w:val="28"/>
          <w:szCs w:val="28"/>
          <w:lang w:eastAsia="ru-RU"/>
        </w:rPr>
        <w:t>документы территориального планирования Камчатского края и документы территориального планирования и градостроительного зонирования городских и сельских поселений</w:t>
      </w:r>
      <w:r w:rsidRPr="00BE52DD">
        <w:rPr>
          <w:rFonts w:ascii="Times New Roman" w:eastAsia="Times New Roman" w:hAnsi="Times New Roman" w:cs="Times New Roman"/>
          <w:sz w:val="28"/>
          <w:szCs w:val="28"/>
          <w:lang w:eastAsia="ru-RU"/>
        </w:rPr>
        <w:t>;</w:t>
      </w:r>
    </w:p>
    <w:p w:rsidR="0004224C" w:rsidRPr="0004224C" w:rsidRDefault="0004224C" w:rsidP="0004224C">
      <w:pPr>
        <w:spacing w:after="0" w:line="240" w:lineRule="auto"/>
        <w:ind w:firstLine="709"/>
        <w:contextualSpacing/>
        <w:jc w:val="both"/>
        <w:rPr>
          <w:rFonts w:ascii="Times New Roman" w:eastAsia="Times New Roman" w:hAnsi="Times New Roman" w:cs="Times New Roman"/>
          <w:sz w:val="28"/>
          <w:szCs w:val="28"/>
          <w:lang w:eastAsia="ru-RU"/>
        </w:rPr>
      </w:pPr>
      <w:r w:rsidRPr="0004224C">
        <w:rPr>
          <w:rFonts w:ascii="Times New Roman" w:eastAsia="Times New Roman" w:hAnsi="Times New Roman" w:cs="Times New Roman"/>
          <w:sz w:val="28"/>
          <w:szCs w:val="28"/>
          <w:lang w:eastAsia="ru-RU"/>
        </w:rPr>
        <w:t>3) по строительству инженерной инфраструктуры до границ земельных участков, предоставленных для строительства жилья эконом класса;</w:t>
      </w:r>
    </w:p>
    <w:p w:rsidR="0004224C" w:rsidRPr="0004224C" w:rsidRDefault="0004224C" w:rsidP="0004224C">
      <w:pPr>
        <w:spacing w:after="0" w:line="240" w:lineRule="auto"/>
        <w:ind w:firstLine="709"/>
        <w:contextualSpacing/>
        <w:jc w:val="both"/>
        <w:rPr>
          <w:rFonts w:ascii="Times New Roman" w:eastAsia="Times New Roman" w:hAnsi="Times New Roman" w:cs="Times New Roman"/>
          <w:sz w:val="28"/>
          <w:szCs w:val="28"/>
          <w:lang w:eastAsia="ru-RU"/>
        </w:rPr>
      </w:pPr>
      <w:r w:rsidRPr="0004224C">
        <w:rPr>
          <w:rFonts w:ascii="Times New Roman" w:eastAsia="Times New Roman" w:hAnsi="Times New Roman" w:cs="Times New Roman"/>
          <w:sz w:val="28"/>
          <w:szCs w:val="28"/>
          <w:lang w:eastAsia="ru-RU"/>
        </w:rPr>
        <w:t>4) по строительству линейных коммунальных и энергетических объектов в границах поселений и городских округов в Камчатском крае.</w:t>
      </w:r>
    </w:p>
    <w:p w:rsidR="0027757B" w:rsidRPr="0027757B" w:rsidRDefault="0004224C" w:rsidP="0027757B">
      <w:pPr>
        <w:spacing w:after="0" w:line="240" w:lineRule="auto"/>
        <w:ind w:firstLine="709"/>
        <w:contextualSpacing/>
        <w:jc w:val="both"/>
        <w:rPr>
          <w:rFonts w:ascii="Times New Roman" w:eastAsia="Times New Roman" w:hAnsi="Times New Roman" w:cs="Times New Roman"/>
          <w:sz w:val="28"/>
          <w:szCs w:val="28"/>
          <w:lang w:eastAsia="ru-RU"/>
        </w:rPr>
      </w:pPr>
      <w:r w:rsidRPr="0004224C">
        <w:rPr>
          <w:rFonts w:ascii="Times New Roman" w:eastAsia="Times New Roman" w:hAnsi="Times New Roman" w:cs="Times New Roman"/>
          <w:sz w:val="28"/>
          <w:szCs w:val="28"/>
          <w:lang w:eastAsia="ru-RU"/>
        </w:rPr>
        <w:t xml:space="preserve">2.3. </w:t>
      </w:r>
      <w:r w:rsidR="0027757B" w:rsidRPr="0027757B">
        <w:rPr>
          <w:rFonts w:ascii="Times New Roman" w:eastAsia="Times New Roman" w:hAnsi="Times New Roman" w:cs="Times New Roman"/>
          <w:sz w:val="28"/>
          <w:szCs w:val="28"/>
          <w:lang w:eastAsia="ru-RU"/>
        </w:rPr>
        <w:t>В рамках подпрограммы 2 «Повышение устойчивости жилых домов, основных объектов и систем жизнеобеспечения в Камчатском крае» муниципальные образования в Камчатском крае участвуют в реализации основных мероприятий:</w:t>
      </w:r>
    </w:p>
    <w:p w:rsidR="0027757B" w:rsidRPr="0027757B" w:rsidRDefault="0027757B" w:rsidP="0027757B">
      <w:pPr>
        <w:spacing w:after="0" w:line="240" w:lineRule="auto"/>
        <w:ind w:firstLine="709"/>
        <w:contextualSpacing/>
        <w:jc w:val="both"/>
        <w:rPr>
          <w:rFonts w:ascii="Times New Roman" w:eastAsia="Times New Roman" w:hAnsi="Times New Roman" w:cs="Times New Roman"/>
          <w:sz w:val="28"/>
          <w:szCs w:val="28"/>
          <w:lang w:eastAsia="ru-RU"/>
        </w:rPr>
      </w:pPr>
      <w:r w:rsidRPr="0027757B">
        <w:rPr>
          <w:rFonts w:ascii="Times New Roman" w:eastAsia="Times New Roman" w:hAnsi="Times New Roman" w:cs="Times New Roman"/>
          <w:sz w:val="28"/>
          <w:szCs w:val="28"/>
          <w:lang w:eastAsia="ru-RU"/>
        </w:rPr>
        <w:t xml:space="preserve">1) по строительству сейсмостойких жилых домов взамен тех, сейсмоусиление или реконструкция которых экономически </w:t>
      </w:r>
      <w:proofErr w:type="gramStart"/>
      <w:r w:rsidRPr="0027757B">
        <w:rPr>
          <w:rFonts w:ascii="Times New Roman" w:eastAsia="Times New Roman" w:hAnsi="Times New Roman" w:cs="Times New Roman"/>
          <w:sz w:val="28"/>
          <w:szCs w:val="28"/>
          <w:lang w:eastAsia="ru-RU"/>
        </w:rPr>
        <w:t>нецелесообразны</w:t>
      </w:r>
      <w:proofErr w:type="gramEnd"/>
      <w:r w:rsidRPr="0027757B">
        <w:rPr>
          <w:rFonts w:ascii="Times New Roman" w:eastAsia="Times New Roman" w:hAnsi="Times New Roman" w:cs="Times New Roman"/>
          <w:sz w:val="28"/>
          <w:szCs w:val="28"/>
          <w:lang w:eastAsia="ru-RU"/>
        </w:rPr>
        <w:t>;</w:t>
      </w:r>
    </w:p>
    <w:p w:rsidR="0027757B" w:rsidRPr="0027757B" w:rsidRDefault="0027757B" w:rsidP="0027757B">
      <w:pPr>
        <w:spacing w:after="0" w:line="240" w:lineRule="auto"/>
        <w:ind w:firstLine="709"/>
        <w:contextualSpacing/>
        <w:jc w:val="both"/>
        <w:rPr>
          <w:rFonts w:ascii="Times New Roman" w:eastAsia="Times New Roman" w:hAnsi="Times New Roman" w:cs="Times New Roman"/>
          <w:sz w:val="28"/>
          <w:szCs w:val="28"/>
          <w:lang w:eastAsia="ru-RU"/>
        </w:rPr>
      </w:pPr>
      <w:r w:rsidRPr="0027757B">
        <w:rPr>
          <w:rFonts w:ascii="Times New Roman" w:eastAsia="Times New Roman" w:hAnsi="Times New Roman" w:cs="Times New Roman"/>
          <w:sz w:val="28"/>
          <w:szCs w:val="28"/>
          <w:lang w:eastAsia="ru-RU"/>
        </w:rPr>
        <w:t>2) по проведению работ по сейсмоусилению  жилых домов, основных объектов и систем жизнеобеспечения.</w:t>
      </w:r>
    </w:p>
    <w:p w:rsidR="0027757B" w:rsidRPr="0027757B" w:rsidRDefault="0027757B" w:rsidP="0027757B">
      <w:pPr>
        <w:spacing w:after="0" w:line="240" w:lineRule="auto"/>
        <w:ind w:firstLine="709"/>
        <w:jc w:val="both"/>
        <w:rPr>
          <w:rFonts w:ascii="Times New Roman" w:hAnsi="Times New Roman" w:cs="Times New Roman"/>
          <w:sz w:val="28"/>
          <w:szCs w:val="28"/>
        </w:rPr>
      </w:pPr>
      <w:bookmarkStart w:id="225" w:name="sub_22233"/>
      <w:proofErr w:type="gramStart"/>
      <w:r w:rsidRPr="0027757B">
        <w:rPr>
          <w:rFonts w:ascii="Times New Roman" w:hAnsi="Times New Roman" w:cs="Times New Roman"/>
          <w:sz w:val="28"/>
          <w:szCs w:val="28"/>
        </w:rPr>
        <w:t xml:space="preserve">3) по расселению граждан из многоквартирных домов, сейсмоусиление или реконструкция которых экономически нецелесообразны, в благоустроенные жилые помещения. </w:t>
      </w:r>
      <w:proofErr w:type="gramEnd"/>
    </w:p>
    <w:bookmarkEnd w:id="225"/>
    <w:p w:rsidR="0027757B" w:rsidRPr="0027757B" w:rsidRDefault="0027757B" w:rsidP="0027757B">
      <w:pPr>
        <w:spacing w:after="0" w:line="240" w:lineRule="auto"/>
        <w:ind w:firstLine="709"/>
        <w:jc w:val="both"/>
        <w:rPr>
          <w:rFonts w:ascii="Times New Roman" w:hAnsi="Times New Roman" w:cs="Times New Roman"/>
          <w:sz w:val="28"/>
          <w:szCs w:val="28"/>
        </w:rPr>
      </w:pPr>
      <w:r w:rsidRPr="0027757B">
        <w:rPr>
          <w:rFonts w:ascii="Times New Roman" w:hAnsi="Times New Roman" w:cs="Times New Roman"/>
          <w:sz w:val="28"/>
          <w:szCs w:val="28"/>
        </w:rPr>
        <w:t>Для определения технического состояния и сейсмостойкости зданий и сооружений, а также принятия решения об их дальнейшей эксплуатации и сейсмоусиление проводится обследование по единой Методике по обследованию зданий типовой застройки, утвержденной приказом Министерства строительства Камчатского края от 30.06.2009 N 43.</w:t>
      </w:r>
    </w:p>
    <w:p w:rsidR="0027757B" w:rsidRPr="0027757B" w:rsidRDefault="0027757B" w:rsidP="0027757B">
      <w:pPr>
        <w:spacing w:after="0" w:line="240" w:lineRule="auto"/>
        <w:ind w:firstLine="709"/>
        <w:contextualSpacing/>
        <w:jc w:val="both"/>
        <w:rPr>
          <w:rFonts w:ascii="Times New Roman" w:eastAsia="Times New Roman" w:hAnsi="Times New Roman" w:cs="Times New Roman"/>
          <w:sz w:val="28"/>
          <w:szCs w:val="28"/>
          <w:lang w:eastAsia="ru-RU"/>
        </w:rPr>
      </w:pPr>
      <w:r w:rsidRPr="0027757B">
        <w:rPr>
          <w:rFonts w:ascii="Times New Roman" w:eastAsia="Times New Roman" w:hAnsi="Times New Roman" w:cs="Times New Roman"/>
          <w:sz w:val="28"/>
          <w:szCs w:val="28"/>
          <w:lang w:eastAsia="ru-RU"/>
        </w:rPr>
        <w:t xml:space="preserve">Перечень подпрограммных мероприятий, реализуемые муниципальными образованиями в Камчатском крае, с указанием объемов </w:t>
      </w:r>
      <w:r w:rsidRPr="0027757B">
        <w:rPr>
          <w:rFonts w:ascii="Times New Roman" w:eastAsia="Times New Roman" w:hAnsi="Times New Roman" w:cs="Times New Roman"/>
          <w:sz w:val="28"/>
          <w:szCs w:val="28"/>
          <w:lang w:eastAsia="ru-RU"/>
        </w:rPr>
        <w:lastRenderedPageBreak/>
        <w:t>финансирования по основным направлениям реализации Подпрограммы приведен в детальном плане-графике реализации Программы на очередной финансовый год и плановый период, утверждаемом приказом Министерства строительства Камчатского края</w:t>
      </w:r>
    </w:p>
    <w:p w:rsidR="0004224C" w:rsidRPr="0004224C" w:rsidRDefault="0004224C" w:rsidP="0027757B">
      <w:pPr>
        <w:spacing w:after="0" w:line="240" w:lineRule="auto"/>
        <w:ind w:firstLine="709"/>
        <w:contextualSpacing/>
        <w:jc w:val="both"/>
        <w:rPr>
          <w:rFonts w:ascii="Times New Roman" w:eastAsia="Times New Roman" w:hAnsi="Times New Roman" w:cs="Times New Roman"/>
          <w:sz w:val="28"/>
          <w:szCs w:val="28"/>
          <w:lang w:eastAsia="ru-RU"/>
        </w:rPr>
      </w:pPr>
      <w:r w:rsidRPr="0004224C">
        <w:rPr>
          <w:rFonts w:ascii="Times New Roman" w:eastAsia="Times New Roman" w:hAnsi="Times New Roman" w:cs="Times New Roman"/>
          <w:sz w:val="28"/>
          <w:szCs w:val="28"/>
          <w:lang w:eastAsia="ru-RU"/>
        </w:rPr>
        <w:t>2.4. В рамках подпрограммы 3 «Адресная программа по переселению граждан из аварийного жилищного фонда в Камчатском крае», подпрограммы 4 «Адресная программа по переселению граждан из аварийного жилищного фонда с учетом необходимости развития малоэтажного жилищного строительства в Камчатском крае» и подпрограммы 5 «Переселение граждан из аварийных жилых домов и непригодных для проживания жилых помещений в Камчатском крае» муниципальные образования в Камчатском крае участвуют в реализации основных мероприятий по переселению граждан из многоквартирных домов, признанных аварийными и подлежащими сносу, в соответствии с жилищным законодательством.</w:t>
      </w:r>
    </w:p>
    <w:p w:rsidR="0004224C" w:rsidRPr="0004224C" w:rsidRDefault="0004224C" w:rsidP="0004224C">
      <w:pPr>
        <w:spacing w:after="0" w:line="240" w:lineRule="auto"/>
        <w:ind w:firstLine="709"/>
        <w:contextualSpacing/>
        <w:jc w:val="both"/>
        <w:rPr>
          <w:rFonts w:ascii="Times New Roman" w:eastAsia="Times New Roman" w:hAnsi="Times New Roman" w:cs="Times New Roman"/>
          <w:sz w:val="28"/>
          <w:szCs w:val="28"/>
          <w:lang w:eastAsia="ru-RU"/>
        </w:rPr>
      </w:pPr>
      <w:r w:rsidRPr="0004224C">
        <w:rPr>
          <w:rFonts w:ascii="Times New Roman" w:eastAsia="Times New Roman" w:hAnsi="Times New Roman" w:cs="Times New Roman"/>
          <w:sz w:val="28"/>
          <w:szCs w:val="28"/>
          <w:lang w:eastAsia="ru-RU"/>
        </w:rPr>
        <w:t>2.5. В рамках подпрограммы 6 «Обеспечение жильем молодых семей в Камчатском крае» муниципальные образования в Камчатском крае участвуют в реализации основного мероприятия по предоставлению молодым семьям - участникам Подпрограммы социальных выплат на приобретение жилого помещения или строительство индивидуального жилого дома.</w:t>
      </w:r>
    </w:p>
    <w:p w:rsidR="0004224C" w:rsidRPr="0004224C" w:rsidRDefault="0004224C" w:rsidP="0004224C">
      <w:pPr>
        <w:spacing w:after="0" w:line="240" w:lineRule="auto"/>
        <w:ind w:firstLine="709"/>
        <w:contextualSpacing/>
        <w:jc w:val="both"/>
        <w:rPr>
          <w:rFonts w:ascii="Times New Roman" w:eastAsia="Times New Roman" w:hAnsi="Times New Roman" w:cs="Times New Roman"/>
          <w:sz w:val="28"/>
          <w:szCs w:val="28"/>
          <w:lang w:eastAsia="ru-RU"/>
        </w:rPr>
      </w:pPr>
      <w:r w:rsidRPr="0004224C">
        <w:rPr>
          <w:rFonts w:ascii="Times New Roman" w:eastAsia="Times New Roman" w:hAnsi="Times New Roman" w:cs="Times New Roman"/>
          <w:sz w:val="28"/>
          <w:szCs w:val="28"/>
          <w:lang w:eastAsia="ru-RU"/>
        </w:rPr>
        <w:t>2.6. В рамках подпрограммы 9 «Обеспечение жилыми помещениями граждан отдельных категорий в Камчатском крае» муниципальные образования в Камчатском крае участвуют в реализации основных мероприятий:</w:t>
      </w:r>
    </w:p>
    <w:p w:rsidR="0004224C" w:rsidRPr="0004224C" w:rsidRDefault="0004224C" w:rsidP="0004224C">
      <w:pPr>
        <w:spacing w:after="0" w:line="240" w:lineRule="auto"/>
        <w:ind w:firstLine="709"/>
        <w:contextualSpacing/>
        <w:jc w:val="both"/>
        <w:rPr>
          <w:rFonts w:ascii="Times New Roman" w:eastAsia="Times New Roman" w:hAnsi="Times New Roman" w:cs="Times New Roman"/>
          <w:sz w:val="28"/>
          <w:szCs w:val="28"/>
          <w:lang w:eastAsia="ru-RU"/>
        </w:rPr>
      </w:pPr>
      <w:r w:rsidRPr="0004224C">
        <w:rPr>
          <w:rFonts w:ascii="Times New Roman" w:eastAsia="Times New Roman" w:hAnsi="Times New Roman" w:cs="Times New Roman"/>
          <w:sz w:val="28"/>
          <w:szCs w:val="28"/>
          <w:lang w:eastAsia="ru-RU"/>
        </w:rPr>
        <w:t>1) по приобретению (строительству) жилых помещений в целях обеспечения жилыми помещениями по договорам социального найма граждан отдельных категорий в соответствии с Законом Камчатского края от 31.03.2009 N 253 «О порядке предоставления жилых помещений жилищного фонда Камчатского края по договорам социального найма»;</w:t>
      </w:r>
    </w:p>
    <w:p w:rsidR="0004224C" w:rsidRPr="0004224C" w:rsidRDefault="0004224C" w:rsidP="0004224C">
      <w:pPr>
        <w:spacing w:after="0" w:line="240" w:lineRule="auto"/>
        <w:ind w:firstLine="709"/>
        <w:contextualSpacing/>
        <w:jc w:val="both"/>
        <w:rPr>
          <w:rFonts w:ascii="Times New Roman" w:eastAsia="Times New Roman" w:hAnsi="Times New Roman" w:cs="Times New Roman"/>
          <w:sz w:val="28"/>
          <w:szCs w:val="28"/>
          <w:lang w:eastAsia="ru-RU"/>
        </w:rPr>
      </w:pPr>
      <w:r w:rsidRPr="0004224C">
        <w:rPr>
          <w:rFonts w:ascii="Times New Roman" w:eastAsia="Times New Roman" w:hAnsi="Times New Roman" w:cs="Times New Roman"/>
          <w:sz w:val="28"/>
          <w:szCs w:val="28"/>
          <w:lang w:eastAsia="ru-RU"/>
        </w:rPr>
        <w:t>2) по формированию жилищного фонда в целях расселения граждан, проживающих в общежитиях, в том числе строительству (участию в долевом строительстве), приобретению жилых помещений для предоставления гражданам, проживающим в общежитиях, жилых помещений для расселения общежитий;</w:t>
      </w:r>
    </w:p>
    <w:p w:rsidR="0004224C" w:rsidRPr="0004224C" w:rsidRDefault="0004224C" w:rsidP="0004224C">
      <w:pPr>
        <w:spacing w:after="0" w:line="240" w:lineRule="auto"/>
        <w:ind w:firstLine="709"/>
        <w:contextualSpacing/>
        <w:jc w:val="both"/>
        <w:rPr>
          <w:rFonts w:ascii="Times New Roman" w:eastAsia="Times New Roman" w:hAnsi="Times New Roman" w:cs="Times New Roman"/>
          <w:sz w:val="28"/>
          <w:szCs w:val="28"/>
          <w:lang w:eastAsia="ru-RU"/>
        </w:rPr>
      </w:pPr>
      <w:r w:rsidRPr="0004224C">
        <w:rPr>
          <w:rFonts w:ascii="Times New Roman" w:eastAsia="Times New Roman" w:hAnsi="Times New Roman" w:cs="Times New Roman"/>
          <w:sz w:val="28"/>
          <w:szCs w:val="28"/>
          <w:lang w:eastAsia="ru-RU"/>
        </w:rPr>
        <w:t>3)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 по договорам найма специализированных жилых помещений;</w:t>
      </w:r>
    </w:p>
    <w:p w:rsidR="0004224C" w:rsidRPr="0004224C" w:rsidRDefault="0004224C" w:rsidP="0004224C">
      <w:pPr>
        <w:spacing w:after="0" w:line="240" w:lineRule="auto"/>
        <w:ind w:firstLine="709"/>
        <w:contextualSpacing/>
        <w:jc w:val="both"/>
        <w:rPr>
          <w:rFonts w:ascii="Times New Roman" w:eastAsia="Times New Roman" w:hAnsi="Times New Roman" w:cs="Times New Roman"/>
          <w:sz w:val="28"/>
          <w:szCs w:val="28"/>
          <w:lang w:eastAsia="ru-RU"/>
        </w:rPr>
      </w:pPr>
      <w:r w:rsidRPr="0004224C">
        <w:rPr>
          <w:rFonts w:ascii="Times New Roman" w:eastAsia="Times New Roman" w:hAnsi="Times New Roman" w:cs="Times New Roman"/>
          <w:sz w:val="28"/>
          <w:szCs w:val="28"/>
          <w:lang w:eastAsia="ru-RU"/>
        </w:rPr>
        <w:t>4) по приобретению (строительству) жилых помещений в целях формирования специализированного жилищного фонда Камчатского края;</w:t>
      </w:r>
    </w:p>
    <w:p w:rsidR="0004224C" w:rsidRPr="0004224C" w:rsidRDefault="0004224C" w:rsidP="0004224C">
      <w:pPr>
        <w:spacing w:after="0" w:line="240" w:lineRule="auto"/>
        <w:ind w:firstLine="709"/>
        <w:contextualSpacing/>
        <w:jc w:val="both"/>
        <w:rPr>
          <w:rFonts w:ascii="Times New Roman" w:eastAsia="Times New Roman" w:hAnsi="Times New Roman" w:cs="Times New Roman"/>
          <w:sz w:val="28"/>
          <w:szCs w:val="28"/>
          <w:lang w:eastAsia="ru-RU"/>
        </w:rPr>
      </w:pPr>
      <w:r w:rsidRPr="0004224C">
        <w:rPr>
          <w:rFonts w:ascii="Times New Roman" w:eastAsia="Times New Roman" w:hAnsi="Times New Roman" w:cs="Times New Roman"/>
          <w:sz w:val="28"/>
          <w:szCs w:val="28"/>
          <w:lang w:eastAsia="ru-RU"/>
        </w:rPr>
        <w:t xml:space="preserve">5) по предоставлению социальных выплат на приобретение жилых помещений гражданам, в судебном порядке восстановившим свое право на получение социальных выплат за счет средств резервного фонда </w:t>
      </w:r>
      <w:r w:rsidRPr="0004224C">
        <w:rPr>
          <w:rFonts w:ascii="Times New Roman" w:eastAsia="Times New Roman" w:hAnsi="Times New Roman" w:cs="Times New Roman"/>
          <w:sz w:val="28"/>
          <w:szCs w:val="28"/>
          <w:lang w:eastAsia="ru-RU"/>
        </w:rPr>
        <w:lastRenderedPageBreak/>
        <w:t>Правительства Российской Федерации по предупреждению и ликвидации чрезвычайных ситуаций и последствий стихийных бедствий;</w:t>
      </w:r>
    </w:p>
    <w:p w:rsidR="0004224C" w:rsidRPr="0004224C" w:rsidRDefault="0004224C" w:rsidP="0004224C">
      <w:pPr>
        <w:spacing w:after="0" w:line="240" w:lineRule="auto"/>
        <w:ind w:firstLine="709"/>
        <w:contextualSpacing/>
        <w:jc w:val="both"/>
        <w:rPr>
          <w:rFonts w:ascii="Times New Roman" w:eastAsia="Times New Roman" w:hAnsi="Times New Roman" w:cs="Times New Roman"/>
          <w:sz w:val="28"/>
          <w:szCs w:val="28"/>
          <w:lang w:eastAsia="ru-RU"/>
        </w:rPr>
      </w:pPr>
      <w:r w:rsidRPr="0004224C">
        <w:rPr>
          <w:rFonts w:ascii="Times New Roman" w:eastAsia="Times New Roman" w:hAnsi="Times New Roman" w:cs="Times New Roman"/>
          <w:sz w:val="28"/>
          <w:szCs w:val="28"/>
          <w:lang w:eastAsia="ru-RU"/>
        </w:rPr>
        <w:t>6) по приобретению жилых помещений (предоставлению единовременной денежной выплаты) в целях обеспечения жилыми помещениями отдельных категорий граждан в соответствии с Федеральным законом от 08.12.2010 N 342-ФЗ «О внесении изменений в Федеральный закон «О статусе военнослужащих» и об обеспечении жилыми помещениями некоторых категорий граждан».</w:t>
      </w:r>
    </w:p>
    <w:p w:rsidR="0004224C" w:rsidRPr="0004224C" w:rsidRDefault="0004224C" w:rsidP="0004224C">
      <w:pPr>
        <w:spacing w:after="0" w:line="240" w:lineRule="auto"/>
        <w:ind w:firstLine="709"/>
        <w:contextualSpacing/>
        <w:jc w:val="both"/>
        <w:rPr>
          <w:rFonts w:ascii="Times New Roman" w:eastAsia="Times New Roman" w:hAnsi="Times New Roman" w:cs="Times New Roman"/>
          <w:sz w:val="28"/>
          <w:szCs w:val="28"/>
          <w:lang w:eastAsia="ru-RU"/>
        </w:rPr>
      </w:pPr>
      <w:r w:rsidRPr="0004224C">
        <w:rPr>
          <w:rFonts w:ascii="Times New Roman" w:eastAsia="Times New Roman" w:hAnsi="Times New Roman" w:cs="Times New Roman"/>
          <w:sz w:val="28"/>
          <w:szCs w:val="28"/>
          <w:lang w:eastAsia="ru-RU"/>
        </w:rPr>
        <w:t>2.7. Правила предоставления субсидий из краевого бюджета местным бюджетам на реализацию мероприятий Программы содержатся в каждой из перечисленных подпрограмм.</w:t>
      </w:r>
    </w:p>
    <w:p w:rsidR="0004224C" w:rsidRPr="0004224C" w:rsidRDefault="0004224C" w:rsidP="0004224C">
      <w:pPr>
        <w:spacing w:after="0" w:line="240" w:lineRule="auto"/>
        <w:ind w:firstLine="709"/>
        <w:contextualSpacing/>
        <w:jc w:val="both"/>
        <w:rPr>
          <w:rFonts w:ascii="Times New Roman" w:eastAsia="Times New Roman" w:hAnsi="Times New Roman" w:cs="Times New Roman"/>
          <w:sz w:val="28"/>
          <w:szCs w:val="28"/>
          <w:lang w:eastAsia="ru-RU"/>
        </w:rPr>
      </w:pPr>
      <w:r w:rsidRPr="0004224C">
        <w:rPr>
          <w:rFonts w:ascii="Times New Roman" w:eastAsia="Times New Roman" w:hAnsi="Times New Roman" w:cs="Times New Roman"/>
          <w:sz w:val="28"/>
          <w:szCs w:val="28"/>
          <w:lang w:eastAsia="ru-RU"/>
        </w:rPr>
        <w:t>2.8. Полный перечень программных мероприятий, реализуемых муниципальными образованиями в Камчатском крае, с указанием объемов финансирования по основным направлениям реализации подпрограмм приведен в таблице 5 к Программе</w:t>
      </w:r>
      <w:proofErr w:type="gramStart"/>
      <w:r w:rsidRPr="0004224C">
        <w:rPr>
          <w:rFonts w:ascii="Times New Roman" w:eastAsia="Times New Roman" w:hAnsi="Times New Roman" w:cs="Times New Roman"/>
          <w:sz w:val="28"/>
          <w:szCs w:val="28"/>
          <w:lang w:eastAsia="ru-RU"/>
        </w:rPr>
        <w:t>.»;</w:t>
      </w:r>
      <w:proofErr w:type="gramEnd"/>
    </w:p>
    <w:p w:rsidR="00E614B4" w:rsidRDefault="00E614B4" w:rsidP="0004224C">
      <w:pPr>
        <w:spacing w:after="0" w:line="240" w:lineRule="auto"/>
        <w:ind w:firstLine="709"/>
        <w:contextualSpacing/>
        <w:jc w:val="both"/>
        <w:rPr>
          <w:rFonts w:ascii="Times New Roman" w:eastAsia="Times New Roman" w:hAnsi="Times New Roman" w:cs="Times New Roman"/>
          <w:sz w:val="28"/>
          <w:szCs w:val="28"/>
          <w:lang w:eastAsia="ru-RU"/>
        </w:rPr>
      </w:pPr>
    </w:p>
    <w:p w:rsidR="00E614B4" w:rsidRDefault="00E614B4" w:rsidP="0004224C">
      <w:pPr>
        <w:spacing w:after="0" w:line="240" w:lineRule="auto"/>
        <w:ind w:firstLine="709"/>
        <w:contextualSpacing/>
        <w:jc w:val="both"/>
        <w:rPr>
          <w:rFonts w:ascii="Times New Roman" w:eastAsia="Times New Roman" w:hAnsi="Times New Roman" w:cs="Times New Roman"/>
          <w:sz w:val="28"/>
          <w:szCs w:val="28"/>
          <w:lang w:eastAsia="ru-RU"/>
        </w:rPr>
      </w:pPr>
    </w:p>
    <w:p w:rsidR="0004224C" w:rsidRPr="0004224C" w:rsidRDefault="0004224C" w:rsidP="00181EF3">
      <w:pPr>
        <w:spacing w:after="0" w:line="240" w:lineRule="auto"/>
        <w:contextualSpacing/>
        <w:jc w:val="center"/>
        <w:rPr>
          <w:rFonts w:ascii="Times New Roman" w:eastAsia="Times New Roman" w:hAnsi="Times New Roman" w:cs="Times New Roman"/>
          <w:sz w:val="28"/>
          <w:szCs w:val="28"/>
          <w:lang w:eastAsia="ru-RU"/>
        </w:rPr>
      </w:pPr>
      <w:r w:rsidRPr="0004224C">
        <w:rPr>
          <w:rFonts w:ascii="Times New Roman" w:eastAsia="Times New Roman" w:hAnsi="Times New Roman" w:cs="Times New Roman"/>
          <w:sz w:val="28"/>
          <w:szCs w:val="28"/>
          <w:lang w:eastAsia="ru-RU"/>
        </w:rPr>
        <w:t>3. Методика оценки эффективности государственной программы</w:t>
      </w:r>
    </w:p>
    <w:p w:rsidR="0004224C" w:rsidRPr="0004224C" w:rsidRDefault="0004224C" w:rsidP="0004224C">
      <w:pPr>
        <w:spacing w:after="0" w:line="240" w:lineRule="auto"/>
        <w:ind w:firstLine="709"/>
        <w:contextualSpacing/>
        <w:jc w:val="both"/>
        <w:rPr>
          <w:rFonts w:ascii="Times New Roman" w:eastAsia="Times New Roman" w:hAnsi="Times New Roman" w:cs="Times New Roman"/>
          <w:sz w:val="28"/>
          <w:szCs w:val="28"/>
          <w:lang w:eastAsia="ru-RU"/>
        </w:rPr>
      </w:pPr>
    </w:p>
    <w:p w:rsidR="00181EF3" w:rsidRPr="00181EF3" w:rsidRDefault="00181EF3" w:rsidP="00181E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81EF3">
        <w:rPr>
          <w:rFonts w:ascii="Times New Roman" w:eastAsia="Times New Roman" w:hAnsi="Times New Roman" w:cs="Times New Roman"/>
          <w:sz w:val="28"/>
          <w:szCs w:val="28"/>
          <w:lang w:eastAsia="ru-RU"/>
        </w:rPr>
        <w:t>3.1. Оценка эффективности реализации Программы производится ежегодно.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w:t>
      </w:r>
    </w:p>
    <w:p w:rsidR="00181EF3" w:rsidRPr="00181EF3" w:rsidRDefault="00181EF3" w:rsidP="00181E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81EF3">
        <w:rPr>
          <w:rFonts w:ascii="Times New Roman" w:eastAsia="Times New Roman" w:hAnsi="Times New Roman" w:cs="Times New Roman"/>
          <w:sz w:val="28"/>
          <w:szCs w:val="28"/>
          <w:lang w:eastAsia="ru-RU"/>
        </w:rPr>
        <w:t>3.2. Оценка эффективности Программы производится с учетом следующих составляющих:</w:t>
      </w:r>
    </w:p>
    <w:p w:rsidR="00181EF3" w:rsidRPr="00181EF3" w:rsidRDefault="00181EF3" w:rsidP="00181E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81EF3">
        <w:rPr>
          <w:rFonts w:ascii="Times New Roman" w:eastAsia="Times New Roman" w:hAnsi="Times New Roman" w:cs="Times New Roman"/>
          <w:sz w:val="28"/>
          <w:szCs w:val="28"/>
          <w:lang w:eastAsia="ru-RU"/>
        </w:rPr>
        <w:t>1) оценки степени достижения целей и решения задач (далее - степень реализации) Программы;</w:t>
      </w:r>
    </w:p>
    <w:p w:rsidR="00181EF3" w:rsidRPr="00181EF3" w:rsidRDefault="00181EF3" w:rsidP="00181E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81EF3">
        <w:rPr>
          <w:rFonts w:ascii="Times New Roman" w:eastAsia="Times New Roman" w:hAnsi="Times New Roman" w:cs="Times New Roman"/>
          <w:sz w:val="28"/>
          <w:szCs w:val="28"/>
          <w:lang w:eastAsia="ru-RU"/>
        </w:rPr>
        <w:t>2) оценки степени соответствия запланированному уровню затрат краевого бюджета;</w:t>
      </w:r>
    </w:p>
    <w:p w:rsidR="00181EF3" w:rsidRPr="00181EF3" w:rsidRDefault="00181EF3" w:rsidP="00181E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81EF3">
        <w:rPr>
          <w:rFonts w:ascii="Times New Roman" w:eastAsia="Times New Roman" w:hAnsi="Times New Roman" w:cs="Times New Roman"/>
          <w:sz w:val="28"/>
          <w:szCs w:val="28"/>
          <w:lang w:eastAsia="ru-RU"/>
        </w:rPr>
        <w:t xml:space="preserve">3) оценки </w:t>
      </w:r>
      <w:proofErr w:type="gramStart"/>
      <w:r w:rsidRPr="00181EF3">
        <w:rPr>
          <w:rFonts w:ascii="Times New Roman" w:eastAsia="Times New Roman" w:hAnsi="Times New Roman" w:cs="Times New Roman"/>
          <w:sz w:val="28"/>
          <w:szCs w:val="28"/>
          <w:lang w:eastAsia="ru-RU"/>
        </w:rPr>
        <w:t>степени реализации контрольных событий плана реализации</w:t>
      </w:r>
      <w:proofErr w:type="gramEnd"/>
      <w:r w:rsidRPr="00181EF3">
        <w:rPr>
          <w:rFonts w:ascii="Times New Roman" w:eastAsia="Times New Roman" w:hAnsi="Times New Roman" w:cs="Times New Roman"/>
          <w:sz w:val="28"/>
          <w:szCs w:val="28"/>
          <w:lang w:eastAsia="ru-RU"/>
        </w:rPr>
        <w:t xml:space="preserve"> Программы (далее - степень реализации контрольных событий).</w:t>
      </w:r>
    </w:p>
    <w:p w:rsidR="00181EF3" w:rsidRPr="00181EF3" w:rsidRDefault="00181EF3" w:rsidP="00181E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81EF3">
        <w:rPr>
          <w:rFonts w:ascii="Times New Roman" w:eastAsia="Times New Roman" w:hAnsi="Times New Roman" w:cs="Times New Roman"/>
          <w:sz w:val="28"/>
          <w:szCs w:val="28"/>
          <w:lang w:eastAsia="ru-RU"/>
        </w:rPr>
        <w:t>3.3. Для оценки степени реализации Программы определяется степень достижения плановых значений каждого показателя (индикатора) Программы.</w:t>
      </w:r>
    </w:p>
    <w:p w:rsidR="00181EF3" w:rsidRPr="00181EF3" w:rsidRDefault="00181EF3" w:rsidP="00181E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81EF3">
        <w:rPr>
          <w:rFonts w:ascii="Times New Roman" w:eastAsia="Times New Roman" w:hAnsi="Times New Roman" w:cs="Times New Roman"/>
          <w:sz w:val="28"/>
          <w:szCs w:val="28"/>
          <w:lang w:eastAsia="ru-RU"/>
        </w:rPr>
        <w:t>3.4. Степень достижения планового значения показателя (индикатора) Программы рассчитывается по формулам:</w:t>
      </w:r>
    </w:p>
    <w:p w:rsidR="00181EF3" w:rsidRPr="00181EF3" w:rsidRDefault="00181EF3" w:rsidP="00181E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81EF3">
        <w:rPr>
          <w:rFonts w:ascii="Times New Roman" w:eastAsia="Times New Roman" w:hAnsi="Times New Roman" w:cs="Times New Roman"/>
          <w:sz w:val="28"/>
          <w:szCs w:val="28"/>
          <w:lang w:eastAsia="ru-RU"/>
        </w:rPr>
        <w:t>1) для показателей (индикаторов), желаемой тенденцией развития которых является увеличение значений:</w:t>
      </w:r>
    </w:p>
    <w:p w:rsidR="00181EF3" w:rsidRPr="00181EF3" w:rsidRDefault="00181EF3" w:rsidP="00181E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81EF3" w:rsidRPr="00181EF3" w:rsidRDefault="00181EF3" w:rsidP="00181EF3">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181EF3">
        <w:rPr>
          <w:rFonts w:ascii="Times New Roman" w:eastAsia="Times New Roman" w:hAnsi="Times New Roman" w:cs="Times New Roman"/>
          <w:noProof/>
          <w:position w:val="-14"/>
          <w:sz w:val="28"/>
          <w:szCs w:val="28"/>
          <w:lang w:eastAsia="ru-RU"/>
        </w:rPr>
        <w:drawing>
          <wp:inline distT="0" distB="0" distL="0" distR="0" wp14:anchorId="0DA4ABDF" wp14:editId="016232DA">
            <wp:extent cx="1651379" cy="354842"/>
            <wp:effectExtent l="0" t="0" r="6350" b="7620"/>
            <wp:docPr id="4" name="Рисунок 4" descr="base_23848_147200_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848_147200_30"/>
                    <pic:cNvPicPr preferRelativeResize="0">
                      <a:picLocks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651950" cy="354965"/>
                    </a:xfrm>
                    <a:prstGeom prst="rect">
                      <a:avLst/>
                    </a:prstGeom>
                    <a:noFill/>
                    <a:ln>
                      <a:noFill/>
                    </a:ln>
                  </pic:spPr>
                </pic:pic>
              </a:graphicData>
            </a:graphic>
          </wp:inline>
        </w:drawing>
      </w:r>
      <w:r w:rsidRPr="00181EF3">
        <w:rPr>
          <w:rFonts w:ascii="Times New Roman" w:eastAsia="Times New Roman" w:hAnsi="Times New Roman" w:cs="Times New Roman"/>
          <w:sz w:val="28"/>
          <w:szCs w:val="28"/>
          <w:lang w:eastAsia="ru-RU"/>
        </w:rPr>
        <w:t>, где</w:t>
      </w:r>
    </w:p>
    <w:p w:rsidR="00181EF3" w:rsidRPr="00181EF3" w:rsidRDefault="00181EF3" w:rsidP="00181E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81EF3" w:rsidRPr="00181EF3" w:rsidRDefault="00181EF3" w:rsidP="00181E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81EF3">
        <w:rPr>
          <w:rFonts w:ascii="Times New Roman" w:eastAsia="Times New Roman" w:hAnsi="Times New Roman" w:cs="Times New Roman"/>
          <w:noProof/>
          <w:position w:val="-12"/>
          <w:sz w:val="28"/>
          <w:szCs w:val="28"/>
          <w:lang w:eastAsia="ru-RU"/>
        </w:rPr>
        <w:drawing>
          <wp:inline distT="0" distB="0" distL="0" distR="0" wp14:anchorId="2F458873" wp14:editId="1990608C">
            <wp:extent cx="573206" cy="313899"/>
            <wp:effectExtent l="0" t="0" r="0" b="0"/>
            <wp:docPr id="7" name="Рисунок 7" descr="base_23848_147200_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848_147200_31"/>
                    <pic:cNvPicPr preferRelativeResize="0">
                      <a:picLocks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573405" cy="314008"/>
                    </a:xfrm>
                    <a:prstGeom prst="rect">
                      <a:avLst/>
                    </a:prstGeom>
                    <a:noFill/>
                    <a:ln>
                      <a:noFill/>
                    </a:ln>
                  </pic:spPr>
                </pic:pic>
              </a:graphicData>
            </a:graphic>
          </wp:inline>
        </w:drawing>
      </w:r>
      <w:r w:rsidRPr="00181EF3">
        <w:rPr>
          <w:rFonts w:ascii="Times New Roman" w:eastAsia="Times New Roman" w:hAnsi="Times New Roman" w:cs="Times New Roman"/>
          <w:sz w:val="28"/>
          <w:szCs w:val="28"/>
          <w:lang w:eastAsia="ru-RU"/>
        </w:rPr>
        <w:t xml:space="preserve"> - степень достижения планового значения показателя (индикатора) Программы;</w:t>
      </w:r>
    </w:p>
    <w:p w:rsidR="00181EF3" w:rsidRPr="00181EF3" w:rsidRDefault="00181EF3" w:rsidP="00181E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81EF3">
        <w:rPr>
          <w:rFonts w:ascii="Times New Roman" w:eastAsia="Times New Roman" w:hAnsi="Times New Roman" w:cs="Times New Roman"/>
          <w:noProof/>
          <w:position w:val="-14"/>
          <w:sz w:val="28"/>
          <w:szCs w:val="28"/>
          <w:lang w:eastAsia="ru-RU"/>
        </w:rPr>
        <w:lastRenderedPageBreak/>
        <w:drawing>
          <wp:inline distT="0" distB="0" distL="0" distR="0" wp14:anchorId="52D4A5C0" wp14:editId="42E79280">
            <wp:extent cx="573206" cy="327547"/>
            <wp:effectExtent l="0" t="0" r="0" b="0"/>
            <wp:docPr id="8" name="Рисунок 8" descr="base_23848_147200_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848_147200_32"/>
                    <pic:cNvPicPr preferRelativeResize="0">
                      <a:picLocks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573404" cy="327660"/>
                    </a:xfrm>
                    <a:prstGeom prst="rect">
                      <a:avLst/>
                    </a:prstGeom>
                    <a:noFill/>
                    <a:ln>
                      <a:noFill/>
                    </a:ln>
                  </pic:spPr>
                </pic:pic>
              </a:graphicData>
            </a:graphic>
          </wp:inline>
        </w:drawing>
      </w:r>
      <w:r w:rsidRPr="00181EF3">
        <w:rPr>
          <w:rFonts w:ascii="Times New Roman" w:eastAsia="Times New Roman" w:hAnsi="Times New Roman" w:cs="Times New Roman"/>
          <w:sz w:val="28"/>
          <w:szCs w:val="28"/>
          <w:lang w:eastAsia="ru-RU"/>
        </w:rPr>
        <w:t xml:space="preserve"> - значение показателя (индикатора), фактически достигнутое на конец отчетного периода;</w:t>
      </w:r>
    </w:p>
    <w:p w:rsidR="00181EF3" w:rsidRPr="00181EF3" w:rsidRDefault="00181EF3" w:rsidP="00181E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81EF3">
        <w:rPr>
          <w:rFonts w:ascii="Times New Roman" w:eastAsia="Times New Roman" w:hAnsi="Times New Roman" w:cs="Times New Roman"/>
          <w:noProof/>
          <w:position w:val="-10"/>
          <w:sz w:val="28"/>
          <w:szCs w:val="28"/>
          <w:lang w:eastAsia="ru-RU"/>
        </w:rPr>
        <w:drawing>
          <wp:inline distT="0" distB="0" distL="0" distR="0" wp14:anchorId="48EC0F44" wp14:editId="23128A95">
            <wp:extent cx="573206" cy="354842"/>
            <wp:effectExtent l="0" t="0" r="0" b="7620"/>
            <wp:docPr id="9" name="Рисунок 9" descr="base_23848_147200_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848_147200_33"/>
                    <pic:cNvPicPr preferRelativeResize="0">
                      <a:picLocks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573404" cy="354965"/>
                    </a:xfrm>
                    <a:prstGeom prst="rect">
                      <a:avLst/>
                    </a:prstGeom>
                    <a:noFill/>
                    <a:ln>
                      <a:noFill/>
                    </a:ln>
                  </pic:spPr>
                </pic:pic>
              </a:graphicData>
            </a:graphic>
          </wp:inline>
        </w:drawing>
      </w:r>
      <w:r w:rsidRPr="00181EF3">
        <w:rPr>
          <w:rFonts w:ascii="Times New Roman" w:eastAsia="Times New Roman" w:hAnsi="Times New Roman" w:cs="Times New Roman"/>
          <w:sz w:val="28"/>
          <w:szCs w:val="28"/>
          <w:lang w:eastAsia="ru-RU"/>
        </w:rPr>
        <w:t xml:space="preserve"> - плановое значение показателя (индикатора) Программы;</w:t>
      </w:r>
    </w:p>
    <w:p w:rsidR="00181EF3" w:rsidRPr="00181EF3" w:rsidRDefault="00181EF3" w:rsidP="00181E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81EF3">
        <w:rPr>
          <w:rFonts w:ascii="Times New Roman" w:eastAsia="Times New Roman" w:hAnsi="Times New Roman" w:cs="Times New Roman"/>
          <w:sz w:val="28"/>
          <w:szCs w:val="28"/>
          <w:lang w:eastAsia="ru-RU"/>
        </w:rPr>
        <w:t>2) для показателей (индикаторов), желаемой тенденцией развития которых является снижение значений:</w:t>
      </w:r>
    </w:p>
    <w:p w:rsidR="00181EF3" w:rsidRPr="00181EF3" w:rsidRDefault="00181EF3" w:rsidP="00181E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81EF3" w:rsidRPr="00181EF3" w:rsidRDefault="00181EF3" w:rsidP="00181EF3">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181EF3">
        <w:rPr>
          <w:rFonts w:ascii="Times New Roman" w:eastAsia="Times New Roman" w:hAnsi="Times New Roman" w:cs="Times New Roman"/>
          <w:noProof/>
          <w:position w:val="-14"/>
          <w:sz w:val="28"/>
          <w:szCs w:val="28"/>
          <w:lang w:eastAsia="ru-RU"/>
        </w:rPr>
        <w:drawing>
          <wp:inline distT="0" distB="0" distL="0" distR="0" wp14:anchorId="195B38AB" wp14:editId="5B99B6FC">
            <wp:extent cx="1596788" cy="341194"/>
            <wp:effectExtent l="0" t="0" r="3810" b="0"/>
            <wp:docPr id="10" name="Рисунок 10" descr="base_23848_147200_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848_147200_34"/>
                    <pic:cNvPicPr preferRelativeResize="0">
                      <a:picLocks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597340" cy="341312"/>
                    </a:xfrm>
                    <a:prstGeom prst="rect">
                      <a:avLst/>
                    </a:prstGeom>
                    <a:noFill/>
                    <a:ln>
                      <a:noFill/>
                    </a:ln>
                  </pic:spPr>
                </pic:pic>
              </a:graphicData>
            </a:graphic>
          </wp:inline>
        </w:drawing>
      </w:r>
    </w:p>
    <w:p w:rsidR="00181EF3" w:rsidRPr="00181EF3" w:rsidRDefault="00181EF3" w:rsidP="00181E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81EF3" w:rsidRPr="00181EF3" w:rsidRDefault="00181EF3" w:rsidP="00181E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81EF3">
        <w:rPr>
          <w:rFonts w:ascii="Times New Roman" w:eastAsia="Times New Roman" w:hAnsi="Times New Roman" w:cs="Times New Roman"/>
          <w:sz w:val="28"/>
          <w:szCs w:val="28"/>
          <w:lang w:eastAsia="ru-RU"/>
        </w:rPr>
        <w:t>3.5. Степень реализации Программы рассчитывается по формуле:</w:t>
      </w:r>
    </w:p>
    <w:p w:rsidR="00181EF3" w:rsidRPr="00181EF3" w:rsidRDefault="00181EF3" w:rsidP="00181E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81EF3" w:rsidRPr="00181EF3" w:rsidRDefault="00181EF3" w:rsidP="00181EF3">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181EF3">
        <w:rPr>
          <w:rFonts w:ascii="Times New Roman" w:eastAsia="Times New Roman" w:hAnsi="Times New Roman" w:cs="Times New Roman"/>
          <w:noProof/>
          <w:position w:val="-28"/>
          <w:sz w:val="28"/>
          <w:szCs w:val="28"/>
          <w:lang w:eastAsia="ru-RU"/>
        </w:rPr>
        <w:drawing>
          <wp:inline distT="0" distB="0" distL="0" distR="0" wp14:anchorId="330DCA99" wp14:editId="33221C62">
            <wp:extent cx="1542197" cy="559558"/>
            <wp:effectExtent l="0" t="0" r="1270" b="0"/>
            <wp:docPr id="11" name="Рисунок 11" descr="base_23848_147200_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3848_147200_35"/>
                    <pic:cNvPicPr preferRelativeResize="0">
                      <a:picLocks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542732" cy="559752"/>
                    </a:xfrm>
                    <a:prstGeom prst="rect">
                      <a:avLst/>
                    </a:prstGeom>
                    <a:noFill/>
                    <a:ln>
                      <a:noFill/>
                    </a:ln>
                  </pic:spPr>
                </pic:pic>
              </a:graphicData>
            </a:graphic>
          </wp:inline>
        </w:drawing>
      </w:r>
      <w:r w:rsidRPr="00181EF3">
        <w:rPr>
          <w:rFonts w:ascii="Times New Roman" w:eastAsia="Times New Roman" w:hAnsi="Times New Roman" w:cs="Times New Roman"/>
          <w:sz w:val="28"/>
          <w:szCs w:val="28"/>
          <w:lang w:eastAsia="ru-RU"/>
        </w:rPr>
        <w:t>, где</w:t>
      </w:r>
    </w:p>
    <w:p w:rsidR="00181EF3" w:rsidRPr="00181EF3" w:rsidRDefault="00181EF3" w:rsidP="00181E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81EF3" w:rsidRPr="00181EF3" w:rsidRDefault="00181EF3" w:rsidP="00181E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81EF3">
        <w:rPr>
          <w:rFonts w:ascii="Times New Roman" w:eastAsia="Times New Roman" w:hAnsi="Times New Roman" w:cs="Times New Roman"/>
          <w:noProof/>
          <w:position w:val="-10"/>
          <w:sz w:val="28"/>
          <w:szCs w:val="28"/>
          <w:lang w:eastAsia="ru-RU"/>
        </w:rPr>
        <w:drawing>
          <wp:inline distT="0" distB="0" distL="0" distR="0" wp14:anchorId="3EA7BC69" wp14:editId="43F3D5B2">
            <wp:extent cx="382137" cy="313899"/>
            <wp:effectExtent l="0" t="0" r="0" b="0"/>
            <wp:docPr id="28" name="Рисунок 28" descr="base_23848_147200_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3848_147200_36"/>
                    <pic:cNvPicPr preferRelativeResize="0">
                      <a:picLocks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381940" cy="313737"/>
                    </a:xfrm>
                    <a:prstGeom prst="rect">
                      <a:avLst/>
                    </a:prstGeom>
                    <a:noFill/>
                    <a:ln>
                      <a:noFill/>
                    </a:ln>
                  </pic:spPr>
                </pic:pic>
              </a:graphicData>
            </a:graphic>
          </wp:inline>
        </w:drawing>
      </w:r>
      <w:r w:rsidRPr="00181EF3">
        <w:rPr>
          <w:rFonts w:ascii="Times New Roman" w:eastAsia="Times New Roman" w:hAnsi="Times New Roman" w:cs="Times New Roman"/>
          <w:sz w:val="28"/>
          <w:szCs w:val="28"/>
          <w:lang w:eastAsia="ru-RU"/>
        </w:rPr>
        <w:t xml:space="preserve"> - степень реализации Программы;</w:t>
      </w:r>
    </w:p>
    <w:p w:rsidR="00181EF3" w:rsidRPr="00181EF3" w:rsidRDefault="00181EF3" w:rsidP="00181E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81EF3">
        <w:rPr>
          <w:rFonts w:ascii="Times New Roman" w:eastAsia="Times New Roman" w:hAnsi="Times New Roman" w:cs="Times New Roman"/>
          <w:noProof/>
          <w:position w:val="-4"/>
          <w:sz w:val="28"/>
          <w:szCs w:val="28"/>
          <w:lang w:eastAsia="ru-RU"/>
        </w:rPr>
        <w:drawing>
          <wp:inline distT="0" distB="0" distL="0" distR="0" wp14:anchorId="7C59E76D" wp14:editId="201031AB">
            <wp:extent cx="286603" cy="259307"/>
            <wp:effectExtent l="0" t="0" r="0" b="7620"/>
            <wp:docPr id="29" name="Рисунок 29" descr="base_23848_147200_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3848_147200_37"/>
                    <pic:cNvPicPr preferRelativeResize="0">
                      <a:picLocks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286704" cy="259398"/>
                    </a:xfrm>
                    <a:prstGeom prst="rect">
                      <a:avLst/>
                    </a:prstGeom>
                    <a:noFill/>
                    <a:ln>
                      <a:noFill/>
                    </a:ln>
                  </pic:spPr>
                </pic:pic>
              </a:graphicData>
            </a:graphic>
          </wp:inline>
        </w:drawing>
      </w:r>
      <w:r w:rsidRPr="00181EF3">
        <w:rPr>
          <w:rFonts w:ascii="Times New Roman" w:eastAsia="Times New Roman" w:hAnsi="Times New Roman" w:cs="Times New Roman"/>
          <w:sz w:val="28"/>
          <w:szCs w:val="28"/>
          <w:lang w:eastAsia="ru-RU"/>
        </w:rPr>
        <w:t xml:space="preserve"> - число показателей (индикаторов) Программы.</w:t>
      </w:r>
    </w:p>
    <w:p w:rsidR="00181EF3" w:rsidRPr="00181EF3" w:rsidRDefault="00181EF3" w:rsidP="00181E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81EF3">
        <w:rPr>
          <w:rFonts w:ascii="Times New Roman" w:eastAsia="Times New Roman" w:hAnsi="Times New Roman" w:cs="Times New Roman"/>
          <w:sz w:val="28"/>
          <w:szCs w:val="28"/>
          <w:lang w:eastAsia="ru-RU"/>
        </w:rPr>
        <w:t xml:space="preserve">При использовании данной формулы в случае, если </w:t>
      </w:r>
      <w:proofErr w:type="spellStart"/>
      <w:r w:rsidRPr="00181EF3">
        <w:rPr>
          <w:rFonts w:ascii="Times New Roman" w:eastAsia="Times New Roman" w:hAnsi="Times New Roman" w:cs="Times New Roman"/>
          <w:sz w:val="28"/>
          <w:szCs w:val="28"/>
          <w:lang w:eastAsia="ru-RU"/>
        </w:rPr>
        <w:t>СДгппз</w:t>
      </w:r>
      <w:proofErr w:type="spellEnd"/>
      <w:r w:rsidRPr="00181EF3">
        <w:rPr>
          <w:rFonts w:ascii="Times New Roman" w:eastAsia="Times New Roman" w:hAnsi="Times New Roman" w:cs="Times New Roman"/>
          <w:sz w:val="28"/>
          <w:szCs w:val="28"/>
          <w:lang w:eastAsia="ru-RU"/>
        </w:rPr>
        <w:t xml:space="preserve"> больше 1, значение </w:t>
      </w:r>
      <w:proofErr w:type="spellStart"/>
      <w:r w:rsidRPr="00181EF3">
        <w:rPr>
          <w:rFonts w:ascii="Times New Roman" w:eastAsia="Times New Roman" w:hAnsi="Times New Roman" w:cs="Times New Roman"/>
          <w:sz w:val="28"/>
          <w:szCs w:val="28"/>
          <w:lang w:eastAsia="ru-RU"/>
        </w:rPr>
        <w:t>СДгппз</w:t>
      </w:r>
      <w:proofErr w:type="spellEnd"/>
      <w:r w:rsidRPr="00181EF3">
        <w:rPr>
          <w:rFonts w:ascii="Times New Roman" w:eastAsia="Times New Roman" w:hAnsi="Times New Roman" w:cs="Times New Roman"/>
          <w:sz w:val="28"/>
          <w:szCs w:val="28"/>
          <w:lang w:eastAsia="ru-RU"/>
        </w:rPr>
        <w:t xml:space="preserve"> принимается </w:t>
      </w:r>
      <w:proofErr w:type="gramStart"/>
      <w:r w:rsidRPr="00181EF3">
        <w:rPr>
          <w:rFonts w:ascii="Times New Roman" w:eastAsia="Times New Roman" w:hAnsi="Times New Roman" w:cs="Times New Roman"/>
          <w:sz w:val="28"/>
          <w:szCs w:val="28"/>
          <w:lang w:eastAsia="ru-RU"/>
        </w:rPr>
        <w:t>равным</w:t>
      </w:r>
      <w:proofErr w:type="gramEnd"/>
      <w:r w:rsidRPr="00181EF3">
        <w:rPr>
          <w:rFonts w:ascii="Times New Roman" w:eastAsia="Times New Roman" w:hAnsi="Times New Roman" w:cs="Times New Roman"/>
          <w:sz w:val="28"/>
          <w:szCs w:val="28"/>
          <w:lang w:eastAsia="ru-RU"/>
        </w:rPr>
        <w:t xml:space="preserve"> 1.</w:t>
      </w:r>
    </w:p>
    <w:p w:rsidR="00181EF3" w:rsidRPr="00181EF3" w:rsidRDefault="00181EF3" w:rsidP="00181E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81EF3">
        <w:rPr>
          <w:rFonts w:ascii="Times New Roman" w:eastAsia="Times New Roman" w:hAnsi="Times New Roman" w:cs="Times New Roman"/>
          <w:sz w:val="28"/>
          <w:szCs w:val="28"/>
          <w:lang w:eastAsia="ru-RU"/>
        </w:rPr>
        <w:t>3.6. Степень соответствия запланированному уровню затрат краевого бюджета оценивается для Программы в целом по формуле:</w:t>
      </w:r>
    </w:p>
    <w:p w:rsidR="00181EF3" w:rsidRPr="00181EF3" w:rsidRDefault="00181EF3" w:rsidP="00181E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81EF3" w:rsidRPr="00181EF3" w:rsidRDefault="00181EF3" w:rsidP="00181EF3">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181EF3">
        <w:rPr>
          <w:rFonts w:ascii="Times New Roman" w:eastAsia="Times New Roman" w:hAnsi="Times New Roman" w:cs="Times New Roman"/>
          <w:noProof/>
          <w:position w:val="-14"/>
          <w:sz w:val="28"/>
          <w:szCs w:val="28"/>
          <w:lang w:eastAsia="ru-RU"/>
        </w:rPr>
        <w:drawing>
          <wp:inline distT="0" distB="0" distL="0" distR="0" wp14:anchorId="284E2458" wp14:editId="58D518C9">
            <wp:extent cx="1009934" cy="354842"/>
            <wp:effectExtent l="0" t="0" r="0" b="7620"/>
            <wp:docPr id="30" name="Рисунок 30" descr="base_23848_147200_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3848_147200_38"/>
                    <pic:cNvPicPr preferRelativeResize="0">
                      <a:picLocks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010283" cy="354965"/>
                    </a:xfrm>
                    <a:prstGeom prst="rect">
                      <a:avLst/>
                    </a:prstGeom>
                    <a:noFill/>
                    <a:ln>
                      <a:noFill/>
                    </a:ln>
                  </pic:spPr>
                </pic:pic>
              </a:graphicData>
            </a:graphic>
          </wp:inline>
        </w:drawing>
      </w:r>
      <w:r w:rsidRPr="00181EF3">
        <w:rPr>
          <w:rFonts w:ascii="Times New Roman" w:eastAsia="Times New Roman" w:hAnsi="Times New Roman" w:cs="Times New Roman"/>
          <w:sz w:val="28"/>
          <w:szCs w:val="28"/>
          <w:lang w:eastAsia="ru-RU"/>
        </w:rPr>
        <w:t>, где</w:t>
      </w:r>
    </w:p>
    <w:p w:rsidR="00181EF3" w:rsidRPr="00181EF3" w:rsidRDefault="00181EF3" w:rsidP="00181E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81EF3" w:rsidRPr="00181EF3" w:rsidRDefault="00181EF3" w:rsidP="00181E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81EF3">
        <w:rPr>
          <w:rFonts w:ascii="Times New Roman" w:eastAsia="Times New Roman" w:hAnsi="Times New Roman" w:cs="Times New Roman"/>
          <w:noProof/>
          <w:position w:val="-14"/>
          <w:sz w:val="28"/>
          <w:szCs w:val="28"/>
          <w:lang w:eastAsia="ru-RU"/>
        </w:rPr>
        <w:drawing>
          <wp:inline distT="0" distB="0" distL="0" distR="0" wp14:anchorId="0224C88A" wp14:editId="582E10BA">
            <wp:extent cx="382137" cy="313899"/>
            <wp:effectExtent l="0" t="0" r="0" b="0"/>
            <wp:docPr id="31" name="Рисунок 31" descr="base_23848_147200_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3848_147200_39"/>
                    <pic:cNvPicPr preferRelativeResize="0">
                      <a:picLocks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382270" cy="314008"/>
                    </a:xfrm>
                    <a:prstGeom prst="rect">
                      <a:avLst/>
                    </a:prstGeom>
                    <a:noFill/>
                    <a:ln>
                      <a:noFill/>
                    </a:ln>
                  </pic:spPr>
                </pic:pic>
              </a:graphicData>
            </a:graphic>
          </wp:inline>
        </w:drawing>
      </w:r>
      <w:r w:rsidRPr="00181EF3">
        <w:rPr>
          <w:rFonts w:ascii="Times New Roman" w:eastAsia="Times New Roman" w:hAnsi="Times New Roman" w:cs="Times New Roman"/>
          <w:sz w:val="28"/>
          <w:szCs w:val="28"/>
          <w:lang w:eastAsia="ru-RU"/>
        </w:rPr>
        <w:t xml:space="preserve"> - степень соответствия запланированному уровню затрат краевого бюджета;</w:t>
      </w:r>
    </w:p>
    <w:p w:rsidR="00181EF3" w:rsidRPr="00181EF3" w:rsidRDefault="00181EF3" w:rsidP="00181E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81EF3">
        <w:rPr>
          <w:rFonts w:ascii="Times New Roman" w:eastAsia="Times New Roman" w:hAnsi="Times New Roman" w:cs="Times New Roman"/>
          <w:noProof/>
          <w:position w:val="-14"/>
          <w:sz w:val="28"/>
          <w:szCs w:val="28"/>
          <w:lang w:eastAsia="ru-RU"/>
        </w:rPr>
        <w:drawing>
          <wp:inline distT="0" distB="0" distL="0" distR="0" wp14:anchorId="7A448B0F" wp14:editId="3297A6FA">
            <wp:extent cx="327546" cy="341194"/>
            <wp:effectExtent l="0" t="0" r="0" b="0"/>
            <wp:docPr id="32" name="Рисунок 32" descr="base_23848_147200_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23848_147200_40"/>
                    <pic:cNvPicPr preferRelativeResize="0">
                      <a:picLocks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327659" cy="341312"/>
                    </a:xfrm>
                    <a:prstGeom prst="rect">
                      <a:avLst/>
                    </a:prstGeom>
                    <a:noFill/>
                    <a:ln>
                      <a:noFill/>
                    </a:ln>
                  </pic:spPr>
                </pic:pic>
              </a:graphicData>
            </a:graphic>
          </wp:inline>
        </w:drawing>
      </w:r>
      <w:r w:rsidRPr="00181EF3">
        <w:rPr>
          <w:rFonts w:ascii="Times New Roman" w:eastAsia="Times New Roman" w:hAnsi="Times New Roman" w:cs="Times New Roman"/>
          <w:sz w:val="28"/>
          <w:szCs w:val="28"/>
          <w:lang w:eastAsia="ru-RU"/>
        </w:rPr>
        <w:t xml:space="preserve"> - фактические расходы краевого бюджета на реализацию Программы в отчетном году;</w:t>
      </w:r>
    </w:p>
    <w:p w:rsidR="00181EF3" w:rsidRPr="00181EF3" w:rsidRDefault="00181EF3" w:rsidP="00181E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81EF3">
        <w:rPr>
          <w:rFonts w:ascii="Times New Roman" w:eastAsia="Times New Roman" w:hAnsi="Times New Roman" w:cs="Times New Roman"/>
          <w:noProof/>
          <w:position w:val="-10"/>
          <w:sz w:val="28"/>
          <w:szCs w:val="28"/>
          <w:lang w:eastAsia="ru-RU"/>
        </w:rPr>
        <w:drawing>
          <wp:inline distT="0" distB="0" distL="0" distR="0" wp14:anchorId="7EED8747" wp14:editId="796BB36A">
            <wp:extent cx="327546" cy="341194"/>
            <wp:effectExtent l="0" t="0" r="0" b="1905"/>
            <wp:docPr id="33" name="Рисунок 33" descr="base_23848_147200_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23848_147200_41"/>
                    <pic:cNvPicPr preferRelativeResize="0">
                      <a:picLocks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327659" cy="341312"/>
                    </a:xfrm>
                    <a:prstGeom prst="rect">
                      <a:avLst/>
                    </a:prstGeom>
                    <a:noFill/>
                    <a:ln>
                      <a:noFill/>
                    </a:ln>
                  </pic:spPr>
                </pic:pic>
              </a:graphicData>
            </a:graphic>
          </wp:inline>
        </w:drawing>
      </w:r>
      <w:r w:rsidRPr="00181EF3">
        <w:rPr>
          <w:rFonts w:ascii="Times New Roman" w:eastAsia="Times New Roman" w:hAnsi="Times New Roman" w:cs="Times New Roman"/>
          <w:sz w:val="28"/>
          <w:szCs w:val="28"/>
          <w:lang w:eastAsia="ru-RU"/>
        </w:rPr>
        <w:t xml:space="preserve"> - плановые расходы краевого бюджета на реализацию Программы в отчетном году.</w:t>
      </w:r>
    </w:p>
    <w:p w:rsidR="00181EF3" w:rsidRPr="00181EF3" w:rsidRDefault="00181EF3" w:rsidP="00181E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81EF3">
        <w:rPr>
          <w:rFonts w:ascii="Times New Roman" w:eastAsia="Times New Roman" w:hAnsi="Times New Roman" w:cs="Times New Roman"/>
          <w:sz w:val="28"/>
          <w:szCs w:val="28"/>
          <w:lang w:eastAsia="ru-RU"/>
        </w:rPr>
        <w:t>3.7. Степень реализации контрольных событий плана реализации оценивается для Программы в целом по формуле:</w:t>
      </w:r>
    </w:p>
    <w:p w:rsidR="00181EF3" w:rsidRPr="00181EF3" w:rsidRDefault="00181EF3" w:rsidP="00181E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81EF3" w:rsidRPr="00181EF3" w:rsidRDefault="00181EF3" w:rsidP="00181EF3">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181EF3">
        <w:rPr>
          <w:rFonts w:ascii="Times New Roman" w:eastAsia="Times New Roman" w:hAnsi="Times New Roman" w:cs="Times New Roman"/>
          <w:noProof/>
          <w:position w:val="-12"/>
          <w:sz w:val="28"/>
          <w:szCs w:val="28"/>
          <w:lang w:eastAsia="ru-RU"/>
        </w:rPr>
        <w:drawing>
          <wp:inline distT="0" distB="0" distL="0" distR="0" wp14:anchorId="33CED6AE" wp14:editId="210E9DB7">
            <wp:extent cx="1187355" cy="368490"/>
            <wp:effectExtent l="0" t="0" r="0" b="0"/>
            <wp:docPr id="34" name="Рисунок 34" descr="base_23848_147200_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23848_147200_42"/>
                    <pic:cNvPicPr preferRelativeResize="0">
                      <a:picLocks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187766" cy="368618"/>
                    </a:xfrm>
                    <a:prstGeom prst="rect">
                      <a:avLst/>
                    </a:prstGeom>
                    <a:noFill/>
                    <a:ln>
                      <a:noFill/>
                    </a:ln>
                  </pic:spPr>
                </pic:pic>
              </a:graphicData>
            </a:graphic>
          </wp:inline>
        </w:drawing>
      </w:r>
      <w:r w:rsidRPr="00181EF3">
        <w:rPr>
          <w:rFonts w:ascii="Times New Roman" w:eastAsia="Times New Roman" w:hAnsi="Times New Roman" w:cs="Times New Roman"/>
          <w:sz w:val="28"/>
          <w:szCs w:val="28"/>
          <w:lang w:eastAsia="ru-RU"/>
        </w:rPr>
        <w:t>, где</w:t>
      </w:r>
    </w:p>
    <w:p w:rsidR="00181EF3" w:rsidRPr="00181EF3" w:rsidRDefault="00181EF3" w:rsidP="00181E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81EF3" w:rsidRPr="00181EF3" w:rsidRDefault="00181EF3" w:rsidP="00181E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81EF3">
        <w:rPr>
          <w:rFonts w:ascii="Times New Roman" w:eastAsia="Times New Roman" w:hAnsi="Times New Roman" w:cs="Times New Roman"/>
          <w:noProof/>
          <w:position w:val="-12"/>
          <w:sz w:val="28"/>
          <w:szCs w:val="28"/>
          <w:lang w:eastAsia="ru-RU"/>
        </w:rPr>
        <w:drawing>
          <wp:inline distT="0" distB="0" distL="0" distR="0" wp14:anchorId="48C53A6A" wp14:editId="515ED28B">
            <wp:extent cx="450376" cy="354842"/>
            <wp:effectExtent l="0" t="0" r="6985" b="0"/>
            <wp:docPr id="35" name="Рисунок 35" descr="base_23848_147200_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23848_147200_43"/>
                    <pic:cNvPicPr preferRelativeResize="0">
                      <a:picLocks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450533" cy="354965"/>
                    </a:xfrm>
                    <a:prstGeom prst="rect">
                      <a:avLst/>
                    </a:prstGeom>
                    <a:noFill/>
                    <a:ln>
                      <a:noFill/>
                    </a:ln>
                  </pic:spPr>
                </pic:pic>
              </a:graphicData>
            </a:graphic>
          </wp:inline>
        </w:drawing>
      </w:r>
      <w:r w:rsidRPr="00181EF3">
        <w:rPr>
          <w:rFonts w:ascii="Times New Roman" w:eastAsia="Times New Roman" w:hAnsi="Times New Roman" w:cs="Times New Roman"/>
          <w:sz w:val="28"/>
          <w:szCs w:val="28"/>
          <w:lang w:eastAsia="ru-RU"/>
        </w:rPr>
        <w:t xml:space="preserve"> - степень реализации контрольных событий;</w:t>
      </w:r>
    </w:p>
    <w:p w:rsidR="00181EF3" w:rsidRPr="00181EF3" w:rsidRDefault="00181EF3" w:rsidP="00181E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81EF3">
        <w:rPr>
          <w:rFonts w:ascii="Times New Roman" w:eastAsia="Times New Roman" w:hAnsi="Times New Roman" w:cs="Times New Roman"/>
          <w:noProof/>
          <w:position w:val="-10"/>
          <w:sz w:val="28"/>
          <w:szCs w:val="28"/>
          <w:lang w:eastAsia="ru-RU"/>
        </w:rPr>
        <w:drawing>
          <wp:inline distT="0" distB="0" distL="0" distR="0" wp14:anchorId="3DBFF6C3" wp14:editId="086A6FA2">
            <wp:extent cx="382137" cy="313898"/>
            <wp:effectExtent l="0" t="0" r="0" b="0"/>
            <wp:docPr id="41" name="Рисунок 41" descr="base_23848_147200_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23848_147200_44"/>
                    <pic:cNvPicPr preferRelativeResize="0">
                      <a:picLocks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382270" cy="314007"/>
                    </a:xfrm>
                    <a:prstGeom prst="rect">
                      <a:avLst/>
                    </a:prstGeom>
                    <a:noFill/>
                    <a:ln>
                      <a:noFill/>
                    </a:ln>
                  </pic:spPr>
                </pic:pic>
              </a:graphicData>
            </a:graphic>
          </wp:inline>
        </w:drawing>
      </w:r>
      <w:r w:rsidRPr="00181EF3">
        <w:rPr>
          <w:rFonts w:ascii="Times New Roman" w:eastAsia="Times New Roman" w:hAnsi="Times New Roman" w:cs="Times New Roman"/>
          <w:sz w:val="28"/>
          <w:szCs w:val="28"/>
          <w:lang w:eastAsia="ru-RU"/>
        </w:rPr>
        <w:t xml:space="preserve"> - количество выполненных контрольных событий из числа контрольных событий, запланированных к реализации в отчетном году;</w:t>
      </w:r>
    </w:p>
    <w:p w:rsidR="00181EF3" w:rsidRPr="00181EF3" w:rsidRDefault="00181EF3" w:rsidP="00181E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81EF3">
        <w:rPr>
          <w:rFonts w:ascii="Times New Roman" w:eastAsia="Times New Roman" w:hAnsi="Times New Roman" w:cs="Times New Roman"/>
          <w:noProof/>
          <w:position w:val="-6"/>
          <w:sz w:val="28"/>
          <w:szCs w:val="28"/>
          <w:lang w:eastAsia="ru-RU"/>
        </w:rPr>
        <w:lastRenderedPageBreak/>
        <w:drawing>
          <wp:inline distT="0" distB="0" distL="0" distR="0" wp14:anchorId="764956B1" wp14:editId="768FB105">
            <wp:extent cx="382137" cy="286603"/>
            <wp:effectExtent l="0" t="0" r="0" b="0"/>
            <wp:docPr id="42" name="Рисунок 42" descr="base_23848_147200_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23848_147200_45"/>
                    <pic:cNvPicPr preferRelativeResize="0">
                      <a:picLocks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382269" cy="286702"/>
                    </a:xfrm>
                    <a:prstGeom prst="rect">
                      <a:avLst/>
                    </a:prstGeom>
                    <a:noFill/>
                    <a:ln>
                      <a:noFill/>
                    </a:ln>
                  </pic:spPr>
                </pic:pic>
              </a:graphicData>
            </a:graphic>
          </wp:inline>
        </w:drawing>
      </w:r>
      <w:r w:rsidRPr="00181EF3">
        <w:rPr>
          <w:rFonts w:ascii="Times New Roman" w:eastAsia="Times New Roman" w:hAnsi="Times New Roman" w:cs="Times New Roman"/>
          <w:sz w:val="28"/>
          <w:szCs w:val="28"/>
          <w:lang w:eastAsia="ru-RU"/>
        </w:rPr>
        <w:t xml:space="preserve"> - общее количество контрольных событий, запланированных к реализации в отчетном году.</w:t>
      </w:r>
    </w:p>
    <w:p w:rsidR="00181EF3" w:rsidRPr="00181EF3" w:rsidRDefault="00181EF3" w:rsidP="00181E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81EF3">
        <w:rPr>
          <w:rFonts w:ascii="Times New Roman" w:eastAsia="Times New Roman" w:hAnsi="Times New Roman" w:cs="Times New Roman"/>
          <w:sz w:val="28"/>
          <w:szCs w:val="28"/>
          <w:lang w:eastAsia="ru-RU"/>
        </w:rPr>
        <w:t>3.8. Эффективность реализации Программы оценивается в зависимости от значений степени реализации Программы, степени соответствия запланированному уровню затрат краевого бюджета, степени реализации контрольных событий по формуле:</w:t>
      </w:r>
    </w:p>
    <w:p w:rsidR="00181EF3" w:rsidRPr="00181EF3" w:rsidRDefault="00181EF3" w:rsidP="00181E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81EF3" w:rsidRPr="00181EF3" w:rsidRDefault="0019526A" w:rsidP="00181EF3">
      <w:pPr>
        <w:widowControl w:val="0"/>
        <w:autoSpaceDE w:val="0"/>
        <w:autoSpaceDN w:val="0"/>
        <w:adjustRightInd w:val="0"/>
        <w:spacing w:after="0" w:line="240" w:lineRule="auto"/>
        <w:ind w:firstLine="540"/>
        <w:jc w:val="center"/>
        <w:rPr>
          <w:rFonts w:ascii="Times New Roman" w:eastAsia="Times New Roman" w:hAnsi="Times New Roman" w:cs="Times New Roman"/>
          <w:i/>
          <w:sz w:val="28"/>
          <w:szCs w:val="28"/>
          <w:lang w:eastAsia="ru-RU"/>
        </w:rPr>
      </w:pPr>
      <m:oMath>
        <m:sSub>
          <m:sSubPr>
            <m:ctrlPr>
              <w:rPr>
                <w:rFonts w:ascii="Cambria Math" w:eastAsia="Times New Roman" w:hAnsi="Cambria Math" w:cs="Times New Roman"/>
                <w:sz w:val="40"/>
                <w:szCs w:val="40"/>
                <w:lang w:eastAsia="ru-RU"/>
              </w:rPr>
            </m:ctrlPr>
          </m:sSubPr>
          <m:e>
            <m:r>
              <w:rPr>
                <w:rFonts w:ascii="Cambria Math" w:eastAsia="Cambria Math" w:hAnsi="Cambria Math" w:cs="Times New Roman"/>
                <w:sz w:val="40"/>
                <w:szCs w:val="40"/>
                <w:lang w:eastAsia="ru-RU"/>
              </w:rPr>
              <m:t>ЭР</m:t>
            </m:r>
          </m:e>
          <m:sub>
            <m:r>
              <w:rPr>
                <w:rFonts w:ascii="Cambria Math" w:eastAsia="Cambria Math" w:hAnsi="Cambria Math" w:cs="Times New Roman"/>
                <w:sz w:val="40"/>
                <w:szCs w:val="40"/>
                <w:lang w:eastAsia="ru-RU"/>
              </w:rPr>
              <m:t>гп</m:t>
            </m:r>
          </m:sub>
        </m:sSub>
        <m:r>
          <w:rPr>
            <w:rFonts w:ascii="Cambria Math" w:eastAsia="Times New Roman" w:hAnsi="Cambria Math" w:cs="Times New Roman"/>
            <w:sz w:val="40"/>
            <w:szCs w:val="40"/>
            <w:lang w:eastAsia="ru-RU"/>
          </w:rPr>
          <m:t>=</m:t>
        </m:r>
        <m:f>
          <m:fPr>
            <m:ctrlPr>
              <w:rPr>
                <w:rFonts w:ascii="Cambria Math" w:eastAsia="Times New Roman" w:hAnsi="Cambria Math" w:cs="Times New Roman"/>
                <w:i/>
                <w:sz w:val="40"/>
                <w:szCs w:val="40"/>
                <w:lang w:val="en-US" w:eastAsia="ru-RU"/>
              </w:rPr>
            </m:ctrlPr>
          </m:fPr>
          <m:num>
            <m:sSub>
              <m:sSubPr>
                <m:ctrlPr>
                  <w:rPr>
                    <w:rFonts w:ascii="Cambria Math" w:eastAsia="Times New Roman" w:hAnsi="Cambria Math" w:cs="Times New Roman"/>
                    <w:sz w:val="40"/>
                    <w:szCs w:val="40"/>
                    <w:lang w:eastAsia="ru-RU"/>
                  </w:rPr>
                </m:ctrlPr>
              </m:sSubPr>
              <m:e>
                <m:r>
                  <w:rPr>
                    <w:rFonts w:ascii="Cambria Math" w:eastAsia="Times New Roman" w:hAnsi="Cambria Math" w:cs="Times New Roman"/>
                    <w:sz w:val="40"/>
                    <w:szCs w:val="40"/>
                    <w:lang w:eastAsia="ru-RU"/>
                  </w:rPr>
                  <m:t>СР</m:t>
                </m:r>
              </m:e>
              <m:sub>
                <m:r>
                  <w:rPr>
                    <w:rFonts w:ascii="Cambria Math" w:eastAsia="Times New Roman" w:hAnsi="Cambria Math" w:cs="Times New Roman"/>
                    <w:sz w:val="40"/>
                    <w:szCs w:val="40"/>
                    <w:lang w:eastAsia="ru-RU"/>
                  </w:rPr>
                  <m:t>гп</m:t>
                </m:r>
              </m:sub>
            </m:sSub>
            <m:r>
              <w:rPr>
                <w:rFonts w:ascii="Cambria Math" w:eastAsia="Times New Roman" w:hAnsi="Cambria Math" w:cs="Times New Roman"/>
                <w:sz w:val="40"/>
                <w:szCs w:val="40"/>
                <w:lang w:eastAsia="ru-RU"/>
              </w:rPr>
              <m:t>+</m:t>
            </m:r>
            <m:sSub>
              <m:sSubPr>
                <m:ctrlPr>
                  <w:rPr>
                    <w:rFonts w:ascii="Cambria Math" w:eastAsia="Times New Roman" w:hAnsi="Cambria Math" w:cs="Times New Roman"/>
                    <w:sz w:val="40"/>
                    <w:szCs w:val="40"/>
                    <w:lang w:eastAsia="ru-RU"/>
                  </w:rPr>
                </m:ctrlPr>
              </m:sSubPr>
              <m:e>
                <m:r>
                  <w:rPr>
                    <w:rFonts w:ascii="Cambria Math" w:eastAsia="Times New Roman" w:hAnsi="Cambria Math" w:cs="Times New Roman"/>
                    <w:sz w:val="40"/>
                    <w:szCs w:val="40"/>
                    <w:lang w:eastAsia="ru-RU"/>
                  </w:rPr>
                  <m:t>СС</m:t>
                </m:r>
              </m:e>
              <m:sub>
                <m:r>
                  <w:rPr>
                    <w:rFonts w:ascii="Cambria Math" w:eastAsia="Times New Roman" w:hAnsi="Cambria Math" w:cs="Times New Roman"/>
                    <w:sz w:val="40"/>
                    <w:szCs w:val="40"/>
                    <w:lang w:eastAsia="ru-RU"/>
                  </w:rPr>
                  <m:t>уз</m:t>
                </m:r>
              </m:sub>
            </m:sSub>
            <m:r>
              <w:rPr>
                <w:rFonts w:ascii="Cambria Math" w:eastAsia="Times New Roman" w:hAnsi="Cambria Math" w:cs="Times New Roman"/>
                <w:sz w:val="40"/>
                <w:szCs w:val="40"/>
                <w:lang w:eastAsia="ru-RU"/>
              </w:rPr>
              <m:t>+</m:t>
            </m:r>
            <m:sSub>
              <m:sSubPr>
                <m:ctrlPr>
                  <w:rPr>
                    <w:rFonts w:ascii="Cambria Math" w:eastAsia="Times New Roman" w:hAnsi="Cambria Math" w:cs="Times New Roman"/>
                    <w:sz w:val="40"/>
                    <w:szCs w:val="40"/>
                    <w:lang w:eastAsia="ru-RU"/>
                  </w:rPr>
                </m:ctrlPr>
              </m:sSubPr>
              <m:e>
                <m:r>
                  <w:rPr>
                    <w:rFonts w:ascii="Cambria Math" w:eastAsia="Times New Roman" w:hAnsi="Cambria Math" w:cs="Times New Roman"/>
                    <w:sz w:val="40"/>
                    <w:szCs w:val="40"/>
                    <w:lang w:eastAsia="ru-RU"/>
                  </w:rPr>
                  <m:t>СР</m:t>
                </m:r>
              </m:e>
              <m:sub>
                <m:r>
                  <w:rPr>
                    <w:rFonts w:ascii="Cambria Math" w:eastAsia="Times New Roman" w:hAnsi="Cambria Math" w:cs="Times New Roman"/>
                    <w:sz w:val="40"/>
                    <w:szCs w:val="40"/>
                    <w:lang w:eastAsia="ru-RU"/>
                  </w:rPr>
                  <m:t>кс</m:t>
                </m:r>
              </m:sub>
            </m:sSub>
          </m:num>
          <m:den>
            <m:r>
              <w:rPr>
                <w:rFonts w:ascii="Cambria Math" w:eastAsia="Times New Roman" w:hAnsi="Cambria Math" w:cs="Times New Roman"/>
                <w:sz w:val="40"/>
                <w:szCs w:val="40"/>
                <w:lang w:eastAsia="ru-RU"/>
              </w:rPr>
              <m:t>3</m:t>
            </m:r>
          </m:den>
        </m:f>
      </m:oMath>
      <w:r w:rsidR="00181EF3" w:rsidRPr="00181EF3">
        <w:rPr>
          <w:rFonts w:ascii="Times New Roman" w:eastAsia="Times New Roman" w:hAnsi="Times New Roman" w:cs="Times New Roman"/>
          <w:sz w:val="28"/>
          <w:szCs w:val="28"/>
          <w:lang w:eastAsia="ru-RU"/>
        </w:rPr>
        <w:t>, где</w:t>
      </w:r>
    </w:p>
    <w:p w:rsidR="00181EF3" w:rsidRPr="00181EF3" w:rsidRDefault="00181EF3" w:rsidP="00181E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81EF3" w:rsidRPr="00181EF3" w:rsidRDefault="00181EF3" w:rsidP="00181E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81EF3">
        <w:rPr>
          <w:rFonts w:ascii="Times New Roman" w:eastAsia="Times New Roman" w:hAnsi="Times New Roman" w:cs="Times New Roman"/>
          <w:noProof/>
          <w:position w:val="-10"/>
          <w:sz w:val="28"/>
          <w:szCs w:val="28"/>
          <w:lang w:eastAsia="ru-RU"/>
        </w:rPr>
        <w:drawing>
          <wp:inline distT="0" distB="0" distL="0" distR="0" wp14:anchorId="0186FC3D" wp14:editId="32876789">
            <wp:extent cx="382137" cy="313898"/>
            <wp:effectExtent l="0" t="0" r="0" b="0"/>
            <wp:docPr id="43" name="Рисунок 43" descr="base_23848_147200_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23848_147200_47"/>
                    <pic:cNvPicPr preferRelativeResize="0">
                      <a:picLocks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381940" cy="313736"/>
                    </a:xfrm>
                    <a:prstGeom prst="rect">
                      <a:avLst/>
                    </a:prstGeom>
                    <a:noFill/>
                    <a:ln>
                      <a:noFill/>
                    </a:ln>
                  </pic:spPr>
                </pic:pic>
              </a:graphicData>
            </a:graphic>
          </wp:inline>
        </w:drawing>
      </w:r>
      <w:r w:rsidRPr="00181EF3">
        <w:rPr>
          <w:rFonts w:ascii="Times New Roman" w:eastAsia="Times New Roman" w:hAnsi="Times New Roman" w:cs="Times New Roman"/>
          <w:sz w:val="28"/>
          <w:szCs w:val="28"/>
          <w:lang w:eastAsia="ru-RU"/>
        </w:rPr>
        <w:t xml:space="preserve"> - эффективность реализации Программы;</w:t>
      </w:r>
    </w:p>
    <w:p w:rsidR="00181EF3" w:rsidRPr="00181EF3" w:rsidRDefault="00181EF3" w:rsidP="00181E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81EF3">
        <w:rPr>
          <w:rFonts w:ascii="Times New Roman" w:eastAsia="Times New Roman" w:hAnsi="Times New Roman" w:cs="Times New Roman"/>
          <w:noProof/>
          <w:position w:val="-10"/>
          <w:sz w:val="28"/>
          <w:szCs w:val="28"/>
          <w:lang w:eastAsia="ru-RU"/>
        </w:rPr>
        <w:drawing>
          <wp:inline distT="0" distB="0" distL="0" distR="0" wp14:anchorId="0F9BAF2B" wp14:editId="629BACAB">
            <wp:extent cx="382137" cy="341194"/>
            <wp:effectExtent l="0" t="0" r="0" b="1905"/>
            <wp:docPr id="44" name="Рисунок 44" descr="base_23848_147200_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23848_147200_48"/>
                    <pic:cNvPicPr preferRelativeResize="0">
                      <a:picLocks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381940" cy="341018"/>
                    </a:xfrm>
                    <a:prstGeom prst="rect">
                      <a:avLst/>
                    </a:prstGeom>
                    <a:noFill/>
                    <a:ln>
                      <a:noFill/>
                    </a:ln>
                  </pic:spPr>
                </pic:pic>
              </a:graphicData>
            </a:graphic>
          </wp:inline>
        </w:drawing>
      </w:r>
      <w:r w:rsidRPr="00181EF3">
        <w:rPr>
          <w:rFonts w:ascii="Times New Roman" w:eastAsia="Times New Roman" w:hAnsi="Times New Roman" w:cs="Times New Roman"/>
          <w:sz w:val="28"/>
          <w:szCs w:val="28"/>
          <w:lang w:eastAsia="ru-RU"/>
        </w:rPr>
        <w:t xml:space="preserve"> - степень реализации Программы;</w:t>
      </w:r>
    </w:p>
    <w:p w:rsidR="00181EF3" w:rsidRPr="00181EF3" w:rsidRDefault="00181EF3" w:rsidP="00181E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81EF3">
        <w:rPr>
          <w:rFonts w:ascii="Times New Roman" w:eastAsia="Times New Roman" w:hAnsi="Times New Roman" w:cs="Times New Roman"/>
          <w:noProof/>
          <w:position w:val="-14"/>
          <w:sz w:val="28"/>
          <w:szCs w:val="28"/>
          <w:lang w:eastAsia="ru-RU"/>
        </w:rPr>
        <w:drawing>
          <wp:inline distT="0" distB="0" distL="0" distR="0" wp14:anchorId="093C0C7B" wp14:editId="5FB77936">
            <wp:extent cx="382137" cy="313899"/>
            <wp:effectExtent l="0" t="0" r="0" b="0"/>
            <wp:docPr id="45" name="Рисунок 45" descr="base_23848_147200_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23848_147200_49"/>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382270" cy="314008"/>
                    </a:xfrm>
                    <a:prstGeom prst="rect">
                      <a:avLst/>
                    </a:prstGeom>
                    <a:noFill/>
                    <a:ln>
                      <a:noFill/>
                    </a:ln>
                  </pic:spPr>
                </pic:pic>
              </a:graphicData>
            </a:graphic>
          </wp:inline>
        </w:drawing>
      </w:r>
      <w:r w:rsidRPr="00181EF3">
        <w:rPr>
          <w:rFonts w:ascii="Times New Roman" w:eastAsia="Times New Roman" w:hAnsi="Times New Roman" w:cs="Times New Roman"/>
          <w:sz w:val="28"/>
          <w:szCs w:val="28"/>
          <w:lang w:eastAsia="ru-RU"/>
        </w:rPr>
        <w:t xml:space="preserve"> - степень соответствия запланированному уровню затрат краевого бюджета;</w:t>
      </w:r>
    </w:p>
    <w:p w:rsidR="00181EF3" w:rsidRPr="00181EF3" w:rsidRDefault="00181EF3" w:rsidP="00181E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81EF3">
        <w:rPr>
          <w:rFonts w:ascii="Times New Roman" w:eastAsia="Times New Roman" w:hAnsi="Times New Roman" w:cs="Times New Roman"/>
          <w:noProof/>
          <w:position w:val="-12"/>
          <w:sz w:val="28"/>
          <w:szCs w:val="28"/>
          <w:lang w:eastAsia="ru-RU"/>
        </w:rPr>
        <w:drawing>
          <wp:inline distT="0" distB="0" distL="0" distR="0" wp14:anchorId="1CB2051B" wp14:editId="747A9347">
            <wp:extent cx="382137" cy="341194"/>
            <wp:effectExtent l="0" t="0" r="0" b="0"/>
            <wp:docPr id="46" name="Рисунок 46" descr="base_23848_147200_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23848_147200_50"/>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382269" cy="341312"/>
                    </a:xfrm>
                    <a:prstGeom prst="rect">
                      <a:avLst/>
                    </a:prstGeom>
                    <a:noFill/>
                    <a:ln>
                      <a:noFill/>
                    </a:ln>
                  </pic:spPr>
                </pic:pic>
              </a:graphicData>
            </a:graphic>
          </wp:inline>
        </w:drawing>
      </w:r>
      <w:r w:rsidRPr="00181EF3">
        <w:rPr>
          <w:rFonts w:ascii="Times New Roman" w:eastAsia="Times New Roman" w:hAnsi="Times New Roman" w:cs="Times New Roman"/>
          <w:sz w:val="28"/>
          <w:szCs w:val="28"/>
          <w:lang w:eastAsia="ru-RU"/>
        </w:rPr>
        <w:t xml:space="preserve"> - степень реализации контрольных событий.</w:t>
      </w:r>
    </w:p>
    <w:p w:rsidR="00181EF3" w:rsidRPr="00181EF3" w:rsidRDefault="00181EF3" w:rsidP="00181E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81EF3">
        <w:rPr>
          <w:rFonts w:ascii="Times New Roman" w:eastAsia="Times New Roman" w:hAnsi="Times New Roman" w:cs="Times New Roman"/>
          <w:sz w:val="28"/>
          <w:szCs w:val="28"/>
          <w:lang w:eastAsia="ru-RU"/>
        </w:rPr>
        <w:t xml:space="preserve">3.9. Эффективность реализации Программы признается высокой в случае, если значение </w:t>
      </w:r>
      <w:r w:rsidRPr="00181EF3">
        <w:rPr>
          <w:rFonts w:ascii="Times New Roman" w:eastAsia="Times New Roman" w:hAnsi="Times New Roman" w:cs="Times New Roman"/>
          <w:noProof/>
          <w:position w:val="-10"/>
          <w:sz w:val="28"/>
          <w:szCs w:val="28"/>
          <w:lang w:eastAsia="ru-RU"/>
        </w:rPr>
        <w:drawing>
          <wp:inline distT="0" distB="0" distL="0" distR="0" wp14:anchorId="1D710D05" wp14:editId="150D46D2">
            <wp:extent cx="368300" cy="231775"/>
            <wp:effectExtent l="0" t="0" r="0" b="0"/>
            <wp:docPr id="47" name="Рисунок 47" descr="base_23848_147200_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23848_147200_51"/>
                    <pic:cNvPicPr preferRelativeResize="0">
                      <a:picLocks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368300" cy="231775"/>
                    </a:xfrm>
                    <a:prstGeom prst="rect">
                      <a:avLst/>
                    </a:prstGeom>
                    <a:noFill/>
                    <a:ln>
                      <a:noFill/>
                    </a:ln>
                  </pic:spPr>
                </pic:pic>
              </a:graphicData>
            </a:graphic>
          </wp:inline>
        </w:drawing>
      </w:r>
      <w:r w:rsidRPr="00181EF3">
        <w:rPr>
          <w:rFonts w:ascii="Times New Roman" w:eastAsia="Times New Roman" w:hAnsi="Times New Roman" w:cs="Times New Roman"/>
          <w:sz w:val="28"/>
          <w:szCs w:val="28"/>
          <w:lang w:eastAsia="ru-RU"/>
        </w:rPr>
        <w:t xml:space="preserve"> составляет не менее 0,95.</w:t>
      </w:r>
    </w:p>
    <w:p w:rsidR="00181EF3" w:rsidRPr="00181EF3" w:rsidRDefault="00181EF3" w:rsidP="00181E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81EF3">
        <w:rPr>
          <w:rFonts w:ascii="Times New Roman" w:eastAsia="Times New Roman" w:hAnsi="Times New Roman" w:cs="Times New Roman"/>
          <w:sz w:val="28"/>
          <w:szCs w:val="28"/>
          <w:lang w:eastAsia="ru-RU"/>
        </w:rPr>
        <w:t xml:space="preserve">Эффективность реализации Программы признается средней в случае, если значение </w:t>
      </w:r>
      <w:r w:rsidRPr="00181EF3">
        <w:rPr>
          <w:rFonts w:ascii="Times New Roman" w:eastAsia="Times New Roman" w:hAnsi="Times New Roman" w:cs="Times New Roman"/>
          <w:noProof/>
          <w:position w:val="-10"/>
          <w:sz w:val="28"/>
          <w:szCs w:val="28"/>
          <w:lang w:eastAsia="ru-RU"/>
        </w:rPr>
        <w:drawing>
          <wp:inline distT="0" distB="0" distL="0" distR="0" wp14:anchorId="39629D23" wp14:editId="1733200F">
            <wp:extent cx="368300" cy="231775"/>
            <wp:effectExtent l="0" t="0" r="0" b="0"/>
            <wp:docPr id="48" name="Рисунок 48" descr="base_23848_147200_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23848_147200_52"/>
                    <pic:cNvPicPr preferRelativeResize="0">
                      <a:picLocks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368300" cy="231775"/>
                    </a:xfrm>
                    <a:prstGeom prst="rect">
                      <a:avLst/>
                    </a:prstGeom>
                    <a:noFill/>
                    <a:ln>
                      <a:noFill/>
                    </a:ln>
                  </pic:spPr>
                </pic:pic>
              </a:graphicData>
            </a:graphic>
          </wp:inline>
        </w:drawing>
      </w:r>
      <w:r w:rsidRPr="00181EF3">
        <w:rPr>
          <w:rFonts w:ascii="Times New Roman" w:eastAsia="Times New Roman" w:hAnsi="Times New Roman" w:cs="Times New Roman"/>
          <w:sz w:val="28"/>
          <w:szCs w:val="28"/>
          <w:lang w:eastAsia="ru-RU"/>
        </w:rPr>
        <w:t xml:space="preserve"> составляет не менее 0,90.</w:t>
      </w:r>
    </w:p>
    <w:p w:rsidR="00181EF3" w:rsidRPr="00181EF3" w:rsidRDefault="00181EF3" w:rsidP="00181E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81EF3">
        <w:rPr>
          <w:rFonts w:ascii="Times New Roman" w:eastAsia="Times New Roman" w:hAnsi="Times New Roman" w:cs="Times New Roman"/>
          <w:sz w:val="28"/>
          <w:szCs w:val="28"/>
          <w:lang w:eastAsia="ru-RU"/>
        </w:rPr>
        <w:t xml:space="preserve">Эффективность реализации Программы признается удовлетворительной в случае, если значение </w:t>
      </w:r>
      <w:r w:rsidRPr="00181EF3">
        <w:rPr>
          <w:rFonts w:ascii="Times New Roman" w:eastAsia="Times New Roman" w:hAnsi="Times New Roman" w:cs="Times New Roman"/>
          <w:noProof/>
          <w:position w:val="-10"/>
          <w:sz w:val="28"/>
          <w:szCs w:val="28"/>
          <w:lang w:eastAsia="ru-RU"/>
        </w:rPr>
        <w:drawing>
          <wp:inline distT="0" distB="0" distL="0" distR="0" wp14:anchorId="1F6198D9" wp14:editId="7E31758D">
            <wp:extent cx="368300" cy="231775"/>
            <wp:effectExtent l="0" t="0" r="0" b="0"/>
            <wp:docPr id="49" name="Рисунок 49" descr="base_23848_147200_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23848_147200_53"/>
                    <pic:cNvPicPr preferRelativeResize="0">
                      <a:picLocks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368300" cy="231775"/>
                    </a:xfrm>
                    <a:prstGeom prst="rect">
                      <a:avLst/>
                    </a:prstGeom>
                    <a:noFill/>
                    <a:ln>
                      <a:noFill/>
                    </a:ln>
                  </pic:spPr>
                </pic:pic>
              </a:graphicData>
            </a:graphic>
          </wp:inline>
        </w:drawing>
      </w:r>
      <w:r w:rsidRPr="00181EF3">
        <w:rPr>
          <w:rFonts w:ascii="Times New Roman" w:eastAsia="Times New Roman" w:hAnsi="Times New Roman" w:cs="Times New Roman"/>
          <w:sz w:val="28"/>
          <w:szCs w:val="28"/>
          <w:lang w:eastAsia="ru-RU"/>
        </w:rPr>
        <w:t xml:space="preserve"> составляет не менее 0,80.</w:t>
      </w:r>
    </w:p>
    <w:p w:rsidR="00181EF3" w:rsidRPr="00181EF3" w:rsidRDefault="00181EF3" w:rsidP="00181E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81EF3">
        <w:rPr>
          <w:rFonts w:ascii="Times New Roman" w:eastAsia="Times New Roman" w:hAnsi="Times New Roman" w:cs="Times New Roman"/>
          <w:sz w:val="28"/>
          <w:szCs w:val="28"/>
          <w:lang w:eastAsia="ru-RU"/>
        </w:rPr>
        <w:t>В случае</w:t>
      </w:r>
      <w:proofErr w:type="gramStart"/>
      <w:r w:rsidRPr="00181EF3">
        <w:rPr>
          <w:rFonts w:ascii="Times New Roman" w:eastAsia="Times New Roman" w:hAnsi="Times New Roman" w:cs="Times New Roman"/>
          <w:sz w:val="28"/>
          <w:szCs w:val="28"/>
          <w:lang w:eastAsia="ru-RU"/>
        </w:rPr>
        <w:t>,</w:t>
      </w:r>
      <w:proofErr w:type="gramEnd"/>
      <w:r w:rsidRPr="00181EF3">
        <w:rPr>
          <w:rFonts w:ascii="Times New Roman" w:eastAsia="Times New Roman" w:hAnsi="Times New Roman" w:cs="Times New Roman"/>
          <w:sz w:val="28"/>
          <w:szCs w:val="28"/>
          <w:lang w:eastAsia="ru-RU"/>
        </w:rPr>
        <w:t xml:space="preserve"> если значение </w:t>
      </w:r>
      <w:r w:rsidRPr="00181EF3">
        <w:rPr>
          <w:rFonts w:ascii="Times New Roman" w:eastAsia="Times New Roman" w:hAnsi="Times New Roman" w:cs="Times New Roman"/>
          <w:noProof/>
          <w:position w:val="-10"/>
          <w:sz w:val="28"/>
          <w:szCs w:val="28"/>
          <w:lang w:eastAsia="ru-RU"/>
        </w:rPr>
        <w:drawing>
          <wp:inline distT="0" distB="0" distL="0" distR="0" wp14:anchorId="4A778F51" wp14:editId="67C2023F">
            <wp:extent cx="368300" cy="231775"/>
            <wp:effectExtent l="0" t="0" r="0" b="0"/>
            <wp:docPr id="50" name="Рисунок 50" descr="base_23848_147200_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23848_147200_54"/>
                    <pic:cNvPicPr preferRelativeResize="0">
                      <a:picLocks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368300" cy="231775"/>
                    </a:xfrm>
                    <a:prstGeom prst="rect">
                      <a:avLst/>
                    </a:prstGeom>
                    <a:noFill/>
                    <a:ln>
                      <a:noFill/>
                    </a:ln>
                  </pic:spPr>
                </pic:pic>
              </a:graphicData>
            </a:graphic>
          </wp:inline>
        </w:drawing>
      </w:r>
      <w:r w:rsidRPr="00181EF3">
        <w:rPr>
          <w:rFonts w:ascii="Times New Roman" w:eastAsia="Times New Roman" w:hAnsi="Times New Roman" w:cs="Times New Roman"/>
          <w:sz w:val="28"/>
          <w:szCs w:val="28"/>
          <w:lang w:eastAsia="ru-RU"/>
        </w:rPr>
        <w:t xml:space="preserve"> составляет менее 0,80, реализация Программы признается недостаточно эффективной.</w:t>
      </w:r>
      <w:r w:rsidR="006F47C2">
        <w:rPr>
          <w:rFonts w:ascii="Times New Roman" w:eastAsia="Times New Roman" w:hAnsi="Times New Roman" w:cs="Times New Roman"/>
          <w:sz w:val="28"/>
          <w:szCs w:val="28"/>
          <w:lang w:eastAsia="ru-RU"/>
        </w:rPr>
        <w:t>».</w:t>
      </w:r>
    </w:p>
    <w:p w:rsidR="00D77D35" w:rsidRDefault="00D77D35" w:rsidP="00C96BE4">
      <w:pPr>
        <w:spacing w:after="0" w:line="240" w:lineRule="auto"/>
        <w:ind w:firstLine="709"/>
        <w:jc w:val="both"/>
        <w:rPr>
          <w:rFonts w:ascii="Times New Roman" w:eastAsia="Times New Roman" w:hAnsi="Times New Roman" w:cs="Times New Roman"/>
          <w:sz w:val="28"/>
          <w:szCs w:val="28"/>
          <w:lang w:eastAsia="ru-RU"/>
        </w:rPr>
      </w:pPr>
    </w:p>
    <w:p w:rsidR="0045400B" w:rsidRPr="006A4FA6" w:rsidRDefault="0045400B">
      <w:pPr>
        <w:spacing w:after="0" w:line="240" w:lineRule="auto"/>
        <w:ind w:firstLine="708"/>
        <w:contextualSpacing/>
        <w:jc w:val="both"/>
        <w:rPr>
          <w:rFonts w:ascii="Times New Roman" w:eastAsia="Times New Roman" w:hAnsi="Times New Roman" w:cs="Times New Roman"/>
          <w:sz w:val="28"/>
          <w:szCs w:val="28"/>
          <w:lang w:eastAsia="ru-RU"/>
        </w:rPr>
      </w:pPr>
    </w:p>
    <w:sectPr w:rsidR="0045400B" w:rsidRPr="006A4FA6" w:rsidSect="002A22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F49" w:rsidRDefault="00C34F49" w:rsidP="00A60901">
      <w:pPr>
        <w:spacing w:after="0" w:line="240" w:lineRule="auto"/>
      </w:pPr>
      <w:r>
        <w:separator/>
      </w:r>
    </w:p>
  </w:endnote>
  <w:endnote w:type="continuationSeparator" w:id="0">
    <w:p w:rsidR="00C34F49" w:rsidRDefault="00C34F49" w:rsidP="00A60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F49" w:rsidRDefault="00C34F49" w:rsidP="00A60901">
      <w:pPr>
        <w:spacing w:after="0" w:line="240" w:lineRule="auto"/>
      </w:pPr>
      <w:r>
        <w:separator/>
      </w:r>
    </w:p>
  </w:footnote>
  <w:footnote w:type="continuationSeparator" w:id="0">
    <w:p w:rsidR="00C34F49" w:rsidRDefault="00C34F49" w:rsidP="00A609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C32"/>
    <w:multiLevelType w:val="hybridMultilevel"/>
    <w:tmpl w:val="0F58FD30"/>
    <w:lvl w:ilvl="0" w:tplc="EAC670D4">
      <w:start w:val="20"/>
      <w:numFmt w:val="decimal"/>
      <w:lvlText w:val="%1."/>
      <w:lvlJc w:val="left"/>
      <w:pPr>
        <w:ind w:left="1455" w:hanging="37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23A9469A"/>
    <w:multiLevelType w:val="hybridMultilevel"/>
    <w:tmpl w:val="C688C3E2"/>
    <w:lvl w:ilvl="0" w:tplc="9042B9B4">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B801B9C"/>
    <w:multiLevelType w:val="hybridMultilevel"/>
    <w:tmpl w:val="D1982CEC"/>
    <w:lvl w:ilvl="0" w:tplc="413284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C0D1ADA"/>
    <w:multiLevelType w:val="hybridMultilevel"/>
    <w:tmpl w:val="0090128E"/>
    <w:lvl w:ilvl="0" w:tplc="946C8E7E">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2E1F2085"/>
    <w:multiLevelType w:val="hybridMultilevel"/>
    <w:tmpl w:val="48BCB16C"/>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0D4F13"/>
    <w:multiLevelType w:val="hybridMultilevel"/>
    <w:tmpl w:val="1FD0CF5C"/>
    <w:lvl w:ilvl="0" w:tplc="26F257F8">
      <w:start w:val="2018"/>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5D62EE"/>
    <w:multiLevelType w:val="hybridMultilevel"/>
    <w:tmpl w:val="A4D035D6"/>
    <w:lvl w:ilvl="0" w:tplc="FA588D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2692C6A"/>
    <w:multiLevelType w:val="hybridMultilevel"/>
    <w:tmpl w:val="842AD0C6"/>
    <w:lvl w:ilvl="0" w:tplc="1EEE0E78">
      <w:start w:val="1"/>
      <w:numFmt w:val="decimal"/>
      <w:lvlText w:val="%1)"/>
      <w:lvlJc w:val="left"/>
      <w:pPr>
        <w:ind w:left="1776" w:hanging="106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A144776"/>
    <w:multiLevelType w:val="hybridMultilevel"/>
    <w:tmpl w:val="86CE1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2F21F5"/>
    <w:multiLevelType w:val="hybridMultilevel"/>
    <w:tmpl w:val="021EB9C4"/>
    <w:lvl w:ilvl="0" w:tplc="FC10821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C7F0719"/>
    <w:multiLevelType w:val="hybridMultilevel"/>
    <w:tmpl w:val="E2A8E76C"/>
    <w:lvl w:ilvl="0" w:tplc="EDE632A6">
      <w:start w:val="1"/>
      <w:numFmt w:val="decimal"/>
      <w:lvlText w:val="%1."/>
      <w:lvlJc w:val="left"/>
      <w:pPr>
        <w:ind w:left="7243"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03A41DE"/>
    <w:multiLevelType w:val="hybridMultilevel"/>
    <w:tmpl w:val="BC8E11B6"/>
    <w:lvl w:ilvl="0" w:tplc="80F836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4D6153C"/>
    <w:multiLevelType w:val="hybridMultilevel"/>
    <w:tmpl w:val="FE8E442C"/>
    <w:lvl w:ilvl="0" w:tplc="7B98DA7A">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C023A12"/>
    <w:multiLevelType w:val="hybridMultilevel"/>
    <w:tmpl w:val="43E652B4"/>
    <w:lvl w:ilvl="0" w:tplc="13EC951E">
      <w:start w:val="2020"/>
      <w:numFmt w:val="decimal"/>
      <w:lvlText w:val="%1"/>
      <w:lvlJc w:val="left"/>
      <w:pPr>
        <w:ind w:left="1285" w:hanging="5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F605834"/>
    <w:multiLevelType w:val="hybridMultilevel"/>
    <w:tmpl w:val="FE8E442C"/>
    <w:lvl w:ilvl="0" w:tplc="7B98DA7A">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59A4266"/>
    <w:multiLevelType w:val="hybridMultilevel"/>
    <w:tmpl w:val="09962F08"/>
    <w:lvl w:ilvl="0" w:tplc="03622954">
      <w:start w:val="2014"/>
      <w:numFmt w:val="decimal"/>
      <w:lvlText w:val="%1"/>
      <w:lvlJc w:val="left"/>
      <w:pPr>
        <w:ind w:left="936" w:hanging="5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CF5F65"/>
    <w:multiLevelType w:val="hybridMultilevel"/>
    <w:tmpl w:val="F258C9C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649B5173"/>
    <w:multiLevelType w:val="hybridMultilevel"/>
    <w:tmpl w:val="048A9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4B06F6A"/>
    <w:multiLevelType w:val="hybridMultilevel"/>
    <w:tmpl w:val="B1627204"/>
    <w:lvl w:ilvl="0" w:tplc="8772B7C2">
      <w:start w:val="1"/>
      <w:numFmt w:val="decimal"/>
      <w:lvlText w:val="%1)"/>
      <w:lvlJc w:val="left"/>
      <w:pPr>
        <w:ind w:left="1102" w:hanging="360"/>
      </w:pPr>
      <w:rPr>
        <w:rFonts w:hint="default"/>
      </w:rPr>
    </w:lvl>
    <w:lvl w:ilvl="1" w:tplc="A4562002">
      <w:start w:val="2017"/>
      <w:numFmt w:val="decimal"/>
      <w:lvlText w:val="%2"/>
      <w:lvlJc w:val="left"/>
      <w:pPr>
        <w:ind w:left="2062" w:hanging="600"/>
      </w:pPr>
      <w:rPr>
        <w:rFonts w:hint="default"/>
      </w:r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abstractNum w:abstractNumId="19">
    <w:nsid w:val="65AC4670"/>
    <w:multiLevelType w:val="hybridMultilevel"/>
    <w:tmpl w:val="36C46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B9A3441"/>
    <w:multiLevelType w:val="hybridMultilevel"/>
    <w:tmpl w:val="770C8B80"/>
    <w:lvl w:ilvl="0" w:tplc="A6E65E1A">
      <w:start w:val="2018"/>
      <w:numFmt w:val="decimal"/>
      <w:lvlText w:val="%1"/>
      <w:lvlJc w:val="left"/>
      <w:pPr>
        <w:ind w:left="936" w:hanging="5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D44F68"/>
    <w:multiLevelType w:val="hybridMultilevel"/>
    <w:tmpl w:val="A29A8004"/>
    <w:lvl w:ilvl="0" w:tplc="0E402C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7E559E4"/>
    <w:multiLevelType w:val="hybridMultilevel"/>
    <w:tmpl w:val="D126485A"/>
    <w:lvl w:ilvl="0" w:tplc="CD6C56E6">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3">
    <w:nsid w:val="786D3EB7"/>
    <w:multiLevelType w:val="hybridMultilevel"/>
    <w:tmpl w:val="52A04000"/>
    <w:lvl w:ilvl="0" w:tplc="32764A6A">
      <w:start w:val="1"/>
      <w:numFmt w:val="decimal"/>
      <w:lvlText w:val="%1)"/>
      <w:lvlJc w:val="left"/>
      <w:pPr>
        <w:ind w:left="928"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7A834080"/>
    <w:multiLevelType w:val="hybridMultilevel"/>
    <w:tmpl w:val="AD8A25F0"/>
    <w:lvl w:ilvl="0" w:tplc="32764A6A">
      <w:start w:val="1"/>
      <w:numFmt w:val="decimal"/>
      <w:lvlText w:val="%1)"/>
      <w:lvlJc w:val="left"/>
      <w:pPr>
        <w:ind w:left="1070" w:hanging="360"/>
      </w:pPr>
      <w:rPr>
        <w:rFonts w:hint="default"/>
        <w:sz w:val="28"/>
      </w:rPr>
    </w:lvl>
    <w:lvl w:ilvl="1" w:tplc="04190019" w:tentative="1">
      <w:start w:val="1"/>
      <w:numFmt w:val="lowerLetter"/>
      <w:lvlText w:val="%2."/>
      <w:lvlJc w:val="left"/>
      <w:pPr>
        <w:ind w:left="666" w:hanging="360"/>
      </w:pPr>
    </w:lvl>
    <w:lvl w:ilvl="2" w:tplc="0419001B" w:tentative="1">
      <w:start w:val="1"/>
      <w:numFmt w:val="lowerRoman"/>
      <w:lvlText w:val="%3."/>
      <w:lvlJc w:val="right"/>
      <w:pPr>
        <w:ind w:left="1386" w:hanging="180"/>
      </w:pPr>
    </w:lvl>
    <w:lvl w:ilvl="3" w:tplc="0419000F" w:tentative="1">
      <w:start w:val="1"/>
      <w:numFmt w:val="decimal"/>
      <w:lvlText w:val="%4."/>
      <w:lvlJc w:val="left"/>
      <w:pPr>
        <w:ind w:left="2106" w:hanging="360"/>
      </w:pPr>
    </w:lvl>
    <w:lvl w:ilvl="4" w:tplc="04190019" w:tentative="1">
      <w:start w:val="1"/>
      <w:numFmt w:val="lowerLetter"/>
      <w:lvlText w:val="%5."/>
      <w:lvlJc w:val="left"/>
      <w:pPr>
        <w:ind w:left="2826" w:hanging="360"/>
      </w:pPr>
    </w:lvl>
    <w:lvl w:ilvl="5" w:tplc="0419001B" w:tentative="1">
      <w:start w:val="1"/>
      <w:numFmt w:val="lowerRoman"/>
      <w:lvlText w:val="%6."/>
      <w:lvlJc w:val="right"/>
      <w:pPr>
        <w:ind w:left="3546" w:hanging="180"/>
      </w:pPr>
    </w:lvl>
    <w:lvl w:ilvl="6" w:tplc="0419000F" w:tentative="1">
      <w:start w:val="1"/>
      <w:numFmt w:val="decimal"/>
      <w:lvlText w:val="%7."/>
      <w:lvlJc w:val="left"/>
      <w:pPr>
        <w:ind w:left="4266" w:hanging="360"/>
      </w:pPr>
    </w:lvl>
    <w:lvl w:ilvl="7" w:tplc="04190019" w:tentative="1">
      <w:start w:val="1"/>
      <w:numFmt w:val="lowerLetter"/>
      <w:lvlText w:val="%8."/>
      <w:lvlJc w:val="left"/>
      <w:pPr>
        <w:ind w:left="4986" w:hanging="360"/>
      </w:pPr>
    </w:lvl>
    <w:lvl w:ilvl="8" w:tplc="0419001B" w:tentative="1">
      <w:start w:val="1"/>
      <w:numFmt w:val="lowerRoman"/>
      <w:lvlText w:val="%9."/>
      <w:lvlJc w:val="right"/>
      <w:pPr>
        <w:ind w:left="5706" w:hanging="180"/>
      </w:pPr>
    </w:lvl>
  </w:abstractNum>
  <w:num w:numId="1">
    <w:abstractNumId w:val="17"/>
  </w:num>
  <w:num w:numId="2">
    <w:abstractNumId w:val="19"/>
  </w:num>
  <w:num w:numId="3">
    <w:abstractNumId w:val="13"/>
  </w:num>
  <w:num w:numId="4">
    <w:abstractNumId w:val="16"/>
  </w:num>
  <w:num w:numId="5">
    <w:abstractNumId w:val="2"/>
  </w:num>
  <w:num w:numId="6">
    <w:abstractNumId w:val="8"/>
  </w:num>
  <w:num w:numId="7">
    <w:abstractNumId w:val="9"/>
  </w:num>
  <w:num w:numId="8">
    <w:abstractNumId w:val="14"/>
  </w:num>
  <w:num w:numId="9">
    <w:abstractNumId w:val="4"/>
  </w:num>
  <w:num w:numId="10">
    <w:abstractNumId w:val="21"/>
  </w:num>
  <w:num w:numId="11">
    <w:abstractNumId w:val="10"/>
  </w:num>
  <w:num w:numId="12">
    <w:abstractNumId w:val="0"/>
  </w:num>
  <w:num w:numId="13">
    <w:abstractNumId w:val="15"/>
  </w:num>
  <w:num w:numId="14">
    <w:abstractNumId w:val="20"/>
  </w:num>
  <w:num w:numId="15">
    <w:abstractNumId w:val="3"/>
  </w:num>
  <w:num w:numId="16">
    <w:abstractNumId w:val="5"/>
  </w:num>
  <w:num w:numId="17">
    <w:abstractNumId w:val="18"/>
  </w:num>
  <w:num w:numId="18">
    <w:abstractNumId w:val="11"/>
  </w:num>
  <w:num w:numId="19">
    <w:abstractNumId w:val="7"/>
  </w:num>
  <w:num w:numId="20">
    <w:abstractNumId w:val="6"/>
  </w:num>
  <w:num w:numId="21">
    <w:abstractNumId w:val="22"/>
  </w:num>
  <w:num w:numId="22">
    <w:abstractNumId w:val="24"/>
  </w:num>
  <w:num w:numId="23">
    <w:abstractNumId w:val="1"/>
  </w:num>
  <w:num w:numId="24">
    <w:abstractNumId w:val="1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555"/>
    <w:rsid w:val="000011B0"/>
    <w:rsid w:val="000024FD"/>
    <w:rsid w:val="000029C4"/>
    <w:rsid w:val="0000310C"/>
    <w:rsid w:val="000043D5"/>
    <w:rsid w:val="00005099"/>
    <w:rsid w:val="0000597B"/>
    <w:rsid w:val="00006A88"/>
    <w:rsid w:val="00007B76"/>
    <w:rsid w:val="00007C6F"/>
    <w:rsid w:val="0001693B"/>
    <w:rsid w:val="00021117"/>
    <w:rsid w:val="0002178B"/>
    <w:rsid w:val="00021A0D"/>
    <w:rsid w:val="00021D85"/>
    <w:rsid w:val="00025254"/>
    <w:rsid w:val="0002623E"/>
    <w:rsid w:val="00033AD8"/>
    <w:rsid w:val="00033D1D"/>
    <w:rsid w:val="0003464C"/>
    <w:rsid w:val="000370A4"/>
    <w:rsid w:val="00037F09"/>
    <w:rsid w:val="00040895"/>
    <w:rsid w:val="0004224C"/>
    <w:rsid w:val="00042D76"/>
    <w:rsid w:val="00043715"/>
    <w:rsid w:val="00043ADA"/>
    <w:rsid w:val="000446C4"/>
    <w:rsid w:val="000458BB"/>
    <w:rsid w:val="00046B2B"/>
    <w:rsid w:val="00046B2D"/>
    <w:rsid w:val="00046E13"/>
    <w:rsid w:val="00047B9C"/>
    <w:rsid w:val="0005036C"/>
    <w:rsid w:val="00050C0F"/>
    <w:rsid w:val="00054A40"/>
    <w:rsid w:val="00054E38"/>
    <w:rsid w:val="00055611"/>
    <w:rsid w:val="000661A2"/>
    <w:rsid w:val="00067500"/>
    <w:rsid w:val="00071B3B"/>
    <w:rsid w:val="00075332"/>
    <w:rsid w:val="00076063"/>
    <w:rsid w:val="00082E07"/>
    <w:rsid w:val="00084876"/>
    <w:rsid w:val="000859FB"/>
    <w:rsid w:val="00086560"/>
    <w:rsid w:val="000875EA"/>
    <w:rsid w:val="00087E61"/>
    <w:rsid w:val="00090736"/>
    <w:rsid w:val="00090ADE"/>
    <w:rsid w:val="00090F3E"/>
    <w:rsid w:val="000925EA"/>
    <w:rsid w:val="00093DDB"/>
    <w:rsid w:val="00094633"/>
    <w:rsid w:val="0009496E"/>
    <w:rsid w:val="00095D23"/>
    <w:rsid w:val="000A2030"/>
    <w:rsid w:val="000A2040"/>
    <w:rsid w:val="000A5424"/>
    <w:rsid w:val="000A6094"/>
    <w:rsid w:val="000A637A"/>
    <w:rsid w:val="000A643B"/>
    <w:rsid w:val="000B0B65"/>
    <w:rsid w:val="000B0C72"/>
    <w:rsid w:val="000B0CEB"/>
    <w:rsid w:val="000B0F32"/>
    <w:rsid w:val="000B2123"/>
    <w:rsid w:val="000B26D7"/>
    <w:rsid w:val="000B467D"/>
    <w:rsid w:val="000B6E48"/>
    <w:rsid w:val="000B7005"/>
    <w:rsid w:val="000B7B4C"/>
    <w:rsid w:val="000C75AC"/>
    <w:rsid w:val="000C7873"/>
    <w:rsid w:val="000D32BB"/>
    <w:rsid w:val="000D536C"/>
    <w:rsid w:val="000D64A8"/>
    <w:rsid w:val="000D7658"/>
    <w:rsid w:val="000E64C9"/>
    <w:rsid w:val="000F05BC"/>
    <w:rsid w:val="000F3842"/>
    <w:rsid w:val="000F3CAA"/>
    <w:rsid w:val="000F5B61"/>
    <w:rsid w:val="000F64E6"/>
    <w:rsid w:val="000F6DDA"/>
    <w:rsid w:val="000F6F46"/>
    <w:rsid w:val="00101D39"/>
    <w:rsid w:val="00102630"/>
    <w:rsid w:val="0010676B"/>
    <w:rsid w:val="00115B70"/>
    <w:rsid w:val="001167A8"/>
    <w:rsid w:val="00117CFA"/>
    <w:rsid w:val="00122770"/>
    <w:rsid w:val="0012400B"/>
    <w:rsid w:val="00124525"/>
    <w:rsid w:val="00127D28"/>
    <w:rsid w:val="00131A20"/>
    <w:rsid w:val="00134304"/>
    <w:rsid w:val="00134392"/>
    <w:rsid w:val="001362AF"/>
    <w:rsid w:val="001368A6"/>
    <w:rsid w:val="00140A5C"/>
    <w:rsid w:val="00141969"/>
    <w:rsid w:val="00141AAE"/>
    <w:rsid w:val="00144EF3"/>
    <w:rsid w:val="00146C35"/>
    <w:rsid w:val="00147986"/>
    <w:rsid w:val="001516C9"/>
    <w:rsid w:val="00152185"/>
    <w:rsid w:val="0015359E"/>
    <w:rsid w:val="00153700"/>
    <w:rsid w:val="00153BC9"/>
    <w:rsid w:val="00160703"/>
    <w:rsid w:val="001621EB"/>
    <w:rsid w:val="00163818"/>
    <w:rsid w:val="00163D57"/>
    <w:rsid w:val="001654CC"/>
    <w:rsid w:val="00165AF1"/>
    <w:rsid w:val="001716A2"/>
    <w:rsid w:val="001743F2"/>
    <w:rsid w:val="001748D8"/>
    <w:rsid w:val="00175424"/>
    <w:rsid w:val="00175ACB"/>
    <w:rsid w:val="00175C18"/>
    <w:rsid w:val="00176BE4"/>
    <w:rsid w:val="001770DD"/>
    <w:rsid w:val="001805B6"/>
    <w:rsid w:val="001808E3"/>
    <w:rsid w:val="00181EF3"/>
    <w:rsid w:val="00182B7C"/>
    <w:rsid w:val="00183C08"/>
    <w:rsid w:val="00184EBC"/>
    <w:rsid w:val="00190535"/>
    <w:rsid w:val="00190A80"/>
    <w:rsid w:val="0019368D"/>
    <w:rsid w:val="0019526A"/>
    <w:rsid w:val="0019636D"/>
    <w:rsid w:val="00197A22"/>
    <w:rsid w:val="001A08FA"/>
    <w:rsid w:val="001A18AC"/>
    <w:rsid w:val="001A2DE2"/>
    <w:rsid w:val="001A5320"/>
    <w:rsid w:val="001A5D13"/>
    <w:rsid w:val="001A6F14"/>
    <w:rsid w:val="001A707F"/>
    <w:rsid w:val="001B0EA2"/>
    <w:rsid w:val="001B1A31"/>
    <w:rsid w:val="001B2068"/>
    <w:rsid w:val="001B396F"/>
    <w:rsid w:val="001B6BC5"/>
    <w:rsid w:val="001B71D5"/>
    <w:rsid w:val="001C01C6"/>
    <w:rsid w:val="001C1862"/>
    <w:rsid w:val="001C1EB5"/>
    <w:rsid w:val="001C5A5D"/>
    <w:rsid w:val="001C7998"/>
    <w:rsid w:val="001D24F1"/>
    <w:rsid w:val="001D3D04"/>
    <w:rsid w:val="001D7E79"/>
    <w:rsid w:val="001E0490"/>
    <w:rsid w:val="001E17DD"/>
    <w:rsid w:val="001E3704"/>
    <w:rsid w:val="001E4F0B"/>
    <w:rsid w:val="001E556A"/>
    <w:rsid w:val="001E6E9F"/>
    <w:rsid w:val="001E7BB1"/>
    <w:rsid w:val="001F7F99"/>
    <w:rsid w:val="00200F5C"/>
    <w:rsid w:val="0020442E"/>
    <w:rsid w:val="00204B47"/>
    <w:rsid w:val="00204E33"/>
    <w:rsid w:val="00206A2D"/>
    <w:rsid w:val="002074EB"/>
    <w:rsid w:val="00210661"/>
    <w:rsid w:val="00210D3B"/>
    <w:rsid w:val="00211486"/>
    <w:rsid w:val="0021149B"/>
    <w:rsid w:val="002120C5"/>
    <w:rsid w:val="002129BE"/>
    <w:rsid w:val="00212BAC"/>
    <w:rsid w:val="00215819"/>
    <w:rsid w:val="00215A85"/>
    <w:rsid w:val="0021625B"/>
    <w:rsid w:val="0022166C"/>
    <w:rsid w:val="00221977"/>
    <w:rsid w:val="00221D0A"/>
    <w:rsid w:val="00225239"/>
    <w:rsid w:val="002329B2"/>
    <w:rsid w:val="00232C34"/>
    <w:rsid w:val="00234C95"/>
    <w:rsid w:val="00234CC8"/>
    <w:rsid w:val="00235819"/>
    <w:rsid w:val="002378E3"/>
    <w:rsid w:val="00240C18"/>
    <w:rsid w:val="00243236"/>
    <w:rsid w:val="00244F87"/>
    <w:rsid w:val="00253CE1"/>
    <w:rsid w:val="0025775A"/>
    <w:rsid w:val="002623B6"/>
    <w:rsid w:val="00263A57"/>
    <w:rsid w:val="00263D26"/>
    <w:rsid w:val="00263DC0"/>
    <w:rsid w:val="00263E72"/>
    <w:rsid w:val="002640C2"/>
    <w:rsid w:val="00266939"/>
    <w:rsid w:val="0027214D"/>
    <w:rsid w:val="0027363F"/>
    <w:rsid w:val="0027604B"/>
    <w:rsid w:val="00276635"/>
    <w:rsid w:val="00276B32"/>
    <w:rsid w:val="0027757B"/>
    <w:rsid w:val="00280546"/>
    <w:rsid w:val="00280DF5"/>
    <w:rsid w:val="0028186F"/>
    <w:rsid w:val="002818D8"/>
    <w:rsid w:val="002829D9"/>
    <w:rsid w:val="0028412D"/>
    <w:rsid w:val="00286BB3"/>
    <w:rsid w:val="00287A13"/>
    <w:rsid w:val="002903FF"/>
    <w:rsid w:val="0029206C"/>
    <w:rsid w:val="0029414E"/>
    <w:rsid w:val="0029616D"/>
    <w:rsid w:val="002A1703"/>
    <w:rsid w:val="002A227B"/>
    <w:rsid w:val="002A2819"/>
    <w:rsid w:val="002A331C"/>
    <w:rsid w:val="002B0391"/>
    <w:rsid w:val="002B408A"/>
    <w:rsid w:val="002B596D"/>
    <w:rsid w:val="002B634D"/>
    <w:rsid w:val="002B7678"/>
    <w:rsid w:val="002C0169"/>
    <w:rsid w:val="002C2373"/>
    <w:rsid w:val="002C4C35"/>
    <w:rsid w:val="002C4DC1"/>
    <w:rsid w:val="002C5FC3"/>
    <w:rsid w:val="002D0083"/>
    <w:rsid w:val="002D278F"/>
    <w:rsid w:val="002D31B6"/>
    <w:rsid w:val="002D3F3D"/>
    <w:rsid w:val="002D4148"/>
    <w:rsid w:val="002D435D"/>
    <w:rsid w:val="002D4E01"/>
    <w:rsid w:val="002D56C9"/>
    <w:rsid w:val="002D5D89"/>
    <w:rsid w:val="002D66CD"/>
    <w:rsid w:val="002D6A8D"/>
    <w:rsid w:val="002E1FD4"/>
    <w:rsid w:val="002E2CA7"/>
    <w:rsid w:val="002E39B7"/>
    <w:rsid w:val="002E4132"/>
    <w:rsid w:val="002E45AF"/>
    <w:rsid w:val="002E705F"/>
    <w:rsid w:val="002E780E"/>
    <w:rsid w:val="002F24D9"/>
    <w:rsid w:val="002F3198"/>
    <w:rsid w:val="002F3F29"/>
    <w:rsid w:val="002F55A1"/>
    <w:rsid w:val="00304478"/>
    <w:rsid w:val="00305263"/>
    <w:rsid w:val="00305AB2"/>
    <w:rsid w:val="00305C41"/>
    <w:rsid w:val="003101C8"/>
    <w:rsid w:val="00310E55"/>
    <w:rsid w:val="00312D8C"/>
    <w:rsid w:val="00313B2E"/>
    <w:rsid w:val="00314BBA"/>
    <w:rsid w:val="00315D7D"/>
    <w:rsid w:val="003161D7"/>
    <w:rsid w:val="0032015D"/>
    <w:rsid w:val="00320740"/>
    <w:rsid w:val="00321DC4"/>
    <w:rsid w:val="00321DDF"/>
    <w:rsid w:val="0032252F"/>
    <w:rsid w:val="00323FF1"/>
    <w:rsid w:val="00324078"/>
    <w:rsid w:val="0032481D"/>
    <w:rsid w:val="00325EF8"/>
    <w:rsid w:val="00326BF4"/>
    <w:rsid w:val="003278AD"/>
    <w:rsid w:val="00327953"/>
    <w:rsid w:val="003300F0"/>
    <w:rsid w:val="00332CE8"/>
    <w:rsid w:val="003330D7"/>
    <w:rsid w:val="00335769"/>
    <w:rsid w:val="00335ACA"/>
    <w:rsid w:val="00337052"/>
    <w:rsid w:val="003371C4"/>
    <w:rsid w:val="00337B95"/>
    <w:rsid w:val="00340B0F"/>
    <w:rsid w:val="00340E4D"/>
    <w:rsid w:val="0034192E"/>
    <w:rsid w:val="00342DEF"/>
    <w:rsid w:val="00344A0E"/>
    <w:rsid w:val="0034753C"/>
    <w:rsid w:val="00350DDF"/>
    <w:rsid w:val="00353205"/>
    <w:rsid w:val="003535B6"/>
    <w:rsid w:val="00353A85"/>
    <w:rsid w:val="00355725"/>
    <w:rsid w:val="00355EAE"/>
    <w:rsid w:val="003561FA"/>
    <w:rsid w:val="0035768D"/>
    <w:rsid w:val="00357E42"/>
    <w:rsid w:val="00361058"/>
    <w:rsid w:val="00361776"/>
    <w:rsid w:val="0036648D"/>
    <w:rsid w:val="003676C7"/>
    <w:rsid w:val="0037061F"/>
    <w:rsid w:val="003716CB"/>
    <w:rsid w:val="003736F5"/>
    <w:rsid w:val="0037525C"/>
    <w:rsid w:val="00377620"/>
    <w:rsid w:val="003803E8"/>
    <w:rsid w:val="003811E6"/>
    <w:rsid w:val="00382185"/>
    <w:rsid w:val="00383FFC"/>
    <w:rsid w:val="00385901"/>
    <w:rsid w:val="00385E95"/>
    <w:rsid w:val="003860E0"/>
    <w:rsid w:val="0038693E"/>
    <w:rsid w:val="00386AED"/>
    <w:rsid w:val="0039153B"/>
    <w:rsid w:val="00391E92"/>
    <w:rsid w:val="00393D87"/>
    <w:rsid w:val="00395103"/>
    <w:rsid w:val="00397384"/>
    <w:rsid w:val="003A28AD"/>
    <w:rsid w:val="003A4671"/>
    <w:rsid w:val="003A4BA4"/>
    <w:rsid w:val="003A6578"/>
    <w:rsid w:val="003B12E6"/>
    <w:rsid w:val="003B48D4"/>
    <w:rsid w:val="003B551D"/>
    <w:rsid w:val="003B7076"/>
    <w:rsid w:val="003C1AD8"/>
    <w:rsid w:val="003C37CA"/>
    <w:rsid w:val="003C4BEA"/>
    <w:rsid w:val="003C5D2C"/>
    <w:rsid w:val="003C647B"/>
    <w:rsid w:val="003C6DF3"/>
    <w:rsid w:val="003C76EE"/>
    <w:rsid w:val="003D1085"/>
    <w:rsid w:val="003D5A33"/>
    <w:rsid w:val="003E1273"/>
    <w:rsid w:val="003E3E6E"/>
    <w:rsid w:val="003E4548"/>
    <w:rsid w:val="003E5007"/>
    <w:rsid w:val="003E5ABB"/>
    <w:rsid w:val="003F1B1D"/>
    <w:rsid w:val="003F1EF5"/>
    <w:rsid w:val="003F2291"/>
    <w:rsid w:val="003F2FBD"/>
    <w:rsid w:val="003F3446"/>
    <w:rsid w:val="003F5553"/>
    <w:rsid w:val="003F5D67"/>
    <w:rsid w:val="003F76B6"/>
    <w:rsid w:val="003F7D9D"/>
    <w:rsid w:val="00402597"/>
    <w:rsid w:val="004028EF"/>
    <w:rsid w:val="00403A3B"/>
    <w:rsid w:val="004049F8"/>
    <w:rsid w:val="00404E3C"/>
    <w:rsid w:val="0040774C"/>
    <w:rsid w:val="004078C6"/>
    <w:rsid w:val="00411245"/>
    <w:rsid w:val="00411B56"/>
    <w:rsid w:val="00415826"/>
    <w:rsid w:val="00416A2B"/>
    <w:rsid w:val="0041780D"/>
    <w:rsid w:val="00417E6A"/>
    <w:rsid w:val="00420614"/>
    <w:rsid w:val="0042092E"/>
    <w:rsid w:val="00421E45"/>
    <w:rsid w:val="00422F3D"/>
    <w:rsid w:val="00423B0A"/>
    <w:rsid w:val="00423FA2"/>
    <w:rsid w:val="00424D51"/>
    <w:rsid w:val="00425ECC"/>
    <w:rsid w:val="004261FB"/>
    <w:rsid w:val="00427E10"/>
    <w:rsid w:val="004330E3"/>
    <w:rsid w:val="004342A7"/>
    <w:rsid w:val="00435FCC"/>
    <w:rsid w:val="004366D1"/>
    <w:rsid w:val="004378BF"/>
    <w:rsid w:val="004422F7"/>
    <w:rsid w:val="00442C22"/>
    <w:rsid w:val="0044375D"/>
    <w:rsid w:val="004507B2"/>
    <w:rsid w:val="00450E3F"/>
    <w:rsid w:val="0045400B"/>
    <w:rsid w:val="004554C4"/>
    <w:rsid w:val="00456DF4"/>
    <w:rsid w:val="00460658"/>
    <w:rsid w:val="004615A2"/>
    <w:rsid w:val="00462557"/>
    <w:rsid w:val="00462D8D"/>
    <w:rsid w:val="00463E31"/>
    <w:rsid w:val="004652EE"/>
    <w:rsid w:val="00466E78"/>
    <w:rsid w:val="004672FE"/>
    <w:rsid w:val="00467B1C"/>
    <w:rsid w:val="004707CA"/>
    <w:rsid w:val="00471BCC"/>
    <w:rsid w:val="004752C0"/>
    <w:rsid w:val="00476A03"/>
    <w:rsid w:val="00476F1E"/>
    <w:rsid w:val="004774F7"/>
    <w:rsid w:val="00482325"/>
    <w:rsid w:val="004832FC"/>
    <w:rsid w:val="0048451A"/>
    <w:rsid w:val="00487DE3"/>
    <w:rsid w:val="0049184B"/>
    <w:rsid w:val="00492848"/>
    <w:rsid w:val="0049424D"/>
    <w:rsid w:val="00495877"/>
    <w:rsid w:val="00495EA5"/>
    <w:rsid w:val="004970E2"/>
    <w:rsid w:val="004A2BD1"/>
    <w:rsid w:val="004A49B3"/>
    <w:rsid w:val="004A542C"/>
    <w:rsid w:val="004B08F1"/>
    <w:rsid w:val="004B0EBC"/>
    <w:rsid w:val="004B2551"/>
    <w:rsid w:val="004B3A34"/>
    <w:rsid w:val="004B5415"/>
    <w:rsid w:val="004B62BB"/>
    <w:rsid w:val="004C1478"/>
    <w:rsid w:val="004C2B53"/>
    <w:rsid w:val="004C4A44"/>
    <w:rsid w:val="004C6BD9"/>
    <w:rsid w:val="004C7EFC"/>
    <w:rsid w:val="004D0218"/>
    <w:rsid w:val="004D12F7"/>
    <w:rsid w:val="004D181F"/>
    <w:rsid w:val="004D4E4C"/>
    <w:rsid w:val="004D51D0"/>
    <w:rsid w:val="004D6CF1"/>
    <w:rsid w:val="004D7F47"/>
    <w:rsid w:val="004E161A"/>
    <w:rsid w:val="004E4ACA"/>
    <w:rsid w:val="004E4BE4"/>
    <w:rsid w:val="004E4D24"/>
    <w:rsid w:val="004E5E22"/>
    <w:rsid w:val="004F0701"/>
    <w:rsid w:val="004F178D"/>
    <w:rsid w:val="004F2EA3"/>
    <w:rsid w:val="004F40F4"/>
    <w:rsid w:val="004F5A7A"/>
    <w:rsid w:val="00501583"/>
    <w:rsid w:val="00501E8D"/>
    <w:rsid w:val="0050490F"/>
    <w:rsid w:val="00505630"/>
    <w:rsid w:val="00505C4C"/>
    <w:rsid w:val="00505E85"/>
    <w:rsid w:val="00506F0A"/>
    <w:rsid w:val="00512EDC"/>
    <w:rsid w:val="005130D9"/>
    <w:rsid w:val="00514385"/>
    <w:rsid w:val="00520838"/>
    <w:rsid w:val="00520FCA"/>
    <w:rsid w:val="005222A3"/>
    <w:rsid w:val="005228D3"/>
    <w:rsid w:val="00524E84"/>
    <w:rsid w:val="005261C5"/>
    <w:rsid w:val="00533E55"/>
    <w:rsid w:val="005361EE"/>
    <w:rsid w:val="00540B05"/>
    <w:rsid w:val="00541534"/>
    <w:rsid w:val="00541AB5"/>
    <w:rsid w:val="00542760"/>
    <w:rsid w:val="0054355A"/>
    <w:rsid w:val="00543816"/>
    <w:rsid w:val="00543C13"/>
    <w:rsid w:val="005459F4"/>
    <w:rsid w:val="00547DA5"/>
    <w:rsid w:val="00552A4D"/>
    <w:rsid w:val="0055350E"/>
    <w:rsid w:val="00554B56"/>
    <w:rsid w:val="00555372"/>
    <w:rsid w:val="00557673"/>
    <w:rsid w:val="00557DE7"/>
    <w:rsid w:val="00560270"/>
    <w:rsid w:val="00561209"/>
    <w:rsid w:val="005645C4"/>
    <w:rsid w:val="00566C31"/>
    <w:rsid w:val="00567D92"/>
    <w:rsid w:val="00571549"/>
    <w:rsid w:val="00572752"/>
    <w:rsid w:val="00574C09"/>
    <w:rsid w:val="00575D4D"/>
    <w:rsid w:val="0058122B"/>
    <w:rsid w:val="00581AE9"/>
    <w:rsid w:val="00581D33"/>
    <w:rsid w:val="00582827"/>
    <w:rsid w:val="0058540C"/>
    <w:rsid w:val="00585B2C"/>
    <w:rsid w:val="00585EB4"/>
    <w:rsid w:val="00586ABA"/>
    <w:rsid w:val="0058775E"/>
    <w:rsid w:val="00590DD2"/>
    <w:rsid w:val="00591B94"/>
    <w:rsid w:val="00591BAC"/>
    <w:rsid w:val="0059347D"/>
    <w:rsid w:val="00595FAF"/>
    <w:rsid w:val="00596C84"/>
    <w:rsid w:val="00596D4C"/>
    <w:rsid w:val="005A0FF4"/>
    <w:rsid w:val="005A2580"/>
    <w:rsid w:val="005A3115"/>
    <w:rsid w:val="005A347C"/>
    <w:rsid w:val="005A673E"/>
    <w:rsid w:val="005A7B03"/>
    <w:rsid w:val="005B1E7F"/>
    <w:rsid w:val="005B2DA7"/>
    <w:rsid w:val="005B363A"/>
    <w:rsid w:val="005C0213"/>
    <w:rsid w:val="005C0388"/>
    <w:rsid w:val="005C0624"/>
    <w:rsid w:val="005C1B47"/>
    <w:rsid w:val="005C4478"/>
    <w:rsid w:val="005C4653"/>
    <w:rsid w:val="005C5FF8"/>
    <w:rsid w:val="005C626A"/>
    <w:rsid w:val="005C707F"/>
    <w:rsid w:val="005D1BE4"/>
    <w:rsid w:val="005D3C58"/>
    <w:rsid w:val="005D3DC5"/>
    <w:rsid w:val="005D595A"/>
    <w:rsid w:val="005E3D46"/>
    <w:rsid w:val="005E4555"/>
    <w:rsid w:val="005E5221"/>
    <w:rsid w:val="005F2C10"/>
    <w:rsid w:val="0060072F"/>
    <w:rsid w:val="00600CE2"/>
    <w:rsid w:val="00601BB9"/>
    <w:rsid w:val="0060278E"/>
    <w:rsid w:val="00604739"/>
    <w:rsid w:val="0060572D"/>
    <w:rsid w:val="00610503"/>
    <w:rsid w:val="0061109A"/>
    <w:rsid w:val="00613160"/>
    <w:rsid w:val="0061325C"/>
    <w:rsid w:val="006179AA"/>
    <w:rsid w:val="00621000"/>
    <w:rsid w:val="006217C5"/>
    <w:rsid w:val="00623E2B"/>
    <w:rsid w:val="006245FA"/>
    <w:rsid w:val="00625B50"/>
    <w:rsid w:val="00626039"/>
    <w:rsid w:val="0062618F"/>
    <w:rsid w:val="0062647F"/>
    <w:rsid w:val="00626772"/>
    <w:rsid w:val="0063005E"/>
    <w:rsid w:val="00630163"/>
    <w:rsid w:val="0063256F"/>
    <w:rsid w:val="006453EB"/>
    <w:rsid w:val="0065079F"/>
    <w:rsid w:val="006547DA"/>
    <w:rsid w:val="00656293"/>
    <w:rsid w:val="00656577"/>
    <w:rsid w:val="0065714D"/>
    <w:rsid w:val="00661308"/>
    <w:rsid w:val="0066437B"/>
    <w:rsid w:val="0066520E"/>
    <w:rsid w:val="0066794C"/>
    <w:rsid w:val="00670159"/>
    <w:rsid w:val="00672743"/>
    <w:rsid w:val="00673572"/>
    <w:rsid w:val="00674EE1"/>
    <w:rsid w:val="006754ED"/>
    <w:rsid w:val="00677C0D"/>
    <w:rsid w:val="00680212"/>
    <w:rsid w:val="00683923"/>
    <w:rsid w:val="00687444"/>
    <w:rsid w:val="00687AAD"/>
    <w:rsid w:val="006914AC"/>
    <w:rsid w:val="00692418"/>
    <w:rsid w:val="00692743"/>
    <w:rsid w:val="006941BB"/>
    <w:rsid w:val="00694765"/>
    <w:rsid w:val="00696026"/>
    <w:rsid w:val="00696AB7"/>
    <w:rsid w:val="00696ACF"/>
    <w:rsid w:val="006A1715"/>
    <w:rsid w:val="006A23EC"/>
    <w:rsid w:val="006A4FA6"/>
    <w:rsid w:val="006A5BCB"/>
    <w:rsid w:val="006A7F70"/>
    <w:rsid w:val="006B208E"/>
    <w:rsid w:val="006B26D3"/>
    <w:rsid w:val="006B292D"/>
    <w:rsid w:val="006B439B"/>
    <w:rsid w:val="006B5A6D"/>
    <w:rsid w:val="006B6576"/>
    <w:rsid w:val="006B7EE0"/>
    <w:rsid w:val="006C0575"/>
    <w:rsid w:val="006C13F0"/>
    <w:rsid w:val="006C34A4"/>
    <w:rsid w:val="006C3A0C"/>
    <w:rsid w:val="006C3E7F"/>
    <w:rsid w:val="006C41F6"/>
    <w:rsid w:val="006D1F9E"/>
    <w:rsid w:val="006D21C2"/>
    <w:rsid w:val="006D3106"/>
    <w:rsid w:val="006D3E56"/>
    <w:rsid w:val="006D47CE"/>
    <w:rsid w:val="006E03B8"/>
    <w:rsid w:val="006E3793"/>
    <w:rsid w:val="006E3964"/>
    <w:rsid w:val="006E39C9"/>
    <w:rsid w:val="006E6800"/>
    <w:rsid w:val="006F1083"/>
    <w:rsid w:val="006F21CC"/>
    <w:rsid w:val="006F47C2"/>
    <w:rsid w:val="006F75D8"/>
    <w:rsid w:val="006F7A25"/>
    <w:rsid w:val="00700E39"/>
    <w:rsid w:val="00701B58"/>
    <w:rsid w:val="00701B9A"/>
    <w:rsid w:val="0070547D"/>
    <w:rsid w:val="007105B6"/>
    <w:rsid w:val="007118D0"/>
    <w:rsid w:val="007122BD"/>
    <w:rsid w:val="00712B0B"/>
    <w:rsid w:val="00713FA3"/>
    <w:rsid w:val="0071568D"/>
    <w:rsid w:val="0071670B"/>
    <w:rsid w:val="00717306"/>
    <w:rsid w:val="00717F09"/>
    <w:rsid w:val="007206E2"/>
    <w:rsid w:val="00721374"/>
    <w:rsid w:val="00722A4E"/>
    <w:rsid w:val="00725232"/>
    <w:rsid w:val="007252CC"/>
    <w:rsid w:val="00725377"/>
    <w:rsid w:val="007255AD"/>
    <w:rsid w:val="00725AE3"/>
    <w:rsid w:val="00725FC4"/>
    <w:rsid w:val="00726AFD"/>
    <w:rsid w:val="00731447"/>
    <w:rsid w:val="00731BFB"/>
    <w:rsid w:val="00731F89"/>
    <w:rsid w:val="007326BD"/>
    <w:rsid w:val="00734629"/>
    <w:rsid w:val="007347CF"/>
    <w:rsid w:val="00734B1B"/>
    <w:rsid w:val="00737DEA"/>
    <w:rsid w:val="00740DB6"/>
    <w:rsid w:val="00741982"/>
    <w:rsid w:val="00745072"/>
    <w:rsid w:val="00745083"/>
    <w:rsid w:val="00745E1C"/>
    <w:rsid w:val="007478DE"/>
    <w:rsid w:val="007503F5"/>
    <w:rsid w:val="0075180B"/>
    <w:rsid w:val="00752D29"/>
    <w:rsid w:val="00753BF7"/>
    <w:rsid w:val="007552DD"/>
    <w:rsid w:val="00755977"/>
    <w:rsid w:val="00755D10"/>
    <w:rsid w:val="00757D08"/>
    <w:rsid w:val="007619B2"/>
    <w:rsid w:val="00761F63"/>
    <w:rsid w:val="00762453"/>
    <w:rsid w:val="00763364"/>
    <w:rsid w:val="007649A7"/>
    <w:rsid w:val="0077273F"/>
    <w:rsid w:val="00775A6F"/>
    <w:rsid w:val="00782D91"/>
    <w:rsid w:val="00782EB1"/>
    <w:rsid w:val="00783F33"/>
    <w:rsid w:val="00786B6D"/>
    <w:rsid w:val="0078793D"/>
    <w:rsid w:val="00791A02"/>
    <w:rsid w:val="00794887"/>
    <w:rsid w:val="007960F4"/>
    <w:rsid w:val="007A11AB"/>
    <w:rsid w:val="007A2F45"/>
    <w:rsid w:val="007A496F"/>
    <w:rsid w:val="007A58E4"/>
    <w:rsid w:val="007A5B71"/>
    <w:rsid w:val="007B2353"/>
    <w:rsid w:val="007B237A"/>
    <w:rsid w:val="007B2FD9"/>
    <w:rsid w:val="007B34E5"/>
    <w:rsid w:val="007B4108"/>
    <w:rsid w:val="007B4960"/>
    <w:rsid w:val="007B4FE6"/>
    <w:rsid w:val="007B696B"/>
    <w:rsid w:val="007B6BB3"/>
    <w:rsid w:val="007B7505"/>
    <w:rsid w:val="007C0013"/>
    <w:rsid w:val="007C092B"/>
    <w:rsid w:val="007C0F85"/>
    <w:rsid w:val="007C131A"/>
    <w:rsid w:val="007C1857"/>
    <w:rsid w:val="007C2DDC"/>
    <w:rsid w:val="007C3A3D"/>
    <w:rsid w:val="007C3F86"/>
    <w:rsid w:val="007C5338"/>
    <w:rsid w:val="007D0A71"/>
    <w:rsid w:val="007D212B"/>
    <w:rsid w:val="007D2807"/>
    <w:rsid w:val="007D3379"/>
    <w:rsid w:val="007D41B1"/>
    <w:rsid w:val="007D4913"/>
    <w:rsid w:val="007D6CB6"/>
    <w:rsid w:val="007D7406"/>
    <w:rsid w:val="007D7985"/>
    <w:rsid w:val="007E15FB"/>
    <w:rsid w:val="007E16A1"/>
    <w:rsid w:val="007E22F9"/>
    <w:rsid w:val="007E2763"/>
    <w:rsid w:val="007E3CE6"/>
    <w:rsid w:val="007E5A4E"/>
    <w:rsid w:val="007E5A77"/>
    <w:rsid w:val="007E72C8"/>
    <w:rsid w:val="007E73E3"/>
    <w:rsid w:val="007F057B"/>
    <w:rsid w:val="007F3C0D"/>
    <w:rsid w:val="007F49FE"/>
    <w:rsid w:val="007F5A34"/>
    <w:rsid w:val="007F7B44"/>
    <w:rsid w:val="0080053E"/>
    <w:rsid w:val="008006EE"/>
    <w:rsid w:val="008008EC"/>
    <w:rsid w:val="00800E54"/>
    <w:rsid w:val="0080480B"/>
    <w:rsid w:val="008073B7"/>
    <w:rsid w:val="00810234"/>
    <w:rsid w:val="00812608"/>
    <w:rsid w:val="008140AB"/>
    <w:rsid w:val="0081442E"/>
    <w:rsid w:val="00815904"/>
    <w:rsid w:val="008165EA"/>
    <w:rsid w:val="008168C6"/>
    <w:rsid w:val="00817A54"/>
    <w:rsid w:val="0082022E"/>
    <w:rsid w:val="008215BE"/>
    <w:rsid w:val="00830F1C"/>
    <w:rsid w:val="00831007"/>
    <w:rsid w:val="008314E9"/>
    <w:rsid w:val="00831523"/>
    <w:rsid w:val="00831A71"/>
    <w:rsid w:val="00832127"/>
    <w:rsid w:val="00833187"/>
    <w:rsid w:val="008348A2"/>
    <w:rsid w:val="00834E72"/>
    <w:rsid w:val="008355D8"/>
    <w:rsid w:val="00837687"/>
    <w:rsid w:val="008448A7"/>
    <w:rsid w:val="008515D6"/>
    <w:rsid w:val="00851D3E"/>
    <w:rsid w:val="008569B9"/>
    <w:rsid w:val="00856AF6"/>
    <w:rsid w:val="008615F9"/>
    <w:rsid w:val="008633C3"/>
    <w:rsid w:val="00863916"/>
    <w:rsid w:val="0086404B"/>
    <w:rsid w:val="0086729F"/>
    <w:rsid w:val="00867FDB"/>
    <w:rsid w:val="00871F82"/>
    <w:rsid w:val="0087271B"/>
    <w:rsid w:val="00875427"/>
    <w:rsid w:val="00875CDA"/>
    <w:rsid w:val="00880CBA"/>
    <w:rsid w:val="00881549"/>
    <w:rsid w:val="0088215D"/>
    <w:rsid w:val="00883580"/>
    <w:rsid w:val="00883C6B"/>
    <w:rsid w:val="00883CB3"/>
    <w:rsid w:val="00884A17"/>
    <w:rsid w:val="00887098"/>
    <w:rsid w:val="00887CAC"/>
    <w:rsid w:val="00896DCB"/>
    <w:rsid w:val="008A0606"/>
    <w:rsid w:val="008A1F07"/>
    <w:rsid w:val="008A1F0E"/>
    <w:rsid w:val="008A39C9"/>
    <w:rsid w:val="008A5C92"/>
    <w:rsid w:val="008A7306"/>
    <w:rsid w:val="008B0FC0"/>
    <w:rsid w:val="008B2533"/>
    <w:rsid w:val="008B4145"/>
    <w:rsid w:val="008B711C"/>
    <w:rsid w:val="008C117E"/>
    <w:rsid w:val="008C1A10"/>
    <w:rsid w:val="008C2A26"/>
    <w:rsid w:val="008C31C5"/>
    <w:rsid w:val="008C46E7"/>
    <w:rsid w:val="008C75B9"/>
    <w:rsid w:val="008D1C80"/>
    <w:rsid w:val="008D2A38"/>
    <w:rsid w:val="008D2C8D"/>
    <w:rsid w:val="008D43B7"/>
    <w:rsid w:val="008D4C90"/>
    <w:rsid w:val="008E0416"/>
    <w:rsid w:val="008E0AA8"/>
    <w:rsid w:val="008E0E03"/>
    <w:rsid w:val="008E1409"/>
    <w:rsid w:val="008E27A1"/>
    <w:rsid w:val="008E36DD"/>
    <w:rsid w:val="008E5E7B"/>
    <w:rsid w:val="008E6D95"/>
    <w:rsid w:val="008E7CCE"/>
    <w:rsid w:val="008F04FF"/>
    <w:rsid w:val="008F1C49"/>
    <w:rsid w:val="008F24BE"/>
    <w:rsid w:val="008F26A3"/>
    <w:rsid w:val="008F3D49"/>
    <w:rsid w:val="008F3ED0"/>
    <w:rsid w:val="008F44F8"/>
    <w:rsid w:val="008F5192"/>
    <w:rsid w:val="008F52C2"/>
    <w:rsid w:val="008F55E6"/>
    <w:rsid w:val="008F58EB"/>
    <w:rsid w:val="008F6CF9"/>
    <w:rsid w:val="008F7662"/>
    <w:rsid w:val="009007AA"/>
    <w:rsid w:val="00902DFE"/>
    <w:rsid w:val="00902EDC"/>
    <w:rsid w:val="00902F57"/>
    <w:rsid w:val="00903F31"/>
    <w:rsid w:val="009045A2"/>
    <w:rsid w:val="00905177"/>
    <w:rsid w:val="0091290D"/>
    <w:rsid w:val="0091510B"/>
    <w:rsid w:val="0091596A"/>
    <w:rsid w:val="0091679B"/>
    <w:rsid w:val="0092071D"/>
    <w:rsid w:val="009220CC"/>
    <w:rsid w:val="00922428"/>
    <w:rsid w:val="00924094"/>
    <w:rsid w:val="0092511A"/>
    <w:rsid w:val="00925B1E"/>
    <w:rsid w:val="00926901"/>
    <w:rsid w:val="0093068B"/>
    <w:rsid w:val="00930D6C"/>
    <w:rsid w:val="00931064"/>
    <w:rsid w:val="0093386E"/>
    <w:rsid w:val="009338F9"/>
    <w:rsid w:val="00934646"/>
    <w:rsid w:val="00934AE2"/>
    <w:rsid w:val="0093510C"/>
    <w:rsid w:val="00936438"/>
    <w:rsid w:val="00936FF5"/>
    <w:rsid w:val="009433CA"/>
    <w:rsid w:val="00946DE6"/>
    <w:rsid w:val="00946EEB"/>
    <w:rsid w:val="00946F79"/>
    <w:rsid w:val="00950BAF"/>
    <w:rsid w:val="00950D80"/>
    <w:rsid w:val="0095156C"/>
    <w:rsid w:val="009526AE"/>
    <w:rsid w:val="009526FD"/>
    <w:rsid w:val="00953673"/>
    <w:rsid w:val="00954900"/>
    <w:rsid w:val="0095632F"/>
    <w:rsid w:val="00960470"/>
    <w:rsid w:val="00964395"/>
    <w:rsid w:val="0096546E"/>
    <w:rsid w:val="00970173"/>
    <w:rsid w:val="00970A15"/>
    <w:rsid w:val="00971022"/>
    <w:rsid w:val="009714C4"/>
    <w:rsid w:val="00972375"/>
    <w:rsid w:val="0097443B"/>
    <w:rsid w:val="009766A5"/>
    <w:rsid w:val="009810FE"/>
    <w:rsid w:val="009816A2"/>
    <w:rsid w:val="0098238A"/>
    <w:rsid w:val="0098287B"/>
    <w:rsid w:val="00983220"/>
    <w:rsid w:val="009859AF"/>
    <w:rsid w:val="00985C7D"/>
    <w:rsid w:val="009864C1"/>
    <w:rsid w:val="00986D2D"/>
    <w:rsid w:val="00987EB9"/>
    <w:rsid w:val="009907D3"/>
    <w:rsid w:val="00991852"/>
    <w:rsid w:val="009922A5"/>
    <w:rsid w:val="0099551E"/>
    <w:rsid w:val="00997554"/>
    <w:rsid w:val="009A2169"/>
    <w:rsid w:val="009A226C"/>
    <w:rsid w:val="009A26FA"/>
    <w:rsid w:val="009A2C53"/>
    <w:rsid w:val="009A3B9D"/>
    <w:rsid w:val="009A44E8"/>
    <w:rsid w:val="009A4AC0"/>
    <w:rsid w:val="009A4DA8"/>
    <w:rsid w:val="009A5F41"/>
    <w:rsid w:val="009A71A0"/>
    <w:rsid w:val="009B1EF1"/>
    <w:rsid w:val="009B263A"/>
    <w:rsid w:val="009B2883"/>
    <w:rsid w:val="009B41A0"/>
    <w:rsid w:val="009B45BE"/>
    <w:rsid w:val="009B5AD3"/>
    <w:rsid w:val="009B6D6F"/>
    <w:rsid w:val="009C0EA2"/>
    <w:rsid w:val="009C1777"/>
    <w:rsid w:val="009C2B0E"/>
    <w:rsid w:val="009C388D"/>
    <w:rsid w:val="009C4841"/>
    <w:rsid w:val="009C49AA"/>
    <w:rsid w:val="009C4F5B"/>
    <w:rsid w:val="009C5676"/>
    <w:rsid w:val="009D1C9C"/>
    <w:rsid w:val="009D2B79"/>
    <w:rsid w:val="009D3821"/>
    <w:rsid w:val="009D3EE0"/>
    <w:rsid w:val="009D7B02"/>
    <w:rsid w:val="009E0898"/>
    <w:rsid w:val="009E1A98"/>
    <w:rsid w:val="009E4426"/>
    <w:rsid w:val="009E5E8A"/>
    <w:rsid w:val="009E7B84"/>
    <w:rsid w:val="009F0A76"/>
    <w:rsid w:val="009F1579"/>
    <w:rsid w:val="009F1D7F"/>
    <w:rsid w:val="009F3E43"/>
    <w:rsid w:val="009F67C7"/>
    <w:rsid w:val="009F6BF8"/>
    <w:rsid w:val="009F7052"/>
    <w:rsid w:val="009F7AC6"/>
    <w:rsid w:val="00A04B90"/>
    <w:rsid w:val="00A04E9E"/>
    <w:rsid w:val="00A071C9"/>
    <w:rsid w:val="00A10691"/>
    <w:rsid w:val="00A11D02"/>
    <w:rsid w:val="00A14194"/>
    <w:rsid w:val="00A15D03"/>
    <w:rsid w:val="00A16EF2"/>
    <w:rsid w:val="00A16FC4"/>
    <w:rsid w:val="00A17DAA"/>
    <w:rsid w:val="00A218B4"/>
    <w:rsid w:val="00A22314"/>
    <w:rsid w:val="00A22B79"/>
    <w:rsid w:val="00A2341F"/>
    <w:rsid w:val="00A23F3A"/>
    <w:rsid w:val="00A2441A"/>
    <w:rsid w:val="00A364F4"/>
    <w:rsid w:val="00A36F51"/>
    <w:rsid w:val="00A41A28"/>
    <w:rsid w:val="00A41A31"/>
    <w:rsid w:val="00A41A5B"/>
    <w:rsid w:val="00A43167"/>
    <w:rsid w:val="00A46485"/>
    <w:rsid w:val="00A4724A"/>
    <w:rsid w:val="00A5032E"/>
    <w:rsid w:val="00A5312B"/>
    <w:rsid w:val="00A54C1B"/>
    <w:rsid w:val="00A557C0"/>
    <w:rsid w:val="00A60901"/>
    <w:rsid w:val="00A61945"/>
    <w:rsid w:val="00A624A9"/>
    <w:rsid w:val="00A62C93"/>
    <w:rsid w:val="00A655A9"/>
    <w:rsid w:val="00A67727"/>
    <w:rsid w:val="00A7043B"/>
    <w:rsid w:val="00A709D7"/>
    <w:rsid w:val="00A72BCF"/>
    <w:rsid w:val="00A73A01"/>
    <w:rsid w:val="00A745FC"/>
    <w:rsid w:val="00A74C1D"/>
    <w:rsid w:val="00A75E9B"/>
    <w:rsid w:val="00A7728F"/>
    <w:rsid w:val="00A80BDF"/>
    <w:rsid w:val="00A816AB"/>
    <w:rsid w:val="00A81A93"/>
    <w:rsid w:val="00A833C6"/>
    <w:rsid w:val="00A83A5E"/>
    <w:rsid w:val="00A87C55"/>
    <w:rsid w:val="00A903B7"/>
    <w:rsid w:val="00A9241D"/>
    <w:rsid w:val="00A92A33"/>
    <w:rsid w:val="00AA119B"/>
    <w:rsid w:val="00AA1D06"/>
    <w:rsid w:val="00AA1D55"/>
    <w:rsid w:val="00AA304A"/>
    <w:rsid w:val="00AA3531"/>
    <w:rsid w:val="00AA3BC2"/>
    <w:rsid w:val="00AA4F51"/>
    <w:rsid w:val="00AB0CC3"/>
    <w:rsid w:val="00AB253C"/>
    <w:rsid w:val="00AB63CE"/>
    <w:rsid w:val="00AB6E19"/>
    <w:rsid w:val="00AC05E1"/>
    <w:rsid w:val="00AC2D5A"/>
    <w:rsid w:val="00AC73D5"/>
    <w:rsid w:val="00AC7AA9"/>
    <w:rsid w:val="00AD007C"/>
    <w:rsid w:val="00AD16F4"/>
    <w:rsid w:val="00AD1820"/>
    <w:rsid w:val="00AD21A1"/>
    <w:rsid w:val="00AD41BD"/>
    <w:rsid w:val="00AD5B37"/>
    <w:rsid w:val="00AD7AED"/>
    <w:rsid w:val="00AE0B0E"/>
    <w:rsid w:val="00AE0D00"/>
    <w:rsid w:val="00AE3EC7"/>
    <w:rsid w:val="00AE4DE8"/>
    <w:rsid w:val="00AE5025"/>
    <w:rsid w:val="00AE524A"/>
    <w:rsid w:val="00AE5D67"/>
    <w:rsid w:val="00AF29D5"/>
    <w:rsid w:val="00AF37A1"/>
    <w:rsid w:val="00AF3C11"/>
    <w:rsid w:val="00AF4D74"/>
    <w:rsid w:val="00B01917"/>
    <w:rsid w:val="00B039DD"/>
    <w:rsid w:val="00B06948"/>
    <w:rsid w:val="00B07FC1"/>
    <w:rsid w:val="00B11706"/>
    <w:rsid w:val="00B12FC3"/>
    <w:rsid w:val="00B13059"/>
    <w:rsid w:val="00B1397E"/>
    <w:rsid w:val="00B15487"/>
    <w:rsid w:val="00B159E4"/>
    <w:rsid w:val="00B30AF7"/>
    <w:rsid w:val="00B331A6"/>
    <w:rsid w:val="00B33ECA"/>
    <w:rsid w:val="00B344FB"/>
    <w:rsid w:val="00B3643A"/>
    <w:rsid w:val="00B41405"/>
    <w:rsid w:val="00B42D0C"/>
    <w:rsid w:val="00B43F46"/>
    <w:rsid w:val="00B45D8B"/>
    <w:rsid w:val="00B4629A"/>
    <w:rsid w:val="00B47389"/>
    <w:rsid w:val="00B47966"/>
    <w:rsid w:val="00B47C51"/>
    <w:rsid w:val="00B5263F"/>
    <w:rsid w:val="00B55487"/>
    <w:rsid w:val="00B61AFA"/>
    <w:rsid w:val="00B62078"/>
    <w:rsid w:val="00B628E7"/>
    <w:rsid w:val="00B6355D"/>
    <w:rsid w:val="00B638D0"/>
    <w:rsid w:val="00B65540"/>
    <w:rsid w:val="00B6565B"/>
    <w:rsid w:val="00B67534"/>
    <w:rsid w:val="00B70E18"/>
    <w:rsid w:val="00B70ECF"/>
    <w:rsid w:val="00B74501"/>
    <w:rsid w:val="00B77A22"/>
    <w:rsid w:val="00B802FE"/>
    <w:rsid w:val="00B804D2"/>
    <w:rsid w:val="00B807D5"/>
    <w:rsid w:val="00B831CB"/>
    <w:rsid w:val="00B8423D"/>
    <w:rsid w:val="00B856D1"/>
    <w:rsid w:val="00B87066"/>
    <w:rsid w:val="00B91183"/>
    <w:rsid w:val="00B91488"/>
    <w:rsid w:val="00B93824"/>
    <w:rsid w:val="00B95B3B"/>
    <w:rsid w:val="00B96860"/>
    <w:rsid w:val="00B96A4D"/>
    <w:rsid w:val="00B96E4E"/>
    <w:rsid w:val="00BA3626"/>
    <w:rsid w:val="00BA49FE"/>
    <w:rsid w:val="00BA6D92"/>
    <w:rsid w:val="00BA7511"/>
    <w:rsid w:val="00BA7C04"/>
    <w:rsid w:val="00BB1782"/>
    <w:rsid w:val="00BB36E4"/>
    <w:rsid w:val="00BB5350"/>
    <w:rsid w:val="00BB6D6A"/>
    <w:rsid w:val="00BB7324"/>
    <w:rsid w:val="00BB7D86"/>
    <w:rsid w:val="00BC30A9"/>
    <w:rsid w:val="00BC3D01"/>
    <w:rsid w:val="00BC449D"/>
    <w:rsid w:val="00BC68D7"/>
    <w:rsid w:val="00BC74D0"/>
    <w:rsid w:val="00BC7CCB"/>
    <w:rsid w:val="00BE01FB"/>
    <w:rsid w:val="00BE0D85"/>
    <w:rsid w:val="00BE0E8A"/>
    <w:rsid w:val="00BE1DA6"/>
    <w:rsid w:val="00BE52DD"/>
    <w:rsid w:val="00BF16A3"/>
    <w:rsid w:val="00BF1839"/>
    <w:rsid w:val="00BF1AC5"/>
    <w:rsid w:val="00BF2035"/>
    <w:rsid w:val="00BF24E0"/>
    <w:rsid w:val="00BF37F7"/>
    <w:rsid w:val="00BF3EE5"/>
    <w:rsid w:val="00BF4602"/>
    <w:rsid w:val="00BF60A7"/>
    <w:rsid w:val="00BF737D"/>
    <w:rsid w:val="00BF79B3"/>
    <w:rsid w:val="00C01D15"/>
    <w:rsid w:val="00C03E5A"/>
    <w:rsid w:val="00C03EB8"/>
    <w:rsid w:val="00C0431E"/>
    <w:rsid w:val="00C06A57"/>
    <w:rsid w:val="00C074B0"/>
    <w:rsid w:val="00C07DD1"/>
    <w:rsid w:val="00C07F74"/>
    <w:rsid w:val="00C1043D"/>
    <w:rsid w:val="00C117A2"/>
    <w:rsid w:val="00C125A6"/>
    <w:rsid w:val="00C131C5"/>
    <w:rsid w:val="00C158DE"/>
    <w:rsid w:val="00C172C1"/>
    <w:rsid w:val="00C22882"/>
    <w:rsid w:val="00C236D9"/>
    <w:rsid w:val="00C270C1"/>
    <w:rsid w:val="00C30038"/>
    <w:rsid w:val="00C3350A"/>
    <w:rsid w:val="00C345B5"/>
    <w:rsid w:val="00C34722"/>
    <w:rsid w:val="00C34F49"/>
    <w:rsid w:val="00C3685E"/>
    <w:rsid w:val="00C368E0"/>
    <w:rsid w:val="00C36BF8"/>
    <w:rsid w:val="00C41035"/>
    <w:rsid w:val="00C419DB"/>
    <w:rsid w:val="00C42171"/>
    <w:rsid w:val="00C422C9"/>
    <w:rsid w:val="00C4438B"/>
    <w:rsid w:val="00C45530"/>
    <w:rsid w:val="00C4622F"/>
    <w:rsid w:val="00C467EB"/>
    <w:rsid w:val="00C50ED1"/>
    <w:rsid w:val="00C531C3"/>
    <w:rsid w:val="00C54277"/>
    <w:rsid w:val="00C54843"/>
    <w:rsid w:val="00C54ACB"/>
    <w:rsid w:val="00C54DD5"/>
    <w:rsid w:val="00C5697D"/>
    <w:rsid w:val="00C577E2"/>
    <w:rsid w:val="00C60053"/>
    <w:rsid w:val="00C63020"/>
    <w:rsid w:val="00C63453"/>
    <w:rsid w:val="00C63EE5"/>
    <w:rsid w:val="00C65DF5"/>
    <w:rsid w:val="00C671E3"/>
    <w:rsid w:val="00C704CE"/>
    <w:rsid w:val="00C71FFD"/>
    <w:rsid w:val="00C74FB9"/>
    <w:rsid w:val="00C754A8"/>
    <w:rsid w:val="00C75D12"/>
    <w:rsid w:val="00C75E6D"/>
    <w:rsid w:val="00C77071"/>
    <w:rsid w:val="00C77EA4"/>
    <w:rsid w:val="00C816CF"/>
    <w:rsid w:val="00C8288C"/>
    <w:rsid w:val="00C83DD4"/>
    <w:rsid w:val="00C848E7"/>
    <w:rsid w:val="00C9095A"/>
    <w:rsid w:val="00C90CCC"/>
    <w:rsid w:val="00C91945"/>
    <w:rsid w:val="00C92104"/>
    <w:rsid w:val="00C929D7"/>
    <w:rsid w:val="00C93737"/>
    <w:rsid w:val="00C93ED2"/>
    <w:rsid w:val="00C95E78"/>
    <w:rsid w:val="00C96BE4"/>
    <w:rsid w:val="00C97618"/>
    <w:rsid w:val="00C978FE"/>
    <w:rsid w:val="00CA0A9C"/>
    <w:rsid w:val="00CA12AB"/>
    <w:rsid w:val="00CA2BE9"/>
    <w:rsid w:val="00CA4386"/>
    <w:rsid w:val="00CA5BA2"/>
    <w:rsid w:val="00CA5C04"/>
    <w:rsid w:val="00CA6AF1"/>
    <w:rsid w:val="00CA75FB"/>
    <w:rsid w:val="00CA7FBF"/>
    <w:rsid w:val="00CB02EB"/>
    <w:rsid w:val="00CB3079"/>
    <w:rsid w:val="00CB3A6A"/>
    <w:rsid w:val="00CB4AC0"/>
    <w:rsid w:val="00CB59C4"/>
    <w:rsid w:val="00CB5D9C"/>
    <w:rsid w:val="00CB6991"/>
    <w:rsid w:val="00CB6DA4"/>
    <w:rsid w:val="00CC1062"/>
    <w:rsid w:val="00CC178A"/>
    <w:rsid w:val="00CC383B"/>
    <w:rsid w:val="00CC4293"/>
    <w:rsid w:val="00CC511D"/>
    <w:rsid w:val="00CC6755"/>
    <w:rsid w:val="00CD0A1B"/>
    <w:rsid w:val="00CD1306"/>
    <w:rsid w:val="00CD2640"/>
    <w:rsid w:val="00CD2A43"/>
    <w:rsid w:val="00CD2FE8"/>
    <w:rsid w:val="00CD4E03"/>
    <w:rsid w:val="00CD500F"/>
    <w:rsid w:val="00CD5E9B"/>
    <w:rsid w:val="00CD7631"/>
    <w:rsid w:val="00CE0DA4"/>
    <w:rsid w:val="00CE1E41"/>
    <w:rsid w:val="00CE28CB"/>
    <w:rsid w:val="00CE337A"/>
    <w:rsid w:val="00CE3436"/>
    <w:rsid w:val="00CE408C"/>
    <w:rsid w:val="00CE6368"/>
    <w:rsid w:val="00CE697B"/>
    <w:rsid w:val="00CF1D5F"/>
    <w:rsid w:val="00CF22F7"/>
    <w:rsid w:val="00CF2D79"/>
    <w:rsid w:val="00CF3A8F"/>
    <w:rsid w:val="00CF3F79"/>
    <w:rsid w:val="00CF4730"/>
    <w:rsid w:val="00CF4D91"/>
    <w:rsid w:val="00CF7D10"/>
    <w:rsid w:val="00D018EC"/>
    <w:rsid w:val="00D0383F"/>
    <w:rsid w:val="00D03BF5"/>
    <w:rsid w:val="00D04429"/>
    <w:rsid w:val="00D04D85"/>
    <w:rsid w:val="00D06A5C"/>
    <w:rsid w:val="00D10A48"/>
    <w:rsid w:val="00D11DF7"/>
    <w:rsid w:val="00D15086"/>
    <w:rsid w:val="00D2135A"/>
    <w:rsid w:val="00D216EA"/>
    <w:rsid w:val="00D22CB2"/>
    <w:rsid w:val="00D24994"/>
    <w:rsid w:val="00D260F2"/>
    <w:rsid w:val="00D269C3"/>
    <w:rsid w:val="00D27AA0"/>
    <w:rsid w:val="00D32197"/>
    <w:rsid w:val="00D323A6"/>
    <w:rsid w:val="00D324F9"/>
    <w:rsid w:val="00D36F34"/>
    <w:rsid w:val="00D371BD"/>
    <w:rsid w:val="00D40914"/>
    <w:rsid w:val="00D4122B"/>
    <w:rsid w:val="00D43D3E"/>
    <w:rsid w:val="00D45E7B"/>
    <w:rsid w:val="00D4602F"/>
    <w:rsid w:val="00D460E8"/>
    <w:rsid w:val="00D466E3"/>
    <w:rsid w:val="00D477C0"/>
    <w:rsid w:val="00D479C9"/>
    <w:rsid w:val="00D500C2"/>
    <w:rsid w:val="00D52E54"/>
    <w:rsid w:val="00D5575A"/>
    <w:rsid w:val="00D55881"/>
    <w:rsid w:val="00D60D7F"/>
    <w:rsid w:val="00D60FBE"/>
    <w:rsid w:val="00D62FC7"/>
    <w:rsid w:val="00D644E7"/>
    <w:rsid w:val="00D64751"/>
    <w:rsid w:val="00D66BBD"/>
    <w:rsid w:val="00D702B0"/>
    <w:rsid w:val="00D71526"/>
    <w:rsid w:val="00D72A17"/>
    <w:rsid w:val="00D73BA8"/>
    <w:rsid w:val="00D74C34"/>
    <w:rsid w:val="00D763B0"/>
    <w:rsid w:val="00D77D35"/>
    <w:rsid w:val="00D80D94"/>
    <w:rsid w:val="00D81A29"/>
    <w:rsid w:val="00D828B4"/>
    <w:rsid w:val="00D82F6A"/>
    <w:rsid w:val="00D83075"/>
    <w:rsid w:val="00D835ED"/>
    <w:rsid w:val="00D85A68"/>
    <w:rsid w:val="00D85ED4"/>
    <w:rsid w:val="00D906B0"/>
    <w:rsid w:val="00D9108C"/>
    <w:rsid w:val="00D92CE5"/>
    <w:rsid w:val="00D9315D"/>
    <w:rsid w:val="00D93954"/>
    <w:rsid w:val="00D94246"/>
    <w:rsid w:val="00D95048"/>
    <w:rsid w:val="00D9504A"/>
    <w:rsid w:val="00D97D9D"/>
    <w:rsid w:val="00DA2377"/>
    <w:rsid w:val="00DA3036"/>
    <w:rsid w:val="00DA3469"/>
    <w:rsid w:val="00DA578B"/>
    <w:rsid w:val="00DA7DF7"/>
    <w:rsid w:val="00DB035B"/>
    <w:rsid w:val="00DB0963"/>
    <w:rsid w:val="00DB220C"/>
    <w:rsid w:val="00DB46E5"/>
    <w:rsid w:val="00DB5B55"/>
    <w:rsid w:val="00DB5D35"/>
    <w:rsid w:val="00DC01B8"/>
    <w:rsid w:val="00DC0968"/>
    <w:rsid w:val="00DC1128"/>
    <w:rsid w:val="00DC52C5"/>
    <w:rsid w:val="00DC5960"/>
    <w:rsid w:val="00DD0548"/>
    <w:rsid w:val="00DD109F"/>
    <w:rsid w:val="00DD3045"/>
    <w:rsid w:val="00DD364F"/>
    <w:rsid w:val="00DD3BE0"/>
    <w:rsid w:val="00DD4105"/>
    <w:rsid w:val="00DD51FD"/>
    <w:rsid w:val="00DD6457"/>
    <w:rsid w:val="00DE0671"/>
    <w:rsid w:val="00DE12E0"/>
    <w:rsid w:val="00DE1433"/>
    <w:rsid w:val="00DE20B7"/>
    <w:rsid w:val="00DE35BA"/>
    <w:rsid w:val="00DE54EB"/>
    <w:rsid w:val="00DE70B4"/>
    <w:rsid w:val="00DF0D68"/>
    <w:rsid w:val="00DF253B"/>
    <w:rsid w:val="00DF5226"/>
    <w:rsid w:val="00DF679E"/>
    <w:rsid w:val="00E02EAB"/>
    <w:rsid w:val="00E07B58"/>
    <w:rsid w:val="00E10B3E"/>
    <w:rsid w:val="00E11F1A"/>
    <w:rsid w:val="00E1471D"/>
    <w:rsid w:val="00E14AEC"/>
    <w:rsid w:val="00E17766"/>
    <w:rsid w:val="00E17789"/>
    <w:rsid w:val="00E20693"/>
    <w:rsid w:val="00E21951"/>
    <w:rsid w:val="00E2287A"/>
    <w:rsid w:val="00E235C4"/>
    <w:rsid w:val="00E238DD"/>
    <w:rsid w:val="00E24A85"/>
    <w:rsid w:val="00E24EAB"/>
    <w:rsid w:val="00E250E0"/>
    <w:rsid w:val="00E31719"/>
    <w:rsid w:val="00E31EBB"/>
    <w:rsid w:val="00E32421"/>
    <w:rsid w:val="00E37653"/>
    <w:rsid w:val="00E415CF"/>
    <w:rsid w:val="00E41682"/>
    <w:rsid w:val="00E41F71"/>
    <w:rsid w:val="00E421C1"/>
    <w:rsid w:val="00E42CCA"/>
    <w:rsid w:val="00E4351F"/>
    <w:rsid w:val="00E4364A"/>
    <w:rsid w:val="00E43C49"/>
    <w:rsid w:val="00E43F52"/>
    <w:rsid w:val="00E43FF4"/>
    <w:rsid w:val="00E442F3"/>
    <w:rsid w:val="00E44609"/>
    <w:rsid w:val="00E44BE8"/>
    <w:rsid w:val="00E475B2"/>
    <w:rsid w:val="00E47906"/>
    <w:rsid w:val="00E47B07"/>
    <w:rsid w:val="00E50344"/>
    <w:rsid w:val="00E508EA"/>
    <w:rsid w:val="00E50AE5"/>
    <w:rsid w:val="00E52296"/>
    <w:rsid w:val="00E5494B"/>
    <w:rsid w:val="00E572FC"/>
    <w:rsid w:val="00E614B4"/>
    <w:rsid w:val="00E62095"/>
    <w:rsid w:val="00E62973"/>
    <w:rsid w:val="00E64DF5"/>
    <w:rsid w:val="00E66446"/>
    <w:rsid w:val="00E66774"/>
    <w:rsid w:val="00E7057A"/>
    <w:rsid w:val="00E705BE"/>
    <w:rsid w:val="00E747C1"/>
    <w:rsid w:val="00E75AC0"/>
    <w:rsid w:val="00E7631F"/>
    <w:rsid w:val="00E76C7E"/>
    <w:rsid w:val="00E8005E"/>
    <w:rsid w:val="00E80BD2"/>
    <w:rsid w:val="00E80ED7"/>
    <w:rsid w:val="00E81FCD"/>
    <w:rsid w:val="00E82956"/>
    <w:rsid w:val="00E907DC"/>
    <w:rsid w:val="00E908AF"/>
    <w:rsid w:val="00E921BB"/>
    <w:rsid w:val="00E92AB4"/>
    <w:rsid w:val="00E934A9"/>
    <w:rsid w:val="00E94241"/>
    <w:rsid w:val="00E959D5"/>
    <w:rsid w:val="00E96281"/>
    <w:rsid w:val="00EA1233"/>
    <w:rsid w:val="00EA3905"/>
    <w:rsid w:val="00EA4B22"/>
    <w:rsid w:val="00EA5AD3"/>
    <w:rsid w:val="00EB0ECE"/>
    <w:rsid w:val="00EB2DA1"/>
    <w:rsid w:val="00EB51B1"/>
    <w:rsid w:val="00EB69FC"/>
    <w:rsid w:val="00EB6E8B"/>
    <w:rsid w:val="00EC577F"/>
    <w:rsid w:val="00EC6446"/>
    <w:rsid w:val="00EC6852"/>
    <w:rsid w:val="00ED0621"/>
    <w:rsid w:val="00ED0E73"/>
    <w:rsid w:val="00ED4C95"/>
    <w:rsid w:val="00ED5A0C"/>
    <w:rsid w:val="00ED6C78"/>
    <w:rsid w:val="00EE1299"/>
    <w:rsid w:val="00EE396C"/>
    <w:rsid w:val="00EE3BF2"/>
    <w:rsid w:val="00EE4E0E"/>
    <w:rsid w:val="00EE6B67"/>
    <w:rsid w:val="00EF788D"/>
    <w:rsid w:val="00F02F0E"/>
    <w:rsid w:val="00F0429D"/>
    <w:rsid w:val="00F0507F"/>
    <w:rsid w:val="00F05C81"/>
    <w:rsid w:val="00F061D8"/>
    <w:rsid w:val="00F06F9E"/>
    <w:rsid w:val="00F0709E"/>
    <w:rsid w:val="00F074CD"/>
    <w:rsid w:val="00F11D08"/>
    <w:rsid w:val="00F12C0E"/>
    <w:rsid w:val="00F12D3A"/>
    <w:rsid w:val="00F15652"/>
    <w:rsid w:val="00F15A49"/>
    <w:rsid w:val="00F21803"/>
    <w:rsid w:val="00F24982"/>
    <w:rsid w:val="00F259E2"/>
    <w:rsid w:val="00F27999"/>
    <w:rsid w:val="00F30425"/>
    <w:rsid w:val="00F30D15"/>
    <w:rsid w:val="00F31FDE"/>
    <w:rsid w:val="00F34334"/>
    <w:rsid w:val="00F349BB"/>
    <w:rsid w:val="00F35A58"/>
    <w:rsid w:val="00F35FBE"/>
    <w:rsid w:val="00F36C7D"/>
    <w:rsid w:val="00F36EA3"/>
    <w:rsid w:val="00F4084B"/>
    <w:rsid w:val="00F4391E"/>
    <w:rsid w:val="00F4597E"/>
    <w:rsid w:val="00F46300"/>
    <w:rsid w:val="00F46A26"/>
    <w:rsid w:val="00F522FC"/>
    <w:rsid w:val="00F52BAC"/>
    <w:rsid w:val="00F53EA1"/>
    <w:rsid w:val="00F54001"/>
    <w:rsid w:val="00F56577"/>
    <w:rsid w:val="00F637CC"/>
    <w:rsid w:val="00F64B68"/>
    <w:rsid w:val="00F6607F"/>
    <w:rsid w:val="00F701F4"/>
    <w:rsid w:val="00F73B59"/>
    <w:rsid w:val="00F74A10"/>
    <w:rsid w:val="00F77178"/>
    <w:rsid w:val="00F80636"/>
    <w:rsid w:val="00F80C07"/>
    <w:rsid w:val="00F82B6B"/>
    <w:rsid w:val="00F850D9"/>
    <w:rsid w:val="00F85510"/>
    <w:rsid w:val="00F8593C"/>
    <w:rsid w:val="00F86082"/>
    <w:rsid w:val="00F86094"/>
    <w:rsid w:val="00F86C20"/>
    <w:rsid w:val="00F900E4"/>
    <w:rsid w:val="00F93390"/>
    <w:rsid w:val="00F93476"/>
    <w:rsid w:val="00F934E3"/>
    <w:rsid w:val="00F94027"/>
    <w:rsid w:val="00F956D1"/>
    <w:rsid w:val="00F95A69"/>
    <w:rsid w:val="00FA04C1"/>
    <w:rsid w:val="00FA2EBF"/>
    <w:rsid w:val="00FA4422"/>
    <w:rsid w:val="00FA4623"/>
    <w:rsid w:val="00FA489A"/>
    <w:rsid w:val="00FA4F10"/>
    <w:rsid w:val="00FA4F26"/>
    <w:rsid w:val="00FA5911"/>
    <w:rsid w:val="00FA5D59"/>
    <w:rsid w:val="00FB1098"/>
    <w:rsid w:val="00FB21F0"/>
    <w:rsid w:val="00FB404A"/>
    <w:rsid w:val="00FC1B68"/>
    <w:rsid w:val="00FC2948"/>
    <w:rsid w:val="00FC2BD1"/>
    <w:rsid w:val="00FC2C7A"/>
    <w:rsid w:val="00FC3453"/>
    <w:rsid w:val="00FC4235"/>
    <w:rsid w:val="00FC5382"/>
    <w:rsid w:val="00FC5BDB"/>
    <w:rsid w:val="00FD2503"/>
    <w:rsid w:val="00FD45A4"/>
    <w:rsid w:val="00FD4B74"/>
    <w:rsid w:val="00FD4E31"/>
    <w:rsid w:val="00FD5852"/>
    <w:rsid w:val="00FD6331"/>
    <w:rsid w:val="00FE075C"/>
    <w:rsid w:val="00FE11D7"/>
    <w:rsid w:val="00FE1A0A"/>
    <w:rsid w:val="00FE3E89"/>
    <w:rsid w:val="00FE5E0B"/>
    <w:rsid w:val="00FF016A"/>
    <w:rsid w:val="00FF18B1"/>
    <w:rsid w:val="00FF4079"/>
    <w:rsid w:val="00FF4288"/>
    <w:rsid w:val="00FF546B"/>
    <w:rsid w:val="00FF6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F1C"/>
  </w:style>
  <w:style w:type="paragraph" w:styleId="1">
    <w:name w:val="heading 1"/>
    <w:basedOn w:val="a"/>
    <w:next w:val="a"/>
    <w:link w:val="10"/>
    <w:qFormat/>
    <w:rsid w:val="00204B47"/>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6B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6BE4"/>
    <w:rPr>
      <w:rFonts w:ascii="Tahoma" w:hAnsi="Tahoma" w:cs="Tahoma"/>
      <w:sz w:val="16"/>
      <w:szCs w:val="16"/>
    </w:rPr>
  </w:style>
  <w:style w:type="table" w:styleId="a5">
    <w:name w:val="Table Grid"/>
    <w:basedOn w:val="a1"/>
    <w:uiPriority w:val="59"/>
    <w:rsid w:val="00C96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6090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60901"/>
  </w:style>
  <w:style w:type="paragraph" w:styleId="a8">
    <w:name w:val="footer"/>
    <w:basedOn w:val="a"/>
    <w:link w:val="a9"/>
    <w:uiPriority w:val="99"/>
    <w:unhideWhenUsed/>
    <w:rsid w:val="00A6090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60901"/>
  </w:style>
  <w:style w:type="paragraph" w:styleId="aa">
    <w:name w:val="No Spacing"/>
    <w:uiPriority w:val="1"/>
    <w:qFormat/>
    <w:rsid w:val="003B551D"/>
    <w:pPr>
      <w:spacing w:after="0" w:line="240" w:lineRule="auto"/>
    </w:pPr>
    <w:rPr>
      <w:rFonts w:ascii="Times New Roman" w:eastAsia="Times New Roman" w:hAnsi="Times New Roman" w:cs="Times New Roman"/>
      <w:sz w:val="28"/>
      <w:szCs w:val="20"/>
      <w:lang w:eastAsia="ru-RU"/>
    </w:rPr>
  </w:style>
  <w:style w:type="paragraph" w:styleId="ab">
    <w:name w:val="List Paragraph"/>
    <w:basedOn w:val="a"/>
    <w:uiPriority w:val="34"/>
    <w:qFormat/>
    <w:rsid w:val="00A41A5B"/>
    <w:pPr>
      <w:spacing w:after="0" w:line="240" w:lineRule="auto"/>
      <w:ind w:left="720"/>
      <w:contextualSpacing/>
    </w:pPr>
    <w:rPr>
      <w:rFonts w:ascii="Times New Roman" w:eastAsia="Times New Roman" w:hAnsi="Times New Roman" w:cs="Times New Roman"/>
      <w:sz w:val="28"/>
      <w:szCs w:val="20"/>
      <w:lang w:eastAsia="ru-RU"/>
    </w:rPr>
  </w:style>
  <w:style w:type="character" w:styleId="ac">
    <w:name w:val="Hyperlink"/>
    <w:basedOn w:val="a0"/>
    <w:unhideWhenUsed/>
    <w:rsid w:val="00C754A8"/>
    <w:rPr>
      <w:color w:val="0000FF" w:themeColor="hyperlink"/>
      <w:u w:val="single"/>
    </w:rPr>
  </w:style>
  <w:style w:type="paragraph" w:customStyle="1" w:styleId="ConsPlusNormal">
    <w:name w:val="ConsPlusNormal"/>
    <w:link w:val="ConsPlusNormal0"/>
    <w:rsid w:val="00337052"/>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rsid w:val="00204B47"/>
    <w:rPr>
      <w:rFonts w:ascii="Arial" w:eastAsia="Times New Roman" w:hAnsi="Arial" w:cs="Times New Roman"/>
      <w:b/>
      <w:bCs/>
      <w:color w:val="000080"/>
      <w:sz w:val="20"/>
      <w:szCs w:val="20"/>
      <w:lang w:eastAsia="ru-RU"/>
    </w:rPr>
  </w:style>
  <w:style w:type="numbering" w:customStyle="1" w:styleId="11">
    <w:name w:val="Нет списка1"/>
    <w:next w:val="a2"/>
    <w:uiPriority w:val="99"/>
    <w:semiHidden/>
    <w:unhideWhenUsed/>
    <w:rsid w:val="00204B47"/>
  </w:style>
  <w:style w:type="character" w:styleId="ad">
    <w:name w:val="page number"/>
    <w:basedOn w:val="a0"/>
    <w:rsid w:val="00204B47"/>
  </w:style>
  <w:style w:type="table" w:customStyle="1" w:styleId="12">
    <w:name w:val="Сетка таблицы1"/>
    <w:basedOn w:val="a1"/>
    <w:next w:val="a5"/>
    <w:rsid w:val="00204B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204B4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e">
    <w:name w:val="Знак Знак Знак Знак Знак Знак Знак Знак Знак Знак"/>
    <w:basedOn w:val="a"/>
    <w:rsid w:val="00204B47"/>
    <w:pPr>
      <w:spacing w:after="160" w:line="240" w:lineRule="exact"/>
    </w:pPr>
    <w:rPr>
      <w:rFonts w:ascii="Verdana" w:eastAsia="Times New Roman" w:hAnsi="Verdana" w:cs="Times New Roman"/>
      <w:sz w:val="20"/>
      <w:szCs w:val="20"/>
      <w:lang w:val="en-US"/>
    </w:rPr>
  </w:style>
  <w:style w:type="paragraph" w:customStyle="1" w:styleId="af">
    <w:name w:val="Знак"/>
    <w:basedOn w:val="a"/>
    <w:rsid w:val="00204B47"/>
    <w:pPr>
      <w:spacing w:before="100" w:beforeAutospacing="1" w:after="100" w:afterAutospacing="1" w:line="240" w:lineRule="auto"/>
    </w:pPr>
    <w:rPr>
      <w:rFonts w:ascii="Tahoma" w:eastAsia="Times New Roman" w:hAnsi="Tahoma" w:cs="Tahoma"/>
      <w:sz w:val="20"/>
      <w:szCs w:val="20"/>
      <w:lang w:val="en-US"/>
    </w:rPr>
  </w:style>
  <w:style w:type="paragraph" w:customStyle="1" w:styleId="af0">
    <w:name w:val="Знак Знак Знак Знак Знак Знак Знак Знак Знак Знак Знак Знак Знак Знак Знак Знак"/>
    <w:basedOn w:val="a"/>
    <w:rsid w:val="00204B47"/>
    <w:pPr>
      <w:spacing w:after="160" w:line="240" w:lineRule="exact"/>
    </w:pPr>
    <w:rPr>
      <w:rFonts w:ascii="Times New Roman" w:eastAsia="Times New Roman" w:hAnsi="Times New Roman" w:cs="Times New Roman"/>
      <w:sz w:val="20"/>
      <w:szCs w:val="20"/>
      <w:lang w:val="en-US"/>
    </w:rPr>
  </w:style>
  <w:style w:type="paragraph" w:customStyle="1" w:styleId="ConsPlusNonformat">
    <w:name w:val="ConsPlusNonformat"/>
    <w:uiPriority w:val="99"/>
    <w:rsid w:val="00204B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
    <w:uiPriority w:val="99"/>
    <w:rsid w:val="00204B4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204B47"/>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paragraph" w:customStyle="1" w:styleId="Style3">
    <w:name w:val="Style3"/>
    <w:basedOn w:val="a"/>
    <w:uiPriority w:val="99"/>
    <w:rsid w:val="00204B47"/>
    <w:pPr>
      <w:widowControl w:val="0"/>
      <w:autoSpaceDE w:val="0"/>
      <w:autoSpaceDN w:val="0"/>
      <w:adjustRightInd w:val="0"/>
      <w:spacing w:after="0" w:line="324" w:lineRule="exact"/>
      <w:ind w:firstLine="730"/>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204B47"/>
    <w:rPr>
      <w:rFonts w:ascii="Times New Roman" w:hAnsi="Times New Roman" w:cs="Times New Roman"/>
      <w:sz w:val="26"/>
      <w:szCs w:val="26"/>
    </w:rPr>
  </w:style>
  <w:style w:type="paragraph" w:customStyle="1" w:styleId="13">
    <w:name w:val="Обычный1"/>
    <w:rsid w:val="00204B47"/>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customStyle="1" w:styleId="2">
    <w:name w:val="Обычный2"/>
    <w:rsid w:val="00204B47"/>
    <w:pPr>
      <w:widowControl w:val="0"/>
      <w:spacing w:after="0" w:line="300" w:lineRule="auto"/>
      <w:ind w:firstLine="700"/>
      <w:jc w:val="both"/>
    </w:pPr>
    <w:rPr>
      <w:rFonts w:ascii="Times New Roman" w:eastAsia="Times New Roman" w:hAnsi="Times New Roman" w:cs="Times New Roman"/>
      <w:snapToGrid w:val="0"/>
      <w:szCs w:val="20"/>
      <w:lang w:eastAsia="ru-RU"/>
    </w:rPr>
  </w:style>
  <w:style w:type="character" w:customStyle="1" w:styleId="af1">
    <w:name w:val="Цветовое выделение"/>
    <w:uiPriority w:val="99"/>
    <w:rsid w:val="00204B47"/>
    <w:rPr>
      <w:b/>
      <w:color w:val="000080"/>
    </w:rPr>
  </w:style>
  <w:style w:type="paragraph" w:customStyle="1" w:styleId="af2">
    <w:name w:val="Нормальный (таблица)"/>
    <w:basedOn w:val="a"/>
    <w:next w:val="a"/>
    <w:uiPriority w:val="99"/>
    <w:rsid w:val="00204B4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3">
    <w:name w:val="Таблицы (моноширинный)"/>
    <w:basedOn w:val="a"/>
    <w:next w:val="a"/>
    <w:uiPriority w:val="99"/>
    <w:rsid w:val="00204B47"/>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table" w:customStyle="1" w:styleId="20">
    <w:name w:val="Сетка таблицы2"/>
    <w:basedOn w:val="a1"/>
    <w:next w:val="a5"/>
    <w:rsid w:val="00204B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5"/>
    <w:rsid w:val="00204B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basedOn w:val="a0"/>
    <w:uiPriority w:val="99"/>
    <w:semiHidden/>
    <w:unhideWhenUsed/>
    <w:rsid w:val="00204B47"/>
    <w:rPr>
      <w:color w:val="800080"/>
      <w:u w:val="single"/>
    </w:rPr>
  </w:style>
  <w:style w:type="paragraph" w:customStyle="1" w:styleId="xl63">
    <w:name w:val="xl63"/>
    <w:basedOn w:val="a"/>
    <w:rsid w:val="00204B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204B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5">
    <w:name w:val="xl65"/>
    <w:basedOn w:val="a"/>
    <w:rsid w:val="00204B4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6">
    <w:name w:val="xl66"/>
    <w:basedOn w:val="a"/>
    <w:rsid w:val="00204B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67">
    <w:name w:val="xl67"/>
    <w:basedOn w:val="a"/>
    <w:rsid w:val="00204B4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204B4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69">
    <w:name w:val="xl69"/>
    <w:basedOn w:val="a"/>
    <w:rsid w:val="00204B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204B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1">
    <w:name w:val="xl71"/>
    <w:basedOn w:val="a"/>
    <w:rsid w:val="00204B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204B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204B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4">
    <w:name w:val="xl74"/>
    <w:basedOn w:val="a"/>
    <w:rsid w:val="00204B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5">
    <w:name w:val="xl75"/>
    <w:basedOn w:val="a"/>
    <w:rsid w:val="00204B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76">
    <w:name w:val="xl76"/>
    <w:basedOn w:val="a"/>
    <w:rsid w:val="00204B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204B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204B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79">
    <w:name w:val="xl79"/>
    <w:basedOn w:val="a"/>
    <w:rsid w:val="00204B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204B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color w:val="FF0000"/>
      <w:sz w:val="16"/>
      <w:szCs w:val="16"/>
      <w:lang w:eastAsia="ru-RU"/>
    </w:rPr>
  </w:style>
  <w:style w:type="paragraph" w:customStyle="1" w:styleId="xl81">
    <w:name w:val="xl81"/>
    <w:basedOn w:val="a"/>
    <w:rsid w:val="00204B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82">
    <w:name w:val="xl82"/>
    <w:basedOn w:val="a"/>
    <w:rsid w:val="00204B4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
    <w:rsid w:val="00204B4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4">
    <w:name w:val="xl84"/>
    <w:basedOn w:val="a"/>
    <w:rsid w:val="00204B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204B4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204B4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7">
    <w:name w:val="xl87"/>
    <w:basedOn w:val="a"/>
    <w:rsid w:val="00204B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8">
    <w:name w:val="xl88"/>
    <w:basedOn w:val="a"/>
    <w:rsid w:val="00204B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9">
    <w:name w:val="xl89"/>
    <w:basedOn w:val="a"/>
    <w:rsid w:val="00204B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0">
    <w:name w:val="xl90"/>
    <w:basedOn w:val="a"/>
    <w:rsid w:val="00204B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
    <w:rsid w:val="00204B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
    <w:rsid w:val="00204B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3">
    <w:name w:val="xl93"/>
    <w:basedOn w:val="a"/>
    <w:rsid w:val="00204B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4">
    <w:name w:val="xl94"/>
    <w:basedOn w:val="a"/>
    <w:rsid w:val="00204B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5">
    <w:name w:val="xl95"/>
    <w:basedOn w:val="a"/>
    <w:rsid w:val="00204B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204B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204B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8">
    <w:name w:val="xl98"/>
    <w:basedOn w:val="a"/>
    <w:rsid w:val="00204B4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9">
    <w:name w:val="xl99"/>
    <w:basedOn w:val="a"/>
    <w:rsid w:val="00204B4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
    <w:rsid w:val="00204B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204B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204B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204B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204B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204B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6">
    <w:name w:val="xl106"/>
    <w:basedOn w:val="a"/>
    <w:rsid w:val="00204B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204B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204B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9">
    <w:name w:val="xl109"/>
    <w:basedOn w:val="a"/>
    <w:rsid w:val="00204B4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0">
    <w:name w:val="xl110"/>
    <w:basedOn w:val="a"/>
    <w:rsid w:val="00204B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204B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2">
    <w:name w:val="xl112"/>
    <w:basedOn w:val="a"/>
    <w:rsid w:val="00204B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204B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204B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5">
    <w:name w:val="xl115"/>
    <w:basedOn w:val="a"/>
    <w:rsid w:val="00204B47"/>
    <w:pPr>
      <w:pBdr>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6">
    <w:name w:val="xl116"/>
    <w:basedOn w:val="a"/>
    <w:rsid w:val="00204B47"/>
    <w:pPr>
      <w:pBdr>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7">
    <w:name w:val="xl117"/>
    <w:basedOn w:val="a"/>
    <w:rsid w:val="00204B47"/>
    <w:pPr>
      <w:pBdr>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8">
    <w:name w:val="xl118"/>
    <w:basedOn w:val="a"/>
    <w:rsid w:val="00204B4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9">
    <w:name w:val="xl119"/>
    <w:basedOn w:val="a"/>
    <w:rsid w:val="00204B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204B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204B4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2">
    <w:name w:val="xl122"/>
    <w:basedOn w:val="a"/>
    <w:rsid w:val="00204B4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
    <w:rsid w:val="00204B47"/>
    <w:pPr>
      <w:pBdr>
        <w:top w:val="single" w:sz="4" w:space="0" w:color="auto"/>
        <w:left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4">
    <w:name w:val="xl124"/>
    <w:basedOn w:val="a"/>
    <w:rsid w:val="00204B47"/>
    <w:pPr>
      <w:pBdr>
        <w:top w:val="single" w:sz="4" w:space="0" w:color="auto"/>
        <w:left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5">
    <w:name w:val="xl125"/>
    <w:basedOn w:val="a"/>
    <w:rsid w:val="00204B4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6">
    <w:name w:val="xl126"/>
    <w:basedOn w:val="a"/>
    <w:rsid w:val="00204B47"/>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7">
    <w:name w:val="xl127"/>
    <w:basedOn w:val="a"/>
    <w:rsid w:val="00204B4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8">
    <w:name w:val="xl128"/>
    <w:basedOn w:val="a"/>
    <w:rsid w:val="00204B47"/>
    <w:pPr>
      <w:pBdr>
        <w:top w:val="single" w:sz="4" w:space="0" w:color="auto"/>
        <w:left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
    <w:name w:val="xl129"/>
    <w:basedOn w:val="a"/>
    <w:rsid w:val="00204B4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0">
    <w:name w:val="xl130"/>
    <w:basedOn w:val="a"/>
    <w:rsid w:val="00204B4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1">
    <w:name w:val="xl131"/>
    <w:basedOn w:val="a"/>
    <w:rsid w:val="00204B47"/>
    <w:pPr>
      <w:pBdr>
        <w:top w:val="single" w:sz="4" w:space="0" w:color="auto"/>
        <w:left w:val="single" w:sz="4" w:space="0" w:color="auto"/>
        <w:bottom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2">
    <w:name w:val="xl132"/>
    <w:basedOn w:val="a"/>
    <w:rsid w:val="00204B47"/>
    <w:pPr>
      <w:pBdr>
        <w:top w:val="single" w:sz="4" w:space="0" w:color="auto"/>
        <w:bottom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3">
    <w:name w:val="xl133"/>
    <w:basedOn w:val="a"/>
    <w:rsid w:val="00204B47"/>
    <w:pPr>
      <w:pBdr>
        <w:top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
    <w:name w:val="Нет списка11"/>
    <w:next w:val="a2"/>
    <w:uiPriority w:val="99"/>
    <w:semiHidden/>
    <w:unhideWhenUsed/>
    <w:rsid w:val="00204B47"/>
  </w:style>
  <w:style w:type="paragraph" w:customStyle="1" w:styleId="af5">
    <w:name w:val="Прижатый влево"/>
    <w:basedOn w:val="a"/>
    <w:next w:val="a"/>
    <w:uiPriority w:val="99"/>
    <w:rsid w:val="00204B47"/>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Сравнение редакций. Добавленный фрагмент"/>
    <w:uiPriority w:val="99"/>
    <w:rsid w:val="00204B47"/>
    <w:rPr>
      <w:color w:val="0000FF"/>
      <w:shd w:val="clear" w:color="auto" w:fill="E3EDFD"/>
    </w:rPr>
  </w:style>
  <w:style w:type="numbering" w:customStyle="1" w:styleId="21">
    <w:name w:val="Нет списка2"/>
    <w:next w:val="a2"/>
    <w:uiPriority w:val="99"/>
    <w:semiHidden/>
    <w:unhideWhenUsed/>
    <w:rsid w:val="00204B47"/>
  </w:style>
  <w:style w:type="paragraph" w:customStyle="1" w:styleId="ConsPlusCell">
    <w:name w:val="ConsPlusCell"/>
    <w:uiPriority w:val="99"/>
    <w:rsid w:val="00204B4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rsid w:val="00204B47"/>
    <w:rPr>
      <w:rFonts w:ascii="Calibri" w:eastAsia="Times New Roman" w:hAnsi="Calibri" w:cs="Calibri"/>
      <w:szCs w:val="20"/>
      <w:lang w:eastAsia="ru-RU"/>
    </w:rPr>
  </w:style>
  <w:style w:type="character" w:customStyle="1" w:styleId="af7">
    <w:name w:val="Гипертекстовая ссылка"/>
    <w:basedOn w:val="af1"/>
    <w:uiPriority w:val="99"/>
    <w:rsid w:val="00204B47"/>
    <w:rPr>
      <w:b w:val="0"/>
      <w:color w:val="106BBE"/>
    </w:rPr>
  </w:style>
  <w:style w:type="numbering" w:customStyle="1" w:styleId="3">
    <w:name w:val="Нет списка3"/>
    <w:next w:val="a2"/>
    <w:uiPriority w:val="99"/>
    <w:semiHidden/>
    <w:unhideWhenUsed/>
    <w:rsid w:val="00204B47"/>
  </w:style>
  <w:style w:type="character" w:styleId="af8">
    <w:name w:val="annotation reference"/>
    <w:basedOn w:val="a0"/>
    <w:uiPriority w:val="99"/>
    <w:semiHidden/>
    <w:unhideWhenUsed/>
    <w:rsid w:val="00204B47"/>
    <w:rPr>
      <w:sz w:val="16"/>
      <w:szCs w:val="16"/>
    </w:rPr>
  </w:style>
  <w:style w:type="paragraph" w:customStyle="1" w:styleId="14">
    <w:name w:val="Текст примечания1"/>
    <w:basedOn w:val="a"/>
    <w:next w:val="af9"/>
    <w:link w:val="afa"/>
    <w:uiPriority w:val="99"/>
    <w:semiHidden/>
    <w:unhideWhenUsed/>
    <w:rsid w:val="00204B47"/>
    <w:pPr>
      <w:spacing w:after="16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14"/>
    <w:uiPriority w:val="99"/>
    <w:semiHidden/>
    <w:rsid w:val="00204B47"/>
    <w:rPr>
      <w:rFonts w:ascii="Times New Roman" w:eastAsia="Times New Roman" w:hAnsi="Times New Roman" w:cs="Times New Roman"/>
      <w:sz w:val="20"/>
      <w:szCs w:val="20"/>
      <w:lang w:eastAsia="ru-RU"/>
    </w:rPr>
  </w:style>
  <w:style w:type="paragraph" w:customStyle="1" w:styleId="15">
    <w:name w:val="Тема примечания1"/>
    <w:basedOn w:val="af9"/>
    <w:next w:val="af9"/>
    <w:uiPriority w:val="99"/>
    <w:semiHidden/>
    <w:unhideWhenUsed/>
    <w:rsid w:val="00204B47"/>
    <w:pPr>
      <w:spacing w:after="160"/>
    </w:pPr>
    <w:rPr>
      <w:rFonts w:ascii="Calibri" w:eastAsia="Calibri" w:hAnsi="Calibri"/>
      <w:b/>
      <w:bCs/>
      <w:lang w:eastAsia="en-US"/>
    </w:rPr>
  </w:style>
  <w:style w:type="character" w:customStyle="1" w:styleId="afb">
    <w:name w:val="Тема примечания Знак"/>
    <w:basedOn w:val="afa"/>
    <w:link w:val="afc"/>
    <w:uiPriority w:val="99"/>
    <w:semiHidden/>
    <w:rsid w:val="00204B47"/>
    <w:rPr>
      <w:rFonts w:ascii="Times New Roman" w:eastAsia="Times New Roman" w:hAnsi="Times New Roman" w:cs="Times New Roman"/>
      <w:b/>
      <w:bCs/>
      <w:sz w:val="20"/>
      <w:szCs w:val="20"/>
      <w:lang w:eastAsia="ru-RU"/>
    </w:rPr>
  </w:style>
  <w:style w:type="paragraph" w:styleId="af9">
    <w:name w:val="annotation text"/>
    <w:basedOn w:val="a"/>
    <w:link w:val="16"/>
    <w:uiPriority w:val="99"/>
    <w:semiHidden/>
    <w:unhideWhenUsed/>
    <w:rsid w:val="00204B47"/>
    <w:pPr>
      <w:spacing w:after="0" w:line="240" w:lineRule="auto"/>
    </w:pPr>
    <w:rPr>
      <w:rFonts w:ascii="Times New Roman" w:eastAsia="Times New Roman" w:hAnsi="Times New Roman" w:cs="Times New Roman"/>
      <w:sz w:val="20"/>
      <w:szCs w:val="20"/>
      <w:lang w:eastAsia="ru-RU"/>
    </w:rPr>
  </w:style>
  <w:style w:type="character" w:customStyle="1" w:styleId="16">
    <w:name w:val="Текст примечания Знак1"/>
    <w:basedOn w:val="a0"/>
    <w:link w:val="af9"/>
    <w:uiPriority w:val="99"/>
    <w:semiHidden/>
    <w:rsid w:val="00204B47"/>
    <w:rPr>
      <w:rFonts w:ascii="Times New Roman" w:eastAsia="Times New Roman" w:hAnsi="Times New Roman" w:cs="Times New Roman"/>
      <w:sz w:val="20"/>
      <w:szCs w:val="20"/>
      <w:lang w:eastAsia="ru-RU"/>
    </w:rPr>
  </w:style>
  <w:style w:type="paragraph" w:styleId="afc">
    <w:name w:val="annotation subject"/>
    <w:basedOn w:val="af9"/>
    <w:next w:val="af9"/>
    <w:link w:val="afb"/>
    <w:uiPriority w:val="99"/>
    <w:semiHidden/>
    <w:unhideWhenUsed/>
    <w:rsid w:val="00204B47"/>
    <w:rPr>
      <w:b/>
      <w:bCs/>
    </w:rPr>
  </w:style>
  <w:style w:type="character" w:customStyle="1" w:styleId="17">
    <w:name w:val="Тема примечания Знак1"/>
    <w:basedOn w:val="16"/>
    <w:uiPriority w:val="99"/>
    <w:semiHidden/>
    <w:rsid w:val="00204B47"/>
    <w:rPr>
      <w:rFonts w:ascii="Times New Roman" w:eastAsia="Times New Roman" w:hAnsi="Times New Roman" w:cs="Times New Roman"/>
      <w:b/>
      <w:bCs/>
      <w:sz w:val="20"/>
      <w:szCs w:val="20"/>
      <w:lang w:eastAsia="ru-RU"/>
    </w:rPr>
  </w:style>
  <w:style w:type="numbering" w:customStyle="1" w:styleId="4">
    <w:name w:val="Нет списка4"/>
    <w:next w:val="a2"/>
    <w:uiPriority w:val="99"/>
    <w:semiHidden/>
    <w:unhideWhenUsed/>
    <w:rsid w:val="00204B47"/>
  </w:style>
  <w:style w:type="numbering" w:customStyle="1" w:styleId="5">
    <w:name w:val="Нет списка5"/>
    <w:next w:val="a2"/>
    <w:uiPriority w:val="99"/>
    <w:semiHidden/>
    <w:unhideWhenUsed/>
    <w:rsid w:val="0060278E"/>
  </w:style>
  <w:style w:type="table" w:customStyle="1" w:styleId="30">
    <w:name w:val="Сетка таблицы3"/>
    <w:basedOn w:val="a1"/>
    <w:next w:val="a5"/>
    <w:uiPriority w:val="99"/>
    <w:rsid w:val="006027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5"/>
    <w:rsid w:val="006027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5"/>
    <w:rsid w:val="006027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5"/>
    <w:rsid w:val="006027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60278E"/>
  </w:style>
  <w:style w:type="numbering" w:customStyle="1" w:styleId="211">
    <w:name w:val="Нет списка21"/>
    <w:next w:val="a2"/>
    <w:uiPriority w:val="99"/>
    <w:semiHidden/>
    <w:unhideWhenUsed/>
    <w:rsid w:val="0060278E"/>
  </w:style>
  <w:style w:type="numbering" w:customStyle="1" w:styleId="31">
    <w:name w:val="Нет списка31"/>
    <w:next w:val="a2"/>
    <w:uiPriority w:val="99"/>
    <w:semiHidden/>
    <w:unhideWhenUsed/>
    <w:rsid w:val="0060278E"/>
  </w:style>
  <w:style w:type="numbering" w:customStyle="1" w:styleId="41">
    <w:name w:val="Нет списка41"/>
    <w:next w:val="a2"/>
    <w:uiPriority w:val="99"/>
    <w:semiHidden/>
    <w:unhideWhenUsed/>
    <w:rsid w:val="0060278E"/>
  </w:style>
  <w:style w:type="character" w:customStyle="1" w:styleId="40">
    <w:name w:val="Основной текст (4)_"/>
    <w:basedOn w:val="a0"/>
    <w:link w:val="42"/>
    <w:rsid w:val="00E44BE8"/>
    <w:rPr>
      <w:rFonts w:ascii="Times New Roman" w:eastAsia="Times New Roman" w:hAnsi="Times New Roman" w:cs="Times New Roman"/>
      <w:sz w:val="12"/>
      <w:szCs w:val="12"/>
      <w:shd w:val="clear" w:color="auto" w:fill="FFFFFF"/>
    </w:rPr>
  </w:style>
  <w:style w:type="character" w:customStyle="1" w:styleId="afd">
    <w:name w:val="Подпись к таблице_"/>
    <w:basedOn w:val="a0"/>
    <w:link w:val="afe"/>
    <w:rsid w:val="00E44BE8"/>
    <w:rPr>
      <w:rFonts w:ascii="Times New Roman" w:eastAsia="Times New Roman" w:hAnsi="Times New Roman" w:cs="Times New Roman"/>
      <w:sz w:val="12"/>
      <w:szCs w:val="12"/>
      <w:shd w:val="clear" w:color="auto" w:fill="FFFFFF"/>
    </w:rPr>
  </w:style>
  <w:style w:type="character" w:customStyle="1" w:styleId="8">
    <w:name w:val="Основной текст (8)_"/>
    <w:basedOn w:val="a0"/>
    <w:link w:val="80"/>
    <w:rsid w:val="00E44BE8"/>
    <w:rPr>
      <w:rFonts w:ascii="Times New Roman" w:eastAsia="Times New Roman" w:hAnsi="Times New Roman" w:cs="Times New Roman"/>
      <w:sz w:val="20"/>
      <w:szCs w:val="20"/>
      <w:shd w:val="clear" w:color="auto" w:fill="FFFFFF"/>
    </w:rPr>
  </w:style>
  <w:style w:type="character" w:customStyle="1" w:styleId="aff">
    <w:name w:val="Основной текст_"/>
    <w:basedOn w:val="a0"/>
    <w:link w:val="18"/>
    <w:rsid w:val="00E44BE8"/>
    <w:rPr>
      <w:rFonts w:ascii="Times New Roman" w:eastAsia="Times New Roman" w:hAnsi="Times New Roman" w:cs="Times New Roman"/>
      <w:sz w:val="10"/>
      <w:szCs w:val="10"/>
      <w:shd w:val="clear" w:color="auto" w:fill="FFFFFF"/>
    </w:rPr>
  </w:style>
  <w:style w:type="character" w:customStyle="1" w:styleId="0pt">
    <w:name w:val="Основной текст + Интервал 0 pt"/>
    <w:basedOn w:val="aff"/>
    <w:rsid w:val="00E44BE8"/>
    <w:rPr>
      <w:rFonts w:ascii="Times New Roman" w:eastAsia="Times New Roman" w:hAnsi="Times New Roman" w:cs="Times New Roman"/>
      <w:spacing w:val="-10"/>
      <w:sz w:val="10"/>
      <w:szCs w:val="10"/>
      <w:shd w:val="clear" w:color="auto" w:fill="FFFFFF"/>
    </w:rPr>
  </w:style>
  <w:style w:type="character" w:customStyle="1" w:styleId="6">
    <w:name w:val="Основной текст (6)_"/>
    <w:basedOn w:val="a0"/>
    <w:link w:val="60"/>
    <w:rsid w:val="00E44BE8"/>
    <w:rPr>
      <w:rFonts w:ascii="Times New Roman" w:eastAsia="Times New Roman" w:hAnsi="Times New Roman" w:cs="Times New Roman"/>
      <w:sz w:val="20"/>
      <w:szCs w:val="20"/>
      <w:shd w:val="clear" w:color="auto" w:fill="FFFFFF"/>
    </w:rPr>
  </w:style>
  <w:style w:type="paragraph" w:customStyle="1" w:styleId="42">
    <w:name w:val="Основной текст (4)"/>
    <w:basedOn w:val="a"/>
    <w:link w:val="40"/>
    <w:rsid w:val="00E44BE8"/>
    <w:pPr>
      <w:shd w:val="clear" w:color="auto" w:fill="FFFFFF"/>
      <w:spacing w:after="60" w:line="0" w:lineRule="atLeast"/>
    </w:pPr>
    <w:rPr>
      <w:rFonts w:ascii="Times New Roman" w:eastAsia="Times New Roman" w:hAnsi="Times New Roman" w:cs="Times New Roman"/>
      <w:sz w:val="12"/>
      <w:szCs w:val="12"/>
    </w:rPr>
  </w:style>
  <w:style w:type="paragraph" w:customStyle="1" w:styleId="afe">
    <w:name w:val="Подпись к таблице"/>
    <w:basedOn w:val="a"/>
    <w:link w:val="afd"/>
    <w:rsid w:val="00E44BE8"/>
    <w:pPr>
      <w:shd w:val="clear" w:color="auto" w:fill="FFFFFF"/>
      <w:spacing w:after="0" w:line="0" w:lineRule="atLeast"/>
    </w:pPr>
    <w:rPr>
      <w:rFonts w:ascii="Times New Roman" w:eastAsia="Times New Roman" w:hAnsi="Times New Roman" w:cs="Times New Roman"/>
      <w:sz w:val="12"/>
      <w:szCs w:val="12"/>
    </w:rPr>
  </w:style>
  <w:style w:type="paragraph" w:customStyle="1" w:styleId="80">
    <w:name w:val="Основной текст (8)"/>
    <w:basedOn w:val="a"/>
    <w:link w:val="8"/>
    <w:rsid w:val="00E44BE8"/>
    <w:pPr>
      <w:shd w:val="clear" w:color="auto" w:fill="FFFFFF"/>
      <w:spacing w:after="0" w:line="0" w:lineRule="atLeast"/>
    </w:pPr>
    <w:rPr>
      <w:rFonts w:ascii="Times New Roman" w:eastAsia="Times New Roman" w:hAnsi="Times New Roman" w:cs="Times New Roman"/>
      <w:sz w:val="20"/>
      <w:szCs w:val="20"/>
    </w:rPr>
  </w:style>
  <w:style w:type="paragraph" w:customStyle="1" w:styleId="18">
    <w:name w:val="Основной текст1"/>
    <w:basedOn w:val="a"/>
    <w:link w:val="aff"/>
    <w:rsid w:val="00E44BE8"/>
    <w:pPr>
      <w:shd w:val="clear" w:color="auto" w:fill="FFFFFF"/>
      <w:spacing w:after="0" w:line="0" w:lineRule="atLeast"/>
      <w:jc w:val="both"/>
    </w:pPr>
    <w:rPr>
      <w:rFonts w:ascii="Times New Roman" w:eastAsia="Times New Roman" w:hAnsi="Times New Roman" w:cs="Times New Roman"/>
      <w:sz w:val="10"/>
      <w:szCs w:val="10"/>
    </w:rPr>
  </w:style>
  <w:style w:type="paragraph" w:customStyle="1" w:styleId="60">
    <w:name w:val="Основной текст (6)"/>
    <w:basedOn w:val="a"/>
    <w:link w:val="6"/>
    <w:rsid w:val="00E44BE8"/>
    <w:pPr>
      <w:shd w:val="clear" w:color="auto" w:fill="FFFFFF"/>
      <w:spacing w:after="0" w:line="0" w:lineRule="atLeast"/>
    </w:pPr>
    <w:rPr>
      <w:rFonts w:ascii="Times New Roman" w:eastAsia="Times New Roman" w:hAnsi="Times New Roman" w:cs="Times New Roman"/>
      <w:sz w:val="20"/>
      <w:szCs w:val="20"/>
    </w:rPr>
  </w:style>
  <w:style w:type="character" w:customStyle="1" w:styleId="22">
    <w:name w:val="Основной текст (2)_"/>
    <w:basedOn w:val="a0"/>
    <w:link w:val="23"/>
    <w:rsid w:val="00E44BE8"/>
    <w:rPr>
      <w:rFonts w:ascii="Times New Roman" w:eastAsia="Times New Roman" w:hAnsi="Times New Roman" w:cs="Times New Roman"/>
      <w:sz w:val="20"/>
      <w:szCs w:val="20"/>
      <w:shd w:val="clear" w:color="auto" w:fill="FFFFFF"/>
    </w:rPr>
  </w:style>
  <w:style w:type="character" w:customStyle="1" w:styleId="3pt">
    <w:name w:val="Основной текст + Интервал 3 pt"/>
    <w:basedOn w:val="aff"/>
    <w:rsid w:val="00E44BE8"/>
    <w:rPr>
      <w:rFonts w:ascii="Times New Roman" w:eastAsia="Times New Roman" w:hAnsi="Times New Roman" w:cs="Times New Roman"/>
      <w:b w:val="0"/>
      <w:bCs w:val="0"/>
      <w:i w:val="0"/>
      <w:iCs w:val="0"/>
      <w:smallCaps w:val="0"/>
      <w:strike w:val="0"/>
      <w:spacing w:val="60"/>
      <w:sz w:val="10"/>
      <w:szCs w:val="10"/>
      <w:shd w:val="clear" w:color="auto" w:fill="FFFFFF"/>
    </w:rPr>
  </w:style>
  <w:style w:type="character" w:customStyle="1" w:styleId="32">
    <w:name w:val="Основной текст (3)_"/>
    <w:basedOn w:val="a0"/>
    <w:link w:val="33"/>
    <w:rsid w:val="00E44BE8"/>
    <w:rPr>
      <w:rFonts w:ascii="Times New Roman" w:eastAsia="Times New Roman" w:hAnsi="Times New Roman" w:cs="Times New Roman"/>
      <w:sz w:val="39"/>
      <w:szCs w:val="39"/>
      <w:shd w:val="clear" w:color="auto" w:fill="FFFFFF"/>
    </w:rPr>
  </w:style>
  <w:style w:type="paragraph" w:customStyle="1" w:styleId="23">
    <w:name w:val="Основной текст (2)"/>
    <w:basedOn w:val="a"/>
    <w:link w:val="22"/>
    <w:rsid w:val="00E44BE8"/>
    <w:pPr>
      <w:shd w:val="clear" w:color="auto" w:fill="FFFFFF"/>
      <w:spacing w:after="0" w:line="0" w:lineRule="atLeast"/>
    </w:pPr>
    <w:rPr>
      <w:rFonts w:ascii="Times New Roman" w:eastAsia="Times New Roman" w:hAnsi="Times New Roman" w:cs="Times New Roman"/>
      <w:sz w:val="20"/>
      <w:szCs w:val="20"/>
    </w:rPr>
  </w:style>
  <w:style w:type="paragraph" w:customStyle="1" w:styleId="33">
    <w:name w:val="Основной текст (3)"/>
    <w:basedOn w:val="a"/>
    <w:link w:val="32"/>
    <w:rsid w:val="00E44BE8"/>
    <w:pPr>
      <w:shd w:val="clear" w:color="auto" w:fill="FFFFFF"/>
      <w:spacing w:after="0" w:line="0" w:lineRule="atLeast"/>
    </w:pPr>
    <w:rPr>
      <w:rFonts w:ascii="Times New Roman" w:eastAsia="Times New Roman" w:hAnsi="Times New Roman" w:cs="Times New Roman"/>
      <w:sz w:val="39"/>
      <w:szCs w:val="39"/>
    </w:rPr>
  </w:style>
  <w:style w:type="character" w:customStyle="1" w:styleId="24">
    <w:name w:val="Заголовок №2_"/>
    <w:basedOn w:val="a0"/>
    <w:link w:val="25"/>
    <w:rsid w:val="00E44BE8"/>
    <w:rPr>
      <w:rFonts w:ascii="Times New Roman" w:eastAsia="Times New Roman" w:hAnsi="Times New Roman" w:cs="Times New Roman"/>
      <w:sz w:val="10"/>
      <w:szCs w:val="10"/>
      <w:shd w:val="clear" w:color="auto" w:fill="FFFFFF"/>
    </w:rPr>
  </w:style>
  <w:style w:type="character" w:customStyle="1" w:styleId="19">
    <w:name w:val="Заголовок №1_"/>
    <w:basedOn w:val="a0"/>
    <w:link w:val="1a"/>
    <w:rsid w:val="00E44BE8"/>
    <w:rPr>
      <w:rFonts w:ascii="Times New Roman" w:eastAsia="Times New Roman" w:hAnsi="Times New Roman" w:cs="Times New Roman"/>
      <w:sz w:val="11"/>
      <w:szCs w:val="11"/>
      <w:shd w:val="clear" w:color="auto" w:fill="FFFFFF"/>
    </w:rPr>
  </w:style>
  <w:style w:type="paragraph" w:customStyle="1" w:styleId="25">
    <w:name w:val="Заголовок №2"/>
    <w:basedOn w:val="a"/>
    <w:link w:val="24"/>
    <w:rsid w:val="00E44BE8"/>
    <w:pPr>
      <w:shd w:val="clear" w:color="auto" w:fill="FFFFFF"/>
      <w:spacing w:after="0" w:line="149" w:lineRule="exact"/>
      <w:outlineLvl w:val="1"/>
    </w:pPr>
    <w:rPr>
      <w:rFonts w:ascii="Times New Roman" w:eastAsia="Times New Roman" w:hAnsi="Times New Roman" w:cs="Times New Roman"/>
      <w:sz w:val="10"/>
      <w:szCs w:val="10"/>
    </w:rPr>
  </w:style>
  <w:style w:type="paragraph" w:customStyle="1" w:styleId="1a">
    <w:name w:val="Заголовок №1"/>
    <w:basedOn w:val="a"/>
    <w:link w:val="19"/>
    <w:rsid w:val="00E44BE8"/>
    <w:pPr>
      <w:shd w:val="clear" w:color="auto" w:fill="FFFFFF"/>
      <w:spacing w:after="0" w:line="149" w:lineRule="exact"/>
      <w:jc w:val="right"/>
      <w:outlineLvl w:val="0"/>
    </w:pPr>
    <w:rPr>
      <w:rFonts w:ascii="Times New Roman" w:eastAsia="Times New Roman" w:hAnsi="Times New Roman" w:cs="Times New Roman"/>
      <w:sz w:val="11"/>
      <w:szCs w:val="11"/>
    </w:rPr>
  </w:style>
  <w:style w:type="character" w:customStyle="1" w:styleId="26">
    <w:name w:val="Подпись к таблице (2)_"/>
    <w:basedOn w:val="a0"/>
    <w:link w:val="27"/>
    <w:rsid w:val="00E44BE8"/>
    <w:rPr>
      <w:rFonts w:ascii="Times New Roman" w:eastAsia="Times New Roman" w:hAnsi="Times New Roman" w:cs="Times New Roman"/>
      <w:sz w:val="11"/>
      <w:szCs w:val="11"/>
      <w:shd w:val="clear" w:color="auto" w:fill="FFFFFF"/>
    </w:rPr>
  </w:style>
  <w:style w:type="paragraph" w:customStyle="1" w:styleId="27">
    <w:name w:val="Подпись к таблице (2)"/>
    <w:basedOn w:val="a"/>
    <w:link w:val="26"/>
    <w:rsid w:val="00E44BE8"/>
    <w:pPr>
      <w:shd w:val="clear" w:color="auto" w:fill="FFFFFF"/>
      <w:spacing w:after="0" w:line="0" w:lineRule="atLeast"/>
    </w:pPr>
    <w:rPr>
      <w:rFonts w:ascii="Times New Roman" w:eastAsia="Times New Roman" w:hAnsi="Times New Roman" w:cs="Times New Roman"/>
      <w:sz w:val="11"/>
      <w:szCs w:val="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F1C"/>
  </w:style>
  <w:style w:type="paragraph" w:styleId="1">
    <w:name w:val="heading 1"/>
    <w:basedOn w:val="a"/>
    <w:next w:val="a"/>
    <w:link w:val="10"/>
    <w:qFormat/>
    <w:rsid w:val="00204B47"/>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6B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6BE4"/>
    <w:rPr>
      <w:rFonts w:ascii="Tahoma" w:hAnsi="Tahoma" w:cs="Tahoma"/>
      <w:sz w:val="16"/>
      <w:szCs w:val="16"/>
    </w:rPr>
  </w:style>
  <w:style w:type="table" w:styleId="a5">
    <w:name w:val="Table Grid"/>
    <w:basedOn w:val="a1"/>
    <w:uiPriority w:val="59"/>
    <w:rsid w:val="00C96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6090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60901"/>
  </w:style>
  <w:style w:type="paragraph" w:styleId="a8">
    <w:name w:val="footer"/>
    <w:basedOn w:val="a"/>
    <w:link w:val="a9"/>
    <w:uiPriority w:val="99"/>
    <w:unhideWhenUsed/>
    <w:rsid w:val="00A6090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60901"/>
  </w:style>
  <w:style w:type="paragraph" w:styleId="aa">
    <w:name w:val="No Spacing"/>
    <w:uiPriority w:val="1"/>
    <w:qFormat/>
    <w:rsid w:val="003B551D"/>
    <w:pPr>
      <w:spacing w:after="0" w:line="240" w:lineRule="auto"/>
    </w:pPr>
    <w:rPr>
      <w:rFonts w:ascii="Times New Roman" w:eastAsia="Times New Roman" w:hAnsi="Times New Roman" w:cs="Times New Roman"/>
      <w:sz w:val="28"/>
      <w:szCs w:val="20"/>
      <w:lang w:eastAsia="ru-RU"/>
    </w:rPr>
  </w:style>
  <w:style w:type="paragraph" w:styleId="ab">
    <w:name w:val="List Paragraph"/>
    <w:basedOn w:val="a"/>
    <w:uiPriority w:val="34"/>
    <w:qFormat/>
    <w:rsid w:val="00A41A5B"/>
    <w:pPr>
      <w:spacing w:after="0" w:line="240" w:lineRule="auto"/>
      <w:ind w:left="720"/>
      <w:contextualSpacing/>
    </w:pPr>
    <w:rPr>
      <w:rFonts w:ascii="Times New Roman" w:eastAsia="Times New Roman" w:hAnsi="Times New Roman" w:cs="Times New Roman"/>
      <w:sz w:val="28"/>
      <w:szCs w:val="20"/>
      <w:lang w:eastAsia="ru-RU"/>
    </w:rPr>
  </w:style>
  <w:style w:type="character" w:styleId="ac">
    <w:name w:val="Hyperlink"/>
    <w:basedOn w:val="a0"/>
    <w:unhideWhenUsed/>
    <w:rsid w:val="00C754A8"/>
    <w:rPr>
      <w:color w:val="0000FF" w:themeColor="hyperlink"/>
      <w:u w:val="single"/>
    </w:rPr>
  </w:style>
  <w:style w:type="paragraph" w:customStyle="1" w:styleId="ConsPlusNormal">
    <w:name w:val="ConsPlusNormal"/>
    <w:link w:val="ConsPlusNormal0"/>
    <w:rsid w:val="00337052"/>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rsid w:val="00204B47"/>
    <w:rPr>
      <w:rFonts w:ascii="Arial" w:eastAsia="Times New Roman" w:hAnsi="Arial" w:cs="Times New Roman"/>
      <w:b/>
      <w:bCs/>
      <w:color w:val="000080"/>
      <w:sz w:val="20"/>
      <w:szCs w:val="20"/>
      <w:lang w:eastAsia="ru-RU"/>
    </w:rPr>
  </w:style>
  <w:style w:type="numbering" w:customStyle="1" w:styleId="11">
    <w:name w:val="Нет списка1"/>
    <w:next w:val="a2"/>
    <w:uiPriority w:val="99"/>
    <w:semiHidden/>
    <w:unhideWhenUsed/>
    <w:rsid w:val="00204B47"/>
  </w:style>
  <w:style w:type="character" w:styleId="ad">
    <w:name w:val="page number"/>
    <w:basedOn w:val="a0"/>
    <w:rsid w:val="00204B47"/>
  </w:style>
  <w:style w:type="table" w:customStyle="1" w:styleId="12">
    <w:name w:val="Сетка таблицы1"/>
    <w:basedOn w:val="a1"/>
    <w:next w:val="a5"/>
    <w:rsid w:val="00204B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204B4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e">
    <w:name w:val="Знак Знак Знак Знак Знак Знак Знак Знак Знак Знак"/>
    <w:basedOn w:val="a"/>
    <w:rsid w:val="00204B47"/>
    <w:pPr>
      <w:spacing w:after="160" w:line="240" w:lineRule="exact"/>
    </w:pPr>
    <w:rPr>
      <w:rFonts w:ascii="Verdana" w:eastAsia="Times New Roman" w:hAnsi="Verdana" w:cs="Times New Roman"/>
      <w:sz w:val="20"/>
      <w:szCs w:val="20"/>
      <w:lang w:val="en-US"/>
    </w:rPr>
  </w:style>
  <w:style w:type="paragraph" w:customStyle="1" w:styleId="af">
    <w:name w:val="Знак"/>
    <w:basedOn w:val="a"/>
    <w:rsid w:val="00204B47"/>
    <w:pPr>
      <w:spacing w:before="100" w:beforeAutospacing="1" w:after="100" w:afterAutospacing="1" w:line="240" w:lineRule="auto"/>
    </w:pPr>
    <w:rPr>
      <w:rFonts w:ascii="Tahoma" w:eastAsia="Times New Roman" w:hAnsi="Tahoma" w:cs="Tahoma"/>
      <w:sz w:val="20"/>
      <w:szCs w:val="20"/>
      <w:lang w:val="en-US"/>
    </w:rPr>
  </w:style>
  <w:style w:type="paragraph" w:customStyle="1" w:styleId="af0">
    <w:name w:val="Знак Знак Знак Знак Знак Знак Знак Знак Знак Знак Знак Знак Знак Знак Знак Знак"/>
    <w:basedOn w:val="a"/>
    <w:rsid w:val="00204B47"/>
    <w:pPr>
      <w:spacing w:after="160" w:line="240" w:lineRule="exact"/>
    </w:pPr>
    <w:rPr>
      <w:rFonts w:ascii="Times New Roman" w:eastAsia="Times New Roman" w:hAnsi="Times New Roman" w:cs="Times New Roman"/>
      <w:sz w:val="20"/>
      <w:szCs w:val="20"/>
      <w:lang w:val="en-US"/>
    </w:rPr>
  </w:style>
  <w:style w:type="paragraph" w:customStyle="1" w:styleId="ConsPlusNonformat">
    <w:name w:val="ConsPlusNonformat"/>
    <w:uiPriority w:val="99"/>
    <w:rsid w:val="00204B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
    <w:uiPriority w:val="99"/>
    <w:rsid w:val="00204B4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204B47"/>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paragraph" w:customStyle="1" w:styleId="Style3">
    <w:name w:val="Style3"/>
    <w:basedOn w:val="a"/>
    <w:uiPriority w:val="99"/>
    <w:rsid w:val="00204B47"/>
    <w:pPr>
      <w:widowControl w:val="0"/>
      <w:autoSpaceDE w:val="0"/>
      <w:autoSpaceDN w:val="0"/>
      <w:adjustRightInd w:val="0"/>
      <w:spacing w:after="0" w:line="324" w:lineRule="exact"/>
      <w:ind w:firstLine="730"/>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204B47"/>
    <w:rPr>
      <w:rFonts w:ascii="Times New Roman" w:hAnsi="Times New Roman" w:cs="Times New Roman"/>
      <w:sz w:val="26"/>
      <w:szCs w:val="26"/>
    </w:rPr>
  </w:style>
  <w:style w:type="paragraph" w:customStyle="1" w:styleId="13">
    <w:name w:val="Обычный1"/>
    <w:rsid w:val="00204B47"/>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customStyle="1" w:styleId="2">
    <w:name w:val="Обычный2"/>
    <w:rsid w:val="00204B47"/>
    <w:pPr>
      <w:widowControl w:val="0"/>
      <w:spacing w:after="0" w:line="300" w:lineRule="auto"/>
      <w:ind w:firstLine="700"/>
      <w:jc w:val="both"/>
    </w:pPr>
    <w:rPr>
      <w:rFonts w:ascii="Times New Roman" w:eastAsia="Times New Roman" w:hAnsi="Times New Roman" w:cs="Times New Roman"/>
      <w:snapToGrid w:val="0"/>
      <w:szCs w:val="20"/>
      <w:lang w:eastAsia="ru-RU"/>
    </w:rPr>
  </w:style>
  <w:style w:type="character" w:customStyle="1" w:styleId="af1">
    <w:name w:val="Цветовое выделение"/>
    <w:uiPriority w:val="99"/>
    <w:rsid w:val="00204B47"/>
    <w:rPr>
      <w:b/>
      <w:color w:val="000080"/>
    </w:rPr>
  </w:style>
  <w:style w:type="paragraph" w:customStyle="1" w:styleId="af2">
    <w:name w:val="Нормальный (таблица)"/>
    <w:basedOn w:val="a"/>
    <w:next w:val="a"/>
    <w:uiPriority w:val="99"/>
    <w:rsid w:val="00204B4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3">
    <w:name w:val="Таблицы (моноширинный)"/>
    <w:basedOn w:val="a"/>
    <w:next w:val="a"/>
    <w:uiPriority w:val="99"/>
    <w:rsid w:val="00204B47"/>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table" w:customStyle="1" w:styleId="20">
    <w:name w:val="Сетка таблицы2"/>
    <w:basedOn w:val="a1"/>
    <w:next w:val="a5"/>
    <w:rsid w:val="00204B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5"/>
    <w:rsid w:val="00204B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basedOn w:val="a0"/>
    <w:uiPriority w:val="99"/>
    <w:semiHidden/>
    <w:unhideWhenUsed/>
    <w:rsid w:val="00204B47"/>
    <w:rPr>
      <w:color w:val="800080"/>
      <w:u w:val="single"/>
    </w:rPr>
  </w:style>
  <w:style w:type="paragraph" w:customStyle="1" w:styleId="xl63">
    <w:name w:val="xl63"/>
    <w:basedOn w:val="a"/>
    <w:rsid w:val="00204B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204B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5">
    <w:name w:val="xl65"/>
    <w:basedOn w:val="a"/>
    <w:rsid w:val="00204B4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6">
    <w:name w:val="xl66"/>
    <w:basedOn w:val="a"/>
    <w:rsid w:val="00204B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67">
    <w:name w:val="xl67"/>
    <w:basedOn w:val="a"/>
    <w:rsid w:val="00204B4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204B4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69">
    <w:name w:val="xl69"/>
    <w:basedOn w:val="a"/>
    <w:rsid w:val="00204B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204B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1">
    <w:name w:val="xl71"/>
    <w:basedOn w:val="a"/>
    <w:rsid w:val="00204B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204B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204B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4">
    <w:name w:val="xl74"/>
    <w:basedOn w:val="a"/>
    <w:rsid w:val="00204B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5">
    <w:name w:val="xl75"/>
    <w:basedOn w:val="a"/>
    <w:rsid w:val="00204B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76">
    <w:name w:val="xl76"/>
    <w:basedOn w:val="a"/>
    <w:rsid w:val="00204B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204B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204B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79">
    <w:name w:val="xl79"/>
    <w:basedOn w:val="a"/>
    <w:rsid w:val="00204B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204B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color w:val="FF0000"/>
      <w:sz w:val="16"/>
      <w:szCs w:val="16"/>
      <w:lang w:eastAsia="ru-RU"/>
    </w:rPr>
  </w:style>
  <w:style w:type="paragraph" w:customStyle="1" w:styleId="xl81">
    <w:name w:val="xl81"/>
    <w:basedOn w:val="a"/>
    <w:rsid w:val="00204B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82">
    <w:name w:val="xl82"/>
    <w:basedOn w:val="a"/>
    <w:rsid w:val="00204B4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
    <w:rsid w:val="00204B4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4">
    <w:name w:val="xl84"/>
    <w:basedOn w:val="a"/>
    <w:rsid w:val="00204B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204B4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204B4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7">
    <w:name w:val="xl87"/>
    <w:basedOn w:val="a"/>
    <w:rsid w:val="00204B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8">
    <w:name w:val="xl88"/>
    <w:basedOn w:val="a"/>
    <w:rsid w:val="00204B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9">
    <w:name w:val="xl89"/>
    <w:basedOn w:val="a"/>
    <w:rsid w:val="00204B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0">
    <w:name w:val="xl90"/>
    <w:basedOn w:val="a"/>
    <w:rsid w:val="00204B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
    <w:rsid w:val="00204B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
    <w:rsid w:val="00204B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3">
    <w:name w:val="xl93"/>
    <w:basedOn w:val="a"/>
    <w:rsid w:val="00204B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4">
    <w:name w:val="xl94"/>
    <w:basedOn w:val="a"/>
    <w:rsid w:val="00204B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5">
    <w:name w:val="xl95"/>
    <w:basedOn w:val="a"/>
    <w:rsid w:val="00204B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204B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204B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8">
    <w:name w:val="xl98"/>
    <w:basedOn w:val="a"/>
    <w:rsid w:val="00204B4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9">
    <w:name w:val="xl99"/>
    <w:basedOn w:val="a"/>
    <w:rsid w:val="00204B4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
    <w:rsid w:val="00204B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204B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204B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204B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204B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204B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6">
    <w:name w:val="xl106"/>
    <w:basedOn w:val="a"/>
    <w:rsid w:val="00204B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204B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204B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9">
    <w:name w:val="xl109"/>
    <w:basedOn w:val="a"/>
    <w:rsid w:val="00204B4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0">
    <w:name w:val="xl110"/>
    <w:basedOn w:val="a"/>
    <w:rsid w:val="00204B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204B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2">
    <w:name w:val="xl112"/>
    <w:basedOn w:val="a"/>
    <w:rsid w:val="00204B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204B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204B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5">
    <w:name w:val="xl115"/>
    <w:basedOn w:val="a"/>
    <w:rsid w:val="00204B47"/>
    <w:pPr>
      <w:pBdr>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6">
    <w:name w:val="xl116"/>
    <w:basedOn w:val="a"/>
    <w:rsid w:val="00204B47"/>
    <w:pPr>
      <w:pBdr>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7">
    <w:name w:val="xl117"/>
    <w:basedOn w:val="a"/>
    <w:rsid w:val="00204B47"/>
    <w:pPr>
      <w:pBdr>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8">
    <w:name w:val="xl118"/>
    <w:basedOn w:val="a"/>
    <w:rsid w:val="00204B4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9">
    <w:name w:val="xl119"/>
    <w:basedOn w:val="a"/>
    <w:rsid w:val="00204B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204B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204B4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2">
    <w:name w:val="xl122"/>
    <w:basedOn w:val="a"/>
    <w:rsid w:val="00204B4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
    <w:rsid w:val="00204B47"/>
    <w:pPr>
      <w:pBdr>
        <w:top w:val="single" w:sz="4" w:space="0" w:color="auto"/>
        <w:left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4">
    <w:name w:val="xl124"/>
    <w:basedOn w:val="a"/>
    <w:rsid w:val="00204B47"/>
    <w:pPr>
      <w:pBdr>
        <w:top w:val="single" w:sz="4" w:space="0" w:color="auto"/>
        <w:left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5">
    <w:name w:val="xl125"/>
    <w:basedOn w:val="a"/>
    <w:rsid w:val="00204B4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6">
    <w:name w:val="xl126"/>
    <w:basedOn w:val="a"/>
    <w:rsid w:val="00204B47"/>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7">
    <w:name w:val="xl127"/>
    <w:basedOn w:val="a"/>
    <w:rsid w:val="00204B4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8">
    <w:name w:val="xl128"/>
    <w:basedOn w:val="a"/>
    <w:rsid w:val="00204B47"/>
    <w:pPr>
      <w:pBdr>
        <w:top w:val="single" w:sz="4" w:space="0" w:color="auto"/>
        <w:left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
    <w:name w:val="xl129"/>
    <w:basedOn w:val="a"/>
    <w:rsid w:val="00204B4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0">
    <w:name w:val="xl130"/>
    <w:basedOn w:val="a"/>
    <w:rsid w:val="00204B4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1">
    <w:name w:val="xl131"/>
    <w:basedOn w:val="a"/>
    <w:rsid w:val="00204B47"/>
    <w:pPr>
      <w:pBdr>
        <w:top w:val="single" w:sz="4" w:space="0" w:color="auto"/>
        <w:left w:val="single" w:sz="4" w:space="0" w:color="auto"/>
        <w:bottom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2">
    <w:name w:val="xl132"/>
    <w:basedOn w:val="a"/>
    <w:rsid w:val="00204B47"/>
    <w:pPr>
      <w:pBdr>
        <w:top w:val="single" w:sz="4" w:space="0" w:color="auto"/>
        <w:bottom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3">
    <w:name w:val="xl133"/>
    <w:basedOn w:val="a"/>
    <w:rsid w:val="00204B47"/>
    <w:pPr>
      <w:pBdr>
        <w:top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
    <w:name w:val="Нет списка11"/>
    <w:next w:val="a2"/>
    <w:uiPriority w:val="99"/>
    <w:semiHidden/>
    <w:unhideWhenUsed/>
    <w:rsid w:val="00204B47"/>
  </w:style>
  <w:style w:type="paragraph" w:customStyle="1" w:styleId="af5">
    <w:name w:val="Прижатый влево"/>
    <w:basedOn w:val="a"/>
    <w:next w:val="a"/>
    <w:uiPriority w:val="99"/>
    <w:rsid w:val="00204B47"/>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Сравнение редакций. Добавленный фрагмент"/>
    <w:uiPriority w:val="99"/>
    <w:rsid w:val="00204B47"/>
    <w:rPr>
      <w:color w:val="0000FF"/>
      <w:shd w:val="clear" w:color="auto" w:fill="E3EDFD"/>
    </w:rPr>
  </w:style>
  <w:style w:type="numbering" w:customStyle="1" w:styleId="21">
    <w:name w:val="Нет списка2"/>
    <w:next w:val="a2"/>
    <w:uiPriority w:val="99"/>
    <w:semiHidden/>
    <w:unhideWhenUsed/>
    <w:rsid w:val="00204B47"/>
  </w:style>
  <w:style w:type="paragraph" w:customStyle="1" w:styleId="ConsPlusCell">
    <w:name w:val="ConsPlusCell"/>
    <w:uiPriority w:val="99"/>
    <w:rsid w:val="00204B4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rsid w:val="00204B47"/>
    <w:rPr>
      <w:rFonts w:ascii="Calibri" w:eastAsia="Times New Roman" w:hAnsi="Calibri" w:cs="Calibri"/>
      <w:szCs w:val="20"/>
      <w:lang w:eastAsia="ru-RU"/>
    </w:rPr>
  </w:style>
  <w:style w:type="character" w:customStyle="1" w:styleId="af7">
    <w:name w:val="Гипертекстовая ссылка"/>
    <w:basedOn w:val="af1"/>
    <w:uiPriority w:val="99"/>
    <w:rsid w:val="00204B47"/>
    <w:rPr>
      <w:b w:val="0"/>
      <w:color w:val="106BBE"/>
    </w:rPr>
  </w:style>
  <w:style w:type="numbering" w:customStyle="1" w:styleId="3">
    <w:name w:val="Нет списка3"/>
    <w:next w:val="a2"/>
    <w:uiPriority w:val="99"/>
    <w:semiHidden/>
    <w:unhideWhenUsed/>
    <w:rsid w:val="00204B47"/>
  </w:style>
  <w:style w:type="character" w:styleId="af8">
    <w:name w:val="annotation reference"/>
    <w:basedOn w:val="a0"/>
    <w:uiPriority w:val="99"/>
    <w:semiHidden/>
    <w:unhideWhenUsed/>
    <w:rsid w:val="00204B47"/>
    <w:rPr>
      <w:sz w:val="16"/>
      <w:szCs w:val="16"/>
    </w:rPr>
  </w:style>
  <w:style w:type="paragraph" w:customStyle="1" w:styleId="14">
    <w:name w:val="Текст примечания1"/>
    <w:basedOn w:val="a"/>
    <w:next w:val="af9"/>
    <w:link w:val="afa"/>
    <w:uiPriority w:val="99"/>
    <w:semiHidden/>
    <w:unhideWhenUsed/>
    <w:rsid w:val="00204B47"/>
    <w:pPr>
      <w:spacing w:after="16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14"/>
    <w:uiPriority w:val="99"/>
    <w:semiHidden/>
    <w:rsid w:val="00204B47"/>
    <w:rPr>
      <w:rFonts w:ascii="Times New Roman" w:eastAsia="Times New Roman" w:hAnsi="Times New Roman" w:cs="Times New Roman"/>
      <w:sz w:val="20"/>
      <w:szCs w:val="20"/>
      <w:lang w:eastAsia="ru-RU"/>
    </w:rPr>
  </w:style>
  <w:style w:type="paragraph" w:customStyle="1" w:styleId="15">
    <w:name w:val="Тема примечания1"/>
    <w:basedOn w:val="af9"/>
    <w:next w:val="af9"/>
    <w:uiPriority w:val="99"/>
    <w:semiHidden/>
    <w:unhideWhenUsed/>
    <w:rsid w:val="00204B47"/>
    <w:pPr>
      <w:spacing w:after="160"/>
    </w:pPr>
    <w:rPr>
      <w:rFonts w:ascii="Calibri" w:eastAsia="Calibri" w:hAnsi="Calibri"/>
      <w:b/>
      <w:bCs/>
      <w:lang w:eastAsia="en-US"/>
    </w:rPr>
  </w:style>
  <w:style w:type="character" w:customStyle="1" w:styleId="afb">
    <w:name w:val="Тема примечания Знак"/>
    <w:basedOn w:val="afa"/>
    <w:link w:val="afc"/>
    <w:uiPriority w:val="99"/>
    <w:semiHidden/>
    <w:rsid w:val="00204B47"/>
    <w:rPr>
      <w:rFonts w:ascii="Times New Roman" w:eastAsia="Times New Roman" w:hAnsi="Times New Roman" w:cs="Times New Roman"/>
      <w:b/>
      <w:bCs/>
      <w:sz w:val="20"/>
      <w:szCs w:val="20"/>
      <w:lang w:eastAsia="ru-RU"/>
    </w:rPr>
  </w:style>
  <w:style w:type="paragraph" w:styleId="af9">
    <w:name w:val="annotation text"/>
    <w:basedOn w:val="a"/>
    <w:link w:val="16"/>
    <w:uiPriority w:val="99"/>
    <w:semiHidden/>
    <w:unhideWhenUsed/>
    <w:rsid w:val="00204B47"/>
    <w:pPr>
      <w:spacing w:after="0" w:line="240" w:lineRule="auto"/>
    </w:pPr>
    <w:rPr>
      <w:rFonts w:ascii="Times New Roman" w:eastAsia="Times New Roman" w:hAnsi="Times New Roman" w:cs="Times New Roman"/>
      <w:sz w:val="20"/>
      <w:szCs w:val="20"/>
      <w:lang w:eastAsia="ru-RU"/>
    </w:rPr>
  </w:style>
  <w:style w:type="character" w:customStyle="1" w:styleId="16">
    <w:name w:val="Текст примечания Знак1"/>
    <w:basedOn w:val="a0"/>
    <w:link w:val="af9"/>
    <w:uiPriority w:val="99"/>
    <w:semiHidden/>
    <w:rsid w:val="00204B47"/>
    <w:rPr>
      <w:rFonts w:ascii="Times New Roman" w:eastAsia="Times New Roman" w:hAnsi="Times New Roman" w:cs="Times New Roman"/>
      <w:sz w:val="20"/>
      <w:szCs w:val="20"/>
      <w:lang w:eastAsia="ru-RU"/>
    </w:rPr>
  </w:style>
  <w:style w:type="paragraph" w:styleId="afc">
    <w:name w:val="annotation subject"/>
    <w:basedOn w:val="af9"/>
    <w:next w:val="af9"/>
    <w:link w:val="afb"/>
    <w:uiPriority w:val="99"/>
    <w:semiHidden/>
    <w:unhideWhenUsed/>
    <w:rsid w:val="00204B47"/>
    <w:rPr>
      <w:b/>
      <w:bCs/>
    </w:rPr>
  </w:style>
  <w:style w:type="character" w:customStyle="1" w:styleId="17">
    <w:name w:val="Тема примечания Знак1"/>
    <w:basedOn w:val="16"/>
    <w:uiPriority w:val="99"/>
    <w:semiHidden/>
    <w:rsid w:val="00204B47"/>
    <w:rPr>
      <w:rFonts w:ascii="Times New Roman" w:eastAsia="Times New Roman" w:hAnsi="Times New Roman" w:cs="Times New Roman"/>
      <w:b/>
      <w:bCs/>
      <w:sz w:val="20"/>
      <w:szCs w:val="20"/>
      <w:lang w:eastAsia="ru-RU"/>
    </w:rPr>
  </w:style>
  <w:style w:type="numbering" w:customStyle="1" w:styleId="4">
    <w:name w:val="Нет списка4"/>
    <w:next w:val="a2"/>
    <w:uiPriority w:val="99"/>
    <w:semiHidden/>
    <w:unhideWhenUsed/>
    <w:rsid w:val="00204B47"/>
  </w:style>
  <w:style w:type="numbering" w:customStyle="1" w:styleId="5">
    <w:name w:val="Нет списка5"/>
    <w:next w:val="a2"/>
    <w:uiPriority w:val="99"/>
    <w:semiHidden/>
    <w:unhideWhenUsed/>
    <w:rsid w:val="0060278E"/>
  </w:style>
  <w:style w:type="table" w:customStyle="1" w:styleId="30">
    <w:name w:val="Сетка таблицы3"/>
    <w:basedOn w:val="a1"/>
    <w:next w:val="a5"/>
    <w:uiPriority w:val="99"/>
    <w:rsid w:val="006027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5"/>
    <w:rsid w:val="006027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5"/>
    <w:rsid w:val="006027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5"/>
    <w:rsid w:val="006027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60278E"/>
  </w:style>
  <w:style w:type="numbering" w:customStyle="1" w:styleId="211">
    <w:name w:val="Нет списка21"/>
    <w:next w:val="a2"/>
    <w:uiPriority w:val="99"/>
    <w:semiHidden/>
    <w:unhideWhenUsed/>
    <w:rsid w:val="0060278E"/>
  </w:style>
  <w:style w:type="numbering" w:customStyle="1" w:styleId="31">
    <w:name w:val="Нет списка31"/>
    <w:next w:val="a2"/>
    <w:uiPriority w:val="99"/>
    <w:semiHidden/>
    <w:unhideWhenUsed/>
    <w:rsid w:val="0060278E"/>
  </w:style>
  <w:style w:type="numbering" w:customStyle="1" w:styleId="41">
    <w:name w:val="Нет списка41"/>
    <w:next w:val="a2"/>
    <w:uiPriority w:val="99"/>
    <w:semiHidden/>
    <w:unhideWhenUsed/>
    <w:rsid w:val="0060278E"/>
  </w:style>
  <w:style w:type="character" w:customStyle="1" w:styleId="40">
    <w:name w:val="Основной текст (4)_"/>
    <w:basedOn w:val="a0"/>
    <w:link w:val="42"/>
    <w:rsid w:val="00E44BE8"/>
    <w:rPr>
      <w:rFonts w:ascii="Times New Roman" w:eastAsia="Times New Roman" w:hAnsi="Times New Roman" w:cs="Times New Roman"/>
      <w:sz w:val="12"/>
      <w:szCs w:val="12"/>
      <w:shd w:val="clear" w:color="auto" w:fill="FFFFFF"/>
    </w:rPr>
  </w:style>
  <w:style w:type="character" w:customStyle="1" w:styleId="afd">
    <w:name w:val="Подпись к таблице_"/>
    <w:basedOn w:val="a0"/>
    <w:link w:val="afe"/>
    <w:rsid w:val="00E44BE8"/>
    <w:rPr>
      <w:rFonts w:ascii="Times New Roman" w:eastAsia="Times New Roman" w:hAnsi="Times New Roman" w:cs="Times New Roman"/>
      <w:sz w:val="12"/>
      <w:szCs w:val="12"/>
      <w:shd w:val="clear" w:color="auto" w:fill="FFFFFF"/>
    </w:rPr>
  </w:style>
  <w:style w:type="character" w:customStyle="1" w:styleId="8">
    <w:name w:val="Основной текст (8)_"/>
    <w:basedOn w:val="a0"/>
    <w:link w:val="80"/>
    <w:rsid w:val="00E44BE8"/>
    <w:rPr>
      <w:rFonts w:ascii="Times New Roman" w:eastAsia="Times New Roman" w:hAnsi="Times New Roman" w:cs="Times New Roman"/>
      <w:sz w:val="20"/>
      <w:szCs w:val="20"/>
      <w:shd w:val="clear" w:color="auto" w:fill="FFFFFF"/>
    </w:rPr>
  </w:style>
  <w:style w:type="character" w:customStyle="1" w:styleId="aff">
    <w:name w:val="Основной текст_"/>
    <w:basedOn w:val="a0"/>
    <w:link w:val="18"/>
    <w:rsid w:val="00E44BE8"/>
    <w:rPr>
      <w:rFonts w:ascii="Times New Roman" w:eastAsia="Times New Roman" w:hAnsi="Times New Roman" w:cs="Times New Roman"/>
      <w:sz w:val="10"/>
      <w:szCs w:val="10"/>
      <w:shd w:val="clear" w:color="auto" w:fill="FFFFFF"/>
    </w:rPr>
  </w:style>
  <w:style w:type="character" w:customStyle="1" w:styleId="0pt">
    <w:name w:val="Основной текст + Интервал 0 pt"/>
    <w:basedOn w:val="aff"/>
    <w:rsid w:val="00E44BE8"/>
    <w:rPr>
      <w:rFonts w:ascii="Times New Roman" w:eastAsia="Times New Roman" w:hAnsi="Times New Roman" w:cs="Times New Roman"/>
      <w:spacing w:val="-10"/>
      <w:sz w:val="10"/>
      <w:szCs w:val="10"/>
      <w:shd w:val="clear" w:color="auto" w:fill="FFFFFF"/>
    </w:rPr>
  </w:style>
  <w:style w:type="character" w:customStyle="1" w:styleId="6">
    <w:name w:val="Основной текст (6)_"/>
    <w:basedOn w:val="a0"/>
    <w:link w:val="60"/>
    <w:rsid w:val="00E44BE8"/>
    <w:rPr>
      <w:rFonts w:ascii="Times New Roman" w:eastAsia="Times New Roman" w:hAnsi="Times New Roman" w:cs="Times New Roman"/>
      <w:sz w:val="20"/>
      <w:szCs w:val="20"/>
      <w:shd w:val="clear" w:color="auto" w:fill="FFFFFF"/>
    </w:rPr>
  </w:style>
  <w:style w:type="paragraph" w:customStyle="1" w:styleId="42">
    <w:name w:val="Основной текст (4)"/>
    <w:basedOn w:val="a"/>
    <w:link w:val="40"/>
    <w:rsid w:val="00E44BE8"/>
    <w:pPr>
      <w:shd w:val="clear" w:color="auto" w:fill="FFFFFF"/>
      <w:spacing w:after="60" w:line="0" w:lineRule="atLeast"/>
    </w:pPr>
    <w:rPr>
      <w:rFonts w:ascii="Times New Roman" w:eastAsia="Times New Roman" w:hAnsi="Times New Roman" w:cs="Times New Roman"/>
      <w:sz w:val="12"/>
      <w:szCs w:val="12"/>
    </w:rPr>
  </w:style>
  <w:style w:type="paragraph" w:customStyle="1" w:styleId="afe">
    <w:name w:val="Подпись к таблице"/>
    <w:basedOn w:val="a"/>
    <w:link w:val="afd"/>
    <w:rsid w:val="00E44BE8"/>
    <w:pPr>
      <w:shd w:val="clear" w:color="auto" w:fill="FFFFFF"/>
      <w:spacing w:after="0" w:line="0" w:lineRule="atLeast"/>
    </w:pPr>
    <w:rPr>
      <w:rFonts w:ascii="Times New Roman" w:eastAsia="Times New Roman" w:hAnsi="Times New Roman" w:cs="Times New Roman"/>
      <w:sz w:val="12"/>
      <w:szCs w:val="12"/>
    </w:rPr>
  </w:style>
  <w:style w:type="paragraph" w:customStyle="1" w:styleId="80">
    <w:name w:val="Основной текст (8)"/>
    <w:basedOn w:val="a"/>
    <w:link w:val="8"/>
    <w:rsid w:val="00E44BE8"/>
    <w:pPr>
      <w:shd w:val="clear" w:color="auto" w:fill="FFFFFF"/>
      <w:spacing w:after="0" w:line="0" w:lineRule="atLeast"/>
    </w:pPr>
    <w:rPr>
      <w:rFonts w:ascii="Times New Roman" w:eastAsia="Times New Roman" w:hAnsi="Times New Roman" w:cs="Times New Roman"/>
      <w:sz w:val="20"/>
      <w:szCs w:val="20"/>
    </w:rPr>
  </w:style>
  <w:style w:type="paragraph" w:customStyle="1" w:styleId="18">
    <w:name w:val="Основной текст1"/>
    <w:basedOn w:val="a"/>
    <w:link w:val="aff"/>
    <w:rsid w:val="00E44BE8"/>
    <w:pPr>
      <w:shd w:val="clear" w:color="auto" w:fill="FFFFFF"/>
      <w:spacing w:after="0" w:line="0" w:lineRule="atLeast"/>
      <w:jc w:val="both"/>
    </w:pPr>
    <w:rPr>
      <w:rFonts w:ascii="Times New Roman" w:eastAsia="Times New Roman" w:hAnsi="Times New Roman" w:cs="Times New Roman"/>
      <w:sz w:val="10"/>
      <w:szCs w:val="10"/>
    </w:rPr>
  </w:style>
  <w:style w:type="paragraph" w:customStyle="1" w:styleId="60">
    <w:name w:val="Основной текст (6)"/>
    <w:basedOn w:val="a"/>
    <w:link w:val="6"/>
    <w:rsid w:val="00E44BE8"/>
    <w:pPr>
      <w:shd w:val="clear" w:color="auto" w:fill="FFFFFF"/>
      <w:spacing w:after="0" w:line="0" w:lineRule="atLeast"/>
    </w:pPr>
    <w:rPr>
      <w:rFonts w:ascii="Times New Roman" w:eastAsia="Times New Roman" w:hAnsi="Times New Roman" w:cs="Times New Roman"/>
      <w:sz w:val="20"/>
      <w:szCs w:val="20"/>
    </w:rPr>
  </w:style>
  <w:style w:type="character" w:customStyle="1" w:styleId="22">
    <w:name w:val="Основной текст (2)_"/>
    <w:basedOn w:val="a0"/>
    <w:link w:val="23"/>
    <w:rsid w:val="00E44BE8"/>
    <w:rPr>
      <w:rFonts w:ascii="Times New Roman" w:eastAsia="Times New Roman" w:hAnsi="Times New Roman" w:cs="Times New Roman"/>
      <w:sz w:val="20"/>
      <w:szCs w:val="20"/>
      <w:shd w:val="clear" w:color="auto" w:fill="FFFFFF"/>
    </w:rPr>
  </w:style>
  <w:style w:type="character" w:customStyle="1" w:styleId="3pt">
    <w:name w:val="Основной текст + Интервал 3 pt"/>
    <w:basedOn w:val="aff"/>
    <w:rsid w:val="00E44BE8"/>
    <w:rPr>
      <w:rFonts w:ascii="Times New Roman" w:eastAsia="Times New Roman" w:hAnsi="Times New Roman" w:cs="Times New Roman"/>
      <w:b w:val="0"/>
      <w:bCs w:val="0"/>
      <w:i w:val="0"/>
      <w:iCs w:val="0"/>
      <w:smallCaps w:val="0"/>
      <w:strike w:val="0"/>
      <w:spacing w:val="60"/>
      <w:sz w:val="10"/>
      <w:szCs w:val="10"/>
      <w:shd w:val="clear" w:color="auto" w:fill="FFFFFF"/>
    </w:rPr>
  </w:style>
  <w:style w:type="character" w:customStyle="1" w:styleId="32">
    <w:name w:val="Основной текст (3)_"/>
    <w:basedOn w:val="a0"/>
    <w:link w:val="33"/>
    <w:rsid w:val="00E44BE8"/>
    <w:rPr>
      <w:rFonts w:ascii="Times New Roman" w:eastAsia="Times New Roman" w:hAnsi="Times New Roman" w:cs="Times New Roman"/>
      <w:sz w:val="39"/>
      <w:szCs w:val="39"/>
      <w:shd w:val="clear" w:color="auto" w:fill="FFFFFF"/>
    </w:rPr>
  </w:style>
  <w:style w:type="paragraph" w:customStyle="1" w:styleId="23">
    <w:name w:val="Основной текст (2)"/>
    <w:basedOn w:val="a"/>
    <w:link w:val="22"/>
    <w:rsid w:val="00E44BE8"/>
    <w:pPr>
      <w:shd w:val="clear" w:color="auto" w:fill="FFFFFF"/>
      <w:spacing w:after="0" w:line="0" w:lineRule="atLeast"/>
    </w:pPr>
    <w:rPr>
      <w:rFonts w:ascii="Times New Roman" w:eastAsia="Times New Roman" w:hAnsi="Times New Roman" w:cs="Times New Roman"/>
      <w:sz w:val="20"/>
      <w:szCs w:val="20"/>
    </w:rPr>
  </w:style>
  <w:style w:type="paragraph" w:customStyle="1" w:styleId="33">
    <w:name w:val="Основной текст (3)"/>
    <w:basedOn w:val="a"/>
    <w:link w:val="32"/>
    <w:rsid w:val="00E44BE8"/>
    <w:pPr>
      <w:shd w:val="clear" w:color="auto" w:fill="FFFFFF"/>
      <w:spacing w:after="0" w:line="0" w:lineRule="atLeast"/>
    </w:pPr>
    <w:rPr>
      <w:rFonts w:ascii="Times New Roman" w:eastAsia="Times New Roman" w:hAnsi="Times New Roman" w:cs="Times New Roman"/>
      <w:sz w:val="39"/>
      <w:szCs w:val="39"/>
    </w:rPr>
  </w:style>
  <w:style w:type="character" w:customStyle="1" w:styleId="24">
    <w:name w:val="Заголовок №2_"/>
    <w:basedOn w:val="a0"/>
    <w:link w:val="25"/>
    <w:rsid w:val="00E44BE8"/>
    <w:rPr>
      <w:rFonts w:ascii="Times New Roman" w:eastAsia="Times New Roman" w:hAnsi="Times New Roman" w:cs="Times New Roman"/>
      <w:sz w:val="10"/>
      <w:szCs w:val="10"/>
      <w:shd w:val="clear" w:color="auto" w:fill="FFFFFF"/>
    </w:rPr>
  </w:style>
  <w:style w:type="character" w:customStyle="1" w:styleId="19">
    <w:name w:val="Заголовок №1_"/>
    <w:basedOn w:val="a0"/>
    <w:link w:val="1a"/>
    <w:rsid w:val="00E44BE8"/>
    <w:rPr>
      <w:rFonts w:ascii="Times New Roman" w:eastAsia="Times New Roman" w:hAnsi="Times New Roman" w:cs="Times New Roman"/>
      <w:sz w:val="11"/>
      <w:szCs w:val="11"/>
      <w:shd w:val="clear" w:color="auto" w:fill="FFFFFF"/>
    </w:rPr>
  </w:style>
  <w:style w:type="paragraph" w:customStyle="1" w:styleId="25">
    <w:name w:val="Заголовок №2"/>
    <w:basedOn w:val="a"/>
    <w:link w:val="24"/>
    <w:rsid w:val="00E44BE8"/>
    <w:pPr>
      <w:shd w:val="clear" w:color="auto" w:fill="FFFFFF"/>
      <w:spacing w:after="0" w:line="149" w:lineRule="exact"/>
      <w:outlineLvl w:val="1"/>
    </w:pPr>
    <w:rPr>
      <w:rFonts w:ascii="Times New Roman" w:eastAsia="Times New Roman" w:hAnsi="Times New Roman" w:cs="Times New Roman"/>
      <w:sz w:val="10"/>
      <w:szCs w:val="10"/>
    </w:rPr>
  </w:style>
  <w:style w:type="paragraph" w:customStyle="1" w:styleId="1a">
    <w:name w:val="Заголовок №1"/>
    <w:basedOn w:val="a"/>
    <w:link w:val="19"/>
    <w:rsid w:val="00E44BE8"/>
    <w:pPr>
      <w:shd w:val="clear" w:color="auto" w:fill="FFFFFF"/>
      <w:spacing w:after="0" w:line="149" w:lineRule="exact"/>
      <w:jc w:val="right"/>
      <w:outlineLvl w:val="0"/>
    </w:pPr>
    <w:rPr>
      <w:rFonts w:ascii="Times New Roman" w:eastAsia="Times New Roman" w:hAnsi="Times New Roman" w:cs="Times New Roman"/>
      <w:sz w:val="11"/>
      <w:szCs w:val="11"/>
    </w:rPr>
  </w:style>
  <w:style w:type="character" w:customStyle="1" w:styleId="26">
    <w:name w:val="Подпись к таблице (2)_"/>
    <w:basedOn w:val="a0"/>
    <w:link w:val="27"/>
    <w:rsid w:val="00E44BE8"/>
    <w:rPr>
      <w:rFonts w:ascii="Times New Roman" w:eastAsia="Times New Roman" w:hAnsi="Times New Roman" w:cs="Times New Roman"/>
      <w:sz w:val="11"/>
      <w:szCs w:val="11"/>
      <w:shd w:val="clear" w:color="auto" w:fill="FFFFFF"/>
    </w:rPr>
  </w:style>
  <w:style w:type="paragraph" w:customStyle="1" w:styleId="27">
    <w:name w:val="Подпись к таблице (2)"/>
    <w:basedOn w:val="a"/>
    <w:link w:val="26"/>
    <w:rsid w:val="00E44BE8"/>
    <w:pPr>
      <w:shd w:val="clear" w:color="auto" w:fill="FFFFFF"/>
      <w:spacing w:after="0" w:line="0" w:lineRule="atLeast"/>
    </w:pPr>
    <w:rPr>
      <w:rFonts w:ascii="Times New Roman" w:eastAsia="Times New Roman" w:hAnsi="Times New Roman" w:cs="Times New Roman"/>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66819.1000000" TargetMode="External"/><Relationship Id="rId117" Type="http://schemas.openxmlformats.org/officeDocument/2006/relationships/image" Target="media/image45.wmf"/><Relationship Id="rId21" Type="http://schemas.openxmlformats.org/officeDocument/2006/relationships/hyperlink" Target="garantF1://12038258.45081" TargetMode="External"/><Relationship Id="rId42" Type="http://schemas.openxmlformats.org/officeDocument/2006/relationships/hyperlink" Target="garantF1://12038291.32" TargetMode="External"/><Relationship Id="rId47" Type="http://schemas.openxmlformats.org/officeDocument/2006/relationships/hyperlink" Target="garantF1://12012604.1365" TargetMode="External"/><Relationship Id="rId63" Type="http://schemas.openxmlformats.org/officeDocument/2006/relationships/hyperlink" Target="garantF1://12012604.0" TargetMode="External"/><Relationship Id="rId68" Type="http://schemas.openxmlformats.org/officeDocument/2006/relationships/image" Target="media/image22.emf"/><Relationship Id="rId84" Type="http://schemas.openxmlformats.org/officeDocument/2006/relationships/hyperlink" Target="garantF1://12025268.777" TargetMode="External"/><Relationship Id="rId89" Type="http://schemas.openxmlformats.org/officeDocument/2006/relationships/hyperlink" Target="garantF1://12025268.8111" TargetMode="External"/><Relationship Id="rId112" Type="http://schemas.openxmlformats.org/officeDocument/2006/relationships/image" Target="media/image40.wmf"/><Relationship Id="rId16" Type="http://schemas.openxmlformats.org/officeDocument/2006/relationships/image" Target="media/image2.emf"/><Relationship Id="rId107" Type="http://schemas.openxmlformats.org/officeDocument/2006/relationships/image" Target="media/image35.wmf"/><Relationship Id="rId11" Type="http://schemas.openxmlformats.org/officeDocument/2006/relationships/hyperlink" Target="garantF1://12012604.0" TargetMode="External"/><Relationship Id="rId32" Type="http://schemas.openxmlformats.org/officeDocument/2006/relationships/hyperlink" Target="garantF1://12012604.1365" TargetMode="External"/><Relationship Id="rId37" Type="http://schemas.openxmlformats.org/officeDocument/2006/relationships/image" Target="media/image11.emf"/><Relationship Id="rId53" Type="http://schemas.openxmlformats.org/officeDocument/2006/relationships/hyperlink" Target="garantF1://10800200.0" TargetMode="External"/><Relationship Id="rId58" Type="http://schemas.openxmlformats.org/officeDocument/2006/relationships/image" Target="media/image14.emf"/><Relationship Id="rId74" Type="http://schemas.openxmlformats.org/officeDocument/2006/relationships/image" Target="media/image24.emf"/><Relationship Id="rId79" Type="http://schemas.openxmlformats.org/officeDocument/2006/relationships/image" Target="media/image29.emf"/><Relationship Id="rId102" Type="http://schemas.openxmlformats.org/officeDocument/2006/relationships/hyperlink" Target="garantF1://12038291.0" TargetMode="External"/><Relationship Id="rId123" Type="http://schemas.openxmlformats.org/officeDocument/2006/relationships/image" Target="media/image51.wmf"/><Relationship Id="rId5" Type="http://schemas.openxmlformats.org/officeDocument/2006/relationships/settings" Target="settings.xml"/><Relationship Id="rId61" Type="http://schemas.openxmlformats.org/officeDocument/2006/relationships/image" Target="media/image17.emf"/><Relationship Id="rId82" Type="http://schemas.openxmlformats.org/officeDocument/2006/relationships/hyperlink" Target="garantF1://12025268.773" TargetMode="External"/><Relationship Id="rId90" Type="http://schemas.openxmlformats.org/officeDocument/2006/relationships/hyperlink" Target="garantF1://12025268.834" TargetMode="External"/><Relationship Id="rId95" Type="http://schemas.openxmlformats.org/officeDocument/2006/relationships/hyperlink" Target="garantF1://25818253.0" TargetMode="External"/><Relationship Id="rId19" Type="http://schemas.openxmlformats.org/officeDocument/2006/relationships/image" Target="media/image5.emf"/><Relationship Id="rId14" Type="http://schemas.openxmlformats.org/officeDocument/2006/relationships/hyperlink" Target="garantF1://10800200.0" TargetMode="External"/><Relationship Id="rId22" Type="http://schemas.openxmlformats.org/officeDocument/2006/relationships/hyperlink" Target="garantF1://12038258.45010" TargetMode="External"/><Relationship Id="rId27" Type="http://schemas.openxmlformats.org/officeDocument/2006/relationships/hyperlink" Target="garantF1://12066819.0" TargetMode="External"/><Relationship Id="rId30" Type="http://schemas.openxmlformats.org/officeDocument/2006/relationships/hyperlink" Target="garantF1://12012604.0" TargetMode="External"/><Relationship Id="rId35" Type="http://schemas.openxmlformats.org/officeDocument/2006/relationships/image" Target="media/image9.emf"/><Relationship Id="rId43" Type="http://schemas.openxmlformats.org/officeDocument/2006/relationships/hyperlink" Target="garantF1://12054776.160201" TargetMode="External"/><Relationship Id="rId48" Type="http://schemas.openxmlformats.org/officeDocument/2006/relationships/hyperlink" Target="garantF1://12054776.0" TargetMode="External"/><Relationship Id="rId56" Type="http://schemas.openxmlformats.org/officeDocument/2006/relationships/image" Target="media/image12.emf"/><Relationship Id="rId64" Type="http://schemas.openxmlformats.org/officeDocument/2006/relationships/hyperlink" Target="garantF1://25816422.0" TargetMode="External"/><Relationship Id="rId69" Type="http://schemas.openxmlformats.org/officeDocument/2006/relationships/image" Target="media/image23.emf"/><Relationship Id="rId77" Type="http://schemas.openxmlformats.org/officeDocument/2006/relationships/image" Target="media/image27.emf"/><Relationship Id="rId100" Type="http://schemas.openxmlformats.org/officeDocument/2006/relationships/hyperlink" Target="garantF1://25818253.0" TargetMode="External"/><Relationship Id="rId105" Type="http://schemas.openxmlformats.org/officeDocument/2006/relationships/image" Target="media/image33.wmf"/><Relationship Id="rId113" Type="http://schemas.openxmlformats.org/officeDocument/2006/relationships/image" Target="media/image41.wmf"/><Relationship Id="rId118" Type="http://schemas.openxmlformats.org/officeDocument/2006/relationships/image" Target="media/image46.wmf"/><Relationship Id="rId8" Type="http://schemas.openxmlformats.org/officeDocument/2006/relationships/endnotes" Target="endnotes.xml"/><Relationship Id="rId51" Type="http://schemas.openxmlformats.org/officeDocument/2006/relationships/hyperlink" Target="garantF1://12054776.0" TargetMode="External"/><Relationship Id="rId72" Type="http://schemas.openxmlformats.org/officeDocument/2006/relationships/hyperlink" Target="garantF1://12012604.0" TargetMode="External"/><Relationship Id="rId80" Type="http://schemas.openxmlformats.org/officeDocument/2006/relationships/image" Target="media/image30.emf"/><Relationship Id="rId85" Type="http://schemas.openxmlformats.org/officeDocument/2006/relationships/hyperlink" Target="garantF1://12025268.8013" TargetMode="External"/><Relationship Id="rId93" Type="http://schemas.openxmlformats.org/officeDocument/2006/relationships/hyperlink" Target="garantF1://12025268.0" TargetMode="External"/><Relationship Id="rId98" Type="http://schemas.openxmlformats.org/officeDocument/2006/relationships/hyperlink" Target="garantF1://25818253.0" TargetMode="External"/><Relationship Id="rId121" Type="http://schemas.openxmlformats.org/officeDocument/2006/relationships/image" Target="media/image49.wmf"/><Relationship Id="rId3" Type="http://schemas.openxmlformats.org/officeDocument/2006/relationships/styles" Target="styles.xml"/><Relationship Id="rId12" Type="http://schemas.openxmlformats.org/officeDocument/2006/relationships/hyperlink" Target="garantF1://10800200.0" TargetMode="External"/><Relationship Id="rId17" Type="http://schemas.openxmlformats.org/officeDocument/2006/relationships/image" Target="media/image3.emf"/><Relationship Id="rId25" Type="http://schemas.openxmlformats.org/officeDocument/2006/relationships/hyperlink" Target="garantF1://12038258.0" TargetMode="External"/><Relationship Id="rId33" Type="http://schemas.openxmlformats.org/officeDocument/2006/relationships/image" Target="media/image7.emf"/><Relationship Id="rId38" Type="http://schemas.openxmlformats.org/officeDocument/2006/relationships/hyperlink" Target="consultantplus://offline/ref=A66491B396322DCB7BA4F94D4D9AD35149B9F0EDEDEFAEBD5D2C2D2DCEC0ADCBDB8A33210453031CC6D17BBDv6Q9F" TargetMode="External"/><Relationship Id="rId46" Type="http://schemas.openxmlformats.org/officeDocument/2006/relationships/hyperlink" Target="garantF1://10800200.0" TargetMode="External"/><Relationship Id="rId59" Type="http://schemas.openxmlformats.org/officeDocument/2006/relationships/image" Target="media/image15.emf"/><Relationship Id="rId67" Type="http://schemas.openxmlformats.org/officeDocument/2006/relationships/image" Target="media/image21.emf"/><Relationship Id="rId103" Type="http://schemas.openxmlformats.org/officeDocument/2006/relationships/image" Target="media/image31.wmf"/><Relationship Id="rId108" Type="http://schemas.openxmlformats.org/officeDocument/2006/relationships/image" Target="media/image36.wmf"/><Relationship Id="rId116" Type="http://schemas.openxmlformats.org/officeDocument/2006/relationships/image" Target="media/image44.wmf"/><Relationship Id="rId124" Type="http://schemas.openxmlformats.org/officeDocument/2006/relationships/fontTable" Target="fontTable.xml"/><Relationship Id="rId20" Type="http://schemas.openxmlformats.org/officeDocument/2006/relationships/image" Target="media/image6.emf"/><Relationship Id="rId41" Type="http://schemas.openxmlformats.org/officeDocument/2006/relationships/hyperlink" Target="garantF1://12054776.0" TargetMode="External"/><Relationship Id="rId54" Type="http://schemas.openxmlformats.org/officeDocument/2006/relationships/hyperlink" Target="garantF1://25883891.0" TargetMode="External"/><Relationship Id="rId62" Type="http://schemas.openxmlformats.org/officeDocument/2006/relationships/image" Target="media/image18.emf"/><Relationship Id="rId70" Type="http://schemas.openxmlformats.org/officeDocument/2006/relationships/hyperlink" Target="garantF1://12012604.0" TargetMode="External"/><Relationship Id="rId75" Type="http://schemas.openxmlformats.org/officeDocument/2006/relationships/image" Target="media/image25.emf"/><Relationship Id="rId83" Type="http://schemas.openxmlformats.org/officeDocument/2006/relationships/hyperlink" Target="garantF1://12025268.775" TargetMode="External"/><Relationship Id="rId88" Type="http://schemas.openxmlformats.org/officeDocument/2006/relationships/hyperlink" Target="garantF1://12025268.818" TargetMode="External"/><Relationship Id="rId91" Type="http://schemas.openxmlformats.org/officeDocument/2006/relationships/hyperlink" Target="garantF1://12025268.3361" TargetMode="External"/><Relationship Id="rId96" Type="http://schemas.openxmlformats.org/officeDocument/2006/relationships/hyperlink" Target="garantF1://12066819.1000000" TargetMode="External"/><Relationship Id="rId111" Type="http://schemas.openxmlformats.org/officeDocument/2006/relationships/image" Target="media/image39.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garantF1://12012604.1365" TargetMode="External"/><Relationship Id="rId23" Type="http://schemas.openxmlformats.org/officeDocument/2006/relationships/hyperlink" Target="garantF1://12024624.0" TargetMode="External"/><Relationship Id="rId28" Type="http://schemas.openxmlformats.org/officeDocument/2006/relationships/hyperlink" Target="garantF1://12066819.1000000" TargetMode="External"/><Relationship Id="rId36" Type="http://schemas.openxmlformats.org/officeDocument/2006/relationships/image" Target="media/image10.emf"/><Relationship Id="rId49" Type="http://schemas.openxmlformats.org/officeDocument/2006/relationships/hyperlink" Target="garantF1://12038291.32" TargetMode="External"/><Relationship Id="rId57" Type="http://schemas.openxmlformats.org/officeDocument/2006/relationships/image" Target="media/image13.emf"/><Relationship Id="rId106" Type="http://schemas.openxmlformats.org/officeDocument/2006/relationships/image" Target="media/image34.wmf"/><Relationship Id="rId114" Type="http://schemas.openxmlformats.org/officeDocument/2006/relationships/image" Target="media/image42.wmf"/><Relationship Id="rId119" Type="http://schemas.openxmlformats.org/officeDocument/2006/relationships/image" Target="media/image47.wmf"/><Relationship Id="rId10" Type="http://schemas.openxmlformats.org/officeDocument/2006/relationships/hyperlink" Target="file:///D:\&#1052;&#1086;&#1080;%20&#1076;&#1086;&#1082;&#1091;&#1084;&#1077;&#1085;&#1090;&#1099;\&#1056;&#1072;&#1073;&#1086;&#1095;&#1080;&#1081;%20&#1089;&#1090;&#1086;&#1083;\&#1048;&#1079;&#1084;&#1077;&#1085;&#1077;&#1085;&#1080;&#1103;%20%20&#1074;%20&#1043;&#1055;%20&#1086;&#1082;&#1086;&#1085;&#1095;&#1072;&#1090;\&#1055;&#1088;&#1086;&#1077;&#1082;&#1090;%20&#1080;&#1079;&#1084;&#1077;&#1085;&#1077;&#1085;&#1080;&#1081;%20&#1074;%20&#1043;&#1055;%20&#1087;&#1086;%20&#1082;&#1091;&#1083;&#1100;&#1090;&#1091;&#1088;&#1077;.docm" TargetMode="External"/><Relationship Id="rId31" Type="http://schemas.openxmlformats.org/officeDocument/2006/relationships/hyperlink" Target="garantF1://10800200.0" TargetMode="External"/><Relationship Id="rId44" Type="http://schemas.openxmlformats.org/officeDocument/2006/relationships/hyperlink" Target="garantF1://12054776.14" TargetMode="External"/><Relationship Id="rId52" Type="http://schemas.openxmlformats.org/officeDocument/2006/relationships/hyperlink" Target="garantF1://12012604.0" TargetMode="External"/><Relationship Id="rId60" Type="http://schemas.openxmlformats.org/officeDocument/2006/relationships/image" Target="media/image16.emf"/><Relationship Id="rId65" Type="http://schemas.openxmlformats.org/officeDocument/2006/relationships/image" Target="media/image19.emf"/><Relationship Id="rId73" Type="http://schemas.openxmlformats.org/officeDocument/2006/relationships/hyperlink" Target="garantF1://12012604.0" TargetMode="External"/><Relationship Id="rId78" Type="http://schemas.openxmlformats.org/officeDocument/2006/relationships/image" Target="media/image28.emf"/><Relationship Id="rId81" Type="http://schemas.openxmlformats.org/officeDocument/2006/relationships/hyperlink" Target="garantF1://12025268.771" TargetMode="External"/><Relationship Id="rId86" Type="http://schemas.openxmlformats.org/officeDocument/2006/relationships/hyperlink" Target="garantF1://12025268.815" TargetMode="External"/><Relationship Id="rId94" Type="http://schemas.openxmlformats.org/officeDocument/2006/relationships/hyperlink" Target="http://www.kamgov.ru/minstroy/subordinate-entity/view?id=455" TargetMode="External"/><Relationship Id="rId99" Type="http://schemas.openxmlformats.org/officeDocument/2006/relationships/hyperlink" Target="garantF1://12080902.0" TargetMode="External"/><Relationship Id="rId101" Type="http://schemas.openxmlformats.org/officeDocument/2006/relationships/hyperlink" Target="garantF1://12038291.0" TargetMode="External"/><Relationship Id="rId122" Type="http://schemas.openxmlformats.org/officeDocument/2006/relationships/image" Target="media/image50.wmf"/><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garantF1://12012604.0" TargetMode="External"/><Relationship Id="rId18" Type="http://schemas.openxmlformats.org/officeDocument/2006/relationships/image" Target="media/image4.emf"/><Relationship Id="rId39" Type="http://schemas.openxmlformats.org/officeDocument/2006/relationships/hyperlink" Target="garantF1://12054776.0" TargetMode="External"/><Relationship Id="rId109" Type="http://schemas.openxmlformats.org/officeDocument/2006/relationships/image" Target="media/image37.wmf"/><Relationship Id="rId34" Type="http://schemas.openxmlformats.org/officeDocument/2006/relationships/image" Target="media/image8.emf"/><Relationship Id="rId50" Type="http://schemas.openxmlformats.org/officeDocument/2006/relationships/hyperlink" Target="garantF1://12054776.160201" TargetMode="External"/><Relationship Id="rId55" Type="http://schemas.openxmlformats.org/officeDocument/2006/relationships/hyperlink" Target="garantF1://12012604.1365" TargetMode="External"/><Relationship Id="rId76" Type="http://schemas.openxmlformats.org/officeDocument/2006/relationships/image" Target="media/image26.emf"/><Relationship Id="rId97" Type="http://schemas.openxmlformats.org/officeDocument/2006/relationships/hyperlink" Target="garantF1://12066819.0" TargetMode="External"/><Relationship Id="rId104" Type="http://schemas.openxmlformats.org/officeDocument/2006/relationships/image" Target="media/image32.wmf"/><Relationship Id="rId120" Type="http://schemas.openxmlformats.org/officeDocument/2006/relationships/image" Target="media/image48.wmf"/><Relationship Id="rId125"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garantF1://12012604.0" TargetMode="External"/><Relationship Id="rId92" Type="http://schemas.openxmlformats.org/officeDocument/2006/relationships/hyperlink" Target="garantF1://12025268.3362" TargetMode="External"/><Relationship Id="rId2" Type="http://schemas.openxmlformats.org/officeDocument/2006/relationships/numbering" Target="numbering.xml"/><Relationship Id="rId29" Type="http://schemas.openxmlformats.org/officeDocument/2006/relationships/hyperlink" Target="garantF1://12066819.0" TargetMode="External"/><Relationship Id="rId24" Type="http://schemas.openxmlformats.org/officeDocument/2006/relationships/hyperlink" Target="garantF1://10064072.0" TargetMode="External"/><Relationship Id="rId40" Type="http://schemas.openxmlformats.org/officeDocument/2006/relationships/hyperlink" Target="garantF1://12054776.0" TargetMode="External"/><Relationship Id="rId45" Type="http://schemas.openxmlformats.org/officeDocument/2006/relationships/hyperlink" Target="garantF1://12012604.0" TargetMode="External"/><Relationship Id="rId66" Type="http://schemas.openxmlformats.org/officeDocument/2006/relationships/image" Target="media/image20.emf"/><Relationship Id="rId87" Type="http://schemas.openxmlformats.org/officeDocument/2006/relationships/hyperlink" Target="garantF1://12025268.816" TargetMode="External"/><Relationship Id="rId110" Type="http://schemas.openxmlformats.org/officeDocument/2006/relationships/image" Target="media/image38.wmf"/><Relationship Id="rId115" Type="http://schemas.openxmlformats.org/officeDocument/2006/relationships/image" Target="media/image4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E98FF-278D-475B-AB34-327D92805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3661</TotalTime>
  <Pages>96</Pages>
  <Words>32467</Words>
  <Characters>185062</Characters>
  <Application>Microsoft Office Word</Application>
  <DocSecurity>0</DocSecurity>
  <Lines>1542</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Половкова Ксения Евгеньевна</dc:creator>
  <cp:keywords/>
  <dc:description/>
  <cp:lastModifiedBy>Половкова Ксения Евгеньевна</cp:lastModifiedBy>
  <cp:revision>1031</cp:revision>
  <cp:lastPrinted>2016-10-27T03:22:00Z</cp:lastPrinted>
  <dcterms:created xsi:type="dcterms:W3CDTF">2016-06-16T02:35:00Z</dcterms:created>
  <dcterms:modified xsi:type="dcterms:W3CDTF">2016-10-27T03:52:00Z</dcterms:modified>
</cp:coreProperties>
</file>