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Default="002774E5" w:rsidP="00DB17C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5"/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</w:t>
      </w:r>
      <w:r w:rsidR="007B1FAA">
        <w:rPr>
          <w:rStyle w:val="a5"/>
          <w:sz w:val="28"/>
          <w:szCs w:val="28"/>
        </w:rPr>
        <w:t>20</w:t>
      </w:r>
      <w:r w:rsidRPr="0077078F">
        <w:rPr>
          <w:rStyle w:val="a5"/>
          <w:sz w:val="28"/>
          <w:szCs w:val="28"/>
        </w:rPr>
        <w:t xml:space="preserve"> год</w:t>
      </w:r>
    </w:p>
    <w:p w:rsidR="004E07D2" w:rsidRPr="0077078F" w:rsidRDefault="004E07D2" w:rsidP="00DB17C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542AC" w:rsidRPr="007542AC" w:rsidRDefault="002774E5" w:rsidP="00DB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66600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Министерства специальных программ и по делам казачества Камчатского края 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600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AD5F46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.0</w:t>
      </w:r>
      <w:r w:rsidR="00AD5F46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.20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20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11EA9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F46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83</w:t>
      </w:r>
      <w:r w:rsidR="0066600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-п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20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 исключен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планов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ые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выездн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ые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проверк</w:t>
      </w:r>
      <w:r w:rsidR="007B1FAA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F46" w:rsidRPr="007542AC">
        <w:rPr>
          <w:rStyle w:val="a5"/>
          <w:rFonts w:ascii="Times New Roman" w:hAnsi="Times New Roman" w:cs="Times New Roman"/>
          <w:b w:val="0"/>
          <w:sz w:val="28"/>
          <w:szCs w:val="28"/>
        </w:rPr>
        <w:t>юридических лиц и индивидуальных предпринимателей</w:t>
      </w:r>
      <w:r w:rsidR="00AD5F46" w:rsidRPr="007542AC">
        <w:rPr>
          <w:rFonts w:ascii="Times New Roman" w:hAnsi="Times New Roman" w:cs="Times New Roman"/>
          <w:sz w:val="28"/>
          <w:szCs w:val="28"/>
        </w:rPr>
        <w:t>, отнесенных</w:t>
      </w:r>
      <w:r w:rsidR="007542AC" w:rsidRPr="007542AC">
        <w:rPr>
          <w:rFonts w:ascii="Times New Roman" w:hAnsi="Times New Roman" w:cs="Times New Roman"/>
          <w:sz w:val="28"/>
          <w:szCs w:val="28"/>
        </w:rPr>
        <w:t xml:space="preserve"> к категории значительного риска: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1) Краевое государственное бюджетное учреждение «</w:t>
      </w:r>
      <w:proofErr w:type="spellStart"/>
      <w:r w:rsidRPr="007542AC">
        <w:rPr>
          <w:rStyle w:val="FontStyle14"/>
          <w:sz w:val="28"/>
          <w:szCs w:val="28"/>
        </w:rPr>
        <w:t>Усть</w:t>
      </w:r>
      <w:proofErr w:type="spellEnd"/>
      <w:r w:rsidRPr="007542AC">
        <w:rPr>
          <w:rStyle w:val="FontStyle14"/>
          <w:sz w:val="28"/>
          <w:szCs w:val="28"/>
        </w:rPr>
        <w:t xml:space="preserve">-Камчатская районная станция по борьбе с болезнями животных»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4109004240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1034100957461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2) Муниципальное казенное общеобразовательное учреждение «</w:t>
      </w:r>
      <w:proofErr w:type="spellStart"/>
      <w:r w:rsidRPr="007542AC">
        <w:rPr>
          <w:rStyle w:val="FontStyle14"/>
          <w:sz w:val="28"/>
          <w:szCs w:val="28"/>
        </w:rPr>
        <w:t>Мильковская</w:t>
      </w:r>
      <w:proofErr w:type="spellEnd"/>
      <w:r w:rsidRPr="007542AC">
        <w:rPr>
          <w:rStyle w:val="FontStyle14"/>
          <w:sz w:val="28"/>
          <w:szCs w:val="28"/>
        </w:rPr>
        <w:t xml:space="preserve"> открытая сменная средняя школа»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4106004940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1024101219790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 xml:space="preserve">3) Муниципальное бюджетное общеобразовательное учреждение «Николаевская средняя школа»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4105014819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1024101216336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 xml:space="preserve">4) Муниципальное бюджетное общеобразовательное учреждение «Корякская средняя школа»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4105015509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1024101217942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5)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общеобразовательное учреждение «Средняя школа № 3 имени А.С. Пушкина»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4100014163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1024101017775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6)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«Средняя школа № 4 имени А.М. Горького»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4100014269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1024101018138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7)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«Средняя школа № 7»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4100014290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1024101017940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8)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Елизовская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 № 1 имени М.В. Ломоносова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4105017048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1024101216765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9) М</w:t>
      </w:r>
      <w:r w:rsidRPr="007542A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«Средняя школа № 15»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>» (ИНН 4100014170, ОГРН 1024101042316);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10) М</w:t>
      </w:r>
      <w:r w:rsidRPr="007542AC">
        <w:rPr>
          <w:rFonts w:ascii="Times New Roman" w:hAnsi="Times New Roman" w:cs="Times New Roman"/>
          <w:sz w:val="28"/>
          <w:szCs w:val="28"/>
        </w:rPr>
        <w:t>униципальное автономное общеобразовательное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«Средняя школа № 8»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4100014300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1024101019470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11) ООО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ДЦ «Жемчужина Камчатки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4105003535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1024101224014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12) ООО «Т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ерминал «Сероглазка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4101171514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1154101003627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13) Г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осударственное бюджетное учреждение здравоохранения Камчатского края «Соболевская районная больница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4107000459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1024101227468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lastRenderedPageBreak/>
        <w:t>14)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раевое государственное бюджетное учреждение «Соболевская районная станция по борьбе с болезнями животных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4107001420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1034100957440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15)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казённое общеобразовательное учреждение «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Мильковская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 № 2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4106002252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1024101219757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16)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общеобразовательное казенное учреждение «Соболевская средняя школа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4107001090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1024101222133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17) К</w:t>
      </w:r>
      <w:r w:rsidRPr="007542AC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социальной защиты «Комплексный центр социального обслуживания населения Петропавловск- Камчатского городского округа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542AC">
        <w:rPr>
          <w:rStyle w:val="FontStyle14"/>
          <w:sz w:val="28"/>
          <w:szCs w:val="28"/>
        </w:rPr>
        <w:t xml:space="preserve">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4101063903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1024101022384</w:t>
      </w:r>
      <w:r w:rsidRPr="007542AC">
        <w:rPr>
          <w:rStyle w:val="FontStyle14"/>
          <w:sz w:val="28"/>
          <w:szCs w:val="28"/>
        </w:rPr>
        <w:t xml:space="preserve">); 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 xml:space="preserve">18) ОАО «Медтехника»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4101167194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1144101036001</w:t>
      </w:r>
      <w:r w:rsidRPr="007542AC">
        <w:rPr>
          <w:rStyle w:val="FontStyle14"/>
          <w:sz w:val="28"/>
          <w:szCs w:val="28"/>
        </w:rPr>
        <w:t xml:space="preserve">); 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19)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общеобразовательное учреждение «Средняя школа № 45» Петропавловск-Камчатского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4100014597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1024101019140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20)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раевое государственное общеобразовательное бюджетное учреждение «Петропавловск-Камчатская школа № 2 для обучающихся с ограниченными возможностями здоровья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4100014533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1024101035419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21)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раевое государственное бюджетное учреждение дополнительного образования «Камчатский дворец детского творчества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4101085424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1024101031360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22)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общеобразовательное учреждение «Пионерская средняя школа имени М. А. 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Евсюковой</w:t>
      </w:r>
      <w:proofErr w:type="spellEnd"/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4105021453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1024101218338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23)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Раздольненская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 имени В.Н. 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Ролдугина</w:t>
      </w:r>
      <w:proofErr w:type="spellEnd"/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4105014833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1024101229987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24)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раевое государственное автономное учреждение социальной защиты «Комплексный центр социального обслуживания населения 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41050327</w:t>
      </w:r>
      <w:bookmarkStart w:id="0" w:name="_GoBack"/>
      <w:bookmarkEnd w:id="0"/>
      <w:r w:rsidRPr="007542A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1074141001791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25) М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Начикинская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4105039115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1114177000156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26)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раевое государственное профессиональное образовательное автономное учреждение «Камчатский колледж технологии и сервиса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4101036882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1024101034660</w:t>
      </w:r>
      <w:r w:rsidRPr="007542AC">
        <w:rPr>
          <w:rStyle w:val="FontStyle14"/>
          <w:sz w:val="28"/>
          <w:szCs w:val="28"/>
        </w:rPr>
        <w:t>);</w:t>
      </w:r>
    </w:p>
    <w:p w:rsidR="007542AC" w:rsidRPr="007542AC" w:rsidRDefault="007542AC" w:rsidP="00DB17C8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7542AC">
        <w:rPr>
          <w:rStyle w:val="FontStyle14"/>
          <w:sz w:val="28"/>
          <w:szCs w:val="28"/>
        </w:rPr>
        <w:t>27) К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раевое государственное автономное учреждение социальной защиты «Комплексный центр социального обслуживания населения </w:t>
      </w:r>
      <w:proofErr w:type="spellStart"/>
      <w:r w:rsidRPr="007542AC">
        <w:rPr>
          <w:rFonts w:ascii="Times New Roman" w:hAnsi="Times New Roman" w:cs="Times New Roman"/>
          <w:color w:val="000000"/>
          <w:sz w:val="28"/>
          <w:szCs w:val="28"/>
        </w:rPr>
        <w:t>Вилючинского</w:t>
      </w:r>
      <w:proofErr w:type="spellEnd"/>
      <w:r w:rsidRPr="007542A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7542AC">
        <w:rPr>
          <w:rStyle w:val="FontStyle14"/>
          <w:sz w:val="28"/>
          <w:szCs w:val="28"/>
        </w:rPr>
        <w:t xml:space="preserve">» (ИНН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4102008542</w:t>
      </w:r>
      <w:r w:rsidRPr="007542AC">
        <w:rPr>
          <w:rStyle w:val="FontStyle14"/>
          <w:sz w:val="28"/>
          <w:szCs w:val="28"/>
        </w:rPr>
        <w:t xml:space="preserve">, ОГРН </w:t>
      </w:r>
      <w:r w:rsidRPr="007542AC">
        <w:rPr>
          <w:rFonts w:ascii="Times New Roman" w:hAnsi="Times New Roman" w:cs="Times New Roman"/>
          <w:color w:val="000000"/>
          <w:sz w:val="28"/>
          <w:szCs w:val="28"/>
        </w:rPr>
        <w:t>1054100144075</w:t>
      </w:r>
      <w:r w:rsidRPr="007542AC">
        <w:rPr>
          <w:rStyle w:val="FontStyle14"/>
          <w:sz w:val="28"/>
          <w:szCs w:val="28"/>
        </w:rPr>
        <w:t>).</w:t>
      </w:r>
    </w:p>
    <w:sectPr w:rsidR="007542AC" w:rsidRPr="0075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B4169"/>
    <w:rsid w:val="001E2AC2"/>
    <w:rsid w:val="002774E5"/>
    <w:rsid w:val="002E7BCC"/>
    <w:rsid w:val="004E07D2"/>
    <w:rsid w:val="005E612A"/>
    <w:rsid w:val="0066600A"/>
    <w:rsid w:val="007542AC"/>
    <w:rsid w:val="0077078F"/>
    <w:rsid w:val="007B1FAA"/>
    <w:rsid w:val="007E07AA"/>
    <w:rsid w:val="00924880"/>
    <w:rsid w:val="00976400"/>
    <w:rsid w:val="00A13847"/>
    <w:rsid w:val="00AD5F46"/>
    <w:rsid w:val="00C0573C"/>
    <w:rsid w:val="00CC4050"/>
    <w:rsid w:val="00DB17C8"/>
    <w:rsid w:val="00DC14E6"/>
    <w:rsid w:val="00DE1EEE"/>
    <w:rsid w:val="00DE50ED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1"/>
    <w:rsid w:val="007B1FAA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rsid w:val="007B1FAA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19</cp:revision>
  <dcterms:created xsi:type="dcterms:W3CDTF">2018-01-24T22:49:00Z</dcterms:created>
  <dcterms:modified xsi:type="dcterms:W3CDTF">2020-04-24T03:18:00Z</dcterms:modified>
</cp:coreProperties>
</file>