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6F4953" w:rsidTr="006F4953">
        <w:trPr>
          <w:trHeight w:val="1620"/>
        </w:trPr>
        <w:tc>
          <w:tcPr>
            <w:tcW w:w="9360" w:type="dxa"/>
            <w:shd w:val="clear" w:color="auto" w:fill="auto"/>
          </w:tcPr>
          <w:p w:rsidR="006F4953" w:rsidRDefault="006F4953" w:rsidP="006F4953">
            <w:pPr>
              <w:ind w:left="176" w:firstLine="250"/>
              <w:jc w:val="center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40D01D5" wp14:editId="620C3E8A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B33" w:rsidRPr="008D2002" w:rsidRDefault="00016E0A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1"/>
      <w:bookmarkEnd w:id="0"/>
      <w:r w:rsidRPr="008D2002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П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С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Т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А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В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Л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И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Pr="00016E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33" w:rsidRPr="00A710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Default="000A7B33" w:rsidP="000A7B33">
      <w:pPr>
        <w:spacing w:line="360" w:lineRule="auto"/>
        <w:jc w:val="center"/>
        <w:rPr>
          <w:sz w:val="16"/>
          <w:szCs w:val="16"/>
        </w:rPr>
      </w:pPr>
    </w:p>
    <w:p w:rsidR="000A7B33" w:rsidRPr="00C42997" w:rsidRDefault="000A7B33" w:rsidP="000A7B3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0A7B33">
            <w:pPr>
              <w:jc w:val="both"/>
            </w:pPr>
          </w:p>
        </w:tc>
        <w:tc>
          <w:tcPr>
            <w:tcW w:w="425" w:type="dxa"/>
          </w:tcPr>
          <w:p w:rsidR="000A7B33" w:rsidRDefault="000A7B33" w:rsidP="000A7B3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784C61" w:rsidRDefault="000A7B33" w:rsidP="000A7B33">
            <w:pPr>
              <w:jc w:val="both"/>
              <w:rPr>
                <w:b/>
              </w:rPr>
            </w:pPr>
          </w:p>
        </w:tc>
      </w:tr>
    </w:tbl>
    <w:p w:rsidR="000A7B33" w:rsidRDefault="000A7B33" w:rsidP="000A7B3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A7B33" w:rsidRDefault="000A7B33" w:rsidP="000A7B33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0A7B33" w:rsidTr="005868AB">
        <w:tc>
          <w:tcPr>
            <w:tcW w:w="4219" w:type="dxa"/>
          </w:tcPr>
          <w:p w:rsidR="000A7B33" w:rsidRPr="00B62718" w:rsidRDefault="005868AB" w:rsidP="009F56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68AB">
              <w:rPr>
                <w:bCs/>
                <w:sz w:val="28"/>
                <w:szCs w:val="28"/>
              </w:rPr>
              <w:t>О мерах по сохранению и рациональному использованию защитных сооружений и иных объектов гражданской обороны в Камчатском крае</w:t>
            </w:r>
          </w:p>
        </w:tc>
      </w:tr>
    </w:tbl>
    <w:p w:rsidR="005868AB" w:rsidRDefault="005868AB" w:rsidP="005D79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8AB" w:rsidRDefault="005868AB" w:rsidP="00586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44C">
        <w:rPr>
          <w:sz w:val="28"/>
          <w:szCs w:val="28"/>
        </w:rPr>
        <w:t xml:space="preserve">В соответствии с Федеральным законом от 12.02.1998 № 28-ФЗ «О гражданской обороне», </w:t>
      </w:r>
      <w:r>
        <w:rPr>
          <w:sz w:val="28"/>
          <w:szCs w:val="28"/>
        </w:rPr>
        <w:t xml:space="preserve">от 06.10.1999 № 184-ФЗ «Об </w:t>
      </w:r>
      <w:r w:rsidRPr="001C144C">
        <w:rPr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Федерации», от </w:t>
      </w:r>
      <w:r>
        <w:rPr>
          <w:sz w:val="28"/>
          <w:szCs w:val="28"/>
        </w:rPr>
        <w:t>0</w:t>
      </w:r>
      <w:r w:rsidRPr="001C144C">
        <w:rPr>
          <w:sz w:val="28"/>
          <w:szCs w:val="28"/>
        </w:rPr>
        <w:t>6</w:t>
      </w:r>
      <w:r w:rsidR="004D1D3A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1C144C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5868AB">
        <w:rPr>
          <w:rStyle w:val="-1pt"/>
          <w:rFonts w:eastAsia="Courier New"/>
          <w:sz w:val="28"/>
          <w:szCs w:val="28"/>
          <w:lang w:val="ru-RU"/>
        </w:rPr>
        <w:t xml:space="preserve"> </w:t>
      </w:r>
      <w:r w:rsidRPr="001C144C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постановлениями Правительства Российской Федерации от 23</w:t>
      </w:r>
      <w:r>
        <w:rPr>
          <w:sz w:val="28"/>
          <w:szCs w:val="28"/>
        </w:rPr>
        <w:t>.04.</w:t>
      </w:r>
      <w:r w:rsidRPr="001C144C">
        <w:rPr>
          <w:sz w:val="28"/>
          <w:szCs w:val="28"/>
        </w:rPr>
        <w:t xml:space="preserve">1994 </w:t>
      </w:r>
      <w:r>
        <w:rPr>
          <w:sz w:val="28"/>
          <w:szCs w:val="28"/>
        </w:rPr>
        <w:br/>
        <w:t>№</w:t>
      </w:r>
      <w:r w:rsidRPr="001C144C">
        <w:rPr>
          <w:sz w:val="28"/>
          <w:szCs w:val="28"/>
          <w:lang w:eastAsia="en-US" w:bidi="en-US"/>
        </w:rPr>
        <w:t xml:space="preserve"> </w:t>
      </w:r>
      <w:r w:rsidRPr="001C144C">
        <w:rPr>
          <w:sz w:val="28"/>
          <w:szCs w:val="28"/>
        </w:rPr>
        <w:t>359 «Об утверждении Положения о порядке использования объектов и имущества гражданской обороны приватизированными предприятиями, упреждениями и организациями», от 29</w:t>
      </w:r>
      <w:r>
        <w:rPr>
          <w:sz w:val="28"/>
          <w:szCs w:val="28"/>
        </w:rPr>
        <w:t>.11.</w:t>
      </w:r>
      <w:r w:rsidRPr="001C144C">
        <w:rPr>
          <w:sz w:val="28"/>
          <w:szCs w:val="28"/>
        </w:rPr>
        <w:t xml:space="preserve">1999 № 1309 «О порядке создания убежищ и иных объектов гражданской обороны», в целях обеспечения сохранности и рационального использования защитных сооружений и иных объектов гражданской обороны (далее - ЗС ГО) на территории </w:t>
      </w:r>
      <w:r>
        <w:rPr>
          <w:sz w:val="28"/>
          <w:szCs w:val="28"/>
        </w:rPr>
        <w:t>Камчатского края</w:t>
      </w:r>
    </w:p>
    <w:p w:rsidR="005868AB" w:rsidRDefault="005868AB" w:rsidP="005D79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B33" w:rsidRPr="009A4B8D" w:rsidRDefault="000A7B33" w:rsidP="00586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5868AB" w:rsidRDefault="005868AB" w:rsidP="003E5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68AB" w:rsidRDefault="005868AB" w:rsidP="005868AB">
      <w:pPr>
        <w:pStyle w:val="1"/>
        <w:shd w:val="clear" w:color="auto" w:fill="auto"/>
        <w:spacing w:before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78DE">
        <w:rPr>
          <w:sz w:val="28"/>
          <w:szCs w:val="28"/>
        </w:rPr>
        <w:t>Исполнительным органам государственной власти Камчатского края</w:t>
      </w:r>
      <w:r>
        <w:rPr>
          <w:sz w:val="28"/>
          <w:szCs w:val="28"/>
        </w:rPr>
        <w:t xml:space="preserve"> и органам местного самоуправления муниципальных образований в Камчатском крае на соответствующих территориях:</w:t>
      </w:r>
    </w:p>
    <w:p w:rsidR="005868AB" w:rsidRDefault="005868AB" w:rsidP="005868AB">
      <w:pPr>
        <w:pStyle w:val="1"/>
        <w:shd w:val="clear" w:color="auto" w:fill="auto"/>
        <w:tabs>
          <w:tab w:val="left" w:pos="0"/>
        </w:tabs>
        <w:spacing w:before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1) определить общую потребность в объектах гражданской обороны (далее - ГО),</w:t>
      </w:r>
      <w:r w:rsidRPr="00476779">
        <w:rPr>
          <w:sz w:val="28"/>
          <w:szCs w:val="28"/>
        </w:rPr>
        <w:t xml:space="preserve"> </w:t>
      </w:r>
      <w:r w:rsidRPr="001C144C">
        <w:rPr>
          <w:sz w:val="28"/>
          <w:szCs w:val="28"/>
        </w:rPr>
        <w:t xml:space="preserve">создаваемых в целях решения задач в области </w:t>
      </w:r>
      <w:r>
        <w:rPr>
          <w:sz w:val="28"/>
          <w:szCs w:val="28"/>
        </w:rPr>
        <w:t>ГО</w:t>
      </w:r>
      <w:r w:rsidRPr="001C144C">
        <w:rPr>
          <w:sz w:val="28"/>
          <w:szCs w:val="28"/>
        </w:rPr>
        <w:t xml:space="preserve"> в соответствии с полномочиями в области </w:t>
      </w:r>
      <w:r>
        <w:rPr>
          <w:sz w:val="28"/>
          <w:szCs w:val="28"/>
        </w:rPr>
        <w:t>ГО</w:t>
      </w:r>
      <w:r w:rsidRPr="001C144C">
        <w:rPr>
          <w:sz w:val="28"/>
          <w:szCs w:val="28"/>
        </w:rPr>
        <w:t>;</w:t>
      </w:r>
    </w:p>
    <w:p w:rsidR="005868AB" w:rsidRDefault="005868AB" w:rsidP="005868AB">
      <w:pPr>
        <w:pStyle w:val="1"/>
        <w:shd w:val="clear" w:color="auto" w:fill="auto"/>
        <w:tabs>
          <w:tab w:val="left" w:pos="602"/>
        </w:tabs>
        <w:spacing w:before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C144C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во взаимодействии с</w:t>
      </w:r>
      <w:r w:rsidRPr="0027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Главным управлением </w:t>
      </w:r>
      <w:r w:rsidRPr="001C144C">
        <w:rPr>
          <w:sz w:val="28"/>
          <w:szCs w:val="28"/>
        </w:rPr>
        <w:t xml:space="preserve">МЧС России по </w:t>
      </w:r>
      <w:r>
        <w:rPr>
          <w:sz w:val="28"/>
          <w:szCs w:val="28"/>
        </w:rPr>
        <w:t xml:space="preserve">Камчатскому краю </w:t>
      </w:r>
      <w:r w:rsidRPr="001C144C">
        <w:rPr>
          <w:sz w:val="28"/>
          <w:szCs w:val="28"/>
        </w:rPr>
        <w:t xml:space="preserve">учет существующих и вновь строящихся ЗС ГО и иных объектов </w:t>
      </w:r>
      <w:r>
        <w:rPr>
          <w:sz w:val="28"/>
          <w:szCs w:val="28"/>
        </w:rPr>
        <w:t>ГО</w:t>
      </w:r>
      <w:r w:rsidRPr="001C144C">
        <w:rPr>
          <w:sz w:val="28"/>
          <w:szCs w:val="28"/>
        </w:rPr>
        <w:t xml:space="preserve"> в соответствии с действующим законодательством;</w:t>
      </w:r>
    </w:p>
    <w:p w:rsidR="005868AB" w:rsidRPr="003120A5" w:rsidRDefault="00313489" w:rsidP="005868AB">
      <w:pPr>
        <w:pStyle w:val="1"/>
        <w:shd w:val="clear" w:color="auto" w:fill="auto"/>
        <w:tabs>
          <w:tab w:val="left" w:pos="602"/>
        </w:tabs>
        <w:spacing w:before="0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5868AB" w:rsidRPr="001C144C">
        <w:rPr>
          <w:sz w:val="28"/>
          <w:szCs w:val="28"/>
        </w:rPr>
        <w:t xml:space="preserve">в </w:t>
      </w:r>
      <w:r w:rsidR="005868AB" w:rsidRPr="003120A5">
        <w:rPr>
          <w:sz w:val="28"/>
          <w:szCs w:val="28"/>
        </w:rPr>
        <w:t xml:space="preserve">пределах своих полномочий усилить контроль за обеспечением сохранности ЗС ГО и иных объектов </w:t>
      </w:r>
      <w:r>
        <w:rPr>
          <w:sz w:val="28"/>
          <w:szCs w:val="28"/>
        </w:rPr>
        <w:t>ГО</w:t>
      </w:r>
      <w:r w:rsidR="005868AB" w:rsidRPr="003120A5">
        <w:rPr>
          <w:sz w:val="28"/>
          <w:szCs w:val="28"/>
        </w:rPr>
        <w:t xml:space="preserve"> и готовности их к использованию по предназначению;</w:t>
      </w:r>
    </w:p>
    <w:p w:rsidR="005868AB" w:rsidRPr="003120A5" w:rsidRDefault="00313489" w:rsidP="005868AB">
      <w:pPr>
        <w:pStyle w:val="31"/>
        <w:shd w:val="clear" w:color="auto" w:fill="auto"/>
        <w:spacing w:line="355" w:lineRule="exact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868AB" w:rsidRPr="003120A5">
        <w:rPr>
          <w:sz w:val="28"/>
          <w:szCs w:val="28"/>
        </w:rPr>
        <w:t xml:space="preserve">не реже 1 раза в 2 года проводить инвентаризацию ЗС ГО и иных объектов </w:t>
      </w:r>
      <w:r>
        <w:rPr>
          <w:sz w:val="28"/>
          <w:szCs w:val="28"/>
        </w:rPr>
        <w:t>ГО</w:t>
      </w:r>
      <w:r w:rsidR="005868AB" w:rsidRPr="003120A5">
        <w:rPr>
          <w:sz w:val="28"/>
          <w:szCs w:val="28"/>
        </w:rPr>
        <w:t>, расположенных на территори</w:t>
      </w:r>
      <w:r w:rsidR="005868AB">
        <w:rPr>
          <w:sz w:val="28"/>
          <w:szCs w:val="28"/>
        </w:rPr>
        <w:t>и</w:t>
      </w:r>
      <w:r w:rsidR="005868AB" w:rsidRPr="003120A5">
        <w:rPr>
          <w:sz w:val="28"/>
          <w:szCs w:val="28"/>
        </w:rPr>
        <w:t xml:space="preserve"> </w:t>
      </w:r>
      <w:r w:rsidR="005868AB">
        <w:rPr>
          <w:sz w:val="28"/>
          <w:szCs w:val="28"/>
        </w:rPr>
        <w:t>Камчатского края</w:t>
      </w:r>
      <w:r w:rsidR="005868AB" w:rsidRPr="003120A5">
        <w:rPr>
          <w:sz w:val="28"/>
          <w:szCs w:val="28"/>
        </w:rPr>
        <w:t>;</w:t>
      </w:r>
    </w:p>
    <w:p w:rsidR="005868AB" w:rsidRPr="001C144C" w:rsidRDefault="00313489" w:rsidP="005868AB">
      <w:pPr>
        <w:pStyle w:val="1"/>
        <w:shd w:val="clear" w:color="auto" w:fill="auto"/>
        <w:tabs>
          <w:tab w:val="left" w:pos="602"/>
        </w:tabs>
        <w:spacing w:before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868AB" w:rsidRPr="001C144C">
        <w:rPr>
          <w:sz w:val="28"/>
          <w:szCs w:val="28"/>
        </w:rPr>
        <w:t>организовать работу по приведению в готовность ЗС ГО, не соответствующих требованиям прик</w:t>
      </w:r>
      <w:r w:rsidR="005868AB">
        <w:rPr>
          <w:sz w:val="28"/>
          <w:szCs w:val="28"/>
        </w:rPr>
        <w:t>азов МЧС России от 15.12.2002 №</w:t>
      </w:r>
      <w:r w:rsidR="005868AB" w:rsidRPr="001C144C">
        <w:rPr>
          <w:sz w:val="28"/>
          <w:szCs w:val="28"/>
        </w:rPr>
        <w:t xml:space="preserve"> 583 «Об утверждении и введении в действие Правил эксплуатации защитных сооружений гражданской обороны» и от 21.07.2005</w:t>
      </w:r>
      <w:r w:rsidR="005868AB">
        <w:rPr>
          <w:sz w:val="28"/>
          <w:szCs w:val="28"/>
        </w:rPr>
        <w:t xml:space="preserve"> </w:t>
      </w:r>
      <w:r w:rsidR="005868AB" w:rsidRPr="001C144C">
        <w:rPr>
          <w:sz w:val="28"/>
          <w:szCs w:val="28"/>
        </w:rPr>
        <w:t>№ 575 «Об утверждении Порядка содержания и использования защитных сооружений гражданской обороны в мирное время»;</w:t>
      </w:r>
    </w:p>
    <w:p w:rsidR="005868AB" w:rsidRDefault="00313489" w:rsidP="005868AB">
      <w:pPr>
        <w:pStyle w:val="1"/>
        <w:shd w:val="clear" w:color="auto" w:fill="auto"/>
        <w:tabs>
          <w:tab w:val="left" w:pos="602"/>
        </w:tabs>
        <w:spacing w:before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868AB">
        <w:rPr>
          <w:sz w:val="28"/>
          <w:szCs w:val="28"/>
        </w:rPr>
        <w:t>обеспечить недопущение преждевременного и неправомерного списания З</w:t>
      </w:r>
      <w:r w:rsidR="005868AB" w:rsidRPr="001C144C">
        <w:rPr>
          <w:sz w:val="28"/>
          <w:szCs w:val="28"/>
        </w:rPr>
        <w:t>С ГО</w:t>
      </w:r>
      <w:r w:rsidR="005868AB">
        <w:rPr>
          <w:sz w:val="28"/>
          <w:szCs w:val="28"/>
        </w:rPr>
        <w:t>;</w:t>
      </w:r>
    </w:p>
    <w:p w:rsidR="005868AB" w:rsidRPr="001C144C" w:rsidRDefault="00313489" w:rsidP="005868AB">
      <w:pPr>
        <w:pStyle w:val="1"/>
        <w:shd w:val="clear" w:color="auto" w:fill="auto"/>
        <w:tabs>
          <w:tab w:val="left" w:pos="602"/>
        </w:tabs>
        <w:spacing w:before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868AB" w:rsidRPr="001C144C">
        <w:rPr>
          <w:sz w:val="28"/>
          <w:szCs w:val="28"/>
        </w:rPr>
        <w:t xml:space="preserve">исключить случаи списания и сдачи в аренду ЗС ГО и иных объектов </w:t>
      </w:r>
      <w:r>
        <w:rPr>
          <w:sz w:val="28"/>
          <w:szCs w:val="28"/>
        </w:rPr>
        <w:t>ГО</w:t>
      </w:r>
      <w:r w:rsidR="005868AB">
        <w:rPr>
          <w:sz w:val="28"/>
          <w:szCs w:val="28"/>
        </w:rPr>
        <w:t xml:space="preserve"> без согласования с Главным управлением </w:t>
      </w:r>
      <w:r w:rsidR="005868AB" w:rsidRPr="001C144C">
        <w:rPr>
          <w:sz w:val="28"/>
          <w:szCs w:val="28"/>
        </w:rPr>
        <w:t xml:space="preserve">МЧС России по </w:t>
      </w:r>
      <w:r w:rsidR="005868AB">
        <w:rPr>
          <w:sz w:val="28"/>
          <w:szCs w:val="28"/>
        </w:rPr>
        <w:t>Камчатскому краю;</w:t>
      </w:r>
    </w:p>
    <w:p w:rsidR="005868AB" w:rsidRDefault="00313489" w:rsidP="005868AB">
      <w:pPr>
        <w:pStyle w:val="30"/>
        <w:shd w:val="clear" w:color="auto" w:fill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5868AB" w:rsidRPr="001C144C">
        <w:rPr>
          <w:sz w:val="28"/>
          <w:szCs w:val="28"/>
        </w:rPr>
        <w:t>проводить градостроительную политику с учетом использования подземного пространства городов и населенных пунктов в интересах инженерной защиты населения.</w:t>
      </w:r>
    </w:p>
    <w:p w:rsidR="005868AB" w:rsidRDefault="005868AB" w:rsidP="006D5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144C">
        <w:rPr>
          <w:sz w:val="28"/>
          <w:szCs w:val="28"/>
        </w:rPr>
        <w:t>Руководителям организаций</w:t>
      </w:r>
      <w:r w:rsidR="006D5306">
        <w:rPr>
          <w:sz w:val="28"/>
          <w:szCs w:val="28"/>
        </w:rPr>
        <w:t xml:space="preserve"> предприятий, учреждений и организаций, находящихся на территории Камчатского края</w:t>
      </w:r>
      <w:r w:rsidRPr="001C144C">
        <w:rPr>
          <w:sz w:val="28"/>
          <w:szCs w:val="28"/>
        </w:rPr>
        <w:t>:</w:t>
      </w:r>
    </w:p>
    <w:p w:rsidR="005868AB" w:rsidRDefault="00313489" w:rsidP="00313489">
      <w:pPr>
        <w:pStyle w:val="30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868AB" w:rsidRPr="001C144C">
        <w:rPr>
          <w:sz w:val="28"/>
          <w:szCs w:val="28"/>
        </w:rPr>
        <w:t xml:space="preserve">обеспечить сохранность ЗС ГО и иных объектов </w:t>
      </w:r>
      <w:r>
        <w:rPr>
          <w:sz w:val="28"/>
          <w:szCs w:val="28"/>
        </w:rPr>
        <w:t>ГО</w:t>
      </w:r>
      <w:r w:rsidR="005868AB" w:rsidRPr="001C144C">
        <w:rPr>
          <w:sz w:val="28"/>
          <w:szCs w:val="28"/>
        </w:rPr>
        <w:t xml:space="preserve"> и надежную работу их систем жизнеобеспечения;</w:t>
      </w:r>
    </w:p>
    <w:p w:rsidR="005868AB" w:rsidRPr="00313489" w:rsidRDefault="00313489" w:rsidP="00313489">
      <w:pPr>
        <w:pStyle w:val="30"/>
        <w:shd w:val="clear" w:color="auto" w:fill="auto"/>
        <w:spacing w:line="240" w:lineRule="auto"/>
        <w:ind w:left="20" w:right="20" w:firstLine="709"/>
        <w:rPr>
          <w:sz w:val="32"/>
          <w:szCs w:val="28"/>
        </w:rPr>
      </w:pPr>
      <w:r>
        <w:rPr>
          <w:sz w:val="28"/>
          <w:szCs w:val="28"/>
        </w:rPr>
        <w:t xml:space="preserve">2) </w:t>
      </w:r>
      <w:r w:rsidR="005868AB" w:rsidRPr="001C144C">
        <w:rPr>
          <w:sz w:val="28"/>
          <w:szCs w:val="28"/>
        </w:rPr>
        <w:t>в целях рационального использования, содержания, эксплуатации и определения технического состояния ЗС ГО руководствоваться требованиями приказов МЧС России от 15</w:t>
      </w:r>
      <w:r w:rsidR="005868AB">
        <w:rPr>
          <w:sz w:val="28"/>
          <w:szCs w:val="28"/>
        </w:rPr>
        <w:t>.12.</w:t>
      </w:r>
      <w:r w:rsidR="005868AB" w:rsidRPr="001C144C">
        <w:rPr>
          <w:sz w:val="28"/>
          <w:szCs w:val="28"/>
        </w:rPr>
        <w:t>2002 № 583 «Об утверждении и введении в</w:t>
      </w:r>
      <w:r>
        <w:rPr>
          <w:sz w:val="28"/>
          <w:szCs w:val="28"/>
        </w:rPr>
        <w:t xml:space="preserve"> </w:t>
      </w:r>
      <w:r w:rsidR="005868AB" w:rsidRPr="001C144C">
        <w:rPr>
          <w:sz w:val="28"/>
          <w:szCs w:val="28"/>
        </w:rPr>
        <w:t>действие Правил эксплуатации защитных сооружений гражданской обороны» и от 21</w:t>
      </w:r>
      <w:r w:rsidR="005868AB">
        <w:rPr>
          <w:sz w:val="28"/>
          <w:szCs w:val="28"/>
        </w:rPr>
        <w:t>.06.</w:t>
      </w:r>
      <w:r w:rsidR="005868AB" w:rsidRPr="001C144C">
        <w:rPr>
          <w:sz w:val="28"/>
          <w:szCs w:val="28"/>
        </w:rPr>
        <w:t xml:space="preserve">2005 </w:t>
      </w:r>
      <w:r w:rsidR="005868AB" w:rsidRPr="00AB3AD4">
        <w:rPr>
          <w:sz w:val="28"/>
          <w:szCs w:val="28"/>
        </w:rPr>
        <w:t>№ 575 «Об утверждении Порядка содержания и использования защитных сооружений гражданской обороны в мирное время»</w:t>
      </w:r>
      <w:r w:rsidR="005868AB" w:rsidRPr="001C144C">
        <w:rPr>
          <w:sz w:val="28"/>
          <w:szCs w:val="28"/>
        </w:rPr>
        <w:t xml:space="preserve">, а также СНиП 3.01.09-84 «Приемка в эксплуатацию законченных строительством защитных сооружений гражданской обороны», </w:t>
      </w:r>
      <w:r w:rsidR="005868AB" w:rsidRPr="00313489">
        <w:rPr>
          <w:sz w:val="28"/>
          <w:szCs w:val="26"/>
        </w:rPr>
        <w:t xml:space="preserve">СП 88.13330.2014 «СНиП </w:t>
      </w:r>
      <w:r w:rsidR="005868AB" w:rsidRPr="00313489">
        <w:rPr>
          <w:sz w:val="28"/>
          <w:szCs w:val="26"/>
          <w:lang w:val="en-US"/>
        </w:rPr>
        <w:t>II</w:t>
      </w:r>
      <w:r w:rsidR="005868AB" w:rsidRPr="00313489">
        <w:rPr>
          <w:sz w:val="28"/>
          <w:szCs w:val="26"/>
        </w:rPr>
        <w:t>-11-77</w:t>
      </w:r>
      <w:r w:rsidR="005868AB" w:rsidRPr="00313489">
        <w:rPr>
          <w:sz w:val="28"/>
          <w:szCs w:val="26"/>
          <w:vertAlign w:val="superscript"/>
        </w:rPr>
        <w:t xml:space="preserve">* </w:t>
      </w:r>
      <w:r w:rsidR="005868AB" w:rsidRPr="00313489">
        <w:rPr>
          <w:sz w:val="28"/>
          <w:szCs w:val="26"/>
        </w:rPr>
        <w:t>«Защитные сооружения гражданской обороны»;</w:t>
      </w:r>
      <w:r w:rsidR="005868AB" w:rsidRPr="00313489">
        <w:rPr>
          <w:sz w:val="32"/>
          <w:szCs w:val="28"/>
        </w:rPr>
        <w:t xml:space="preserve"> </w:t>
      </w:r>
    </w:p>
    <w:p w:rsidR="005868AB" w:rsidRPr="001C144C" w:rsidRDefault="00313489" w:rsidP="00313489">
      <w:pPr>
        <w:pStyle w:val="1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868AB" w:rsidRPr="001C144C">
        <w:rPr>
          <w:sz w:val="28"/>
          <w:szCs w:val="28"/>
        </w:rPr>
        <w:t xml:space="preserve">при смене собственника приватизированного предприятия ЗС ГО и иные объекты </w:t>
      </w:r>
      <w:r>
        <w:rPr>
          <w:sz w:val="28"/>
          <w:szCs w:val="28"/>
        </w:rPr>
        <w:t>ГО</w:t>
      </w:r>
      <w:r w:rsidR="005868AB" w:rsidRPr="001C144C">
        <w:rPr>
          <w:sz w:val="28"/>
          <w:szCs w:val="28"/>
        </w:rPr>
        <w:t xml:space="preserve"> передавать в установленном порядке его правопреемнику на ответственное хранение и в пользование. При продаже объектов недвижимости, имеющих встроенные и отдельно стоящие объекты </w:t>
      </w:r>
      <w:r>
        <w:rPr>
          <w:sz w:val="28"/>
          <w:szCs w:val="28"/>
        </w:rPr>
        <w:t>ГО</w:t>
      </w:r>
      <w:r w:rsidR="005868AB" w:rsidRPr="001C144C">
        <w:rPr>
          <w:sz w:val="28"/>
          <w:szCs w:val="28"/>
        </w:rPr>
        <w:t xml:space="preserve">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</w:t>
      </w:r>
      <w:r>
        <w:rPr>
          <w:sz w:val="28"/>
          <w:szCs w:val="28"/>
        </w:rPr>
        <w:t>ГО</w:t>
      </w:r>
      <w:r w:rsidR="005868AB" w:rsidRPr="001C144C">
        <w:rPr>
          <w:sz w:val="28"/>
          <w:szCs w:val="28"/>
        </w:rPr>
        <w:t xml:space="preserve">, а также о выполнении мероприятий по </w:t>
      </w:r>
      <w:r>
        <w:rPr>
          <w:sz w:val="28"/>
          <w:szCs w:val="28"/>
        </w:rPr>
        <w:t>ГО</w:t>
      </w:r>
      <w:r w:rsidR="005868AB" w:rsidRPr="001C144C">
        <w:rPr>
          <w:sz w:val="28"/>
          <w:szCs w:val="28"/>
        </w:rPr>
        <w:t>.</w:t>
      </w:r>
    </w:p>
    <w:p w:rsidR="005868AB" w:rsidRDefault="005868AB" w:rsidP="005868AB">
      <w:pPr>
        <w:pStyle w:val="1"/>
        <w:shd w:val="clear" w:color="auto" w:fill="auto"/>
        <w:spacing w:before="0" w:line="320" w:lineRule="exac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C144C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 xml:space="preserve">Главному управлению </w:t>
      </w:r>
      <w:r w:rsidRPr="001C144C">
        <w:rPr>
          <w:sz w:val="28"/>
          <w:szCs w:val="28"/>
        </w:rPr>
        <w:t xml:space="preserve">МЧС России по </w:t>
      </w:r>
      <w:r>
        <w:rPr>
          <w:sz w:val="28"/>
          <w:szCs w:val="28"/>
        </w:rPr>
        <w:t>Камчатскому краю;</w:t>
      </w:r>
    </w:p>
    <w:p w:rsidR="005868AB" w:rsidRDefault="00313489" w:rsidP="005868AB">
      <w:pPr>
        <w:pStyle w:val="1"/>
        <w:shd w:val="clear" w:color="auto" w:fill="auto"/>
        <w:spacing w:before="0" w:line="320" w:lineRule="exac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868AB" w:rsidRPr="001C144C">
        <w:rPr>
          <w:sz w:val="28"/>
          <w:szCs w:val="28"/>
        </w:rPr>
        <w:t>вносить при необходимости Правительств</w:t>
      </w:r>
      <w:r>
        <w:rPr>
          <w:sz w:val="28"/>
          <w:szCs w:val="28"/>
        </w:rPr>
        <w:t>у</w:t>
      </w:r>
      <w:r w:rsidR="005868AB" w:rsidRPr="001C144C">
        <w:rPr>
          <w:sz w:val="28"/>
          <w:szCs w:val="28"/>
        </w:rPr>
        <w:t xml:space="preserve"> </w:t>
      </w:r>
      <w:r w:rsidR="005868AB">
        <w:rPr>
          <w:sz w:val="28"/>
          <w:szCs w:val="28"/>
        </w:rPr>
        <w:t>Камчатского края</w:t>
      </w:r>
      <w:r w:rsidR="005868AB" w:rsidRPr="001C144C">
        <w:rPr>
          <w:sz w:val="28"/>
          <w:szCs w:val="28"/>
        </w:rPr>
        <w:t xml:space="preserve"> предложения по вопросам, связанным с накоплением, сохранением и рациональным использованием ЗС ГО и иных объектов </w:t>
      </w:r>
      <w:r>
        <w:rPr>
          <w:sz w:val="28"/>
          <w:szCs w:val="28"/>
        </w:rPr>
        <w:t>ГО</w:t>
      </w:r>
      <w:r w:rsidR="005868AB" w:rsidRPr="001C144C">
        <w:rPr>
          <w:sz w:val="28"/>
          <w:szCs w:val="28"/>
        </w:rPr>
        <w:t xml:space="preserve"> на территории </w:t>
      </w:r>
      <w:r w:rsidR="005868AB">
        <w:rPr>
          <w:sz w:val="28"/>
          <w:szCs w:val="28"/>
        </w:rPr>
        <w:t>Камчатского края</w:t>
      </w:r>
      <w:r w:rsidR="005868AB" w:rsidRPr="001C144C">
        <w:rPr>
          <w:sz w:val="28"/>
          <w:szCs w:val="28"/>
        </w:rPr>
        <w:t>;</w:t>
      </w:r>
    </w:p>
    <w:p w:rsidR="005868AB" w:rsidRDefault="00313489" w:rsidP="005868AB">
      <w:pPr>
        <w:pStyle w:val="1"/>
        <w:shd w:val="clear" w:color="auto" w:fill="auto"/>
        <w:spacing w:before="0" w:line="320" w:lineRule="exac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5868AB" w:rsidRPr="001C144C">
        <w:rPr>
          <w:sz w:val="28"/>
          <w:szCs w:val="28"/>
        </w:rPr>
        <w:t xml:space="preserve">совместно с </w:t>
      </w:r>
      <w:r w:rsidRPr="005578DE">
        <w:rPr>
          <w:sz w:val="28"/>
          <w:szCs w:val="28"/>
        </w:rPr>
        <w:t xml:space="preserve">исполнительными </w:t>
      </w:r>
      <w:r w:rsidR="005868AB" w:rsidRPr="005578DE">
        <w:rPr>
          <w:sz w:val="28"/>
          <w:szCs w:val="28"/>
        </w:rPr>
        <w:t>органами государственной власти Камчатского края</w:t>
      </w:r>
      <w:r w:rsidR="005868AB" w:rsidRPr="001C144C">
        <w:rPr>
          <w:sz w:val="28"/>
          <w:szCs w:val="28"/>
        </w:rPr>
        <w:t xml:space="preserve"> проводить проверки приватизированных предприятий, учреждений и организаций на предмет соблюдения требований Положения о порядке использования объектов и имущества </w:t>
      </w:r>
      <w:r w:rsidR="003705E9">
        <w:rPr>
          <w:sz w:val="28"/>
          <w:szCs w:val="28"/>
        </w:rPr>
        <w:t>ГО</w:t>
      </w:r>
      <w:r w:rsidR="005868AB" w:rsidRPr="001C144C">
        <w:rPr>
          <w:sz w:val="28"/>
          <w:szCs w:val="28"/>
        </w:rPr>
        <w:t xml:space="preserve"> приватизированными предприятиями, учреждениями и организациями, утвержденного постановлением Правительства Российской Федерации от 23</w:t>
      </w:r>
      <w:r w:rsidR="005868AB">
        <w:rPr>
          <w:sz w:val="28"/>
          <w:szCs w:val="28"/>
        </w:rPr>
        <w:t>.04.</w:t>
      </w:r>
      <w:r w:rsidR="005868AB" w:rsidRPr="001C144C">
        <w:rPr>
          <w:sz w:val="28"/>
          <w:szCs w:val="28"/>
        </w:rPr>
        <w:t xml:space="preserve"> 1994 № 359</w:t>
      </w:r>
      <w:r w:rsidR="005868AB">
        <w:rPr>
          <w:sz w:val="28"/>
          <w:szCs w:val="28"/>
        </w:rPr>
        <w:t xml:space="preserve"> «</w:t>
      </w:r>
      <w:r w:rsidR="005868AB" w:rsidRPr="005578DE">
        <w:rPr>
          <w:sz w:val="28"/>
          <w:szCs w:val="28"/>
        </w:rPr>
        <w:t>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</w:t>
      </w:r>
      <w:r w:rsidR="005868AB">
        <w:rPr>
          <w:sz w:val="28"/>
          <w:szCs w:val="28"/>
        </w:rPr>
        <w:t>»</w:t>
      </w:r>
      <w:r w:rsidR="005868AB" w:rsidRPr="001C144C">
        <w:rPr>
          <w:sz w:val="28"/>
          <w:szCs w:val="28"/>
        </w:rPr>
        <w:t>, и по результатам проверок принимать соответствующие меры;</w:t>
      </w:r>
    </w:p>
    <w:p w:rsidR="005868AB" w:rsidRDefault="003705E9" w:rsidP="005868AB">
      <w:pPr>
        <w:pStyle w:val="1"/>
        <w:shd w:val="clear" w:color="auto" w:fill="auto"/>
        <w:spacing w:before="0" w:line="320" w:lineRule="exac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868AB" w:rsidRPr="001C144C">
        <w:rPr>
          <w:sz w:val="28"/>
          <w:szCs w:val="28"/>
        </w:rPr>
        <w:t xml:space="preserve">вести учет существующих и строящихся ЗС ГО и иных объектов </w:t>
      </w:r>
      <w:r>
        <w:rPr>
          <w:sz w:val="28"/>
          <w:szCs w:val="28"/>
        </w:rPr>
        <w:t>ГО</w:t>
      </w:r>
      <w:r w:rsidR="005868AB" w:rsidRPr="001C144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Камчатского края</w:t>
      </w:r>
      <w:r w:rsidR="005868AB" w:rsidRPr="001C144C">
        <w:rPr>
          <w:sz w:val="28"/>
          <w:szCs w:val="28"/>
        </w:rPr>
        <w:t>;</w:t>
      </w:r>
    </w:p>
    <w:p w:rsidR="005868AB" w:rsidRDefault="003705E9" w:rsidP="005868AB">
      <w:pPr>
        <w:pStyle w:val="1"/>
        <w:shd w:val="clear" w:color="auto" w:fill="auto"/>
        <w:spacing w:before="0" w:line="320" w:lineRule="exac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868AB" w:rsidRPr="001C144C">
        <w:rPr>
          <w:sz w:val="28"/>
          <w:szCs w:val="28"/>
        </w:rPr>
        <w:t xml:space="preserve">осуществлять контроль за сохранностью ЗС ГО и иных объектов </w:t>
      </w:r>
      <w:r>
        <w:rPr>
          <w:sz w:val="28"/>
          <w:szCs w:val="28"/>
        </w:rPr>
        <w:t>ГО</w:t>
      </w:r>
      <w:r w:rsidR="005868AB" w:rsidRPr="001C144C">
        <w:rPr>
          <w:sz w:val="28"/>
          <w:szCs w:val="28"/>
        </w:rPr>
        <w:t xml:space="preserve"> и поддержанием их в состоянии постоянной готовности к использованию.</w:t>
      </w:r>
    </w:p>
    <w:p w:rsidR="00FE0873" w:rsidRDefault="00FE0873" w:rsidP="005868AB">
      <w:pPr>
        <w:pStyle w:val="1"/>
        <w:shd w:val="clear" w:color="auto" w:fill="auto"/>
        <w:spacing w:before="0" w:line="320" w:lineRule="exac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4. Признать утратившим силу:</w:t>
      </w:r>
    </w:p>
    <w:p w:rsidR="00FE0873" w:rsidRDefault="00FE0873" w:rsidP="005868AB">
      <w:pPr>
        <w:pStyle w:val="1"/>
        <w:shd w:val="clear" w:color="auto" w:fill="auto"/>
        <w:spacing w:before="0" w:line="320" w:lineRule="exac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1) п</w:t>
      </w:r>
      <w:r w:rsidRPr="00FE0873">
        <w:rPr>
          <w:sz w:val="28"/>
          <w:szCs w:val="28"/>
        </w:rPr>
        <w:t xml:space="preserve">остановление Правительства Камчатского края от 04.06.2008 </w:t>
      </w:r>
      <w:r>
        <w:rPr>
          <w:sz w:val="28"/>
          <w:szCs w:val="28"/>
        </w:rPr>
        <w:br/>
      </w:r>
      <w:r w:rsidRPr="00FE0873">
        <w:rPr>
          <w:sz w:val="28"/>
          <w:szCs w:val="28"/>
        </w:rPr>
        <w:t>№ 174-П «Об утверждении положения о создании и поддержании в состоянии постоянной готовности к использованию защитных сооружений гражданской обороны на территории Камчатского края»</w:t>
      </w:r>
      <w:r>
        <w:rPr>
          <w:sz w:val="28"/>
          <w:szCs w:val="28"/>
        </w:rPr>
        <w:t>;</w:t>
      </w:r>
    </w:p>
    <w:p w:rsidR="00FE0873" w:rsidRDefault="00FE0873" w:rsidP="00FE0873">
      <w:pPr>
        <w:pStyle w:val="1"/>
        <w:shd w:val="clear" w:color="auto" w:fill="auto"/>
        <w:spacing w:before="0" w:line="320" w:lineRule="exac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2) п</w:t>
      </w:r>
      <w:r w:rsidRPr="00FE0873">
        <w:rPr>
          <w:sz w:val="28"/>
          <w:szCs w:val="28"/>
        </w:rPr>
        <w:t xml:space="preserve">остановление Правительства Камчатского края от </w:t>
      </w:r>
      <w:r>
        <w:rPr>
          <w:sz w:val="28"/>
          <w:szCs w:val="28"/>
        </w:rPr>
        <w:t>24</w:t>
      </w:r>
      <w:r w:rsidRPr="00FE087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E0873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FE087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E0873">
        <w:rPr>
          <w:sz w:val="28"/>
          <w:szCs w:val="28"/>
        </w:rPr>
        <w:t xml:space="preserve">№ </w:t>
      </w:r>
      <w:r>
        <w:rPr>
          <w:sz w:val="28"/>
          <w:szCs w:val="28"/>
        </w:rPr>
        <w:t>472</w:t>
      </w:r>
      <w:r w:rsidRPr="00FE0873">
        <w:rPr>
          <w:sz w:val="28"/>
          <w:szCs w:val="28"/>
        </w:rPr>
        <w:t>-П «</w:t>
      </w:r>
      <w:r>
        <w:rPr>
          <w:sz w:val="28"/>
          <w:szCs w:val="28"/>
        </w:rPr>
        <w:t>О внесении изменения в приложение к п</w:t>
      </w:r>
      <w:r w:rsidRPr="00FE0873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FE0873">
        <w:rPr>
          <w:sz w:val="28"/>
          <w:szCs w:val="28"/>
        </w:rPr>
        <w:t xml:space="preserve"> Правительства Камчатского края от 04.06.2008 № 174-П «Об утверждении положения о создании и поддержании в состоянии постоянной готовности к использованию защитных сооружений гражданской обороны на территории Камчатского края»</w:t>
      </w:r>
      <w:r>
        <w:rPr>
          <w:sz w:val="28"/>
          <w:szCs w:val="28"/>
        </w:rPr>
        <w:t>;</w:t>
      </w:r>
    </w:p>
    <w:p w:rsidR="00FE0873" w:rsidRDefault="00FE0873" w:rsidP="005868AB">
      <w:pPr>
        <w:pStyle w:val="1"/>
        <w:shd w:val="clear" w:color="auto" w:fill="auto"/>
        <w:spacing w:before="0" w:line="320" w:lineRule="exac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3) п</w:t>
      </w:r>
      <w:r w:rsidRPr="00FE0873">
        <w:rPr>
          <w:sz w:val="28"/>
          <w:szCs w:val="28"/>
        </w:rPr>
        <w:t xml:space="preserve">остановление Правительства Камчатского края от </w:t>
      </w:r>
      <w:r>
        <w:rPr>
          <w:sz w:val="28"/>
          <w:szCs w:val="28"/>
        </w:rPr>
        <w:t>01</w:t>
      </w:r>
      <w:r w:rsidRPr="00FE087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E0873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FE087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E0873">
        <w:rPr>
          <w:sz w:val="28"/>
          <w:szCs w:val="28"/>
        </w:rPr>
        <w:t xml:space="preserve">№ </w:t>
      </w:r>
      <w:r>
        <w:rPr>
          <w:sz w:val="28"/>
          <w:szCs w:val="28"/>
        </w:rPr>
        <w:t>206</w:t>
      </w:r>
      <w:r w:rsidRPr="00FE0873">
        <w:rPr>
          <w:sz w:val="28"/>
          <w:szCs w:val="28"/>
        </w:rPr>
        <w:t>-П «</w:t>
      </w:r>
      <w:r>
        <w:rPr>
          <w:sz w:val="28"/>
          <w:szCs w:val="28"/>
        </w:rPr>
        <w:t>О внесении изменения в приложение к п</w:t>
      </w:r>
      <w:r w:rsidRPr="00FE0873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FE0873">
        <w:rPr>
          <w:sz w:val="28"/>
          <w:szCs w:val="28"/>
        </w:rPr>
        <w:t xml:space="preserve"> Правительства Камчатского края от 04.06.2008 № 174-П «Об утверждении положения о создании и поддержании в состоянии постоянной готовности к использованию защитных сооружений гражданской обороны на территории Камчатского края»</w:t>
      </w:r>
      <w:r>
        <w:rPr>
          <w:sz w:val="28"/>
          <w:szCs w:val="28"/>
        </w:rPr>
        <w:t>.</w:t>
      </w:r>
    </w:p>
    <w:p w:rsidR="00372D54" w:rsidRDefault="00FE0873" w:rsidP="003E5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06E3">
        <w:rPr>
          <w:sz w:val="28"/>
          <w:szCs w:val="28"/>
        </w:rPr>
        <w:t xml:space="preserve">. Настоящее </w:t>
      </w:r>
      <w:r w:rsidR="00B24280">
        <w:rPr>
          <w:sz w:val="28"/>
          <w:szCs w:val="28"/>
        </w:rPr>
        <w:t>п</w:t>
      </w:r>
      <w:r w:rsidR="007F06E3">
        <w:rPr>
          <w:sz w:val="28"/>
          <w:szCs w:val="28"/>
        </w:rPr>
        <w:t xml:space="preserve">остановление вступает в силу через </w:t>
      </w:r>
      <w:r w:rsidR="00B94DAE">
        <w:rPr>
          <w:sz w:val="28"/>
          <w:szCs w:val="28"/>
        </w:rPr>
        <w:t>10</w:t>
      </w:r>
      <w:r w:rsidR="007F06E3">
        <w:rPr>
          <w:sz w:val="28"/>
          <w:szCs w:val="28"/>
        </w:rPr>
        <w:t xml:space="preserve"> дней после дня</w:t>
      </w:r>
      <w:r w:rsidR="00372D54">
        <w:rPr>
          <w:sz w:val="28"/>
          <w:szCs w:val="28"/>
        </w:rPr>
        <w:t xml:space="preserve"> его официального опубликования</w:t>
      </w:r>
      <w:r w:rsidR="003749D0">
        <w:rPr>
          <w:sz w:val="28"/>
          <w:szCs w:val="28"/>
        </w:rPr>
        <w:t>.</w:t>
      </w:r>
      <w:r w:rsidR="00372D54">
        <w:rPr>
          <w:sz w:val="28"/>
          <w:szCs w:val="28"/>
        </w:rPr>
        <w:t xml:space="preserve"> </w:t>
      </w:r>
    </w:p>
    <w:p w:rsidR="004A3073" w:rsidRDefault="004A3073" w:rsidP="005868A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A3073" w:rsidRDefault="004A3073" w:rsidP="005868A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A3073" w:rsidRDefault="004A3073" w:rsidP="005868A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D4F49" w:rsidRDefault="00FE0873" w:rsidP="00897A05">
      <w:pPr>
        <w:rPr>
          <w:sz w:val="28"/>
          <w:szCs w:val="28"/>
        </w:rPr>
      </w:pPr>
      <w:r>
        <w:rPr>
          <w:bCs/>
          <w:sz w:val="28"/>
          <w:szCs w:val="28"/>
        </w:rPr>
        <w:t>Губернатор Камчатского края                                                               В.И. Илюхин</w:t>
      </w: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FE0873" w:rsidRDefault="00FE0873" w:rsidP="00897A05">
      <w:pPr>
        <w:rPr>
          <w:sz w:val="28"/>
          <w:szCs w:val="28"/>
        </w:rPr>
      </w:pPr>
      <w:bookmarkStart w:id="1" w:name="_GoBack"/>
      <w:bookmarkEnd w:id="1"/>
    </w:p>
    <w:sectPr w:rsidR="00FE0873" w:rsidSect="00E929AD">
      <w:headerReference w:type="even" r:id="rId9"/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72" w:rsidRDefault="004F5C72">
      <w:r>
        <w:separator/>
      </w:r>
    </w:p>
  </w:endnote>
  <w:endnote w:type="continuationSeparator" w:id="0">
    <w:p w:rsidR="004F5C72" w:rsidRDefault="004F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72" w:rsidRDefault="004F5C72">
      <w:r>
        <w:separator/>
      </w:r>
    </w:p>
  </w:footnote>
  <w:footnote w:type="continuationSeparator" w:id="0">
    <w:p w:rsidR="004F5C72" w:rsidRDefault="004F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AB" w:rsidRDefault="005868AB">
    <w:pPr>
      <w:pStyle w:val="a9"/>
    </w:pPr>
  </w:p>
  <w:p w:rsidR="005868AB" w:rsidRDefault="005868A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07"/>
    <w:rsid w:val="0001397D"/>
    <w:rsid w:val="00016E0A"/>
    <w:rsid w:val="0002191E"/>
    <w:rsid w:val="00024637"/>
    <w:rsid w:val="00026B64"/>
    <w:rsid w:val="00036482"/>
    <w:rsid w:val="00060821"/>
    <w:rsid w:val="00067FF0"/>
    <w:rsid w:val="00072193"/>
    <w:rsid w:val="0008192C"/>
    <w:rsid w:val="0008740D"/>
    <w:rsid w:val="00087981"/>
    <w:rsid w:val="0009150C"/>
    <w:rsid w:val="000A4B09"/>
    <w:rsid w:val="000A7B33"/>
    <w:rsid w:val="000C63ED"/>
    <w:rsid w:val="000F21F6"/>
    <w:rsid w:val="000F4E7E"/>
    <w:rsid w:val="00110BA5"/>
    <w:rsid w:val="00115F57"/>
    <w:rsid w:val="00123DA9"/>
    <w:rsid w:val="00147D1F"/>
    <w:rsid w:val="00175450"/>
    <w:rsid w:val="00191329"/>
    <w:rsid w:val="001B1E80"/>
    <w:rsid w:val="001B3B99"/>
    <w:rsid w:val="001C51C8"/>
    <w:rsid w:val="001F3037"/>
    <w:rsid w:val="00200670"/>
    <w:rsid w:val="00216274"/>
    <w:rsid w:val="00230DEF"/>
    <w:rsid w:val="002344D2"/>
    <w:rsid w:val="0023532A"/>
    <w:rsid w:val="00294459"/>
    <w:rsid w:val="002D4A7F"/>
    <w:rsid w:val="002E1331"/>
    <w:rsid w:val="002E243C"/>
    <w:rsid w:val="002F136A"/>
    <w:rsid w:val="00302800"/>
    <w:rsid w:val="00313489"/>
    <w:rsid w:val="00324843"/>
    <w:rsid w:val="00334980"/>
    <w:rsid w:val="00341616"/>
    <w:rsid w:val="00343176"/>
    <w:rsid w:val="003542E8"/>
    <w:rsid w:val="00355320"/>
    <w:rsid w:val="00356E9D"/>
    <w:rsid w:val="003649F2"/>
    <w:rsid w:val="003705E9"/>
    <w:rsid w:val="003714EA"/>
    <w:rsid w:val="00372D54"/>
    <w:rsid w:val="003747A8"/>
    <w:rsid w:val="003749D0"/>
    <w:rsid w:val="00380CD1"/>
    <w:rsid w:val="00382CEF"/>
    <w:rsid w:val="003A7E14"/>
    <w:rsid w:val="003D3A80"/>
    <w:rsid w:val="003D7A45"/>
    <w:rsid w:val="003E5523"/>
    <w:rsid w:val="003E7DCF"/>
    <w:rsid w:val="003F6833"/>
    <w:rsid w:val="00432DB0"/>
    <w:rsid w:val="00442D12"/>
    <w:rsid w:val="004438E5"/>
    <w:rsid w:val="00451F49"/>
    <w:rsid w:val="004520ED"/>
    <w:rsid w:val="004609DB"/>
    <w:rsid w:val="00466CD7"/>
    <w:rsid w:val="0046721A"/>
    <w:rsid w:val="00476D77"/>
    <w:rsid w:val="004811CF"/>
    <w:rsid w:val="00492F0D"/>
    <w:rsid w:val="00495936"/>
    <w:rsid w:val="004A3073"/>
    <w:rsid w:val="004B5A3A"/>
    <w:rsid w:val="004C0BBA"/>
    <w:rsid w:val="004D1D3A"/>
    <w:rsid w:val="004E3D9F"/>
    <w:rsid w:val="004E4FF4"/>
    <w:rsid w:val="004E7E07"/>
    <w:rsid w:val="004F0B21"/>
    <w:rsid w:val="004F5C72"/>
    <w:rsid w:val="00500049"/>
    <w:rsid w:val="0051725A"/>
    <w:rsid w:val="00545F86"/>
    <w:rsid w:val="005868AB"/>
    <w:rsid w:val="005A5F30"/>
    <w:rsid w:val="005A6E6B"/>
    <w:rsid w:val="005B1E13"/>
    <w:rsid w:val="005C0D71"/>
    <w:rsid w:val="005C5796"/>
    <w:rsid w:val="005C7A5E"/>
    <w:rsid w:val="005D5398"/>
    <w:rsid w:val="005D7976"/>
    <w:rsid w:val="005E5182"/>
    <w:rsid w:val="005E5FA9"/>
    <w:rsid w:val="005F3C3E"/>
    <w:rsid w:val="005F48FC"/>
    <w:rsid w:val="00616BD0"/>
    <w:rsid w:val="00627239"/>
    <w:rsid w:val="00644CF7"/>
    <w:rsid w:val="006573B2"/>
    <w:rsid w:val="0066375A"/>
    <w:rsid w:val="0068607A"/>
    <w:rsid w:val="00696FE4"/>
    <w:rsid w:val="006A6C2E"/>
    <w:rsid w:val="006B6FFC"/>
    <w:rsid w:val="006C3E36"/>
    <w:rsid w:val="006D1D7A"/>
    <w:rsid w:val="006D5306"/>
    <w:rsid w:val="006D5E96"/>
    <w:rsid w:val="006D6F10"/>
    <w:rsid w:val="006E1D1B"/>
    <w:rsid w:val="006F4953"/>
    <w:rsid w:val="00701B91"/>
    <w:rsid w:val="00707DCA"/>
    <w:rsid w:val="00717A42"/>
    <w:rsid w:val="00775221"/>
    <w:rsid w:val="00783B39"/>
    <w:rsid w:val="007864D3"/>
    <w:rsid w:val="00797F4E"/>
    <w:rsid w:val="007A5481"/>
    <w:rsid w:val="007B7B5D"/>
    <w:rsid w:val="007C4913"/>
    <w:rsid w:val="007D77CB"/>
    <w:rsid w:val="007E13E0"/>
    <w:rsid w:val="007E3808"/>
    <w:rsid w:val="007E68C3"/>
    <w:rsid w:val="007F06E3"/>
    <w:rsid w:val="007F2134"/>
    <w:rsid w:val="008161DA"/>
    <w:rsid w:val="008174F5"/>
    <w:rsid w:val="0082201E"/>
    <w:rsid w:val="00822467"/>
    <w:rsid w:val="00840DB3"/>
    <w:rsid w:val="008412CB"/>
    <w:rsid w:val="008647B8"/>
    <w:rsid w:val="00882FE8"/>
    <w:rsid w:val="00897A05"/>
    <w:rsid w:val="008B4D06"/>
    <w:rsid w:val="008B5DCC"/>
    <w:rsid w:val="008C28FB"/>
    <w:rsid w:val="008F34C4"/>
    <w:rsid w:val="008F3E9E"/>
    <w:rsid w:val="008F453C"/>
    <w:rsid w:val="0090357D"/>
    <w:rsid w:val="009049B3"/>
    <w:rsid w:val="00920428"/>
    <w:rsid w:val="00932E93"/>
    <w:rsid w:val="009339C2"/>
    <w:rsid w:val="00965B3C"/>
    <w:rsid w:val="00994441"/>
    <w:rsid w:val="009B0F82"/>
    <w:rsid w:val="009C718E"/>
    <w:rsid w:val="009C7877"/>
    <w:rsid w:val="009D14FD"/>
    <w:rsid w:val="009D4F49"/>
    <w:rsid w:val="009D56BD"/>
    <w:rsid w:val="009F56FD"/>
    <w:rsid w:val="00A3387E"/>
    <w:rsid w:val="00A43D0F"/>
    <w:rsid w:val="00A4556F"/>
    <w:rsid w:val="00A52876"/>
    <w:rsid w:val="00A630A6"/>
    <w:rsid w:val="00A912ED"/>
    <w:rsid w:val="00AB7782"/>
    <w:rsid w:val="00AD64E4"/>
    <w:rsid w:val="00B120DA"/>
    <w:rsid w:val="00B24280"/>
    <w:rsid w:val="00B35925"/>
    <w:rsid w:val="00B51993"/>
    <w:rsid w:val="00B5509D"/>
    <w:rsid w:val="00B678FE"/>
    <w:rsid w:val="00B746CA"/>
    <w:rsid w:val="00B74745"/>
    <w:rsid w:val="00B75AF9"/>
    <w:rsid w:val="00B76BDB"/>
    <w:rsid w:val="00B8669C"/>
    <w:rsid w:val="00B94DAE"/>
    <w:rsid w:val="00B971B6"/>
    <w:rsid w:val="00BB72B1"/>
    <w:rsid w:val="00BC2974"/>
    <w:rsid w:val="00BC2F45"/>
    <w:rsid w:val="00BE326B"/>
    <w:rsid w:val="00BE337B"/>
    <w:rsid w:val="00BF1ED7"/>
    <w:rsid w:val="00BF75D2"/>
    <w:rsid w:val="00C036EC"/>
    <w:rsid w:val="00C306A2"/>
    <w:rsid w:val="00C42FA4"/>
    <w:rsid w:val="00C45A52"/>
    <w:rsid w:val="00C570E4"/>
    <w:rsid w:val="00C632B8"/>
    <w:rsid w:val="00C731E2"/>
    <w:rsid w:val="00C7357B"/>
    <w:rsid w:val="00C76393"/>
    <w:rsid w:val="00C871D9"/>
    <w:rsid w:val="00CA0862"/>
    <w:rsid w:val="00CA1E1B"/>
    <w:rsid w:val="00CA4D94"/>
    <w:rsid w:val="00CB68FD"/>
    <w:rsid w:val="00CC36DC"/>
    <w:rsid w:val="00CD0EA8"/>
    <w:rsid w:val="00CD5E72"/>
    <w:rsid w:val="00CF249F"/>
    <w:rsid w:val="00D0414E"/>
    <w:rsid w:val="00D17CAE"/>
    <w:rsid w:val="00D20F42"/>
    <w:rsid w:val="00D26402"/>
    <w:rsid w:val="00D347C6"/>
    <w:rsid w:val="00D467C2"/>
    <w:rsid w:val="00D639DC"/>
    <w:rsid w:val="00D77E4E"/>
    <w:rsid w:val="00D954C4"/>
    <w:rsid w:val="00DA4829"/>
    <w:rsid w:val="00DB510F"/>
    <w:rsid w:val="00DD414D"/>
    <w:rsid w:val="00DD565C"/>
    <w:rsid w:val="00DE1A5C"/>
    <w:rsid w:val="00DE470C"/>
    <w:rsid w:val="00E03D0A"/>
    <w:rsid w:val="00E048D3"/>
    <w:rsid w:val="00E076C0"/>
    <w:rsid w:val="00E109D4"/>
    <w:rsid w:val="00E4564E"/>
    <w:rsid w:val="00E63963"/>
    <w:rsid w:val="00E71AEB"/>
    <w:rsid w:val="00E84F1B"/>
    <w:rsid w:val="00E929AD"/>
    <w:rsid w:val="00EA1DB7"/>
    <w:rsid w:val="00EC32DB"/>
    <w:rsid w:val="00ED1161"/>
    <w:rsid w:val="00F122AE"/>
    <w:rsid w:val="00F14311"/>
    <w:rsid w:val="00F1499F"/>
    <w:rsid w:val="00F15969"/>
    <w:rsid w:val="00F20FF4"/>
    <w:rsid w:val="00F44CB7"/>
    <w:rsid w:val="00F45DFD"/>
    <w:rsid w:val="00F70C3A"/>
    <w:rsid w:val="00F83CFB"/>
    <w:rsid w:val="00F856EC"/>
    <w:rsid w:val="00F87865"/>
    <w:rsid w:val="00F93897"/>
    <w:rsid w:val="00F9502C"/>
    <w:rsid w:val="00FA4051"/>
    <w:rsid w:val="00FB465B"/>
    <w:rsid w:val="00FC0B24"/>
    <w:rsid w:val="00FC4D5F"/>
    <w:rsid w:val="00FC70E4"/>
    <w:rsid w:val="00FD0A21"/>
    <w:rsid w:val="00FD2910"/>
    <w:rsid w:val="00FE0873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D7811D-632F-4A6A-B403-DFE5F89E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  <w:style w:type="character" w:customStyle="1" w:styleId="-1pt">
    <w:name w:val="Основной текст + Курсив;Интервал -1 pt"/>
    <w:basedOn w:val="a0"/>
    <w:rsid w:val="005868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8">
    <w:name w:val="Основной текст_"/>
    <w:basedOn w:val="a0"/>
    <w:link w:val="1"/>
    <w:rsid w:val="005868AB"/>
    <w:rPr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868AB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5868AB"/>
    <w:pPr>
      <w:widowControl w:val="0"/>
      <w:shd w:val="clear" w:color="auto" w:fill="FFFFFF"/>
      <w:spacing w:before="240" w:line="310" w:lineRule="exact"/>
      <w:jc w:val="both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5868AB"/>
    <w:pPr>
      <w:widowControl w:val="0"/>
      <w:shd w:val="clear" w:color="auto" w:fill="FFFFFF"/>
      <w:spacing w:line="281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68AB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5868AB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31">
    <w:name w:val="Основной текст3"/>
    <w:basedOn w:val="a"/>
    <w:rsid w:val="005868AB"/>
    <w:pPr>
      <w:widowControl w:val="0"/>
      <w:shd w:val="clear" w:color="auto" w:fill="FFFFFF"/>
      <w:spacing w:line="370" w:lineRule="exact"/>
      <w:jc w:val="center"/>
    </w:pPr>
    <w:rPr>
      <w:color w:val="000000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C65E-57A4-4E5C-AE03-20584906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Алексей Олегович</dc:creator>
  <cp:lastModifiedBy>Михайлов Алексей Олегович</cp:lastModifiedBy>
  <cp:revision>129</cp:revision>
  <cp:lastPrinted>2017-04-12T22:52:00Z</cp:lastPrinted>
  <dcterms:created xsi:type="dcterms:W3CDTF">2015-05-05T21:47:00Z</dcterms:created>
  <dcterms:modified xsi:type="dcterms:W3CDTF">2017-04-14T01:54:00Z</dcterms:modified>
</cp:coreProperties>
</file>