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FB13E7">
        <w:tc>
          <w:tcPr>
            <w:tcW w:w="4537" w:type="dxa"/>
          </w:tcPr>
          <w:p w:rsidR="006E593A" w:rsidRDefault="00384441" w:rsidP="00FB13E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41">
              <w:rPr>
                <w:rFonts w:ascii="Times New Roman" w:hAnsi="Times New Roman"/>
                <w:sz w:val="28"/>
                <w:szCs w:val="28"/>
              </w:rPr>
              <w:t>О подготовке населения Камчатского края в области гражданской обороны и защиты населения от чрезвычайных ситуаций природного и техногенного характера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8451D"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21.12.1994  № 68-ФЗ «О защите населения и территорий от чрезвычайных ситуаций природного и техногенного характера»</w:t>
      </w:r>
      <w:r w:rsidR="00F8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12.02.1998 № 28-ФЗ «О гражданской обороне», постановлением Правительства Российской Федерации от 02.11.2000 № 841 «Об утверждении Положения о подготовке населения в области гражданской обороны», постановлением Правительства Российской Федерации от 26.11.2007 № 804 «Об утверждении Положения о гражданской обороне в Российской Федерации», 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в целях организации подготовки населения Камчатского края в области гражданской обороны и защиты от чрезвычайных ситуаций природного и техногенного характера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Министерству по чрезвычайным ситуациям Камчатского края: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осуществлять координацию деятельности по организации подготовки населения Камчатского края в области гражданской обороны и защиты от чрезвычайных ситуаций природного и техногенного характера в пределах своей компетенции;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организовывать регулярное планирование и контроль за ходом и качеством подготовки в области гражданской обороны и защиты от чрезвычайных ситуаций природного и техногенного характера;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оснащать краевое государственное бюджетное учреждение дополнительного профессионального образования «Камчатский учебно-методический центр по гражданской обороне, чрезвычайным ситуациям и пожарной безопасности» и организовывать его деятельность;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организовывать и проводить учебно-методические сборы, учения, тренировки и другие плановые мероприятия в области гражданской обороны и защиты от чрезвычайных ситуаций природного и техногенного характера.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Министерству образования Камчатского края: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организовывать и контролировать обучение в образовательных организациях Камчатского края по предмету «Основы безопасности жизнедеятельности» и по дисциплине «Безопасность жизнедеятельности» в рекомендуемых Министерством просвещения Российской Федерации и Министерством науки и высшего образования Российской Федерации объёмах;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планировании и проведении занятий по предмету «Основы безопасности жизнедеятельности» и по дисциплине «Безопасность жизнедеятельности» запланировать обязательное участие учащихся в учениях и тренировках в области гражданской обороны и защиты от чрезвычайных ситуаций природного и техногенного характера;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обеспечения соответствующего уровня подготовки обучаемых, принять меры по созданию в образовательных организациях учебно-материальной базы, приобретению наглядных пособий, оборудованию классов и кабинетов по предмету «Основы безопасности жизнедеятельности» и по дисциплине «Безопасность жизнедеятельности» в соответствии с перечнями оснащения, разработанными Министерством просвещения Российской Федерации, Министерством науки и высшего образования Российской Федерации и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ежегодно организовывать проведение региональных соревнований «Школа безопасности»;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планировать и ежегодно проводить мероприятия в рамках деятельности Всероссийского детско-юношеского общественного движения «Школа безопасности»;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планировать, организовывать и осуществлять контроль за повышением квалификации преподавателей предмета «Основы безопасности жизнедеятельности» и дисциплины «Безопасность жизнедеятельности».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</w:t>
      </w:r>
      <w:r w:rsidR="00F8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</w:t>
      </w: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в</w:t>
      </w: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</w:t>
      </w:r>
      <w:r w:rsidR="00F8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F8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организовать подготовку населения муниципальных образований Камчатского края в обла</w:t>
      </w:r>
      <w:bookmarkStart w:id="2" w:name="_GoBack"/>
      <w:bookmarkEnd w:id="2"/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гражданской обороны и защиты от чрезвычайных ситуаций природного и техногенного характера;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организовать приведение муниципальных правовых актов по организации подготовки населения муниципальных образований Камчатского края в области гражданской обороны и защиты от чрезвычайных ситуаций природного и техногенного характера в соответствие федеральному и краевому законодательству;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проводить учения и тренировки в области гражданской обороны и защиты от чрезвычайных ситуаций природного и техногенного характера;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осуществлять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создавать и оснащать учебно-консультационные пункты по гражданской обороне и организовывать их деятельность, либо обеспечивать курсовое обучение неработающего населения и оказание неработающему населению консультационных услуг в области гражданской обороны и защиты от чрезвычайных ситуаций природного и техногенного характера в других организациях; 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организовывать проведение ежегодных муниципальных соревнований «Школа безопасности» среди подведомственных образовательных организаций.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организациям, осуществляющим свою деятельность на территории Камчатского края, независимо от их организационно-правовых форм и форм собственности: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разрабатывать с учётом особенностей деятельности организаций и на основе примерных программ, утверждённых Министерством Российской Федерации по делам гражданской обороны, чрезвычайным ситуациям и ликвидации последствий стихийных бедствий, рабочие программы курсового обучения личного состава формирований и служб организаций, а также работников организаций в области гражданской обороны и защиты от чрезвычайных ситуаций природного и техногенного характера;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ежегодно осуществлять обучение личного состава формирований и служб организаций, а также работников организаций;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создавать и поддерживать в рабочем состоянии соответствующую учебно-материальную базу;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разрабатывать программу проведения с работниками организации вводного инструктажа по гражданской обороне;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организовывать и проводить вводный инструктаж по гражданской обороне с вновь принятыми работниками организации в течение первого месяца работы;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организовывать и проводить инструктаж по действиям в чрезвычайных ситуациях не реже одного раза в год и при приёме на работу в течение первого месяца работы;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планировать и проводить учения и тренировки в области гражданской обороны и защиты от чрезвычайных ситуаций природного и техногенного характера.</w:t>
      </w:r>
    </w:p>
    <w:p w:rsidR="00384441" w:rsidRPr="00384441" w:rsidRDefault="00384441" w:rsidP="0038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руководителям средств массовой информации, действующих на территории Камчатского края, предоставлять эфирное время и печатную площадь для размещения материалов, направленных на подготовку населения Камчатского края в области гражданской обороны и защиты от чрезвычайных ситуаций природного и техногенного характера.</w:t>
      </w:r>
    </w:p>
    <w:p w:rsidR="006664BC" w:rsidRDefault="00384441" w:rsidP="003844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44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после дня его официального опубликования.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4441" w:rsidRDefault="00384441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4441" w:rsidRDefault="00384441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030657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03065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30657" w:rsidRDefault="00030657"/>
    <w:sectPr w:rsidR="00030657" w:rsidSect="00066C50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7D3" w:rsidRDefault="007D27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C7C0E"/>
    <w:multiLevelType w:val="hybridMultilevel"/>
    <w:tmpl w:val="0D18A36E"/>
    <w:lvl w:ilvl="0" w:tplc="B9A2240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024480"/>
    <w:multiLevelType w:val="hybridMultilevel"/>
    <w:tmpl w:val="54245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0657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0F084A"/>
    <w:rsid w:val="001125EB"/>
    <w:rsid w:val="00112C1A"/>
    <w:rsid w:val="001208AF"/>
    <w:rsid w:val="0012557B"/>
    <w:rsid w:val="00126EFA"/>
    <w:rsid w:val="00140E22"/>
    <w:rsid w:val="001463AB"/>
    <w:rsid w:val="00180140"/>
    <w:rsid w:val="00181702"/>
    <w:rsid w:val="00181A55"/>
    <w:rsid w:val="001B3FDA"/>
    <w:rsid w:val="001C15D6"/>
    <w:rsid w:val="001D00F5"/>
    <w:rsid w:val="001D4724"/>
    <w:rsid w:val="001F1DD5"/>
    <w:rsid w:val="0022234A"/>
    <w:rsid w:val="00225F0E"/>
    <w:rsid w:val="00233FCB"/>
    <w:rsid w:val="0024385A"/>
    <w:rsid w:val="00253303"/>
    <w:rsid w:val="00257670"/>
    <w:rsid w:val="00295AC8"/>
    <w:rsid w:val="002A2252"/>
    <w:rsid w:val="002C2B5A"/>
    <w:rsid w:val="002D5D0F"/>
    <w:rsid w:val="002E4E87"/>
    <w:rsid w:val="002F0B63"/>
    <w:rsid w:val="002F3844"/>
    <w:rsid w:val="002F5F05"/>
    <w:rsid w:val="002F5FE1"/>
    <w:rsid w:val="0030022E"/>
    <w:rsid w:val="00313CF4"/>
    <w:rsid w:val="0031799B"/>
    <w:rsid w:val="00327B6F"/>
    <w:rsid w:val="003435A1"/>
    <w:rsid w:val="00374C3C"/>
    <w:rsid w:val="0038403D"/>
    <w:rsid w:val="00384441"/>
    <w:rsid w:val="00397C94"/>
    <w:rsid w:val="003A468A"/>
    <w:rsid w:val="003B0709"/>
    <w:rsid w:val="003B52E1"/>
    <w:rsid w:val="003B55E1"/>
    <w:rsid w:val="003C30E0"/>
    <w:rsid w:val="003E1BE5"/>
    <w:rsid w:val="0043197B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4C67"/>
    <w:rsid w:val="005271B3"/>
    <w:rsid w:val="005578C9"/>
    <w:rsid w:val="00563B33"/>
    <w:rsid w:val="00576D34"/>
    <w:rsid w:val="0058418C"/>
    <w:rsid w:val="005846D7"/>
    <w:rsid w:val="005B683D"/>
    <w:rsid w:val="005D2494"/>
    <w:rsid w:val="005E6A6D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B4CC5"/>
    <w:rsid w:val="006E593A"/>
    <w:rsid w:val="006F5D44"/>
    <w:rsid w:val="00725A0F"/>
    <w:rsid w:val="0074156B"/>
    <w:rsid w:val="00744B7F"/>
    <w:rsid w:val="0076027C"/>
    <w:rsid w:val="00765DBC"/>
    <w:rsid w:val="00796B9B"/>
    <w:rsid w:val="007B3851"/>
    <w:rsid w:val="007D27D3"/>
    <w:rsid w:val="007D746A"/>
    <w:rsid w:val="007E7ADA"/>
    <w:rsid w:val="007F0218"/>
    <w:rsid w:val="007F3D5B"/>
    <w:rsid w:val="00812B9A"/>
    <w:rsid w:val="00845111"/>
    <w:rsid w:val="00852E6D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8F40ED"/>
    <w:rsid w:val="0090254C"/>
    <w:rsid w:val="00907229"/>
    <w:rsid w:val="00910C5D"/>
    <w:rsid w:val="0091585A"/>
    <w:rsid w:val="00925E4D"/>
    <w:rsid w:val="009277F0"/>
    <w:rsid w:val="0093395B"/>
    <w:rsid w:val="0094073A"/>
    <w:rsid w:val="009411A8"/>
    <w:rsid w:val="0095264E"/>
    <w:rsid w:val="0095344D"/>
    <w:rsid w:val="00962575"/>
    <w:rsid w:val="0096751B"/>
    <w:rsid w:val="00997969"/>
    <w:rsid w:val="009A471F"/>
    <w:rsid w:val="009D40E2"/>
    <w:rsid w:val="009F320C"/>
    <w:rsid w:val="00A12901"/>
    <w:rsid w:val="00A43195"/>
    <w:rsid w:val="00A519A4"/>
    <w:rsid w:val="00A8227F"/>
    <w:rsid w:val="00A834AC"/>
    <w:rsid w:val="00A84370"/>
    <w:rsid w:val="00AB0F55"/>
    <w:rsid w:val="00AB3ECC"/>
    <w:rsid w:val="00AC6E43"/>
    <w:rsid w:val="00AD34DA"/>
    <w:rsid w:val="00AE7481"/>
    <w:rsid w:val="00AF4409"/>
    <w:rsid w:val="00B11806"/>
    <w:rsid w:val="00B12F65"/>
    <w:rsid w:val="00B17A8B"/>
    <w:rsid w:val="00B3421A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9633E"/>
    <w:rsid w:val="00CB0344"/>
    <w:rsid w:val="00CE469C"/>
    <w:rsid w:val="00D147E8"/>
    <w:rsid w:val="00D16B35"/>
    <w:rsid w:val="00D206A1"/>
    <w:rsid w:val="00D31705"/>
    <w:rsid w:val="00D330ED"/>
    <w:rsid w:val="00D47CEF"/>
    <w:rsid w:val="00D50172"/>
    <w:rsid w:val="00D51DAE"/>
    <w:rsid w:val="00D564F7"/>
    <w:rsid w:val="00DB63E7"/>
    <w:rsid w:val="00DC189A"/>
    <w:rsid w:val="00DD3A94"/>
    <w:rsid w:val="00DF3901"/>
    <w:rsid w:val="00DF3A35"/>
    <w:rsid w:val="00E05881"/>
    <w:rsid w:val="00E0619C"/>
    <w:rsid w:val="00E121E3"/>
    <w:rsid w:val="00E159EE"/>
    <w:rsid w:val="00E21060"/>
    <w:rsid w:val="00E40D0A"/>
    <w:rsid w:val="00E43CC4"/>
    <w:rsid w:val="00E60260"/>
    <w:rsid w:val="00E61A8D"/>
    <w:rsid w:val="00E66679"/>
    <w:rsid w:val="00E72DA7"/>
    <w:rsid w:val="00E8524F"/>
    <w:rsid w:val="00E92746"/>
    <w:rsid w:val="00EC2DBB"/>
    <w:rsid w:val="00ED2DEB"/>
    <w:rsid w:val="00EF524F"/>
    <w:rsid w:val="00F148B5"/>
    <w:rsid w:val="00F22CF1"/>
    <w:rsid w:val="00F354B8"/>
    <w:rsid w:val="00F42F6B"/>
    <w:rsid w:val="00F46EC1"/>
    <w:rsid w:val="00F52709"/>
    <w:rsid w:val="00F63133"/>
    <w:rsid w:val="00F81A81"/>
    <w:rsid w:val="00F8451D"/>
    <w:rsid w:val="00FB13E7"/>
    <w:rsid w:val="00FB47AC"/>
    <w:rsid w:val="00FE03A8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306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41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468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D27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27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27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27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27D3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D27D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D27D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D27D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D2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689F-A6E4-4EFB-9125-E9CE0B65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Портнов Евгений Юрьевич</cp:lastModifiedBy>
  <cp:revision>57</cp:revision>
  <cp:lastPrinted>2022-05-11T02:27:00Z</cp:lastPrinted>
  <dcterms:created xsi:type="dcterms:W3CDTF">2021-10-11T21:35:00Z</dcterms:created>
  <dcterms:modified xsi:type="dcterms:W3CDTF">2022-05-12T04:28:00Z</dcterms:modified>
</cp:coreProperties>
</file>