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C0EF1" w:rsidTr="0085215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CC0EF1" w:rsidRDefault="00CC0E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C0EF1" w:rsidRDefault="00CC0EF1" w:rsidP="005D4A2C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194EB7" w:rsidP="00CB3370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</w:t>
            </w:r>
            <w:r w:rsidRPr="0019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</w:t>
            </w:r>
            <w:r w:rsidR="00CB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9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Губернатора Камчатского края от 10.02.2020 </w:t>
            </w:r>
            <w:r w:rsidR="00CB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19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19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комиссии по предупреждению и ликвидации чрезвычайных ситуаций и обеспечению пожарной безопасности Камчатского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63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Pr="00C510BE" w:rsidRDefault="00033533" w:rsidP="00C51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533" w:rsidRPr="00C510BE" w:rsidRDefault="006329CD" w:rsidP="00C51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0BE">
        <w:rPr>
          <w:rFonts w:ascii="Times New Roman" w:hAnsi="Times New Roman" w:cs="Times New Roman"/>
          <w:sz w:val="28"/>
          <w:szCs w:val="28"/>
        </w:rPr>
        <w:t>1. Внести в постановлени</w:t>
      </w:r>
      <w:r w:rsidR="00CB3370">
        <w:rPr>
          <w:rFonts w:ascii="Times New Roman" w:hAnsi="Times New Roman" w:cs="Times New Roman"/>
          <w:sz w:val="28"/>
          <w:szCs w:val="28"/>
        </w:rPr>
        <w:t>е</w:t>
      </w:r>
      <w:r w:rsidRPr="00C510BE">
        <w:rPr>
          <w:rFonts w:ascii="Times New Roman" w:hAnsi="Times New Roman" w:cs="Times New Roman"/>
          <w:sz w:val="28"/>
          <w:szCs w:val="28"/>
        </w:rPr>
        <w:t xml:space="preserve"> Губернатора Камчатского края от 10.02.2020</w:t>
      </w:r>
      <w:r w:rsidR="00CB3370">
        <w:rPr>
          <w:rFonts w:ascii="Times New Roman" w:hAnsi="Times New Roman" w:cs="Times New Roman"/>
          <w:sz w:val="28"/>
          <w:szCs w:val="28"/>
        </w:rPr>
        <w:br/>
      </w:r>
      <w:r w:rsidRPr="00C510BE">
        <w:rPr>
          <w:rFonts w:ascii="Times New Roman" w:hAnsi="Times New Roman" w:cs="Times New Roman"/>
          <w:sz w:val="28"/>
          <w:szCs w:val="28"/>
        </w:rPr>
        <w:t>№ 19 «О комиссии по предупреждению и ликвидации чрезвычайных ситуаций и обеспечению пожарной безопасности Камчатского края» следующие изменения:</w:t>
      </w:r>
    </w:p>
    <w:p w:rsidR="00CB3370" w:rsidRDefault="00CB3370" w:rsidP="00C51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370">
        <w:rPr>
          <w:rFonts w:ascii="Times New Roman" w:hAnsi="Times New Roman" w:cs="Times New Roman"/>
          <w:sz w:val="28"/>
          <w:szCs w:val="28"/>
        </w:rPr>
        <w:t>1) преамбулу изложить в следующей редакции:</w:t>
      </w:r>
    </w:p>
    <w:p w:rsidR="00CB3370" w:rsidRDefault="00CB3370" w:rsidP="00CB3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B3370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21.12.1994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30.12.2003 № 794 «О единой государственной системе предупреждения и ликвидации чрезвычайных ситуаций», Закона Камчатского края от 19.12.2008 № 198 «О защите населения и территории Камчатского края от чрезвычайных ситуаций природного и техногенного характера»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3370" w:rsidRDefault="00CB3370" w:rsidP="00CB3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B3370">
        <w:rPr>
          <w:rFonts w:ascii="Times New Roman" w:hAnsi="Times New Roman" w:cs="Times New Roman"/>
          <w:sz w:val="28"/>
          <w:szCs w:val="28"/>
        </w:rPr>
        <w:t>постановляющую часть изложить в следующей редакции:</w:t>
      </w:r>
    </w:p>
    <w:p w:rsidR="00CB3370" w:rsidRPr="00CB3370" w:rsidRDefault="00CB3370" w:rsidP="00B20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B3370">
        <w:rPr>
          <w:rFonts w:ascii="Times New Roman" w:hAnsi="Times New Roman" w:cs="Times New Roman"/>
          <w:sz w:val="28"/>
          <w:szCs w:val="28"/>
        </w:rPr>
        <w:t>1. Образовать комиссию по предупреждению и ликвидации чрезвычайных ситуаций и обеспечению пожарной безопасности Камчатского края.</w:t>
      </w:r>
    </w:p>
    <w:p w:rsidR="00CB3370" w:rsidRPr="00CB3370" w:rsidRDefault="00CB3370" w:rsidP="00CB3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370">
        <w:rPr>
          <w:rFonts w:ascii="Times New Roman" w:hAnsi="Times New Roman" w:cs="Times New Roman"/>
          <w:sz w:val="28"/>
          <w:szCs w:val="28"/>
        </w:rPr>
        <w:t xml:space="preserve">2. Утвердить Положение о комиссии по предупреждению и ликвидации чрезвычайных ситуаций и обеспечению пожарной безопасности Камчатского края согласно </w:t>
      </w:r>
      <w:proofErr w:type="gramStart"/>
      <w:r w:rsidRPr="00CB3370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CB337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B3370" w:rsidRDefault="00CB3370" w:rsidP="00CB3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37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через 10 дней после дня его официального опубликования и распространяется на правоотношения, возникшие с 06 января 2020 года.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B3370" w:rsidRDefault="00CB3370" w:rsidP="00CB3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370">
        <w:rPr>
          <w:rFonts w:ascii="Times New Roman" w:hAnsi="Times New Roman" w:cs="Times New Roman"/>
          <w:sz w:val="28"/>
          <w:szCs w:val="28"/>
        </w:rPr>
        <w:lastRenderedPageBreak/>
        <w:t xml:space="preserve">3) приложение изложить в редакции согласно </w:t>
      </w:r>
      <w:proofErr w:type="gramStart"/>
      <w:r w:rsidRPr="00CB3370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CB337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510BE" w:rsidRPr="00C510BE" w:rsidRDefault="00C510BE" w:rsidP="00C51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0BE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дня его официального</w:t>
      </w:r>
      <w:r w:rsidR="0021132B">
        <w:rPr>
          <w:rFonts w:ascii="Times New Roman" w:hAnsi="Times New Roman" w:cs="Times New Roman"/>
          <w:sz w:val="28"/>
          <w:szCs w:val="28"/>
        </w:rPr>
        <w:t xml:space="preserve"> </w:t>
      </w:r>
      <w:r w:rsidRPr="00C510BE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576D34" w:rsidRPr="00C510BE" w:rsidRDefault="00576D34" w:rsidP="00C51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D34" w:rsidRDefault="00576D34" w:rsidP="006329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6378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6"/>
      </w:tblGrid>
      <w:tr w:rsidR="00631037" w:rsidRPr="00076132" w:rsidTr="00471DBA">
        <w:trPr>
          <w:trHeight w:val="1737"/>
        </w:trPr>
        <w:tc>
          <w:tcPr>
            <w:tcW w:w="3402" w:type="dxa"/>
            <w:shd w:val="clear" w:color="auto" w:fill="auto"/>
          </w:tcPr>
          <w:p w:rsidR="00631037" w:rsidRPr="00076132" w:rsidRDefault="00631037" w:rsidP="00631037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631037" w:rsidRPr="00076132" w:rsidRDefault="00631037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631037" w:rsidRPr="002F3844" w:rsidRDefault="00405714" w:rsidP="00471DB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Солодов</w:t>
            </w:r>
          </w:p>
        </w:tc>
      </w:tr>
    </w:tbl>
    <w:p w:rsidR="00CB3370" w:rsidRDefault="00CB3370" w:rsidP="002C2B5A"/>
    <w:p w:rsidR="00CB3370" w:rsidRDefault="00CB3370">
      <w:r>
        <w:br w:type="page"/>
      </w:r>
    </w:p>
    <w:p w:rsidR="00CB3370" w:rsidRPr="00CB3370" w:rsidRDefault="00CB3370" w:rsidP="00CB337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3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:rsidR="00CB3370" w:rsidRPr="00CB3370" w:rsidRDefault="00CB3370" w:rsidP="00CB337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Губернатора</w:t>
      </w:r>
      <w:r w:rsidRPr="00CB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</w:p>
    <w:p w:rsidR="00CB3370" w:rsidRPr="00CB3370" w:rsidRDefault="00CB3370" w:rsidP="00CB337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CB3370">
        <w:rPr>
          <w:rFonts w:ascii="Times New Roman" w:eastAsia="Times New Roman" w:hAnsi="Times New Roman" w:cs="Times New Roman"/>
          <w:sz w:val="28"/>
          <w:szCs w:val="24"/>
          <w:lang w:eastAsia="ru-RU"/>
        </w:rPr>
        <w:t>[</w:t>
      </w:r>
      <w:r w:rsidRPr="00CB33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CB3370">
        <w:rPr>
          <w:rFonts w:ascii="Times New Roman" w:eastAsia="Times New Roman" w:hAnsi="Times New Roman" w:cs="Times New Roman"/>
          <w:sz w:val="24"/>
          <w:szCs w:val="24"/>
          <w:lang w:eastAsia="ru-RU"/>
        </w:rPr>
        <w:t>[Номер документа]</w:t>
      </w:r>
    </w:p>
    <w:p w:rsidR="00CB3370" w:rsidRPr="00CB3370" w:rsidRDefault="00CB3370" w:rsidP="00CB3370">
      <w:pPr>
        <w:spacing w:before="120"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Губернатора</w:t>
      </w:r>
      <w:r w:rsidRPr="00CB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</w:p>
    <w:p w:rsidR="00CB3370" w:rsidRPr="00CB3370" w:rsidRDefault="00CB3370" w:rsidP="00CB337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B337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B337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B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31799B" w:rsidRPr="00B20F95" w:rsidRDefault="0031799B" w:rsidP="00B20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F95" w:rsidRPr="00B20F95" w:rsidRDefault="00B20F95" w:rsidP="00B20F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0F95">
        <w:rPr>
          <w:rFonts w:ascii="Times New Roman" w:hAnsi="Times New Roman" w:cs="Times New Roman"/>
          <w:sz w:val="28"/>
          <w:szCs w:val="28"/>
        </w:rPr>
        <w:t>Положение</w:t>
      </w:r>
    </w:p>
    <w:p w:rsidR="00B20F95" w:rsidRPr="00B20F95" w:rsidRDefault="00B20F95" w:rsidP="00B20F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0F95">
        <w:rPr>
          <w:rFonts w:ascii="Times New Roman" w:hAnsi="Times New Roman" w:cs="Times New Roman"/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Камчатского края</w:t>
      </w:r>
    </w:p>
    <w:p w:rsidR="00B20F95" w:rsidRPr="00B20F95" w:rsidRDefault="00B20F95" w:rsidP="00B20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F95" w:rsidRPr="00B20F95" w:rsidRDefault="00B20F95" w:rsidP="00B20F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0F9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20F95" w:rsidRPr="00B20F95" w:rsidRDefault="00B20F95" w:rsidP="00B20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F95">
        <w:rPr>
          <w:rFonts w:ascii="Times New Roman" w:hAnsi="Times New Roman" w:cs="Times New Roman"/>
          <w:sz w:val="28"/>
          <w:szCs w:val="28"/>
        </w:rPr>
        <w:t>1.1. Настоящее Положение определяет назначение, основные задачи, обязанности и полномочия, а также порядок функционирования комиссии по предупреждению и ликвидации чрезвычайных ситуаций и обеспечению пожарной безопасности Камчатского края (далее - Комиссия).</w:t>
      </w:r>
    </w:p>
    <w:p w:rsidR="00B20F95" w:rsidRPr="00B20F95" w:rsidRDefault="00B20F95" w:rsidP="00B20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F95">
        <w:rPr>
          <w:rFonts w:ascii="Times New Roman" w:hAnsi="Times New Roman" w:cs="Times New Roman"/>
          <w:sz w:val="28"/>
          <w:szCs w:val="28"/>
        </w:rPr>
        <w:t>1.2. Комиссия является координационным органом Камчатской территориальной подсистемы предупреждения и ликвидации чрезвычайных ситуаций единой государственной подсистемы предупреждения и ликвидации чрезвычайных ситуаций (далее - Камчатская территориальная подсистема РСЧС) и осуществляет руководство проводимыми ею мероприятиями в области защиты населения и территорий от чрезвычайных ситуаций и обеспечению пожарной безопасности.</w:t>
      </w:r>
    </w:p>
    <w:p w:rsidR="00B20F95" w:rsidRPr="00B20F95" w:rsidRDefault="00B20F95" w:rsidP="00B20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F95">
        <w:rPr>
          <w:rFonts w:ascii="Times New Roman" w:hAnsi="Times New Roman" w:cs="Times New Roman"/>
          <w:sz w:val="28"/>
          <w:szCs w:val="28"/>
        </w:rPr>
        <w:t>1.3. В своей деятельности Комиссия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Камчатского края, а также настоящим Положением.</w:t>
      </w:r>
    </w:p>
    <w:p w:rsidR="00B20F95" w:rsidRPr="00B20F95" w:rsidRDefault="00B20F95" w:rsidP="00B20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F95" w:rsidRPr="00B20F95" w:rsidRDefault="00B20F95" w:rsidP="00B20F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0F95">
        <w:rPr>
          <w:rFonts w:ascii="Times New Roman" w:hAnsi="Times New Roman" w:cs="Times New Roman"/>
          <w:sz w:val="28"/>
          <w:szCs w:val="28"/>
        </w:rPr>
        <w:t>2. Основные задачи и функции Комиссии</w:t>
      </w:r>
    </w:p>
    <w:p w:rsidR="00B20F95" w:rsidRPr="00B20F95" w:rsidRDefault="00B20F95" w:rsidP="00B20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F95">
        <w:rPr>
          <w:rFonts w:ascii="Times New Roman" w:hAnsi="Times New Roman" w:cs="Times New Roman"/>
          <w:sz w:val="28"/>
          <w:szCs w:val="28"/>
        </w:rPr>
        <w:t>2.1. Основными задачами Комиссии являются:</w:t>
      </w:r>
    </w:p>
    <w:p w:rsidR="00B20F95" w:rsidRPr="00B20F95" w:rsidRDefault="00B20F95" w:rsidP="00B20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F95">
        <w:rPr>
          <w:rFonts w:ascii="Times New Roman" w:hAnsi="Times New Roman" w:cs="Times New Roman"/>
          <w:sz w:val="28"/>
          <w:szCs w:val="28"/>
        </w:rPr>
        <w:t>1) разработка предложений по реализации государственной политики в области предупреждения и ликвидации чрезвычайных ситуаций и обеспечению пожарной безопасности;</w:t>
      </w:r>
    </w:p>
    <w:p w:rsidR="00B20F95" w:rsidRPr="00B20F95" w:rsidRDefault="00B20F95" w:rsidP="00B20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F95">
        <w:rPr>
          <w:rFonts w:ascii="Times New Roman" w:hAnsi="Times New Roman" w:cs="Times New Roman"/>
          <w:sz w:val="28"/>
          <w:szCs w:val="28"/>
        </w:rPr>
        <w:t>2) координация деятельности органов управления и сил Камчатской территориальной подсистемы РСЧС;</w:t>
      </w:r>
    </w:p>
    <w:p w:rsidR="00B20F95" w:rsidRPr="00B20F95" w:rsidRDefault="00B20F95" w:rsidP="00B20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F95">
        <w:rPr>
          <w:rFonts w:ascii="Times New Roman" w:hAnsi="Times New Roman" w:cs="Times New Roman"/>
          <w:sz w:val="28"/>
          <w:szCs w:val="28"/>
        </w:rPr>
        <w:t xml:space="preserve">3) обеспечение согласованности действий территориальных органов федеральных органов исполнительной власти по Камчатскому краю, исполнительных органов государственной власти Камчатского края, органов местного самоуправления муниципальных образований в Камчатском крае и организаций при решении задач в области предупреждения и ликвидации чрезвычайных ситуаций,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</w:t>
      </w:r>
      <w:r w:rsidRPr="00B20F95">
        <w:rPr>
          <w:rFonts w:ascii="Times New Roman" w:hAnsi="Times New Roman" w:cs="Times New Roman"/>
          <w:sz w:val="28"/>
          <w:szCs w:val="28"/>
        </w:rPr>
        <w:lastRenderedPageBreak/>
        <w:t>инфраструктуры, поврежденных и разрушенных в результате чрезвычайных ситуаций (далее - ЧС);</w:t>
      </w:r>
    </w:p>
    <w:p w:rsidR="00B20F95" w:rsidRPr="00B20F95" w:rsidRDefault="00B20F95" w:rsidP="00B20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F95">
        <w:rPr>
          <w:rFonts w:ascii="Times New Roman" w:hAnsi="Times New Roman" w:cs="Times New Roman"/>
          <w:sz w:val="28"/>
          <w:szCs w:val="28"/>
        </w:rPr>
        <w:t xml:space="preserve">4) рассмотрение вопросов о привлечении сил и средств гражданской обороны к организации и проведению мероприятий по предотвращению и ликвидации </w:t>
      </w:r>
      <w:r w:rsidR="006916AD">
        <w:rPr>
          <w:rFonts w:ascii="Times New Roman" w:hAnsi="Times New Roman" w:cs="Times New Roman"/>
          <w:sz w:val="28"/>
          <w:szCs w:val="28"/>
        </w:rPr>
        <w:t>ЧС</w:t>
      </w:r>
      <w:bookmarkStart w:id="3" w:name="_GoBack"/>
      <w:bookmarkEnd w:id="3"/>
      <w:r w:rsidRPr="00B20F95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законодательством;</w:t>
      </w:r>
    </w:p>
    <w:p w:rsidR="00B20F95" w:rsidRPr="00B20F95" w:rsidRDefault="00B20F95" w:rsidP="00B20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F95">
        <w:rPr>
          <w:rFonts w:ascii="Times New Roman" w:hAnsi="Times New Roman" w:cs="Times New Roman"/>
          <w:sz w:val="28"/>
          <w:szCs w:val="28"/>
        </w:rPr>
        <w:t>5) рассмотрение вопросов об организации оповещения и информирования населения о ЧС.</w:t>
      </w:r>
    </w:p>
    <w:p w:rsidR="00B20F95" w:rsidRPr="00B20F95" w:rsidRDefault="00B20F95" w:rsidP="00B20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F95">
        <w:rPr>
          <w:rFonts w:ascii="Times New Roman" w:hAnsi="Times New Roman" w:cs="Times New Roman"/>
          <w:sz w:val="28"/>
          <w:szCs w:val="28"/>
        </w:rPr>
        <w:t>2.2. Комиссия с целью выполнения возложенных на нее задач осуществляет следующие функции:</w:t>
      </w:r>
    </w:p>
    <w:p w:rsidR="00B20F95" w:rsidRPr="00B20F95" w:rsidRDefault="00B20F95" w:rsidP="00B20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F95">
        <w:rPr>
          <w:rFonts w:ascii="Times New Roman" w:hAnsi="Times New Roman" w:cs="Times New Roman"/>
          <w:sz w:val="28"/>
          <w:szCs w:val="28"/>
        </w:rPr>
        <w:t>1) рассматривает в пределах своей компетенции вопросы в области предупреждения и ликвидации ЧС,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ЧС, и вносит в установленном порядке в Правительство Камчатского края соответствующие предложения;</w:t>
      </w:r>
    </w:p>
    <w:p w:rsidR="00B20F95" w:rsidRPr="00B20F95" w:rsidRDefault="00B20F95" w:rsidP="00B20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F95">
        <w:rPr>
          <w:rFonts w:ascii="Times New Roman" w:hAnsi="Times New Roman" w:cs="Times New Roman"/>
          <w:sz w:val="28"/>
          <w:szCs w:val="28"/>
        </w:rPr>
        <w:t>2) разрабатывает предложения по совершенствованию нормативных правовых актов Камчатского края в области предупреждения и ликвидации ЧС и обеспечения пожарной безопасности;</w:t>
      </w:r>
    </w:p>
    <w:p w:rsidR="00B20F95" w:rsidRPr="00B20F95" w:rsidRDefault="00B20F95" w:rsidP="00B20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F95">
        <w:rPr>
          <w:rFonts w:ascii="Times New Roman" w:hAnsi="Times New Roman" w:cs="Times New Roman"/>
          <w:sz w:val="28"/>
          <w:szCs w:val="28"/>
        </w:rPr>
        <w:t>3) рассматривает прогнозы ЧС на территории Камчатского края, организует разработку и реализацию мер, направленных на предупреждение и ликвидацию ЧС, обеспечение пожарной безопасности;</w:t>
      </w:r>
    </w:p>
    <w:p w:rsidR="00B20F95" w:rsidRPr="00B20F95" w:rsidRDefault="00B20F95" w:rsidP="00B20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F95">
        <w:rPr>
          <w:rFonts w:ascii="Times New Roman" w:hAnsi="Times New Roman" w:cs="Times New Roman"/>
          <w:sz w:val="28"/>
          <w:szCs w:val="28"/>
        </w:rPr>
        <w:t>4) разрабатывает предложения по развитию и обеспечению функционирования Камчатской территориальной подсистемы РСЧС;</w:t>
      </w:r>
    </w:p>
    <w:p w:rsidR="00B20F95" w:rsidRPr="00B20F95" w:rsidRDefault="00B20F95" w:rsidP="00B20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F95">
        <w:rPr>
          <w:rFonts w:ascii="Times New Roman" w:hAnsi="Times New Roman" w:cs="Times New Roman"/>
          <w:sz w:val="28"/>
          <w:szCs w:val="28"/>
        </w:rPr>
        <w:t>5) разрабатывает предложения по ликвидации ЧС, восстановлению и строительству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ЧС, а также проведению операций гуманитарного реагирования;</w:t>
      </w:r>
    </w:p>
    <w:p w:rsidR="00B20F95" w:rsidRPr="00B20F95" w:rsidRDefault="00B20F95" w:rsidP="00B20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F95">
        <w:rPr>
          <w:rFonts w:ascii="Times New Roman" w:hAnsi="Times New Roman" w:cs="Times New Roman"/>
          <w:sz w:val="28"/>
          <w:szCs w:val="28"/>
        </w:rPr>
        <w:t>6) осуществляет непосредственное руководство деятельностью Камчатской территориальной подсистемы РСЧС;</w:t>
      </w:r>
    </w:p>
    <w:p w:rsidR="00B20F95" w:rsidRPr="00B20F95" w:rsidRDefault="00B20F95" w:rsidP="00B20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F95">
        <w:rPr>
          <w:rFonts w:ascii="Times New Roman" w:hAnsi="Times New Roman" w:cs="Times New Roman"/>
          <w:sz w:val="28"/>
          <w:szCs w:val="28"/>
        </w:rPr>
        <w:t>7) осуществляет контроль за выполнением решений Комиссии;</w:t>
      </w:r>
    </w:p>
    <w:p w:rsidR="00B20F95" w:rsidRPr="00B20F95" w:rsidRDefault="00B20F95" w:rsidP="00B20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F95">
        <w:rPr>
          <w:rFonts w:ascii="Times New Roman" w:hAnsi="Times New Roman" w:cs="Times New Roman"/>
          <w:sz w:val="28"/>
          <w:szCs w:val="28"/>
        </w:rPr>
        <w:t>8) организует создание резервов финансовых и материальных ресурсов.</w:t>
      </w:r>
    </w:p>
    <w:p w:rsidR="00B20F95" w:rsidRPr="00B20F95" w:rsidRDefault="00B20F95" w:rsidP="00B20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F95" w:rsidRPr="00B20F95" w:rsidRDefault="00B20F95" w:rsidP="00B20F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0F95">
        <w:rPr>
          <w:rFonts w:ascii="Times New Roman" w:hAnsi="Times New Roman" w:cs="Times New Roman"/>
          <w:sz w:val="28"/>
          <w:szCs w:val="28"/>
        </w:rPr>
        <w:t>3. Права и организационные основы деятельности Комиссии</w:t>
      </w:r>
    </w:p>
    <w:p w:rsidR="00B20F95" w:rsidRPr="00B20F95" w:rsidRDefault="00B20F95" w:rsidP="00B20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F95">
        <w:rPr>
          <w:rFonts w:ascii="Times New Roman" w:hAnsi="Times New Roman" w:cs="Times New Roman"/>
          <w:sz w:val="28"/>
          <w:szCs w:val="28"/>
        </w:rPr>
        <w:t>3.1. Комиссия имеет право:</w:t>
      </w:r>
    </w:p>
    <w:p w:rsidR="00B20F95" w:rsidRPr="00B20F95" w:rsidRDefault="00B20F95" w:rsidP="00B20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F95">
        <w:rPr>
          <w:rFonts w:ascii="Times New Roman" w:hAnsi="Times New Roman" w:cs="Times New Roman"/>
          <w:sz w:val="28"/>
          <w:szCs w:val="28"/>
        </w:rPr>
        <w:t>1) принимать в пределах своей компетенции решения по вопросам защиты населения и территорий от ЧС и обеспечению пожарной безопасности;</w:t>
      </w:r>
    </w:p>
    <w:p w:rsidR="00B20F95" w:rsidRPr="00B20F95" w:rsidRDefault="00B20F95" w:rsidP="00B20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F95">
        <w:rPr>
          <w:rFonts w:ascii="Times New Roman" w:hAnsi="Times New Roman" w:cs="Times New Roman"/>
          <w:sz w:val="28"/>
          <w:szCs w:val="28"/>
        </w:rPr>
        <w:t>2) привлекать к своей работе специалистов любых отраслей экономики для принятия решений по наиболее важным вопросам в области защиты населения и территорий от ЧС и обеспечению пожарной безопасности;</w:t>
      </w:r>
    </w:p>
    <w:p w:rsidR="00B20F95" w:rsidRPr="00B20F95" w:rsidRDefault="00B20F95" w:rsidP="00B20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F95">
        <w:rPr>
          <w:rFonts w:ascii="Times New Roman" w:hAnsi="Times New Roman" w:cs="Times New Roman"/>
          <w:sz w:val="28"/>
          <w:szCs w:val="28"/>
        </w:rPr>
        <w:t xml:space="preserve">3) заслушивать на своих заседаниях руководителей территориальных органов федеральных органов исполнительной власти по Камчатскому краю, органов местного самоуправления муниципальных образований в Камчатском </w:t>
      </w:r>
      <w:r w:rsidRPr="00B20F95">
        <w:rPr>
          <w:rFonts w:ascii="Times New Roman" w:hAnsi="Times New Roman" w:cs="Times New Roman"/>
          <w:sz w:val="28"/>
          <w:szCs w:val="28"/>
        </w:rPr>
        <w:lastRenderedPageBreak/>
        <w:t>крае и организаций независимо от их организационно-правовых форм и форм собственности по вопросам, относящимся к компетенции Комиссии;</w:t>
      </w:r>
    </w:p>
    <w:p w:rsidR="00B20F95" w:rsidRPr="00B20F95" w:rsidRDefault="00B20F95" w:rsidP="00B20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F95">
        <w:rPr>
          <w:rFonts w:ascii="Times New Roman" w:hAnsi="Times New Roman" w:cs="Times New Roman"/>
          <w:sz w:val="28"/>
          <w:szCs w:val="28"/>
        </w:rPr>
        <w:t>4) запрашивать и получать от территориальных органов федеральных органов исполнительной власти по Камчатскому краю, исполнительных органов государственной власти Камчатского края, органов местного самоуправления муниципальных образований в Камчатском крае и организаций независимо от их организационно-правовых форм и форм собственности материалы, необходимые для выполнения возложенных на Комиссию задач;</w:t>
      </w:r>
    </w:p>
    <w:p w:rsidR="00B20F95" w:rsidRPr="00B20F95" w:rsidRDefault="00B20F95" w:rsidP="00B20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F95">
        <w:rPr>
          <w:rFonts w:ascii="Times New Roman" w:hAnsi="Times New Roman" w:cs="Times New Roman"/>
          <w:sz w:val="28"/>
          <w:szCs w:val="28"/>
        </w:rPr>
        <w:t>5) участвовать в рассмотрении входящих в компетенцию Комиссии вопросов и принимать решения в соответствии с возложенными на нее задачами.</w:t>
      </w:r>
    </w:p>
    <w:p w:rsidR="00B20F95" w:rsidRPr="00B20F95" w:rsidRDefault="00B20F95" w:rsidP="00B20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F95">
        <w:rPr>
          <w:rFonts w:ascii="Times New Roman" w:hAnsi="Times New Roman" w:cs="Times New Roman"/>
          <w:sz w:val="28"/>
          <w:szCs w:val="28"/>
        </w:rPr>
        <w:t>3.2. Основной формой работы Комиссии является проведение заседаний и принятие решений по рассматриваемым вопросам.</w:t>
      </w:r>
    </w:p>
    <w:p w:rsidR="00B20F95" w:rsidRPr="00B20F95" w:rsidRDefault="00B20F95" w:rsidP="00B20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F95">
        <w:rPr>
          <w:rFonts w:ascii="Times New Roman" w:hAnsi="Times New Roman" w:cs="Times New Roman"/>
          <w:sz w:val="28"/>
          <w:szCs w:val="28"/>
        </w:rPr>
        <w:t>Комиссия состоит из председателя Комиссии, заместителей председателя Комиссии, секретаря Комиссии и членов Комиссии.</w:t>
      </w:r>
    </w:p>
    <w:p w:rsidR="00B20F95" w:rsidRPr="00B20F95" w:rsidRDefault="00B20F95" w:rsidP="00B20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F95">
        <w:rPr>
          <w:rFonts w:ascii="Times New Roman" w:hAnsi="Times New Roman" w:cs="Times New Roman"/>
          <w:sz w:val="28"/>
          <w:szCs w:val="28"/>
        </w:rPr>
        <w:t>Состав Комиссии утверждается распоряжением Губернатора Камчатского края.</w:t>
      </w:r>
    </w:p>
    <w:p w:rsidR="00B20F95" w:rsidRPr="00B20F95" w:rsidRDefault="00B20F95" w:rsidP="00B20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F95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и информационно-аналитическое обеспечение деятельности Комиссии осуществляют Министерство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20F95">
        <w:rPr>
          <w:rFonts w:ascii="Times New Roman" w:hAnsi="Times New Roman" w:cs="Times New Roman"/>
          <w:sz w:val="28"/>
          <w:szCs w:val="28"/>
        </w:rPr>
        <w:t>чрезвычайным ситуациям Камчатского края и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краю.</w:t>
      </w:r>
    </w:p>
    <w:p w:rsidR="00B20F95" w:rsidRPr="00B20F95" w:rsidRDefault="00B20F95" w:rsidP="00B20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F95">
        <w:rPr>
          <w:rFonts w:ascii="Times New Roman" w:hAnsi="Times New Roman" w:cs="Times New Roman"/>
          <w:sz w:val="28"/>
          <w:szCs w:val="28"/>
        </w:rPr>
        <w:t>3.3. Комиссия осуществляет свою работу в соответствии с планом работы на год, рассматриваемым и утверждаемым на заседании Комиссии. При необходимости, по согласованию с председателем Комиссии, возможно внесение изменений в план работы Комиссии.</w:t>
      </w:r>
    </w:p>
    <w:p w:rsidR="00B20F95" w:rsidRPr="00B20F95" w:rsidRDefault="00B20F95" w:rsidP="00B20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F95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необходимости, но не реже одного раза в квартал.</w:t>
      </w:r>
    </w:p>
    <w:p w:rsidR="00B20F95" w:rsidRPr="00B20F95" w:rsidRDefault="00B20F95" w:rsidP="00B20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F95">
        <w:rPr>
          <w:rFonts w:ascii="Times New Roman" w:hAnsi="Times New Roman" w:cs="Times New Roman"/>
          <w:sz w:val="28"/>
          <w:szCs w:val="28"/>
        </w:rPr>
        <w:t>Заседания Комиссии проводит ее председатель или по его поручению один из его заместителей.</w:t>
      </w:r>
    </w:p>
    <w:p w:rsidR="00B20F95" w:rsidRPr="00B20F95" w:rsidRDefault="00B20F95" w:rsidP="00B20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F95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присутствуют не менее половины ее членов.</w:t>
      </w:r>
    </w:p>
    <w:p w:rsidR="00B20F95" w:rsidRPr="00B20F95" w:rsidRDefault="00B20F95" w:rsidP="00B20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F95">
        <w:rPr>
          <w:rFonts w:ascii="Times New Roman" w:hAnsi="Times New Roman" w:cs="Times New Roman"/>
          <w:sz w:val="28"/>
          <w:szCs w:val="28"/>
        </w:rPr>
        <w:t>Состав участников в заседаниях Комиссии определяет председатель Комиссии исходя из характера рассматриваемых вопросов.</w:t>
      </w:r>
    </w:p>
    <w:p w:rsidR="00B20F95" w:rsidRPr="00B20F95" w:rsidRDefault="00B20F95" w:rsidP="00B20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F95">
        <w:rPr>
          <w:rFonts w:ascii="Times New Roman" w:hAnsi="Times New Roman" w:cs="Times New Roman"/>
          <w:sz w:val="28"/>
          <w:szCs w:val="28"/>
        </w:rPr>
        <w:t>Члены Комиссии обязаны принимать личное участие в заседаниях Комиссии. В случае невозможности личного присутствия на заседании, член Комиссии письменно уведомляет председателя Комиссии и направляет для участия в заседании своего представителя с правом совещательного голоса.</w:t>
      </w:r>
    </w:p>
    <w:p w:rsidR="00B20F95" w:rsidRPr="00B20F95" w:rsidRDefault="00B20F95" w:rsidP="00B20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F95">
        <w:rPr>
          <w:rFonts w:ascii="Times New Roman" w:hAnsi="Times New Roman" w:cs="Times New Roman"/>
          <w:sz w:val="28"/>
          <w:szCs w:val="28"/>
        </w:rPr>
        <w:t xml:space="preserve">Подготовка материалов к заседанию Комиссии осуществляется территориальными органами федеральных органов исполнительной власти по Камчатскому краю, исполнительными органами государственной власти Камчатского края, органами местного самоуправления муниципальных образований в Камчатском крае и организациями, в сферу ведения которых входят вопросы, включенные в повестку заседания Комиссии. Подготовленные </w:t>
      </w:r>
      <w:r w:rsidRPr="00B20F95">
        <w:rPr>
          <w:rFonts w:ascii="Times New Roman" w:hAnsi="Times New Roman" w:cs="Times New Roman"/>
          <w:sz w:val="28"/>
          <w:szCs w:val="28"/>
        </w:rPr>
        <w:lastRenderedPageBreak/>
        <w:t>материалы представляются секретарю Комиссии не позднее, чем за 5 дней до даты проведения заседания.</w:t>
      </w:r>
    </w:p>
    <w:p w:rsidR="00B20F95" w:rsidRPr="00B20F95" w:rsidRDefault="00B20F95" w:rsidP="00B20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F95">
        <w:rPr>
          <w:rFonts w:ascii="Times New Roman" w:hAnsi="Times New Roman" w:cs="Times New Roman"/>
          <w:sz w:val="28"/>
          <w:szCs w:val="28"/>
        </w:rPr>
        <w:t>Оповещение членов Комиссии о проведении заседания осуществляется секретарем Комиссии через оперативного дежурного Центра управления в кризисных ситуациях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краю.</w:t>
      </w:r>
    </w:p>
    <w:p w:rsidR="00B20F95" w:rsidRPr="00B20F95" w:rsidRDefault="00B20F95" w:rsidP="00B20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F95">
        <w:rPr>
          <w:rFonts w:ascii="Times New Roman" w:hAnsi="Times New Roman" w:cs="Times New Roman"/>
          <w:sz w:val="28"/>
          <w:szCs w:val="28"/>
        </w:rPr>
        <w:t>3.4. Решения Комиссии принимаются простым большинством голосов присутствующих на заседании членов Комиссии. В случае равенства голосов, решающим является голос председателя Комиссии.</w:t>
      </w:r>
    </w:p>
    <w:p w:rsidR="00B20F95" w:rsidRPr="00B20F95" w:rsidRDefault="00B20F95" w:rsidP="00B20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F95"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 w:rsidR="00B20F95" w:rsidRDefault="00B20F95" w:rsidP="00B20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F95">
        <w:rPr>
          <w:rFonts w:ascii="Times New Roman" w:hAnsi="Times New Roman" w:cs="Times New Roman"/>
          <w:sz w:val="28"/>
          <w:szCs w:val="28"/>
        </w:rPr>
        <w:t xml:space="preserve">Контроль за исполнением решений Комиссии осуществляется Министерством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20F95">
        <w:rPr>
          <w:rFonts w:ascii="Times New Roman" w:hAnsi="Times New Roman" w:cs="Times New Roman"/>
          <w:sz w:val="28"/>
          <w:szCs w:val="28"/>
        </w:rPr>
        <w:t>чрезвычайным ситуациям Камчатского края и краевым государственным казенным учреждением «Центр обеспечения действий по гражданской обороне, чрезвычайным ситуациям и пожарной безопасности в Камчатском крае».</w:t>
      </w:r>
    </w:p>
    <w:p w:rsidR="008D3F61" w:rsidRPr="00C510BE" w:rsidRDefault="008D3F61" w:rsidP="008D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0BE">
        <w:rPr>
          <w:rFonts w:ascii="Times New Roman" w:hAnsi="Times New Roman" w:cs="Times New Roman"/>
          <w:sz w:val="28"/>
          <w:szCs w:val="28"/>
        </w:rPr>
        <w:t>3.5. Для оценки обстановки, координации сил Камчатской территориальной подсистемы РСЧС в зонах чрезвычайных ситуаций, подготовки проектов решений, направленных на ликвидацию чрезвычайных ситуаций, при Комиссии создается постоянно действующий оперативный штаб (далее - оперативный штаб).</w:t>
      </w:r>
    </w:p>
    <w:p w:rsidR="008D3F61" w:rsidRPr="00C510BE" w:rsidRDefault="008D3F61" w:rsidP="008D3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0BE">
        <w:rPr>
          <w:rFonts w:ascii="Times New Roman" w:hAnsi="Times New Roman" w:cs="Times New Roman"/>
          <w:sz w:val="28"/>
          <w:szCs w:val="28"/>
        </w:rPr>
        <w:t xml:space="preserve">Оперативный штаб возглавляет руководитель </w:t>
      </w:r>
      <w:r>
        <w:rPr>
          <w:rFonts w:ascii="Times New Roman" w:hAnsi="Times New Roman" w:cs="Times New Roman"/>
          <w:sz w:val="28"/>
          <w:szCs w:val="28"/>
        </w:rPr>
        <w:t>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краю.</w:t>
      </w:r>
    </w:p>
    <w:p w:rsidR="008D3F61" w:rsidRPr="00C510BE" w:rsidRDefault="008D3F61" w:rsidP="008D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0BE">
        <w:rPr>
          <w:rFonts w:ascii="Times New Roman" w:hAnsi="Times New Roman" w:cs="Times New Roman"/>
          <w:sz w:val="28"/>
          <w:szCs w:val="28"/>
        </w:rPr>
        <w:t>Состав оперативного штаба, полномочия и порядок его работы определяется решением Комиссии.».</w:t>
      </w:r>
    </w:p>
    <w:sectPr w:rsidR="008D3F61" w:rsidRPr="00C510BE" w:rsidSect="00B55136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30C" w:rsidRDefault="00A8230C" w:rsidP="0031799B">
      <w:pPr>
        <w:spacing w:after="0" w:line="240" w:lineRule="auto"/>
      </w:pPr>
      <w:r>
        <w:separator/>
      </w:r>
    </w:p>
  </w:endnote>
  <w:endnote w:type="continuationSeparator" w:id="0">
    <w:p w:rsidR="00A8230C" w:rsidRDefault="00A8230C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30C" w:rsidRDefault="00A8230C" w:rsidP="0031799B">
      <w:pPr>
        <w:spacing w:after="0" w:line="240" w:lineRule="auto"/>
      </w:pPr>
      <w:r>
        <w:separator/>
      </w:r>
    </w:p>
  </w:footnote>
  <w:footnote w:type="continuationSeparator" w:id="0">
    <w:p w:rsidR="00A8230C" w:rsidRDefault="00A8230C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77579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55136" w:rsidRPr="0004448D" w:rsidRDefault="00B55136">
        <w:pPr>
          <w:pStyle w:val="aa"/>
          <w:jc w:val="center"/>
          <w:rPr>
            <w:rFonts w:ascii="Times New Roman" w:hAnsi="Times New Roman" w:cs="Times New Roman"/>
          </w:rPr>
        </w:pPr>
        <w:r w:rsidRPr="0004448D">
          <w:rPr>
            <w:rFonts w:ascii="Times New Roman" w:hAnsi="Times New Roman" w:cs="Times New Roman"/>
          </w:rPr>
          <w:fldChar w:fldCharType="begin"/>
        </w:r>
        <w:r w:rsidRPr="0004448D">
          <w:rPr>
            <w:rFonts w:ascii="Times New Roman" w:hAnsi="Times New Roman" w:cs="Times New Roman"/>
          </w:rPr>
          <w:instrText>PAGE   \* MERGEFORMAT</w:instrText>
        </w:r>
        <w:r w:rsidRPr="0004448D">
          <w:rPr>
            <w:rFonts w:ascii="Times New Roman" w:hAnsi="Times New Roman" w:cs="Times New Roman"/>
          </w:rPr>
          <w:fldChar w:fldCharType="separate"/>
        </w:r>
        <w:r w:rsidR="006916AD">
          <w:rPr>
            <w:rFonts w:ascii="Times New Roman" w:hAnsi="Times New Roman" w:cs="Times New Roman"/>
            <w:noProof/>
          </w:rPr>
          <w:t>4</w:t>
        </w:r>
        <w:r w:rsidRPr="0004448D">
          <w:rPr>
            <w:rFonts w:ascii="Times New Roman" w:hAnsi="Times New Roman" w:cs="Times New Roman"/>
          </w:rPr>
          <w:fldChar w:fldCharType="end"/>
        </w:r>
      </w:p>
    </w:sdtContent>
  </w:sdt>
  <w:p w:rsidR="00B55136" w:rsidRDefault="00B5513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374F2"/>
    <w:rsid w:val="0004448D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C1A"/>
    <w:rsid w:val="00125C42"/>
    <w:rsid w:val="00140E22"/>
    <w:rsid w:val="00160BFD"/>
    <w:rsid w:val="001653CF"/>
    <w:rsid w:val="00180140"/>
    <w:rsid w:val="00181702"/>
    <w:rsid w:val="00181A55"/>
    <w:rsid w:val="0018739B"/>
    <w:rsid w:val="00194EB7"/>
    <w:rsid w:val="001C15D6"/>
    <w:rsid w:val="001D00F5"/>
    <w:rsid w:val="001D4724"/>
    <w:rsid w:val="00206D5D"/>
    <w:rsid w:val="0021132B"/>
    <w:rsid w:val="00233FCB"/>
    <w:rsid w:val="0024385A"/>
    <w:rsid w:val="00257670"/>
    <w:rsid w:val="00295AC8"/>
    <w:rsid w:val="0029633C"/>
    <w:rsid w:val="002C2B5A"/>
    <w:rsid w:val="002D5D0F"/>
    <w:rsid w:val="002E4E87"/>
    <w:rsid w:val="002F3844"/>
    <w:rsid w:val="0030022E"/>
    <w:rsid w:val="00313CF4"/>
    <w:rsid w:val="00315CC2"/>
    <w:rsid w:val="0031799B"/>
    <w:rsid w:val="00327B6F"/>
    <w:rsid w:val="00374C3C"/>
    <w:rsid w:val="0038403D"/>
    <w:rsid w:val="00397C94"/>
    <w:rsid w:val="003B0709"/>
    <w:rsid w:val="003B52E1"/>
    <w:rsid w:val="003C30E0"/>
    <w:rsid w:val="003C3B0D"/>
    <w:rsid w:val="003D42EC"/>
    <w:rsid w:val="00405714"/>
    <w:rsid w:val="00413B86"/>
    <w:rsid w:val="0043251D"/>
    <w:rsid w:val="0043505F"/>
    <w:rsid w:val="004351FE"/>
    <w:rsid w:val="004415AF"/>
    <w:rsid w:val="004440D5"/>
    <w:rsid w:val="004549E8"/>
    <w:rsid w:val="00466B97"/>
    <w:rsid w:val="00471DBA"/>
    <w:rsid w:val="004B221A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D4A2C"/>
    <w:rsid w:val="005F11A7"/>
    <w:rsid w:val="005F1F7D"/>
    <w:rsid w:val="006271E6"/>
    <w:rsid w:val="00631037"/>
    <w:rsid w:val="006329CD"/>
    <w:rsid w:val="00650CAB"/>
    <w:rsid w:val="00663D27"/>
    <w:rsid w:val="00681BFE"/>
    <w:rsid w:val="006916AD"/>
    <w:rsid w:val="0069601C"/>
    <w:rsid w:val="006A541B"/>
    <w:rsid w:val="006B0D45"/>
    <w:rsid w:val="006B115E"/>
    <w:rsid w:val="006D7FF8"/>
    <w:rsid w:val="006E593A"/>
    <w:rsid w:val="006F5D44"/>
    <w:rsid w:val="00725A0F"/>
    <w:rsid w:val="0074156B"/>
    <w:rsid w:val="00744B7F"/>
    <w:rsid w:val="007638A0"/>
    <w:rsid w:val="007A2952"/>
    <w:rsid w:val="007B3851"/>
    <w:rsid w:val="007C3067"/>
    <w:rsid w:val="007D746A"/>
    <w:rsid w:val="007E7ADA"/>
    <w:rsid w:val="007F3D5B"/>
    <w:rsid w:val="00812B9A"/>
    <w:rsid w:val="00852152"/>
    <w:rsid w:val="0085578D"/>
    <w:rsid w:val="00860C71"/>
    <w:rsid w:val="008708D4"/>
    <w:rsid w:val="0089042F"/>
    <w:rsid w:val="00894735"/>
    <w:rsid w:val="008A4F75"/>
    <w:rsid w:val="008B1995"/>
    <w:rsid w:val="008B668F"/>
    <w:rsid w:val="008C0054"/>
    <w:rsid w:val="008D3F61"/>
    <w:rsid w:val="008D6646"/>
    <w:rsid w:val="008D7127"/>
    <w:rsid w:val="008F2635"/>
    <w:rsid w:val="00907229"/>
    <w:rsid w:val="0091585A"/>
    <w:rsid w:val="00924A91"/>
    <w:rsid w:val="00925E4D"/>
    <w:rsid w:val="009277F0"/>
    <w:rsid w:val="0093395B"/>
    <w:rsid w:val="0094073A"/>
    <w:rsid w:val="0095264E"/>
    <w:rsid w:val="0095344D"/>
    <w:rsid w:val="0096751B"/>
    <w:rsid w:val="00997969"/>
    <w:rsid w:val="009A09F0"/>
    <w:rsid w:val="009A471F"/>
    <w:rsid w:val="009F320C"/>
    <w:rsid w:val="00A43195"/>
    <w:rsid w:val="00A8227F"/>
    <w:rsid w:val="00A8230C"/>
    <w:rsid w:val="00A834AC"/>
    <w:rsid w:val="00A84370"/>
    <w:rsid w:val="00AB3ECC"/>
    <w:rsid w:val="00B11806"/>
    <w:rsid w:val="00B12F65"/>
    <w:rsid w:val="00B17A8B"/>
    <w:rsid w:val="00B20F95"/>
    <w:rsid w:val="00B55136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05A9"/>
    <w:rsid w:val="00BE1E47"/>
    <w:rsid w:val="00BF3269"/>
    <w:rsid w:val="00C366DA"/>
    <w:rsid w:val="00C37B1E"/>
    <w:rsid w:val="00C442AB"/>
    <w:rsid w:val="00C502D0"/>
    <w:rsid w:val="00C510BE"/>
    <w:rsid w:val="00C5596B"/>
    <w:rsid w:val="00C73DCC"/>
    <w:rsid w:val="00C90D3D"/>
    <w:rsid w:val="00CA15D6"/>
    <w:rsid w:val="00CA5DDF"/>
    <w:rsid w:val="00CB3370"/>
    <w:rsid w:val="00CC0EF1"/>
    <w:rsid w:val="00CD29F6"/>
    <w:rsid w:val="00D16B35"/>
    <w:rsid w:val="00D206A1"/>
    <w:rsid w:val="00D31705"/>
    <w:rsid w:val="00D330ED"/>
    <w:rsid w:val="00D40355"/>
    <w:rsid w:val="00D50172"/>
    <w:rsid w:val="00D627F9"/>
    <w:rsid w:val="00DD3A94"/>
    <w:rsid w:val="00DF3901"/>
    <w:rsid w:val="00DF3A35"/>
    <w:rsid w:val="00E159EE"/>
    <w:rsid w:val="00E21060"/>
    <w:rsid w:val="00E26DC6"/>
    <w:rsid w:val="00E31EEA"/>
    <w:rsid w:val="00E40D0A"/>
    <w:rsid w:val="00E43CC4"/>
    <w:rsid w:val="00E61A8D"/>
    <w:rsid w:val="00E72DA7"/>
    <w:rsid w:val="00E8524F"/>
    <w:rsid w:val="00EA0829"/>
    <w:rsid w:val="00EB3429"/>
    <w:rsid w:val="00EC2DBB"/>
    <w:rsid w:val="00EF524F"/>
    <w:rsid w:val="00F148B5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0B1A3-2998-4966-83AB-749C0C1A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Портнов Евгений Юрьевич</cp:lastModifiedBy>
  <cp:revision>8</cp:revision>
  <cp:lastPrinted>2021-10-13T05:48:00Z</cp:lastPrinted>
  <dcterms:created xsi:type="dcterms:W3CDTF">2022-01-18T04:25:00Z</dcterms:created>
  <dcterms:modified xsi:type="dcterms:W3CDTF">2022-01-18T04:58:00Z</dcterms:modified>
</cp:coreProperties>
</file>