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60" w:rsidRDefault="008F3E60">
      <w:pPr>
        <w:pStyle w:val="ConsPlusTitlePage"/>
        <w:rPr>
          <w:color w:val="0000FF"/>
        </w:rPr>
      </w:pPr>
      <w:r>
        <w:t xml:space="preserve">Документ предоставлен </w:t>
      </w:r>
      <w:hyperlink r:id="rId4" w:history="1">
        <w:proofErr w:type="spellStart"/>
        <w:r>
          <w:rPr>
            <w:color w:val="0000FF"/>
          </w:rPr>
          <w:t>КонсультантПлюс</w:t>
        </w:r>
        <w:proofErr w:type="spellEnd"/>
      </w:hyperlink>
    </w:p>
    <w:p w:rsidR="008F3E60" w:rsidRDefault="008F3E60">
      <w:pPr>
        <w:pStyle w:val="ConsPlusTitlePage"/>
        <w:rPr>
          <w:color w:val="0000FF"/>
        </w:rPr>
      </w:pPr>
    </w:p>
    <w:p w:rsidR="008F3E60" w:rsidRDefault="008F3E60" w:rsidP="008F3E60">
      <w:pPr>
        <w:pStyle w:val="ConsPlusNormal"/>
      </w:pPr>
      <w:bookmarkStart w:id="0" w:name="_GoBack"/>
      <w:r>
        <w:rPr>
          <w:sz w:val="20"/>
        </w:rPr>
        <w:t>Указ Президента РФ от 04.11.2019 N 543</w:t>
      </w:r>
    </w:p>
    <w:p w:rsidR="008F3E60" w:rsidRDefault="008F3E60" w:rsidP="008F3E60">
      <w:pPr>
        <w:pStyle w:val="ConsPlusNormal"/>
      </w:pPr>
      <w:hyperlink r:id="rId5" w:history="1">
        <w:r>
          <w:rPr>
            <w:rStyle w:val="a3"/>
          </w:rPr>
          <w:t>"О Всероссийском казачьем обществе"</w:t>
        </w:r>
      </w:hyperlink>
      <w:bookmarkEnd w:id="0"/>
    </w:p>
    <w:p w:rsidR="008F3E60" w:rsidRDefault="008F3E60" w:rsidP="008F3E60">
      <w:pPr>
        <w:pStyle w:val="ConsPlusNormal"/>
      </w:pPr>
      <w:r>
        <w:rPr>
          <w:sz w:val="20"/>
        </w:rPr>
        <w:t>(вместе с "Уставом Всероссийского казачьего общества")</w:t>
      </w:r>
    </w:p>
    <w:p w:rsidR="008F3E60" w:rsidRDefault="008F3E60">
      <w:pPr>
        <w:pStyle w:val="ConsPlusTitlePage"/>
      </w:pPr>
      <w:r>
        <w:br/>
      </w:r>
    </w:p>
    <w:p w:rsidR="008F3E60" w:rsidRDefault="008F3E6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3E60">
        <w:tc>
          <w:tcPr>
            <w:tcW w:w="4677" w:type="dxa"/>
            <w:tcBorders>
              <w:top w:val="nil"/>
              <w:left w:val="nil"/>
              <w:bottom w:val="nil"/>
              <w:right w:val="nil"/>
            </w:tcBorders>
          </w:tcPr>
          <w:p w:rsidR="008F3E60" w:rsidRDefault="008F3E60">
            <w:pPr>
              <w:pStyle w:val="ConsPlusNormal"/>
              <w:outlineLvl w:val="0"/>
            </w:pPr>
            <w:r>
              <w:t>4 ноября 2019 года</w:t>
            </w:r>
          </w:p>
        </w:tc>
        <w:tc>
          <w:tcPr>
            <w:tcW w:w="4677" w:type="dxa"/>
            <w:tcBorders>
              <w:top w:val="nil"/>
              <w:left w:val="nil"/>
              <w:bottom w:val="nil"/>
              <w:right w:val="nil"/>
            </w:tcBorders>
          </w:tcPr>
          <w:p w:rsidR="008F3E60" w:rsidRDefault="008F3E60">
            <w:pPr>
              <w:pStyle w:val="ConsPlusNormal"/>
              <w:jc w:val="right"/>
              <w:outlineLvl w:val="0"/>
            </w:pPr>
            <w:r>
              <w:t>N 543</w:t>
            </w:r>
          </w:p>
        </w:tc>
      </w:tr>
    </w:tbl>
    <w:p w:rsidR="008F3E60" w:rsidRDefault="008F3E60">
      <w:pPr>
        <w:pStyle w:val="ConsPlusNormal"/>
        <w:pBdr>
          <w:top w:val="single" w:sz="6" w:space="0" w:color="auto"/>
        </w:pBdr>
        <w:spacing w:before="100" w:after="100"/>
        <w:jc w:val="both"/>
        <w:rPr>
          <w:sz w:val="2"/>
          <w:szCs w:val="2"/>
        </w:rPr>
      </w:pPr>
    </w:p>
    <w:p w:rsidR="008F3E60" w:rsidRDefault="008F3E60">
      <w:pPr>
        <w:pStyle w:val="ConsPlusNormal"/>
        <w:jc w:val="both"/>
      </w:pPr>
    </w:p>
    <w:p w:rsidR="008F3E60" w:rsidRDefault="008F3E60">
      <w:pPr>
        <w:pStyle w:val="ConsPlusTitle"/>
        <w:jc w:val="center"/>
      </w:pPr>
      <w:r>
        <w:t>УКАЗ</w:t>
      </w:r>
    </w:p>
    <w:p w:rsidR="008F3E60" w:rsidRDefault="008F3E60">
      <w:pPr>
        <w:pStyle w:val="ConsPlusTitle"/>
        <w:jc w:val="center"/>
      </w:pPr>
    </w:p>
    <w:p w:rsidR="008F3E60" w:rsidRDefault="008F3E60">
      <w:pPr>
        <w:pStyle w:val="ConsPlusTitle"/>
        <w:jc w:val="center"/>
      </w:pPr>
      <w:r>
        <w:t>ПРЕЗИДЕНТА РОССИЙСКОЙ ФЕДЕРАЦИИ</w:t>
      </w:r>
    </w:p>
    <w:p w:rsidR="008F3E60" w:rsidRDefault="008F3E60">
      <w:pPr>
        <w:pStyle w:val="ConsPlusTitle"/>
        <w:jc w:val="center"/>
      </w:pPr>
    </w:p>
    <w:p w:rsidR="008F3E60" w:rsidRDefault="008F3E60">
      <w:pPr>
        <w:pStyle w:val="ConsPlusTitle"/>
        <w:jc w:val="center"/>
      </w:pPr>
      <w:r>
        <w:t>О ВСЕРОССИЙСКОМ КАЗАЧЬЕМ ОБЩЕСТВЕ</w:t>
      </w:r>
    </w:p>
    <w:p w:rsidR="008F3E60" w:rsidRDefault="008F3E60">
      <w:pPr>
        <w:pStyle w:val="ConsPlusNormal"/>
        <w:ind w:firstLine="540"/>
        <w:jc w:val="both"/>
      </w:pPr>
    </w:p>
    <w:p w:rsidR="008F3E60" w:rsidRDefault="008F3E60">
      <w:pPr>
        <w:pStyle w:val="ConsPlusNormal"/>
        <w:ind w:firstLine="540"/>
        <w:jc w:val="both"/>
      </w:pPr>
      <w:r>
        <w:t xml:space="preserve">В соответствии с Федеральным </w:t>
      </w:r>
      <w:hyperlink r:id="rId6" w:history="1">
        <w:r>
          <w:rPr>
            <w:color w:val="0000FF"/>
          </w:rPr>
          <w:t>законом</w:t>
        </w:r>
      </w:hyperlink>
      <w:r>
        <w:t xml:space="preserve"> от 5 декабря 2005 г. N 154-ФЗ "О государственной службе российского казачества" постановляю:</w:t>
      </w:r>
    </w:p>
    <w:p w:rsidR="008F3E60" w:rsidRDefault="008F3E60">
      <w:pPr>
        <w:pStyle w:val="ConsPlusNormal"/>
        <w:spacing w:before="220"/>
        <w:ind w:firstLine="540"/>
        <w:jc w:val="both"/>
      </w:pPr>
      <w:r>
        <w:t xml:space="preserve">1. Утвердить прилагаемый </w:t>
      </w:r>
      <w:hyperlink w:anchor="P34" w:history="1">
        <w:r>
          <w:rPr>
            <w:color w:val="0000FF"/>
          </w:rPr>
          <w:t>Устав</w:t>
        </w:r>
      </w:hyperlink>
      <w:r>
        <w:t xml:space="preserve"> Всероссийского казачьего общества.</w:t>
      </w:r>
    </w:p>
    <w:p w:rsidR="008F3E60" w:rsidRDefault="008F3E60">
      <w:pPr>
        <w:pStyle w:val="ConsPlusNormal"/>
        <w:spacing w:before="220"/>
        <w:ind w:firstLine="540"/>
        <w:jc w:val="both"/>
      </w:pPr>
      <w:r>
        <w:t>2. Правительству Российской Федерации в 3-месячный срок:</w:t>
      </w:r>
    </w:p>
    <w:p w:rsidR="008F3E60" w:rsidRDefault="008F3E60">
      <w:pPr>
        <w:pStyle w:val="ConsPlusNormal"/>
        <w:spacing w:before="220"/>
        <w:ind w:firstLine="540"/>
        <w:jc w:val="both"/>
      </w:pPr>
      <w:r>
        <w:t>а) обеспечить размещение органов Всероссийского казачьего общества в г. Москве;</w:t>
      </w:r>
    </w:p>
    <w:p w:rsidR="008F3E60" w:rsidRDefault="008F3E60">
      <w:pPr>
        <w:pStyle w:val="ConsPlusNormal"/>
        <w:spacing w:before="220"/>
        <w:ind w:firstLine="540"/>
        <w:jc w:val="both"/>
      </w:pPr>
      <w:r>
        <w:t>б) обеспечить предоставление в 2019 году Всероссийскому казачьему обществу субсидий из федерального бюджета на осуществление его деятельности.</w:t>
      </w:r>
    </w:p>
    <w:p w:rsidR="008F3E60" w:rsidRDefault="008F3E60">
      <w:pPr>
        <w:pStyle w:val="ConsPlusNormal"/>
        <w:spacing w:before="220"/>
        <w:ind w:firstLine="540"/>
        <w:jc w:val="both"/>
      </w:pPr>
      <w:r>
        <w:t>3. Правительству Российской Федерации предусматривать при формировании проекта федерального бюджета на очередной финансовый год и на плановый период бюджетные ассигнования на предоставление субсидий Всероссийскому казачьему обществу.</w:t>
      </w:r>
    </w:p>
    <w:p w:rsidR="008F3E60" w:rsidRDefault="008F3E60">
      <w:pPr>
        <w:pStyle w:val="ConsPlusNormal"/>
        <w:spacing w:before="220"/>
        <w:ind w:firstLine="540"/>
        <w:jc w:val="both"/>
      </w:pPr>
      <w:r>
        <w:t>4. Настоящий Указ вступает в силу со дня его подписания.</w:t>
      </w:r>
    </w:p>
    <w:p w:rsidR="008F3E60" w:rsidRDefault="008F3E60">
      <w:pPr>
        <w:pStyle w:val="ConsPlusNormal"/>
        <w:ind w:firstLine="540"/>
        <w:jc w:val="both"/>
      </w:pPr>
    </w:p>
    <w:p w:rsidR="008F3E60" w:rsidRDefault="008F3E60">
      <w:pPr>
        <w:pStyle w:val="ConsPlusNormal"/>
        <w:jc w:val="right"/>
      </w:pPr>
      <w:r>
        <w:t>Президент</w:t>
      </w:r>
    </w:p>
    <w:p w:rsidR="008F3E60" w:rsidRDefault="008F3E60">
      <w:pPr>
        <w:pStyle w:val="ConsPlusNormal"/>
        <w:jc w:val="right"/>
      </w:pPr>
      <w:r>
        <w:t>Российской Федерации</w:t>
      </w:r>
    </w:p>
    <w:p w:rsidR="008F3E60" w:rsidRDefault="008F3E60">
      <w:pPr>
        <w:pStyle w:val="ConsPlusNormal"/>
        <w:jc w:val="right"/>
      </w:pPr>
      <w:r>
        <w:t>В.ПУТИН</w:t>
      </w:r>
    </w:p>
    <w:p w:rsidR="008F3E60" w:rsidRDefault="008F3E60">
      <w:pPr>
        <w:pStyle w:val="ConsPlusNormal"/>
      </w:pPr>
      <w:r>
        <w:t>Москва, Кремль</w:t>
      </w:r>
    </w:p>
    <w:p w:rsidR="008F3E60" w:rsidRDefault="008F3E60">
      <w:pPr>
        <w:pStyle w:val="ConsPlusNormal"/>
        <w:spacing w:before="220"/>
      </w:pPr>
      <w:r>
        <w:t>4 ноября 2019 года</w:t>
      </w:r>
    </w:p>
    <w:p w:rsidR="008F3E60" w:rsidRDefault="008F3E60">
      <w:pPr>
        <w:pStyle w:val="ConsPlusNormal"/>
        <w:spacing w:before="220"/>
      </w:pPr>
      <w:r>
        <w:t>N 543</w:t>
      </w:r>
    </w:p>
    <w:p w:rsidR="008F3E60" w:rsidRDefault="008F3E60">
      <w:pPr>
        <w:pStyle w:val="ConsPlusNormal"/>
      </w:pPr>
    </w:p>
    <w:p w:rsidR="008F3E60" w:rsidRDefault="008F3E60">
      <w:pPr>
        <w:pStyle w:val="ConsPlusNormal"/>
      </w:pPr>
    </w:p>
    <w:p w:rsidR="008F3E60" w:rsidRDefault="008F3E60">
      <w:pPr>
        <w:pStyle w:val="ConsPlusNormal"/>
      </w:pPr>
    </w:p>
    <w:p w:rsidR="008F3E60" w:rsidRDefault="008F3E60">
      <w:pPr>
        <w:pStyle w:val="ConsPlusNormal"/>
      </w:pPr>
    </w:p>
    <w:p w:rsidR="008F3E60" w:rsidRDefault="008F3E60">
      <w:pPr>
        <w:pStyle w:val="ConsPlusNormal"/>
      </w:pPr>
    </w:p>
    <w:p w:rsidR="008F3E60" w:rsidRDefault="008F3E60">
      <w:pPr>
        <w:pStyle w:val="ConsPlusNormal"/>
        <w:jc w:val="right"/>
        <w:outlineLvl w:val="0"/>
      </w:pPr>
      <w:r>
        <w:t>Утвержден</w:t>
      </w:r>
    </w:p>
    <w:p w:rsidR="008F3E60" w:rsidRDefault="008F3E60">
      <w:pPr>
        <w:pStyle w:val="ConsPlusNormal"/>
        <w:jc w:val="right"/>
      </w:pPr>
      <w:r>
        <w:t>Указом Президента</w:t>
      </w:r>
    </w:p>
    <w:p w:rsidR="008F3E60" w:rsidRDefault="008F3E60">
      <w:pPr>
        <w:pStyle w:val="ConsPlusNormal"/>
        <w:jc w:val="right"/>
      </w:pPr>
      <w:r>
        <w:t>Российской Федерации</w:t>
      </w:r>
    </w:p>
    <w:p w:rsidR="008F3E60" w:rsidRDefault="008F3E60">
      <w:pPr>
        <w:pStyle w:val="ConsPlusNormal"/>
        <w:jc w:val="right"/>
      </w:pPr>
      <w:r>
        <w:t>от 4 ноября 2019 г. N 543</w:t>
      </w:r>
    </w:p>
    <w:p w:rsidR="008F3E60" w:rsidRDefault="008F3E60">
      <w:pPr>
        <w:pStyle w:val="ConsPlusNormal"/>
        <w:ind w:firstLine="540"/>
        <w:jc w:val="both"/>
      </w:pPr>
    </w:p>
    <w:p w:rsidR="008F3E60" w:rsidRDefault="008F3E60">
      <w:pPr>
        <w:pStyle w:val="ConsPlusTitle"/>
        <w:jc w:val="center"/>
      </w:pPr>
      <w:bookmarkStart w:id="1" w:name="P34"/>
      <w:bookmarkEnd w:id="1"/>
      <w:r>
        <w:t>УСТАВ ВСЕРОССИЙСКОГО КАЗАЧЬЕГО ОБЩЕСТВА</w:t>
      </w:r>
    </w:p>
    <w:p w:rsidR="008F3E60" w:rsidRDefault="008F3E60">
      <w:pPr>
        <w:pStyle w:val="ConsPlusNormal"/>
        <w:ind w:firstLine="540"/>
        <w:jc w:val="both"/>
      </w:pPr>
    </w:p>
    <w:p w:rsidR="008F3E60" w:rsidRDefault="008F3E60">
      <w:pPr>
        <w:pStyle w:val="ConsPlusTitle"/>
        <w:jc w:val="center"/>
        <w:outlineLvl w:val="1"/>
      </w:pPr>
      <w:r>
        <w:t>I. Общие положения</w:t>
      </w:r>
    </w:p>
    <w:p w:rsidR="008F3E60" w:rsidRDefault="008F3E60">
      <w:pPr>
        <w:pStyle w:val="ConsPlusNormal"/>
        <w:jc w:val="center"/>
      </w:pPr>
    </w:p>
    <w:p w:rsidR="008F3E60" w:rsidRDefault="008F3E60">
      <w:pPr>
        <w:pStyle w:val="ConsPlusNormal"/>
        <w:ind w:firstLine="540"/>
        <w:jc w:val="both"/>
      </w:pPr>
      <w:r>
        <w:t>1. Настоящий Устав распространяется на Всероссийское казачье общество и на казачьи общества, входящие в его состав.</w:t>
      </w:r>
    </w:p>
    <w:p w:rsidR="008F3E60" w:rsidRDefault="008F3E60">
      <w:pPr>
        <w:pStyle w:val="ConsPlusNormal"/>
        <w:spacing w:before="220"/>
        <w:ind w:firstLine="540"/>
        <w:jc w:val="both"/>
      </w:pPr>
      <w:bookmarkStart w:id="2" w:name="P39"/>
      <w:bookmarkEnd w:id="2"/>
      <w:r>
        <w:t>2. Всероссийское казачье общество создано (сформировано) путем объединения:</w:t>
      </w:r>
    </w:p>
    <w:p w:rsidR="008F3E60" w:rsidRDefault="008F3E60">
      <w:pPr>
        <w:pStyle w:val="ConsPlusNormal"/>
        <w:spacing w:before="220"/>
        <w:ind w:firstLine="540"/>
        <w:jc w:val="both"/>
      </w:pPr>
      <w:r>
        <w:t>войскового казачьего общества "</w:t>
      </w:r>
      <w:proofErr w:type="spellStart"/>
      <w:r>
        <w:t>Всевеликое</w:t>
      </w:r>
      <w:proofErr w:type="spellEnd"/>
      <w:r>
        <w:t xml:space="preserve"> войско Донское";</w:t>
      </w:r>
    </w:p>
    <w:p w:rsidR="008F3E60" w:rsidRDefault="008F3E60">
      <w:pPr>
        <w:pStyle w:val="ConsPlusNormal"/>
        <w:spacing w:before="220"/>
        <w:ind w:firstLine="540"/>
        <w:jc w:val="both"/>
      </w:pPr>
      <w:r>
        <w:t>войскового казачьего общества "Центральное казачье войско";</w:t>
      </w:r>
    </w:p>
    <w:p w:rsidR="008F3E60" w:rsidRDefault="008F3E60">
      <w:pPr>
        <w:pStyle w:val="ConsPlusNormal"/>
        <w:spacing w:before="220"/>
        <w:ind w:firstLine="540"/>
        <w:jc w:val="both"/>
      </w:pPr>
      <w:r>
        <w:t>Волжского войскового казачьего общества;</w:t>
      </w:r>
    </w:p>
    <w:p w:rsidR="008F3E60" w:rsidRDefault="008F3E60">
      <w:pPr>
        <w:pStyle w:val="ConsPlusNormal"/>
        <w:spacing w:before="220"/>
        <w:ind w:firstLine="540"/>
        <w:jc w:val="both"/>
      </w:pPr>
      <w:r>
        <w:t>Енисейского войскового казачьего общества;</w:t>
      </w:r>
    </w:p>
    <w:p w:rsidR="008F3E60" w:rsidRDefault="008F3E60">
      <w:pPr>
        <w:pStyle w:val="ConsPlusNormal"/>
        <w:spacing w:before="220"/>
        <w:ind w:firstLine="540"/>
        <w:jc w:val="both"/>
      </w:pPr>
      <w:r>
        <w:t>Забайкальского войскового казачьего общества;</w:t>
      </w:r>
    </w:p>
    <w:p w:rsidR="008F3E60" w:rsidRDefault="008F3E60">
      <w:pPr>
        <w:pStyle w:val="ConsPlusNormal"/>
        <w:spacing w:before="220"/>
        <w:ind w:firstLine="540"/>
        <w:jc w:val="both"/>
      </w:pPr>
      <w:r>
        <w:t>Иркутского войскового казачьего общества;</w:t>
      </w:r>
    </w:p>
    <w:p w:rsidR="008F3E60" w:rsidRDefault="008F3E60">
      <w:pPr>
        <w:pStyle w:val="ConsPlusNormal"/>
        <w:spacing w:before="220"/>
        <w:ind w:firstLine="540"/>
        <w:jc w:val="both"/>
      </w:pPr>
      <w:r>
        <w:t>Кубанского войскового казачьего общества;</w:t>
      </w:r>
    </w:p>
    <w:p w:rsidR="008F3E60" w:rsidRDefault="008F3E60">
      <w:pPr>
        <w:pStyle w:val="ConsPlusNormal"/>
        <w:spacing w:before="220"/>
        <w:ind w:firstLine="540"/>
        <w:jc w:val="both"/>
      </w:pPr>
      <w:r>
        <w:t>Оренбургского войскового казачьего общества;</w:t>
      </w:r>
    </w:p>
    <w:p w:rsidR="008F3E60" w:rsidRDefault="008F3E60">
      <w:pPr>
        <w:pStyle w:val="ConsPlusNormal"/>
        <w:spacing w:before="220"/>
        <w:ind w:firstLine="540"/>
        <w:jc w:val="both"/>
      </w:pPr>
      <w:r>
        <w:t>Сибирского войскового казачьего общества;</w:t>
      </w:r>
    </w:p>
    <w:p w:rsidR="008F3E60" w:rsidRDefault="008F3E60">
      <w:pPr>
        <w:pStyle w:val="ConsPlusNormal"/>
        <w:spacing w:before="220"/>
        <w:ind w:firstLine="540"/>
        <w:jc w:val="both"/>
      </w:pPr>
      <w:r>
        <w:t>Терского войскового казачьего общества;</w:t>
      </w:r>
    </w:p>
    <w:p w:rsidR="008F3E60" w:rsidRDefault="008F3E60">
      <w:pPr>
        <w:pStyle w:val="ConsPlusNormal"/>
        <w:spacing w:before="220"/>
        <w:ind w:firstLine="540"/>
        <w:jc w:val="both"/>
      </w:pPr>
      <w:r>
        <w:t>Уссурийского войскового казачьего общества.</w:t>
      </w:r>
    </w:p>
    <w:p w:rsidR="008F3E60" w:rsidRDefault="008F3E60">
      <w:pPr>
        <w:pStyle w:val="ConsPlusNormal"/>
        <w:spacing w:before="220"/>
        <w:ind w:firstLine="540"/>
        <w:jc w:val="both"/>
      </w:pPr>
      <w:r>
        <w:t>3. Всероссийское казачье общество имеет полное и сокращенное наименования на русском языке.</w:t>
      </w:r>
    </w:p>
    <w:p w:rsidR="008F3E60" w:rsidRDefault="008F3E60">
      <w:pPr>
        <w:pStyle w:val="ConsPlusNormal"/>
        <w:spacing w:before="220"/>
        <w:ind w:firstLine="540"/>
        <w:jc w:val="both"/>
      </w:pPr>
      <w:r>
        <w:t>Полное наименование - Всероссийское казачье общество.</w:t>
      </w:r>
    </w:p>
    <w:p w:rsidR="008F3E60" w:rsidRDefault="008F3E60">
      <w:pPr>
        <w:pStyle w:val="ConsPlusNormal"/>
        <w:spacing w:before="220"/>
        <w:ind w:firstLine="540"/>
        <w:jc w:val="both"/>
      </w:pPr>
      <w:r>
        <w:t xml:space="preserve">Сокращенное наименование - </w:t>
      </w:r>
      <w:proofErr w:type="spellStart"/>
      <w:r>
        <w:t>ВсКО</w:t>
      </w:r>
      <w:proofErr w:type="spellEnd"/>
      <w:r>
        <w:t>.</w:t>
      </w:r>
    </w:p>
    <w:p w:rsidR="008F3E60" w:rsidRDefault="008F3E60">
      <w:pPr>
        <w:pStyle w:val="ConsPlusNormal"/>
        <w:spacing w:before="220"/>
        <w:ind w:firstLine="540"/>
        <w:jc w:val="both"/>
      </w:pPr>
      <w:r>
        <w:t>4. Местонахождение органов Всероссийского казачьего общества - г. Москва.</w:t>
      </w:r>
    </w:p>
    <w:p w:rsidR="008F3E60" w:rsidRDefault="008F3E60">
      <w:pPr>
        <w:pStyle w:val="ConsPlusNormal"/>
        <w:spacing w:before="220"/>
        <w:ind w:firstLine="540"/>
        <w:jc w:val="both"/>
      </w:pPr>
      <w:r>
        <w:t>5. Всероссийское казачье общество осуществляет свою деятельность в пределах субъектов Российской Федерации, на территориях которых действуют войсковые казачьи общества, входящие в его состав.</w:t>
      </w:r>
    </w:p>
    <w:p w:rsidR="008F3E60" w:rsidRDefault="008F3E60">
      <w:pPr>
        <w:pStyle w:val="ConsPlusNormal"/>
        <w:spacing w:before="220"/>
        <w:ind w:firstLine="540"/>
        <w:jc w:val="both"/>
      </w:pPr>
      <w:r>
        <w:t>6. Деятельность Всероссийского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8F3E60" w:rsidRDefault="008F3E60">
      <w:pPr>
        <w:pStyle w:val="ConsPlusNormal"/>
        <w:spacing w:before="220"/>
        <w:ind w:firstLine="540"/>
        <w:jc w:val="both"/>
      </w:pPr>
      <w:r>
        <w:t xml:space="preserve">7. Правовую основу деятельности Всероссийского казачьего общества составляют </w:t>
      </w:r>
      <w:hyperlink r:id="rId7" w:history="1">
        <w:r>
          <w:rPr>
            <w:color w:val="0000FF"/>
          </w:rPr>
          <w:t>Конституция</w:t>
        </w:r>
      </w:hyperlink>
      <w:r>
        <w:t xml:space="preserve">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а также настоящий Устав.</w:t>
      </w:r>
    </w:p>
    <w:p w:rsidR="008F3E60" w:rsidRDefault="008F3E60">
      <w:pPr>
        <w:pStyle w:val="ConsPlusNormal"/>
        <w:spacing w:before="220"/>
        <w:ind w:firstLine="540"/>
        <w:jc w:val="both"/>
      </w:pPr>
      <w:r>
        <w:t>8. Всероссийское казачье общество имеет свою символику - герб, знамя и флаг.</w:t>
      </w:r>
    </w:p>
    <w:p w:rsidR="008F3E60" w:rsidRDefault="008F3E60">
      <w:pPr>
        <w:pStyle w:val="ConsPlusNormal"/>
        <w:spacing w:before="220"/>
        <w:ind w:firstLine="540"/>
        <w:jc w:val="both"/>
      </w:pPr>
      <w:r>
        <w:t>Всероссийское казачье общество имеет печать со своим полным наименованием на русском языке, штампы, бланки и другую необходимую для его деятельности атрибутику.</w:t>
      </w:r>
    </w:p>
    <w:p w:rsidR="008F3E60" w:rsidRDefault="008F3E60">
      <w:pPr>
        <w:pStyle w:val="ConsPlusNormal"/>
        <w:spacing w:before="220"/>
        <w:ind w:firstLine="540"/>
        <w:jc w:val="both"/>
      </w:pPr>
      <w:r>
        <w:lastRenderedPageBreak/>
        <w:t>Порядок использования символики и атрибутики регулируется законодательством Российской Федерации, настоящим Уставом и принятыми в соответствии с ними решениями атамана Всероссийского казачьего общества.</w:t>
      </w:r>
    </w:p>
    <w:p w:rsidR="008F3E60" w:rsidRDefault="008F3E60">
      <w:pPr>
        <w:pStyle w:val="ConsPlusNormal"/>
        <w:spacing w:before="220"/>
        <w:ind w:firstLine="540"/>
        <w:jc w:val="both"/>
      </w:pPr>
      <w:r>
        <w:t>9. Герб Всероссийского казачьего общества (далее - герб) представляет собой серебряного двуглавого орла в лазоревом поле, поднявшего распущенные крылья, увенчанного двумя малыми коронами и - над ними - одной большой короной, соединенными лентой. В лапах орла - положенные в косой крест насеки, перевитые лазоревой с серебряной каймой лентой. На груди орла, в фигурном щите, - серебряный всадник в плаще, поражающий копьем опрокинутого навзничь и попранного конем зеленого дракона.</w:t>
      </w:r>
    </w:p>
    <w:p w:rsidR="008F3E60" w:rsidRDefault="008F3E60">
      <w:pPr>
        <w:pStyle w:val="ConsPlusNormal"/>
        <w:spacing w:before="220"/>
        <w:ind w:firstLine="540"/>
        <w:jc w:val="both"/>
      </w:pPr>
      <w:r>
        <w:t>Герб может выполняться в одноцветном изображении.</w:t>
      </w:r>
    </w:p>
    <w:p w:rsidR="008F3E60" w:rsidRDefault="008F3E60">
      <w:pPr>
        <w:pStyle w:val="ConsPlusNormal"/>
        <w:spacing w:before="220"/>
        <w:ind w:firstLine="540"/>
        <w:jc w:val="both"/>
      </w:pPr>
      <w:r>
        <w:t>Допускается использование в качестве малого герба Всероссийского казачьего общества фигуры серебряного орла со щитом на груди и насеками.</w:t>
      </w:r>
    </w:p>
    <w:p w:rsidR="008F3E60" w:rsidRDefault="008F3E60">
      <w:pPr>
        <w:pStyle w:val="ConsPlusNormal"/>
        <w:spacing w:before="220"/>
        <w:ind w:firstLine="540"/>
        <w:jc w:val="both"/>
      </w:pPr>
      <w:r>
        <w:t>Герб помещается в рабочем кабинете атамана Всероссийского казачьего общества, в месте проведения заседания Большого круга Всероссийского казачьего общества, а также по решению атамана - в местах проведения заседаний совета атаманов и правления Всероссийского казачьего общества.</w:t>
      </w:r>
    </w:p>
    <w:p w:rsidR="008F3E60" w:rsidRDefault="008F3E60">
      <w:pPr>
        <w:pStyle w:val="ConsPlusNormal"/>
        <w:spacing w:before="220"/>
        <w:ind w:firstLine="540"/>
        <w:jc w:val="both"/>
      </w:pPr>
      <w:r>
        <w:t>Герб помещается на знамени и флаге Всероссийского казачьего общества, на его наградах, печати, штампах и бланках.</w:t>
      </w:r>
    </w:p>
    <w:p w:rsidR="008F3E60" w:rsidRDefault="008F3E60">
      <w:pPr>
        <w:pStyle w:val="ConsPlusNormal"/>
        <w:spacing w:before="220"/>
        <w:ind w:firstLine="540"/>
        <w:jc w:val="both"/>
      </w:pPr>
      <w:r>
        <w:t>Герб может размещаться в местах проведения Всероссийским казачьим обществом официальных церемоний и торжественных мероприятий, на зданиях, принадлежащих Всероссийскому казачьему обществу, а также на зданиях, в которых размещены органы управления Всероссийского казачьего общества, но которые ему не принадлежат, по согласованию с владельцами этих зданий.</w:t>
      </w:r>
    </w:p>
    <w:p w:rsidR="008F3E60" w:rsidRDefault="008F3E60">
      <w:pPr>
        <w:pStyle w:val="ConsPlusNormal"/>
        <w:spacing w:before="220"/>
        <w:ind w:firstLine="540"/>
        <w:jc w:val="both"/>
      </w:pPr>
      <w:r>
        <w:t>Иные случаи использования герба определяются приказом атамана Всероссийского казачьего общества.</w:t>
      </w:r>
    </w:p>
    <w:p w:rsidR="008F3E60" w:rsidRDefault="008F3E60">
      <w:pPr>
        <w:pStyle w:val="ConsPlusNormal"/>
        <w:spacing w:before="220"/>
        <w:ind w:firstLine="540"/>
        <w:jc w:val="both"/>
      </w:pPr>
      <w:r>
        <w:t>Герб охраняется законодательством Российской Федерации.</w:t>
      </w:r>
    </w:p>
    <w:p w:rsidR="008F3E60" w:rsidRDefault="008F3E60">
      <w:pPr>
        <w:pStyle w:val="ConsPlusNormal"/>
        <w:spacing w:before="220"/>
        <w:ind w:firstLine="540"/>
        <w:jc w:val="both"/>
      </w:pPr>
      <w:r>
        <w:t>10. Знамя Всероссийского казачьего общества (далее - знамя) является официальным символом и реликвией Всероссийского казачьего общества.</w:t>
      </w:r>
    </w:p>
    <w:p w:rsidR="008F3E60" w:rsidRDefault="008F3E60">
      <w:pPr>
        <w:pStyle w:val="ConsPlusNormal"/>
        <w:spacing w:before="220"/>
        <w:ind w:firstLine="540"/>
        <w:jc w:val="both"/>
      </w:pPr>
      <w:r>
        <w:t xml:space="preserve">Знамя состоит из двустороннего полотнища, древка, </w:t>
      </w:r>
      <w:proofErr w:type="spellStart"/>
      <w:r>
        <w:t>навершия</w:t>
      </w:r>
      <w:proofErr w:type="spellEnd"/>
      <w:r>
        <w:t xml:space="preserve">, скобы, подтока и знаменных гвоздей. В комплект со знаменем могут также входить </w:t>
      </w:r>
      <w:proofErr w:type="spellStart"/>
      <w:r>
        <w:t>панталер</w:t>
      </w:r>
      <w:proofErr w:type="spellEnd"/>
      <w:r>
        <w:t xml:space="preserve"> и знаменный чехол.</w:t>
      </w:r>
    </w:p>
    <w:p w:rsidR="008F3E60" w:rsidRDefault="008F3E60">
      <w:pPr>
        <w:pStyle w:val="ConsPlusNormal"/>
        <w:spacing w:before="220"/>
        <w:ind w:firstLine="540"/>
        <w:jc w:val="both"/>
      </w:pPr>
      <w:r>
        <w:t>Полотнище знамени прямоугольное, синего цвета, обшитое серебристой тесьмой. По сторонам полотнища, в рамке, проходит серебристый плетеный орнамент. По краям полотнища вышиты серебристые звездочки.</w:t>
      </w:r>
    </w:p>
    <w:p w:rsidR="008F3E60" w:rsidRDefault="008F3E60">
      <w:pPr>
        <w:pStyle w:val="ConsPlusNormal"/>
        <w:spacing w:before="220"/>
        <w:ind w:firstLine="540"/>
        <w:jc w:val="both"/>
      </w:pPr>
      <w:r>
        <w:t xml:space="preserve">На лицевой стороне полотнища знамени, в центре, вышито одноцветное серебристое изображение главной фигуры Государственного герба Российской Федерации - двуглавого орла, поднявшего распущенные крылья, в верхней части рамки - </w:t>
      </w:r>
      <w:proofErr w:type="gramStart"/>
      <w:r>
        <w:t>надпись</w:t>
      </w:r>
      <w:proofErr w:type="gramEnd"/>
      <w:r>
        <w:t xml:space="preserve"> "ВО СЛАВУ ОТЕЧЕСТВА", выполненная серебристыми буквами, стилизованными под старославянский шрифт.</w:t>
      </w:r>
    </w:p>
    <w:p w:rsidR="008F3E60" w:rsidRDefault="008F3E60">
      <w:pPr>
        <w:pStyle w:val="ConsPlusNormal"/>
        <w:spacing w:before="220"/>
        <w:ind w:firstLine="540"/>
        <w:jc w:val="both"/>
      </w:pPr>
      <w:r>
        <w:t>На оборотной стороне полотнища знамени, в центре, - изображение главной фигуры герба Всероссийского казачьего общества - серебряного двуглавого орла, поднявшего распущенные крылья, увенчанного двумя малыми коронами и - над ними - одной большой короной, соединенными лентой. В лапах орла - положенные в косой крест насеки, перевитые лазоревой с серебряной каймой лентой. На груди орла, в фигурном щите, - серебряный всадник в плаще, поражающий копьем опрокинутого навзничь и попранного конем зеленого дракона.</w:t>
      </w:r>
    </w:p>
    <w:p w:rsidR="008F3E60" w:rsidRDefault="008F3E60">
      <w:pPr>
        <w:pStyle w:val="ConsPlusNormal"/>
        <w:spacing w:before="220"/>
        <w:ind w:firstLine="540"/>
        <w:jc w:val="both"/>
      </w:pPr>
      <w:r>
        <w:lastRenderedPageBreak/>
        <w:t>Ширина полотнища - 110 см, длина - 130 см с запасом из ткани синего цвета для крепления к древку.</w:t>
      </w:r>
    </w:p>
    <w:p w:rsidR="008F3E60" w:rsidRDefault="008F3E60">
      <w:pPr>
        <w:pStyle w:val="ConsPlusNormal"/>
        <w:spacing w:before="220"/>
        <w:ind w:firstLine="540"/>
        <w:jc w:val="both"/>
      </w:pPr>
      <w:r>
        <w:t>Древко знамени деревянное, круглого сечения, окрашенное в черный цвет. Диаметр древка - 4,5 см, длина - 250 см.</w:t>
      </w:r>
    </w:p>
    <w:p w:rsidR="008F3E60" w:rsidRDefault="008F3E60">
      <w:pPr>
        <w:pStyle w:val="ConsPlusNormal"/>
        <w:spacing w:before="220"/>
        <w:ind w:firstLine="540"/>
        <w:jc w:val="both"/>
      </w:pPr>
      <w:r>
        <w:t xml:space="preserve">Скоба - в виде прямоугольной пластины серебристого металла, на которой выгравированы </w:t>
      </w:r>
      <w:proofErr w:type="gramStart"/>
      <w:r>
        <w:t>надпись</w:t>
      </w:r>
      <w:proofErr w:type="gramEnd"/>
      <w:r>
        <w:t xml:space="preserve"> "Всероссийское казачье общество" и дата вручения знамени.</w:t>
      </w:r>
    </w:p>
    <w:p w:rsidR="008F3E60" w:rsidRDefault="008F3E60">
      <w:pPr>
        <w:pStyle w:val="ConsPlusNormal"/>
        <w:spacing w:before="220"/>
        <w:ind w:firstLine="540"/>
        <w:jc w:val="both"/>
      </w:pPr>
      <w:proofErr w:type="spellStart"/>
      <w:r>
        <w:t>Навершие</w:t>
      </w:r>
      <w:proofErr w:type="spellEnd"/>
      <w:r>
        <w:t xml:space="preserve"> металлическое, серебристое, в виде прорезного копья с рельефным изображением главной фигуры Государственного герба Российской Федерации.</w:t>
      </w:r>
    </w:p>
    <w:p w:rsidR="008F3E60" w:rsidRDefault="008F3E60">
      <w:pPr>
        <w:pStyle w:val="ConsPlusNormal"/>
        <w:spacing w:before="220"/>
        <w:ind w:firstLine="540"/>
        <w:jc w:val="both"/>
      </w:pPr>
      <w:r>
        <w:t>Подток металлический, серебристый, в виде усеченного конуса высотой 9 см.</w:t>
      </w:r>
    </w:p>
    <w:p w:rsidR="008F3E60" w:rsidRDefault="008F3E60">
      <w:pPr>
        <w:pStyle w:val="ConsPlusNormal"/>
        <w:spacing w:before="220"/>
        <w:ind w:firstLine="540"/>
        <w:jc w:val="both"/>
      </w:pPr>
      <w:r>
        <w:t>Шляпки знаменных гвоздей серебристые.</w:t>
      </w:r>
    </w:p>
    <w:p w:rsidR="008F3E60" w:rsidRDefault="008F3E60">
      <w:pPr>
        <w:pStyle w:val="ConsPlusNormal"/>
        <w:spacing w:before="220"/>
        <w:ind w:firstLine="540"/>
        <w:jc w:val="both"/>
      </w:pPr>
      <w:r>
        <w:t>Порядок хранения, содержания и использования знамени определяется приказом атамана Всероссийского казачьего общества.</w:t>
      </w:r>
    </w:p>
    <w:p w:rsidR="008F3E60" w:rsidRDefault="008F3E60">
      <w:pPr>
        <w:pStyle w:val="ConsPlusNormal"/>
        <w:spacing w:before="220"/>
        <w:ind w:firstLine="540"/>
        <w:jc w:val="both"/>
      </w:pPr>
      <w:r>
        <w:t>11. Флаг Всероссийского казачьего общества (далее - флаг) представляет собой прямоугольное полотнище синего цвета.</w:t>
      </w:r>
    </w:p>
    <w:p w:rsidR="008F3E60" w:rsidRDefault="008F3E60">
      <w:pPr>
        <w:pStyle w:val="ConsPlusNormal"/>
        <w:spacing w:before="220"/>
        <w:ind w:firstLine="540"/>
        <w:jc w:val="both"/>
      </w:pPr>
      <w:r>
        <w:t>В центре флага - изображение малого герба Всероссийского казачьего общества.</w:t>
      </w:r>
    </w:p>
    <w:p w:rsidR="008F3E60" w:rsidRDefault="008F3E60">
      <w:pPr>
        <w:pStyle w:val="ConsPlusNormal"/>
        <w:spacing w:before="220"/>
        <w:ind w:firstLine="540"/>
        <w:jc w:val="both"/>
      </w:pPr>
      <w:r>
        <w:t>Отношение ширины флага к его длине - два к трем.</w:t>
      </w:r>
    </w:p>
    <w:p w:rsidR="008F3E60" w:rsidRDefault="008F3E60">
      <w:pPr>
        <w:pStyle w:val="ConsPlusNormal"/>
        <w:spacing w:before="220"/>
        <w:ind w:firstLine="540"/>
        <w:jc w:val="both"/>
      </w:pPr>
      <w:r>
        <w:t>Флаг устанавливается: в рабочих кабинетах атамана Всероссийского казачьего общества, его заместителей, атаманов войсковых казачьих обществ, входящих в состав Всероссийского казачьего общества; в месте проведения заседания Большого круга Всероссийского казачьего общества; в местах проведения заседаний совета атаманов и (по решению атамана Всероссийского казачьего общества) правления Всероссийского казачьего общества; в местах проведения войсковыми казачьими обществами, входящими в состав Всероссийского казачьего общества, официальных церемоний и торжественных мероприятий.</w:t>
      </w:r>
    </w:p>
    <w:p w:rsidR="008F3E60" w:rsidRDefault="008F3E60">
      <w:pPr>
        <w:pStyle w:val="ConsPlusNormal"/>
        <w:spacing w:before="220"/>
        <w:ind w:firstLine="540"/>
        <w:jc w:val="both"/>
      </w:pPr>
      <w:r>
        <w:t>Флаг может подниматься на зданиях, принадлежащих Всероссийскому казачьему обществу, а также на зданиях, в которых размещены органы Всероссийского казачьего общества, но которые ему не принадлежат, по согласованию с владельцами этих зданий.</w:t>
      </w:r>
    </w:p>
    <w:p w:rsidR="008F3E60" w:rsidRDefault="008F3E60">
      <w:pPr>
        <w:pStyle w:val="ConsPlusNormal"/>
        <w:spacing w:before="220"/>
        <w:ind w:firstLine="540"/>
        <w:jc w:val="both"/>
      </w:pPr>
      <w:r>
        <w:t>Иные случаи использования флага определяются приказом атамана Всероссийского казачьего общества.</w:t>
      </w:r>
    </w:p>
    <w:p w:rsidR="008F3E60" w:rsidRDefault="008F3E60">
      <w:pPr>
        <w:pStyle w:val="ConsPlusNormal"/>
        <w:spacing w:before="220"/>
        <w:ind w:firstLine="540"/>
        <w:jc w:val="both"/>
      </w:pPr>
      <w:r>
        <w:t>12. Всероссийское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w:t>
      </w:r>
    </w:p>
    <w:p w:rsidR="008F3E60" w:rsidRDefault="008F3E60">
      <w:pPr>
        <w:pStyle w:val="ConsPlusNormal"/>
        <w:spacing w:before="220"/>
        <w:ind w:firstLine="540"/>
        <w:jc w:val="both"/>
      </w:pPr>
      <w:r>
        <w:t>13. Всероссийское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F3E60" w:rsidRDefault="008F3E60">
      <w:pPr>
        <w:pStyle w:val="ConsPlusNormal"/>
        <w:ind w:firstLine="540"/>
        <w:jc w:val="both"/>
      </w:pPr>
    </w:p>
    <w:p w:rsidR="008F3E60" w:rsidRDefault="008F3E60">
      <w:pPr>
        <w:pStyle w:val="ConsPlusTitle"/>
        <w:jc w:val="center"/>
        <w:outlineLvl w:val="1"/>
      </w:pPr>
      <w:r>
        <w:t>II. Состав Всероссийского казачьего общества</w:t>
      </w:r>
    </w:p>
    <w:p w:rsidR="008F3E60" w:rsidRDefault="008F3E60">
      <w:pPr>
        <w:pStyle w:val="ConsPlusNormal"/>
        <w:ind w:firstLine="540"/>
        <w:jc w:val="both"/>
      </w:pPr>
    </w:p>
    <w:p w:rsidR="008F3E60" w:rsidRDefault="008F3E60">
      <w:pPr>
        <w:pStyle w:val="ConsPlusNormal"/>
        <w:ind w:firstLine="540"/>
        <w:jc w:val="both"/>
      </w:pPr>
      <w:r>
        <w:t>14. В состав Всероссийского казачьего общества входят:</w:t>
      </w:r>
    </w:p>
    <w:p w:rsidR="008F3E60" w:rsidRDefault="008F3E60">
      <w:pPr>
        <w:pStyle w:val="ConsPlusNormal"/>
        <w:spacing w:before="220"/>
        <w:ind w:firstLine="540"/>
        <w:jc w:val="both"/>
      </w:pPr>
      <w:r>
        <w:t xml:space="preserve">1) войсковые казачьи общества, названные в </w:t>
      </w:r>
      <w:hyperlink w:anchor="P39" w:history="1">
        <w:r>
          <w:rPr>
            <w:color w:val="0000FF"/>
          </w:rPr>
          <w:t>пункте 2</w:t>
        </w:r>
      </w:hyperlink>
      <w:r>
        <w:t xml:space="preserve"> настоящего Устава;</w:t>
      </w:r>
    </w:p>
    <w:p w:rsidR="008F3E60" w:rsidRDefault="008F3E60">
      <w:pPr>
        <w:pStyle w:val="ConsPlusNormal"/>
        <w:spacing w:before="220"/>
        <w:ind w:firstLine="540"/>
        <w:jc w:val="both"/>
      </w:pPr>
      <w:r>
        <w:t>2) окружные (</w:t>
      </w:r>
      <w:proofErr w:type="spellStart"/>
      <w:r>
        <w:t>отдельские</w:t>
      </w:r>
      <w:proofErr w:type="spellEnd"/>
      <w:r>
        <w:t>) казачьи общества, входящие в состав войсковых казачьих обществ;</w:t>
      </w:r>
    </w:p>
    <w:p w:rsidR="008F3E60" w:rsidRDefault="008F3E60">
      <w:pPr>
        <w:pStyle w:val="ConsPlusNormal"/>
        <w:spacing w:before="220"/>
        <w:ind w:firstLine="540"/>
        <w:jc w:val="both"/>
      </w:pPr>
      <w:r>
        <w:lastRenderedPageBreak/>
        <w:t>3) районные (юртовые) казачьи общества, входящие в состав окружных (отдельских) казачьих обществ;</w:t>
      </w:r>
    </w:p>
    <w:p w:rsidR="008F3E60" w:rsidRDefault="008F3E60">
      <w:pPr>
        <w:pStyle w:val="ConsPlusNormal"/>
        <w:spacing w:before="220"/>
        <w:ind w:firstLine="540"/>
        <w:jc w:val="both"/>
      </w:pPr>
      <w:r>
        <w:t>4) хуторские, станичные, городские казачьи общества, входящие в состав окружных (отдельских) либо районных (юртовых) казачьих обществ (далее - первичные казачьи общества).</w:t>
      </w:r>
    </w:p>
    <w:p w:rsidR="008F3E60" w:rsidRDefault="008F3E60">
      <w:pPr>
        <w:pStyle w:val="ConsPlusNormal"/>
        <w:spacing w:before="220"/>
        <w:ind w:firstLine="540"/>
        <w:jc w:val="both"/>
      </w:pPr>
      <w:r>
        <w:t xml:space="preserve">15. Казачьи общества, входящие в состав Всероссийского казачьего общества, являются в соответствии с Федеральным </w:t>
      </w:r>
      <w:hyperlink r:id="rId8" w:history="1">
        <w:r>
          <w:rPr>
            <w:color w:val="0000FF"/>
          </w:rPr>
          <w:t>законом</w:t>
        </w:r>
      </w:hyperlink>
      <w:r>
        <w:t xml:space="preserve"> от 12 января 1996 г. N 7-ФЗ "О некоммерческих организациях" и Федеральным </w:t>
      </w:r>
      <w:hyperlink r:id="rId9" w:history="1">
        <w:r>
          <w:rPr>
            <w:color w:val="0000FF"/>
          </w:rPr>
          <w:t>законом</w:t>
        </w:r>
      </w:hyperlink>
      <w:r>
        <w:t xml:space="preserve"> от 5 декабря 2005 г. N 154-ФЗ "О государственной службе российского казачества" некоммерческими организациями, в установленном </w:t>
      </w:r>
      <w:hyperlink r:id="rId10" w:history="1">
        <w:r>
          <w:rPr>
            <w:color w:val="0000FF"/>
          </w:rPr>
          <w:t>порядке</w:t>
        </w:r>
      </w:hyperlink>
      <w:r>
        <w:t xml:space="preserve"> зарегистрированными и внесенными в государственный реестр казачьих обществ в Российской Федерации, члены которых приняли на себя обязательства по несению государственной или иной службы.</w:t>
      </w:r>
    </w:p>
    <w:p w:rsidR="008F3E60" w:rsidRDefault="008F3E60">
      <w:pPr>
        <w:pStyle w:val="ConsPlusNormal"/>
        <w:spacing w:before="220"/>
        <w:ind w:firstLine="540"/>
        <w:jc w:val="both"/>
      </w:pPr>
      <w:r>
        <w:t>16. Казачьи общества, входящие в состав Всероссийского казачьего общества, осуществляют свою деятельность на основании уставов, принятых высшими органами управления этих казачьих обществ и не противоречащих настоящему Уставу.</w:t>
      </w:r>
    </w:p>
    <w:p w:rsidR="008F3E60" w:rsidRDefault="008F3E60">
      <w:pPr>
        <w:pStyle w:val="ConsPlusNormal"/>
        <w:spacing w:before="220"/>
        <w:ind w:firstLine="540"/>
        <w:jc w:val="both"/>
      </w:pPr>
      <w:r>
        <w:t>17. Уставы казачьих обществ, входящих в состав Всероссийского казачьего общества, подлежат согласованию и утверждению в порядке, установленном законодательством Российской Федерации.</w:t>
      </w:r>
    </w:p>
    <w:p w:rsidR="008F3E60" w:rsidRDefault="008F3E60">
      <w:pPr>
        <w:pStyle w:val="ConsPlusNormal"/>
        <w:ind w:firstLine="540"/>
        <w:jc w:val="both"/>
      </w:pPr>
    </w:p>
    <w:p w:rsidR="008F3E60" w:rsidRDefault="008F3E60">
      <w:pPr>
        <w:pStyle w:val="ConsPlusTitle"/>
        <w:jc w:val="center"/>
        <w:outlineLvl w:val="1"/>
      </w:pPr>
      <w:r>
        <w:t>III. Деятельность Всероссийского казачьего общества</w:t>
      </w:r>
    </w:p>
    <w:p w:rsidR="008F3E60" w:rsidRDefault="008F3E60">
      <w:pPr>
        <w:pStyle w:val="ConsPlusNormal"/>
        <w:ind w:firstLine="540"/>
        <w:jc w:val="both"/>
      </w:pPr>
    </w:p>
    <w:p w:rsidR="008F3E60" w:rsidRDefault="008F3E60">
      <w:pPr>
        <w:pStyle w:val="ConsPlusNormal"/>
        <w:ind w:firstLine="540"/>
        <w:jc w:val="both"/>
      </w:pPr>
      <w:r>
        <w:t>18. Целями деятельности Всероссийского казачьего общества являются:</w:t>
      </w:r>
    </w:p>
    <w:p w:rsidR="008F3E60" w:rsidRDefault="008F3E60">
      <w:pPr>
        <w:pStyle w:val="ConsPlusNormal"/>
        <w:spacing w:before="220"/>
        <w:ind w:firstLine="540"/>
        <w:jc w:val="both"/>
      </w:pPr>
      <w:r>
        <w:t>1) становление, развитие и консолидация российского казачества;</w:t>
      </w:r>
    </w:p>
    <w:p w:rsidR="008F3E60" w:rsidRDefault="008F3E60">
      <w:pPr>
        <w:pStyle w:val="ConsPlusNormal"/>
        <w:spacing w:before="220"/>
        <w:ind w:firstLine="540"/>
        <w:jc w:val="both"/>
      </w:pPr>
      <w:r>
        <w:t>2) сохранение традиционных образа жизни, форм хозяйствования и самобытной культуры российского казачества;</w:t>
      </w:r>
    </w:p>
    <w:p w:rsidR="008F3E60" w:rsidRDefault="008F3E60">
      <w:pPr>
        <w:pStyle w:val="ConsPlusNormal"/>
        <w:spacing w:before="220"/>
        <w:ind w:firstLine="540"/>
        <w:jc w:val="both"/>
      </w:pPr>
      <w:r>
        <w:t>3) повышение роли российского казачества в решении государственных и муниципальных задач;</w:t>
      </w:r>
    </w:p>
    <w:p w:rsidR="008F3E60" w:rsidRDefault="008F3E60">
      <w:pPr>
        <w:pStyle w:val="ConsPlusNormal"/>
        <w:spacing w:before="220"/>
        <w:ind w:firstLine="540"/>
        <w:jc w:val="both"/>
      </w:pPr>
      <w:r>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8F3E60" w:rsidRDefault="008F3E60">
      <w:pPr>
        <w:pStyle w:val="ConsPlusNormal"/>
        <w:spacing w:before="220"/>
        <w:ind w:firstLine="540"/>
        <w:jc w:val="both"/>
      </w:pPr>
      <w:r>
        <w:t>19. Всероссийское казачье общество вправе осуществлять деятельность, направленную на достижение указанных целей, в том числе:</w:t>
      </w:r>
    </w:p>
    <w:p w:rsidR="008F3E60" w:rsidRDefault="008F3E60">
      <w:pPr>
        <w:pStyle w:val="ConsPlusNormal"/>
        <w:spacing w:before="220"/>
        <w:ind w:firstLine="540"/>
        <w:jc w:val="both"/>
      </w:pPr>
      <w:r>
        <w:t>1) участвовать в реализации государственной политики Российской Федерации в отношении российского казачества;</w:t>
      </w:r>
    </w:p>
    <w:p w:rsidR="008F3E60" w:rsidRDefault="008F3E60">
      <w:pPr>
        <w:pStyle w:val="ConsPlusNormal"/>
        <w:spacing w:before="220"/>
        <w:ind w:firstLine="540"/>
        <w:jc w:val="both"/>
      </w:pPr>
      <w: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8F3E60" w:rsidRDefault="008F3E60">
      <w:pPr>
        <w:pStyle w:val="ConsPlusNormal"/>
        <w:spacing w:before="220"/>
        <w:ind w:firstLine="540"/>
        <w:jc w:val="both"/>
      </w:pPr>
      <w:r>
        <w:t>3) участвовать в реализации государственных и муниципальных программ и проектов;</w:t>
      </w:r>
    </w:p>
    <w:p w:rsidR="008F3E60" w:rsidRDefault="008F3E60">
      <w:pPr>
        <w:pStyle w:val="ConsPlusNormal"/>
        <w:spacing w:before="220"/>
        <w:ind w:firstLine="540"/>
        <w:jc w:val="both"/>
      </w:pPr>
      <w:r>
        <w:t>4) координировать деятельность казачьих обществ, входящих в состав Всероссийского казачьего общества, оказывать им необходимую помощь при решении вопросов, касающихся их уставной деятельности;</w:t>
      </w:r>
    </w:p>
    <w:p w:rsidR="008F3E60" w:rsidRDefault="008F3E60">
      <w:pPr>
        <w:pStyle w:val="ConsPlusNormal"/>
        <w:spacing w:before="220"/>
        <w:ind w:firstLine="540"/>
        <w:jc w:val="both"/>
      </w:pPr>
      <w:r>
        <w:t xml:space="preserve">5) координировать деятельность казачьих обществ, входящих в состав Всероссийского казачьего общества, по организации исполнения членами </w:t>
      </w:r>
      <w:proofErr w:type="gramStart"/>
      <w:r>
        <w:t>этих обществ</w:t>
      </w:r>
      <w:proofErr w:type="gramEnd"/>
      <w:r>
        <w:t xml:space="preserve"> принятых на себя </w:t>
      </w:r>
      <w:r>
        <w:lastRenderedPageBreak/>
        <w:t>обязательств по несению государственной или иной службы;</w:t>
      </w:r>
    </w:p>
    <w:p w:rsidR="008F3E60" w:rsidRDefault="008F3E60">
      <w:pPr>
        <w:pStyle w:val="ConsPlusNormal"/>
        <w:spacing w:before="220"/>
        <w:ind w:firstLine="540"/>
        <w:jc w:val="both"/>
      </w:pPr>
      <w:r>
        <w:t>6) обеспечивать информационную открытость деятельности российского казачества;</w:t>
      </w:r>
    </w:p>
    <w:p w:rsidR="008F3E60" w:rsidRDefault="008F3E60">
      <w:pPr>
        <w:pStyle w:val="ConsPlusNormal"/>
        <w:spacing w:before="220"/>
        <w:ind w:firstLine="540"/>
        <w:jc w:val="both"/>
      </w:pPr>
      <w:r>
        <w:t>7) организовывать деятельность Всероссийского казачьего общества и координировать деятельность входящих в его состав казачьих обществ,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8F3E60" w:rsidRDefault="008F3E60">
      <w:pPr>
        <w:pStyle w:val="ConsPlusNormal"/>
        <w:spacing w:before="220"/>
        <w:ind w:firstLine="540"/>
        <w:jc w:val="both"/>
      </w:pPr>
      <w:r>
        <w:t>8) принимать меры, направленные на защиту прав и свобод, чести и достоинства членов Всероссийского казачьего общества;</w:t>
      </w:r>
    </w:p>
    <w:p w:rsidR="008F3E60" w:rsidRDefault="008F3E60">
      <w:pPr>
        <w:pStyle w:val="ConsPlusNormal"/>
        <w:spacing w:before="220"/>
        <w:ind w:firstLine="540"/>
        <w:jc w:val="both"/>
      </w:pPr>
      <w:r>
        <w:t>9) оказывать необходимую материальную и иную помощь семьям членов Всероссийского казачьего общества, призванных (поступивших) на военную службу, семьям погибших (умерших) членов Всероссийского казачьего общества, многодетным семьям, сиротам, инвалидам и пенсионерам;</w:t>
      </w:r>
    </w:p>
    <w:p w:rsidR="008F3E60" w:rsidRDefault="008F3E60">
      <w:pPr>
        <w:pStyle w:val="ConsPlusNormal"/>
        <w:spacing w:before="220"/>
        <w:ind w:firstLine="540"/>
        <w:jc w:val="both"/>
      </w:pPr>
      <w:r>
        <w:t>10) содействовать развитию межнациональных и межрелигиозных отношений;</w:t>
      </w:r>
    </w:p>
    <w:p w:rsidR="008F3E60" w:rsidRDefault="008F3E60">
      <w:pPr>
        <w:pStyle w:val="ConsPlusNormal"/>
        <w:spacing w:before="220"/>
        <w:ind w:firstLine="540"/>
        <w:jc w:val="both"/>
      </w:pPr>
      <w:r>
        <w:t>11) участвовать в развитии казачьих кадетских корпусов;</w:t>
      </w:r>
    </w:p>
    <w:p w:rsidR="008F3E60" w:rsidRDefault="008F3E60">
      <w:pPr>
        <w:pStyle w:val="ConsPlusNormal"/>
        <w:spacing w:before="220"/>
        <w:ind w:firstLine="540"/>
        <w:jc w:val="both"/>
      </w:pPr>
      <w:r>
        <w:t>12) обеспечивать культурное, духовное и нравственное воспитание членов Всероссийского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8F3E60" w:rsidRDefault="008F3E60">
      <w:pPr>
        <w:pStyle w:val="ConsPlusNormal"/>
        <w:spacing w:before="220"/>
        <w:ind w:firstLine="540"/>
        <w:jc w:val="both"/>
      </w:pPr>
      <w:r>
        <w:t>13) участвовать в развитии агропромышленного комплекса и сельских территорий в местах проживания российского казачества;</w:t>
      </w:r>
    </w:p>
    <w:p w:rsidR="008F3E60" w:rsidRDefault="008F3E60">
      <w:pPr>
        <w:pStyle w:val="ConsPlusNormal"/>
        <w:spacing w:before="220"/>
        <w:ind w:firstLine="540"/>
        <w:jc w:val="both"/>
      </w:pPr>
      <w:r>
        <w:t>14)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8F3E60" w:rsidRDefault="008F3E60">
      <w:pPr>
        <w:pStyle w:val="ConsPlusNormal"/>
        <w:spacing w:before="220"/>
        <w:ind w:firstLine="540"/>
        <w:jc w:val="both"/>
      </w:pPr>
      <w:r>
        <w:t>15)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8F3E60" w:rsidRDefault="008F3E60">
      <w:pPr>
        <w:pStyle w:val="ConsPlusNormal"/>
        <w:spacing w:before="220"/>
        <w:ind w:firstLine="540"/>
        <w:jc w:val="both"/>
      </w:pPr>
      <w:r>
        <w:t>16)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8F3E60" w:rsidRDefault="008F3E60">
      <w:pPr>
        <w:pStyle w:val="ConsPlusNormal"/>
        <w:spacing w:before="220"/>
        <w:ind w:firstLine="540"/>
        <w:jc w:val="both"/>
      </w:pPr>
      <w:r>
        <w:t>17)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8F3E60" w:rsidRDefault="008F3E60">
      <w:pPr>
        <w:pStyle w:val="ConsPlusNormal"/>
        <w:spacing w:before="220"/>
        <w:ind w:firstLine="540"/>
        <w:jc w:val="both"/>
      </w:pPr>
      <w:r>
        <w:t>18) участвовать в охране окружающей среды и защите животных;</w:t>
      </w:r>
    </w:p>
    <w:p w:rsidR="008F3E60" w:rsidRDefault="008F3E60">
      <w:pPr>
        <w:pStyle w:val="ConsPlusNormal"/>
        <w:spacing w:before="220"/>
        <w:ind w:firstLine="540"/>
        <w:jc w:val="both"/>
      </w:pPr>
      <w:r>
        <w:t>19)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8F3E60" w:rsidRDefault="008F3E60">
      <w:pPr>
        <w:pStyle w:val="ConsPlusNormal"/>
        <w:spacing w:before="220"/>
        <w:ind w:firstLine="540"/>
        <w:jc w:val="both"/>
      </w:pPr>
      <w:r>
        <w:t>20) участвовать в мероприятиях, направленных на профилактику правонарушений и иных социально опасных форм поведения граждан;</w:t>
      </w:r>
    </w:p>
    <w:p w:rsidR="008F3E60" w:rsidRDefault="008F3E60">
      <w:pPr>
        <w:pStyle w:val="ConsPlusNormal"/>
        <w:spacing w:before="220"/>
        <w:ind w:firstLine="540"/>
        <w:jc w:val="both"/>
      </w:pPr>
      <w:r>
        <w:t>21) осуществлять благотворительную деятельность, а также деятельность в области содействия благотворительности и добровольчества;</w:t>
      </w:r>
    </w:p>
    <w:p w:rsidR="008F3E60" w:rsidRDefault="008F3E60">
      <w:pPr>
        <w:pStyle w:val="ConsPlusNormal"/>
        <w:spacing w:before="220"/>
        <w:ind w:firstLine="540"/>
        <w:jc w:val="both"/>
      </w:pPr>
      <w:r>
        <w:lastRenderedPageBreak/>
        <w:t>22)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8F3E60" w:rsidRDefault="008F3E60">
      <w:pPr>
        <w:pStyle w:val="ConsPlusNormal"/>
        <w:spacing w:before="220"/>
        <w:ind w:firstLine="540"/>
        <w:jc w:val="both"/>
      </w:pPr>
      <w:r>
        <w:t>23) участвовать в мероприятиях по охране общественного порядка;</w:t>
      </w:r>
    </w:p>
    <w:p w:rsidR="008F3E60" w:rsidRDefault="008F3E60">
      <w:pPr>
        <w:pStyle w:val="ConsPlusNormal"/>
        <w:spacing w:before="220"/>
        <w:ind w:firstLine="540"/>
        <w:jc w:val="both"/>
      </w:pPr>
      <w:r>
        <w:t>24)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8F3E60" w:rsidRDefault="008F3E60">
      <w:pPr>
        <w:pStyle w:val="ConsPlusNormal"/>
        <w:spacing w:before="220"/>
        <w:ind w:firstLine="540"/>
        <w:jc w:val="both"/>
      </w:pPr>
      <w:bookmarkStart w:id="3" w:name="P133"/>
      <w:bookmarkEnd w:id="3"/>
      <w:r>
        <w:t>20. Всероссийское казачье общество представляет отчеты (информацию) о своей деятельности в уполномоченный Правительством Российской Федерации федеральный орган исполнительной власти по взаимодействию с казачьими обществами и соответствующие государственные органы в порядке и сроки, установленные законодательством Российской Федерации, а также информирует о своей деятельности Совет при Президенте Российской Федерации по делам казачества.</w:t>
      </w:r>
    </w:p>
    <w:p w:rsidR="008F3E60" w:rsidRDefault="008F3E60">
      <w:pPr>
        <w:pStyle w:val="ConsPlusNormal"/>
        <w:spacing w:before="220"/>
        <w:ind w:firstLine="540"/>
        <w:jc w:val="both"/>
      </w:pPr>
      <w:r>
        <w:t>21. Деятельность политических партий, иных организаций, преследующих политические цели, во Всероссийском казачьем обществе не допускается.</w:t>
      </w:r>
    </w:p>
    <w:p w:rsidR="008F3E60" w:rsidRDefault="008F3E60">
      <w:pPr>
        <w:pStyle w:val="ConsPlusNormal"/>
        <w:ind w:firstLine="540"/>
        <w:jc w:val="both"/>
      </w:pPr>
    </w:p>
    <w:p w:rsidR="008F3E60" w:rsidRDefault="008F3E60">
      <w:pPr>
        <w:pStyle w:val="ConsPlusTitle"/>
        <w:jc w:val="center"/>
        <w:outlineLvl w:val="1"/>
      </w:pPr>
      <w:r>
        <w:t>IV. Члены Всероссийского казачьего общества,</w:t>
      </w:r>
    </w:p>
    <w:p w:rsidR="008F3E60" w:rsidRDefault="008F3E60">
      <w:pPr>
        <w:pStyle w:val="ConsPlusTitle"/>
        <w:jc w:val="center"/>
      </w:pPr>
      <w:r>
        <w:t>их права и обязанности</w:t>
      </w:r>
    </w:p>
    <w:p w:rsidR="008F3E60" w:rsidRDefault="008F3E60">
      <w:pPr>
        <w:pStyle w:val="ConsPlusNormal"/>
        <w:jc w:val="center"/>
      </w:pPr>
    </w:p>
    <w:p w:rsidR="008F3E60" w:rsidRDefault="008F3E60">
      <w:pPr>
        <w:pStyle w:val="ConsPlusNormal"/>
        <w:ind w:firstLine="540"/>
        <w:jc w:val="both"/>
      </w:pPr>
      <w:r>
        <w:t>22. Членами Всероссийского казачьего общества являются члены входящих в его состав казачьих обществ.</w:t>
      </w:r>
    </w:p>
    <w:p w:rsidR="008F3E60" w:rsidRDefault="008F3E60">
      <w:pPr>
        <w:pStyle w:val="ConsPlusNormal"/>
        <w:spacing w:before="220"/>
        <w:ind w:firstLine="540"/>
        <w:jc w:val="both"/>
      </w:pPr>
      <w:r>
        <w:t>23. Граждане Российской Федерации, достигшие 18-летнего возраста, вступившие в установленном порядке в первичные казачьи общества по месту жительства, одновременно становятся членами Всероссийского казачьего общества.</w:t>
      </w:r>
    </w:p>
    <w:p w:rsidR="008F3E60" w:rsidRDefault="008F3E60">
      <w:pPr>
        <w:pStyle w:val="ConsPlusNormal"/>
        <w:spacing w:before="220"/>
        <w:ind w:firstLine="540"/>
        <w:jc w:val="both"/>
      </w:pPr>
      <w:r>
        <w:t>24. Члены первичных казачьих обществ одновременно являются членами Всероссийского казачьего общества и членами соответствующих казачьих обществ, входящих в его состав.</w:t>
      </w:r>
    </w:p>
    <w:p w:rsidR="008F3E60" w:rsidRDefault="008F3E60">
      <w:pPr>
        <w:pStyle w:val="ConsPlusNormal"/>
        <w:spacing w:before="220"/>
        <w:ind w:firstLine="540"/>
        <w:jc w:val="both"/>
      </w:pPr>
      <w:r>
        <w:t>25. Члены Всероссийского казачьего общества в установленном порядке принимают на себя обязательства по несению государственной или иной службы.</w:t>
      </w:r>
    </w:p>
    <w:p w:rsidR="008F3E60" w:rsidRDefault="008F3E60">
      <w:pPr>
        <w:pStyle w:val="ConsPlusNormal"/>
        <w:spacing w:before="220"/>
        <w:ind w:firstLine="540"/>
        <w:jc w:val="both"/>
      </w:pPr>
      <w:r>
        <w:t>26. Члены Всероссийского казачьего общества имеют право:</w:t>
      </w:r>
    </w:p>
    <w:p w:rsidR="008F3E60" w:rsidRDefault="008F3E60">
      <w:pPr>
        <w:pStyle w:val="ConsPlusNormal"/>
        <w:spacing w:before="220"/>
        <w:ind w:firstLine="540"/>
        <w:jc w:val="both"/>
      </w:pPr>
      <w:r>
        <w:t>1) избирать и быть избранными на выборную должность в органы Всероссийского казачьего общества;</w:t>
      </w:r>
    </w:p>
    <w:p w:rsidR="008F3E60" w:rsidRDefault="008F3E60">
      <w:pPr>
        <w:pStyle w:val="ConsPlusNormal"/>
        <w:spacing w:before="220"/>
        <w:ind w:firstLine="540"/>
        <w:jc w:val="both"/>
      </w:pPr>
      <w:r>
        <w:t>2) участвовать в уставной деятельности Всероссийского казачьего общества;</w:t>
      </w:r>
    </w:p>
    <w:p w:rsidR="008F3E60" w:rsidRDefault="008F3E60">
      <w:pPr>
        <w:pStyle w:val="ConsPlusNormal"/>
        <w:spacing w:before="220"/>
        <w:ind w:firstLine="540"/>
        <w:jc w:val="both"/>
      </w:pPr>
      <w:r>
        <w:t>3) 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rsidR="008F3E60" w:rsidRDefault="008F3E60">
      <w:pPr>
        <w:pStyle w:val="ConsPlusNormal"/>
        <w:spacing w:before="220"/>
        <w:ind w:firstLine="540"/>
        <w:jc w:val="both"/>
      </w:pPr>
      <w:r>
        <w:t>4) выступать в порядке, установленном настоящим Уставом, с инициативой о созыве заседаний органов Всероссийского казачьего общества;</w:t>
      </w:r>
    </w:p>
    <w:p w:rsidR="008F3E60" w:rsidRDefault="008F3E60">
      <w:pPr>
        <w:pStyle w:val="ConsPlusNormal"/>
        <w:spacing w:before="220"/>
        <w:ind w:firstLine="540"/>
        <w:jc w:val="both"/>
      </w:pPr>
      <w:r>
        <w:t>5) реализовывать иные права, предусмотренные законодательством Российской Федерации, настоящим Уставом и уставами казачьих обществ, входящих в состав Всероссийского казачьего общества.</w:t>
      </w:r>
    </w:p>
    <w:p w:rsidR="008F3E60" w:rsidRDefault="008F3E60">
      <w:pPr>
        <w:pStyle w:val="ConsPlusNormal"/>
        <w:spacing w:before="220"/>
        <w:ind w:firstLine="540"/>
        <w:jc w:val="both"/>
      </w:pPr>
      <w:r>
        <w:t>27. Члены Всероссийского казачьего общества обязаны:</w:t>
      </w:r>
    </w:p>
    <w:p w:rsidR="008F3E60" w:rsidRDefault="008F3E60">
      <w:pPr>
        <w:pStyle w:val="ConsPlusNormal"/>
        <w:spacing w:before="220"/>
        <w:ind w:firstLine="540"/>
        <w:jc w:val="both"/>
      </w:pPr>
      <w:r>
        <w:t>1) соблюдать законодательство Российской Федерации и настоящий Устав;</w:t>
      </w:r>
    </w:p>
    <w:p w:rsidR="008F3E60" w:rsidRDefault="008F3E60">
      <w:pPr>
        <w:pStyle w:val="ConsPlusNormal"/>
        <w:spacing w:before="220"/>
        <w:ind w:firstLine="540"/>
        <w:jc w:val="both"/>
      </w:pPr>
      <w:r>
        <w:t xml:space="preserve">2) точно и беспрекословно выполнять не противоречащие законодательству Российской </w:t>
      </w:r>
      <w:r>
        <w:lastRenderedPageBreak/>
        <w:t>Федерации и настоящему Уставу:</w:t>
      </w:r>
    </w:p>
    <w:p w:rsidR="008F3E60" w:rsidRDefault="008F3E60">
      <w:pPr>
        <w:pStyle w:val="ConsPlusNormal"/>
        <w:spacing w:before="220"/>
        <w:ind w:firstLine="540"/>
        <w:jc w:val="both"/>
      </w:pPr>
      <w:r>
        <w:t>решения Большого круга Всероссийского казачьего общества;</w:t>
      </w:r>
    </w:p>
    <w:p w:rsidR="008F3E60" w:rsidRDefault="008F3E60">
      <w:pPr>
        <w:pStyle w:val="ConsPlusNormal"/>
        <w:spacing w:before="220"/>
        <w:ind w:firstLine="540"/>
        <w:jc w:val="both"/>
      </w:pPr>
      <w:r>
        <w:t>приказы и распоряжения атамана Всероссийского казачьего общества, а также решения совета атаманов Всероссийского казачьего общества (если они не противоречат решениям Большого круга Всероссийского казачьего общества);</w:t>
      </w:r>
    </w:p>
    <w:p w:rsidR="008F3E60" w:rsidRDefault="008F3E60">
      <w:pPr>
        <w:pStyle w:val="ConsPlusNormal"/>
        <w:spacing w:before="220"/>
        <w:ind w:firstLine="540"/>
        <w:jc w:val="both"/>
      </w:pPr>
      <w:r>
        <w:t>решения органов управления соответствующих казачьих обществ, входящих в состав Всероссийского казачьего общества (если они не противоречат решениям Большого круга Всероссийского казачьего общества, приказам и распоряжениям атамана Всероссийского казачьего общества, решениям совета атаманов Всероссийского казачьего общества);</w:t>
      </w:r>
    </w:p>
    <w:p w:rsidR="008F3E60" w:rsidRDefault="008F3E60">
      <w:pPr>
        <w:pStyle w:val="ConsPlusNormal"/>
        <w:spacing w:before="220"/>
        <w:ind w:firstLine="540"/>
        <w:jc w:val="both"/>
      </w:pPr>
      <w:r>
        <w:t>приказы и распоряжения атамана первичного казачьего общества и атаманов соответствующих вышестоящих казачьих обществ, входящих в состав Всероссийского казачьего общества (если они не противоречат решениям Большого круга Всероссийского казачьего общества, приказам и распоряжениям атамана Всероссийского казачьего общества, решениям совета атаманов Всероссийского казачьего общества и решениям высших органов управления соответствующих казачьих обществ, входящих в состав Всероссийского казачьего общества);</w:t>
      </w:r>
    </w:p>
    <w:p w:rsidR="008F3E60" w:rsidRDefault="008F3E60">
      <w:pPr>
        <w:pStyle w:val="ConsPlusNormal"/>
        <w:spacing w:before="220"/>
        <w:ind w:firstLine="540"/>
        <w:jc w:val="both"/>
      </w:pPr>
      <w:r>
        <w:t>3) обеспечивать сохранность удостоверения казака и его сдачу в установленном порядке;</w:t>
      </w:r>
    </w:p>
    <w:p w:rsidR="008F3E60" w:rsidRDefault="008F3E60">
      <w:pPr>
        <w:pStyle w:val="ConsPlusNormal"/>
        <w:spacing w:before="220"/>
        <w:ind w:firstLine="540"/>
        <w:jc w:val="both"/>
      </w:pPr>
      <w:r>
        <w:t>4) личным трудовым и материальным вкладом способствовать развитию и укреплению казачьих обществ, входящих в состав Всероссийского казачьего общества;</w:t>
      </w:r>
    </w:p>
    <w:p w:rsidR="008F3E60" w:rsidRDefault="008F3E60">
      <w:pPr>
        <w:pStyle w:val="ConsPlusNormal"/>
        <w:spacing w:before="220"/>
        <w:ind w:firstLine="540"/>
        <w:jc w:val="both"/>
      </w:pPr>
      <w:r>
        <w:t>5) активно участвовать в патриотическом воспитании молодых казаков, подготовке их к несению государственной или иной службы;</w:t>
      </w:r>
    </w:p>
    <w:p w:rsidR="008F3E60" w:rsidRDefault="008F3E60">
      <w:pPr>
        <w:pStyle w:val="ConsPlusNormal"/>
        <w:spacing w:before="220"/>
        <w:ind w:firstLine="540"/>
        <w:jc w:val="both"/>
      </w:pPr>
      <w:r>
        <w:t>6) хранить и развивать казачьи традиции и культуру, беречь честь и достоинство казака, крепить единство российского казачества;</w:t>
      </w:r>
    </w:p>
    <w:p w:rsidR="008F3E60" w:rsidRDefault="008F3E60">
      <w:pPr>
        <w:pStyle w:val="ConsPlusNormal"/>
        <w:spacing w:before="220"/>
        <w:ind w:firstLine="540"/>
        <w:jc w:val="both"/>
      </w:pPr>
      <w:r>
        <w:t>7) приумножать собственность казачьих обществ и обеспечивать ее сохранность;</w:t>
      </w:r>
    </w:p>
    <w:p w:rsidR="008F3E60" w:rsidRDefault="008F3E60">
      <w:pPr>
        <w:pStyle w:val="ConsPlusNormal"/>
        <w:spacing w:before="220"/>
        <w:ind w:firstLine="540"/>
        <w:jc w:val="both"/>
      </w:pPr>
      <w:r>
        <w:t>8) выполнять принятые на себя обязательства по несению государственной или иной службы.</w:t>
      </w:r>
    </w:p>
    <w:p w:rsidR="008F3E60" w:rsidRDefault="008F3E60">
      <w:pPr>
        <w:pStyle w:val="ConsPlusNormal"/>
        <w:spacing w:before="220"/>
        <w:ind w:firstLine="540"/>
        <w:jc w:val="both"/>
      </w:pPr>
      <w:r>
        <w:t>28. Члены Всероссийского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8F3E60" w:rsidRDefault="008F3E60">
      <w:pPr>
        <w:pStyle w:val="ConsPlusNormal"/>
        <w:spacing w:before="220"/>
        <w:ind w:firstLine="540"/>
        <w:jc w:val="both"/>
      </w:pPr>
      <w:r>
        <w:t>29. Атаманы казачьих обществ, входящих в состав Всероссийского казачьего общества, обязаны обеспечивать соблюдение настоящего Устава членами соответствующих казачьих обществ.</w:t>
      </w:r>
    </w:p>
    <w:p w:rsidR="008F3E60" w:rsidRDefault="008F3E60">
      <w:pPr>
        <w:pStyle w:val="ConsPlusNormal"/>
        <w:spacing w:before="220"/>
        <w:ind w:firstLine="540"/>
        <w:jc w:val="both"/>
      </w:pPr>
      <w:r>
        <w:t>30. Предложение об исключении из первичного казачьего общества члена Всероссийского казачьего общества, занимающего должность во Всероссийском казачьем обществе, инициируется:</w:t>
      </w:r>
    </w:p>
    <w:p w:rsidR="008F3E60" w:rsidRDefault="008F3E60">
      <w:pPr>
        <w:pStyle w:val="ConsPlusNormal"/>
        <w:spacing w:before="220"/>
        <w:ind w:firstLine="540"/>
        <w:jc w:val="both"/>
      </w:pPr>
      <w:r>
        <w:t>1)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по взаимодействию с казачьими обществами - в отношении войскового атамана, члена совета стариков и члена суда чести Всероссийского казачьего общества;</w:t>
      </w:r>
    </w:p>
    <w:p w:rsidR="008F3E60" w:rsidRDefault="008F3E60">
      <w:pPr>
        <w:pStyle w:val="ConsPlusNormal"/>
        <w:spacing w:before="220"/>
        <w:ind w:firstLine="540"/>
        <w:jc w:val="both"/>
      </w:pPr>
      <w:r>
        <w:t>2) советом атаманов соответствующего войскового казачьего общества - в отношении члена этого казачьего общества, занимающего иную выборную должность.</w:t>
      </w:r>
    </w:p>
    <w:p w:rsidR="008F3E60" w:rsidRDefault="008F3E60">
      <w:pPr>
        <w:pStyle w:val="ConsPlusNormal"/>
        <w:spacing w:before="220"/>
        <w:ind w:firstLine="540"/>
        <w:jc w:val="both"/>
      </w:pPr>
      <w:r>
        <w:t xml:space="preserve">31. Решение об исключении из первичного казачьего общества члена Всероссийского </w:t>
      </w:r>
      <w:r>
        <w:lastRenderedPageBreak/>
        <w:t>казачьего общества, занимающего в соответствии с настоящим Уставом выборную должность во Всероссийском казачьем обществе или в казачьем обществе, входящем в его состав, влечет за собой прекращение полномочий выборного лица.</w:t>
      </w:r>
    </w:p>
    <w:p w:rsidR="008F3E60" w:rsidRDefault="008F3E60">
      <w:pPr>
        <w:pStyle w:val="ConsPlusNormal"/>
        <w:ind w:firstLine="540"/>
        <w:jc w:val="both"/>
      </w:pPr>
    </w:p>
    <w:p w:rsidR="008F3E60" w:rsidRDefault="008F3E60">
      <w:pPr>
        <w:pStyle w:val="ConsPlusTitle"/>
        <w:jc w:val="center"/>
        <w:outlineLvl w:val="1"/>
      </w:pPr>
      <w:r>
        <w:t>V. Органы Всероссийского казачьего общества</w:t>
      </w:r>
    </w:p>
    <w:p w:rsidR="008F3E60" w:rsidRDefault="008F3E60">
      <w:pPr>
        <w:pStyle w:val="ConsPlusNormal"/>
        <w:ind w:firstLine="540"/>
        <w:jc w:val="both"/>
      </w:pPr>
    </w:p>
    <w:p w:rsidR="008F3E60" w:rsidRDefault="008F3E60">
      <w:pPr>
        <w:pStyle w:val="ConsPlusNormal"/>
        <w:ind w:firstLine="540"/>
        <w:jc w:val="both"/>
      </w:pPr>
      <w:r>
        <w:t>32. Органами Всероссийского казачьего общества являются:</w:t>
      </w:r>
    </w:p>
    <w:p w:rsidR="008F3E60" w:rsidRDefault="008F3E60">
      <w:pPr>
        <w:pStyle w:val="ConsPlusNormal"/>
        <w:spacing w:before="220"/>
        <w:ind w:firstLine="540"/>
        <w:jc w:val="both"/>
      </w:pPr>
      <w:r>
        <w:t>1) Большой круг Всероссийского казачьего общества;</w:t>
      </w:r>
    </w:p>
    <w:p w:rsidR="008F3E60" w:rsidRDefault="008F3E60">
      <w:pPr>
        <w:pStyle w:val="ConsPlusNormal"/>
        <w:spacing w:before="220"/>
        <w:ind w:firstLine="540"/>
        <w:jc w:val="both"/>
      </w:pPr>
      <w:r>
        <w:t>2) совет атаманов Всероссийского казачьего общества;</w:t>
      </w:r>
    </w:p>
    <w:p w:rsidR="008F3E60" w:rsidRDefault="008F3E60">
      <w:pPr>
        <w:pStyle w:val="ConsPlusNormal"/>
        <w:spacing w:before="220"/>
        <w:ind w:firstLine="540"/>
        <w:jc w:val="both"/>
      </w:pPr>
      <w:r>
        <w:t>3) атаман Всероссийского казачьего общества;</w:t>
      </w:r>
    </w:p>
    <w:p w:rsidR="008F3E60" w:rsidRDefault="008F3E60">
      <w:pPr>
        <w:pStyle w:val="ConsPlusNormal"/>
        <w:spacing w:before="220"/>
        <w:ind w:firstLine="540"/>
        <w:jc w:val="both"/>
      </w:pPr>
      <w:r>
        <w:t>4) правление Всероссийского казачьего общества;</w:t>
      </w:r>
    </w:p>
    <w:p w:rsidR="008F3E60" w:rsidRDefault="008F3E60">
      <w:pPr>
        <w:pStyle w:val="ConsPlusNormal"/>
        <w:spacing w:before="220"/>
        <w:ind w:firstLine="540"/>
        <w:jc w:val="both"/>
      </w:pPr>
      <w:r>
        <w:t>5) контрольно-ревизионная комиссия Всероссийского казачьего общества;</w:t>
      </w:r>
    </w:p>
    <w:p w:rsidR="008F3E60" w:rsidRDefault="008F3E60">
      <w:pPr>
        <w:pStyle w:val="ConsPlusNormal"/>
        <w:spacing w:before="220"/>
        <w:ind w:firstLine="540"/>
        <w:jc w:val="both"/>
      </w:pPr>
      <w:r>
        <w:t>6) совещательные органы Всероссийского казачьего общества.</w:t>
      </w:r>
    </w:p>
    <w:p w:rsidR="008F3E60" w:rsidRDefault="008F3E60">
      <w:pPr>
        <w:pStyle w:val="ConsPlusNormal"/>
        <w:spacing w:before="220"/>
        <w:ind w:firstLine="540"/>
        <w:jc w:val="both"/>
      </w:pPr>
      <w:r>
        <w:t>33. Большой круг Всероссийского казачьего общества (далее - Большой круг) является высшим органом управления Всероссийского казачьего общества, съездом выборных казаков от войсковых казачьих обществ по норме представительства членов казачьих обществ, определяемой советом атаманов Всероссийского казачьего общества исходя из общей численности членов Всероссийского казачьего общества и численности входящих в его состав войсковых казачьих обществ.</w:t>
      </w:r>
    </w:p>
    <w:p w:rsidR="008F3E60" w:rsidRDefault="008F3E60">
      <w:pPr>
        <w:pStyle w:val="ConsPlusNormal"/>
        <w:spacing w:before="220"/>
        <w:ind w:firstLine="540"/>
        <w:jc w:val="both"/>
      </w:pPr>
      <w:r>
        <w:t xml:space="preserve">34. При определении нормы представительства совет атаманов Всероссийского казачьего общества гарантирует представительство не менее двух выборных казаков от каждого войскового казачьего общества, названного в </w:t>
      </w:r>
      <w:hyperlink w:anchor="P39" w:history="1">
        <w:r>
          <w:rPr>
            <w:color w:val="0000FF"/>
          </w:rPr>
          <w:t>пункте 2</w:t>
        </w:r>
      </w:hyperlink>
      <w:r>
        <w:t xml:space="preserve"> настоящего Устава, с учетом численности членов первичных казачьих обществ, действующих на территории соответствующего субъекта Российской Федерации, внесенных в государственный реестр.</w:t>
      </w:r>
    </w:p>
    <w:p w:rsidR="008F3E60" w:rsidRDefault="008F3E60">
      <w:pPr>
        <w:pStyle w:val="ConsPlusNormal"/>
        <w:spacing w:before="220"/>
        <w:ind w:firstLine="540"/>
        <w:jc w:val="both"/>
      </w:pPr>
      <w:r>
        <w:t>35. Выборные казаки избираются на заседаниях высших органов управления войсковых казачьих обществ, входящих в состав Всероссийского казачьего общества, открытым голосованием в порядке, определяемом советом атаманов Всероссийского казачьего общества.</w:t>
      </w:r>
    </w:p>
    <w:p w:rsidR="008F3E60" w:rsidRDefault="008F3E60">
      <w:pPr>
        <w:pStyle w:val="ConsPlusNormal"/>
        <w:spacing w:before="220"/>
        <w:ind w:firstLine="540"/>
        <w:jc w:val="both"/>
      </w:pPr>
      <w:r>
        <w:t>Не менее двух третей выборных казаков должны быть членами первичных казачьих обществ, не занимающими должности в органах войскового казачьего общества, в которое входит соответствующее первичное казачье общество.</w:t>
      </w:r>
    </w:p>
    <w:p w:rsidR="008F3E60" w:rsidRDefault="008F3E60">
      <w:pPr>
        <w:pStyle w:val="ConsPlusNormal"/>
        <w:spacing w:before="220"/>
        <w:ind w:firstLine="540"/>
        <w:jc w:val="both"/>
      </w:pPr>
      <w:r>
        <w:t>36. Полномочия выборных казаков прекращаются по завершении заседания Большого круга.</w:t>
      </w:r>
    </w:p>
    <w:p w:rsidR="008F3E60" w:rsidRDefault="008F3E60">
      <w:pPr>
        <w:pStyle w:val="ConsPlusNormal"/>
        <w:spacing w:before="220"/>
        <w:ind w:firstLine="540"/>
        <w:jc w:val="both"/>
      </w:pPr>
      <w:r>
        <w:t>37. Заседания Большого круга созываются советом атаманов Всероссийского казачьего общества не реже одного раза в три года.</w:t>
      </w:r>
    </w:p>
    <w:p w:rsidR="008F3E60" w:rsidRDefault="008F3E60">
      <w:pPr>
        <w:pStyle w:val="ConsPlusNormal"/>
        <w:spacing w:before="220"/>
        <w:ind w:firstLine="540"/>
        <w:jc w:val="both"/>
      </w:pPr>
      <w:r>
        <w:t>38. Внеочередное заседание Большого круга созывается по инициативе:</w:t>
      </w:r>
    </w:p>
    <w:p w:rsidR="008F3E60" w:rsidRDefault="008F3E60">
      <w:pPr>
        <w:pStyle w:val="ConsPlusNormal"/>
        <w:spacing w:before="220"/>
        <w:ind w:firstLine="540"/>
        <w:jc w:val="both"/>
      </w:pPr>
      <w:r>
        <w:t>1) не менее двух третей членов совета атаманов Всероссийского казачьего общества;</w:t>
      </w:r>
    </w:p>
    <w:p w:rsidR="008F3E60" w:rsidRDefault="008F3E60">
      <w:pPr>
        <w:pStyle w:val="ConsPlusNormal"/>
        <w:spacing w:before="220"/>
        <w:ind w:firstLine="540"/>
        <w:jc w:val="both"/>
      </w:pPr>
      <w:r>
        <w:t>2) войсковых казачьих обществ, входящих в состав Всероссийского казачьего общества (при условии, что эта инициатива получила одобрение не менее одной трети членов совета атаманов Всероссийского казачьего общества);</w:t>
      </w:r>
    </w:p>
    <w:p w:rsidR="008F3E60" w:rsidRDefault="008F3E60">
      <w:pPr>
        <w:pStyle w:val="ConsPlusNormal"/>
        <w:spacing w:before="220"/>
        <w:ind w:firstLine="540"/>
        <w:jc w:val="both"/>
      </w:pPr>
      <w:r>
        <w:t>3) атамана Всероссийского казачьего общества;</w:t>
      </w:r>
    </w:p>
    <w:p w:rsidR="008F3E60" w:rsidRDefault="008F3E60">
      <w:pPr>
        <w:pStyle w:val="ConsPlusNormal"/>
        <w:spacing w:before="220"/>
        <w:ind w:firstLine="540"/>
        <w:jc w:val="both"/>
      </w:pPr>
      <w:r>
        <w:t>4) Совета при Президенте Российской Федерации по делам казачества;</w:t>
      </w:r>
    </w:p>
    <w:p w:rsidR="008F3E60" w:rsidRDefault="008F3E60">
      <w:pPr>
        <w:pStyle w:val="ConsPlusNormal"/>
        <w:spacing w:before="220"/>
        <w:ind w:firstLine="540"/>
        <w:jc w:val="both"/>
      </w:pPr>
      <w:r>
        <w:lastRenderedPageBreak/>
        <w:t>5) уполномоченного Правительством Российской Федерации федерального органа исполнительной власти по взаимодействию с казачьими обществами;</w:t>
      </w:r>
    </w:p>
    <w:p w:rsidR="008F3E60" w:rsidRDefault="008F3E60">
      <w:pPr>
        <w:pStyle w:val="ConsPlusNormal"/>
        <w:spacing w:before="220"/>
        <w:ind w:firstLine="540"/>
        <w:jc w:val="both"/>
      </w:pPr>
      <w:r>
        <w:t>6) не менее одной трети членов Всероссийского казачьего общества.</w:t>
      </w:r>
    </w:p>
    <w:p w:rsidR="008F3E60" w:rsidRDefault="008F3E60">
      <w:pPr>
        <w:pStyle w:val="ConsPlusNormal"/>
        <w:spacing w:before="220"/>
        <w:ind w:firstLine="540"/>
        <w:jc w:val="both"/>
      </w:pPr>
      <w:r>
        <w:t>39. Решение о созыве заседания Большого круга, дате и месте его проведения принимается советом атаманов Всероссийского казачьего общества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по взаимодействию с казачьими обществами не менее чем за два месяца до его проведения.</w:t>
      </w:r>
    </w:p>
    <w:p w:rsidR="008F3E60" w:rsidRDefault="008F3E60">
      <w:pPr>
        <w:pStyle w:val="ConsPlusNormal"/>
        <w:spacing w:before="220"/>
        <w:ind w:firstLine="540"/>
        <w:jc w:val="both"/>
      </w:pPr>
      <w:r>
        <w:t>40. На открытие заседания Большого круга может приглашаться уполномоченный представитель религиозной организации Русской православной церкви. Открытие заседания Большого круга может сопровождаться проведением уполномоченным представителем религиозной организации Русской православной церкви религиозных обрядов.</w:t>
      </w:r>
    </w:p>
    <w:p w:rsidR="008F3E60" w:rsidRDefault="008F3E60">
      <w:pPr>
        <w:pStyle w:val="ConsPlusNormal"/>
        <w:spacing w:before="220"/>
        <w:ind w:firstLine="540"/>
        <w:jc w:val="both"/>
      </w:pPr>
      <w:r>
        <w:t xml:space="preserve">41. Ответственность за организационное обеспечение заседания Большого круга приказом атамана Всероссийского казачьего общества возлагается на правление Всероссийского казачьего общества и войсковые казачьи общества, названные в </w:t>
      </w:r>
      <w:hyperlink w:anchor="P39" w:history="1">
        <w:r>
          <w:rPr>
            <w:color w:val="0000FF"/>
          </w:rPr>
          <w:t>пункте 2</w:t>
        </w:r>
      </w:hyperlink>
      <w:r>
        <w:t xml:space="preserve"> настоящего Устава.</w:t>
      </w:r>
    </w:p>
    <w:p w:rsidR="008F3E60" w:rsidRDefault="008F3E60">
      <w:pPr>
        <w:pStyle w:val="ConsPlusNormal"/>
        <w:spacing w:before="220"/>
        <w:ind w:firstLine="540"/>
        <w:jc w:val="both"/>
      </w:pPr>
      <w:r>
        <w:t xml:space="preserve">42. Для обеспечения порядка на заседании и подсчета голосов Большой круг избирает </w:t>
      </w:r>
      <w:proofErr w:type="spellStart"/>
      <w:r>
        <w:t>есаульца</w:t>
      </w:r>
      <w:proofErr w:type="spellEnd"/>
      <w:r>
        <w:t>.</w:t>
      </w:r>
    </w:p>
    <w:p w:rsidR="008F3E60" w:rsidRDefault="008F3E60">
      <w:pPr>
        <w:pStyle w:val="ConsPlusNormal"/>
        <w:spacing w:before="220"/>
        <w:ind w:firstLine="540"/>
        <w:jc w:val="both"/>
      </w:pPr>
      <w:r>
        <w:t>43. К компетенции Большого круга относятся следующие вопросы:</w:t>
      </w:r>
    </w:p>
    <w:p w:rsidR="008F3E60" w:rsidRDefault="008F3E60">
      <w:pPr>
        <w:pStyle w:val="ConsPlusNormal"/>
        <w:spacing w:before="220"/>
        <w:ind w:firstLine="540"/>
        <w:jc w:val="both"/>
      </w:pPr>
      <w:bookmarkStart w:id="4" w:name="P196"/>
      <w:bookmarkEnd w:id="4"/>
      <w:r>
        <w:t>1) принятие Устава Всероссийского казачьего общества и внесение в него изменений;</w:t>
      </w:r>
    </w:p>
    <w:p w:rsidR="008F3E60" w:rsidRDefault="008F3E60">
      <w:pPr>
        <w:pStyle w:val="ConsPlusNormal"/>
        <w:spacing w:before="220"/>
        <w:ind w:firstLine="540"/>
        <w:jc w:val="both"/>
      </w:pPr>
      <w:r>
        <w:t>2) определение приоритетных направлений деятельности Всероссийского казачьего общества;</w:t>
      </w:r>
    </w:p>
    <w:p w:rsidR="008F3E60" w:rsidRDefault="008F3E60">
      <w:pPr>
        <w:pStyle w:val="ConsPlusNormal"/>
        <w:spacing w:before="220"/>
        <w:ind w:firstLine="540"/>
        <w:jc w:val="both"/>
      </w:pPr>
      <w:r>
        <w:t>3) определение в соответствии с законодательством Российской Федерации принципов формирования и использования имущества Всероссийского казачьего общества, в том числе порядка и условий его передачи казачьим обществам, входящим в состав Всероссийского казачьего общества, а также порядка изъятия указанного имущества у этих казачьих обществ;</w:t>
      </w:r>
    </w:p>
    <w:p w:rsidR="008F3E60" w:rsidRDefault="008F3E60">
      <w:pPr>
        <w:pStyle w:val="ConsPlusNormal"/>
        <w:spacing w:before="220"/>
        <w:ind w:firstLine="540"/>
        <w:jc w:val="both"/>
      </w:pPr>
      <w:r>
        <w:t>4) формирование, определение структуры, состава и направлений деятельности коллегиальных органов Всероссийского казачьего общества, а также досрочное прекращение их полномочий в соответствии с настоящим Уставом;</w:t>
      </w:r>
    </w:p>
    <w:p w:rsidR="008F3E60" w:rsidRDefault="008F3E60">
      <w:pPr>
        <w:pStyle w:val="ConsPlusNormal"/>
        <w:spacing w:before="220"/>
        <w:ind w:firstLine="540"/>
        <w:jc w:val="both"/>
      </w:pPr>
      <w:r>
        <w:t>5) рассмотрение и утверждение отчетов атамана Всероссийского казачьего общества, правления, контрольно-ревизионной комиссии и иных органов Всероссийского казачьего общества;</w:t>
      </w:r>
    </w:p>
    <w:p w:rsidR="008F3E60" w:rsidRDefault="008F3E60">
      <w:pPr>
        <w:pStyle w:val="ConsPlusNormal"/>
        <w:spacing w:before="220"/>
        <w:ind w:firstLine="540"/>
        <w:jc w:val="both"/>
      </w:pPr>
      <w:r>
        <w:t>6) принятие решений о создании филиалов и открытии представительств Всероссийского казачьего общества;</w:t>
      </w:r>
    </w:p>
    <w:p w:rsidR="008F3E60" w:rsidRDefault="008F3E60">
      <w:pPr>
        <w:pStyle w:val="ConsPlusNormal"/>
        <w:spacing w:before="220"/>
        <w:ind w:firstLine="540"/>
        <w:jc w:val="both"/>
      </w:pPr>
      <w:r>
        <w:t>7) решение вопросов, связанных с созданием Всероссийским казачьим обществом других юридических лиц (организаций) и его участием в других юридических лицах (организациях);</w:t>
      </w:r>
    </w:p>
    <w:p w:rsidR="008F3E60" w:rsidRDefault="008F3E60">
      <w:pPr>
        <w:pStyle w:val="ConsPlusNormal"/>
        <w:spacing w:before="220"/>
        <w:ind w:firstLine="540"/>
        <w:jc w:val="both"/>
      </w:pPr>
      <w:r>
        <w:t>8) изменение состава Всероссийского казачьего общества (включение в его состав либо исключение из его состава казачьих обществ);</w:t>
      </w:r>
    </w:p>
    <w:p w:rsidR="008F3E60" w:rsidRDefault="008F3E60">
      <w:pPr>
        <w:pStyle w:val="ConsPlusNormal"/>
        <w:spacing w:before="220"/>
        <w:ind w:firstLine="540"/>
        <w:jc w:val="both"/>
      </w:pPr>
      <w:r>
        <w:t>9) реорганизация Всероссийского казачьего общества;</w:t>
      </w:r>
    </w:p>
    <w:p w:rsidR="008F3E60" w:rsidRDefault="008F3E60">
      <w:pPr>
        <w:pStyle w:val="ConsPlusNormal"/>
        <w:spacing w:before="220"/>
        <w:ind w:firstLine="540"/>
        <w:jc w:val="both"/>
      </w:pPr>
      <w:r>
        <w:t xml:space="preserve">10) принятие решения о ликвидации Всероссийского казачьего общества, назначение ликвидационной комиссии (ликвидатора), установление в соответствии с законодательством Российской Федерации порядка и сроков ликвидации, утверждение промежуточного </w:t>
      </w:r>
      <w:r>
        <w:lastRenderedPageBreak/>
        <w:t>ликвидационного баланса и ликвидационного баланса, определение судьбы оставшегося после удовлетворения требований кредиторов имущества Всероссийского казачьего общества;</w:t>
      </w:r>
    </w:p>
    <w:p w:rsidR="008F3E60" w:rsidRDefault="008F3E60">
      <w:pPr>
        <w:pStyle w:val="ConsPlusNormal"/>
        <w:spacing w:before="220"/>
        <w:ind w:firstLine="540"/>
        <w:jc w:val="both"/>
      </w:pPr>
      <w:bookmarkStart w:id="5" w:name="P206"/>
      <w:bookmarkEnd w:id="5"/>
      <w:r>
        <w:t>11) утверждение аудиторской организации (индивидуального аудитора) Всероссийского казачьего общества;</w:t>
      </w:r>
    </w:p>
    <w:p w:rsidR="008F3E60" w:rsidRDefault="008F3E60">
      <w:pPr>
        <w:pStyle w:val="ConsPlusNormal"/>
        <w:spacing w:before="220"/>
        <w:ind w:firstLine="540"/>
        <w:jc w:val="both"/>
      </w:pPr>
      <w:r>
        <w:t>12) решение вопросов, связанных с распоряжением имуществом Всероссийского казачьего общества, в соответствии с законодательством Российской Федерации;</w:t>
      </w:r>
    </w:p>
    <w:p w:rsidR="008F3E60" w:rsidRDefault="008F3E60">
      <w:pPr>
        <w:pStyle w:val="ConsPlusNormal"/>
        <w:spacing w:before="220"/>
        <w:ind w:firstLine="540"/>
        <w:jc w:val="both"/>
      </w:pPr>
      <w:r>
        <w:t>13) определение порядка оказания материальной и иной помощи семьям членов Всероссийского казачьего общества, призванных (поступивших) на военную службу, семьям погибших (умерших) членов Всероссийского казачьего общества, многодетным семьям, сиротам, инвалидам и пенсионерам;</w:t>
      </w:r>
    </w:p>
    <w:p w:rsidR="008F3E60" w:rsidRDefault="008F3E60">
      <w:pPr>
        <w:pStyle w:val="ConsPlusNormal"/>
        <w:spacing w:before="220"/>
        <w:ind w:firstLine="540"/>
        <w:jc w:val="both"/>
      </w:pPr>
      <w:r>
        <w:t>14) рассмотрение предложений и ходатайств членов казачьих обществ, входящих в состав Всероссийского казачьего общества, и органов этих казачьих обществ, а также принятие по ним решений;</w:t>
      </w:r>
    </w:p>
    <w:p w:rsidR="008F3E60" w:rsidRDefault="008F3E60">
      <w:pPr>
        <w:pStyle w:val="ConsPlusNormal"/>
        <w:spacing w:before="220"/>
        <w:ind w:firstLine="540"/>
        <w:jc w:val="both"/>
      </w:pPr>
      <w:r>
        <w:t>15) рассмотрение других вопросов, связанных с уставной деятельностью Всероссийского казачьего общества и входящих в его состав казачьих обществ.</w:t>
      </w:r>
    </w:p>
    <w:p w:rsidR="008F3E60" w:rsidRDefault="008F3E60">
      <w:pPr>
        <w:pStyle w:val="ConsPlusNormal"/>
        <w:spacing w:before="220"/>
        <w:ind w:firstLine="540"/>
        <w:jc w:val="both"/>
      </w:pPr>
      <w:r>
        <w:t xml:space="preserve">44. К исключительной компетенции Большого круга относятся вопросы, указанные в </w:t>
      </w:r>
      <w:hyperlink w:anchor="P196" w:history="1">
        <w:r>
          <w:rPr>
            <w:color w:val="0000FF"/>
          </w:rPr>
          <w:t>подпунктах 1</w:t>
        </w:r>
      </w:hyperlink>
      <w:r>
        <w:t xml:space="preserve"> - </w:t>
      </w:r>
      <w:hyperlink w:anchor="P206" w:history="1">
        <w:r>
          <w:rPr>
            <w:color w:val="0000FF"/>
          </w:rPr>
          <w:t>11 пункта 43</w:t>
        </w:r>
      </w:hyperlink>
      <w:r>
        <w:t xml:space="preserve"> настоящего Устава.</w:t>
      </w:r>
    </w:p>
    <w:p w:rsidR="008F3E60" w:rsidRDefault="008F3E60">
      <w:pPr>
        <w:pStyle w:val="ConsPlusNormal"/>
        <w:spacing w:before="220"/>
        <w:ind w:firstLine="540"/>
        <w:jc w:val="both"/>
      </w:pPr>
      <w:r>
        <w:t>45. Заседание Большого круга правомочно, если на нем присутствует не менее двух третей выборных казаков.</w:t>
      </w:r>
    </w:p>
    <w:p w:rsidR="008F3E60" w:rsidRDefault="008F3E60">
      <w:pPr>
        <w:pStyle w:val="ConsPlusNormal"/>
        <w:spacing w:before="220"/>
        <w:ind w:firstLine="540"/>
        <w:jc w:val="both"/>
      </w:pPr>
      <w:r>
        <w:t xml:space="preserve">Решения Большого круга принимаются открытым голосованием и оформляются протоколом, который подписывается лицом, председательствующим на заседании, писарем и </w:t>
      </w:r>
      <w:proofErr w:type="spellStart"/>
      <w:r>
        <w:t>есаульцем</w:t>
      </w:r>
      <w:proofErr w:type="spellEnd"/>
      <w:r>
        <w:t>.</w:t>
      </w:r>
    </w:p>
    <w:p w:rsidR="008F3E60" w:rsidRDefault="008F3E60">
      <w:pPr>
        <w:pStyle w:val="ConsPlusNormal"/>
        <w:spacing w:before="220"/>
        <w:ind w:firstLine="540"/>
        <w:jc w:val="both"/>
      </w:pPr>
      <w:r>
        <w:t>Решения Большого круга по вопросам, отнесенным к его исключительной компетенции, принимаются не менее чем двумя третями голосов выборных казаков, присутствующих на заседании, по другим вопросам - большинством голосов выборных казаков, присутствующих на заседании.</w:t>
      </w:r>
    </w:p>
    <w:p w:rsidR="008F3E60" w:rsidRDefault="008F3E60">
      <w:pPr>
        <w:pStyle w:val="ConsPlusNormal"/>
        <w:spacing w:before="220"/>
        <w:ind w:firstLine="540"/>
        <w:jc w:val="both"/>
      </w:pPr>
      <w:r>
        <w:t>46. Руководящим коллегиальным органом Всероссийского казачьего общества в период между заседаниями Большого круга является совет атаманов Всероссийского казачьего общества (далее - совет атаманов).</w:t>
      </w:r>
    </w:p>
    <w:p w:rsidR="008F3E60" w:rsidRDefault="008F3E60">
      <w:pPr>
        <w:pStyle w:val="ConsPlusNormal"/>
        <w:spacing w:before="220"/>
        <w:ind w:firstLine="540"/>
        <w:jc w:val="both"/>
      </w:pPr>
      <w:r>
        <w:t>47. Решение о формировании совета атаманов принимает Большой круг, который определяет его структуру и количественный состав.</w:t>
      </w:r>
    </w:p>
    <w:p w:rsidR="008F3E60" w:rsidRDefault="008F3E60">
      <w:pPr>
        <w:pStyle w:val="ConsPlusNormal"/>
        <w:spacing w:before="220"/>
        <w:ind w:firstLine="540"/>
        <w:jc w:val="both"/>
      </w:pPr>
      <w:r>
        <w:t>48. В совет атаманов входят по должности атаман Всероссийского казачьего общества, первый заместитель (товарищ) атамана Всероссийского казачьего общества, первый заместитель атамана Всероссийского казачьего общества, председатель совета стариков Всероссийского казачьего общества и атаманы войсковых казачьих обществ, входящих в состав Всероссийского казачьего общества, а также руководитель совета Всероссийского казачьего общества по взаимодействию с религиозными организациями. В работе совета атаманов могут принимать участие иные лица с правом совещательного голоса.</w:t>
      </w:r>
    </w:p>
    <w:p w:rsidR="008F3E60" w:rsidRDefault="008F3E60">
      <w:pPr>
        <w:pStyle w:val="ConsPlusNormal"/>
        <w:spacing w:before="220"/>
        <w:ind w:firstLine="540"/>
        <w:jc w:val="both"/>
      </w:pPr>
      <w:r>
        <w:t>Персональный состав совета атаманов утверждается атаманом Всероссийского казачьего общества.</w:t>
      </w:r>
    </w:p>
    <w:p w:rsidR="008F3E60" w:rsidRDefault="008F3E60">
      <w:pPr>
        <w:pStyle w:val="ConsPlusNormal"/>
        <w:spacing w:before="220"/>
        <w:ind w:firstLine="540"/>
        <w:jc w:val="both"/>
      </w:pPr>
      <w:r>
        <w:t>49. Срок полномочий члена совета атаманов совпадает со сроком его полномочий по занимаемой должности.</w:t>
      </w:r>
    </w:p>
    <w:p w:rsidR="008F3E60" w:rsidRDefault="008F3E60">
      <w:pPr>
        <w:pStyle w:val="ConsPlusNormal"/>
        <w:spacing w:before="220"/>
        <w:ind w:firstLine="540"/>
        <w:jc w:val="both"/>
      </w:pPr>
      <w:r>
        <w:lastRenderedPageBreak/>
        <w:t>Член совета атаманов, полномочия которого по занимаемой должности прекращены по основаниям, не связанным с нарушением законодательства Российской Федерации и (или) настоящего Устава, может принимать участие в работе совета атаманов с правом совещательного голоса.</w:t>
      </w:r>
    </w:p>
    <w:p w:rsidR="008F3E60" w:rsidRDefault="008F3E60">
      <w:pPr>
        <w:pStyle w:val="ConsPlusNormal"/>
        <w:spacing w:before="220"/>
        <w:ind w:firstLine="540"/>
        <w:jc w:val="both"/>
      </w:pPr>
      <w:r>
        <w:t>50. Порядок работы совета атаманов, порядок принятия им решений и порядок их исполнения определяются положением, утверждаемым Большим кругом.</w:t>
      </w:r>
    </w:p>
    <w:p w:rsidR="008F3E60" w:rsidRDefault="008F3E60">
      <w:pPr>
        <w:pStyle w:val="ConsPlusNormal"/>
        <w:spacing w:before="220"/>
        <w:ind w:firstLine="540"/>
        <w:jc w:val="both"/>
      </w:pPr>
      <w:r>
        <w:t>51. Заседания совета атаманов проводятся по мере необходимости, но не реже одного раз в год.</w:t>
      </w:r>
    </w:p>
    <w:p w:rsidR="008F3E60" w:rsidRDefault="008F3E60">
      <w:pPr>
        <w:pStyle w:val="ConsPlusNormal"/>
        <w:spacing w:before="220"/>
        <w:ind w:firstLine="540"/>
        <w:jc w:val="both"/>
      </w:pPr>
      <w:r>
        <w:t>Заседание совета атаманов созывается по решению атамана Всероссийского казачьего общества. Решение о созыве заседания совета атаманов может быть принято также по требованию не менее чем одной трети членов совета атаманов.</w:t>
      </w:r>
    </w:p>
    <w:p w:rsidR="008F3E60" w:rsidRDefault="008F3E60">
      <w:pPr>
        <w:pStyle w:val="ConsPlusNormal"/>
        <w:spacing w:before="220"/>
        <w:ind w:firstLine="540"/>
        <w:jc w:val="both"/>
      </w:pPr>
      <w:r>
        <w:t>52. К основным полномочиям совета атаманов относятся:</w:t>
      </w:r>
    </w:p>
    <w:p w:rsidR="008F3E60" w:rsidRDefault="008F3E60">
      <w:pPr>
        <w:pStyle w:val="ConsPlusNormal"/>
        <w:spacing w:before="220"/>
        <w:ind w:firstLine="540"/>
        <w:jc w:val="both"/>
      </w:pPr>
      <w:r>
        <w:t>1) определение перечня и состава комиссий по направлениям деятельности Всероссийского казачьего общества, а также комиссий и иных органов, создаваемых для обеспечения проведения заседаний Большого круга, и утверждение положений об этих комиссиях и органах;</w:t>
      </w:r>
    </w:p>
    <w:p w:rsidR="008F3E60" w:rsidRDefault="008F3E60">
      <w:pPr>
        <w:pStyle w:val="ConsPlusNormal"/>
        <w:spacing w:before="220"/>
        <w:ind w:firstLine="540"/>
        <w:jc w:val="both"/>
      </w:pPr>
      <w:r>
        <w:t>2) утверждение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по взаимодействию с казачьими обществами даты созыва и места проведения заседания Большого круга;</w:t>
      </w:r>
    </w:p>
    <w:p w:rsidR="008F3E60" w:rsidRDefault="008F3E60">
      <w:pPr>
        <w:pStyle w:val="ConsPlusNormal"/>
        <w:spacing w:before="220"/>
        <w:ind w:firstLine="540"/>
        <w:jc w:val="both"/>
      </w:pPr>
      <w:r>
        <w:t>3) определение нормы представительства членов казачьих обществ на заседании Большого круга и порядка избрания выборных казаков;</w:t>
      </w:r>
    </w:p>
    <w:p w:rsidR="008F3E60" w:rsidRDefault="008F3E60">
      <w:pPr>
        <w:pStyle w:val="ConsPlusNormal"/>
        <w:spacing w:before="220"/>
        <w:ind w:firstLine="540"/>
        <w:jc w:val="both"/>
      </w:pPr>
      <w:r>
        <w:t>4) рассмотрение предложений Всероссийского казачьего общества, представляемых в Совет при Президенте Российской Федерации по делам казачества и в уполномоченный Правительством Российской Федерации федеральный орган исполнительной власти по взаимодействию с казачьими обществами;</w:t>
      </w:r>
    </w:p>
    <w:p w:rsidR="008F3E60" w:rsidRDefault="008F3E60">
      <w:pPr>
        <w:pStyle w:val="ConsPlusNormal"/>
        <w:spacing w:before="220"/>
        <w:ind w:firstLine="540"/>
        <w:jc w:val="both"/>
      </w:pPr>
      <w:r>
        <w:t>5) принятие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по взаимодействию с казачьими обществами решений о внесении на рассмотрение Большого круга вопросов о досрочном прекращении полномочий органов Всероссийского казачьего общества в соответствии с настоящим Уставом;</w:t>
      </w:r>
    </w:p>
    <w:p w:rsidR="008F3E60" w:rsidRDefault="008F3E60">
      <w:pPr>
        <w:pStyle w:val="ConsPlusNormal"/>
        <w:spacing w:before="220"/>
        <w:ind w:firstLine="540"/>
        <w:jc w:val="both"/>
      </w:pPr>
      <w:r>
        <w:t>6) рассмотрение и утверждение ежегодных отчетов и бухгалтерской (финансовой) отчетности Всероссийского казачьего общества, иных отчетов о деятельности Всероссийского казачьего общества, в том числе об исполнении членами Всероссийского казачьего общества принятых на себя обязательств по несению государственной или иной службы;</w:t>
      </w:r>
    </w:p>
    <w:p w:rsidR="008F3E60" w:rsidRDefault="008F3E60">
      <w:pPr>
        <w:pStyle w:val="ConsPlusNormal"/>
        <w:spacing w:before="220"/>
        <w:ind w:firstLine="540"/>
        <w:jc w:val="both"/>
      </w:pPr>
      <w:r>
        <w:t>7) обеспечение исполнения членами казачьих обществ, входящих в состав Всероссийского казачьего общества, принятых на себя обязательств по несению государственной или иной службы;</w:t>
      </w:r>
    </w:p>
    <w:p w:rsidR="008F3E60" w:rsidRDefault="008F3E60">
      <w:pPr>
        <w:pStyle w:val="ConsPlusNormal"/>
        <w:spacing w:before="220"/>
        <w:ind w:firstLine="540"/>
        <w:jc w:val="both"/>
      </w:pPr>
      <w:r>
        <w:t>8) контроль за осуществлением членами казачьих обществ, входящих в состав Всероссийского казачьего общества, деятельности на основе договоров (соглашений), заключенных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8F3E60" w:rsidRDefault="008F3E60">
      <w:pPr>
        <w:pStyle w:val="ConsPlusNormal"/>
        <w:spacing w:before="220"/>
        <w:ind w:firstLine="540"/>
        <w:jc w:val="both"/>
      </w:pPr>
      <w:r>
        <w:t>9) соблюдение установленных порядка выдачи удостоверения казака и порядка присвоения чинов членам казачьих обществ, входящих в состав Всероссийского казачьего общества;</w:t>
      </w:r>
    </w:p>
    <w:p w:rsidR="008F3E60" w:rsidRDefault="008F3E60">
      <w:pPr>
        <w:pStyle w:val="ConsPlusNormal"/>
        <w:spacing w:before="220"/>
        <w:ind w:firstLine="540"/>
        <w:jc w:val="both"/>
      </w:pPr>
      <w:r>
        <w:lastRenderedPageBreak/>
        <w:t>10) рассмотрение вопросов, не относящихся к исключительной компетенции Большого круга.</w:t>
      </w:r>
    </w:p>
    <w:p w:rsidR="008F3E60" w:rsidRDefault="008F3E60">
      <w:pPr>
        <w:pStyle w:val="ConsPlusNormal"/>
        <w:spacing w:before="220"/>
        <w:ind w:firstLine="540"/>
        <w:jc w:val="both"/>
      </w:pPr>
      <w:r>
        <w:t>53. Совет атаманов вправе отменять решения атаманов казачьих обществ, входящих в состав Всероссийского казачьего общества, в случае если такие решения противоречат законодательству Российской Федерации, настоящему Уставу, решениям Большого круга или совета атаманов либо могут повлечь за собой неисполнение решений Большого круга или совета атаманов. Об отмене указанных решений совет атаманов уведомляет Совет при Президенте Российской Федерации по делам казачества, уполномоченный Правительством Российской Федерации федеральный орган исполнительной власти по взаимодействию с казачьими обществами, а также соответствующее казачье общество.</w:t>
      </w:r>
    </w:p>
    <w:p w:rsidR="008F3E60" w:rsidRDefault="008F3E60">
      <w:pPr>
        <w:pStyle w:val="ConsPlusNormal"/>
        <w:spacing w:before="220"/>
        <w:ind w:firstLine="540"/>
        <w:jc w:val="both"/>
      </w:pPr>
      <w:r>
        <w:t>54. Заседание совета атаманов считается правомочным, если на нем присутствует не менее двух третей членов совета атаманов.</w:t>
      </w:r>
    </w:p>
    <w:p w:rsidR="008F3E60" w:rsidRDefault="008F3E60">
      <w:pPr>
        <w:pStyle w:val="ConsPlusNormal"/>
        <w:spacing w:before="220"/>
        <w:ind w:firstLine="540"/>
        <w:jc w:val="both"/>
      </w:pPr>
      <w:r>
        <w:t>55. Решения совета атаманов принимаются большинством голосов членов совета атаманов, присутствующих на заседании.</w:t>
      </w:r>
    </w:p>
    <w:p w:rsidR="008F3E60" w:rsidRDefault="008F3E60">
      <w:pPr>
        <w:pStyle w:val="ConsPlusNormal"/>
        <w:spacing w:before="220"/>
        <w:ind w:firstLine="540"/>
        <w:jc w:val="both"/>
      </w:pPr>
      <w:r>
        <w:t>56. Решения совета атаманов по оперативным вопросам могут приниматься в заочной форме большинством голосов членов совета атаманов, принявших участие в голосовании, проведенном в заочной форме путем обмена документами.</w:t>
      </w:r>
    </w:p>
    <w:p w:rsidR="008F3E60" w:rsidRDefault="008F3E60">
      <w:pPr>
        <w:pStyle w:val="ConsPlusNormal"/>
        <w:spacing w:before="220"/>
        <w:ind w:firstLine="540"/>
        <w:jc w:val="both"/>
      </w:pPr>
      <w:r>
        <w:t>Проекты решений совета атаманов, предполагаемых к принятию в заочной форме, могут быть обсуждены на совещании членов совета атаманов, проводимом путем использования видео-конференц-связи. Направление материалов, необходимых для обсуждения, а также голосование по проектам решений совета атаманов,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8F3E60" w:rsidRDefault="008F3E60">
      <w:pPr>
        <w:pStyle w:val="ConsPlusNormal"/>
        <w:spacing w:before="220"/>
        <w:ind w:firstLine="540"/>
        <w:jc w:val="both"/>
      </w:pPr>
      <w:r>
        <w:t>57. Решение совета атаманов о внесении на рассмотрение Большого круга предложения о досрочном прекращении полномочий органов Всероссийского казачьего общества принимается не менее чем двумя третями голосов членов совета атаманов.</w:t>
      </w:r>
    </w:p>
    <w:p w:rsidR="008F3E60" w:rsidRDefault="008F3E60">
      <w:pPr>
        <w:pStyle w:val="ConsPlusNormal"/>
        <w:spacing w:before="220"/>
        <w:ind w:firstLine="540"/>
        <w:jc w:val="both"/>
      </w:pPr>
      <w:r>
        <w:t>58. Атаман Всероссийского казачьего общества является высшим должностным лицом и осуществляет общее руководство деятельностью Всероссийского казачьего общества в соответствии с законодательством Российской Федерации, настоящим Уставом, решениями Большого круга и совета атаманов.</w:t>
      </w:r>
    </w:p>
    <w:p w:rsidR="008F3E60" w:rsidRDefault="008F3E60">
      <w:pPr>
        <w:pStyle w:val="ConsPlusNormal"/>
        <w:spacing w:before="220"/>
        <w:ind w:firstLine="540"/>
        <w:jc w:val="both"/>
      </w:pPr>
      <w:r>
        <w:t>Атаман Всероссийского казачьего общества несет персональную ответственность за деятельность Всероссийского казачьего общества и входящих в его состав казачьих обществ.</w:t>
      </w:r>
    </w:p>
    <w:p w:rsidR="008F3E60" w:rsidRDefault="008F3E60">
      <w:pPr>
        <w:pStyle w:val="ConsPlusNormal"/>
        <w:spacing w:before="220"/>
        <w:ind w:firstLine="540"/>
        <w:jc w:val="both"/>
      </w:pPr>
      <w:r>
        <w:t>Атаман Всероссийского казачьего общества не может быть атаманом или первым заместителем (товарищем) атамана другого казачьего общества.</w:t>
      </w:r>
    </w:p>
    <w:p w:rsidR="008F3E60" w:rsidRDefault="008F3E60">
      <w:pPr>
        <w:pStyle w:val="ConsPlusNormal"/>
        <w:spacing w:before="220"/>
        <w:ind w:firstLine="540"/>
        <w:jc w:val="both"/>
      </w:pPr>
      <w:r>
        <w:t>Одно и то же лицо не может занимать должность атамана Всероссийского казачьего общества более двух сроков подряд.</w:t>
      </w:r>
    </w:p>
    <w:p w:rsidR="008F3E60" w:rsidRDefault="008F3E60">
      <w:pPr>
        <w:pStyle w:val="ConsPlusNormal"/>
        <w:spacing w:before="220"/>
        <w:ind w:firstLine="540"/>
        <w:jc w:val="both"/>
      </w:pPr>
      <w:r>
        <w:t>59. Атаман Всероссийского казачьего общества назначается на должность и освобождается от должности Президентом Российской Федерации. Срок полномочий атамана Всероссийского казачьего общества - шесть лет.</w:t>
      </w:r>
    </w:p>
    <w:p w:rsidR="008F3E60" w:rsidRDefault="008F3E60">
      <w:pPr>
        <w:pStyle w:val="ConsPlusNormal"/>
        <w:spacing w:before="220"/>
        <w:ind w:firstLine="540"/>
        <w:jc w:val="both"/>
      </w:pPr>
      <w:r>
        <w:t>60. В случае если атаманом Всероссийского казачьего общества назначается атаман или первый заместитель (товарищ) атамана другого казачьего общества, высший орган управления этого казачьего общества обязан в 3-месячный срок со дня официального опубликования соответствующего указа Президента Российской Федерации принять решение о досрочном прекращении полномочий атамана или первого заместителя (товарища) атамана казачьего общества.</w:t>
      </w:r>
    </w:p>
    <w:p w:rsidR="008F3E60" w:rsidRDefault="008F3E60">
      <w:pPr>
        <w:pStyle w:val="ConsPlusNormal"/>
        <w:spacing w:before="220"/>
        <w:ind w:firstLine="540"/>
        <w:jc w:val="both"/>
      </w:pPr>
      <w:r>
        <w:lastRenderedPageBreak/>
        <w:t>61. Кандидатом на должность атамана Всероссийского казачьего общества может быть гражданин Российской Федерации - член первичного казачьего общества, входящего в состав Всероссийского казачьего общества, не моложе 40 лет, пользующийся доверием и уважением членов Всероссийского казачьего общества, обладающий организаторскими способностями, высокой нравственностью, имеющий опыт управленческой работы.</w:t>
      </w:r>
    </w:p>
    <w:p w:rsidR="008F3E60" w:rsidRDefault="008F3E60">
      <w:pPr>
        <w:pStyle w:val="ConsPlusNormal"/>
        <w:spacing w:before="220"/>
        <w:ind w:firstLine="540"/>
        <w:jc w:val="both"/>
      </w:pPr>
      <w:r>
        <w:t>62. Не могут быть представлены в качестве кандидатов на должность атамана Всероссийского казачьего общества члены казачьих обществ:</w:t>
      </w:r>
    </w:p>
    <w:p w:rsidR="008F3E60" w:rsidRDefault="008F3E60">
      <w:pPr>
        <w:pStyle w:val="ConsPlusNormal"/>
        <w:spacing w:before="220"/>
        <w:ind w:firstLine="540"/>
        <w:jc w:val="both"/>
      </w:pPr>
      <w:r>
        <w:t>1) имеющие неснятую или непогашенную судимость;</w:t>
      </w:r>
    </w:p>
    <w:p w:rsidR="008F3E60" w:rsidRDefault="008F3E60">
      <w:pPr>
        <w:pStyle w:val="ConsPlusNormal"/>
        <w:spacing w:before="220"/>
        <w:ind w:firstLine="540"/>
        <w:jc w:val="both"/>
      </w:pPr>
      <w:r>
        <w:t>2) содержащиеся в местах лишения свободы по приговору суда;</w:t>
      </w:r>
    </w:p>
    <w:p w:rsidR="008F3E60" w:rsidRDefault="008F3E60">
      <w:pPr>
        <w:pStyle w:val="ConsPlusNormal"/>
        <w:spacing w:before="220"/>
        <w:ind w:firstLine="540"/>
        <w:jc w:val="both"/>
      </w:pPr>
      <w:r>
        <w:t>3) которым в соответствии с уголовно-процессуальным законодательством Российской Федерации предъявлено обвинение в совершении преступления;</w:t>
      </w:r>
    </w:p>
    <w:p w:rsidR="008F3E60" w:rsidRDefault="008F3E60">
      <w:pPr>
        <w:pStyle w:val="ConsPlusNormal"/>
        <w:spacing w:before="220"/>
        <w:ind w:firstLine="540"/>
        <w:jc w:val="both"/>
      </w:pPr>
      <w:r>
        <w:t xml:space="preserve">4) подвергнутые административному наказанию за совершение административных правонарушений, предусмотренных </w:t>
      </w:r>
      <w:hyperlink r:id="rId11" w:history="1">
        <w:r>
          <w:rPr>
            <w:color w:val="0000FF"/>
          </w:rPr>
          <w:t>статьями 20.3</w:t>
        </w:r>
      </w:hyperlink>
      <w:r>
        <w:t xml:space="preserve"> и (или) </w:t>
      </w:r>
      <w:hyperlink r:id="rId12" w:history="1">
        <w:r>
          <w:rPr>
            <w:color w:val="0000FF"/>
          </w:rPr>
          <w:t>20.29</w:t>
        </w:r>
      </w:hyperlink>
      <w: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8F3E60" w:rsidRDefault="008F3E60">
      <w:pPr>
        <w:pStyle w:val="ConsPlusNormal"/>
        <w:spacing w:before="220"/>
        <w:ind w:firstLine="540"/>
        <w:jc w:val="both"/>
      </w:pPr>
      <w:r>
        <w:t>5) признанные судом недееспособными или ограниченно дееспособными;</w:t>
      </w:r>
    </w:p>
    <w:p w:rsidR="008F3E60" w:rsidRDefault="008F3E60">
      <w:pPr>
        <w:pStyle w:val="ConsPlusNormal"/>
        <w:spacing w:before="220"/>
        <w:ind w:firstLine="540"/>
        <w:jc w:val="both"/>
      </w:pPr>
      <w:r>
        <w:t xml:space="preserve">6) полномочия которых досрочно прекращены на основании </w:t>
      </w:r>
      <w:hyperlink w:anchor="P263" w:history="1">
        <w:r>
          <w:rPr>
            <w:color w:val="0000FF"/>
          </w:rPr>
          <w:t>подпунктов 1</w:t>
        </w:r>
      </w:hyperlink>
      <w:r>
        <w:t xml:space="preserve">, </w:t>
      </w:r>
      <w:hyperlink w:anchor="P264" w:history="1">
        <w:r>
          <w:rPr>
            <w:color w:val="0000FF"/>
          </w:rPr>
          <w:t>2</w:t>
        </w:r>
      </w:hyperlink>
      <w:r>
        <w:t xml:space="preserve"> и </w:t>
      </w:r>
      <w:hyperlink w:anchor="P267" w:history="1">
        <w:r>
          <w:rPr>
            <w:color w:val="0000FF"/>
          </w:rPr>
          <w:t>5 пункта 68</w:t>
        </w:r>
      </w:hyperlink>
      <w:r>
        <w:t xml:space="preserve">, </w:t>
      </w:r>
      <w:hyperlink w:anchor="P272" w:history="1">
        <w:r>
          <w:rPr>
            <w:color w:val="0000FF"/>
          </w:rPr>
          <w:t>подпунктов 3</w:t>
        </w:r>
      </w:hyperlink>
      <w:r>
        <w:t xml:space="preserve"> - </w:t>
      </w:r>
      <w:hyperlink w:anchor="P274" w:history="1">
        <w:r>
          <w:rPr>
            <w:color w:val="0000FF"/>
          </w:rPr>
          <w:t>5 пункта 70</w:t>
        </w:r>
      </w:hyperlink>
      <w:r>
        <w:t xml:space="preserve"> настоящего Устава;</w:t>
      </w:r>
    </w:p>
    <w:p w:rsidR="008F3E60" w:rsidRDefault="008F3E60">
      <w:pPr>
        <w:pStyle w:val="ConsPlusNormal"/>
        <w:spacing w:before="220"/>
        <w:ind w:firstLine="540"/>
        <w:jc w:val="both"/>
      </w:pPr>
      <w:r>
        <w:t xml:space="preserve">7) замещающие должности, на которые распространяются ограничения и запреты, установленные в целях противодействия коррупции Федеральным </w:t>
      </w:r>
      <w:hyperlink r:id="rId13" w:history="1">
        <w:r>
          <w:rPr>
            <w:color w:val="0000FF"/>
          </w:rPr>
          <w:t>законом</w:t>
        </w:r>
      </w:hyperlink>
      <w:r>
        <w:t xml:space="preserve"> от 25 декабря 2008 г. N 273-ФЗ "О противодействии коррупции" и другими федеральными законами, если это повлечет за собой конфликт интересов;</w:t>
      </w:r>
    </w:p>
    <w:p w:rsidR="008F3E60" w:rsidRDefault="008F3E60">
      <w:pPr>
        <w:pStyle w:val="ConsPlusNormal"/>
        <w:spacing w:before="220"/>
        <w:ind w:firstLine="540"/>
        <w:jc w:val="both"/>
      </w:pPr>
      <w:r>
        <w:t xml:space="preserve">8) ранее освобожденные от должности атамана войскового казачьего общества, входящего в состав Всероссийского казачьего общества, на основании </w:t>
      </w:r>
      <w:hyperlink r:id="rId14" w:history="1">
        <w:r>
          <w:rPr>
            <w:color w:val="0000FF"/>
          </w:rPr>
          <w:t>части 17 статьи 5</w:t>
        </w:r>
      </w:hyperlink>
      <w:r>
        <w:t xml:space="preserve"> Федерального закона от 5 декабря 2005 г. N 154-ФЗ "О государственной службе российского казачества".</w:t>
      </w:r>
    </w:p>
    <w:p w:rsidR="008F3E60" w:rsidRDefault="008F3E60">
      <w:pPr>
        <w:pStyle w:val="ConsPlusNormal"/>
        <w:spacing w:before="220"/>
        <w:ind w:firstLine="540"/>
        <w:jc w:val="both"/>
      </w:pPr>
      <w:r>
        <w:t>63. Представление о назначении на должность атамана Всероссийского казачьего общества вносится Президенту Российской Федерации уполномоченным Правительством Российской Федерации федеральным органом исполнительной власти по взаимодействию с казачьими обществами на основании рекомендации Совета при Президенте Российской Федерации по делам казачества или совета атаманов.</w:t>
      </w:r>
    </w:p>
    <w:p w:rsidR="008F3E60" w:rsidRDefault="008F3E60">
      <w:pPr>
        <w:pStyle w:val="ConsPlusNormal"/>
        <w:spacing w:before="220"/>
        <w:ind w:firstLine="540"/>
        <w:jc w:val="both"/>
      </w:pPr>
      <w:r>
        <w:t>64. Атаман Всероссийского казачьего общества вступает в должность со дня его назначения.</w:t>
      </w:r>
    </w:p>
    <w:p w:rsidR="008F3E60" w:rsidRDefault="008F3E60">
      <w:pPr>
        <w:pStyle w:val="ConsPlusNormal"/>
        <w:spacing w:before="220"/>
        <w:ind w:firstLine="540"/>
        <w:jc w:val="both"/>
      </w:pPr>
      <w:r>
        <w:t>65. Вступление в должность атамана Всероссийского казачьего общества может сопровождаться проведением уполномоченным представителем Русской православной церкви религиозных обрядов.</w:t>
      </w:r>
    </w:p>
    <w:p w:rsidR="008F3E60" w:rsidRDefault="008F3E60">
      <w:pPr>
        <w:pStyle w:val="ConsPlusNormal"/>
        <w:spacing w:before="220"/>
        <w:ind w:firstLine="540"/>
        <w:jc w:val="both"/>
      </w:pPr>
      <w:r>
        <w:t>66. В случае прекращения полномочий атамана Всероссийского казачьего общества совет атаманов вправе назначить временно исполняющего обязанности атамана Всероссийского казачьего общества до вступления в должность вновь назначенного атамана Всероссийского казачьего общества.</w:t>
      </w:r>
    </w:p>
    <w:p w:rsidR="008F3E60" w:rsidRDefault="008F3E60">
      <w:pPr>
        <w:pStyle w:val="ConsPlusNormal"/>
        <w:spacing w:before="220"/>
        <w:ind w:firstLine="540"/>
        <w:jc w:val="both"/>
      </w:pPr>
      <w:r>
        <w:t>67. Полномочия атамана Всероссийского казачьего общества прекращаются со дня истечения срока его полномочий.</w:t>
      </w:r>
    </w:p>
    <w:p w:rsidR="008F3E60" w:rsidRDefault="008F3E60">
      <w:pPr>
        <w:pStyle w:val="ConsPlusNormal"/>
        <w:spacing w:before="220"/>
        <w:ind w:firstLine="540"/>
        <w:jc w:val="both"/>
      </w:pPr>
      <w:r>
        <w:t>68. Полномочия атамана Всероссийского казачьего общества досрочно прекращаются со дня:</w:t>
      </w:r>
    </w:p>
    <w:p w:rsidR="008F3E60" w:rsidRDefault="008F3E60">
      <w:pPr>
        <w:pStyle w:val="ConsPlusNormal"/>
        <w:spacing w:before="220"/>
        <w:ind w:firstLine="540"/>
        <w:jc w:val="both"/>
      </w:pPr>
      <w:bookmarkStart w:id="6" w:name="P263"/>
      <w:bookmarkEnd w:id="6"/>
      <w:r>
        <w:lastRenderedPageBreak/>
        <w:t>1) вступления в законную силу решения суда о привлечении атамана Всероссийского казачьего общества к уголовной ответственности;</w:t>
      </w:r>
    </w:p>
    <w:p w:rsidR="008F3E60" w:rsidRDefault="008F3E60">
      <w:pPr>
        <w:pStyle w:val="ConsPlusNormal"/>
        <w:spacing w:before="220"/>
        <w:ind w:firstLine="540"/>
        <w:jc w:val="both"/>
      </w:pPr>
      <w:bookmarkStart w:id="7" w:name="P264"/>
      <w:bookmarkEnd w:id="7"/>
      <w:r>
        <w:t xml:space="preserve">2) вступления в законную силу решения судьи о привлечении атамана Всероссийского казачьего общества к административной ответственности за совершение административных правонарушений, предусмотренных </w:t>
      </w:r>
      <w:hyperlink r:id="rId15" w:history="1">
        <w:r>
          <w:rPr>
            <w:color w:val="0000FF"/>
          </w:rPr>
          <w:t>статьями 20.3</w:t>
        </w:r>
      </w:hyperlink>
      <w:r>
        <w:t xml:space="preserve"> и (или) </w:t>
      </w:r>
      <w:hyperlink r:id="rId16" w:history="1">
        <w:r>
          <w:rPr>
            <w:color w:val="0000FF"/>
          </w:rPr>
          <w:t>20.29</w:t>
        </w:r>
      </w:hyperlink>
      <w:r>
        <w:t xml:space="preserve"> Кодекса Российской Федерации об административных правонарушениях;</w:t>
      </w:r>
    </w:p>
    <w:p w:rsidR="008F3E60" w:rsidRDefault="008F3E60">
      <w:pPr>
        <w:pStyle w:val="ConsPlusNormal"/>
        <w:spacing w:before="220"/>
        <w:ind w:firstLine="540"/>
        <w:jc w:val="both"/>
      </w:pPr>
      <w:r>
        <w:t>3) вступления в законную силу решения суда о признании атамана Всероссийского казачьего общества недееспособным или ограниченно дееспособным;</w:t>
      </w:r>
    </w:p>
    <w:p w:rsidR="008F3E60" w:rsidRDefault="008F3E60">
      <w:pPr>
        <w:pStyle w:val="ConsPlusNormal"/>
        <w:spacing w:before="220"/>
        <w:ind w:firstLine="540"/>
        <w:jc w:val="both"/>
      </w:pPr>
      <w:r>
        <w:t>4) смерти атамана Всероссийского казачьего общества (вступления в законную силу решения суда об объявлении атамана Всероссийского казачьего общества умершим или о признании его безвестно отсутствующим);</w:t>
      </w:r>
    </w:p>
    <w:p w:rsidR="008F3E60" w:rsidRDefault="008F3E60">
      <w:pPr>
        <w:pStyle w:val="ConsPlusNormal"/>
        <w:spacing w:before="220"/>
        <w:ind w:firstLine="540"/>
        <w:jc w:val="both"/>
      </w:pPr>
      <w:bookmarkStart w:id="8" w:name="P267"/>
      <w:bookmarkEnd w:id="8"/>
      <w:r>
        <w:t>5) утраты атаманом Всероссийского казачьего общества гражданства Российской Федерации.</w:t>
      </w:r>
    </w:p>
    <w:p w:rsidR="008F3E60" w:rsidRDefault="008F3E60">
      <w:pPr>
        <w:pStyle w:val="ConsPlusNormal"/>
        <w:spacing w:before="220"/>
        <w:ind w:firstLine="540"/>
        <w:jc w:val="both"/>
      </w:pPr>
      <w:r>
        <w:t>69. Полномочия атамана Всероссийского казачьего общества могут быть досрочно прекращены в связи с достижением им возраста 65 лет.</w:t>
      </w:r>
    </w:p>
    <w:p w:rsidR="008F3E60" w:rsidRDefault="008F3E60">
      <w:pPr>
        <w:pStyle w:val="ConsPlusNormal"/>
        <w:spacing w:before="220"/>
        <w:ind w:firstLine="540"/>
        <w:jc w:val="both"/>
      </w:pPr>
      <w:r>
        <w:t>70. Полномочия атамана Всероссийского казачьего общества могут быть досрочно прекращены в случае:</w:t>
      </w:r>
    </w:p>
    <w:p w:rsidR="008F3E60" w:rsidRDefault="008F3E60">
      <w:pPr>
        <w:pStyle w:val="ConsPlusNormal"/>
        <w:spacing w:before="220"/>
        <w:ind w:firstLine="540"/>
        <w:jc w:val="both"/>
      </w:pPr>
      <w:r>
        <w:t>1) подачи атаманом Всероссийского казачьего общества письменного заявления о сложении полномочий;</w:t>
      </w:r>
    </w:p>
    <w:p w:rsidR="008F3E60" w:rsidRDefault="008F3E60">
      <w:pPr>
        <w:pStyle w:val="ConsPlusNormal"/>
        <w:spacing w:before="220"/>
        <w:ind w:firstLine="540"/>
        <w:jc w:val="both"/>
      </w:pPr>
      <w:r>
        <w:t>2) утраты доверия со стороны казачьих обществ, входящих в состав Всероссийского казачьего общества, совершения действий, порочащих репутацию российского казачества, ненадлежащего исполнения своих обязанностей;</w:t>
      </w:r>
    </w:p>
    <w:p w:rsidR="008F3E60" w:rsidRDefault="008F3E60">
      <w:pPr>
        <w:pStyle w:val="ConsPlusNormal"/>
        <w:spacing w:before="220"/>
        <w:ind w:firstLine="540"/>
        <w:jc w:val="both"/>
      </w:pPr>
      <w:bookmarkStart w:id="9" w:name="P272"/>
      <w:bookmarkEnd w:id="9"/>
      <w:r>
        <w:t>3) неоднократных нарушений атаманом Всероссийского казачьего общества законодательства Российской Федерации, настоящего Устава либо неисполнения решений Большого круга или совета атаманов, если такие нарушения или такое неисполнение привели или могут привести к дезорганизации деятельности Всероссийского казачьего общества и если этот факт установлен решением Большого круга, совета атаманов или уполномоченным Правительством Российской Федерации федеральным органом исполнительной власти по взаимодействию с казачьими обществами;</w:t>
      </w:r>
    </w:p>
    <w:p w:rsidR="008F3E60" w:rsidRDefault="008F3E60">
      <w:pPr>
        <w:pStyle w:val="ConsPlusNormal"/>
        <w:spacing w:before="220"/>
        <w:ind w:firstLine="540"/>
        <w:jc w:val="both"/>
      </w:pPr>
      <w:r>
        <w:t>4) непредставления атаманом Всероссийского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3E60" w:rsidRDefault="008F3E60">
      <w:pPr>
        <w:pStyle w:val="ConsPlusNormal"/>
        <w:spacing w:before="220"/>
        <w:ind w:firstLine="540"/>
        <w:jc w:val="both"/>
      </w:pPr>
      <w:bookmarkStart w:id="10" w:name="P274"/>
      <w:bookmarkEnd w:id="10"/>
      <w:r>
        <w:t xml:space="preserve">5) возникновения конфликта интересов в случае замещения атаманом Всероссийского казачьего общества должности, на которую распространяются ограничения и запреты, установленные в целях противодействия коррупции Федеральным </w:t>
      </w:r>
      <w:hyperlink r:id="rId17" w:history="1">
        <w:r>
          <w:rPr>
            <w:color w:val="0000FF"/>
          </w:rPr>
          <w:t>законом</w:t>
        </w:r>
      </w:hyperlink>
      <w:r>
        <w:t xml:space="preserve"> от 25 декабря 2008 г. N 273-ФЗ "О противодействии коррупции" и другими федеральными законами.</w:t>
      </w:r>
    </w:p>
    <w:p w:rsidR="008F3E60" w:rsidRDefault="008F3E60">
      <w:pPr>
        <w:pStyle w:val="ConsPlusNormal"/>
        <w:spacing w:before="220"/>
        <w:ind w:firstLine="540"/>
        <w:jc w:val="both"/>
      </w:pPr>
      <w:r>
        <w:t>71. Решение о досрочном прекращении полномочий атамана Всероссийского казачьего общества принимает Президент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 в том числе подготовленному на основании рекомендации Совета при Президенте Российской Федерации по делам казачества.</w:t>
      </w:r>
    </w:p>
    <w:p w:rsidR="008F3E60" w:rsidRDefault="008F3E60">
      <w:pPr>
        <w:pStyle w:val="ConsPlusNormal"/>
        <w:spacing w:before="220"/>
        <w:ind w:firstLine="540"/>
        <w:jc w:val="both"/>
      </w:pPr>
      <w:r>
        <w:t>72. Атаман Всероссийского казачьего общества:</w:t>
      </w:r>
    </w:p>
    <w:p w:rsidR="008F3E60" w:rsidRDefault="008F3E60">
      <w:pPr>
        <w:pStyle w:val="ConsPlusNormal"/>
        <w:spacing w:before="220"/>
        <w:ind w:firstLine="540"/>
        <w:jc w:val="both"/>
      </w:pPr>
      <w:r>
        <w:lastRenderedPageBreak/>
        <w:t>1) действует без доверенности от имени Всероссийского казачьего общества;</w:t>
      </w:r>
    </w:p>
    <w:p w:rsidR="008F3E60" w:rsidRDefault="008F3E60">
      <w:pPr>
        <w:pStyle w:val="ConsPlusNormal"/>
        <w:spacing w:before="220"/>
        <w:ind w:firstLine="540"/>
        <w:jc w:val="both"/>
      </w:pPr>
      <w:r>
        <w:t>2) представляет в установленном порядке Всероссийское казачье общество в органах государственной власти, иных государственных органах, органах местного самоуправления;</w:t>
      </w:r>
    </w:p>
    <w:p w:rsidR="008F3E60" w:rsidRDefault="008F3E60">
      <w:pPr>
        <w:pStyle w:val="ConsPlusNormal"/>
        <w:spacing w:before="220"/>
        <w:ind w:firstLine="540"/>
        <w:jc w:val="both"/>
      </w:pPr>
      <w:r>
        <w:t xml:space="preserve">3) взаимодействует с уполномоченным Правительством Российской Федерации федеральным </w:t>
      </w:r>
      <w:hyperlink r:id="rId18" w:history="1">
        <w:r>
          <w:rPr>
            <w:color w:val="0000FF"/>
          </w:rPr>
          <w:t>органом</w:t>
        </w:r>
      </w:hyperlink>
      <w:r>
        <w:t xml:space="preserve"> исполнительной власти по взаимодействию с казачьими обществами, федеральным органом исполнительной власти, уполномоченным вести государственный реестр казачьих обществ в Российской Федерации, с иными федеральными органами исполнительной власти и (или) их территориальными органами, Советом при Президенте Российской Федерации по делам казачества и его постоянными и временными комиссиями (рабочими группами), с органами государственной власти субъектов Российской Федерации и органами местного самоуправления по вопросам уставной деятельности Всероссийского казачьего общества и входящих в его состав казачьих обществ;</w:t>
      </w:r>
    </w:p>
    <w:p w:rsidR="008F3E60" w:rsidRDefault="008F3E60">
      <w:pPr>
        <w:pStyle w:val="ConsPlusNormal"/>
        <w:spacing w:before="220"/>
        <w:ind w:firstLine="540"/>
        <w:jc w:val="both"/>
      </w:pPr>
      <w:r>
        <w:t>4) организует и обеспечивает осуществление уставной деятельности Всероссийского казачьего общества и входящих в его состав казачьих обществ;</w:t>
      </w:r>
    </w:p>
    <w:p w:rsidR="008F3E60" w:rsidRDefault="008F3E60">
      <w:pPr>
        <w:pStyle w:val="ConsPlusNormal"/>
        <w:spacing w:before="220"/>
        <w:ind w:firstLine="540"/>
        <w:jc w:val="both"/>
      </w:pPr>
      <w:r>
        <w:t>5) обеспечивает реализацию Всероссийским казачьим обществом законодательства Российской Федерации, настоящего Устава, решений Большого круга, совета атаманов;</w:t>
      </w:r>
    </w:p>
    <w:p w:rsidR="008F3E60" w:rsidRDefault="008F3E60">
      <w:pPr>
        <w:pStyle w:val="ConsPlusNormal"/>
        <w:spacing w:before="220"/>
        <w:ind w:firstLine="540"/>
        <w:jc w:val="both"/>
      </w:pPr>
      <w:r>
        <w:t>6) обеспечивает надлежащее исполнение членами казачьих обществ, входящих в состав Всероссийского казачьего общества, принятых на себя обязательств по несению государственной или иной службы и других обязанностей;</w:t>
      </w:r>
    </w:p>
    <w:p w:rsidR="008F3E60" w:rsidRDefault="008F3E60">
      <w:pPr>
        <w:pStyle w:val="ConsPlusNormal"/>
        <w:spacing w:before="220"/>
        <w:ind w:firstLine="540"/>
        <w:jc w:val="both"/>
      </w:pPr>
      <w:r>
        <w:t>7) назначает первого заместителя (товарища) атамана Всероссийского казачьего общества, первого заместителя и других заместителей атамана Всероссийского казачьего общества;</w:t>
      </w:r>
    </w:p>
    <w:p w:rsidR="008F3E60" w:rsidRDefault="008F3E60">
      <w:pPr>
        <w:pStyle w:val="ConsPlusNormal"/>
        <w:spacing w:before="220"/>
        <w:ind w:firstLine="540"/>
        <w:jc w:val="both"/>
      </w:pPr>
      <w:r>
        <w:t>8) назначает аудитора Всероссийского казачьего общества и определяет размер оплаты его услуг;</w:t>
      </w:r>
    </w:p>
    <w:p w:rsidR="008F3E60" w:rsidRDefault="008F3E60">
      <w:pPr>
        <w:pStyle w:val="ConsPlusNormal"/>
        <w:spacing w:before="220"/>
        <w:ind w:firstLine="540"/>
        <w:jc w:val="both"/>
      </w:pPr>
      <w:r>
        <w:t>9) подписывает финансовые и иные документы, издает приказы по вопросам, относящимся к его компетенции;</w:t>
      </w:r>
    </w:p>
    <w:p w:rsidR="008F3E60" w:rsidRDefault="008F3E60">
      <w:pPr>
        <w:pStyle w:val="ConsPlusNormal"/>
        <w:spacing w:before="220"/>
        <w:ind w:firstLine="540"/>
        <w:jc w:val="both"/>
      </w:pPr>
      <w:r>
        <w:t>10) вносит на рассмотрение Большого круга вопросы, относящиеся к уставной деятельности Всероссийского казачьего общества и входящих в его состав казачьих обществ;</w:t>
      </w:r>
    </w:p>
    <w:p w:rsidR="008F3E60" w:rsidRDefault="008F3E60">
      <w:pPr>
        <w:pStyle w:val="ConsPlusNormal"/>
        <w:spacing w:before="220"/>
        <w:ind w:firstLine="540"/>
        <w:jc w:val="both"/>
      </w:pPr>
      <w:r>
        <w:t xml:space="preserve">11) организует подготовку отчетов и иных документов, предусмотренных </w:t>
      </w:r>
      <w:hyperlink w:anchor="P133" w:history="1">
        <w:r>
          <w:rPr>
            <w:color w:val="0000FF"/>
          </w:rPr>
          <w:t>пунктами 20</w:t>
        </w:r>
      </w:hyperlink>
      <w:r>
        <w:t xml:space="preserve"> и </w:t>
      </w:r>
      <w:hyperlink w:anchor="P357" w:history="1">
        <w:r>
          <w:rPr>
            <w:color w:val="0000FF"/>
          </w:rPr>
          <w:t>90</w:t>
        </w:r>
      </w:hyperlink>
      <w:r>
        <w:t xml:space="preserve"> настоящего Устава;</w:t>
      </w:r>
    </w:p>
    <w:p w:rsidR="008F3E60" w:rsidRDefault="008F3E60">
      <w:pPr>
        <w:pStyle w:val="ConsPlusNormal"/>
        <w:spacing w:before="220"/>
        <w:ind w:firstLine="540"/>
        <w:jc w:val="both"/>
      </w:pPr>
      <w:r>
        <w:t>12) назначает на должность и освобождает от должности членов правления Всероссийского казачьего общества, утверждает их должностные обязанности.</w:t>
      </w:r>
    </w:p>
    <w:p w:rsidR="008F3E60" w:rsidRDefault="008F3E60">
      <w:pPr>
        <w:pStyle w:val="ConsPlusNormal"/>
        <w:spacing w:before="220"/>
        <w:ind w:firstLine="540"/>
        <w:jc w:val="both"/>
      </w:pPr>
      <w:r>
        <w:t>73. Первый заместитель (товарищ) атамана Всероссийского казачьего общества - член первичного казачьего общества, должностное лицо, назначаемое на срок полномочий атамана Всероссийского казачьего общества, обладает следующими правами:</w:t>
      </w:r>
    </w:p>
    <w:p w:rsidR="008F3E60" w:rsidRDefault="008F3E60">
      <w:pPr>
        <w:pStyle w:val="ConsPlusNormal"/>
        <w:spacing w:before="220"/>
        <w:ind w:firstLine="540"/>
        <w:jc w:val="both"/>
      </w:pPr>
      <w:r>
        <w:t>1) на основании доверенности, выданной атаманом Всероссийского казачьего общества, действует от имени Всероссийского казачьего общества, представляет его интересы во всех государственных органах, органах местного самоуправления и организациях, осуществляет от имени Всероссийского казачьего общества юридически значимые действия, заключает договоры, в том числе трудовые, совершает иные сделки, одобренные советом атаманов;</w:t>
      </w:r>
    </w:p>
    <w:p w:rsidR="008F3E60" w:rsidRDefault="008F3E60">
      <w:pPr>
        <w:pStyle w:val="ConsPlusNormal"/>
        <w:spacing w:before="220"/>
        <w:ind w:firstLine="540"/>
        <w:jc w:val="both"/>
      </w:pPr>
      <w:r>
        <w:t xml:space="preserve">2) при наличии соответствующих полномочий, переданных советом атаманов или атаманом Всероссийского казачьего общества, осуществляет оперативное руководство деятельностью Всероссийского казачьего общества в соответствии с решениями Большого круга, совета атаманов </w:t>
      </w:r>
      <w:r>
        <w:lastRenderedPageBreak/>
        <w:t>и атамана Всероссийского казачьего общества;</w:t>
      </w:r>
    </w:p>
    <w:p w:rsidR="008F3E60" w:rsidRDefault="008F3E60">
      <w:pPr>
        <w:pStyle w:val="ConsPlusNormal"/>
        <w:spacing w:before="220"/>
        <w:ind w:firstLine="540"/>
        <w:jc w:val="both"/>
      </w:pPr>
      <w:r>
        <w:t>3) в период отсутствия атамана Всероссийского казачьего общества, как правило, исполняет его обязанности.</w:t>
      </w:r>
    </w:p>
    <w:p w:rsidR="008F3E60" w:rsidRDefault="008F3E60">
      <w:pPr>
        <w:pStyle w:val="ConsPlusNormal"/>
        <w:spacing w:before="220"/>
        <w:ind w:firstLine="540"/>
        <w:jc w:val="both"/>
      </w:pPr>
      <w:r>
        <w:t>74. Первый заместитель (товарищ) атамана Всероссийского казачьего общества не может быть атаманом или первым заместителем (товарищем) атамана другого казачьего общества.</w:t>
      </w:r>
    </w:p>
    <w:p w:rsidR="008F3E60" w:rsidRDefault="008F3E60">
      <w:pPr>
        <w:pStyle w:val="ConsPlusNormal"/>
        <w:spacing w:before="220"/>
        <w:ind w:firstLine="540"/>
        <w:jc w:val="both"/>
      </w:pPr>
      <w:r>
        <w:t>75. Правление Всероссийского казачьего общества (далее - правление) обеспечивает деятельность Большого круга, совета атаманов, атамана Всероссийского казачьего общества и осуществляет контроль за исполнением принятых ими решений.</w:t>
      </w:r>
    </w:p>
    <w:p w:rsidR="008F3E60" w:rsidRDefault="008F3E60">
      <w:pPr>
        <w:pStyle w:val="ConsPlusNormal"/>
        <w:spacing w:before="220"/>
        <w:ind w:firstLine="540"/>
        <w:jc w:val="both"/>
      </w:pPr>
      <w:r>
        <w:t>Правление формируется на основании решения Большого круга, который определяет его структуру и количественный состав.</w:t>
      </w:r>
    </w:p>
    <w:p w:rsidR="008F3E60" w:rsidRDefault="008F3E60">
      <w:pPr>
        <w:pStyle w:val="ConsPlusNormal"/>
        <w:spacing w:before="220"/>
        <w:ind w:firstLine="540"/>
        <w:jc w:val="both"/>
      </w:pPr>
      <w:r>
        <w:t>Правление формируется на срок полномочий атамана Всероссийского казачьего общества.</w:t>
      </w:r>
    </w:p>
    <w:p w:rsidR="008F3E60" w:rsidRDefault="008F3E60">
      <w:pPr>
        <w:pStyle w:val="ConsPlusNormal"/>
        <w:spacing w:before="220"/>
        <w:ind w:firstLine="540"/>
        <w:jc w:val="both"/>
      </w:pPr>
      <w:r>
        <w:t>В состав правления входят по должности первый заместитель атамана и заместители атамана Всероссийского казачьего общества, а также иные лица в соответствии со структурой правления и решениями атамана Всероссийского казачьего общества.</w:t>
      </w:r>
    </w:p>
    <w:p w:rsidR="008F3E60" w:rsidRDefault="008F3E60">
      <w:pPr>
        <w:pStyle w:val="ConsPlusNormal"/>
        <w:spacing w:before="220"/>
        <w:ind w:firstLine="540"/>
        <w:jc w:val="both"/>
      </w:pPr>
      <w:r>
        <w:t>Персональный состав правления утверждается приказом атамана Всероссийского казачьего общества.</w:t>
      </w:r>
    </w:p>
    <w:p w:rsidR="008F3E60" w:rsidRDefault="008F3E60">
      <w:pPr>
        <w:pStyle w:val="ConsPlusNormal"/>
        <w:spacing w:before="220"/>
        <w:ind w:firstLine="540"/>
        <w:jc w:val="both"/>
      </w:pPr>
      <w:r>
        <w:t>Порядок работы правления Всероссийского казачьего общества, порядок принятия им решений и порядок их исполнения определяются положением, утверждаемым советом атаманов.</w:t>
      </w:r>
    </w:p>
    <w:p w:rsidR="008F3E60" w:rsidRDefault="008F3E60">
      <w:pPr>
        <w:pStyle w:val="ConsPlusNormal"/>
        <w:spacing w:before="220"/>
        <w:ind w:firstLine="540"/>
        <w:jc w:val="both"/>
      </w:pPr>
      <w:r>
        <w:t>76. Контрольно-ревизионная комиссия Всероссийского казачьего общества (далее - контрольно-ревизионная комиссия) осуществляет контроль за деятельностью (в том числе финансово-хозяйственной) Всероссийского казачьего общества и входящих в его состав казачьих обществ.</w:t>
      </w:r>
    </w:p>
    <w:p w:rsidR="008F3E60" w:rsidRDefault="008F3E60">
      <w:pPr>
        <w:pStyle w:val="ConsPlusNormal"/>
        <w:spacing w:before="220"/>
        <w:ind w:firstLine="540"/>
        <w:jc w:val="both"/>
      </w:pPr>
      <w:r>
        <w:t>Контрольно-ревизионная комиссия подотчетна только Большому кругу.</w:t>
      </w:r>
    </w:p>
    <w:p w:rsidR="008F3E60" w:rsidRDefault="008F3E60">
      <w:pPr>
        <w:pStyle w:val="ConsPlusNormal"/>
        <w:spacing w:before="220"/>
        <w:ind w:firstLine="540"/>
        <w:jc w:val="both"/>
      </w:pPr>
      <w:r>
        <w:t>Контрольно-ревизионная комиссия формируется на основании решения Большого круга, который определяет ее структуру и количественный состав.</w:t>
      </w:r>
    </w:p>
    <w:p w:rsidR="008F3E60" w:rsidRDefault="008F3E60">
      <w:pPr>
        <w:pStyle w:val="ConsPlusNormal"/>
        <w:spacing w:before="220"/>
        <w:ind w:firstLine="540"/>
        <w:jc w:val="both"/>
      </w:pPr>
      <w:r>
        <w:t>Контрольно-ревизионная комиссия формируется на три года.</w:t>
      </w:r>
    </w:p>
    <w:p w:rsidR="008F3E60" w:rsidRDefault="008F3E60">
      <w:pPr>
        <w:pStyle w:val="ConsPlusNormal"/>
        <w:spacing w:before="220"/>
        <w:ind w:firstLine="540"/>
        <w:jc w:val="both"/>
      </w:pPr>
      <w:r>
        <w:t>В состав контрольно-ревизионной комиссии не могут входить члены Всероссийского казачьего общества, избранные в его органы либо в органы управления или иные органы входящих в его состав казачьих обществ.</w:t>
      </w:r>
    </w:p>
    <w:p w:rsidR="008F3E60" w:rsidRDefault="008F3E60">
      <w:pPr>
        <w:pStyle w:val="ConsPlusNormal"/>
        <w:spacing w:before="220"/>
        <w:ind w:firstLine="540"/>
        <w:jc w:val="both"/>
      </w:pPr>
      <w:r>
        <w:t>Персональный состав контрольно-ревизионной комиссии утверждается советом атаманов.</w:t>
      </w:r>
    </w:p>
    <w:p w:rsidR="008F3E60" w:rsidRDefault="008F3E60">
      <w:pPr>
        <w:pStyle w:val="ConsPlusNormal"/>
        <w:spacing w:before="220"/>
        <w:ind w:firstLine="540"/>
        <w:jc w:val="both"/>
      </w:pPr>
      <w:r>
        <w:t>Порядок работы контрольно-ревизионной комиссии, порядок принятия ею решений и порядок их исполнения определяются положением, утверждаемым советом атаманов.</w:t>
      </w:r>
    </w:p>
    <w:p w:rsidR="008F3E60" w:rsidRDefault="008F3E60">
      <w:pPr>
        <w:pStyle w:val="ConsPlusNormal"/>
        <w:spacing w:before="220"/>
        <w:ind w:firstLine="540"/>
        <w:jc w:val="both"/>
      </w:pPr>
      <w:r>
        <w:t>77. Суд чести Всероссийского казачьего общества (далее - суд чести) - совещательный орган, формируемый на основании решения Большого круга, который определяет его структуру и количественный состав.</w:t>
      </w:r>
    </w:p>
    <w:p w:rsidR="008F3E60" w:rsidRDefault="008F3E60">
      <w:pPr>
        <w:pStyle w:val="ConsPlusNormal"/>
        <w:spacing w:before="220"/>
        <w:ind w:firstLine="540"/>
        <w:jc w:val="both"/>
      </w:pPr>
      <w:r>
        <w:t>Суд чести формируется на три года.</w:t>
      </w:r>
    </w:p>
    <w:p w:rsidR="008F3E60" w:rsidRDefault="008F3E60">
      <w:pPr>
        <w:pStyle w:val="ConsPlusNormal"/>
        <w:spacing w:before="220"/>
        <w:ind w:firstLine="540"/>
        <w:jc w:val="both"/>
      </w:pPr>
      <w:r>
        <w:t xml:space="preserve">Членами суда чести могут быть наиболее заслуженные и авторитетные члены войсковых казачьих обществ, входящих в состав Всероссийского казачьего общества, знающие и соблюдающие традиции и обычаи российского казачества, по одному от каждого указанного </w:t>
      </w:r>
      <w:r>
        <w:lastRenderedPageBreak/>
        <w:t>войскового казачьего общества. В работе суда чести могут принимать участие иные лица с правом совещательного голоса.</w:t>
      </w:r>
    </w:p>
    <w:p w:rsidR="008F3E60" w:rsidRDefault="008F3E60">
      <w:pPr>
        <w:pStyle w:val="ConsPlusNormal"/>
        <w:spacing w:before="220"/>
        <w:ind w:firstLine="540"/>
        <w:jc w:val="both"/>
      </w:pPr>
      <w:r>
        <w:t>Персональный состав суда чести утверждается советом атаманов.</w:t>
      </w:r>
    </w:p>
    <w:p w:rsidR="008F3E60" w:rsidRDefault="008F3E60">
      <w:pPr>
        <w:pStyle w:val="ConsPlusNormal"/>
        <w:spacing w:before="220"/>
        <w:ind w:firstLine="540"/>
        <w:jc w:val="both"/>
      </w:pPr>
      <w:r>
        <w:t>Порядок работы суда чести и порядок принятия им решений определяются положением, утверждаемым советом атаманов.</w:t>
      </w:r>
    </w:p>
    <w:p w:rsidR="008F3E60" w:rsidRDefault="008F3E60">
      <w:pPr>
        <w:pStyle w:val="ConsPlusNormal"/>
        <w:spacing w:before="220"/>
        <w:ind w:firstLine="540"/>
        <w:jc w:val="both"/>
      </w:pPr>
      <w:r>
        <w:t>78. Совет стариков Всероссийского казачьего общества (далее - совет стариков) - совещательный орган, формируемый на основании решения Большого круга, который определяет его структуру и количественный состав.</w:t>
      </w:r>
    </w:p>
    <w:p w:rsidR="008F3E60" w:rsidRDefault="008F3E60">
      <w:pPr>
        <w:pStyle w:val="ConsPlusNormal"/>
        <w:spacing w:before="220"/>
        <w:ind w:firstLine="540"/>
        <w:jc w:val="both"/>
      </w:pPr>
      <w:r>
        <w:t>В состав совета стариков входят представители всех без исключения войсковых казачьих обществ, входящих в состав Всероссийского казачьего общества.</w:t>
      </w:r>
    </w:p>
    <w:p w:rsidR="008F3E60" w:rsidRDefault="008F3E60">
      <w:pPr>
        <w:pStyle w:val="ConsPlusNormal"/>
        <w:spacing w:before="220"/>
        <w:ind w:firstLine="540"/>
        <w:jc w:val="both"/>
      </w:pPr>
      <w:r>
        <w:t>Совет стариков формируется на три года.</w:t>
      </w:r>
    </w:p>
    <w:p w:rsidR="008F3E60" w:rsidRDefault="008F3E60">
      <w:pPr>
        <w:pStyle w:val="ConsPlusNormal"/>
        <w:spacing w:before="220"/>
        <w:ind w:firstLine="540"/>
        <w:jc w:val="both"/>
      </w:pPr>
      <w:r>
        <w:t>Членами совета стариков могут быть наиболее заслуженные и авторитетные члены войсковых казачьих обществ, входящих в состав Всероссийского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8F3E60" w:rsidRDefault="008F3E60">
      <w:pPr>
        <w:pStyle w:val="ConsPlusNormal"/>
        <w:spacing w:before="220"/>
        <w:ind w:firstLine="540"/>
        <w:jc w:val="both"/>
      </w:pPr>
      <w:r>
        <w:t>Персональный состав совета стариков утверждается советом атаманов.</w:t>
      </w:r>
    </w:p>
    <w:p w:rsidR="008F3E60" w:rsidRDefault="008F3E60">
      <w:pPr>
        <w:pStyle w:val="ConsPlusNormal"/>
        <w:spacing w:before="220"/>
        <w:ind w:firstLine="540"/>
        <w:jc w:val="both"/>
      </w:pPr>
      <w:r>
        <w:t>Организует работу совета стариков и руководит ею председатель совета стариков.</w:t>
      </w:r>
    </w:p>
    <w:p w:rsidR="008F3E60" w:rsidRDefault="008F3E60">
      <w:pPr>
        <w:pStyle w:val="ConsPlusNormal"/>
        <w:spacing w:before="220"/>
        <w:ind w:firstLine="540"/>
        <w:jc w:val="both"/>
      </w:pPr>
      <w:r>
        <w:t>Порядок работы совета стариков и порядок принятия им решений определяются положением, утверждаемым советом атаманов.</w:t>
      </w:r>
    </w:p>
    <w:p w:rsidR="008F3E60" w:rsidRDefault="008F3E60">
      <w:pPr>
        <w:pStyle w:val="ConsPlusNormal"/>
        <w:spacing w:before="220"/>
        <w:ind w:firstLine="540"/>
        <w:jc w:val="both"/>
      </w:pPr>
      <w:r>
        <w:t>79. По представлению уполномоченного представителя Русской православной церкви решением Большого круга может быть сформирован совет Всероссийского казачьего общества по взаимодействию с религиозными организациями, являющийся совещательным органом Всероссийского казачьего общества. Структуру названного совета и его количественный состав определяет Большой круг.</w:t>
      </w:r>
    </w:p>
    <w:p w:rsidR="008F3E60" w:rsidRDefault="008F3E60">
      <w:pPr>
        <w:pStyle w:val="ConsPlusNormal"/>
        <w:spacing w:before="220"/>
        <w:ind w:firstLine="540"/>
        <w:jc w:val="both"/>
      </w:pPr>
      <w:r>
        <w:t>Совет Всероссийского казачьего общества по взаимодействию с религиозными организациями формируется на шесть лет.</w:t>
      </w:r>
    </w:p>
    <w:p w:rsidR="008F3E60" w:rsidRDefault="008F3E60">
      <w:pPr>
        <w:pStyle w:val="ConsPlusNormal"/>
        <w:spacing w:before="220"/>
        <w:ind w:firstLine="540"/>
        <w:jc w:val="both"/>
      </w:pPr>
      <w:r>
        <w:t>Персональный состав совета Всероссийского казачьего общества 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8F3E60" w:rsidRDefault="008F3E60">
      <w:pPr>
        <w:pStyle w:val="ConsPlusNormal"/>
        <w:spacing w:before="220"/>
        <w:ind w:firstLine="540"/>
        <w:jc w:val="both"/>
      </w:pPr>
      <w:r>
        <w:t>Порядок работы совета Всероссийского казачьего общества по взаимодействию с религиозными организациями и порядок принятия им решений определяются положением, утверждаемым советом атаманов.</w:t>
      </w:r>
    </w:p>
    <w:p w:rsidR="008F3E60" w:rsidRDefault="008F3E60">
      <w:pPr>
        <w:pStyle w:val="ConsPlusNormal"/>
        <w:jc w:val="center"/>
      </w:pPr>
    </w:p>
    <w:p w:rsidR="008F3E60" w:rsidRDefault="008F3E60">
      <w:pPr>
        <w:pStyle w:val="ConsPlusTitle"/>
        <w:jc w:val="center"/>
        <w:outlineLvl w:val="1"/>
      </w:pPr>
      <w:r>
        <w:t>VI. Обязательства членов Всероссийского казачьего общества</w:t>
      </w:r>
    </w:p>
    <w:p w:rsidR="008F3E60" w:rsidRDefault="008F3E60">
      <w:pPr>
        <w:pStyle w:val="ConsPlusTitle"/>
        <w:jc w:val="center"/>
      </w:pPr>
      <w:r>
        <w:t>по несению государственной или иной службы</w:t>
      </w:r>
    </w:p>
    <w:p w:rsidR="008F3E60" w:rsidRDefault="008F3E60">
      <w:pPr>
        <w:pStyle w:val="ConsPlusNormal"/>
        <w:ind w:firstLine="540"/>
        <w:jc w:val="both"/>
      </w:pPr>
    </w:p>
    <w:p w:rsidR="008F3E60" w:rsidRDefault="008F3E60">
      <w:pPr>
        <w:pStyle w:val="ConsPlusNormal"/>
        <w:ind w:firstLine="540"/>
        <w:jc w:val="both"/>
      </w:pPr>
      <w:r>
        <w:t>80. Члены Всероссийского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8F3E60" w:rsidRDefault="008F3E60">
      <w:pPr>
        <w:pStyle w:val="ConsPlusNormal"/>
        <w:spacing w:before="220"/>
        <w:ind w:firstLine="540"/>
        <w:jc w:val="both"/>
      </w:pPr>
      <w:r>
        <w:t>81. Члены Всероссийского казачьего общества вправе проходить в соответствии с законодательством Российской Федерации:</w:t>
      </w:r>
    </w:p>
    <w:p w:rsidR="008F3E60" w:rsidRDefault="008F3E60">
      <w:pPr>
        <w:pStyle w:val="ConsPlusNormal"/>
        <w:spacing w:before="220"/>
        <w:ind w:firstLine="540"/>
        <w:jc w:val="both"/>
      </w:pPr>
      <w:r>
        <w:t>1) государственную гражданскую службу;</w:t>
      </w:r>
    </w:p>
    <w:p w:rsidR="008F3E60" w:rsidRDefault="008F3E60">
      <w:pPr>
        <w:pStyle w:val="ConsPlusNormal"/>
        <w:spacing w:before="220"/>
        <w:ind w:firstLine="540"/>
        <w:jc w:val="both"/>
      </w:pPr>
      <w:r>
        <w:lastRenderedPageBreak/>
        <w:t>2) военную службу в Вооруженных Силах Российской Федерации, других войсках, воинских (специальных) формированиях и органах;</w:t>
      </w:r>
    </w:p>
    <w:p w:rsidR="008F3E60" w:rsidRDefault="008F3E60">
      <w:pPr>
        <w:pStyle w:val="ConsPlusNormal"/>
        <w:spacing w:before="220"/>
        <w:ind w:firstLine="540"/>
        <w:jc w:val="both"/>
      </w:pPr>
      <w:r>
        <w:t>3) федеральную государственную службу, связанную с правоохранительной и иной деятельностью;</w:t>
      </w:r>
    </w:p>
    <w:p w:rsidR="008F3E60" w:rsidRDefault="008F3E60">
      <w:pPr>
        <w:pStyle w:val="ConsPlusNormal"/>
        <w:spacing w:before="220"/>
        <w:ind w:firstLine="540"/>
        <w:jc w:val="both"/>
      </w:pPr>
      <w:r>
        <w:t>4) муниципальную службу.</w:t>
      </w:r>
    </w:p>
    <w:p w:rsidR="008F3E60" w:rsidRDefault="008F3E60">
      <w:pPr>
        <w:pStyle w:val="ConsPlusNormal"/>
        <w:spacing w:before="220"/>
        <w:ind w:firstLine="540"/>
        <w:jc w:val="both"/>
      </w:pPr>
      <w:r>
        <w:t>82. Для прохождения военной службы члены Всероссийского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 войска национальной гвардии Российской Федерации.</w:t>
      </w:r>
    </w:p>
    <w:p w:rsidR="008F3E60" w:rsidRDefault="008F3E60">
      <w:pPr>
        <w:pStyle w:val="ConsPlusNormal"/>
        <w:spacing w:before="220"/>
        <w:ind w:firstLine="540"/>
        <w:jc w:val="both"/>
      </w:pPr>
      <w:r>
        <w:t>83. Члены Всероссийского казачьего общества вправе в установленном законодательством Российской Федерации порядке:</w:t>
      </w:r>
    </w:p>
    <w:p w:rsidR="008F3E60" w:rsidRDefault="008F3E60">
      <w:pPr>
        <w:pStyle w:val="ConsPlusNormal"/>
        <w:spacing w:before="220"/>
        <w:ind w:firstLine="540"/>
        <w:jc w:val="both"/>
      </w:pPr>
      <w:r>
        <w:t>1) оказывать содействие государственным органам в организации и ведении воинского учета членов казачьих обществ, входящих в состав Всероссийского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8F3E60" w:rsidRDefault="008F3E60">
      <w:pPr>
        <w:pStyle w:val="ConsPlusNormal"/>
        <w:spacing w:before="220"/>
        <w:ind w:firstLine="540"/>
        <w:jc w:val="both"/>
      </w:pPr>
      <w: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8F3E60" w:rsidRDefault="008F3E60">
      <w:pPr>
        <w:pStyle w:val="ConsPlusNormal"/>
        <w:spacing w:before="220"/>
        <w:ind w:firstLine="540"/>
        <w:jc w:val="both"/>
      </w:pPr>
      <w: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8F3E60" w:rsidRDefault="008F3E60">
      <w:pPr>
        <w:pStyle w:val="ConsPlusNormal"/>
        <w:spacing w:before="220"/>
        <w:ind w:firstLine="540"/>
        <w:jc w:val="both"/>
      </w:pPr>
      <w: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8F3E60" w:rsidRDefault="008F3E60">
      <w:pPr>
        <w:pStyle w:val="ConsPlusNormal"/>
        <w:spacing w:before="220"/>
        <w:ind w:firstLine="540"/>
        <w:jc w:val="both"/>
      </w:pPr>
      <w:r>
        <w:t>84. Члены Всероссийского казачьего общества принимают на себя обязательства по участию в установленном порядке:</w:t>
      </w:r>
    </w:p>
    <w:p w:rsidR="008F3E60" w:rsidRDefault="008F3E60">
      <w:pPr>
        <w:pStyle w:val="ConsPlusNormal"/>
        <w:spacing w:before="220"/>
        <w:ind w:firstLine="540"/>
        <w:jc w:val="both"/>
      </w:pPr>
      <w:r>
        <w:t>1) в организации и ведении воинского учета членов казачьих обществ, входящих в состав Всероссийского казачьего общества, организации военно-патриотического воспитания призывников и их подготовки к военной службе, а также вневойсковой подготовки членов казачьих обществ во время их пребывания в запасе;</w:t>
      </w:r>
    </w:p>
    <w:p w:rsidR="008F3E60" w:rsidRDefault="008F3E60">
      <w:pPr>
        <w:pStyle w:val="ConsPlusNormal"/>
        <w:spacing w:before="220"/>
        <w:ind w:firstLine="540"/>
        <w:jc w:val="both"/>
      </w:pPr>
      <w:r>
        <w:t>2) в охране общественного порядка, охране объектов обеспечения жизнедеятельности населения, охране объектов, находящихся в государственной и муниципальной собственности;</w:t>
      </w:r>
    </w:p>
    <w:p w:rsidR="008F3E60" w:rsidRDefault="008F3E60">
      <w:pPr>
        <w:pStyle w:val="ConsPlusNormal"/>
        <w:spacing w:before="220"/>
        <w:ind w:firstLine="540"/>
        <w:jc w:val="both"/>
      </w:pPr>
      <w:r>
        <w:t>3) в защите государственной границы Российской Федерации, борьбе с терроризмом;</w:t>
      </w:r>
    </w:p>
    <w:p w:rsidR="008F3E60" w:rsidRDefault="008F3E60">
      <w:pPr>
        <w:pStyle w:val="ConsPlusNormal"/>
        <w:spacing w:before="220"/>
        <w:ind w:firstLine="540"/>
        <w:jc w:val="both"/>
      </w:pPr>
      <w:r>
        <w:t>4) в работе по предупреждению и ликвидации чрезвычайных ситуаций, по ликвидации последствий стихийных бедствий, в гражданской и территориальной обороне, обеспечении экологической и пожарной безопасности;</w:t>
      </w:r>
    </w:p>
    <w:p w:rsidR="008F3E60" w:rsidRDefault="008F3E60">
      <w:pPr>
        <w:pStyle w:val="ConsPlusNormal"/>
        <w:spacing w:before="220"/>
        <w:ind w:firstLine="540"/>
        <w:jc w:val="both"/>
      </w:pPr>
      <w:r>
        <w:t>5) в охране объектов культурного наследия;</w:t>
      </w:r>
    </w:p>
    <w:p w:rsidR="008F3E60" w:rsidRDefault="008F3E60">
      <w:pPr>
        <w:pStyle w:val="ConsPlusNormal"/>
        <w:spacing w:before="220"/>
        <w:ind w:firstLine="540"/>
        <w:jc w:val="both"/>
      </w:pPr>
      <w:r>
        <w:t>6) в осуществлении природоохранных мероприятий, охране лесов и объектов животного мира.</w:t>
      </w:r>
    </w:p>
    <w:p w:rsidR="008F3E60" w:rsidRDefault="008F3E60">
      <w:pPr>
        <w:pStyle w:val="ConsPlusNormal"/>
        <w:ind w:firstLine="540"/>
        <w:jc w:val="both"/>
      </w:pPr>
    </w:p>
    <w:p w:rsidR="008F3E60" w:rsidRDefault="008F3E60">
      <w:pPr>
        <w:pStyle w:val="ConsPlusTitle"/>
        <w:jc w:val="center"/>
        <w:outlineLvl w:val="1"/>
      </w:pPr>
      <w:r>
        <w:lastRenderedPageBreak/>
        <w:t>VII. Имущество Всероссийского казачьего общества</w:t>
      </w:r>
    </w:p>
    <w:p w:rsidR="008F3E60" w:rsidRDefault="008F3E60">
      <w:pPr>
        <w:pStyle w:val="ConsPlusNormal"/>
        <w:ind w:firstLine="540"/>
        <w:jc w:val="both"/>
      </w:pPr>
    </w:p>
    <w:p w:rsidR="008F3E60" w:rsidRDefault="008F3E60">
      <w:pPr>
        <w:pStyle w:val="ConsPlusNormal"/>
        <w:ind w:firstLine="540"/>
        <w:jc w:val="both"/>
      </w:pPr>
      <w:r>
        <w:t>85. Всероссийское казачье общество имеет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8F3E60" w:rsidRDefault="008F3E60">
      <w:pPr>
        <w:pStyle w:val="ConsPlusNormal"/>
        <w:spacing w:before="220"/>
        <w:ind w:firstLine="540"/>
        <w:jc w:val="both"/>
      </w:pPr>
      <w:r>
        <w:t>86. Имущество Всероссийского казачьего общества формируется в соответствии с законодательством Российской Федерации в целях осуществления деятельности, предусмотренной настоящим Уставом.</w:t>
      </w:r>
    </w:p>
    <w:p w:rsidR="008F3E60" w:rsidRDefault="008F3E60">
      <w:pPr>
        <w:pStyle w:val="ConsPlusNormal"/>
        <w:spacing w:before="220"/>
        <w:ind w:firstLine="540"/>
        <w:jc w:val="both"/>
      </w:pPr>
      <w:r>
        <w:t>87. Источниками формирования имущества Всероссийского казачьего общества являются:</w:t>
      </w:r>
    </w:p>
    <w:p w:rsidR="008F3E60" w:rsidRDefault="008F3E60">
      <w:pPr>
        <w:pStyle w:val="ConsPlusNormal"/>
        <w:spacing w:before="220"/>
        <w:ind w:firstLine="540"/>
        <w:jc w:val="both"/>
      </w:pPr>
      <w:r>
        <w:t>1) взносы (отчисления) войсковых казачьих обществ, входящих в состав Всероссийского казачьего общества;</w:t>
      </w:r>
    </w:p>
    <w:p w:rsidR="008F3E60" w:rsidRDefault="008F3E60">
      <w:pPr>
        <w:pStyle w:val="ConsPlusNormal"/>
        <w:spacing w:before="220"/>
        <w:ind w:firstLine="540"/>
        <w:jc w:val="both"/>
      </w:pPr>
      <w:r>
        <w:t>2) субсидии из федерального бюджета и иных бюджетов бюджетной системы Российской Федерации, предоставляемые в порядке и случаях, установленных законодательством Российской Федерации;</w:t>
      </w:r>
    </w:p>
    <w:p w:rsidR="008F3E60" w:rsidRDefault="008F3E60">
      <w:pPr>
        <w:pStyle w:val="ConsPlusNormal"/>
        <w:spacing w:before="220"/>
        <w:ind w:firstLine="540"/>
        <w:jc w:val="both"/>
      </w:pPr>
      <w:r>
        <w:t>3) иные источники, не запрещенные законодательством Российской Федерации.</w:t>
      </w:r>
    </w:p>
    <w:p w:rsidR="008F3E60" w:rsidRDefault="008F3E60">
      <w:pPr>
        <w:pStyle w:val="ConsPlusNormal"/>
        <w:spacing w:before="220"/>
        <w:ind w:firstLine="540"/>
        <w:jc w:val="both"/>
      </w:pPr>
      <w:r>
        <w:t>88. Размер взносов (отчислений) войсковых казачьих обществ, входящих в состав Всероссийского казачьего общества, и порядок их внесения определяются Большим кругом.</w:t>
      </w:r>
    </w:p>
    <w:p w:rsidR="008F3E60" w:rsidRDefault="008F3E60">
      <w:pPr>
        <w:pStyle w:val="ConsPlusNormal"/>
        <w:spacing w:before="220"/>
        <w:ind w:firstLine="540"/>
        <w:jc w:val="both"/>
      </w:pPr>
      <w:r>
        <w:t>89. Полномочия органов Всероссийского казачьего общества по распоряжению его имуществом определяются положением, утверждаемым Большим кругом.</w:t>
      </w:r>
    </w:p>
    <w:p w:rsidR="008F3E60" w:rsidRDefault="008F3E60">
      <w:pPr>
        <w:pStyle w:val="ConsPlusNormal"/>
        <w:spacing w:before="220"/>
        <w:ind w:firstLine="540"/>
        <w:jc w:val="both"/>
      </w:pPr>
      <w:bookmarkStart w:id="11" w:name="P357"/>
      <w:bookmarkEnd w:id="11"/>
      <w:r>
        <w:t>90. Всероссийское казачье общество ежегодно публикует отчет об использовании своего имущества, в том числе путем размещения на сайте Всероссийского казачьего общества в информационно-телекоммуникационной сети "Интернет", или обеспечивает членам Всероссийского казачьего общества возможность ознакомления с указанным отчетом.</w:t>
      </w:r>
    </w:p>
    <w:p w:rsidR="008F3E60" w:rsidRDefault="008F3E60">
      <w:pPr>
        <w:pStyle w:val="ConsPlusNormal"/>
        <w:ind w:firstLine="540"/>
        <w:jc w:val="both"/>
      </w:pPr>
    </w:p>
    <w:p w:rsidR="008F3E60" w:rsidRDefault="008F3E60">
      <w:pPr>
        <w:pStyle w:val="ConsPlusTitle"/>
        <w:jc w:val="center"/>
        <w:outlineLvl w:val="1"/>
      </w:pPr>
      <w:r>
        <w:t>VIII. Финансово-хозяйственная деятельность Всероссийского</w:t>
      </w:r>
    </w:p>
    <w:p w:rsidR="008F3E60" w:rsidRDefault="008F3E60">
      <w:pPr>
        <w:pStyle w:val="ConsPlusTitle"/>
        <w:jc w:val="center"/>
      </w:pPr>
      <w:r>
        <w:t>казачьего общества и контроль за ее осуществлением</w:t>
      </w:r>
    </w:p>
    <w:p w:rsidR="008F3E60" w:rsidRDefault="008F3E60">
      <w:pPr>
        <w:pStyle w:val="ConsPlusNormal"/>
        <w:ind w:firstLine="540"/>
        <w:jc w:val="both"/>
      </w:pPr>
    </w:p>
    <w:p w:rsidR="008F3E60" w:rsidRDefault="008F3E60">
      <w:pPr>
        <w:pStyle w:val="ConsPlusNormal"/>
        <w:ind w:firstLine="540"/>
        <w:jc w:val="both"/>
      </w:pPr>
      <w:r>
        <w:t>91. Финансово-хозяйственная деятельность Всероссийского казачьего общества организуется и осуществляется в соответствии с законодательством Российской Федерации.</w:t>
      </w:r>
    </w:p>
    <w:p w:rsidR="008F3E60" w:rsidRDefault="008F3E60">
      <w:pPr>
        <w:pStyle w:val="ConsPlusNormal"/>
        <w:spacing w:before="220"/>
        <w:ind w:firstLine="540"/>
        <w:jc w:val="both"/>
      </w:pPr>
      <w:r>
        <w:t>За организацию финансово-хозяйственной деятельности Всероссийского казачьего общества отвечает атаман Всероссийского казачьего общества.</w:t>
      </w:r>
    </w:p>
    <w:p w:rsidR="008F3E60" w:rsidRDefault="008F3E60">
      <w:pPr>
        <w:pStyle w:val="ConsPlusNormal"/>
        <w:spacing w:before="220"/>
        <w:ind w:firstLine="540"/>
        <w:jc w:val="both"/>
      </w:pPr>
      <w:r>
        <w:t>92. Для достижения уставных целей Всероссийское казачье общество может осуществлять предпринимательскую и иную приносящую доход деятельность, не противоречащую законодательству Российской Федерации и настоящему Уставу.</w:t>
      </w:r>
    </w:p>
    <w:p w:rsidR="008F3E60" w:rsidRDefault="008F3E60">
      <w:pPr>
        <w:pStyle w:val="ConsPlusNormal"/>
        <w:spacing w:before="220"/>
        <w:ind w:firstLine="540"/>
        <w:jc w:val="both"/>
      </w:pPr>
      <w:r>
        <w:t>Такой деятельностью признаются производство товаров и услуг, приобретение и реализация имущественных и неимущественных прав, участие в хозяйственных обществах и участие в товариществах на вере в качестве вкладчика.</w:t>
      </w:r>
    </w:p>
    <w:p w:rsidR="008F3E60" w:rsidRDefault="008F3E60">
      <w:pPr>
        <w:pStyle w:val="ConsPlusNormal"/>
        <w:spacing w:before="220"/>
        <w:ind w:firstLine="540"/>
        <w:jc w:val="both"/>
      </w:pPr>
      <w:r>
        <w:t>93. Проверка (ревизия) финансово-хозяйственной деятельности Всероссийского казачьего общества и входящих в его состав казачьих обществ осуществляется по итогам их годовой деятельности, а также в любое время по инициативе контрольно-ревизионной комиссии.</w:t>
      </w:r>
    </w:p>
    <w:p w:rsidR="008F3E60" w:rsidRDefault="008F3E60">
      <w:pPr>
        <w:pStyle w:val="ConsPlusNormal"/>
        <w:spacing w:before="220"/>
        <w:ind w:firstLine="540"/>
        <w:jc w:val="both"/>
      </w:pPr>
      <w:r>
        <w:t>94. По итогам проверки финансово-хозяйственной деятельности Всероссийского казачьего общества и входящих в его состав казачьих обществ контрольно-ревизионная комиссия составляет заключение.</w:t>
      </w:r>
    </w:p>
    <w:p w:rsidR="008F3E60" w:rsidRDefault="008F3E60">
      <w:pPr>
        <w:pStyle w:val="ConsPlusNormal"/>
        <w:jc w:val="center"/>
      </w:pPr>
    </w:p>
    <w:p w:rsidR="008F3E60" w:rsidRDefault="008F3E60">
      <w:pPr>
        <w:pStyle w:val="ConsPlusTitle"/>
        <w:jc w:val="center"/>
        <w:outlineLvl w:val="1"/>
      </w:pPr>
      <w:r>
        <w:t>IX. Заключительные положения</w:t>
      </w:r>
    </w:p>
    <w:p w:rsidR="008F3E60" w:rsidRDefault="008F3E60">
      <w:pPr>
        <w:pStyle w:val="ConsPlusNormal"/>
        <w:jc w:val="center"/>
      </w:pPr>
    </w:p>
    <w:p w:rsidR="008F3E60" w:rsidRDefault="008F3E60">
      <w:pPr>
        <w:pStyle w:val="ConsPlusNormal"/>
        <w:ind w:firstLine="540"/>
        <w:jc w:val="both"/>
      </w:pPr>
      <w:r>
        <w:t>95. Внесение изменений в настоящий Устав осуществляется Большим кругом. Решение о внесении изменений в настоящий Устав принимается не менее чем двумя третями голосов выборных казаков.</w:t>
      </w:r>
    </w:p>
    <w:p w:rsidR="008F3E60" w:rsidRDefault="008F3E60">
      <w:pPr>
        <w:pStyle w:val="ConsPlusNormal"/>
        <w:spacing w:before="220"/>
        <w:ind w:firstLine="540"/>
        <w:jc w:val="both"/>
      </w:pPr>
      <w:r>
        <w:t>96. Всероссийское казачье общество может быть реорганизовано путем преобразования, слияния, присоединения, выделения, разделения.</w:t>
      </w:r>
    </w:p>
    <w:p w:rsidR="008F3E60" w:rsidRDefault="008F3E60">
      <w:pPr>
        <w:pStyle w:val="ConsPlusNormal"/>
        <w:spacing w:before="220"/>
        <w:ind w:firstLine="540"/>
        <w:jc w:val="both"/>
      </w:pPr>
      <w:r>
        <w:t xml:space="preserve">97. Всероссийское казачье общество может быть ликвидировано по основаниям и в порядке, которые предусмотрены Гражданским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12 января 1996 г. N 7-ФЗ "О некоммерческих организациях", другими федеральными законами, а также настоящим Уставом.</w:t>
      </w:r>
    </w:p>
    <w:p w:rsidR="008F3E60" w:rsidRDefault="008F3E60">
      <w:pPr>
        <w:pStyle w:val="ConsPlusNormal"/>
        <w:jc w:val="both"/>
      </w:pPr>
    </w:p>
    <w:p w:rsidR="008F3E60" w:rsidRDefault="008F3E60">
      <w:pPr>
        <w:pStyle w:val="ConsPlusNormal"/>
        <w:jc w:val="both"/>
      </w:pPr>
    </w:p>
    <w:p w:rsidR="008F3E60" w:rsidRDefault="008F3E60">
      <w:pPr>
        <w:pStyle w:val="ConsPlusNormal"/>
        <w:pBdr>
          <w:top w:val="single" w:sz="6" w:space="0" w:color="auto"/>
        </w:pBdr>
        <w:spacing w:before="100" w:after="100"/>
        <w:jc w:val="both"/>
        <w:rPr>
          <w:sz w:val="2"/>
          <w:szCs w:val="2"/>
        </w:rPr>
      </w:pPr>
    </w:p>
    <w:p w:rsidR="00B443FD" w:rsidRDefault="00B443FD"/>
    <w:sectPr w:rsidR="00B443FD" w:rsidSect="00395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60"/>
    <w:rsid w:val="004E07B2"/>
    <w:rsid w:val="007138FC"/>
    <w:rsid w:val="008C4576"/>
    <w:rsid w:val="008F3E60"/>
    <w:rsid w:val="00B4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DD7F4-8EBA-435D-A991-033EACD1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E6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8F3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0104511C569D5D4369E5964CDDA392524F28B12DAE0A981D1A458095D16A52AD4AE10CA852AB91961518C8305CF5FA668C746680CB8A81o7iBB" TargetMode="External"/><Relationship Id="rId13" Type="http://schemas.openxmlformats.org/officeDocument/2006/relationships/hyperlink" Target="consultantplus://offline/ref=7B0104511C569D5D4369E5964CDDA392524F2DB62CAC0A981D1A458095D16A52BF4AB900A855B7969A004E9976o0i9B" TargetMode="External"/><Relationship Id="rId18" Type="http://schemas.openxmlformats.org/officeDocument/2006/relationships/hyperlink" Target="consultantplus://offline/ref=7B0104511C569D5D4369E5964CDDA392504F2FB72DA90A981D1A458095D16A52AD4AE10CA852A990941518C8305CF5FA668C746680CB8A81o7iB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B0104511C569D5D4369E5964CDDA39253422BB123FC5D9A4C4F4B859D813042BB03EC0AB652A088911E4Eo9i9B" TargetMode="External"/><Relationship Id="rId12" Type="http://schemas.openxmlformats.org/officeDocument/2006/relationships/hyperlink" Target="consultantplus://offline/ref=7B0104511C569D5D4369E5964CDDA392524F25B428AA0A981D1A458095D16A52AD4AE10CA856A890931518C8305CF5FA668C746680CB8A81o7iBB" TargetMode="External"/><Relationship Id="rId17" Type="http://schemas.openxmlformats.org/officeDocument/2006/relationships/hyperlink" Target="consultantplus://offline/ref=7B0104511C569D5D4369E5964CDDA392524F2DB62CAC0A981D1A458095D16A52BF4AB900A855B7969A004E9976o0i9B" TargetMode="External"/><Relationship Id="rId2" Type="http://schemas.openxmlformats.org/officeDocument/2006/relationships/settings" Target="settings.xml"/><Relationship Id="rId16" Type="http://schemas.openxmlformats.org/officeDocument/2006/relationships/hyperlink" Target="consultantplus://offline/ref=7B0104511C569D5D4369E5964CDDA392524F25B428AA0A981D1A458095D16A52AD4AE10CA856A890931518C8305CF5FA668C746680CB8A81o7iBB" TargetMode="External"/><Relationship Id="rId20" Type="http://schemas.openxmlformats.org/officeDocument/2006/relationships/hyperlink" Target="consultantplus://offline/ref=7B0104511C569D5D4369E5964CDDA392524F28B12DAE0A981D1A458095D16A52BF4AB900A855B7969A004E9976o0i9B" TargetMode="External"/><Relationship Id="rId1" Type="http://schemas.openxmlformats.org/officeDocument/2006/relationships/styles" Target="styles.xml"/><Relationship Id="rId6" Type="http://schemas.openxmlformats.org/officeDocument/2006/relationships/hyperlink" Target="consultantplus://offline/ref=7B0104511C569D5D4369E5964CDDA39252492CBC29A90A981D1A458095D16A52AD4AE10CA852A99F931518C8305CF5FA668C746680CB8A81o7iBB" TargetMode="External"/><Relationship Id="rId11" Type="http://schemas.openxmlformats.org/officeDocument/2006/relationships/hyperlink" Target="consultantplus://offline/ref=7B0104511C569D5D4369E5964CDDA392524F25B428AA0A981D1A458095D16A52AD4AE10BA953A09DC74F08CC7909FFE4619B6A6D9ECBo8iAB" TargetMode="External"/><Relationship Id="rId5" Type="http://schemas.openxmlformats.org/officeDocument/2006/relationships/hyperlink" Target="consultantplus://offline/ref=06A89F0A11E61ACA00508645107A1D414A5B568D5AB64E8736076BE2A71B5B07DA8CF44F81CAAA8BF647B97F26c9i7B" TargetMode="External"/><Relationship Id="rId15" Type="http://schemas.openxmlformats.org/officeDocument/2006/relationships/hyperlink" Target="consultantplus://offline/ref=7B0104511C569D5D4369E5964CDDA392524F25B428AA0A981D1A458095D16A52AD4AE10BA953A09DC74F08CC7909FFE4619B6A6D9ECBo8iAB" TargetMode="External"/><Relationship Id="rId10" Type="http://schemas.openxmlformats.org/officeDocument/2006/relationships/hyperlink" Target="consultantplus://offline/ref=7B0104511C569D5D4369E5964CDDA392524F28B428A90A981D1A458095D16A52AD4AE10CA852A994961518C8305CF5FA668C746680CB8A81o7iBB" TargetMode="External"/><Relationship Id="rId19" Type="http://schemas.openxmlformats.org/officeDocument/2006/relationships/hyperlink" Target="consultantplus://offline/ref=7B0104511C569D5D4369E5964CDDA392524F24BC2AAF0A981D1A458095D16A52BF4AB900A855B7969A004E9976o0i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0104511C569D5D4369E5964CDDA39252492CBC29A90A981D1A458095D16A52AD4AE10EA059FDC7D74B41997317F8F37F90746Do9iEB" TargetMode="External"/><Relationship Id="rId14" Type="http://schemas.openxmlformats.org/officeDocument/2006/relationships/hyperlink" Target="consultantplus://offline/ref=7B0104511C569D5D4369E5964CDDA39252492CBC29A90A981D1A458095D16A52AD4AE10CA852A8979B1518C8305CF5FA668C746680CB8A81o7iB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8749</Words>
  <Characters>49871</Characters>
  <Application>Microsoft Office Word</Application>
  <DocSecurity>0</DocSecurity>
  <Lines>415</Lines>
  <Paragraphs>117</Paragraphs>
  <ScaleCrop>false</ScaleCrop>
  <Company/>
  <LinksUpToDate>false</LinksUpToDate>
  <CharactersWithSpaces>58503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Николай Викторович</dc:creator>
  <cp:keywords/>
  <dc:description/>
  <cp:lastModifiedBy>Архипов Николай Викторович</cp:lastModifiedBy>
  <cp:revision>1</cp:revision>
  <dcterms:created xsi:type="dcterms:W3CDTF">2020-09-07T01:34:00Z</dcterms:created>
  <dcterms:modified xsi:type="dcterms:W3CDTF">2020-09-07T01:35:00Z</dcterms:modified>
</cp:coreProperties>
</file>