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0554D5" w:rsidRPr="000554D5" w:rsidRDefault="00C3184A" w:rsidP="000554D5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субсидии </w:t>
      </w:r>
      <w:r w:rsidR="000554D5" w:rsidRPr="000554D5">
        <w:rPr>
          <w:szCs w:val="28"/>
        </w:rPr>
        <w:t>на возмещение части затрат (без учета налога на</w:t>
      </w:r>
    </w:p>
    <w:p w:rsidR="000554D5" w:rsidRPr="000554D5" w:rsidRDefault="000554D5" w:rsidP="000554D5">
      <w:pPr>
        <w:autoSpaceDE w:val="0"/>
        <w:autoSpaceDN w:val="0"/>
        <w:adjustRightInd w:val="0"/>
        <w:jc w:val="center"/>
        <w:rPr>
          <w:szCs w:val="28"/>
        </w:rPr>
      </w:pPr>
      <w:r w:rsidRPr="000554D5">
        <w:rPr>
          <w:szCs w:val="28"/>
        </w:rPr>
        <w:t>добавленную стоимость), связанных с приобретением и доставкой средств</w:t>
      </w:r>
    </w:p>
    <w:p w:rsidR="00215440" w:rsidRDefault="000554D5" w:rsidP="00215440">
      <w:pPr>
        <w:autoSpaceDE w:val="0"/>
        <w:autoSpaceDN w:val="0"/>
        <w:adjustRightInd w:val="0"/>
        <w:jc w:val="center"/>
        <w:rPr>
          <w:szCs w:val="28"/>
        </w:rPr>
      </w:pPr>
      <w:r w:rsidRPr="000554D5">
        <w:rPr>
          <w:szCs w:val="28"/>
        </w:rPr>
        <w:t xml:space="preserve">химизации (минеральных удобрений), </w:t>
      </w:r>
      <w:proofErr w:type="spellStart"/>
      <w:r w:rsidRPr="000554D5">
        <w:rPr>
          <w:szCs w:val="28"/>
        </w:rPr>
        <w:t>мелиорантов</w:t>
      </w:r>
      <w:proofErr w:type="spellEnd"/>
      <w:r w:rsidRPr="000554D5">
        <w:rPr>
          <w:szCs w:val="28"/>
        </w:rPr>
        <w:t xml:space="preserve"> почвы известняковых</w:t>
      </w:r>
      <w:r w:rsidR="00215440">
        <w:rPr>
          <w:szCs w:val="28"/>
        </w:rPr>
        <w:t xml:space="preserve">, </w:t>
      </w:r>
      <w:r>
        <w:rPr>
          <w:szCs w:val="28"/>
        </w:rPr>
        <w:br/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>
        <w:rPr>
          <w:szCs w:val="28"/>
        </w:rPr>
        <w:br/>
      </w:r>
      <w:r w:rsidR="00215440">
        <w:rPr>
          <w:szCs w:val="28"/>
        </w:rPr>
        <w:t>от 0</w:t>
      </w:r>
      <w:r>
        <w:rPr>
          <w:szCs w:val="28"/>
        </w:rPr>
        <w:t>8.12.2022 № 648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340C27">
        <w:rPr>
          <w:rFonts w:ascii="Times New Roman" w:hAnsi="Times New Roman" w:cs="Times New Roman"/>
          <w:sz w:val="28"/>
          <w:szCs w:val="28"/>
        </w:rPr>
        <w:t>0</w:t>
      </w:r>
      <w:r w:rsidR="000554D5">
        <w:rPr>
          <w:rFonts w:ascii="Times New Roman" w:hAnsi="Times New Roman" w:cs="Times New Roman"/>
          <w:sz w:val="28"/>
          <w:szCs w:val="28"/>
        </w:rPr>
        <w:t>2</w:t>
      </w:r>
      <w:r w:rsidR="00AB4D8F">
        <w:rPr>
          <w:rFonts w:ascii="Times New Roman" w:hAnsi="Times New Roman" w:cs="Times New Roman"/>
          <w:sz w:val="28"/>
          <w:szCs w:val="28"/>
        </w:rPr>
        <w:t xml:space="preserve"> </w:t>
      </w:r>
      <w:r w:rsidR="00340C27">
        <w:rPr>
          <w:rFonts w:ascii="Times New Roman" w:hAnsi="Times New Roman" w:cs="Times New Roman"/>
          <w:sz w:val="28"/>
          <w:szCs w:val="28"/>
        </w:rPr>
        <w:t>марта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340C27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340C27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30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024ABA" w:rsidRPr="005C2D5D">
        <w:rPr>
          <w:szCs w:val="28"/>
        </w:rPr>
        <w:t>о</w:t>
      </w:r>
      <w:r w:rsidR="00CB7F9E" w:rsidRPr="005C2D5D">
        <w:rPr>
          <w:szCs w:val="28"/>
        </w:rPr>
        <w:t xml:space="preserve"> </w:t>
      </w:r>
      <w:r w:rsidR="00340C27">
        <w:rPr>
          <w:szCs w:val="28"/>
        </w:rPr>
        <w:t>2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340C27">
        <w:rPr>
          <w:szCs w:val="28"/>
        </w:rPr>
        <w:t>две</w:t>
      </w:r>
      <w:r w:rsidR="00CB7F9E" w:rsidRPr="005C2D5D">
        <w:rPr>
          <w:szCs w:val="28"/>
        </w:rPr>
        <w:t xml:space="preserve">)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340C27">
        <w:rPr>
          <w:szCs w:val="28"/>
        </w:rPr>
        <w:t>и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340C27" w:rsidP="001D0773">
            <w:pPr>
              <w:rPr>
                <w:kern w:val="28"/>
              </w:rPr>
            </w:pPr>
            <w:r>
              <w:rPr>
                <w:kern w:val="28"/>
              </w:rPr>
              <w:t>Сельскохозяйственная артель «</w:t>
            </w:r>
            <w:proofErr w:type="spellStart"/>
            <w:r>
              <w:rPr>
                <w:kern w:val="28"/>
              </w:rPr>
              <w:t>Апачинская</w:t>
            </w:r>
            <w:proofErr w:type="spellEnd"/>
            <w:r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340C27" w:rsidP="00340C27">
            <w:pPr>
              <w:rPr>
                <w:kern w:val="28"/>
              </w:rPr>
            </w:pPr>
            <w:r>
              <w:rPr>
                <w:kern w:val="28"/>
              </w:rPr>
              <w:t xml:space="preserve">ИП </w:t>
            </w:r>
            <w:r w:rsidR="000554D5">
              <w:rPr>
                <w:kern w:val="28"/>
              </w:rPr>
              <w:t xml:space="preserve">Глава К(Ф)Х </w:t>
            </w:r>
            <w:r>
              <w:rPr>
                <w:kern w:val="28"/>
              </w:rPr>
              <w:t>Максимов Александр Петрович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274556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bookmarkStart w:id="0" w:name="_GoBack" w:colFirst="1" w:colLast="1"/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74556" w:rsidRPr="00AC7A72" w:rsidRDefault="00274556" w:rsidP="00274556">
            <w:pPr>
              <w:rPr>
                <w:kern w:val="28"/>
              </w:rPr>
            </w:pPr>
            <w:r>
              <w:rPr>
                <w:kern w:val="28"/>
              </w:rPr>
              <w:t>Сельскохозяйственная артель «</w:t>
            </w:r>
            <w:proofErr w:type="spellStart"/>
            <w:r>
              <w:rPr>
                <w:kern w:val="28"/>
              </w:rPr>
              <w:t>Апачинская</w:t>
            </w:r>
            <w:proofErr w:type="spellEnd"/>
            <w:r>
              <w:rPr>
                <w:kern w:val="28"/>
              </w:rPr>
              <w:t>»</w:t>
            </w:r>
          </w:p>
        </w:tc>
      </w:tr>
      <w:bookmarkEnd w:id="0"/>
      <w:tr w:rsidR="00274556" w:rsidRPr="00DB45E3" w:rsidTr="00315985">
        <w:tc>
          <w:tcPr>
            <w:tcW w:w="594" w:type="dxa"/>
            <w:vAlign w:val="center"/>
          </w:tcPr>
          <w:p w:rsidR="00274556" w:rsidRDefault="00274556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274556" w:rsidRPr="00AC7A72" w:rsidRDefault="00274556" w:rsidP="00274556">
            <w:pPr>
              <w:rPr>
                <w:kern w:val="28"/>
              </w:rPr>
            </w:pPr>
            <w:r>
              <w:rPr>
                <w:kern w:val="28"/>
              </w:rPr>
              <w:t>ИП Глава К(Ф)Х Максимов Александр Петрович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340C27" w:rsidRPr="00340C27" w:rsidRDefault="00340C27" w:rsidP="00340C27">
      <w:pPr>
        <w:rPr>
          <w:szCs w:val="28"/>
        </w:rPr>
      </w:pPr>
      <w:r w:rsidRPr="00340C27">
        <w:rPr>
          <w:szCs w:val="28"/>
        </w:rPr>
        <w:t>Участники отбора, заявки которых были отклонены, отсутствуют.</w:t>
      </w: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7D" w:rsidRDefault="0068487D" w:rsidP="006333D9">
      <w:r>
        <w:separator/>
      </w:r>
    </w:p>
  </w:endnote>
  <w:endnote w:type="continuationSeparator" w:id="0">
    <w:p w:rsidR="0068487D" w:rsidRDefault="0068487D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7D" w:rsidRDefault="0068487D" w:rsidP="006333D9">
      <w:r>
        <w:separator/>
      </w:r>
    </w:p>
  </w:footnote>
  <w:footnote w:type="continuationSeparator" w:id="0">
    <w:p w:rsidR="0068487D" w:rsidRDefault="0068487D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27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74556"/>
    <w:rsid w:val="002921B6"/>
    <w:rsid w:val="00315985"/>
    <w:rsid w:val="00317BCE"/>
    <w:rsid w:val="00336004"/>
    <w:rsid w:val="00340C27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8487D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F016BF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20</cp:revision>
  <cp:lastPrinted>2023-01-25T02:52:00Z</cp:lastPrinted>
  <dcterms:created xsi:type="dcterms:W3CDTF">2023-01-25T02:35:00Z</dcterms:created>
  <dcterms:modified xsi:type="dcterms:W3CDTF">2023-03-02T04:03:00Z</dcterms:modified>
</cp:coreProperties>
</file>