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сельскохозяйственны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товаропроизводител</w:t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ям, 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а также организаци</w:t>
      </w:r>
      <w:r w:rsidR="00CE23A3">
        <w:rPr>
          <w:b/>
          <w:bCs/>
          <w:sz w:val="28"/>
          <w:szCs w:val="28"/>
          <w:bdr w:val="none" w:sz="0" w:space="0" w:color="auto" w:frame="1"/>
        </w:rPr>
        <w:t>ям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и индивидуальны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предпринимател</w:t>
      </w:r>
      <w:r w:rsidR="00CE23A3">
        <w:rPr>
          <w:b/>
          <w:bCs/>
          <w:sz w:val="28"/>
          <w:szCs w:val="28"/>
          <w:bdr w:val="none" w:sz="0" w:space="0" w:color="auto" w:frame="1"/>
        </w:rPr>
        <w:t>ям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>, осуществляющи</w:t>
      </w:r>
      <w:r w:rsidR="00CE23A3">
        <w:rPr>
          <w:b/>
          <w:bCs/>
          <w:sz w:val="28"/>
          <w:szCs w:val="28"/>
          <w:bdr w:val="none" w:sz="0" w:space="0" w:color="auto" w:frame="1"/>
        </w:rPr>
        <w:t>м</w:t>
      </w:r>
      <w:r w:rsidR="00CE23A3" w:rsidRPr="00CE23A3">
        <w:rPr>
          <w:b/>
          <w:bCs/>
          <w:sz w:val="28"/>
          <w:szCs w:val="28"/>
          <w:bdr w:val="none" w:sz="0" w:space="0" w:color="auto" w:frame="1"/>
        </w:rPr>
        <w:t xml:space="preserve"> производство и хранение продукции растениеводства открытого грунта</w:t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 в целях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возмещени</w:t>
      </w:r>
      <w:r w:rsidR="00CE23A3">
        <w:rPr>
          <w:b/>
          <w:bCs/>
          <w:sz w:val="28"/>
          <w:szCs w:val="28"/>
          <w:bdr w:val="none" w:sz="0" w:space="0" w:color="auto" w:frame="1"/>
        </w:rPr>
        <w:t>я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части затрат на электрическую энергию, потребленную при хранении продукции растениеводства открытого грунта</w:t>
      </w:r>
      <w:r w:rsidR="005830D3">
        <w:rPr>
          <w:b/>
          <w:bCs/>
          <w:sz w:val="28"/>
          <w:szCs w:val="28"/>
          <w:bdr w:val="none" w:sz="0" w:space="0" w:color="auto" w:frame="1"/>
        </w:rPr>
        <w:t>,</w:t>
      </w:r>
      <w:r w:rsidR="00CE23A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2022 году</w:t>
      </w:r>
      <w:bookmarkEnd w:id="0"/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FD4EB5" w:rsidRPr="00FD4EB5">
        <w:rPr>
          <w:bCs/>
          <w:sz w:val="28"/>
          <w:szCs w:val="28"/>
          <w:bdr w:val="none" w:sz="0" w:space="0" w:color="auto" w:frame="1"/>
        </w:rPr>
        <w:t>на возмещение части затрат на электрическую энергию, потребленную при хранении продукции растениеводства открытого грунта</w:t>
      </w:r>
      <w:r w:rsidR="00FD4EB5">
        <w:rPr>
          <w:bCs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C26C44" w:rsidRPr="00C26C44">
        <w:rPr>
          <w:sz w:val="28"/>
          <w:szCs w:val="28"/>
        </w:rPr>
        <w:t>предоставления субсидии на возмещение части затрат на электрическую энергию, потребленную при хранении продукции растениеводства открытого грунта</w:t>
      </w:r>
      <w:r w:rsidR="00C26C44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343429">
        <w:rPr>
          <w:sz w:val="28"/>
          <w:szCs w:val="28"/>
        </w:rPr>
        <w:t xml:space="preserve">риказом </w:t>
      </w:r>
      <w:r w:rsidR="00343429" w:rsidRPr="00343429">
        <w:rPr>
          <w:sz w:val="28"/>
          <w:szCs w:val="28"/>
        </w:rPr>
        <w:t xml:space="preserve">Министерства от </w:t>
      </w:r>
      <w:r w:rsidR="00EE1014">
        <w:rPr>
          <w:sz w:val="28"/>
          <w:szCs w:val="28"/>
        </w:rPr>
        <w:t>01</w:t>
      </w:r>
      <w:r w:rsidR="00EE1014" w:rsidRPr="00EE1014">
        <w:rPr>
          <w:sz w:val="28"/>
          <w:szCs w:val="28"/>
        </w:rPr>
        <w:t>.08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29/1</w:t>
      </w:r>
      <w:r w:rsidR="00EE1014" w:rsidRPr="00EE1014">
        <w:rPr>
          <w:sz w:val="28"/>
          <w:szCs w:val="28"/>
        </w:rPr>
        <w:t>0</w:t>
      </w:r>
      <w:r w:rsidR="00343429" w:rsidRPr="00EE1014">
        <w:rPr>
          <w:sz w:val="28"/>
          <w:szCs w:val="28"/>
        </w:rPr>
        <w:t>4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AA65DE">
      <w:pPr>
        <w:pStyle w:val="a3"/>
        <w:spacing w:before="120" w:beforeAutospacing="0" w:after="12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2C786B">
        <w:rPr>
          <w:sz w:val="28"/>
          <w:szCs w:val="28"/>
        </w:rPr>
        <w:t>11</w:t>
      </w:r>
      <w:r w:rsidR="00343429" w:rsidRPr="00A2677A">
        <w:rPr>
          <w:sz w:val="28"/>
          <w:szCs w:val="28"/>
        </w:rPr>
        <w:t xml:space="preserve"> ноября</w:t>
      </w:r>
      <w:r w:rsidR="00DB6ACF" w:rsidRPr="00A2677A">
        <w:rPr>
          <w:sz w:val="28"/>
          <w:szCs w:val="28"/>
        </w:rPr>
        <w:t xml:space="preserve"> 2022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18-00 </w:t>
      </w:r>
      <w:r w:rsidR="002C786B">
        <w:rPr>
          <w:sz w:val="28"/>
          <w:szCs w:val="28"/>
        </w:rPr>
        <w:t>20</w:t>
      </w:r>
      <w:r w:rsidR="00DB6ACF" w:rsidRPr="00A2677A">
        <w:rPr>
          <w:sz w:val="28"/>
          <w:szCs w:val="28"/>
        </w:rPr>
        <w:t xml:space="preserve"> </w:t>
      </w:r>
      <w:r w:rsidR="009428B1" w:rsidRPr="00A2677A">
        <w:rPr>
          <w:sz w:val="28"/>
          <w:szCs w:val="28"/>
        </w:rPr>
        <w:t>ноября</w:t>
      </w:r>
      <w:r w:rsidR="00DB6ACF" w:rsidRPr="00A2677A">
        <w:rPr>
          <w:sz w:val="28"/>
          <w:szCs w:val="28"/>
        </w:rPr>
        <w:t xml:space="preserve"> 2022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AA65DE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C82DFC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303102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2C786B" w:rsidRDefault="00847430" w:rsidP="004B41B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840EA">
        <w:rPr>
          <w:sz w:val="28"/>
          <w:szCs w:val="28"/>
        </w:rPr>
        <w:t xml:space="preserve">Субсидия предоставляется получателям субсидии </w:t>
      </w:r>
      <w:r w:rsidR="009428B1" w:rsidRPr="00343429">
        <w:rPr>
          <w:bCs/>
          <w:sz w:val="28"/>
          <w:szCs w:val="28"/>
          <w:bdr w:val="none" w:sz="0" w:space="0" w:color="auto" w:frame="1"/>
        </w:rPr>
        <w:t xml:space="preserve">в целях </w:t>
      </w:r>
      <w:r w:rsidR="002C786B" w:rsidRPr="002C786B">
        <w:rPr>
          <w:bCs/>
          <w:sz w:val="28"/>
          <w:szCs w:val="28"/>
          <w:bdr w:val="none" w:sz="0" w:space="0" w:color="auto" w:frame="1"/>
        </w:rPr>
        <w:t>возмещения части затрат на электрическую энергию, потребленную при хранении продукции растениеводства открытого грунта</w:t>
      </w:r>
      <w:r w:rsidR="002C786B">
        <w:rPr>
          <w:bCs/>
          <w:sz w:val="28"/>
          <w:szCs w:val="28"/>
          <w:bdr w:val="none" w:sz="0" w:space="0" w:color="auto" w:frame="1"/>
        </w:rPr>
        <w:t>.</w:t>
      </w:r>
    </w:p>
    <w:p w:rsidR="002C786B" w:rsidRDefault="002C786B" w:rsidP="004B41B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C786B">
        <w:rPr>
          <w:bCs/>
          <w:sz w:val="28"/>
          <w:szCs w:val="28"/>
          <w:bdr w:val="none" w:sz="0" w:space="0" w:color="auto" w:frame="1"/>
        </w:rPr>
        <w:t>Результатом предоставления субсидии является объем продукции растениеводства, заложенной на хранение в месяце, предшествующем месяцу предоставления субсидии (тонн).</w:t>
      </w:r>
    </w:p>
    <w:p w:rsidR="00FC0BA9" w:rsidRDefault="00FC0BA9" w:rsidP="00227017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232494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F87A82" w:rsidRDefault="00FC0BA9" w:rsidP="007D48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="00F87A82" w:rsidRPr="00F87A82">
        <w:rPr>
          <w:sz w:val="28"/>
          <w:szCs w:val="28"/>
        </w:rPr>
        <w:t>на первое число месяца начала проведения отбора (предоставления докумен</w:t>
      </w:r>
      <w:r w:rsidR="00B663BF">
        <w:rPr>
          <w:sz w:val="28"/>
          <w:szCs w:val="28"/>
        </w:rPr>
        <w:t>тов для заключения Соглашения)</w:t>
      </w:r>
      <w:r w:rsidR="00F87A82" w:rsidRPr="00F87A82">
        <w:rPr>
          <w:sz w:val="28"/>
          <w:szCs w:val="28"/>
        </w:rPr>
        <w:t xml:space="preserve"> Мин</w:t>
      </w:r>
      <w:r w:rsidR="004F72ED">
        <w:rPr>
          <w:sz w:val="28"/>
          <w:szCs w:val="28"/>
        </w:rPr>
        <w:t>истерством</w:t>
      </w:r>
      <w:r w:rsidR="00F87A82" w:rsidRPr="00F87A82">
        <w:rPr>
          <w:sz w:val="28"/>
          <w:szCs w:val="28"/>
        </w:rPr>
        <w:t>:</w:t>
      </w:r>
    </w:p>
    <w:p w:rsidR="007D489F" w:rsidRPr="007D489F" w:rsidRDefault="007D489F" w:rsidP="007D48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89F">
        <w:rPr>
          <w:sz w:val="28"/>
          <w:szCs w:val="28"/>
        </w:rPr>
        <w:t>1) участник отбора (получатель субсидии)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D489F" w:rsidRPr="007D489F" w:rsidRDefault="007D489F" w:rsidP="007D48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89F">
        <w:rPr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7D489F" w:rsidRPr="007D489F" w:rsidRDefault="007D489F" w:rsidP="007D48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89F">
        <w:rPr>
          <w:sz w:val="28"/>
          <w:szCs w:val="28"/>
        </w:rPr>
        <w:t>3) участник отбора (получатель субсидии)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7D489F" w:rsidRDefault="007D489F" w:rsidP="007D48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89F">
        <w:rPr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:rsidR="007D489F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</w:t>
      </w:r>
      <w:r w:rsidR="007D489F">
        <w:rPr>
          <w:sz w:val="28"/>
          <w:szCs w:val="28"/>
        </w:rPr>
        <w:t>(</w:t>
      </w:r>
      <w:r w:rsidR="007D489F" w:rsidRPr="007D489F">
        <w:rPr>
          <w:sz w:val="28"/>
          <w:szCs w:val="28"/>
        </w:rPr>
        <w:t xml:space="preserve">сельскохозяйственные товаропроизводители Камчатского края (за исключением </w:t>
      </w:r>
      <w:r w:rsidR="007D489F" w:rsidRPr="007D489F">
        <w:rPr>
          <w:sz w:val="28"/>
          <w:szCs w:val="28"/>
        </w:rPr>
        <w:lastRenderedPageBreak/>
        <w:t>граждан, ведущих личное подсобное хозяйство, и сельскохозяйственных кредитных потребительских кооперативов), а также организации и индивидуальные предприниматели, осуществляющие производство и хранение продукции растениеводства открытого грунта</w:t>
      </w:r>
      <w:r w:rsidR="007D489F">
        <w:rPr>
          <w:sz w:val="28"/>
          <w:szCs w:val="28"/>
        </w:rPr>
        <w:t xml:space="preserve">), </w:t>
      </w:r>
      <w:r w:rsidR="007D489F" w:rsidRPr="007D489F">
        <w:rPr>
          <w:sz w:val="28"/>
          <w:szCs w:val="28"/>
        </w:rPr>
        <w:t>предусмотренной частью 6 настоящего Порядка</w:t>
      </w:r>
      <w:r w:rsidR="007D489F">
        <w:rPr>
          <w:sz w:val="28"/>
          <w:szCs w:val="28"/>
        </w:rPr>
        <w:t xml:space="preserve">. </w:t>
      </w:r>
    </w:p>
    <w:p w:rsidR="00FC0BA9" w:rsidRDefault="007D489F" w:rsidP="007A2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C0BA9" w:rsidRPr="001840EA">
        <w:rPr>
          <w:sz w:val="28"/>
          <w:szCs w:val="28"/>
        </w:rPr>
        <w:t xml:space="preserve">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="00FC0BA9" w:rsidRPr="001840EA">
        <w:rPr>
          <w:sz w:val="28"/>
          <w:szCs w:val="28"/>
        </w:rPr>
        <w:t>:</w:t>
      </w:r>
    </w:p>
    <w:p w:rsidR="007A20BE" w:rsidRPr="007A20BE" w:rsidRDefault="007A20BE" w:rsidP="007A2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BE">
        <w:rPr>
          <w:sz w:val="28"/>
          <w:szCs w:val="28"/>
        </w:rPr>
        <w:t>1) заявку для участия в отборе по форме, приведенной в приложении 1 к настоящему Порядку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7A20BE" w:rsidRPr="007A20BE" w:rsidRDefault="007A20BE" w:rsidP="007A2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BE">
        <w:rPr>
          <w:sz w:val="28"/>
          <w:szCs w:val="28"/>
        </w:rPr>
        <w:t>2) копию сведений о сборе урожая сельскохозяйственных культур по форме № 29-СХ (для сельскохозяйственных организаций) и (или) по форме № 2-фермер (для ИП, К(Ф)Х, юридических лиц – субъектов малого предпринимательства) за текущий финансовый год;</w:t>
      </w:r>
    </w:p>
    <w:p w:rsidR="007A20BE" w:rsidRPr="007A20BE" w:rsidRDefault="007A20BE" w:rsidP="007A2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BE">
        <w:rPr>
          <w:sz w:val="28"/>
          <w:szCs w:val="28"/>
        </w:rPr>
        <w:t>3) копию документа первичной учетной документации, подтверждающего закладку продукции растениеводства открытого грунта на хранение;</w:t>
      </w:r>
    </w:p>
    <w:p w:rsidR="007A20BE" w:rsidRPr="007A20BE" w:rsidRDefault="007A20BE" w:rsidP="007A2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0BE">
        <w:rPr>
          <w:sz w:val="28"/>
          <w:szCs w:val="28"/>
        </w:rPr>
        <w:t>4) справку, подтверждающую соответствие участника отбора (получателя субсидии) требованиям, указанным в части 12 настоящего Порядка (оформляется в произвольной форме);</w:t>
      </w:r>
    </w:p>
    <w:p w:rsidR="007A20BE" w:rsidRPr="007A20BE" w:rsidRDefault="007A20BE" w:rsidP="007A20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20BE">
        <w:rPr>
          <w:sz w:val="28"/>
          <w:szCs w:val="28"/>
        </w:rPr>
        <w:t>5) согласие на обработку персональных данных (в отношении руководителей участников отборов (получателей субсидии) и их главных бухгалтеров) по форме, приведенной в приложении 2 к настоящему Порядку;</w:t>
      </w:r>
    </w:p>
    <w:p w:rsidR="007A20BE" w:rsidRPr="0057675E" w:rsidRDefault="007A20BE" w:rsidP="007A20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20BE">
        <w:rPr>
          <w:sz w:val="28"/>
          <w:szCs w:val="28"/>
        </w:rPr>
        <w:t xml:space="preserve">6)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по </w:t>
      </w:r>
      <w:r w:rsidRPr="0057675E">
        <w:rPr>
          <w:sz w:val="28"/>
          <w:szCs w:val="28"/>
        </w:rPr>
        <w:t>форме, приведенной в приложении 3 к настоящему Порядку;</w:t>
      </w:r>
    </w:p>
    <w:p w:rsidR="007A20BE" w:rsidRPr="007A20BE" w:rsidRDefault="007A20BE" w:rsidP="007A20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75E">
        <w:rPr>
          <w:sz w:val="28"/>
          <w:szCs w:val="28"/>
        </w:rPr>
        <w:t>7)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Минсельхозпищепромом Камчатского края (для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субсидии).</w:t>
      </w: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FC0BA9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Все копии документов должны быть заверены в установленном порядке.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</w:t>
      </w:r>
      <w:r w:rsidR="00C9309D" w:rsidRPr="001840EA">
        <w:rPr>
          <w:sz w:val="28"/>
          <w:szCs w:val="28"/>
        </w:rPr>
        <w:t>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lastRenderedPageBreak/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Pr="001840EA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1840EA">
        <w:rPr>
          <w:sz w:val="28"/>
          <w:szCs w:val="28"/>
        </w:rPr>
        <w:t>во уведомления об отзыве заявки.</w:t>
      </w:r>
    </w:p>
    <w:p w:rsidR="00D65DFC" w:rsidRPr="001840EA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1840EA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1840EA">
        <w:rPr>
          <w:sz w:val="28"/>
          <w:szCs w:val="28"/>
        </w:rPr>
        <w:t>одимых сведений в Министерство.</w:t>
      </w:r>
    </w:p>
    <w:p w:rsidR="00FC0BA9" w:rsidRPr="001840EA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Отзыв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а также отклонение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не являются препятствием для повторного направления участником отбора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в сроки и порядке, предусмотренными настоящим объявлением, в случае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участника отбора.</w:t>
      </w:r>
    </w:p>
    <w:p w:rsidR="00FC0BA9" w:rsidRDefault="00FC0BA9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Повторное направление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после устранения причин, послуживших основанием для отклонения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, и последующее рассмотрение </w:t>
      </w:r>
      <w:r w:rsidR="001E6416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осуществляются в порядке, устан</w:t>
      </w:r>
      <w:r w:rsidR="001E6416" w:rsidRPr="001840EA">
        <w:rPr>
          <w:sz w:val="28"/>
          <w:szCs w:val="28"/>
        </w:rPr>
        <w:t>овленном настоящим объявлением.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5E234B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в течение </w:t>
      </w:r>
      <w:r w:rsidR="0057516F">
        <w:rPr>
          <w:sz w:val="28"/>
          <w:szCs w:val="28"/>
        </w:rPr>
        <w:t>10</w:t>
      </w:r>
      <w:r w:rsidRPr="001840EA">
        <w:rPr>
          <w:sz w:val="28"/>
          <w:szCs w:val="28"/>
        </w:rPr>
        <w:t xml:space="preserve"> рабочих дней рассматривает представленные участник</w:t>
      </w:r>
      <w:r w:rsidR="00B663BF">
        <w:rPr>
          <w:sz w:val="28"/>
          <w:szCs w:val="28"/>
        </w:rPr>
        <w:t>а</w:t>
      </w:r>
      <w:r w:rsidRPr="001840EA">
        <w:rPr>
          <w:sz w:val="28"/>
          <w:szCs w:val="28"/>
        </w:rPr>
        <w:t>м</w:t>
      </w:r>
      <w:r w:rsidR="00B663BF">
        <w:rPr>
          <w:sz w:val="28"/>
          <w:szCs w:val="28"/>
        </w:rPr>
        <w:t>и</w:t>
      </w:r>
      <w:r w:rsidRPr="001840EA">
        <w:rPr>
          <w:sz w:val="28"/>
          <w:szCs w:val="28"/>
        </w:rPr>
        <w:t xml:space="preserve"> отбора документы, проводит проверку участник</w:t>
      </w:r>
      <w:r w:rsidR="005832EE">
        <w:rPr>
          <w:sz w:val="28"/>
          <w:szCs w:val="28"/>
        </w:rPr>
        <w:t>ов</w:t>
      </w:r>
      <w:r w:rsidRPr="001840EA">
        <w:rPr>
          <w:sz w:val="28"/>
          <w:szCs w:val="28"/>
        </w:rPr>
        <w:t xml:space="preserve"> </w:t>
      </w:r>
      <w:r w:rsidR="005832EE">
        <w:rPr>
          <w:sz w:val="28"/>
          <w:szCs w:val="28"/>
        </w:rPr>
        <w:t>отбора на соответствие категории</w:t>
      </w:r>
      <w:r w:rsidRPr="001840EA">
        <w:rPr>
          <w:sz w:val="28"/>
          <w:szCs w:val="28"/>
        </w:rPr>
        <w:t xml:space="preserve"> и критерию, а также</w:t>
      </w:r>
      <w:r w:rsidR="005832EE">
        <w:rPr>
          <w:sz w:val="28"/>
          <w:szCs w:val="28"/>
        </w:rPr>
        <w:t xml:space="preserve"> установленным </w:t>
      </w:r>
      <w:r w:rsidRPr="001840EA">
        <w:rPr>
          <w:sz w:val="28"/>
          <w:szCs w:val="28"/>
        </w:rPr>
        <w:t>требованиям и принимает решени</w:t>
      </w:r>
      <w:r w:rsidR="005832EE">
        <w:rPr>
          <w:sz w:val="28"/>
          <w:szCs w:val="28"/>
        </w:rPr>
        <w:t>я</w:t>
      </w:r>
      <w:r w:rsidRPr="001840EA">
        <w:rPr>
          <w:sz w:val="28"/>
          <w:szCs w:val="28"/>
        </w:rPr>
        <w:t xml:space="preserve"> по участникам, прошедшим отбор и</w:t>
      </w:r>
      <w:r w:rsidR="005832EE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(или) не прошедшим отбор, заявки которых отклонены (с указанием причин отказа).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F158DC" w:rsidRPr="001840EA" w:rsidRDefault="00F158DC" w:rsidP="004A2C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8DC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 </w:t>
      </w:r>
      <w:r w:rsidR="004A2C32">
        <w:rPr>
          <w:sz w:val="28"/>
          <w:szCs w:val="28"/>
        </w:rPr>
        <w:t xml:space="preserve">в срок </w:t>
      </w:r>
      <w:r w:rsidRPr="00F158DC">
        <w:rPr>
          <w:sz w:val="28"/>
          <w:szCs w:val="28"/>
        </w:rPr>
        <w:t>не позднее 14 календарных дней со дня принятия решения, размещает на официальном сайте информацию о результатах рассмотрения заявок, содержащую следующие сведения:</w:t>
      </w:r>
    </w:p>
    <w:p w:rsidR="00F158DC" w:rsidRPr="00F158DC" w:rsidRDefault="00F158DC" w:rsidP="004A2C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8DC">
        <w:rPr>
          <w:sz w:val="28"/>
          <w:szCs w:val="28"/>
        </w:rPr>
        <w:t>1) дату, время и место проведения рассмотрения заявок на участие в отборе;</w:t>
      </w:r>
    </w:p>
    <w:p w:rsidR="00F158DC" w:rsidRPr="00F158DC" w:rsidRDefault="00F158DC" w:rsidP="004A2C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8DC">
        <w:rPr>
          <w:sz w:val="28"/>
          <w:szCs w:val="28"/>
        </w:rPr>
        <w:t>2) информацию об участниках отбора, заявки которых были рассмотрены;</w:t>
      </w:r>
    </w:p>
    <w:p w:rsidR="00F158DC" w:rsidRDefault="00F158DC" w:rsidP="004A2C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8DC">
        <w:rPr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 w:rsidR="004A2C32">
        <w:rPr>
          <w:sz w:val="28"/>
          <w:szCs w:val="28"/>
        </w:rPr>
        <w:t>м не соответствуют такие заявки.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 xml:space="preserve">8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 xml:space="preserve">или непосредственно в </w:t>
      </w:r>
      <w:r w:rsidR="005E58D3" w:rsidRPr="001840EA">
        <w:rPr>
          <w:sz w:val="28"/>
          <w:szCs w:val="28"/>
        </w:rPr>
        <w:t>отделе прогнозирования, планирования, государственных программ развития сельского хозяйства</w:t>
      </w:r>
      <w:r w:rsidRPr="001840EA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(кабинет </w:t>
      </w:r>
      <w:r w:rsidR="005E58D3" w:rsidRPr="001840EA">
        <w:rPr>
          <w:sz w:val="28"/>
          <w:szCs w:val="28"/>
        </w:rPr>
        <w:t>30</w:t>
      </w:r>
      <w:r w:rsidR="009B377F">
        <w:rPr>
          <w:sz w:val="28"/>
          <w:szCs w:val="28"/>
        </w:rPr>
        <w:t>9</w:t>
      </w:r>
      <w:r w:rsidRPr="001840EA">
        <w:rPr>
          <w:sz w:val="28"/>
          <w:szCs w:val="28"/>
        </w:rPr>
        <w:t xml:space="preserve">) согласно режиму </w:t>
      </w:r>
      <w:proofErr w:type="gramStart"/>
      <w:r w:rsidRPr="001840EA">
        <w:rPr>
          <w:sz w:val="28"/>
          <w:szCs w:val="28"/>
        </w:rPr>
        <w:t xml:space="preserve">рабочего времени </w:t>
      </w:r>
      <w:r w:rsidR="005E58D3" w:rsidRPr="001840EA">
        <w:rPr>
          <w:sz w:val="28"/>
          <w:szCs w:val="28"/>
        </w:rPr>
        <w:t>Министерства</w:t>
      </w:r>
      <w:proofErr w:type="gramEnd"/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BA3B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</w:t>
      </w:r>
      <w:r w:rsidR="004A2C32">
        <w:rPr>
          <w:sz w:val="28"/>
          <w:szCs w:val="28"/>
        </w:rPr>
        <w:t>о</w:t>
      </w:r>
      <w:r w:rsidRPr="001840EA">
        <w:rPr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BA3B4A" w:rsidRDefault="005E58D3" w:rsidP="00BA3B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FC0BA9" w:rsidRDefault="00FC0BA9" w:rsidP="00BA3B4A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(победители) отбора должен подписать согла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 о предоставлении субсидий</w:t>
      </w:r>
    </w:p>
    <w:p w:rsidR="00645380" w:rsidRPr="00645380" w:rsidRDefault="00645380" w:rsidP="006453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380">
        <w:rPr>
          <w:sz w:val="28"/>
          <w:szCs w:val="28"/>
        </w:rPr>
        <w:t>Мин</w:t>
      </w:r>
      <w:r w:rsidR="003E79F1">
        <w:rPr>
          <w:sz w:val="28"/>
          <w:szCs w:val="28"/>
        </w:rPr>
        <w:t>истерство</w:t>
      </w:r>
      <w:r w:rsidRPr="00645380">
        <w:rPr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посредством электронной связи, почтовым отправлением или нарочным способом получателю субсидии соответствующее уведомление и проект Соглашения для подписания;</w:t>
      </w:r>
    </w:p>
    <w:p w:rsidR="00645380" w:rsidRDefault="003E79F1" w:rsidP="006453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380" w:rsidRPr="00645380">
        <w:rPr>
          <w:sz w:val="28"/>
          <w:szCs w:val="28"/>
        </w:rPr>
        <w:t>олучатель субсидии в течение 10 рабочих дней со дня получения проекта Соглашения представляет в адрес Мин</w:t>
      </w:r>
      <w:r>
        <w:rPr>
          <w:sz w:val="28"/>
          <w:szCs w:val="28"/>
        </w:rPr>
        <w:t xml:space="preserve">истерства </w:t>
      </w:r>
      <w:r w:rsidR="00645380" w:rsidRPr="00645380">
        <w:rPr>
          <w:sz w:val="28"/>
          <w:szCs w:val="28"/>
        </w:rPr>
        <w:t>Камчатского края два экземпляра подписанного проекта Соглашения;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Pr="001840EA">
        <w:rPr>
          <w:b/>
          <w:bCs/>
          <w:sz w:val="28"/>
          <w:szCs w:val="28"/>
          <w:bdr w:val="none" w:sz="0" w:space="0" w:color="auto" w:frame="1"/>
        </w:rPr>
        <w:t>от заключения соглашения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 случае нарушения участниками, прошедшими отбор (получателями субсидии) порядка подписания соглашения,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977DC0" w:rsidRPr="001840EA" w:rsidRDefault="009D40BE" w:rsidP="00BA3B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едином портале и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</w:t>
      </w:r>
      <w:r w:rsidR="000B474E">
        <w:rPr>
          <w:sz w:val="28"/>
          <w:szCs w:val="28"/>
        </w:rPr>
        <w:t xml:space="preserve"> </w:t>
      </w:r>
      <w:r w:rsidR="00A77ABC" w:rsidRPr="0027120F">
        <w:rPr>
          <w:sz w:val="28"/>
          <w:szCs w:val="28"/>
        </w:rPr>
        <w:t>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sectPr w:rsidR="00977DC0" w:rsidRPr="001840EA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B474E"/>
    <w:rsid w:val="000E7911"/>
    <w:rsid w:val="0010051B"/>
    <w:rsid w:val="00166387"/>
    <w:rsid w:val="001840EA"/>
    <w:rsid w:val="001A1BAD"/>
    <w:rsid w:val="001C4ADD"/>
    <w:rsid w:val="001D0A57"/>
    <w:rsid w:val="001D5E4E"/>
    <w:rsid w:val="001E6416"/>
    <w:rsid w:val="00227017"/>
    <w:rsid w:val="00232494"/>
    <w:rsid w:val="002C786B"/>
    <w:rsid w:val="002F265E"/>
    <w:rsid w:val="00303102"/>
    <w:rsid w:val="00332AC9"/>
    <w:rsid w:val="00343429"/>
    <w:rsid w:val="00357701"/>
    <w:rsid w:val="003E79F1"/>
    <w:rsid w:val="00411594"/>
    <w:rsid w:val="00413E72"/>
    <w:rsid w:val="00414E8C"/>
    <w:rsid w:val="00484300"/>
    <w:rsid w:val="004A2C32"/>
    <w:rsid w:val="004B1095"/>
    <w:rsid w:val="004B41B7"/>
    <w:rsid w:val="004B6E8E"/>
    <w:rsid w:val="004D6800"/>
    <w:rsid w:val="004E4CE7"/>
    <w:rsid w:val="004F408F"/>
    <w:rsid w:val="004F72ED"/>
    <w:rsid w:val="0057516F"/>
    <w:rsid w:val="0057675E"/>
    <w:rsid w:val="005830D3"/>
    <w:rsid w:val="005832EE"/>
    <w:rsid w:val="005C3897"/>
    <w:rsid w:val="005E234B"/>
    <w:rsid w:val="005E33B6"/>
    <w:rsid w:val="005E58D3"/>
    <w:rsid w:val="005F6F93"/>
    <w:rsid w:val="00645380"/>
    <w:rsid w:val="00652BAF"/>
    <w:rsid w:val="00655577"/>
    <w:rsid w:val="006B2FAB"/>
    <w:rsid w:val="006C50B0"/>
    <w:rsid w:val="006D093D"/>
    <w:rsid w:val="006E4FEA"/>
    <w:rsid w:val="007767FA"/>
    <w:rsid w:val="007A20BE"/>
    <w:rsid w:val="007D489F"/>
    <w:rsid w:val="00847430"/>
    <w:rsid w:val="00862093"/>
    <w:rsid w:val="00862405"/>
    <w:rsid w:val="009301DB"/>
    <w:rsid w:val="009428B1"/>
    <w:rsid w:val="00962839"/>
    <w:rsid w:val="00977DC0"/>
    <w:rsid w:val="009A558D"/>
    <w:rsid w:val="009B377F"/>
    <w:rsid w:val="009D40BE"/>
    <w:rsid w:val="00A2677A"/>
    <w:rsid w:val="00A46B15"/>
    <w:rsid w:val="00A77ABC"/>
    <w:rsid w:val="00AA2442"/>
    <w:rsid w:val="00AA65DE"/>
    <w:rsid w:val="00AD24C3"/>
    <w:rsid w:val="00AE70BA"/>
    <w:rsid w:val="00B61C07"/>
    <w:rsid w:val="00B663BF"/>
    <w:rsid w:val="00BA3B4A"/>
    <w:rsid w:val="00BA4484"/>
    <w:rsid w:val="00C021F0"/>
    <w:rsid w:val="00C26C44"/>
    <w:rsid w:val="00C82DFC"/>
    <w:rsid w:val="00C9309D"/>
    <w:rsid w:val="00CC42DC"/>
    <w:rsid w:val="00CE23A3"/>
    <w:rsid w:val="00D1771B"/>
    <w:rsid w:val="00D21C50"/>
    <w:rsid w:val="00D65DFC"/>
    <w:rsid w:val="00DB6ACF"/>
    <w:rsid w:val="00DC0CF7"/>
    <w:rsid w:val="00E00067"/>
    <w:rsid w:val="00E76513"/>
    <w:rsid w:val="00EB1D85"/>
    <w:rsid w:val="00ED10E6"/>
    <w:rsid w:val="00EE1014"/>
    <w:rsid w:val="00EE3EED"/>
    <w:rsid w:val="00F158DC"/>
    <w:rsid w:val="00F66EBD"/>
    <w:rsid w:val="00F8423D"/>
    <w:rsid w:val="00F87A82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2</cp:revision>
  <cp:lastPrinted>2022-11-08T03:06:00Z</cp:lastPrinted>
  <dcterms:created xsi:type="dcterms:W3CDTF">2022-11-08T05:21:00Z</dcterms:created>
  <dcterms:modified xsi:type="dcterms:W3CDTF">2022-11-08T05:21:00Z</dcterms:modified>
</cp:coreProperties>
</file>