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D280C">
      <w:pPr>
        <w:pStyle w:val="1"/>
      </w:pPr>
      <w:r>
        <w:fldChar w:fldCharType="begin"/>
      </w:r>
      <w:r>
        <w:instrText>HYPERLINK "http://mobileonline.garant.ru/document/redirect/45555284/0"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хозяйства, пищевой и перерабатывающ</w:t>
      </w:r>
      <w:r>
        <w:rPr>
          <w:rStyle w:val="a4"/>
          <w:b w:val="0"/>
          <w:bCs w:val="0"/>
        </w:rPr>
        <w:t>ей промышленности Камчатского края от 26 октября 2016 г. N 29/119 "Об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кормов" (с изм</w:t>
      </w:r>
      <w:r>
        <w:rPr>
          <w:rStyle w:val="a4"/>
          <w:b w:val="0"/>
          <w:bCs w:val="0"/>
        </w:rPr>
        <w:t>енениями и дополнениями)</w:t>
      </w:r>
      <w:r>
        <w:fldChar w:fldCharType="end"/>
      </w:r>
    </w:p>
    <w:p w:rsidR="00000000" w:rsidRDefault="006D280C">
      <w:pPr>
        <w:pStyle w:val="ab"/>
      </w:pPr>
      <w:r>
        <w:t>С изменениями и дополнениями от:</w:t>
      </w:r>
    </w:p>
    <w:p w:rsidR="00000000" w:rsidRDefault="006D28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марта 2017 г., 14 февраля, 27 апреля, 15 мая, 26 июля, 3 сентября 2018 г., 18 июня 2019 г., 17, 27 марта 2020 г., 10 июня 2021 г.</w:t>
      </w:r>
    </w:p>
    <w:p w:rsidR="00000000" w:rsidRDefault="006D280C"/>
    <w:p w:rsidR="00000000" w:rsidRDefault="006D280C">
      <w:r>
        <w:t>Приказываю:</w:t>
      </w:r>
    </w:p>
    <w:p w:rsidR="00000000" w:rsidRDefault="006D280C">
      <w:bookmarkStart w:id="1" w:name="sub_1001"/>
      <w:r>
        <w:t xml:space="preserve">1. Утвердить Порядок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6D280C">
      <w:bookmarkStart w:id="2" w:name="sub_1002"/>
      <w:bookmarkEnd w:id="1"/>
      <w:r>
        <w:t xml:space="preserve">2. Настоящий </w:t>
      </w:r>
      <w:r>
        <w:t xml:space="preserve">приказ вступает в силу через 10 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01 ноября 2016 года.</w:t>
      </w:r>
    </w:p>
    <w:bookmarkEnd w:id="2"/>
    <w:p w:rsidR="00000000" w:rsidRDefault="006D280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D280C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D280C">
            <w:pPr>
              <w:pStyle w:val="aa"/>
              <w:jc w:val="right"/>
            </w:pPr>
            <w:r>
              <w:t>А.А. Кучеренко</w:t>
            </w:r>
          </w:p>
        </w:tc>
      </w:tr>
    </w:tbl>
    <w:p w:rsidR="00000000" w:rsidRDefault="006D280C"/>
    <w:p w:rsidR="00000000" w:rsidRDefault="006D28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6D28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22 июня 2021 г.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</w:t>
      </w:r>
      <w:r>
        <w:rPr>
          <w:shd w:val="clear" w:color="auto" w:fill="F0F0F0"/>
        </w:rPr>
        <w:t xml:space="preserve">ая от 10 июня 2021 г. N 29/49 </w:t>
      </w:r>
    </w:p>
    <w:p w:rsidR="00000000" w:rsidRDefault="006D280C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D280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Приложение 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</w:t>
      </w:r>
      <w:r>
        <w:rPr>
          <w:rStyle w:val="a3"/>
          <w:rFonts w:ascii="Arial" w:hAnsi="Arial" w:cs="Arial"/>
        </w:rPr>
        <w:br/>
        <w:t>сельского хозяйства, пищевой</w:t>
      </w:r>
      <w:r>
        <w:rPr>
          <w:rStyle w:val="a3"/>
          <w:rFonts w:ascii="Arial" w:hAnsi="Arial" w:cs="Arial"/>
        </w:rPr>
        <w:br/>
        <w:t xml:space="preserve"> и перерабатывающей промышленности</w:t>
      </w:r>
      <w:r>
        <w:rPr>
          <w:rStyle w:val="a3"/>
          <w:rFonts w:ascii="Arial" w:hAnsi="Arial" w:cs="Arial"/>
        </w:rPr>
        <w:br/>
        <w:t xml:space="preserve"> </w:t>
      </w:r>
      <w:r>
        <w:rPr>
          <w:rStyle w:val="a3"/>
          <w:rFonts w:ascii="Arial" w:hAnsi="Arial" w:cs="Arial"/>
        </w:rPr>
        <w:t xml:space="preserve">Камчатского края </w:t>
      </w:r>
      <w:r>
        <w:rPr>
          <w:rStyle w:val="a3"/>
          <w:rFonts w:ascii="Arial" w:hAnsi="Arial" w:cs="Arial"/>
        </w:rPr>
        <w:br/>
        <w:t>от 26.10.2016 года N 29/119</w:t>
      </w:r>
    </w:p>
    <w:p w:rsidR="00000000" w:rsidRDefault="006D280C"/>
    <w:p w:rsidR="00000000" w:rsidRDefault="006D280C">
      <w:pPr>
        <w:pStyle w:val="1"/>
      </w:pPr>
      <w:r>
        <w:t xml:space="preserve">Порядок </w:t>
      </w:r>
      <w:r>
        <w:br/>
        <w:t xml:space="preserve">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 </w:t>
      </w:r>
      <w:r>
        <w:br/>
        <w:t>(далее - Порядок)</w:t>
      </w:r>
    </w:p>
    <w:p w:rsidR="00000000" w:rsidRDefault="006D280C">
      <w:pPr>
        <w:pStyle w:val="ab"/>
      </w:pPr>
      <w:r>
        <w:t>С изменениями и дополн</w:t>
      </w:r>
      <w:r>
        <w:t>ениями от:</w:t>
      </w:r>
    </w:p>
    <w:p w:rsidR="00000000" w:rsidRDefault="006D28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марта 2017 г., 14 февраля, 27 апреля, 15 мая, 26 июля, 3 сентября 2018 г., 18 июня 2019 г., 17, 27 марта 2020 г., 10 июня 2021 г.</w:t>
      </w:r>
    </w:p>
    <w:p w:rsidR="00000000" w:rsidRDefault="006D280C"/>
    <w:p w:rsidR="00000000" w:rsidRDefault="006D280C">
      <w:bookmarkStart w:id="4" w:name="sub_1"/>
      <w:r>
        <w:t xml:space="preserve">1. Настоящий порядок разработан в целях реализации </w:t>
      </w:r>
      <w:hyperlink r:id="rId10" w:history="1">
        <w:r>
          <w:rPr>
            <w:rStyle w:val="a4"/>
          </w:rPr>
          <w:t>подпрограммы</w:t>
        </w:r>
      </w:hyperlink>
      <w:r>
        <w:t xml:space="preserve"> "Развитие пищевой и перерабатывающей промышленности" </w:t>
      </w:r>
      <w:hyperlink r:id="rId11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</w:t>
      </w:r>
      <w:r>
        <w:t xml:space="preserve">тва Камчатского края от 29.11.2013 N 523-П (далее - Госпрограмма), в соответствии со </w:t>
      </w:r>
      <w:hyperlink r:id="rId13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 и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r>
        <w:t>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</w:t>
      </w:r>
      <w:r>
        <w:t xml:space="preserve">сийской Федерации", и регулирует цели, порядок и условия предоставления за счет средств </w:t>
      </w:r>
      <w:r>
        <w:lastRenderedPageBreak/>
        <w:t xml:space="preserve">краевого бюджета субсидий предприятиям комбикормовой промышленности на возмещение части затрат (без учета налога на добавленную стоимость), связанных с производством и </w:t>
      </w:r>
      <w:r>
        <w:t>реализацией концентрированных кормов для крупного рогатого скота (далее - КРС) молочного направления (далее - субсидия).</w:t>
      </w:r>
    </w:p>
    <w:bookmarkEnd w:id="4"/>
    <w:p w:rsidR="00000000" w:rsidRDefault="006D280C">
      <w: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затрат, связанных с производством и реализацией концентрированных кормов</w:t>
      </w:r>
      <w:r>
        <w:t xml:space="preserve"> для КРС молочного направления,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6D280C">
      <w:bookmarkStart w:id="5" w:name="sub_2"/>
      <w:r>
        <w:t>2. Субсидия предоставляется предприятиям комбикормовой промышленности в целях возмещения час</w:t>
      </w:r>
      <w:r>
        <w:t>ти затрат, связанных с производством и реализацией на территории Камчатского края концентрированных кормов для КРС молочного направления.</w:t>
      </w:r>
    </w:p>
    <w:p w:rsidR="00000000" w:rsidRDefault="006D280C">
      <w:bookmarkStart w:id="6" w:name="sub_3"/>
      <w:bookmarkEnd w:id="5"/>
      <w:r>
        <w:t>3. Министерство сельского хозяйства, пищевой и перерабатывающей промышленности Камчатского края (далее - Мин</w:t>
      </w:r>
      <w:r>
        <w:t>сельхозпищепром Камчатского края)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</w:t>
      </w:r>
      <w:r>
        <w:t xml:space="preserve">риоде в соответствии с </w:t>
      </w:r>
      <w:hyperlink r:id="rId1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6"/>
    <w:p w:rsidR="00000000" w:rsidRDefault="006D280C">
      <w:r>
        <w:t>Субсидии предоставляются в пределах лимитов бюджетных обязательств, доведенных в установленном порядке до</w:t>
      </w:r>
      <w:r>
        <w:t xml:space="preserve"> Минсельхозпищепрома Камчатского края.</w:t>
      </w:r>
    </w:p>
    <w:p w:rsidR="00000000" w:rsidRDefault="006D280C">
      <w:bookmarkStart w:id="7" w:name="sub_4"/>
      <w:r>
        <w:t xml:space="preserve">4. Сведения о субсидии размещаются на </w:t>
      </w:r>
      <w:hyperlink r:id="rId16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"Ин</w:t>
      </w:r>
      <w:r>
        <w:t>тернет" в разделе "Бюджет".</w:t>
      </w:r>
    </w:p>
    <w:p w:rsidR="00000000" w:rsidRDefault="006D280C">
      <w:bookmarkStart w:id="8" w:name="sub_5"/>
      <w:bookmarkEnd w:id="7"/>
      <w:r>
        <w:t>5. К категории получателя субсидии относятся юридические лица (за исключением государственных (муниципальных) учреждений), основным видом деятельности, которых является производство и реализация полнорационных концентр</w:t>
      </w:r>
      <w:r>
        <w:t>ированных кормов для сельскохозяйственных животных, осуществляющие деятельность на территории Камчатского края (далее - получатель субсидии).</w:t>
      </w:r>
    </w:p>
    <w:p w:rsidR="00000000" w:rsidRDefault="006D280C">
      <w:bookmarkStart w:id="9" w:name="sub_6"/>
      <w:bookmarkEnd w:id="8"/>
      <w:r>
        <w:t>6. Требования, которым должен соответствовать получатель субсидии на первое число месяца, предшествующег</w:t>
      </w:r>
      <w:r>
        <w:t>о месяцу предоставления документов на получение субсидии:</w:t>
      </w:r>
    </w:p>
    <w:p w:rsidR="00000000" w:rsidRDefault="006D280C">
      <w:bookmarkStart w:id="10" w:name="sub_61"/>
      <w:bookmarkEnd w:id="9"/>
      <w:r>
        <w:t>1) у получателя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</w:t>
      </w:r>
      <w:r>
        <w:t>авовыми актами Камчатского края и иная просроченная задолженность перед бюджетом Камчатского края;</w:t>
      </w:r>
    </w:p>
    <w:p w:rsidR="00000000" w:rsidRDefault="006D280C">
      <w:bookmarkStart w:id="11" w:name="sub_62"/>
      <w:bookmarkEnd w:id="10"/>
      <w:r>
        <w:t>2) получатель субсидии не должен находиться в процессе реорганизации, ликвидации, банкротства;</w:t>
      </w:r>
    </w:p>
    <w:p w:rsidR="00000000" w:rsidRDefault="006D280C">
      <w:bookmarkStart w:id="12" w:name="sub_63"/>
      <w:bookmarkEnd w:id="11"/>
      <w:r>
        <w:t xml:space="preserve">3) в реестре дисквалифицированных лиц </w:t>
      </w:r>
      <w: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000000" w:rsidRDefault="006D280C">
      <w:bookmarkStart w:id="13" w:name="sub_64"/>
      <w:bookmarkEnd w:id="12"/>
      <w:r>
        <w:t xml:space="preserve">4) получатель субсидии не должен </w:t>
      </w:r>
      <w:r>
        <w:t>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</w:t>
      </w:r>
      <w:r>
        <w:t xml:space="preserve">стерством финансов Российской Федерации </w:t>
      </w:r>
      <w:hyperlink r:id="rId17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</w:t>
      </w:r>
      <w:r>
        <w:t>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0000" w:rsidRDefault="006D280C">
      <w:bookmarkStart w:id="14" w:name="sub_65"/>
      <w:bookmarkEnd w:id="13"/>
      <w:r>
        <w:t>5) получатель субсидии не должен получать средства из краевого бюджета в соответствии с иными нормати</w:t>
      </w:r>
      <w:r>
        <w:t>вными правовыми актами, муниципальными правовыми актами на цели, установленные настоящим порядком.</w:t>
      </w:r>
    </w:p>
    <w:p w:rsidR="00000000" w:rsidRDefault="006D280C">
      <w:bookmarkStart w:id="15" w:name="sub_7"/>
      <w:bookmarkEnd w:id="14"/>
      <w:r>
        <w:t>7. Условиями предоставления субсидии являются:</w:t>
      </w:r>
    </w:p>
    <w:p w:rsidR="00000000" w:rsidRDefault="006D280C">
      <w:bookmarkStart w:id="16" w:name="sub_71"/>
      <w:bookmarkEnd w:id="15"/>
      <w:r>
        <w:lastRenderedPageBreak/>
        <w:t>1) заключение Соглашения о предоставлении субсидии (далее - Соглашение) в соответствии с</w:t>
      </w:r>
      <w:r>
        <w:t xml:space="preserve"> типовой формой, утвержденной Министерством финансов Камчатского края.</w:t>
      </w:r>
    </w:p>
    <w:p w:rsidR="00000000" w:rsidRDefault="006D280C">
      <w:bookmarkStart w:id="17" w:name="sub_72"/>
      <w:bookmarkEnd w:id="16"/>
      <w:r>
        <w:t>2) осуществление деятельности по производству концентрированных кормов за год, предшествующий году предоставления субсидии в объеме не менее 5 тысяч тонн.</w:t>
      </w:r>
    </w:p>
    <w:p w:rsidR="00000000" w:rsidRDefault="006D280C">
      <w:bookmarkStart w:id="18" w:name="sub_8"/>
      <w:bookmarkEnd w:id="17"/>
      <w:r>
        <w:t>8. Расч</w:t>
      </w:r>
      <w:r>
        <w:t>ет объема субсидии осуществляется по следующей формуле:</w:t>
      </w:r>
    </w:p>
    <w:bookmarkEnd w:id="18"/>
    <w:p w:rsidR="00000000" w:rsidRDefault="006D280C"/>
    <w:p w:rsidR="00000000" w:rsidRDefault="006D280C">
      <w:r>
        <w:t>Сi = Кпр * Ст, где:</w:t>
      </w:r>
    </w:p>
    <w:p w:rsidR="00000000" w:rsidRDefault="006D280C"/>
    <w:p w:rsidR="00000000" w:rsidRDefault="006D280C">
      <w:r>
        <w:t>Сi - объем субсидии, предоставляемой получателю субсидии на возмещение части затрат, связанных с производством и реализацией концентрированных кормов для КРС молочного напра</w:t>
      </w:r>
      <w:r>
        <w:t>вления (тыс. рублей);</w:t>
      </w:r>
    </w:p>
    <w:p w:rsidR="00000000" w:rsidRDefault="006D280C">
      <w:r>
        <w:t>Кпр - объем произведенных и реализованных концентрированных кормов для КРС молочного направления в отчетном квартале (тонн);</w:t>
      </w:r>
    </w:p>
    <w:p w:rsidR="00000000" w:rsidRDefault="006D280C">
      <w:r>
        <w:t>Ст - ставка субсидии (тыс. рублей).</w:t>
      </w:r>
    </w:p>
    <w:p w:rsidR="00000000" w:rsidRDefault="006D280C">
      <w:bookmarkStart w:id="19" w:name="sub_9"/>
      <w:r>
        <w:t>9. Для предоставления субсидии ставка субсидии (Ст) принимается равн</w:t>
      </w:r>
      <w:r>
        <w:t>ой 5 (пять) тысяч рублей за 1 тонну произведенных и реализованных на территории Камчатского края концентрированных кормов для КРС молочного направления.</w:t>
      </w:r>
    </w:p>
    <w:p w:rsidR="00000000" w:rsidRDefault="006D280C">
      <w:bookmarkStart w:id="20" w:name="sub_10"/>
      <w:bookmarkEnd w:id="19"/>
      <w:r>
        <w:t>10. Для получения субсидии получатель субсидии ежеквартально в срок до 25 числа месяца, след</w:t>
      </w:r>
      <w:r>
        <w:t>ующего за отчетным кварталом, предоставляет в Минсельхозпищепром Камчатского края:</w:t>
      </w:r>
    </w:p>
    <w:p w:rsidR="00000000" w:rsidRDefault="006D280C">
      <w:bookmarkStart w:id="21" w:name="sub_101"/>
      <w:bookmarkEnd w:id="20"/>
      <w:r>
        <w:t xml:space="preserve">1) заявление на предоставление субсидии по форме, согласно </w:t>
      </w:r>
      <w:hyperlink w:anchor="sub_100" w:history="1">
        <w:r>
          <w:rPr>
            <w:rStyle w:val="a4"/>
          </w:rPr>
          <w:t>приложению N 1</w:t>
        </w:r>
      </w:hyperlink>
      <w:r>
        <w:t xml:space="preserve"> к настоящему порядку. В случае если заявление подписывает лиц</w:t>
      </w:r>
      <w:r>
        <w:t>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000000" w:rsidRDefault="006D280C">
      <w:bookmarkStart w:id="22" w:name="sub_102"/>
      <w:bookmarkEnd w:id="21"/>
      <w:r>
        <w:t>2) справку - расчет на предоставл</w:t>
      </w:r>
      <w:r>
        <w:t xml:space="preserve">ение субсидии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к настоящему порядку;</w:t>
      </w:r>
    </w:p>
    <w:p w:rsidR="00000000" w:rsidRDefault="006D280C">
      <w:bookmarkStart w:id="23" w:name="sub_103"/>
      <w:bookmarkEnd w:id="22"/>
      <w:r>
        <w:t>3) копии документов, подтверждающих производство и реализацию на территории Камчатского края концентрированных кормов для КРС молочного направления</w:t>
      </w:r>
      <w:r>
        <w:t xml:space="preserve"> (накладные, </w:t>
      </w:r>
      <w:hyperlink r:id="rId18" w:history="1">
        <w:r>
          <w:rPr>
            <w:rStyle w:val="a4"/>
          </w:rPr>
          <w:t>счет-фактуры</w:t>
        </w:r>
      </w:hyperlink>
      <w:r>
        <w:t>, приказы и (или) иные документы);</w:t>
      </w:r>
    </w:p>
    <w:p w:rsidR="00000000" w:rsidRDefault="006D280C">
      <w:bookmarkStart w:id="24" w:name="sub_104"/>
      <w:bookmarkEnd w:id="23"/>
      <w:r>
        <w:t>4) сведения из налогового органа о применяемой системе налогообложения (для получателей субсидии, использу</w:t>
      </w:r>
      <w:r>
        <w:t xml:space="preserve">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 </w:t>
      </w:r>
      <w:hyperlink w:anchor="sub_2" w:history="1">
        <w:r>
          <w:rPr>
            <w:rStyle w:val="a4"/>
          </w:rPr>
          <w:t>части 2</w:t>
        </w:r>
      </w:hyperlink>
      <w:r>
        <w:t xml:space="preserve"> </w:t>
      </w:r>
      <w:r>
        <w:t>настоящего порядка, включая сумму налога на добавленную стоимость);</w:t>
      </w:r>
    </w:p>
    <w:p w:rsidR="00000000" w:rsidRDefault="006D280C">
      <w:bookmarkStart w:id="25" w:name="sub_105"/>
      <w:bookmarkEnd w:id="24"/>
      <w:r>
        <w:t xml:space="preserve">5) справку о соответствии получателя субсидии требованиям, установленным </w:t>
      </w:r>
      <w:hyperlink w:anchor="sub_6" w:history="1">
        <w:r>
          <w:rPr>
            <w:rStyle w:val="a4"/>
          </w:rPr>
          <w:t>частью 6</w:t>
        </w:r>
      </w:hyperlink>
      <w:r>
        <w:t xml:space="preserve"> настоящего порядка (оформляется в произвольной форме);</w:t>
      </w:r>
    </w:p>
    <w:p w:rsidR="00000000" w:rsidRDefault="006D280C">
      <w:bookmarkStart w:id="26" w:name="sub_106"/>
      <w:bookmarkEnd w:id="25"/>
      <w:r>
        <w:t xml:space="preserve">6) согласие на обработку персональных данных (в отношении руководителя и главного бухгалтера получателя субсидии),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к настоящему порядку.</w:t>
      </w:r>
    </w:p>
    <w:bookmarkEnd w:id="26"/>
    <w:p w:rsidR="00000000" w:rsidRDefault="006D280C">
      <w:r>
        <w:t>Все копии документов должны быть заверены в установле</w:t>
      </w:r>
      <w:r>
        <w:t>нном порядке. Получатель субсидии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:rsidR="00000000" w:rsidRDefault="006D280C">
      <w:r>
        <w:t>Документы, предоставленные в Минсельхозпищепром Камча</w:t>
      </w:r>
      <w:r>
        <w:t>тского края позже 25 числа месяца, следующего за отчетным кварталом, к рассмотрению не принимаются. 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</w:t>
      </w:r>
      <w:r>
        <w:t xml:space="preserve"> следующий за ним рабочий день.</w:t>
      </w:r>
    </w:p>
    <w:p w:rsidR="00000000" w:rsidRDefault="006D280C">
      <w:bookmarkStart w:id="27" w:name="sub_11"/>
      <w:r>
        <w:t xml:space="preserve">11. Минсельхозпищепром Камчатского края в течение 5 рабочих дней со дня поступления документов, указанных в </w:t>
      </w:r>
      <w:hyperlink w:anchor="sub_10" w:history="1">
        <w:r>
          <w:rPr>
            <w:rStyle w:val="a4"/>
          </w:rPr>
          <w:t>части 10</w:t>
        </w:r>
      </w:hyperlink>
      <w:r>
        <w:t xml:space="preserve"> настоящего порядка, получает в отношении получателя субсидии сведения из Един</w:t>
      </w:r>
      <w:r>
        <w:t xml:space="preserve">ого государственного реестра юридических лиц, а также осуществляет проверку информации на соответствие требованиям, указанным в </w:t>
      </w:r>
      <w:hyperlink w:anchor="sub_63" w:history="1">
        <w:r>
          <w:rPr>
            <w:rStyle w:val="a4"/>
          </w:rPr>
          <w:t>пункте 3 части 6</w:t>
        </w:r>
      </w:hyperlink>
      <w:r>
        <w:t xml:space="preserve"> настоящего порядка.</w:t>
      </w:r>
    </w:p>
    <w:bookmarkEnd w:id="27"/>
    <w:p w:rsidR="00000000" w:rsidRDefault="006D280C">
      <w:r>
        <w:lastRenderedPageBreak/>
        <w:t>Получатель субсидии вправе самостоятельно предоставить в Минс</w:t>
      </w:r>
      <w:r>
        <w:t>ельхозпищепром Камчатского края выписку из Единого государственного реестра юридических лиц и из реестра дисквалифицированных лиц.</w:t>
      </w:r>
    </w:p>
    <w:p w:rsidR="00000000" w:rsidRDefault="006D280C">
      <w:bookmarkStart w:id="28" w:name="sub_12"/>
      <w:r>
        <w:t xml:space="preserve">12. Минсельхозпищепром Камчатского края в течение 30 календарных дней со дня поступления документов, указанных в </w:t>
      </w:r>
      <w:hyperlink w:anchor="sub_10" w:history="1">
        <w:r>
          <w:rPr>
            <w:rStyle w:val="a4"/>
          </w:rPr>
          <w:t>части 10</w:t>
        </w:r>
      </w:hyperlink>
      <w:r>
        <w:t xml:space="preserve"> настоящего порядка, рассматривает их и принимает решение о заключении с получателем субсидии Соглашения либо об отказе в заключении Соглашения.</w:t>
      </w:r>
    </w:p>
    <w:p w:rsidR="00000000" w:rsidRDefault="006D280C">
      <w:bookmarkStart w:id="29" w:name="sub_13"/>
      <w:bookmarkEnd w:id="28"/>
      <w:r>
        <w:t>13. Основаниями для отказа в заключении Соглашения и предоставлении субси</w:t>
      </w:r>
      <w:r>
        <w:t>дии являются:</w:t>
      </w:r>
    </w:p>
    <w:p w:rsidR="00000000" w:rsidRDefault="006D280C">
      <w:bookmarkStart w:id="30" w:name="sub_131"/>
      <w:bookmarkEnd w:id="29"/>
      <w:r>
        <w:t xml:space="preserve">1) несоответствие получателя субсидии категории получателя субсидии, установленной </w:t>
      </w:r>
      <w:hyperlink w:anchor="sub_5" w:history="1">
        <w:r>
          <w:rPr>
            <w:rStyle w:val="a4"/>
          </w:rPr>
          <w:t>частью 5</w:t>
        </w:r>
      </w:hyperlink>
      <w:r>
        <w:t xml:space="preserve"> настоящего порядка, и (или) условиям предоставления субсидии, установленным </w:t>
      </w:r>
      <w:hyperlink w:anchor="sub_7" w:history="1">
        <w:r>
          <w:rPr>
            <w:rStyle w:val="a4"/>
          </w:rPr>
          <w:t xml:space="preserve">частью 7 </w:t>
        </w:r>
      </w:hyperlink>
      <w:r>
        <w:t>настоя</w:t>
      </w:r>
      <w:r>
        <w:t>щего порядка;</w:t>
      </w:r>
    </w:p>
    <w:p w:rsidR="00000000" w:rsidRDefault="006D280C">
      <w:bookmarkStart w:id="31" w:name="sub_132"/>
      <w:bookmarkEnd w:id="30"/>
      <w:r>
        <w:t xml:space="preserve">2) несоответствие требованиям, предусмотренным </w:t>
      </w:r>
      <w:hyperlink w:anchor="sub_6" w:history="1">
        <w:r>
          <w:rPr>
            <w:rStyle w:val="a4"/>
          </w:rPr>
          <w:t>частью 6</w:t>
        </w:r>
      </w:hyperlink>
      <w:r>
        <w:t xml:space="preserve"> настоящего порядка;</w:t>
      </w:r>
    </w:p>
    <w:p w:rsidR="00000000" w:rsidRDefault="006D280C">
      <w:bookmarkStart w:id="32" w:name="sub_133"/>
      <w:bookmarkEnd w:id="31"/>
      <w:r>
        <w:t xml:space="preserve">3) несоответствие представленных получателем субсидии документов, определенных </w:t>
      </w:r>
      <w:hyperlink w:anchor="sub_10" w:history="1">
        <w:r>
          <w:rPr>
            <w:rStyle w:val="a4"/>
          </w:rPr>
          <w:t>частью 10</w:t>
        </w:r>
      </w:hyperlink>
      <w:r>
        <w:t xml:space="preserve"> на</w:t>
      </w:r>
      <w:r>
        <w:t>стоящего порядка, или непредставление (представление не в полном объеме) указанных документов;</w:t>
      </w:r>
    </w:p>
    <w:p w:rsidR="00000000" w:rsidRDefault="006D280C">
      <w:bookmarkStart w:id="33" w:name="sub_134"/>
      <w:bookmarkEnd w:id="32"/>
      <w:r>
        <w:t>4) установление факта недостоверности представленной получателем субсидии информации;</w:t>
      </w:r>
    </w:p>
    <w:p w:rsidR="00000000" w:rsidRDefault="006D280C">
      <w:bookmarkStart w:id="34" w:name="sub_135"/>
      <w:bookmarkEnd w:id="33"/>
      <w:r>
        <w:t>5) обращение в Минсельхозпищепром Камчатского к</w:t>
      </w:r>
      <w:r>
        <w:t xml:space="preserve">рая за предоставлением субсидии позднее срока, предусмотренного </w:t>
      </w:r>
      <w:hyperlink w:anchor="sub_10" w:history="1">
        <w:r>
          <w:rPr>
            <w:rStyle w:val="a4"/>
          </w:rPr>
          <w:t>абзацем первым части 10</w:t>
        </w:r>
      </w:hyperlink>
      <w:r>
        <w:t xml:space="preserve"> настоящего порядка.</w:t>
      </w:r>
    </w:p>
    <w:bookmarkEnd w:id="34"/>
    <w:p w:rsidR="00000000" w:rsidRDefault="006D280C">
      <w:r>
        <w:t>В случае принятия решения об отказе в заключении Соглашения и предоставлении субсидии Минсельсхозпищепром Камчатского</w:t>
      </w:r>
      <w:r>
        <w:t xml:space="preserve"> края направляет в течение 5 рабочих дней со дня принятия указанного решения уведомление с мотивированным пояснением причин отказа.</w:t>
      </w:r>
    </w:p>
    <w:p w:rsidR="00000000" w:rsidRDefault="006D280C">
      <w:bookmarkStart w:id="35" w:name="sub_14"/>
      <w:r>
        <w:t>14. В случае принятия решения о заключении Соглашения Минсельхозпищепром Камчатского края в течение 30 календарных дне</w:t>
      </w:r>
      <w:r>
        <w:t>й со дня принятия такого решения заключает с получателем субсидии Соглашение.</w:t>
      </w:r>
    </w:p>
    <w:p w:rsidR="00000000" w:rsidRDefault="006D280C">
      <w:bookmarkStart w:id="36" w:name="sub_15"/>
      <w:bookmarkEnd w:id="35"/>
      <w:r>
        <w:t>15. Обязательными условиями предоставления субсидии, включаемыми в Соглашение, являются:</w:t>
      </w:r>
    </w:p>
    <w:p w:rsidR="00000000" w:rsidRDefault="006D280C">
      <w:bookmarkStart w:id="37" w:name="sub_151"/>
      <w:bookmarkEnd w:id="36"/>
      <w:r>
        <w:t>1) согласие получателя субсидии на осуществление Минсельхозпищеп</w:t>
      </w:r>
      <w:r>
        <w:t>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предоставления;</w:t>
      </w:r>
    </w:p>
    <w:p w:rsidR="00000000" w:rsidRDefault="006D280C">
      <w:bookmarkStart w:id="38" w:name="sub_152"/>
      <w:bookmarkEnd w:id="37"/>
      <w:r>
        <w:t xml:space="preserve">2) принятие обязательств о предоставлении отчета о финансово-экономическом состоянии </w:t>
      </w:r>
      <w:r>
        <w:t>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Минсельхозпищепромом Камчатского края;</w:t>
      </w:r>
    </w:p>
    <w:p w:rsidR="00000000" w:rsidRDefault="006D280C">
      <w:bookmarkStart w:id="39" w:name="sub_153"/>
      <w:bookmarkEnd w:id="38"/>
      <w:r>
        <w:t>3) в случае уменьшения Ми</w:t>
      </w:r>
      <w:r>
        <w:t xml:space="preserve">нсельхозпищепрому Камчатского края ранее доведенных лимитов бюджетных обязательств на цели, указанные в </w:t>
      </w:r>
      <w:hyperlink w:anchor="sub_2" w:history="1">
        <w:r>
          <w:rPr>
            <w:rStyle w:val="a4"/>
          </w:rPr>
          <w:t>части 2</w:t>
        </w:r>
      </w:hyperlink>
      <w:r>
        <w:t xml:space="preserve"> настоящего порядка, приводящего к невозможности предоставления субсидии в размере, указанном в Соглашении, Минсельхозпище</w:t>
      </w:r>
      <w:r>
        <w:t>пром Камчатского края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условиям;</w:t>
      </w:r>
    </w:p>
    <w:p w:rsidR="00000000" w:rsidRDefault="006D280C">
      <w:bookmarkStart w:id="40" w:name="sub_154"/>
      <w:bookmarkEnd w:id="39"/>
      <w:r>
        <w:t>4) принятие обязательства о предоставлении в срок до 25 чи</w:t>
      </w:r>
      <w:r>
        <w:t>сла месяца, следующего за месяцем предоставления субсидии, отчета о достижении значений результатов предоставления субсидии по форме, установленной Соглашением;</w:t>
      </w:r>
    </w:p>
    <w:p w:rsidR="00000000" w:rsidRDefault="006D280C">
      <w:bookmarkStart w:id="41" w:name="sub_16"/>
      <w:bookmarkEnd w:id="40"/>
      <w:r>
        <w:t>16. Заключение Соглашения осуществляется в следующем порядке:</w:t>
      </w:r>
    </w:p>
    <w:p w:rsidR="00000000" w:rsidRDefault="006D280C">
      <w:bookmarkStart w:id="42" w:name="sub_161"/>
      <w:bookmarkEnd w:id="41"/>
      <w:r>
        <w:t>1) Минс</w:t>
      </w:r>
      <w:r>
        <w:t>ельхозпищепром Камчатского края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:rsidR="00000000" w:rsidRDefault="006D280C">
      <w:bookmarkStart w:id="43" w:name="sub_162"/>
      <w:bookmarkEnd w:id="42"/>
      <w:r>
        <w:t>2) получатель субси</w:t>
      </w:r>
      <w:r>
        <w:t xml:space="preserve">дии в течение 15-ти календарных дней со дня получения проекта Соглашения представляет в адрес Минсельхозпищепрома Камчатского края два экземпляра </w:t>
      </w:r>
      <w:r>
        <w:lastRenderedPageBreak/>
        <w:t>подписанного проекта Соглашения.</w:t>
      </w:r>
    </w:p>
    <w:bookmarkEnd w:id="43"/>
    <w:p w:rsidR="00000000" w:rsidRDefault="006D280C">
      <w:r>
        <w:t>Если получатель субсидии в течение 15 календарных дней со дня получени</w:t>
      </w:r>
      <w:r>
        <w:t>я им: проекта Соглашения не предоставил в адрес Минсельхозпищепрома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субсидии;</w:t>
      </w:r>
    </w:p>
    <w:p w:rsidR="00000000" w:rsidRDefault="006D280C">
      <w:bookmarkStart w:id="44" w:name="sub_163"/>
      <w:r>
        <w:t>3) Соглашение считается заключе</w:t>
      </w:r>
      <w:r>
        <w:t>нным после подписания его сторонами и регистрации в установленном порядке Минсельхозпищепромом Камчатского края.</w:t>
      </w:r>
    </w:p>
    <w:p w:rsidR="00000000" w:rsidRDefault="006D280C">
      <w:bookmarkStart w:id="45" w:name="sub_17"/>
      <w:bookmarkEnd w:id="44"/>
      <w:r>
        <w:t xml:space="preserve">17. Перечисление субсидии осуществляется на счет получателя субсидии, открытый им в кредитной организации, путем предоставления в </w:t>
      </w:r>
      <w:r>
        <w:t xml:space="preserve">территориальный орган Федерального казначейства платежного документа на перечисление субсидии, оформленного в установленном порядке, не позднее десятого рабочего дня после принятия решения о предоставлении субсидии (завершения процедуры, предусмотренной </w:t>
      </w:r>
      <w:hyperlink w:anchor="sub_163" w:history="1">
        <w:r>
          <w:rPr>
            <w:rStyle w:val="a4"/>
          </w:rPr>
          <w:t>пунктом 3 части 16</w:t>
        </w:r>
      </w:hyperlink>
      <w:r>
        <w:t xml:space="preserve"> настоящего порядка).</w:t>
      </w:r>
    </w:p>
    <w:p w:rsidR="00000000" w:rsidRDefault="006D280C">
      <w:bookmarkStart w:id="46" w:name="sub_18"/>
      <w:bookmarkEnd w:id="45"/>
      <w:r>
        <w:t>18. Результатом предоставления субсидии является объем произведенных и реализованных концентрированных кормов для КРС молочного направления в квартале года получения субсидии.</w:t>
      </w:r>
    </w:p>
    <w:bookmarkEnd w:id="46"/>
    <w:p w:rsidR="00000000" w:rsidRDefault="006D280C">
      <w:r>
        <w:t>Конкретное значение результата использования субсидии устанавливается Минсельхозпищепромом Камчатского края в Соглашении.</w:t>
      </w:r>
    </w:p>
    <w:p w:rsidR="00000000" w:rsidRDefault="006D280C">
      <w:bookmarkStart w:id="47" w:name="sub_19"/>
      <w:r>
        <w:t>19. В течение года при взаимном согласии Минсельхозпищепрома Камчатского края и получателя субсидии, а также в иных случаях, пр</w:t>
      </w:r>
      <w:r>
        <w:t>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</w:t>
      </w:r>
      <w:r>
        <w:t>истерством финансов Камчатского края.</w:t>
      </w:r>
    </w:p>
    <w:bookmarkEnd w:id="47"/>
    <w:p w:rsidR="00000000" w:rsidRDefault="006D280C">
      <w:r>
        <w:t>Минсельхозпищепром Камчатского края в течении 10 календарных дней со дня наступления обстоятельств уведомляет получателей субсидии, с которыми заключены Соглашения, о данных изменениях. Совместно с уведомлением М</w:t>
      </w:r>
      <w:r>
        <w:t>инсельхозпищепром Камчатского края направляет проект дополнительного соглашения к Соглашению.</w:t>
      </w:r>
    </w:p>
    <w:p w:rsidR="00000000" w:rsidRDefault="006D280C">
      <w:bookmarkStart w:id="48" w:name="sub_20"/>
      <w:r>
        <w:t>20. Обязательная проверка соблюдения условий, целей и порядка предоставления субсидии осуществляется Минсельхозпищепромом Камчатского края и органами государственного финансового контроля.</w:t>
      </w:r>
    </w:p>
    <w:p w:rsidR="00000000" w:rsidRDefault="006D280C">
      <w:bookmarkStart w:id="49" w:name="sub_201"/>
      <w:bookmarkEnd w:id="48"/>
      <w:r>
        <w:t>21. В случае выявления, в том числе по фактам проверок</w:t>
      </w:r>
      <w:r>
        <w:t>, проведенных Минсельхозпищепромом Камчатского края и (или) органами государственного финансового контроля, нарушения условий, установленных при предоставлении субсидии, получатель субсидий, обязан возвратить денежные средства в краевой бюджет в полном объ</w:t>
      </w:r>
      <w:r>
        <w:t>еме в следующем порядке и сроки:</w:t>
      </w:r>
    </w:p>
    <w:p w:rsidR="00000000" w:rsidRDefault="006D280C">
      <w:bookmarkStart w:id="50" w:name="sub_2011"/>
      <w:bookmarkEnd w:id="49"/>
      <w:r>
        <w:t xml:space="preserve"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</w:t>
      </w:r>
      <w:r>
        <w:t>и (или) предписании;</w:t>
      </w:r>
    </w:p>
    <w:p w:rsidR="00000000" w:rsidRDefault="006D280C">
      <w:bookmarkStart w:id="51" w:name="sub_2012"/>
      <w:bookmarkEnd w:id="50"/>
      <w:r>
        <w:t>2) в случае выявления нарушения Минсельхозпищепромом Камчатского края - в течение 20 рабочих дней со дня получения требования Минсельхозпищепрома Камчатского края.</w:t>
      </w:r>
    </w:p>
    <w:p w:rsidR="00000000" w:rsidRDefault="006D280C">
      <w:bookmarkStart w:id="52" w:name="sub_2022"/>
      <w:bookmarkEnd w:id="51"/>
      <w:r>
        <w:t>22. Письменное требование о возврате су</w:t>
      </w:r>
      <w:r>
        <w:t xml:space="preserve">бсидий направляется Минсельхозпищепромом Камчатского края получателю субсидии в течение 15 рабочих дней со дня выявления нарушений, указанных в </w:t>
      </w:r>
      <w:hyperlink w:anchor="sub_201" w:history="1">
        <w:r>
          <w:rPr>
            <w:rStyle w:val="a4"/>
          </w:rPr>
          <w:t>части 21</w:t>
        </w:r>
      </w:hyperlink>
      <w:r>
        <w:t xml:space="preserve"> настоящего порядка.</w:t>
      </w:r>
    </w:p>
    <w:p w:rsidR="00000000" w:rsidRDefault="006D280C">
      <w:bookmarkStart w:id="53" w:name="sub_2023"/>
      <w:bookmarkEnd w:id="52"/>
      <w:r>
        <w:t>23. В случае если получателем не достигнут</w:t>
      </w:r>
      <w:r>
        <w:t>о установленное значение результата использования субсидии, предусмотренное Соглашением, получатель осуществляет возврат субсидии, размер возврата (V возврата) определяется по формуле:</w:t>
      </w:r>
    </w:p>
    <w:bookmarkEnd w:id="53"/>
    <w:p w:rsidR="00000000" w:rsidRDefault="006D280C"/>
    <w:p w:rsidR="00000000" w:rsidRDefault="006D280C">
      <w:r>
        <w:t>V возврата = (1 - Ti / Si) х V субсидии, где:</w:t>
      </w:r>
    </w:p>
    <w:p w:rsidR="00000000" w:rsidRDefault="006D280C"/>
    <w:p w:rsidR="00000000" w:rsidRDefault="006D280C">
      <w:r>
        <w:t>Ti - фактически</w:t>
      </w:r>
      <w:r>
        <w:t xml:space="preserve"> достигнутое значение i-ro результата использования субсидии на отчетную дату;</w:t>
      </w:r>
    </w:p>
    <w:p w:rsidR="00000000" w:rsidRDefault="006D280C">
      <w:r>
        <w:t xml:space="preserve">Si - плановое значение i-ro результата использования субсидии, установленное </w:t>
      </w:r>
      <w:r>
        <w:lastRenderedPageBreak/>
        <w:t>Соглашением о предоставлении субсидии;</w:t>
      </w:r>
    </w:p>
    <w:p w:rsidR="00000000" w:rsidRDefault="006D280C">
      <w:r>
        <w:t>V субсидии - размер субсидии, предоставленной получателю субс</w:t>
      </w:r>
      <w:r>
        <w:t>идии в отчетном финансовом году.</w:t>
      </w:r>
    </w:p>
    <w:p w:rsidR="00000000" w:rsidRDefault="006D280C">
      <w:r>
        <w:t>Минсельхозпищепром Камчатского края направляет получателю субсидии требование о возврате субсидии в бюджет Камчатского края за недостижение результата использования субсидии, которое подлежит исполнению в течение 20 рабочих</w:t>
      </w:r>
      <w:r>
        <w:t xml:space="preserve"> дней со дня получения требования.</w:t>
      </w:r>
    </w:p>
    <w:p w:rsidR="00000000" w:rsidRDefault="006D280C">
      <w:r>
        <w:t>При невозврате субсидии в указанный срок Минсельхозпищепром Камчатского края принимает меры по взысканию денежных средств в бюджет Камчатского края в судебном порядке.</w:t>
      </w:r>
    </w:p>
    <w:p w:rsidR="00000000" w:rsidRDefault="006D280C"/>
    <w:p w:rsidR="00000000" w:rsidRDefault="006D28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6D28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</w:t>
      </w:r>
      <w:r>
        <w:rPr>
          <w:shd w:val="clear" w:color="auto" w:fill="F0F0F0"/>
        </w:rPr>
        <w:t xml:space="preserve">1 изменено с 22 июня 2021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29/49 </w:t>
      </w:r>
    </w:p>
    <w:p w:rsidR="00000000" w:rsidRDefault="006D280C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D280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 xml:space="preserve"> предприятиям комбикормовой</w:t>
      </w:r>
      <w:r>
        <w:rPr>
          <w:rStyle w:val="a3"/>
          <w:rFonts w:ascii="Arial" w:hAnsi="Arial" w:cs="Arial"/>
        </w:rPr>
        <w:br/>
        <w:t>промышленности на возмещение</w:t>
      </w:r>
      <w:r>
        <w:rPr>
          <w:rStyle w:val="a3"/>
          <w:rFonts w:ascii="Arial" w:hAnsi="Arial" w:cs="Arial"/>
        </w:rPr>
        <w:br/>
        <w:t xml:space="preserve"> части затрат, связанных </w:t>
      </w:r>
      <w:r>
        <w:rPr>
          <w:rStyle w:val="a3"/>
          <w:rFonts w:ascii="Arial" w:hAnsi="Arial" w:cs="Arial"/>
        </w:rPr>
        <w:t>с производством</w:t>
      </w:r>
      <w:r>
        <w:rPr>
          <w:rStyle w:val="a3"/>
          <w:rFonts w:ascii="Arial" w:hAnsi="Arial" w:cs="Arial"/>
        </w:rPr>
        <w:br/>
        <w:t xml:space="preserve"> и реализацией концентрированных кормов</w:t>
      </w:r>
      <w:r>
        <w:rPr>
          <w:rStyle w:val="a3"/>
          <w:rFonts w:ascii="Arial" w:hAnsi="Arial" w:cs="Arial"/>
        </w:rPr>
        <w:br/>
        <w:t xml:space="preserve">(с изменениями от 13 марта 2017 г., </w:t>
      </w:r>
      <w:r>
        <w:rPr>
          <w:rStyle w:val="a3"/>
          <w:rFonts w:ascii="Arial" w:hAnsi="Arial" w:cs="Arial"/>
        </w:rPr>
        <w:br/>
        <w:t>10 июня 2021 г.)</w:t>
      </w:r>
    </w:p>
    <w:p w:rsidR="00000000" w:rsidRDefault="006D280C"/>
    <w:p w:rsidR="00000000" w:rsidRDefault="006D280C">
      <w:pPr>
        <w:ind w:firstLine="698"/>
        <w:jc w:val="right"/>
      </w:pPr>
      <w:r>
        <w:t>В Минсельхозпищепром Камчатского края</w:t>
      </w:r>
    </w:p>
    <w:p w:rsidR="00000000" w:rsidRDefault="006D280C"/>
    <w:p w:rsidR="00000000" w:rsidRDefault="006D280C">
      <w:pPr>
        <w:pStyle w:val="1"/>
      </w:pPr>
      <w:r>
        <w:t xml:space="preserve">Заявление </w:t>
      </w:r>
      <w:r>
        <w:br/>
        <w:t>о предоставлении субсидии на возмещение части затрат, связанных с производством и реализацией к</w:t>
      </w:r>
      <w:r>
        <w:t>онцентрированных кормов</w:t>
      </w:r>
    </w:p>
    <w:p w:rsidR="00000000" w:rsidRDefault="006D280C"/>
    <w:p w:rsidR="00000000" w:rsidRDefault="006D280C">
      <w:r>
        <w:t xml:space="preserve">В соответствии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</w:p>
    <w:p w:rsidR="00000000" w:rsidRDefault="006D280C">
      <w:r>
        <w:t>______________________</w:t>
      </w:r>
      <w:r>
        <w:t>__________________________________________</w:t>
      </w:r>
    </w:p>
    <w:p w:rsidR="00000000" w:rsidRDefault="006D280C">
      <w:r>
        <w:t>(получатель субсидии: полное и (или) сокращённое наименования)</w:t>
      </w:r>
    </w:p>
    <w:p w:rsidR="00000000" w:rsidRDefault="006D280C">
      <w:r>
        <w:t xml:space="preserve">просит предоставить в ______ квартале 20 ____ года субсидию на возмещение части </w:t>
      </w:r>
      <w:r>
        <w:t>затрат, связанных с производством и реализацией концентрированных кормов для КРС молочного направления.</w:t>
      </w:r>
    </w:p>
    <w:p w:rsidR="00000000" w:rsidRDefault="006D280C">
      <w:r>
        <w:t>В соответствии с порядком к заявлению прилагаю следующие документы:</w:t>
      </w:r>
    </w:p>
    <w:p w:rsidR="00000000" w:rsidRDefault="006D280C">
      <w:r>
        <w:t>1) ________________________________________________________________;</w:t>
      </w:r>
    </w:p>
    <w:p w:rsidR="00000000" w:rsidRDefault="006D280C">
      <w:r>
        <w:t>2) ____________</w:t>
      </w:r>
      <w:r>
        <w:t>____________________________________________________;</w:t>
      </w:r>
    </w:p>
    <w:p w:rsidR="00000000" w:rsidRDefault="006D280C">
      <w:r>
        <w:t>3) ________________________________________________________________.</w:t>
      </w:r>
    </w:p>
    <w:p w:rsidR="00000000" w:rsidRDefault="006D280C">
      <w:r>
        <w:t>Платежные реквизиты:</w:t>
      </w:r>
    </w:p>
    <w:p w:rsidR="00000000" w:rsidRDefault="006D2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r>
              <w:t>Адрес: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r>
              <w:t>ИНН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r>
              <w:t>Расчетный счет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r>
              <w:t>Наименование банка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hyperlink r:id="rId21" w:history="1">
              <w:r>
                <w:rPr>
                  <w:rStyle w:val="a4"/>
                </w:rPr>
                <w:t>БИК</w:t>
              </w:r>
            </w:hyperlink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r>
              <w:t>Кор. счет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r>
              <w:lastRenderedPageBreak/>
              <w:t>КПП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  <w:r>
              <w:t>Тел.: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</w:tbl>
    <w:p w:rsidR="00000000" w:rsidRDefault="006D280C"/>
    <w:p w:rsidR="00000000" w:rsidRDefault="006D280C">
      <w:r>
        <w:t>Настоящим подтверждаю, что с условиями порядка ознакомлен(а) и согласен(а).</w:t>
      </w:r>
    </w:p>
    <w:p w:rsidR="00000000" w:rsidRDefault="006D280C">
      <w:r>
        <w:t>Получатель субсидии ___________________________________________________</w:t>
      </w:r>
    </w:p>
    <w:p w:rsidR="00000000" w:rsidRDefault="006D280C">
      <w:pPr>
        <w:ind w:firstLine="698"/>
        <w:jc w:val="center"/>
      </w:pPr>
      <w:r>
        <w:t>(под</w:t>
      </w:r>
      <w:r>
        <w:t>пись) (Ф.И.О.) (дата)</w:t>
      </w:r>
    </w:p>
    <w:p w:rsidR="00000000" w:rsidRDefault="006D280C">
      <w:r>
        <w:t>МП. (при наличии)</w:t>
      </w:r>
    </w:p>
    <w:p w:rsidR="00000000" w:rsidRDefault="006D280C">
      <w:r>
        <w:t>_______________________________________________________________________</w:t>
      </w:r>
    </w:p>
    <w:p w:rsidR="00000000" w:rsidRDefault="006D280C">
      <w:r>
        <w:t>Ф.И.О. исполнителя контактный телефон</w:t>
      </w:r>
    </w:p>
    <w:p w:rsidR="00000000" w:rsidRDefault="006D280C"/>
    <w:p w:rsidR="00000000" w:rsidRDefault="006D28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6D28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приложением 2 с 22 июня 2021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29/49 </w:t>
      </w:r>
    </w:p>
    <w:p w:rsidR="00000000" w:rsidRDefault="006D280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</w:t>
      </w:r>
      <w:r>
        <w:rPr>
          <w:rStyle w:val="a3"/>
          <w:rFonts w:ascii="Arial" w:hAnsi="Arial" w:cs="Arial"/>
        </w:rPr>
        <w:t>редоставления субсидии</w:t>
      </w:r>
      <w:r>
        <w:rPr>
          <w:rStyle w:val="a3"/>
          <w:rFonts w:ascii="Arial" w:hAnsi="Arial" w:cs="Arial"/>
        </w:rPr>
        <w:br/>
        <w:t xml:space="preserve"> предприятиям комбикормовой</w:t>
      </w:r>
      <w:r>
        <w:rPr>
          <w:rStyle w:val="a3"/>
          <w:rFonts w:ascii="Arial" w:hAnsi="Arial" w:cs="Arial"/>
        </w:rPr>
        <w:br/>
        <w:t>промышленности на возмещение части затрат,</w:t>
      </w:r>
      <w:r>
        <w:rPr>
          <w:rStyle w:val="a3"/>
          <w:rFonts w:ascii="Arial" w:hAnsi="Arial" w:cs="Arial"/>
        </w:rPr>
        <w:br/>
        <w:t xml:space="preserve"> связанных с производством и реализацией</w:t>
      </w:r>
      <w:r>
        <w:rPr>
          <w:rStyle w:val="a3"/>
          <w:rFonts w:ascii="Arial" w:hAnsi="Arial" w:cs="Arial"/>
        </w:rPr>
        <w:br/>
        <w:t xml:space="preserve"> концентрированных кормов</w:t>
      </w:r>
    </w:p>
    <w:p w:rsidR="00000000" w:rsidRDefault="006D280C"/>
    <w:p w:rsidR="00000000" w:rsidRDefault="006D280C">
      <w:pPr>
        <w:pStyle w:val="1"/>
      </w:pPr>
      <w:r>
        <w:t xml:space="preserve">Справка-расчет </w:t>
      </w:r>
      <w:r>
        <w:br/>
        <w:t>на предоставление в _____ квартале 20 _ года субсидии на возмещение части затр</w:t>
      </w:r>
      <w:r>
        <w:t>ат, связанных с производством и реализацией концентрированных кормов</w:t>
      </w:r>
    </w:p>
    <w:p w:rsidR="00000000" w:rsidRDefault="006D280C"/>
    <w:p w:rsidR="00000000" w:rsidRDefault="006D280C">
      <w:r>
        <w:t>______________________________________________________________</w:t>
      </w:r>
    </w:p>
    <w:p w:rsidR="00000000" w:rsidRDefault="006D280C">
      <w:r>
        <w:t>(получатель субсидии: полное и (или) сокращённое наименования)</w:t>
      </w:r>
    </w:p>
    <w:p w:rsidR="00000000" w:rsidRDefault="006D2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080"/>
        <w:gridCol w:w="25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  <w:jc w:val="center"/>
            </w:pPr>
            <w:r>
              <w:t>Вид комбикорма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280C">
            <w:pPr>
              <w:pStyle w:val="aa"/>
              <w:jc w:val="center"/>
            </w:pPr>
            <w:r>
              <w:t>Объем произведенного и реализованного комбик</w:t>
            </w:r>
            <w:r>
              <w:t>орма для КРС молочного направления, тонн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280C">
            <w:pPr>
              <w:pStyle w:val="aa"/>
              <w:jc w:val="center"/>
            </w:pPr>
            <w:r>
              <w:t>Размер (ставка) субсидии, тыс. 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D280C">
            <w:pPr>
              <w:pStyle w:val="aa"/>
              <w:jc w:val="center"/>
            </w:pPr>
            <w:r>
              <w:t>Потребность в субсидии, тыс. рублей (гр. 2 х гр.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280C">
            <w:pPr>
              <w:pStyle w:val="aa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D280C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D280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  <w:jc w:val="center"/>
            </w:pPr>
            <w:r>
              <w:t>Итого: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80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80C">
            <w:pPr>
              <w:pStyle w:val="aa"/>
            </w:pPr>
          </w:p>
        </w:tc>
      </w:tr>
    </w:tbl>
    <w:p w:rsidR="00000000" w:rsidRDefault="006D280C"/>
    <w:p w:rsidR="00000000" w:rsidRDefault="006D280C">
      <w:r>
        <w:t>Получатель субсидии _______________________________________________</w:t>
      </w:r>
    </w:p>
    <w:p w:rsidR="00000000" w:rsidRDefault="006D280C">
      <w:pPr>
        <w:ind w:firstLine="698"/>
        <w:jc w:val="center"/>
      </w:pPr>
      <w:r>
        <w:t>(подпись) (Ф.И.О.) (дата)</w:t>
      </w:r>
    </w:p>
    <w:p w:rsidR="00000000" w:rsidRDefault="006D280C">
      <w:r>
        <w:t>М.П. (при наличии)</w:t>
      </w:r>
    </w:p>
    <w:p w:rsidR="00000000" w:rsidRDefault="006D280C"/>
    <w:p w:rsidR="00000000" w:rsidRDefault="006D280C">
      <w:r>
        <w:t>Ф.И.О. исполнителя ______________________ контактный телефон __________________</w:t>
      </w:r>
    </w:p>
    <w:p w:rsidR="00000000" w:rsidRDefault="006D280C"/>
    <w:p w:rsidR="00000000" w:rsidRDefault="006D28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6D28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приложением 3 с 22 июня 2021 г. - </w:t>
      </w:r>
      <w:hyperlink r:id="rId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сельского хозяйства, пищевой и перерабатывающей промышленности Камчатского края от 10 июня 2021 г. N 29/49 </w:t>
      </w:r>
    </w:p>
    <w:p w:rsidR="00000000" w:rsidRDefault="006D280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</w:t>
      </w:r>
      <w:r>
        <w:rPr>
          <w:rStyle w:val="a3"/>
          <w:rFonts w:ascii="Arial" w:hAnsi="Arial" w:cs="Arial"/>
        </w:rPr>
        <w:br/>
        <w:t>субсидии предприятиям комбикормовой</w:t>
      </w:r>
      <w:r>
        <w:rPr>
          <w:rStyle w:val="a3"/>
          <w:rFonts w:ascii="Arial" w:hAnsi="Arial" w:cs="Arial"/>
        </w:rPr>
        <w:br/>
        <w:t>промы</w:t>
      </w:r>
      <w:r>
        <w:rPr>
          <w:rStyle w:val="a3"/>
          <w:rFonts w:ascii="Arial" w:hAnsi="Arial" w:cs="Arial"/>
        </w:rPr>
        <w:t>шленности на возмещение части затрат,</w:t>
      </w:r>
      <w:r>
        <w:rPr>
          <w:rStyle w:val="a3"/>
          <w:rFonts w:ascii="Arial" w:hAnsi="Arial" w:cs="Arial"/>
        </w:rPr>
        <w:br/>
        <w:t xml:space="preserve"> связанных с производством и</w:t>
      </w:r>
      <w:r>
        <w:rPr>
          <w:rStyle w:val="a3"/>
          <w:rFonts w:ascii="Arial" w:hAnsi="Arial" w:cs="Arial"/>
        </w:rPr>
        <w:br/>
        <w:t xml:space="preserve"> реализацией концентрированных кормов</w:t>
      </w:r>
    </w:p>
    <w:p w:rsidR="00000000" w:rsidRDefault="006D280C"/>
    <w:p w:rsidR="00000000" w:rsidRDefault="006D280C">
      <w:pPr>
        <w:pStyle w:val="1"/>
      </w:pPr>
      <w:r>
        <w:t xml:space="preserve">Согласие </w:t>
      </w:r>
      <w:r>
        <w:br/>
        <w:t>на обработку персональных данных</w:t>
      </w:r>
    </w:p>
    <w:p w:rsidR="00000000" w:rsidRDefault="006D280C"/>
    <w:p w:rsidR="00000000" w:rsidRDefault="006D280C">
      <w:r>
        <w:t>Я,____________________________________________________________________________</w:t>
      </w:r>
    </w:p>
    <w:p w:rsidR="00000000" w:rsidRDefault="006D280C">
      <w:r>
        <w:t>(фамилия, имя, отчество субъекта персональных данных) зарегистрированный(ая) по адресу:</w:t>
      </w:r>
    </w:p>
    <w:p w:rsidR="00000000" w:rsidRDefault="006D280C">
      <w:r>
        <w:t>_____________________________________________________________________________</w:t>
      </w:r>
    </w:p>
    <w:p w:rsidR="00000000" w:rsidRDefault="006D280C">
      <w:r>
        <w:t>документ, удостоверяющий личность:____________________________________________</w:t>
      </w:r>
    </w:p>
    <w:p w:rsidR="00000000" w:rsidRDefault="006D280C">
      <w:r>
        <w:t>___________</w:t>
      </w:r>
      <w:r>
        <w:t>__________________________________________________________________</w:t>
      </w:r>
    </w:p>
    <w:p w:rsidR="00000000" w:rsidRDefault="006D280C">
      <w:r>
        <w:t>(вид документа, N документа, когда и кем выдан)</w:t>
      </w:r>
    </w:p>
    <w:p w:rsidR="00000000" w:rsidRDefault="006D280C">
      <w: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</w:t>
      </w:r>
      <w:r>
        <w:t xml:space="preserve">ая (Россия, Камчатский край, 683017, г. Петропавловск-Камчатский, ул. Владивостокская д. 2/1) (далее - оператор), в связи с предоставлением документов для получения субсидии на возмещение предприятиям комбикормовой промышленности части затрат, связанных с </w:t>
      </w:r>
      <w:r>
        <w:t>производством и реализацией концентрированных кормов (далее - субсидия). Перечень персональных данных, на обработку которых дается согласие:</w:t>
      </w:r>
    </w:p>
    <w:p w:rsidR="00000000" w:rsidRDefault="006D280C">
      <w:r>
        <w:t>- фамилия, имя, отчество;</w:t>
      </w:r>
    </w:p>
    <w:p w:rsidR="00000000" w:rsidRDefault="006D280C">
      <w:r>
        <w:t>- дата рождения;</w:t>
      </w:r>
    </w:p>
    <w:p w:rsidR="00000000" w:rsidRDefault="006D280C">
      <w:r>
        <w:t>- место рождения;</w:t>
      </w:r>
    </w:p>
    <w:p w:rsidR="00000000" w:rsidRDefault="006D280C">
      <w:r>
        <w:t>- гражданство;</w:t>
      </w:r>
    </w:p>
    <w:p w:rsidR="00000000" w:rsidRDefault="006D280C">
      <w:r>
        <w:t>- адрес регистрации, фактического прожи</w:t>
      </w:r>
      <w:r>
        <w:t>вания;</w:t>
      </w:r>
    </w:p>
    <w:p w:rsidR="00000000" w:rsidRDefault="006D280C">
      <w:r>
        <w:t>- данные паспорта;</w:t>
      </w:r>
    </w:p>
    <w:p w:rsidR="00000000" w:rsidRDefault="006D280C">
      <w:r>
        <w:t>- номер телефона;</w:t>
      </w:r>
    </w:p>
    <w:p w:rsidR="00000000" w:rsidRDefault="006D280C">
      <w:r>
        <w:t>- электронный адрес;</w:t>
      </w:r>
    </w:p>
    <w:p w:rsidR="00000000" w:rsidRDefault="006D280C">
      <w:r>
        <w:t>- ИНН, ОГРНИП.</w:t>
      </w:r>
    </w:p>
    <w:p w:rsidR="00000000" w:rsidRDefault="006D280C"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00000" w:rsidRDefault="006D280C">
      <w:r>
        <w:t>- получение персональных данных у с</w:t>
      </w:r>
      <w:r>
        <w:t>убъекта персональных данных, а также у третьих лиц в случае дополнительного согласия субъекта:</w:t>
      </w:r>
    </w:p>
    <w:p w:rsidR="00000000" w:rsidRDefault="006D280C">
      <w:r>
        <w:t>- хранение персональных данных (в электронном виде и на бумажном носителе);</w:t>
      </w:r>
    </w:p>
    <w:p w:rsidR="00000000" w:rsidRDefault="006D280C">
      <w:r>
        <w:t>- уточнение (обновление, изменение) персональных данных;</w:t>
      </w:r>
    </w:p>
    <w:p w:rsidR="00000000" w:rsidRDefault="006D280C">
      <w:r>
        <w:t>- использование персональных</w:t>
      </w:r>
      <w:r>
        <w:t xml:space="preserve">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000000" w:rsidRDefault="006D280C">
      <w:r>
        <w:t>- передача персональных данных субъекта в порядке, предусмотренном законода</w:t>
      </w:r>
      <w:r>
        <w:t>тельством Российской Федерации.</w:t>
      </w:r>
    </w:p>
    <w:p w:rsidR="00000000" w:rsidRDefault="006D280C">
      <w:r>
        <w:t>Настоящие согласие дается на срок рассмотрения и принятия решения о предоставлении субсидии, и на весь срок хранения документов у оператора.</w:t>
      </w:r>
    </w:p>
    <w:p w:rsidR="00000000" w:rsidRDefault="006D280C">
      <w:r>
        <w:t>Порядок отзыва настоящего согласия: по личному заявлению субъекта персональных данн</w:t>
      </w:r>
      <w:r>
        <w:t>ых.</w:t>
      </w:r>
    </w:p>
    <w:p w:rsidR="00000000" w:rsidRDefault="006D280C">
      <w:r>
        <w:t>_____________________________________________________</w:t>
      </w:r>
    </w:p>
    <w:p w:rsidR="00000000" w:rsidRDefault="006D280C">
      <w:r>
        <w:t>(подпись) (фамилия, имя, отчество)</w:t>
      </w:r>
    </w:p>
    <w:p w:rsidR="00000000" w:rsidRDefault="006D280C">
      <w:r>
        <w:lastRenderedPageBreak/>
        <w:t>"___" ________________ 20 ____г.</w:t>
      </w:r>
    </w:p>
    <w:p w:rsidR="00000000" w:rsidRDefault="006D280C"/>
    <w:p w:rsidR="00000000" w:rsidRDefault="006D280C">
      <w:pPr>
        <w:jc w:val="right"/>
        <w:rPr>
          <w:rStyle w:val="a3"/>
          <w:rFonts w:ascii="Arial" w:hAnsi="Arial" w:cs="Arial"/>
        </w:rPr>
      </w:pPr>
      <w:bookmarkStart w:id="57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 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</w:rPr>
        <w:t xml:space="preserve"> Министерства сельского хозяйства,</w:t>
      </w:r>
      <w:r>
        <w:rPr>
          <w:rStyle w:val="a3"/>
          <w:rFonts w:ascii="Arial" w:hAnsi="Arial" w:cs="Arial"/>
        </w:rPr>
        <w:br/>
        <w:t xml:space="preserve"> пищевой и перерабатывающей</w:t>
      </w:r>
      <w:r>
        <w:rPr>
          <w:rStyle w:val="a3"/>
          <w:rFonts w:ascii="Arial" w:hAnsi="Arial" w:cs="Arial"/>
        </w:rPr>
        <w:br/>
        <w:t xml:space="preserve"> промышлен</w:t>
      </w:r>
      <w:r>
        <w:rPr>
          <w:rStyle w:val="a3"/>
          <w:rFonts w:ascii="Arial" w:hAnsi="Arial" w:cs="Arial"/>
        </w:rPr>
        <w:t>ности Камчатского края</w:t>
      </w:r>
      <w:r>
        <w:rPr>
          <w:rStyle w:val="a3"/>
          <w:rFonts w:ascii="Arial" w:hAnsi="Arial" w:cs="Arial"/>
        </w:rPr>
        <w:br/>
        <w:t xml:space="preserve"> от 26 октября 2016 года N 29/119</w:t>
      </w:r>
      <w:r>
        <w:rPr>
          <w:rStyle w:val="a3"/>
          <w:rFonts w:ascii="Arial" w:hAnsi="Arial" w:cs="Arial"/>
        </w:rPr>
        <w:br/>
        <w:t>(с изменениями от 26 июля 2018 г.)</w:t>
      </w:r>
    </w:p>
    <w:bookmarkEnd w:id="57"/>
    <w:p w:rsidR="00000000" w:rsidRDefault="006D280C"/>
    <w:p w:rsidR="00000000" w:rsidRDefault="006D280C">
      <w:pPr>
        <w:pStyle w:val="1"/>
      </w:pPr>
      <w:r>
        <w:t>Соглашение</w:t>
      </w:r>
      <w:r>
        <w:br/>
        <w:t xml:space="preserve"> о предоставлении субсидии из краевого бюджета на возмещение расходов, связанных с производством и реализацией концентрированных кормов</w:t>
      </w:r>
    </w:p>
    <w:p w:rsidR="00000000" w:rsidRDefault="006D280C"/>
    <w:p w:rsidR="00000000" w:rsidRDefault="006D280C">
      <w:r>
        <w:t xml:space="preserve">Исключено с 30 марта 2020 г. - </w:t>
      </w:r>
      <w:hyperlink r:id="rId24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17 марта 2020 г. N 29/22 (изменение </w:t>
      </w:r>
      <w:hyperlink r:id="rId25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2020 г.)</w:t>
      </w:r>
    </w:p>
    <w:p w:rsidR="00000000" w:rsidRDefault="006D28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D280C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6D280C" w:rsidRDefault="006D280C">
      <w:pPr>
        <w:pStyle w:val="a7"/>
        <w:rPr>
          <w:shd w:val="clear" w:color="auto" w:fill="F0F0F0"/>
        </w:rPr>
      </w:pPr>
      <w:r>
        <w:t xml:space="preserve"> </w:t>
      </w:r>
    </w:p>
    <w:sectPr w:rsidR="006D280C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0C" w:rsidRDefault="006D280C">
      <w:r>
        <w:separator/>
      </w:r>
    </w:p>
  </w:endnote>
  <w:endnote w:type="continuationSeparator" w:id="0">
    <w:p w:rsidR="006D280C" w:rsidRDefault="006D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D28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93A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A3C">
            <w:rPr>
              <w:rFonts w:ascii="Times New Roman" w:hAnsi="Times New Roman" w:cs="Times New Roman"/>
              <w:noProof/>
              <w:sz w:val="20"/>
              <w:szCs w:val="20"/>
            </w:rPr>
            <w:t>16.07.2021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D28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D28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93A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A3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93A3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93A3C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0C" w:rsidRDefault="006D280C">
      <w:r>
        <w:separator/>
      </w:r>
    </w:p>
  </w:footnote>
  <w:footnote w:type="continuationSeparator" w:id="0">
    <w:p w:rsidR="006D280C" w:rsidRDefault="006D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28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сельского хозяйства, пищевой и перерабатывающей промышленности Камчатского края от 26…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3C"/>
    <w:rsid w:val="006D280C"/>
    <w:rsid w:val="007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01C503-CC7F-4AD9-AB68-2EF0AA36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886307/111" TargetMode="External"/><Relationship Id="rId13" Type="http://schemas.openxmlformats.org/officeDocument/2006/relationships/hyperlink" Target="http://mobileonline.garant.ru/document/redirect/12112604/78" TargetMode="External"/><Relationship Id="rId18" Type="http://schemas.openxmlformats.org/officeDocument/2006/relationships/hyperlink" Target="http://mobileonline.garant.ru/document/redirect/70116264/1000" TargetMode="External"/><Relationship Id="rId26" Type="http://schemas.openxmlformats.org/officeDocument/2006/relationships/hyperlink" Target="http://mobileonline.garant.ru/document/redirect/25999357/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555333/0" TargetMode="External"/><Relationship Id="rId7" Type="http://schemas.openxmlformats.org/officeDocument/2006/relationships/hyperlink" Target="http://mobileonline.garant.ru/document/redirect/45555285/0" TargetMode="External"/><Relationship Id="rId12" Type="http://schemas.openxmlformats.org/officeDocument/2006/relationships/hyperlink" Target="http://mobileonline.garant.ru/document/redirect/25925869/0" TargetMode="External"/><Relationship Id="rId17" Type="http://schemas.openxmlformats.org/officeDocument/2006/relationships/hyperlink" Target="http://mobileonline.garant.ru/document/redirect/12157576/1000" TargetMode="External"/><Relationship Id="rId25" Type="http://schemas.openxmlformats.org/officeDocument/2006/relationships/hyperlink" Target="http://mobileonline.garant.ru/document/redirect/73764499/3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990941/25728" TargetMode="External"/><Relationship Id="rId20" Type="http://schemas.openxmlformats.org/officeDocument/2006/relationships/hyperlink" Target="http://mobileonline.garant.ru/document/redirect/25909592/1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25869/10000" TargetMode="External"/><Relationship Id="rId24" Type="http://schemas.openxmlformats.org/officeDocument/2006/relationships/hyperlink" Target="http://mobileonline.garant.ru/document/redirect/73764499/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12604/0" TargetMode="External"/><Relationship Id="rId23" Type="http://schemas.openxmlformats.org/officeDocument/2006/relationships/hyperlink" Target="http://mobileonline.garant.ru/document/redirect/400886307/11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bileonline.garant.ru/document/redirect/25925869/3000" TargetMode="External"/><Relationship Id="rId19" Type="http://schemas.openxmlformats.org/officeDocument/2006/relationships/hyperlink" Target="http://mobileonline.garant.ru/document/redirect/400886307/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5909592/1000" TargetMode="External"/><Relationship Id="rId14" Type="http://schemas.openxmlformats.org/officeDocument/2006/relationships/hyperlink" Target="http://mobileonline.garant.ru/document/redirect/74681710/0" TargetMode="External"/><Relationship Id="rId22" Type="http://schemas.openxmlformats.org/officeDocument/2006/relationships/hyperlink" Target="http://mobileonline.garant.ru/document/redirect/400886307/11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Харькова Анна Михайловна</cp:lastModifiedBy>
  <cp:revision>2</cp:revision>
  <dcterms:created xsi:type="dcterms:W3CDTF">2021-07-16T02:51:00Z</dcterms:created>
  <dcterms:modified xsi:type="dcterms:W3CDTF">2021-07-16T02:51:00Z</dcterms:modified>
</cp:coreProperties>
</file>