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8567" w14:textId="77777777" w:rsidR="001C7FDA" w:rsidRDefault="001C7FDA" w:rsidP="00EB70A5">
      <w:pPr>
        <w:spacing w:before="0" w:after="0"/>
        <w:ind w:firstLine="0"/>
        <w:jc w:val="center"/>
        <w:rPr>
          <w:rStyle w:val="aff9"/>
          <w:b/>
        </w:rPr>
      </w:pPr>
      <w:r w:rsidRPr="00DD470B">
        <w:rPr>
          <w:rStyle w:val="aff9"/>
          <w:b/>
        </w:rPr>
        <w:t xml:space="preserve">Уведомление о проведении общественных обсуждений </w:t>
      </w:r>
    </w:p>
    <w:p w14:paraId="633B04C3" w14:textId="7385C57A" w:rsidR="00464AEF" w:rsidRDefault="00421788" w:rsidP="00EB70A5">
      <w:pPr>
        <w:spacing w:before="0" w:after="0"/>
        <w:ind w:firstLine="0"/>
        <w:jc w:val="center"/>
        <w:rPr>
          <w:b/>
          <w:lang w:bidi="ru-RU"/>
        </w:rPr>
      </w:pPr>
      <w:r w:rsidRPr="00421788">
        <w:rPr>
          <w:b/>
          <w:lang w:bidi="ru-RU"/>
        </w:rPr>
        <w:t>объекта экологической экспертизы по проектной документации «Строительство горнодобывающего предприятия на базе запасов Озерновского рудного поля Камчатского края мощностью 700 тыс. тонн руды в год. Открытые горные работы», а также «Строительство горнодобывающего предприятия на базе запасов Озерновского рудного поля Камчатского края мощностью 700 тыс. тонн руды в год. Площадка для складирования хвостов обогащения (кека)»</w:t>
      </w:r>
    </w:p>
    <w:p w14:paraId="6DF5E12A" w14:textId="77777777" w:rsidR="006B2E64" w:rsidRDefault="006B2E64" w:rsidP="00EB70A5">
      <w:pPr>
        <w:spacing w:before="0" w:after="0"/>
        <w:ind w:firstLine="0"/>
        <w:jc w:val="center"/>
        <w:rPr>
          <w:rStyle w:val="aff9"/>
          <w:b/>
        </w:rPr>
      </w:pPr>
    </w:p>
    <w:p w14:paraId="7986FA9A" w14:textId="49E25C7F" w:rsidR="0023799D" w:rsidRDefault="002D206C" w:rsidP="001C7FDA">
      <w:pPr>
        <w:ind w:firstLine="567"/>
        <w:rPr>
          <w:rFonts w:cs="Arial"/>
        </w:rPr>
      </w:pPr>
      <w:r>
        <w:rPr>
          <w:szCs w:val="24"/>
        </w:rPr>
        <w:t>АО «</w:t>
      </w:r>
      <w:r w:rsidR="00421788">
        <w:rPr>
          <w:szCs w:val="24"/>
        </w:rPr>
        <w:t>СиГМА</w:t>
      </w:r>
      <w:r>
        <w:rPr>
          <w:szCs w:val="24"/>
        </w:rPr>
        <w:t xml:space="preserve">» </w:t>
      </w:r>
      <w:r>
        <w:rPr>
          <w:rFonts w:cs="Arial"/>
        </w:rPr>
        <w:t xml:space="preserve">и </w:t>
      </w:r>
      <w:r w:rsidR="00CB03F2">
        <w:rPr>
          <w:rFonts w:cs="Arial"/>
        </w:rPr>
        <w:t>А</w:t>
      </w:r>
      <w:r w:rsidR="0023799D" w:rsidRPr="00996D7E">
        <w:rPr>
          <w:rFonts w:cs="Arial"/>
        </w:rPr>
        <w:t xml:space="preserve">дминистрация </w:t>
      </w:r>
      <w:r w:rsidR="00421788">
        <w:rPr>
          <w:rFonts w:eastAsia="Calibri"/>
        </w:rPr>
        <w:t>Карагинского</w:t>
      </w:r>
      <w:r>
        <w:rPr>
          <w:rFonts w:eastAsia="Calibri"/>
        </w:rPr>
        <w:t xml:space="preserve"> муниципального района (МР) Камчатского края </w:t>
      </w:r>
      <w:r w:rsidR="0023799D" w:rsidRPr="00996D7E">
        <w:rPr>
          <w:rFonts w:cs="Arial"/>
        </w:rPr>
        <w:t xml:space="preserve">на основании </w:t>
      </w:r>
      <w:r w:rsidR="006430CF" w:rsidRPr="00996D7E">
        <w:rPr>
          <w:rFonts w:cs="Arial"/>
        </w:rPr>
        <w:t xml:space="preserve">Федерального закона от 23.11.1995 г. № 174-ФЗ «Об экологической экспертизе» </w:t>
      </w:r>
      <w:r w:rsidR="006430CF" w:rsidRPr="00120887">
        <w:rPr>
          <w:rFonts w:cs="Arial"/>
        </w:rPr>
        <w:t>(</w:t>
      </w:r>
      <w:r w:rsidR="006430CF">
        <w:rPr>
          <w:rFonts w:cs="Arial"/>
        </w:rPr>
        <w:t>статья</w:t>
      </w:r>
      <w:r w:rsidR="006430CF" w:rsidRPr="00996D7E">
        <w:rPr>
          <w:rFonts w:cs="Arial"/>
        </w:rPr>
        <w:t xml:space="preserve"> 9</w:t>
      </w:r>
      <w:r w:rsidR="006430CF">
        <w:rPr>
          <w:rFonts w:cs="Arial"/>
        </w:rPr>
        <w:t>)</w:t>
      </w:r>
      <w:r w:rsidR="006430CF" w:rsidRPr="00996D7E">
        <w:rPr>
          <w:rFonts w:cs="Arial"/>
        </w:rPr>
        <w:t xml:space="preserve"> </w:t>
      </w:r>
      <w:r w:rsidR="006430CF" w:rsidRPr="00650C10">
        <w:t xml:space="preserve">и </w:t>
      </w:r>
      <w:r w:rsidR="0023799D" w:rsidRPr="00996D7E">
        <w:rPr>
          <w:rFonts w:cs="Arial"/>
        </w:rPr>
        <w:t xml:space="preserve">Приказа Минприроды России от 01.12.2020 г. №999 «Об утверждении требований к материалам оценки воздействия на окружающую среду» уведомляют о </w:t>
      </w:r>
      <w:r w:rsidR="0023799D">
        <w:rPr>
          <w:rFonts w:cs="Arial"/>
        </w:rPr>
        <w:t xml:space="preserve">проведении </w:t>
      </w:r>
      <w:r w:rsidR="0023799D" w:rsidRPr="00996D7E">
        <w:rPr>
          <w:rFonts w:cs="Arial"/>
        </w:rPr>
        <w:t xml:space="preserve">общественных обсуждений </w:t>
      </w:r>
      <w:r w:rsidR="000A0DD0" w:rsidRPr="000A0DD0">
        <w:rPr>
          <w:rFonts w:cs="Arial"/>
          <w:lang w:bidi="ru-RU"/>
        </w:rPr>
        <w:t>объекта экологической экспертизы по проектной документации «Строительство горнодобывающего предприятия на базе запасов Озерновского рудного поля Камчатского края мощностью 700 тыс. тонн руды в год. Открытые горные работы», а также «Строительство горнодобывающего предприятия на базе запасов Озерновского рудного поля Камчатского края мощностью 700 тыс. тонн руды в год. Площадка для складирования хвостов обогащения (кека)»</w:t>
      </w:r>
      <w:r w:rsidR="0023799D" w:rsidRPr="000A0DD0">
        <w:rPr>
          <w:rFonts w:cs="Arial"/>
        </w:rPr>
        <w:t>.</w:t>
      </w:r>
      <w:r w:rsidR="0023799D">
        <w:rPr>
          <w:rFonts w:cs="Arial"/>
        </w:rPr>
        <w:t xml:space="preserve"> </w:t>
      </w:r>
    </w:p>
    <w:p w14:paraId="6EC42D75" w14:textId="4E882993" w:rsidR="001C7FDA" w:rsidRDefault="001C7FDA" w:rsidP="001C7FDA">
      <w:pPr>
        <w:ind w:firstLine="567"/>
        <w:rPr>
          <w:rStyle w:val="aff9"/>
        </w:rPr>
      </w:pPr>
      <w:r w:rsidRPr="00C353FB">
        <w:rPr>
          <w:rStyle w:val="aff9"/>
          <w:i/>
        </w:rPr>
        <w:t xml:space="preserve">Заказчик </w:t>
      </w:r>
      <w:r w:rsidR="00AB06AA" w:rsidRPr="00650C10">
        <w:rPr>
          <w:rStyle w:val="aff9"/>
          <w:i/>
        </w:rPr>
        <w:t>планируемой</w:t>
      </w:r>
      <w:r w:rsidR="00AB06AA" w:rsidRPr="00C353FB">
        <w:rPr>
          <w:rStyle w:val="aff9"/>
          <w:i/>
        </w:rPr>
        <w:t xml:space="preserve"> </w:t>
      </w:r>
      <w:r w:rsidR="00AB06AA" w:rsidRPr="00650C10">
        <w:rPr>
          <w:rStyle w:val="aff9"/>
          <w:i/>
        </w:rPr>
        <w:t>(</w:t>
      </w:r>
      <w:r w:rsidR="00AB06AA" w:rsidRPr="00C353FB">
        <w:rPr>
          <w:rStyle w:val="aff9"/>
          <w:i/>
        </w:rPr>
        <w:t>намечаемой</w:t>
      </w:r>
      <w:r w:rsidR="00AB06AA" w:rsidRPr="00650C10">
        <w:rPr>
          <w:rStyle w:val="aff9"/>
          <w:i/>
        </w:rPr>
        <w:t>)</w:t>
      </w:r>
      <w:r w:rsidR="00AB06AA" w:rsidRPr="00C353FB">
        <w:rPr>
          <w:rStyle w:val="aff9"/>
          <w:i/>
        </w:rPr>
        <w:t xml:space="preserve"> </w:t>
      </w:r>
      <w:r w:rsidRPr="00C353FB">
        <w:rPr>
          <w:i/>
        </w:rPr>
        <w:t>хозяйственной деятельности</w:t>
      </w:r>
      <w:r w:rsidR="00C353FB">
        <w:rPr>
          <w:i/>
        </w:rPr>
        <w:t>:</w:t>
      </w:r>
      <w:r>
        <w:t xml:space="preserve"> </w:t>
      </w:r>
      <w:r w:rsidR="002D206C">
        <w:rPr>
          <w:szCs w:val="24"/>
        </w:rPr>
        <w:t>АО «</w:t>
      </w:r>
      <w:r w:rsidR="0053673C">
        <w:rPr>
          <w:szCs w:val="24"/>
        </w:rPr>
        <w:t>СиГМА</w:t>
      </w:r>
      <w:r w:rsidR="002D206C">
        <w:rPr>
          <w:szCs w:val="24"/>
        </w:rPr>
        <w:t>»</w:t>
      </w:r>
      <w:r w:rsidR="006430CF" w:rsidRPr="00650C10">
        <w:rPr>
          <w:rStyle w:val="aff9"/>
        </w:rPr>
        <w:t>;</w:t>
      </w:r>
      <w:r w:rsidR="0023799D">
        <w:rPr>
          <w:rStyle w:val="aff9"/>
        </w:rPr>
        <w:t xml:space="preserve"> </w:t>
      </w:r>
      <w:r>
        <w:rPr>
          <w:rStyle w:val="aff9"/>
        </w:rPr>
        <w:t xml:space="preserve">ОГРН: </w:t>
      </w:r>
      <w:r w:rsidR="000A0DD0" w:rsidRPr="000A0DD0">
        <w:t>1027702005760</w:t>
      </w:r>
      <w:r w:rsidRPr="000A0DD0">
        <w:rPr>
          <w:rStyle w:val="aff9"/>
        </w:rPr>
        <w:t>;</w:t>
      </w:r>
      <w:r>
        <w:rPr>
          <w:rStyle w:val="aff9"/>
        </w:rPr>
        <w:t xml:space="preserve"> </w:t>
      </w:r>
      <w:r w:rsidR="0023799D">
        <w:rPr>
          <w:rStyle w:val="aff9"/>
        </w:rPr>
        <w:t>ИНН:</w:t>
      </w:r>
      <w:r w:rsidR="0023799D" w:rsidRPr="00310E92">
        <w:rPr>
          <w:rStyle w:val="aff9"/>
        </w:rPr>
        <w:t xml:space="preserve"> </w:t>
      </w:r>
      <w:r w:rsidR="000A0DD0" w:rsidRPr="000A0DD0">
        <w:t>490700316390</w:t>
      </w:r>
      <w:r>
        <w:rPr>
          <w:rStyle w:val="aff9"/>
        </w:rPr>
        <w:t xml:space="preserve">; </w:t>
      </w:r>
      <w:r w:rsidRPr="002D317E">
        <w:rPr>
          <w:szCs w:val="24"/>
        </w:rPr>
        <w:t xml:space="preserve">юридический </w:t>
      </w:r>
      <w:r w:rsidR="006430CF" w:rsidRPr="002D317E">
        <w:rPr>
          <w:szCs w:val="24"/>
        </w:rPr>
        <w:t xml:space="preserve">и фактический </w:t>
      </w:r>
      <w:r w:rsidRPr="002D317E">
        <w:rPr>
          <w:szCs w:val="24"/>
        </w:rPr>
        <w:t xml:space="preserve">адрес: </w:t>
      </w:r>
      <w:r w:rsidR="000A0DD0" w:rsidRPr="000A0DD0">
        <w:rPr>
          <w:szCs w:val="24"/>
        </w:rPr>
        <w:t>683016</w:t>
      </w:r>
      <w:r w:rsidR="002D317E" w:rsidRPr="000A0DD0">
        <w:rPr>
          <w:szCs w:val="24"/>
        </w:rPr>
        <w:t>, Камчатский кр</w:t>
      </w:r>
      <w:r w:rsidR="00CB03F2" w:rsidRPr="000A0DD0">
        <w:rPr>
          <w:szCs w:val="24"/>
        </w:rPr>
        <w:t xml:space="preserve">ай, г Петропавловск-Камчатский, ул. </w:t>
      </w:r>
      <w:r w:rsidR="000A0DD0" w:rsidRPr="000A0DD0">
        <w:rPr>
          <w:szCs w:val="24"/>
        </w:rPr>
        <w:t>Мишенная</w:t>
      </w:r>
      <w:r w:rsidR="002D317E" w:rsidRPr="000A0DD0">
        <w:rPr>
          <w:szCs w:val="24"/>
        </w:rPr>
        <w:t xml:space="preserve">, д. </w:t>
      </w:r>
      <w:r w:rsidR="000A0DD0" w:rsidRPr="000A0DD0">
        <w:rPr>
          <w:szCs w:val="24"/>
        </w:rPr>
        <w:t>106</w:t>
      </w:r>
      <w:r w:rsidR="002D317E" w:rsidRPr="000A0DD0">
        <w:rPr>
          <w:szCs w:val="24"/>
        </w:rPr>
        <w:t xml:space="preserve">, </w:t>
      </w:r>
      <w:r w:rsidR="000A0DD0" w:rsidRPr="000A0DD0">
        <w:rPr>
          <w:szCs w:val="24"/>
        </w:rPr>
        <w:t>оф. 105</w:t>
      </w:r>
      <w:r w:rsidR="002D317E" w:rsidRPr="000A0DD0">
        <w:rPr>
          <w:szCs w:val="24"/>
        </w:rPr>
        <w:t xml:space="preserve">, </w:t>
      </w:r>
      <w:r w:rsidRPr="000A0DD0">
        <w:rPr>
          <w:szCs w:val="24"/>
        </w:rPr>
        <w:t xml:space="preserve">тел.: </w:t>
      </w:r>
      <w:r w:rsidR="002D317E" w:rsidRPr="000A0DD0">
        <w:rPr>
          <w:szCs w:val="24"/>
        </w:rPr>
        <w:t xml:space="preserve">+7 </w:t>
      </w:r>
      <w:r w:rsidR="000A0DD0" w:rsidRPr="000A0DD0">
        <w:rPr>
          <w:szCs w:val="24"/>
        </w:rPr>
        <w:t>(4152) 23-75-59</w:t>
      </w:r>
      <w:r w:rsidRPr="000A0DD0">
        <w:rPr>
          <w:szCs w:val="24"/>
        </w:rPr>
        <w:t xml:space="preserve">; </w:t>
      </w:r>
      <w:r w:rsidR="00787AD0" w:rsidRPr="000A0DD0">
        <w:rPr>
          <w:szCs w:val="24"/>
        </w:rPr>
        <w:t>электронная</w:t>
      </w:r>
      <w:r w:rsidRPr="000A0DD0">
        <w:rPr>
          <w:szCs w:val="24"/>
        </w:rPr>
        <w:t xml:space="preserve"> почт</w:t>
      </w:r>
      <w:r w:rsidR="00787AD0" w:rsidRPr="000A0DD0">
        <w:rPr>
          <w:szCs w:val="24"/>
        </w:rPr>
        <w:t>а</w:t>
      </w:r>
      <w:r w:rsidRPr="000A0DD0">
        <w:rPr>
          <w:rStyle w:val="aff9"/>
        </w:rPr>
        <w:t xml:space="preserve">: </w:t>
      </w:r>
      <w:hyperlink r:id="rId12" w:history="1">
        <w:r w:rsidR="000A0DD0" w:rsidRPr="000A0DD0">
          <w:rPr>
            <w:rStyle w:val="aff8"/>
            <w:lang w:val="en-US"/>
          </w:rPr>
          <w:t>info</w:t>
        </w:r>
        <w:r w:rsidR="000A0DD0" w:rsidRPr="00AD6C55">
          <w:rPr>
            <w:rStyle w:val="aff8"/>
          </w:rPr>
          <w:t>@</w:t>
        </w:r>
        <w:r w:rsidR="000A0DD0" w:rsidRPr="000A0DD0">
          <w:rPr>
            <w:rStyle w:val="aff8"/>
            <w:lang w:val="en-US"/>
          </w:rPr>
          <w:t>geosigma</w:t>
        </w:r>
        <w:r w:rsidR="000A0DD0" w:rsidRPr="00AD6C55">
          <w:rPr>
            <w:rStyle w:val="aff8"/>
          </w:rPr>
          <w:t>.</w:t>
        </w:r>
        <w:r w:rsidR="000A0DD0" w:rsidRPr="000A0DD0">
          <w:rPr>
            <w:rStyle w:val="aff8"/>
            <w:lang w:val="en-US"/>
          </w:rPr>
          <w:t>ru</w:t>
        </w:r>
      </w:hyperlink>
      <w:r w:rsidR="006F5921" w:rsidRPr="000A0DD0">
        <w:rPr>
          <w:rStyle w:val="aff8"/>
        </w:rPr>
        <w:t>.</w:t>
      </w:r>
    </w:p>
    <w:p w14:paraId="7710E4B3" w14:textId="2C4F396F" w:rsidR="001C7FDA" w:rsidRPr="006B2E64" w:rsidRDefault="001C7FDA" w:rsidP="001C7FDA">
      <w:pPr>
        <w:ind w:firstLine="567"/>
        <w:rPr>
          <w:rStyle w:val="aff9"/>
        </w:rPr>
      </w:pPr>
      <w:r w:rsidRPr="006B2E64">
        <w:rPr>
          <w:rStyle w:val="aff9"/>
          <w:i/>
        </w:rPr>
        <w:t>Генеральная проектная организация:</w:t>
      </w:r>
      <w:r w:rsidRPr="006B2E64">
        <w:rPr>
          <w:rStyle w:val="aff9"/>
        </w:rPr>
        <w:t xml:space="preserve"> </w:t>
      </w:r>
      <w:r w:rsidR="00C52367" w:rsidRPr="006B2E64">
        <w:rPr>
          <w:szCs w:val="24"/>
        </w:rPr>
        <w:t>ООО</w:t>
      </w:r>
      <w:r w:rsidR="002D317E" w:rsidRPr="006B2E64">
        <w:rPr>
          <w:rStyle w:val="aff9"/>
        </w:rPr>
        <w:t xml:space="preserve"> «</w:t>
      </w:r>
      <w:r w:rsidR="00882A72">
        <w:rPr>
          <w:rStyle w:val="aff9"/>
        </w:rPr>
        <w:t>ЕМС-М</w:t>
      </w:r>
      <w:r w:rsidR="00C52367" w:rsidRPr="006B2E64">
        <w:rPr>
          <w:rStyle w:val="aff9"/>
        </w:rPr>
        <w:t>айнинг»</w:t>
      </w:r>
      <w:r w:rsidRPr="006B2E64">
        <w:rPr>
          <w:rStyle w:val="aff9"/>
        </w:rPr>
        <w:t xml:space="preserve">; ОГРН: </w:t>
      </w:r>
      <w:r w:rsidR="00C52367" w:rsidRPr="006B2E64">
        <w:rPr>
          <w:bCs/>
        </w:rPr>
        <w:t>1157847342751</w:t>
      </w:r>
      <w:r w:rsidRPr="006B2E64">
        <w:rPr>
          <w:rStyle w:val="aff9"/>
        </w:rPr>
        <w:t xml:space="preserve">; ИНН: </w:t>
      </w:r>
      <w:r w:rsidR="00C52367" w:rsidRPr="006B2E64">
        <w:rPr>
          <w:bCs/>
        </w:rPr>
        <w:t>7801291072</w:t>
      </w:r>
      <w:r w:rsidRPr="006B2E64">
        <w:rPr>
          <w:rStyle w:val="aff9"/>
        </w:rPr>
        <w:t xml:space="preserve">; юридический: </w:t>
      </w:r>
      <w:r w:rsidR="00C52367" w:rsidRPr="006B2E64">
        <w:t>199178</w:t>
      </w:r>
      <w:r w:rsidR="002D317E" w:rsidRPr="006B2E64">
        <w:rPr>
          <w:rStyle w:val="aff9"/>
        </w:rPr>
        <w:t xml:space="preserve">, </w:t>
      </w:r>
      <w:r w:rsidR="00C52367" w:rsidRPr="006B2E64">
        <w:rPr>
          <w:rStyle w:val="aff9"/>
        </w:rPr>
        <w:t>Санкт-Петербург</w:t>
      </w:r>
      <w:r w:rsidR="002D317E" w:rsidRPr="006B2E64">
        <w:rPr>
          <w:rStyle w:val="aff9"/>
        </w:rPr>
        <w:t xml:space="preserve">, </w:t>
      </w:r>
      <w:r w:rsidR="006B2E64" w:rsidRPr="006B2E64">
        <w:rPr>
          <w:rStyle w:val="aff9"/>
        </w:rPr>
        <w:t>18 линия В.О., д. 29</w:t>
      </w:r>
      <w:r w:rsidR="002D317E" w:rsidRPr="006B2E64">
        <w:rPr>
          <w:rStyle w:val="aff9"/>
        </w:rPr>
        <w:t xml:space="preserve">, </w:t>
      </w:r>
      <w:r w:rsidR="006B2E64" w:rsidRPr="006B2E64">
        <w:rPr>
          <w:rStyle w:val="aff9"/>
        </w:rPr>
        <w:t xml:space="preserve">литера 3, пом. 20-Н, часть ком. 15. </w:t>
      </w:r>
      <w:r w:rsidRPr="006B2E64">
        <w:rPr>
          <w:rStyle w:val="aff9"/>
        </w:rPr>
        <w:t xml:space="preserve">; телефон: </w:t>
      </w:r>
      <w:r w:rsidR="000D6A98" w:rsidRPr="006B2E64">
        <w:rPr>
          <w:rStyle w:val="aff9"/>
        </w:rPr>
        <w:t>+</w:t>
      </w:r>
      <w:r w:rsidR="004A67F5" w:rsidRPr="006B2E64">
        <w:rPr>
          <w:rStyle w:val="aff9"/>
        </w:rPr>
        <w:t>7(495) 5453421</w:t>
      </w:r>
      <w:r w:rsidRPr="006B2E64">
        <w:rPr>
          <w:rStyle w:val="aff9"/>
        </w:rPr>
        <w:t>; электронн</w:t>
      </w:r>
      <w:r w:rsidR="00787AD0" w:rsidRPr="006B2E64">
        <w:rPr>
          <w:rStyle w:val="aff9"/>
        </w:rPr>
        <w:t>ая</w:t>
      </w:r>
      <w:r w:rsidRPr="006B2E64">
        <w:rPr>
          <w:rStyle w:val="aff9"/>
        </w:rPr>
        <w:t xml:space="preserve"> почт</w:t>
      </w:r>
      <w:r w:rsidR="00787AD0" w:rsidRPr="006B2E64">
        <w:rPr>
          <w:rStyle w:val="aff9"/>
        </w:rPr>
        <w:t>а</w:t>
      </w:r>
      <w:r w:rsidRPr="006B2E64">
        <w:rPr>
          <w:rStyle w:val="aff9"/>
        </w:rPr>
        <w:t xml:space="preserve">: </w:t>
      </w:r>
      <w:hyperlink r:id="rId13" w:history="1">
        <w:r w:rsidR="006F5921" w:rsidRPr="006B2E64">
          <w:rPr>
            <w:rStyle w:val="aff8"/>
            <w:color w:val="auto"/>
          </w:rPr>
          <w:t>shadrin-subr@mail.ru</w:t>
        </w:r>
      </w:hyperlink>
      <w:r w:rsidR="006B2E64" w:rsidRPr="006B2E64">
        <w:t xml:space="preserve">; </w:t>
      </w:r>
      <w:r w:rsidR="006B2E64" w:rsidRPr="006B2E64">
        <w:rPr>
          <w:rStyle w:val="aff9"/>
        </w:rPr>
        <w:t xml:space="preserve"> фактический адрес: </w:t>
      </w:r>
      <w:r w:rsidR="006B2E64" w:rsidRPr="006B2E64">
        <w:t>199178</w:t>
      </w:r>
      <w:r w:rsidR="006B2E64" w:rsidRPr="006B2E64">
        <w:rPr>
          <w:rStyle w:val="aff9"/>
        </w:rPr>
        <w:t>, Санкт-Петербург, 18 линия В.О., д. 29, литера 3, БЦ «Сенатор», корпус А, офис 201.</w:t>
      </w:r>
    </w:p>
    <w:p w14:paraId="5904B30A" w14:textId="77777777" w:rsidR="00B41D0D" w:rsidRPr="00B41D0D" w:rsidRDefault="001C7FDA" w:rsidP="00B41D0D">
      <w:pPr>
        <w:ind w:firstLine="567"/>
      </w:pPr>
      <w:r w:rsidRPr="00B41D0D">
        <w:rPr>
          <w:rStyle w:val="aff9"/>
          <w:i/>
        </w:rPr>
        <w:t xml:space="preserve">Исполнитель </w:t>
      </w:r>
      <w:r w:rsidRPr="00B41D0D">
        <w:rPr>
          <w:i/>
        </w:rPr>
        <w:t xml:space="preserve">работ по </w:t>
      </w:r>
      <w:r w:rsidR="008B573A" w:rsidRPr="00B41D0D">
        <w:rPr>
          <w:i/>
        </w:rPr>
        <w:t>ОВОС</w:t>
      </w:r>
      <w:r w:rsidR="00C353FB" w:rsidRPr="00B41D0D">
        <w:t>:</w:t>
      </w:r>
      <w:r w:rsidRPr="00B41D0D">
        <w:rPr>
          <w:rStyle w:val="aff9"/>
        </w:rPr>
        <w:t xml:space="preserve"> </w:t>
      </w:r>
      <w:r w:rsidR="00B41D0D" w:rsidRPr="00B41D0D">
        <w:t xml:space="preserve">АО «СиГМА»; ОГРН: 1027702005760; ИНН: 490700316390; юридический и фактический адрес: 683016, Камчатский край, г Петропавловск-Камчатский, ул. Мишенная, д. 106, оф. 105, тел.: +7 (4152) 23-75-59; электронная почта: </w:t>
      </w:r>
      <w:hyperlink r:id="rId14" w:history="1">
        <w:r w:rsidR="00B41D0D" w:rsidRPr="00B41D0D">
          <w:rPr>
            <w:rStyle w:val="aff8"/>
            <w:color w:val="auto"/>
            <w:lang w:val="en-US"/>
          </w:rPr>
          <w:t>info</w:t>
        </w:r>
        <w:r w:rsidR="00B41D0D" w:rsidRPr="00B41D0D">
          <w:rPr>
            <w:rStyle w:val="aff8"/>
            <w:color w:val="auto"/>
          </w:rPr>
          <w:t>@</w:t>
        </w:r>
        <w:r w:rsidR="00B41D0D" w:rsidRPr="00B41D0D">
          <w:rPr>
            <w:rStyle w:val="aff8"/>
            <w:color w:val="auto"/>
            <w:lang w:val="en-US"/>
          </w:rPr>
          <w:t>geosigma</w:t>
        </w:r>
        <w:r w:rsidR="00B41D0D" w:rsidRPr="00B41D0D">
          <w:rPr>
            <w:rStyle w:val="aff8"/>
            <w:color w:val="auto"/>
          </w:rPr>
          <w:t>.</w:t>
        </w:r>
        <w:r w:rsidR="00B41D0D" w:rsidRPr="00B41D0D">
          <w:rPr>
            <w:rStyle w:val="aff8"/>
            <w:color w:val="auto"/>
            <w:lang w:val="en-US"/>
          </w:rPr>
          <w:t>ru</w:t>
        </w:r>
      </w:hyperlink>
      <w:r w:rsidR="00B41D0D" w:rsidRPr="00B41D0D">
        <w:rPr>
          <w:u w:val="single"/>
        </w:rPr>
        <w:t>.</w:t>
      </w:r>
    </w:p>
    <w:p w14:paraId="72C6D08E" w14:textId="06855984" w:rsidR="001C7FDA" w:rsidRPr="0013239C" w:rsidRDefault="006430CF" w:rsidP="00B41D0D">
      <w:pPr>
        <w:ind w:firstLine="567"/>
        <w:rPr>
          <w:rStyle w:val="aff9"/>
        </w:rPr>
      </w:pPr>
      <w:r w:rsidRPr="00FF684A">
        <w:rPr>
          <w:rStyle w:val="aff9"/>
          <w:i/>
        </w:rPr>
        <w:t>О</w:t>
      </w:r>
      <w:r w:rsidR="001C7FDA" w:rsidRPr="00C353FB">
        <w:rPr>
          <w:rStyle w:val="aff9"/>
          <w:i/>
        </w:rPr>
        <w:t>рган местного самоуправления, ответственн</w:t>
      </w:r>
      <w:r w:rsidR="00FF684A">
        <w:rPr>
          <w:rStyle w:val="aff9"/>
          <w:i/>
        </w:rPr>
        <w:t>ый</w:t>
      </w:r>
      <w:r w:rsidR="001C7FDA" w:rsidRPr="00C353FB">
        <w:rPr>
          <w:rStyle w:val="aff9"/>
          <w:i/>
        </w:rPr>
        <w:t xml:space="preserve"> за организацию общественных обсуждений</w:t>
      </w:r>
      <w:r w:rsidR="00C353FB">
        <w:rPr>
          <w:rStyle w:val="aff9"/>
        </w:rPr>
        <w:t>:</w:t>
      </w:r>
      <w:r w:rsidR="001C7FDA" w:rsidRPr="0013239C">
        <w:rPr>
          <w:rStyle w:val="aff9"/>
        </w:rPr>
        <w:t xml:space="preserve"> </w:t>
      </w:r>
      <w:r w:rsidR="00CB03F2" w:rsidRPr="00A908FF">
        <w:rPr>
          <w:rStyle w:val="aff9"/>
        </w:rPr>
        <w:t>А</w:t>
      </w:r>
      <w:r w:rsidR="000A0DD0" w:rsidRPr="00A908FF">
        <w:rPr>
          <w:rStyle w:val="aff9"/>
        </w:rPr>
        <w:t>дминистрация Карагинского</w:t>
      </w:r>
      <w:r w:rsidR="00787AD0" w:rsidRPr="00A908FF">
        <w:rPr>
          <w:rStyle w:val="aff9"/>
        </w:rPr>
        <w:t xml:space="preserve"> МР</w:t>
      </w:r>
      <w:r w:rsidR="00DC17A6" w:rsidRPr="00A908FF">
        <w:rPr>
          <w:rStyle w:val="aff9"/>
        </w:rPr>
        <w:t xml:space="preserve"> </w:t>
      </w:r>
      <w:r w:rsidR="00787AD0" w:rsidRPr="00A908FF">
        <w:rPr>
          <w:rStyle w:val="aff9"/>
        </w:rPr>
        <w:t xml:space="preserve">Камчатского </w:t>
      </w:r>
      <w:r w:rsidR="001C7FDA" w:rsidRPr="00A908FF">
        <w:rPr>
          <w:rStyle w:val="aff9"/>
        </w:rPr>
        <w:t>края</w:t>
      </w:r>
      <w:r w:rsidRPr="00A908FF">
        <w:rPr>
          <w:rStyle w:val="aff9"/>
        </w:rPr>
        <w:t>;</w:t>
      </w:r>
      <w:r w:rsidR="001C7FDA" w:rsidRPr="00A908FF">
        <w:rPr>
          <w:rStyle w:val="aff9"/>
        </w:rPr>
        <w:t xml:space="preserve"> юридический и фактический адрес: </w:t>
      </w:r>
      <w:r w:rsidR="00173D1F" w:rsidRPr="00A908FF">
        <w:t>688700</w:t>
      </w:r>
      <w:r w:rsidR="00C5607C" w:rsidRPr="00A908FF">
        <w:rPr>
          <w:rStyle w:val="aff9"/>
        </w:rPr>
        <w:t xml:space="preserve">, Камчатский край, </w:t>
      </w:r>
      <w:r w:rsidR="00A908FF" w:rsidRPr="00A908FF">
        <w:t xml:space="preserve">Карагинский </w:t>
      </w:r>
      <w:r w:rsidR="00C5607C" w:rsidRPr="00A908FF">
        <w:rPr>
          <w:rStyle w:val="aff9"/>
        </w:rPr>
        <w:t xml:space="preserve">р-н, </w:t>
      </w:r>
      <w:r w:rsidR="00A908FF" w:rsidRPr="00A908FF">
        <w:t>п. Оссора</w:t>
      </w:r>
      <w:r w:rsidR="00C5607C" w:rsidRPr="00A908FF">
        <w:rPr>
          <w:rStyle w:val="aff9"/>
        </w:rPr>
        <w:t xml:space="preserve">, ул. </w:t>
      </w:r>
      <w:r w:rsidR="00A908FF" w:rsidRPr="00A908FF">
        <w:t xml:space="preserve">Советская </w:t>
      </w:r>
      <w:r w:rsidR="00C5607C" w:rsidRPr="00A908FF">
        <w:rPr>
          <w:rStyle w:val="aff9"/>
        </w:rPr>
        <w:t xml:space="preserve">д. </w:t>
      </w:r>
      <w:r w:rsidR="00A908FF" w:rsidRPr="00A908FF">
        <w:t>37</w:t>
      </w:r>
      <w:r w:rsidR="00C5607C" w:rsidRPr="00A908FF">
        <w:rPr>
          <w:rStyle w:val="aff9"/>
        </w:rPr>
        <w:t>,</w:t>
      </w:r>
      <w:r w:rsidR="00A908FF">
        <w:rPr>
          <w:rStyle w:val="aff9"/>
        </w:rPr>
        <w:t xml:space="preserve"> </w:t>
      </w:r>
      <w:r w:rsidR="001C7FDA" w:rsidRPr="00A908FF">
        <w:rPr>
          <w:rStyle w:val="aff9"/>
        </w:rPr>
        <w:t xml:space="preserve">тел. </w:t>
      </w:r>
      <w:r w:rsidR="00A908FF" w:rsidRPr="00A908FF">
        <w:t>8 (41545) 41-344</w:t>
      </w:r>
      <w:r w:rsidR="001C7FDA" w:rsidRPr="00A908FF">
        <w:rPr>
          <w:rStyle w:val="aff9"/>
        </w:rPr>
        <w:t xml:space="preserve">; адрес электронной почты: </w:t>
      </w:r>
      <w:r w:rsidR="00A908FF" w:rsidRPr="00A908FF">
        <w:rPr>
          <w:lang w:val="en-US"/>
        </w:rPr>
        <w:t>amkr</w:t>
      </w:r>
      <w:r w:rsidR="00A908FF" w:rsidRPr="00AD6C55">
        <w:t>@</w:t>
      </w:r>
      <w:r w:rsidR="00A908FF" w:rsidRPr="00A908FF">
        <w:rPr>
          <w:lang w:val="en-US"/>
        </w:rPr>
        <w:t>karaginskiy</w:t>
      </w:r>
      <w:r w:rsidR="00A908FF" w:rsidRPr="00AD6C55">
        <w:t>.</w:t>
      </w:r>
      <w:r w:rsidR="00A908FF" w:rsidRPr="00A908FF">
        <w:rPr>
          <w:lang w:val="en-US"/>
        </w:rPr>
        <w:t>ru</w:t>
      </w:r>
      <w:r w:rsidR="001C7FDA" w:rsidRPr="00A908FF">
        <w:rPr>
          <w:rStyle w:val="aff8"/>
        </w:rPr>
        <w:t>.</w:t>
      </w:r>
    </w:p>
    <w:p w14:paraId="68D2A9CD" w14:textId="46363750" w:rsidR="00C5607C" w:rsidRPr="00C5607C" w:rsidRDefault="000D6A98" w:rsidP="00C5607C">
      <w:pPr>
        <w:pStyle w:val="FORMATTEXT"/>
        <w:spacing w:before="120"/>
        <w:ind w:firstLine="567"/>
        <w:jc w:val="both"/>
        <w:rPr>
          <w:rStyle w:val="aff9"/>
          <w:sz w:val="24"/>
          <w:szCs w:val="24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Н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аименование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планируемой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 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1323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0A0DD0" w:rsidRPr="000A0DD0">
        <w:rPr>
          <w:sz w:val="24"/>
          <w:szCs w:val="24"/>
          <w:lang w:bidi="ru-RU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Открытые горные работы»</w:t>
      </w:r>
      <w:r w:rsidR="000A0DD0">
        <w:rPr>
          <w:rStyle w:val="aff9"/>
          <w:sz w:val="24"/>
          <w:szCs w:val="24"/>
        </w:rPr>
        <w:t xml:space="preserve">; </w:t>
      </w:r>
      <w:r w:rsidR="000A0DD0" w:rsidRPr="000A0DD0">
        <w:rPr>
          <w:sz w:val="24"/>
          <w:szCs w:val="24"/>
          <w:lang w:bidi="ru-RU"/>
        </w:rPr>
        <w:t>«Строительство горнодобывающего предприятия на базе запасов Озерновского рудного поля Камчатского края мощностью 700 тыс. тонн руды в год. Площадка для складирования хвостов обогащения (кека)»</w:t>
      </w:r>
    </w:p>
    <w:p w14:paraId="23C0C779" w14:textId="3F0F272A" w:rsidR="001C7FDA" w:rsidRPr="004C689C" w:rsidRDefault="000D6A98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Ц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ель </w:t>
      </w:r>
      <w:r w:rsidR="006430CF" w:rsidRPr="00650C10">
        <w:rPr>
          <w:rStyle w:val="aff9"/>
          <w:rFonts w:eastAsiaTheme="minorHAnsi"/>
          <w:i/>
          <w:sz w:val="24"/>
          <w:lang w:eastAsia="en-US"/>
        </w:rPr>
        <w:t>планируемой 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6430CF" w:rsidRPr="00EB70A5">
        <w:rPr>
          <w:rStyle w:val="aff9"/>
          <w:rFonts w:eastAsiaTheme="minorHAnsi" w:cs="Times New Roman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 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4C68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A908FF" w:rsidRPr="00A908FF">
        <w:rPr>
          <w:sz w:val="24"/>
          <w:szCs w:val="24"/>
        </w:rPr>
        <w:t>Строительство горнодобывающего предприятия на базе запасов Озерновского рудного поля Камчатского края мощностью 700 тыс. тонн руды в год</w:t>
      </w:r>
      <w:r w:rsidR="00C5607C" w:rsidRPr="00A908FF">
        <w:rPr>
          <w:rStyle w:val="aff9"/>
          <w:sz w:val="24"/>
          <w:szCs w:val="24"/>
        </w:rPr>
        <w:t>.</w:t>
      </w:r>
      <w:r w:rsidR="00C5607C" w:rsidRPr="00C5607C">
        <w:rPr>
          <w:rStyle w:val="aff9"/>
          <w:sz w:val="24"/>
          <w:szCs w:val="24"/>
        </w:rPr>
        <w:t xml:space="preserve"> </w:t>
      </w:r>
    </w:p>
    <w:p w14:paraId="35B13125" w14:textId="1B5F05A6" w:rsidR="001C7FDA" w:rsidRPr="004C689C" w:rsidRDefault="000D6A98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М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есто реализации </w:t>
      </w:r>
      <w:r w:rsidR="00FF684A" w:rsidRPr="00FF684A">
        <w:rPr>
          <w:rStyle w:val="aff9"/>
          <w:rFonts w:eastAsiaTheme="minorHAnsi" w:cs="Times New Roman"/>
          <w:i/>
          <w:sz w:val="24"/>
          <w:lang w:eastAsia="en-US"/>
        </w:rPr>
        <w:t>планируемой</w:t>
      </w:r>
      <w:r w:rsidR="00FF684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FF684A">
        <w:rPr>
          <w:rStyle w:val="aff9"/>
          <w:rFonts w:eastAsiaTheme="minorHAnsi" w:cs="Times New Roman"/>
          <w:i/>
          <w:sz w:val="24"/>
          <w:lang w:eastAsia="en-US"/>
        </w:rPr>
        <w:t>(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>намечаемой</w:t>
      </w:r>
      <w:r w:rsidR="00FF684A" w:rsidRPr="00650C10">
        <w:rPr>
          <w:rStyle w:val="aff9"/>
          <w:rFonts w:eastAsiaTheme="minorHAnsi"/>
          <w:i/>
          <w:sz w:val="24"/>
          <w:lang w:eastAsia="en-US"/>
        </w:rPr>
        <w:t>)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хозяйственной</w:t>
      </w:r>
      <w:r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 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деятельности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4C689C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A908FF" w:rsidRPr="00A908FF">
        <w:rPr>
          <w:rFonts w:eastAsiaTheme="minorHAnsi"/>
          <w:sz w:val="24"/>
          <w:lang w:eastAsia="en-US"/>
        </w:rPr>
        <w:t>Карагинский район Камчатского края Российской Федерации в верховьях реки Озерной, в 115 км к северу от поселка Ключи и в 60 км к юго-западу от побережья Берингова моря. Географические координаты: 57°35' северной широты, 160°47' восточной долготы</w:t>
      </w:r>
      <w:r w:rsidR="001C7FDA" w:rsidRPr="00A908FF">
        <w:t>.</w:t>
      </w:r>
    </w:p>
    <w:p w14:paraId="69B71727" w14:textId="3E48A664" w:rsidR="001C7FDA" w:rsidRPr="007F4378" w:rsidRDefault="005C70FC" w:rsidP="001C7FDA">
      <w:pPr>
        <w:pStyle w:val="FORMATTEXT"/>
        <w:spacing w:before="120"/>
        <w:ind w:firstLine="567"/>
        <w:jc w:val="both"/>
        <w:rPr>
          <w:rStyle w:val="aff9"/>
          <w:rFonts w:eastAsiaTheme="minorHAnsi" w:cs="Times New Roman"/>
          <w:sz w:val="24"/>
          <w:lang w:eastAsia="en-US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lastRenderedPageBreak/>
        <w:t>П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 xml:space="preserve">ланируемые сроки проведения </w:t>
      </w:r>
      <w:r w:rsidR="008B573A">
        <w:rPr>
          <w:rStyle w:val="aff9"/>
          <w:rFonts w:eastAsiaTheme="minorHAnsi" w:cs="Times New Roman"/>
          <w:i/>
          <w:sz w:val="24"/>
          <w:lang w:eastAsia="en-US"/>
        </w:rPr>
        <w:t>ОВОС</w:t>
      </w:r>
      <w:r w:rsidR="00C353FB">
        <w:rPr>
          <w:rStyle w:val="aff9"/>
          <w:rFonts w:eastAsiaTheme="minorHAnsi" w:cs="Times New Roman"/>
          <w:sz w:val="24"/>
          <w:lang w:eastAsia="en-US"/>
        </w:rPr>
        <w:t>:</w:t>
      </w:r>
      <w:r w:rsidR="008B573A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Pr="004C2579">
        <w:rPr>
          <w:rStyle w:val="aff9"/>
          <w:rFonts w:eastAsiaTheme="minorHAnsi" w:cs="Times New Roman"/>
          <w:sz w:val="24"/>
          <w:lang w:val="en-US" w:eastAsia="en-US"/>
        </w:rPr>
        <w:t>I</w:t>
      </w:r>
      <w:r w:rsidR="00C306E7" w:rsidRPr="004C2579">
        <w:rPr>
          <w:rStyle w:val="aff9"/>
          <w:rFonts w:eastAsiaTheme="minorHAnsi" w:cs="Times New Roman"/>
          <w:sz w:val="24"/>
          <w:lang w:val="en-US" w:eastAsia="en-US"/>
        </w:rPr>
        <w:t>V</w:t>
      </w:r>
      <w:r w:rsidR="00C306E7" w:rsidRPr="004C2579">
        <w:rPr>
          <w:rStyle w:val="aff9"/>
          <w:rFonts w:eastAsiaTheme="minorHAnsi" w:cs="Times New Roman"/>
          <w:sz w:val="24"/>
          <w:lang w:eastAsia="en-US"/>
        </w:rPr>
        <w:t xml:space="preserve"> квартал</w:t>
      </w:r>
      <w:r w:rsidRPr="004C2579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4C2579">
        <w:rPr>
          <w:rStyle w:val="aff9"/>
          <w:rFonts w:eastAsiaTheme="minorHAnsi" w:cs="Times New Roman"/>
          <w:sz w:val="24"/>
          <w:lang w:eastAsia="en-US"/>
        </w:rPr>
        <w:t>2021</w:t>
      </w:r>
      <w:r w:rsidRPr="004C2579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4C2579">
        <w:rPr>
          <w:rStyle w:val="aff9"/>
          <w:rFonts w:eastAsiaTheme="minorHAnsi" w:cs="Times New Roman"/>
          <w:sz w:val="24"/>
          <w:lang w:eastAsia="en-US"/>
        </w:rPr>
        <w:t xml:space="preserve">г. – </w:t>
      </w:r>
      <w:r w:rsidR="00BD1855" w:rsidRPr="004C2579">
        <w:rPr>
          <w:rStyle w:val="aff9"/>
          <w:rFonts w:eastAsiaTheme="minorHAnsi" w:cs="Times New Roman"/>
          <w:sz w:val="24"/>
          <w:lang w:val="en-US" w:eastAsia="en-US"/>
        </w:rPr>
        <w:t>III</w:t>
      </w:r>
      <w:r w:rsidR="00BD1855" w:rsidRPr="004C2579">
        <w:rPr>
          <w:rStyle w:val="aff9"/>
          <w:rFonts w:eastAsiaTheme="minorHAnsi" w:cs="Times New Roman"/>
          <w:sz w:val="24"/>
          <w:lang w:eastAsia="en-US"/>
        </w:rPr>
        <w:t xml:space="preserve"> квартал </w:t>
      </w:r>
      <w:r w:rsidR="00B63818" w:rsidRPr="004C2579">
        <w:rPr>
          <w:rStyle w:val="aff9"/>
          <w:rFonts w:eastAsiaTheme="minorHAnsi" w:cs="Times New Roman"/>
          <w:sz w:val="24"/>
          <w:lang w:eastAsia="en-US"/>
        </w:rPr>
        <w:t>2022 г.</w:t>
      </w:r>
    </w:p>
    <w:p w14:paraId="300034A5" w14:textId="7B5DE9EA" w:rsidR="001C7FDA" w:rsidRPr="00CC44BE" w:rsidRDefault="00A665DE" w:rsidP="001C7FDA">
      <w:pPr>
        <w:pStyle w:val="FORMATTEXT"/>
        <w:spacing w:before="120"/>
        <w:ind w:firstLine="567"/>
        <w:jc w:val="both"/>
        <w:rPr>
          <w:rStyle w:val="aff9"/>
          <w:highlight w:val="yellow"/>
        </w:rPr>
      </w:pPr>
      <w:r w:rsidRPr="00C353FB">
        <w:rPr>
          <w:rStyle w:val="aff9"/>
          <w:rFonts w:eastAsiaTheme="minorHAnsi" w:cs="Times New Roman"/>
          <w:i/>
          <w:sz w:val="24"/>
          <w:lang w:eastAsia="en-US"/>
        </w:rPr>
        <w:t>М</w:t>
      </w:r>
      <w:r w:rsidR="001C7FDA" w:rsidRPr="00C353FB">
        <w:rPr>
          <w:rStyle w:val="aff9"/>
          <w:rFonts w:eastAsiaTheme="minorHAnsi" w:cs="Times New Roman"/>
          <w:i/>
          <w:sz w:val="24"/>
          <w:lang w:eastAsia="en-US"/>
        </w:rPr>
        <w:t>есто и сроки доступности объекта обществе</w:t>
      </w:r>
      <w:r w:rsidR="001C7FDA" w:rsidRPr="0054405D">
        <w:rPr>
          <w:rStyle w:val="aff9"/>
          <w:rFonts w:eastAsiaTheme="minorHAnsi" w:cs="Times New Roman"/>
          <w:i/>
          <w:sz w:val="24"/>
          <w:lang w:eastAsia="en-US"/>
        </w:rPr>
        <w:t>нного обсуждения</w:t>
      </w:r>
      <w:r w:rsidR="00C353FB" w:rsidRPr="0054405D">
        <w:rPr>
          <w:rStyle w:val="aff9"/>
          <w:rFonts w:eastAsiaTheme="minorHAnsi" w:cs="Times New Roman"/>
          <w:sz w:val="24"/>
          <w:lang w:eastAsia="en-US"/>
        </w:rPr>
        <w:t>:</w:t>
      </w:r>
      <w:r w:rsidR="001C7FDA" w:rsidRPr="0054405D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B31E14" w:rsidRPr="00B31E14">
        <w:rPr>
          <w:rStyle w:val="aff9"/>
          <w:rFonts w:eastAsiaTheme="minorHAnsi" w:cs="Times New Roman"/>
          <w:sz w:val="24"/>
          <w:lang w:eastAsia="en-US"/>
        </w:rPr>
        <w:t>Проектная документация</w:t>
      </w:r>
      <w:r w:rsidR="008B573A" w:rsidRPr="00B31E14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="001C7FDA" w:rsidRPr="00B31E14">
        <w:rPr>
          <w:rStyle w:val="aff9"/>
          <w:rFonts w:eastAsiaTheme="minorHAnsi" w:cs="Times New Roman"/>
          <w:sz w:val="24"/>
          <w:lang w:eastAsia="en-US"/>
        </w:rPr>
        <w:t xml:space="preserve">на проведение </w:t>
      </w:r>
      <w:r w:rsidR="008B573A" w:rsidRPr="00B31E14">
        <w:rPr>
          <w:rStyle w:val="aff9"/>
          <w:rFonts w:eastAsiaTheme="minorHAnsi" w:cs="Times New Roman"/>
          <w:sz w:val="24"/>
          <w:lang w:eastAsia="en-US"/>
        </w:rPr>
        <w:t xml:space="preserve">ОВОС </w:t>
      </w:r>
      <w:r w:rsidR="00FB2D2A" w:rsidRPr="00B31E14">
        <w:rPr>
          <w:rStyle w:val="aff9"/>
          <w:rFonts w:eastAsiaTheme="minorHAnsi" w:cs="Times New Roman"/>
          <w:sz w:val="24"/>
          <w:lang w:eastAsia="en-US"/>
        </w:rPr>
        <w:t>б</w:t>
      </w:r>
      <w:r w:rsidRPr="00B31E14">
        <w:rPr>
          <w:rStyle w:val="aff9"/>
          <w:rFonts w:eastAsiaTheme="minorHAnsi" w:cs="Times New Roman"/>
          <w:sz w:val="24"/>
          <w:lang w:eastAsia="en-US"/>
        </w:rPr>
        <w:t>удет доступен для ознакомления</w:t>
      </w:r>
      <w:r w:rsidR="00B70EC0" w:rsidRPr="00B31E14">
        <w:rPr>
          <w:rStyle w:val="aff9"/>
          <w:rFonts w:eastAsiaTheme="minorHAnsi" w:cs="Times New Roman"/>
          <w:sz w:val="24"/>
          <w:lang w:eastAsia="en-US"/>
        </w:rPr>
        <w:t xml:space="preserve"> </w:t>
      </w:r>
      <w:r w:rsidRPr="00B31E14">
        <w:rPr>
          <w:rStyle w:val="aff9"/>
          <w:rFonts w:eastAsiaTheme="minorHAnsi" w:cs="Times New Roman"/>
          <w:sz w:val="24"/>
          <w:lang w:eastAsia="en-US"/>
        </w:rPr>
        <w:t xml:space="preserve">общественности </w:t>
      </w:r>
      <w:r w:rsidR="00CC44BE">
        <w:rPr>
          <w:rStyle w:val="aff9"/>
          <w:rFonts w:eastAsiaTheme="minorHAnsi" w:cs="Times New Roman"/>
          <w:sz w:val="24"/>
          <w:lang w:eastAsia="en-US"/>
        </w:rPr>
        <w:t xml:space="preserve">с </w:t>
      </w:r>
      <w:r w:rsidR="00CC44BE" w:rsidRPr="00CC44BE">
        <w:rPr>
          <w:rFonts w:eastAsiaTheme="minorHAnsi" w:cs="Times New Roman"/>
          <w:sz w:val="24"/>
          <w:lang w:eastAsia="en-US"/>
        </w:rPr>
        <w:t>18.02.2022 по 22.03.2022 г.</w:t>
      </w:r>
      <w:r w:rsidRPr="00CC44BE">
        <w:rPr>
          <w:rStyle w:val="aff9"/>
          <w:rFonts w:eastAsiaTheme="minorHAnsi" w:cs="Times New Roman"/>
          <w:sz w:val="24"/>
          <w:lang w:eastAsia="en-US"/>
        </w:rPr>
        <w:t xml:space="preserve"> включительно</w:t>
      </w:r>
      <w:r w:rsidR="001C7FDA" w:rsidRPr="00CC44BE">
        <w:rPr>
          <w:rStyle w:val="aff9"/>
          <w:rFonts w:eastAsiaTheme="minorHAnsi" w:cs="Times New Roman"/>
          <w:sz w:val="24"/>
          <w:lang w:eastAsia="en-US"/>
        </w:rPr>
        <w:t>:</w:t>
      </w:r>
    </w:p>
    <w:p w14:paraId="12F072FD" w14:textId="00302DD9" w:rsidR="001C7FDA" w:rsidRPr="00A12E5A" w:rsidRDefault="001C7FDA" w:rsidP="00D54364">
      <w:pPr>
        <w:pStyle w:val="aff"/>
        <w:numPr>
          <w:ilvl w:val="0"/>
          <w:numId w:val="41"/>
        </w:numPr>
        <w:rPr>
          <w:lang w:eastAsia="ru-RU"/>
        </w:rPr>
      </w:pPr>
      <w:r w:rsidRPr="00A12E5A">
        <w:rPr>
          <w:lang w:eastAsia="ru-RU"/>
        </w:rPr>
        <w:t xml:space="preserve">на официальном </w:t>
      </w:r>
      <w:r w:rsidR="00BD1855" w:rsidRPr="00A12E5A">
        <w:rPr>
          <w:lang w:eastAsia="ru-RU"/>
        </w:rPr>
        <w:t>сайт</w:t>
      </w:r>
      <w:r w:rsidR="00CB03F2" w:rsidRPr="00A12E5A">
        <w:rPr>
          <w:lang w:eastAsia="ru-RU"/>
        </w:rPr>
        <w:t>е</w:t>
      </w:r>
      <w:r w:rsidR="00BD1855" w:rsidRPr="00A12E5A">
        <w:rPr>
          <w:lang w:eastAsia="ru-RU"/>
        </w:rPr>
        <w:t xml:space="preserve"> </w:t>
      </w:r>
      <w:r w:rsidR="00CB03F2" w:rsidRPr="00A12E5A">
        <w:rPr>
          <w:lang w:eastAsia="ru-RU"/>
        </w:rPr>
        <w:t>А</w:t>
      </w:r>
      <w:r w:rsidR="00BD1855" w:rsidRPr="00A12E5A">
        <w:rPr>
          <w:lang w:eastAsia="ru-RU"/>
        </w:rPr>
        <w:t>дминистрации</w:t>
      </w:r>
      <w:r w:rsidR="00E41B0C" w:rsidRPr="00A12E5A">
        <w:rPr>
          <w:lang w:eastAsia="ru-RU"/>
        </w:rPr>
        <w:t xml:space="preserve"> </w:t>
      </w:r>
      <w:r w:rsidR="00CC44BE" w:rsidRPr="00A12E5A">
        <w:rPr>
          <w:lang w:eastAsia="ru-RU"/>
        </w:rPr>
        <w:t>Карагинского</w:t>
      </w:r>
      <w:r w:rsidR="00BD1855" w:rsidRPr="00A12E5A">
        <w:rPr>
          <w:lang w:eastAsia="ru-RU"/>
        </w:rPr>
        <w:t xml:space="preserve"> МР Камчатского края </w:t>
      </w:r>
      <w:r w:rsidR="00A665DE" w:rsidRPr="00A12E5A">
        <w:rPr>
          <w:rStyle w:val="aff9"/>
        </w:rPr>
        <w:t>(</w:t>
      </w:r>
      <w:hyperlink r:id="rId15" w:history="1">
        <w:r w:rsidR="004C2579" w:rsidRPr="00A12E5A">
          <w:rPr>
            <w:rStyle w:val="aff8"/>
          </w:rPr>
          <w:t>http://карагинский.рф/</w:t>
        </w:r>
      </w:hyperlink>
      <w:r w:rsidR="00BD1855" w:rsidRPr="00A12E5A">
        <w:t>);</w:t>
      </w:r>
    </w:p>
    <w:p w14:paraId="2D780D9B" w14:textId="1AB8102B" w:rsidR="001C7FDA" w:rsidRPr="004C2579" w:rsidRDefault="001C7FDA" w:rsidP="00D54364">
      <w:pPr>
        <w:pStyle w:val="aff"/>
        <w:numPr>
          <w:ilvl w:val="0"/>
          <w:numId w:val="41"/>
        </w:numPr>
        <w:rPr>
          <w:lang w:eastAsia="ru-RU"/>
        </w:rPr>
      </w:pPr>
      <w:r w:rsidRPr="004C2579">
        <w:rPr>
          <w:lang w:eastAsia="ru-RU"/>
        </w:rPr>
        <w:t>на официальном сайте АО «</w:t>
      </w:r>
      <w:r w:rsidR="004C2579" w:rsidRPr="004C2579">
        <w:rPr>
          <w:lang w:eastAsia="ru-RU"/>
        </w:rPr>
        <w:t>СиГМА</w:t>
      </w:r>
      <w:r w:rsidRPr="004C2579">
        <w:rPr>
          <w:lang w:eastAsia="ru-RU"/>
        </w:rPr>
        <w:t>»</w:t>
      </w:r>
      <w:r w:rsidRPr="004C2579">
        <w:t xml:space="preserve"> (</w:t>
      </w:r>
      <w:hyperlink r:id="rId16" w:history="1">
        <w:r w:rsidR="00390555" w:rsidRPr="00F07B37">
          <w:rPr>
            <w:rStyle w:val="aff8"/>
          </w:rPr>
          <w:t>https://www.geosigmagold.com/</w:t>
        </w:r>
      </w:hyperlink>
      <w:r w:rsidR="00390555">
        <w:t xml:space="preserve"> </w:t>
      </w:r>
      <w:r w:rsidR="00A665DE" w:rsidRPr="004C2579">
        <w:t>)</w:t>
      </w:r>
      <w:r w:rsidR="00BC7E4C" w:rsidRPr="004C2579">
        <w:t>.</w:t>
      </w:r>
    </w:p>
    <w:p w14:paraId="21DD3523" w14:textId="433AB826" w:rsidR="00882A72" w:rsidRDefault="00E41B0C" w:rsidP="001C7FDA">
      <w:pPr>
        <w:ind w:firstLine="567"/>
      </w:pPr>
      <w:r w:rsidRPr="00CC44BE">
        <w:rPr>
          <w:rStyle w:val="aff9"/>
          <w:i/>
        </w:rPr>
        <w:t>Ф</w:t>
      </w:r>
      <w:r w:rsidR="001C7FDA" w:rsidRPr="00CC44BE">
        <w:rPr>
          <w:rStyle w:val="aff9"/>
          <w:i/>
        </w:rPr>
        <w:t xml:space="preserve">орма </w:t>
      </w:r>
      <w:r w:rsidR="00C353FB" w:rsidRPr="00CC44BE">
        <w:rPr>
          <w:rStyle w:val="aff9"/>
          <w:i/>
        </w:rPr>
        <w:t xml:space="preserve">и срок </w:t>
      </w:r>
      <w:r w:rsidR="001C7FDA" w:rsidRPr="00CC44BE">
        <w:rPr>
          <w:rStyle w:val="aff9"/>
          <w:i/>
        </w:rPr>
        <w:t xml:space="preserve">проведения общественных </w:t>
      </w:r>
      <w:r w:rsidR="001C7FDA" w:rsidRPr="000F1962">
        <w:rPr>
          <w:rStyle w:val="aff9"/>
          <w:i/>
        </w:rPr>
        <w:t>обсуждений</w:t>
      </w:r>
      <w:r w:rsidR="001C7FDA" w:rsidRPr="000F1962">
        <w:rPr>
          <w:rStyle w:val="aff9"/>
        </w:rPr>
        <w:t xml:space="preserve"> –</w:t>
      </w:r>
      <w:r w:rsidRPr="000F1962">
        <w:rPr>
          <w:rStyle w:val="aff9"/>
        </w:rPr>
        <w:t xml:space="preserve"> </w:t>
      </w:r>
      <w:r w:rsidR="00CC44BE" w:rsidRPr="00AD6C55">
        <w:t>общественные слушания будут проходить очно</w:t>
      </w:r>
      <w:r w:rsidR="00C353FB" w:rsidRPr="00AD6C55">
        <w:t xml:space="preserve"> </w:t>
      </w:r>
      <w:r w:rsidR="00CC44BE" w:rsidRPr="00AD6C55">
        <w:rPr>
          <w:rStyle w:val="aff9"/>
        </w:rPr>
        <w:t>11</w:t>
      </w:r>
      <w:r w:rsidR="005360C8" w:rsidRPr="00AD6C55">
        <w:rPr>
          <w:rStyle w:val="aff9"/>
        </w:rPr>
        <w:t xml:space="preserve"> </w:t>
      </w:r>
      <w:r w:rsidR="00CC44BE" w:rsidRPr="00AD6C55">
        <w:rPr>
          <w:rStyle w:val="aff9"/>
        </w:rPr>
        <w:t>марта</w:t>
      </w:r>
      <w:r w:rsidR="005360C8" w:rsidRPr="00AD6C55">
        <w:rPr>
          <w:rStyle w:val="aff9"/>
        </w:rPr>
        <w:t xml:space="preserve"> 202</w:t>
      </w:r>
      <w:r w:rsidR="00A12E5A">
        <w:rPr>
          <w:rStyle w:val="aff9"/>
        </w:rPr>
        <w:t>2 г.</w:t>
      </w:r>
      <w:r w:rsidR="00CC44BE" w:rsidRPr="00AD6C55">
        <w:rPr>
          <w:rStyle w:val="aff9"/>
        </w:rPr>
        <w:t xml:space="preserve"> </w:t>
      </w:r>
      <w:r w:rsidR="006B2E64">
        <w:rPr>
          <w:rStyle w:val="aff9"/>
        </w:rPr>
        <w:t>в 11.00</w:t>
      </w:r>
      <w:r w:rsidR="00A12E5A">
        <w:rPr>
          <w:rStyle w:val="aff9"/>
        </w:rPr>
        <w:t>,</w:t>
      </w:r>
      <w:r w:rsidR="006B2E64">
        <w:rPr>
          <w:rStyle w:val="aff9"/>
        </w:rPr>
        <w:t xml:space="preserve"> в администрации Карагинского муниципального района и письменно по электронной почте - </w:t>
      </w:r>
      <w:hyperlink r:id="rId17" w:history="1">
        <w:r w:rsidR="00882A72" w:rsidRPr="00DD1EAF">
          <w:rPr>
            <w:rStyle w:val="aff8"/>
          </w:rPr>
          <w:t>amkr@karaginskiy.ru</w:t>
        </w:r>
      </w:hyperlink>
    </w:p>
    <w:p w14:paraId="1457C9BA" w14:textId="2F81CE89" w:rsidR="007D4A64" w:rsidRPr="007D4A64" w:rsidRDefault="007D4A64" w:rsidP="001C7FDA">
      <w:pPr>
        <w:ind w:firstLine="567"/>
        <w:rPr>
          <w:rStyle w:val="aff9"/>
          <w:i/>
        </w:rPr>
      </w:pPr>
      <w:bookmarkStart w:id="0" w:name="_GoBack"/>
      <w:bookmarkEnd w:id="0"/>
      <w:r>
        <w:rPr>
          <w:rStyle w:val="aff9"/>
          <w:i/>
        </w:rPr>
        <w:t xml:space="preserve">Контактные данные </w:t>
      </w:r>
      <w:r w:rsidRPr="007D4A64">
        <w:rPr>
          <w:rStyle w:val="aff9"/>
          <w:i/>
        </w:rPr>
        <w:t>ответственных лиц со стороны заказчика (исполнителя) и органа местного самоуправления</w:t>
      </w:r>
      <w:r>
        <w:rPr>
          <w:rStyle w:val="aff9"/>
          <w:i/>
        </w:rPr>
        <w:t>:</w:t>
      </w:r>
    </w:p>
    <w:p w14:paraId="0CFC9F8B" w14:textId="748D6728" w:rsidR="00EB70A5" w:rsidRPr="000F1962" w:rsidRDefault="008037F3" w:rsidP="00EB70A5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 w:rsidRPr="000F1962">
        <w:t>АО «</w:t>
      </w:r>
      <w:r w:rsidR="00D54364">
        <w:t>СиГМА</w:t>
      </w:r>
      <w:r w:rsidRPr="000F1962">
        <w:t>»</w:t>
      </w:r>
      <w:r w:rsidR="008B573A" w:rsidRPr="000F1962">
        <w:t>:</w:t>
      </w:r>
      <w:r w:rsidRPr="000F1962">
        <w:rPr>
          <w:lang w:eastAsia="ru-RU"/>
        </w:rPr>
        <w:t xml:space="preserve"> </w:t>
      </w:r>
      <w:r w:rsidR="006B2E64" w:rsidRPr="000F1962">
        <w:t>Мартынив</w:t>
      </w:r>
      <w:r w:rsidRPr="000F1962">
        <w:t xml:space="preserve"> </w:t>
      </w:r>
      <w:r w:rsidR="006B2E64" w:rsidRPr="000F1962">
        <w:t>Виталий</w:t>
      </w:r>
      <w:r w:rsidRPr="000F1962">
        <w:t xml:space="preserve"> </w:t>
      </w:r>
      <w:r w:rsidR="006B2E64" w:rsidRPr="000F1962">
        <w:t>Иванович</w:t>
      </w:r>
      <w:r w:rsidR="00EB70A5" w:rsidRPr="000F1962">
        <w:rPr>
          <w:lang w:eastAsia="ru-RU"/>
        </w:rPr>
        <w:t xml:space="preserve">, </w:t>
      </w:r>
      <w:r w:rsidR="000F1962" w:rsidRPr="000F1962">
        <w:rPr>
          <w:iCs/>
        </w:rPr>
        <w:t>+7 (909)-880-51-61</w:t>
      </w:r>
      <w:r w:rsidRPr="000F1962">
        <w:t>,</w:t>
      </w:r>
      <w:r w:rsidR="00EC6F5D" w:rsidRPr="000F1962">
        <w:rPr>
          <w:lang w:eastAsia="ru-RU"/>
        </w:rPr>
        <w:t xml:space="preserve"> </w:t>
      </w:r>
      <w:hyperlink r:id="rId18" w:history="1">
        <w:r w:rsidR="00D54364" w:rsidRPr="00D54364">
          <w:rPr>
            <w:rStyle w:val="aff8"/>
          </w:rPr>
          <w:t>martyniv@geosigma.ru</w:t>
        </w:r>
      </w:hyperlink>
      <w:r w:rsidR="00EB70A5" w:rsidRPr="000F1962">
        <w:rPr>
          <w:lang w:eastAsia="ru-RU"/>
        </w:rPr>
        <w:t>;</w:t>
      </w:r>
    </w:p>
    <w:p w14:paraId="563B282E" w14:textId="5BBF362F" w:rsidR="00B70EC0" w:rsidRPr="000F1962" w:rsidRDefault="00BB4126" w:rsidP="00B70EC0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 w:rsidRPr="000F1962">
        <w:rPr>
          <w:lang w:eastAsia="ru-RU"/>
        </w:rPr>
        <w:t xml:space="preserve">АО </w:t>
      </w:r>
      <w:r w:rsidR="00B70EC0" w:rsidRPr="000F1962">
        <w:rPr>
          <w:lang w:eastAsia="ru-RU"/>
        </w:rPr>
        <w:t>«</w:t>
      </w:r>
      <w:r w:rsidR="000F1962" w:rsidRPr="000F1962">
        <w:rPr>
          <w:lang w:eastAsia="ru-RU"/>
        </w:rPr>
        <w:t>ЕМС-майнинг</w:t>
      </w:r>
      <w:r w:rsidR="00B70EC0" w:rsidRPr="000F1962">
        <w:rPr>
          <w:lang w:eastAsia="ru-RU"/>
        </w:rPr>
        <w:t xml:space="preserve">»: </w:t>
      </w:r>
      <w:r w:rsidR="000F1962" w:rsidRPr="000F1962">
        <w:rPr>
          <w:lang w:eastAsia="ru-RU"/>
        </w:rPr>
        <w:t>Громенков Игорь Михайлович</w:t>
      </w:r>
      <w:r w:rsidR="00FF09B2" w:rsidRPr="000F1962">
        <w:rPr>
          <w:lang w:eastAsia="ru-RU"/>
        </w:rPr>
        <w:t xml:space="preserve">, тел.: +7 </w:t>
      </w:r>
      <w:r w:rsidR="003B5368">
        <w:rPr>
          <w:lang w:eastAsia="ru-RU"/>
        </w:rPr>
        <w:t>(812)-</w:t>
      </w:r>
      <w:r w:rsidR="000F1962" w:rsidRPr="000F1962">
        <w:rPr>
          <w:lang w:eastAsia="ru-RU"/>
        </w:rPr>
        <w:t>332-29-00</w:t>
      </w:r>
      <w:r w:rsidR="00B70EC0" w:rsidRPr="000F1962">
        <w:rPr>
          <w:lang w:eastAsia="ru-RU"/>
        </w:rPr>
        <w:t>,</w:t>
      </w:r>
      <w:r w:rsidR="008037F3" w:rsidRPr="000F1962">
        <w:rPr>
          <w:lang w:eastAsia="ru-RU"/>
        </w:rPr>
        <w:t xml:space="preserve"> </w:t>
      </w:r>
      <w:hyperlink r:id="rId19" w:history="1">
        <w:r w:rsidR="000F1962" w:rsidRPr="000F1962">
          <w:rPr>
            <w:rStyle w:val="aff8"/>
          </w:rPr>
          <w:t>info@emc-mining.ru</w:t>
        </w:r>
      </w:hyperlink>
      <w:r w:rsidR="00B70EC0" w:rsidRPr="000F1962">
        <w:rPr>
          <w:lang w:eastAsia="ru-RU"/>
        </w:rPr>
        <w:t>;</w:t>
      </w:r>
    </w:p>
    <w:p w14:paraId="36814966" w14:textId="3B822432" w:rsidR="00B70EC0" w:rsidRPr="00AD6C55" w:rsidRDefault="008B573A" w:rsidP="00B70EC0">
      <w:pPr>
        <w:pStyle w:val="aff"/>
        <w:numPr>
          <w:ilvl w:val="0"/>
          <w:numId w:val="41"/>
        </w:numPr>
        <w:ind w:left="0" w:firstLine="567"/>
        <w:rPr>
          <w:lang w:eastAsia="ru-RU"/>
        </w:rPr>
      </w:pPr>
      <w:r w:rsidRPr="00AD6C55">
        <w:rPr>
          <w:lang w:eastAsia="ru-RU"/>
        </w:rPr>
        <w:t xml:space="preserve">Администрации </w:t>
      </w:r>
      <w:r w:rsidR="00AD6C55">
        <w:rPr>
          <w:lang w:eastAsia="ru-RU"/>
        </w:rPr>
        <w:t>Карагинского</w:t>
      </w:r>
      <w:r w:rsidRPr="00AD6C55">
        <w:rPr>
          <w:lang w:eastAsia="ru-RU"/>
        </w:rPr>
        <w:t xml:space="preserve"> МР</w:t>
      </w:r>
      <w:r w:rsidR="00B70EC0" w:rsidRPr="00AD6C55">
        <w:rPr>
          <w:lang w:eastAsia="ru-RU"/>
        </w:rPr>
        <w:t xml:space="preserve">: </w:t>
      </w:r>
      <w:r w:rsidR="00AD6C55" w:rsidRPr="00AD6C55">
        <w:rPr>
          <w:rFonts w:cs="Arial"/>
        </w:rPr>
        <w:t>Гаврилов</w:t>
      </w:r>
      <w:r w:rsidR="00AD6C55">
        <w:rPr>
          <w:rFonts w:cs="Arial"/>
        </w:rPr>
        <w:t xml:space="preserve"> </w:t>
      </w:r>
      <w:r w:rsidR="00AD6C55" w:rsidRPr="00AD6C55">
        <w:rPr>
          <w:rFonts w:cs="Arial"/>
        </w:rPr>
        <w:t>Владислав Николаевич</w:t>
      </w:r>
      <w:r w:rsidR="008037F3" w:rsidRPr="00AD6C55">
        <w:rPr>
          <w:rFonts w:cs="Arial"/>
        </w:rPr>
        <w:t>,</w:t>
      </w:r>
      <w:r w:rsidRPr="00AD6C55">
        <w:rPr>
          <w:rFonts w:cs="Arial"/>
        </w:rPr>
        <w:t xml:space="preserve"> </w:t>
      </w:r>
      <w:hyperlink r:id="rId20" w:history="1">
        <w:r w:rsidR="00AD6C55" w:rsidRPr="00AD6C55">
          <w:rPr>
            <w:rStyle w:val="aff8"/>
          </w:rPr>
          <w:t>8 (41545) 41-344</w:t>
        </w:r>
      </w:hyperlink>
      <w:r w:rsidR="00AD6C55">
        <w:t>,</w:t>
      </w:r>
      <w:r w:rsidR="00B70EC0" w:rsidRPr="00AD6C55">
        <w:rPr>
          <w:lang w:eastAsia="ru-RU"/>
        </w:rPr>
        <w:t xml:space="preserve"> </w:t>
      </w:r>
      <w:hyperlink r:id="rId21" w:history="1">
        <w:r w:rsidR="00D54364" w:rsidRPr="00F07B37">
          <w:rPr>
            <w:rStyle w:val="aff8"/>
            <w:lang w:val="en-US"/>
          </w:rPr>
          <w:t>amkr</w:t>
        </w:r>
        <w:r w:rsidR="00D54364" w:rsidRPr="00F07B37">
          <w:rPr>
            <w:rStyle w:val="aff8"/>
          </w:rPr>
          <w:t>@</w:t>
        </w:r>
        <w:r w:rsidR="00D54364" w:rsidRPr="00F07B37">
          <w:rPr>
            <w:rStyle w:val="aff8"/>
            <w:lang w:val="en-US"/>
          </w:rPr>
          <w:t>karaginskiy</w:t>
        </w:r>
        <w:r w:rsidR="00D54364" w:rsidRPr="00F07B37">
          <w:rPr>
            <w:rStyle w:val="aff8"/>
          </w:rPr>
          <w:t>.</w:t>
        </w:r>
        <w:r w:rsidR="00D54364" w:rsidRPr="00F07B37">
          <w:rPr>
            <w:rStyle w:val="aff8"/>
            <w:lang w:val="en-US"/>
          </w:rPr>
          <w:t>ru</w:t>
        </w:r>
      </w:hyperlink>
      <w:r w:rsidR="00D54364">
        <w:t xml:space="preserve"> </w:t>
      </w:r>
      <w:r w:rsidR="00B70EC0" w:rsidRPr="00AD6C55">
        <w:rPr>
          <w:lang w:eastAsia="ru-RU"/>
        </w:rPr>
        <w:t>.</w:t>
      </w:r>
    </w:p>
    <w:p w14:paraId="1A49283A" w14:textId="77777777" w:rsidR="00120887" w:rsidRPr="00DA6BCE" w:rsidRDefault="00120887" w:rsidP="00AE01FB">
      <w:pPr>
        <w:pStyle w:val="afff7"/>
        <w:spacing w:before="0" w:beforeAutospacing="0" w:after="120" w:afterAutospacing="0"/>
        <w:ind w:firstLine="709"/>
        <w:jc w:val="both"/>
        <w:rPr>
          <w:rFonts w:ascii="Arial" w:hAnsi="Arial" w:cs="Arial"/>
          <w:i/>
        </w:rPr>
      </w:pPr>
      <w:r w:rsidRPr="00DA6BCE">
        <w:rPr>
          <w:rFonts w:ascii="Arial" w:hAnsi="Arial" w:cs="Arial"/>
          <w:i/>
        </w:rPr>
        <w:t>Иная информация:</w:t>
      </w:r>
    </w:p>
    <w:p w14:paraId="0398ED4D" w14:textId="36EE8029" w:rsidR="00120887" w:rsidRPr="00D54364" w:rsidRDefault="00120887" w:rsidP="000F1962">
      <w:pPr>
        <w:pStyle w:val="afff7"/>
        <w:spacing w:before="0" w:beforeAutospacing="0" w:after="12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D54364">
        <w:rPr>
          <w:rFonts w:ascii="Arial" w:hAnsi="Arial" w:cs="Arial"/>
          <w:color w:val="000000" w:themeColor="text1"/>
        </w:rPr>
        <w:t xml:space="preserve">Уведомление о проведении общественных обсуждений </w:t>
      </w:r>
      <w:r w:rsidR="004C2579" w:rsidRPr="00D54364">
        <w:rPr>
          <w:rFonts w:ascii="Arial" w:hAnsi="Arial" w:cs="Arial"/>
          <w:color w:val="000000" w:themeColor="text1"/>
          <w:lang w:bidi="ru-RU"/>
        </w:rPr>
        <w:t>объекта экологической экспертизы по проектной документации</w:t>
      </w:r>
      <w:r w:rsidR="004C2579" w:rsidRPr="00D54364">
        <w:rPr>
          <w:rFonts w:ascii="Arial" w:hAnsi="Arial" w:cs="Arial"/>
          <w:b/>
          <w:color w:val="000000" w:themeColor="text1"/>
          <w:lang w:bidi="ru-RU"/>
        </w:rPr>
        <w:t xml:space="preserve"> </w:t>
      </w:r>
      <w:r w:rsidR="00C22AAF" w:rsidRPr="00D54364">
        <w:rPr>
          <w:rFonts w:ascii="Arial" w:hAnsi="Arial" w:cs="Arial"/>
          <w:color w:val="000000" w:themeColor="text1"/>
        </w:rPr>
        <w:t xml:space="preserve">на проведение </w:t>
      </w:r>
      <w:r w:rsidR="00FF09B2" w:rsidRPr="00D54364">
        <w:rPr>
          <w:rFonts w:ascii="Arial" w:hAnsi="Arial" w:cs="Arial"/>
          <w:color w:val="000000" w:themeColor="text1"/>
        </w:rPr>
        <w:t xml:space="preserve">ОВОС </w:t>
      </w:r>
      <w:r w:rsidR="00D368D2" w:rsidRPr="00D54364">
        <w:rPr>
          <w:rFonts w:ascii="Arial" w:hAnsi="Arial" w:cs="Arial"/>
          <w:color w:val="000000" w:themeColor="text1"/>
        </w:rPr>
        <w:t>размещено</w:t>
      </w:r>
      <w:r w:rsidRPr="00D54364">
        <w:rPr>
          <w:rFonts w:ascii="Arial" w:hAnsi="Arial" w:cs="Arial"/>
          <w:color w:val="000000" w:themeColor="text1"/>
        </w:rPr>
        <w:t>:</w:t>
      </w:r>
    </w:p>
    <w:p w14:paraId="24BFC3C4" w14:textId="5EC5267F" w:rsidR="008B573A" w:rsidRPr="00D54364" w:rsidRDefault="008B573A" w:rsidP="00BE0D8A">
      <w:pPr>
        <w:pStyle w:val="aff"/>
        <w:numPr>
          <w:ilvl w:val="0"/>
          <w:numId w:val="41"/>
        </w:numPr>
        <w:ind w:left="142" w:firstLine="425"/>
        <w:rPr>
          <w:color w:val="000000" w:themeColor="text1"/>
          <w:lang w:eastAsia="ru-RU"/>
        </w:rPr>
      </w:pPr>
      <w:r w:rsidRPr="00D54364">
        <w:rPr>
          <w:color w:val="000000" w:themeColor="text1"/>
          <w:lang w:eastAsia="ru-RU"/>
        </w:rPr>
        <w:t>на официальном сайт</w:t>
      </w:r>
      <w:r w:rsidR="00FF09B2" w:rsidRPr="00D54364">
        <w:rPr>
          <w:color w:val="000000" w:themeColor="text1"/>
          <w:lang w:eastAsia="ru-RU"/>
        </w:rPr>
        <w:t>е</w:t>
      </w:r>
      <w:r w:rsidRPr="00D54364">
        <w:rPr>
          <w:color w:val="000000" w:themeColor="text1"/>
          <w:lang w:eastAsia="ru-RU"/>
        </w:rPr>
        <w:t xml:space="preserve"> администрации </w:t>
      </w:r>
      <w:r w:rsidR="004C2579" w:rsidRPr="00D54364">
        <w:rPr>
          <w:color w:val="000000" w:themeColor="text1"/>
          <w:lang w:eastAsia="ru-RU"/>
        </w:rPr>
        <w:t>Карагинского</w:t>
      </w:r>
      <w:r w:rsidRPr="00D54364">
        <w:rPr>
          <w:color w:val="000000" w:themeColor="text1"/>
          <w:lang w:eastAsia="ru-RU"/>
        </w:rPr>
        <w:t xml:space="preserve"> МР Камчатского края (</w:t>
      </w:r>
      <w:hyperlink r:id="rId22" w:history="1">
        <w:r w:rsidR="004C2579" w:rsidRPr="00D54364">
          <w:rPr>
            <w:rStyle w:val="aff8"/>
            <w:color w:val="000000" w:themeColor="text1"/>
            <w:lang w:eastAsia="ru-RU"/>
          </w:rPr>
          <w:t>http://карагинский.рф/</w:t>
        </w:r>
      </w:hyperlink>
      <w:r w:rsidRPr="00D54364">
        <w:rPr>
          <w:color w:val="000000" w:themeColor="text1"/>
          <w:lang w:eastAsia="ru-RU"/>
        </w:rPr>
        <w:t>);</w:t>
      </w:r>
    </w:p>
    <w:p w14:paraId="571AD229" w14:textId="77D4BFB7" w:rsidR="0064170E" w:rsidRPr="00D54364" w:rsidRDefault="00D368D2" w:rsidP="00BE0D8A">
      <w:pPr>
        <w:pStyle w:val="aff"/>
        <w:numPr>
          <w:ilvl w:val="0"/>
          <w:numId w:val="41"/>
        </w:numPr>
        <w:ind w:left="142" w:firstLine="425"/>
        <w:rPr>
          <w:color w:val="000000" w:themeColor="text1"/>
        </w:rPr>
      </w:pPr>
      <w:r w:rsidRPr="00D54364">
        <w:rPr>
          <w:color w:val="000000" w:themeColor="text1"/>
          <w:lang w:eastAsia="ru-RU"/>
        </w:rPr>
        <w:t>на официальн</w:t>
      </w:r>
      <w:r w:rsidR="0064170E" w:rsidRPr="00D54364">
        <w:rPr>
          <w:color w:val="000000" w:themeColor="text1"/>
          <w:lang w:eastAsia="ru-RU"/>
        </w:rPr>
        <w:t xml:space="preserve">ом </w:t>
      </w:r>
      <w:r w:rsidRPr="00D54364">
        <w:rPr>
          <w:color w:val="000000" w:themeColor="text1"/>
          <w:lang w:eastAsia="ru-RU"/>
        </w:rPr>
        <w:t>сайт</w:t>
      </w:r>
      <w:r w:rsidR="0064170E" w:rsidRPr="00D54364">
        <w:rPr>
          <w:color w:val="000000" w:themeColor="text1"/>
          <w:lang w:eastAsia="ru-RU"/>
        </w:rPr>
        <w:t xml:space="preserve">е </w:t>
      </w:r>
      <w:r w:rsidR="002D7229" w:rsidRPr="00D54364">
        <w:rPr>
          <w:color w:val="000000" w:themeColor="text1"/>
          <w:lang w:eastAsia="ru-RU"/>
        </w:rPr>
        <w:t xml:space="preserve">Росприроднадзора и </w:t>
      </w:r>
      <w:r w:rsidR="00BE0D8A" w:rsidRPr="00D54364">
        <w:rPr>
          <w:color w:val="000000" w:themeColor="text1"/>
          <w:lang w:eastAsia="ru-RU"/>
        </w:rPr>
        <w:t>Дальневосточно</w:t>
      </w:r>
      <w:r w:rsidR="00FF09B2" w:rsidRPr="00D54364">
        <w:rPr>
          <w:color w:val="000000" w:themeColor="text1"/>
          <w:lang w:eastAsia="ru-RU"/>
        </w:rPr>
        <w:t>го</w:t>
      </w:r>
      <w:r w:rsidR="00BE0D8A" w:rsidRPr="00D54364">
        <w:rPr>
          <w:color w:val="000000" w:themeColor="text1"/>
          <w:lang w:eastAsia="ru-RU"/>
        </w:rPr>
        <w:t xml:space="preserve"> </w:t>
      </w:r>
      <w:r w:rsidRPr="00D54364">
        <w:rPr>
          <w:color w:val="000000" w:themeColor="text1"/>
          <w:lang w:eastAsia="ru-RU"/>
        </w:rPr>
        <w:t>межрегионально</w:t>
      </w:r>
      <w:r w:rsidR="00FF09B2" w:rsidRPr="00D54364">
        <w:rPr>
          <w:color w:val="000000" w:themeColor="text1"/>
          <w:lang w:eastAsia="ru-RU"/>
        </w:rPr>
        <w:t>го</w:t>
      </w:r>
      <w:r w:rsidR="00BE0D8A" w:rsidRPr="00D54364">
        <w:rPr>
          <w:color w:val="000000" w:themeColor="text1"/>
          <w:lang w:eastAsia="ru-RU"/>
        </w:rPr>
        <w:t xml:space="preserve"> управлени</w:t>
      </w:r>
      <w:r w:rsidR="00FF09B2" w:rsidRPr="00D54364">
        <w:rPr>
          <w:color w:val="000000" w:themeColor="text1"/>
          <w:lang w:eastAsia="ru-RU"/>
        </w:rPr>
        <w:t>я Росприроднадзора</w:t>
      </w:r>
      <w:r w:rsidR="00BE0D8A" w:rsidRPr="00D54364">
        <w:rPr>
          <w:color w:val="000000" w:themeColor="text1"/>
          <w:lang w:eastAsia="ru-RU"/>
        </w:rPr>
        <w:t xml:space="preserve"> </w:t>
      </w:r>
      <w:hyperlink r:id="rId23" w:history="1">
        <w:r w:rsidR="00D54364" w:rsidRPr="00F07B37">
          <w:rPr>
            <w:rStyle w:val="aff8"/>
          </w:rPr>
          <w:t>https://rpn.gov.ru/public</w:t>
        </w:r>
      </w:hyperlink>
      <w:r w:rsidR="00D54364">
        <w:rPr>
          <w:color w:val="000000" w:themeColor="text1"/>
        </w:rPr>
        <w:t xml:space="preserve"> </w:t>
      </w:r>
      <w:r w:rsidR="00BE0D8A" w:rsidRPr="00D54364">
        <w:rPr>
          <w:color w:val="000000" w:themeColor="text1"/>
          <w:lang w:eastAsia="ru-RU"/>
        </w:rPr>
        <w:t>;</w:t>
      </w:r>
    </w:p>
    <w:p w14:paraId="5E7ED24C" w14:textId="1598A42D" w:rsidR="00464AEF" w:rsidRPr="00D54364" w:rsidRDefault="00464AEF" w:rsidP="00BE0D8A">
      <w:pPr>
        <w:pStyle w:val="aff"/>
        <w:numPr>
          <w:ilvl w:val="0"/>
          <w:numId w:val="41"/>
        </w:numPr>
        <w:ind w:left="142" w:firstLine="425"/>
        <w:rPr>
          <w:rStyle w:val="aff8"/>
          <w:color w:val="000000" w:themeColor="text1"/>
          <w:u w:val="none"/>
        </w:rPr>
      </w:pPr>
      <w:r w:rsidRPr="00D54364">
        <w:rPr>
          <w:color w:val="000000" w:themeColor="text1"/>
          <w:lang w:eastAsia="ru-RU"/>
        </w:rPr>
        <w:t xml:space="preserve">на официальном сайте Министерства природных ресурсов и экологии Камчатского края </w:t>
      </w:r>
      <w:hyperlink r:id="rId24" w:history="1">
        <w:r w:rsidRPr="00D54364">
          <w:rPr>
            <w:rStyle w:val="aff8"/>
            <w:color w:val="000000" w:themeColor="text1"/>
          </w:rPr>
          <w:t>https://minprir.kamgov.ru/</w:t>
        </w:r>
      </w:hyperlink>
      <w:r w:rsidR="00CC44BE" w:rsidRPr="00D54364">
        <w:rPr>
          <w:rStyle w:val="aff8"/>
          <w:color w:val="000000" w:themeColor="text1"/>
        </w:rPr>
        <w:t xml:space="preserve"> </w:t>
      </w:r>
      <w:r w:rsidRPr="00D54364">
        <w:rPr>
          <w:rStyle w:val="aff8"/>
          <w:color w:val="000000" w:themeColor="text1"/>
        </w:rPr>
        <w:t>;</w:t>
      </w:r>
    </w:p>
    <w:p w14:paraId="6DC7E3A8" w14:textId="378958B9" w:rsidR="005163E9" w:rsidRPr="00D54364" w:rsidRDefault="00464AEF" w:rsidP="00390555">
      <w:pPr>
        <w:pStyle w:val="aff"/>
        <w:numPr>
          <w:ilvl w:val="0"/>
          <w:numId w:val="41"/>
        </w:numPr>
        <w:rPr>
          <w:rStyle w:val="aff9"/>
          <w:i/>
          <w:color w:val="000000" w:themeColor="text1"/>
        </w:rPr>
      </w:pPr>
      <w:r w:rsidRPr="00D54364">
        <w:rPr>
          <w:color w:val="000000" w:themeColor="text1"/>
          <w:lang w:eastAsia="ru-RU"/>
        </w:rPr>
        <w:t>на официальном сайте АО «</w:t>
      </w:r>
      <w:r w:rsidR="00CC44BE" w:rsidRPr="00D54364">
        <w:rPr>
          <w:color w:val="000000" w:themeColor="text1"/>
          <w:lang w:eastAsia="ru-RU"/>
        </w:rPr>
        <w:t>СиГМА</w:t>
      </w:r>
      <w:r w:rsidRPr="00D54364">
        <w:rPr>
          <w:color w:val="000000" w:themeColor="text1"/>
          <w:lang w:eastAsia="ru-RU"/>
        </w:rPr>
        <w:t>»</w:t>
      </w:r>
      <w:r w:rsidR="00D54364">
        <w:rPr>
          <w:color w:val="000000" w:themeColor="text1"/>
        </w:rPr>
        <w:t xml:space="preserve"> </w:t>
      </w:r>
      <w:hyperlink r:id="rId25" w:history="1">
        <w:r w:rsidR="00D54364" w:rsidRPr="00F07B37">
          <w:rPr>
            <w:rStyle w:val="aff8"/>
          </w:rPr>
          <w:t>https://www.geosigmagold.com</w:t>
        </w:r>
      </w:hyperlink>
      <w:r w:rsidR="00D54364">
        <w:rPr>
          <w:color w:val="000000" w:themeColor="text1"/>
        </w:rPr>
        <w:t xml:space="preserve"> .</w:t>
      </w:r>
    </w:p>
    <w:sectPr w:rsidR="005163E9" w:rsidRPr="00D54364" w:rsidSect="00DB7553">
      <w:pgSz w:w="11906" w:h="16838"/>
      <w:pgMar w:top="1134" w:right="424" w:bottom="1134" w:left="1134" w:header="340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9343" w14:textId="77777777" w:rsidR="00001981" w:rsidRDefault="00001981" w:rsidP="00836F3D">
      <w:pPr>
        <w:spacing w:before="0" w:after="0"/>
      </w:pPr>
      <w:r>
        <w:separator/>
      </w:r>
    </w:p>
  </w:endnote>
  <w:endnote w:type="continuationSeparator" w:id="0">
    <w:p w14:paraId="0BFA2A35" w14:textId="77777777" w:rsidR="00001981" w:rsidRDefault="00001981" w:rsidP="00836F3D">
      <w:pPr>
        <w:spacing w:before="0" w:after="0"/>
      </w:pPr>
      <w:r>
        <w:continuationSeparator/>
      </w:r>
    </w:p>
  </w:endnote>
  <w:endnote w:type="continuationNotice" w:id="1">
    <w:p w14:paraId="720E32DA" w14:textId="77777777" w:rsidR="00001981" w:rsidRDefault="000019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C701" w14:textId="77777777" w:rsidR="00001981" w:rsidRDefault="00001981" w:rsidP="00836F3D">
      <w:pPr>
        <w:spacing w:before="0" w:after="0"/>
      </w:pPr>
      <w:r>
        <w:separator/>
      </w:r>
    </w:p>
  </w:footnote>
  <w:footnote w:type="continuationSeparator" w:id="0">
    <w:p w14:paraId="1DC8D75F" w14:textId="77777777" w:rsidR="00001981" w:rsidRDefault="00001981" w:rsidP="00836F3D">
      <w:pPr>
        <w:spacing w:before="0" w:after="0"/>
      </w:pPr>
      <w:r>
        <w:continuationSeparator/>
      </w:r>
    </w:p>
  </w:footnote>
  <w:footnote w:type="continuationNotice" w:id="1">
    <w:p w14:paraId="065CF806" w14:textId="77777777" w:rsidR="00001981" w:rsidRDefault="0000198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4" w15:restartNumberingAfterBreak="0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E138E"/>
    <w:multiLevelType w:val="hybridMultilevel"/>
    <w:tmpl w:val="DAA2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791C28"/>
    <w:multiLevelType w:val="hybridMultilevel"/>
    <w:tmpl w:val="AA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15B2C"/>
    <w:multiLevelType w:val="hybridMultilevel"/>
    <w:tmpl w:val="CF1273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09F372F3"/>
    <w:multiLevelType w:val="hybridMultilevel"/>
    <w:tmpl w:val="6EF8B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50475"/>
    <w:multiLevelType w:val="hybridMultilevel"/>
    <w:tmpl w:val="76F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094F59"/>
    <w:multiLevelType w:val="hybridMultilevel"/>
    <w:tmpl w:val="C06C6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052E5A"/>
    <w:multiLevelType w:val="hybridMultilevel"/>
    <w:tmpl w:val="DC7C42FE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6F54"/>
    <w:multiLevelType w:val="hybridMultilevel"/>
    <w:tmpl w:val="8CC01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3532D0"/>
    <w:multiLevelType w:val="hybridMultilevel"/>
    <w:tmpl w:val="A0EE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D3567"/>
    <w:multiLevelType w:val="hybridMultilevel"/>
    <w:tmpl w:val="FC90D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522969"/>
    <w:multiLevelType w:val="hybridMultilevel"/>
    <w:tmpl w:val="11D69C0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2002E9C"/>
    <w:multiLevelType w:val="multilevel"/>
    <w:tmpl w:val="45E4ABE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B6937AE"/>
    <w:multiLevelType w:val="multilevel"/>
    <w:tmpl w:val="D8640AA4"/>
    <w:lvl w:ilvl="0">
      <w:start w:val="1"/>
      <w:numFmt w:val="decimal"/>
      <w:pStyle w:val="a0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49285B"/>
    <w:multiLevelType w:val="hybridMultilevel"/>
    <w:tmpl w:val="E2FEEB3A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D3C4D"/>
    <w:multiLevelType w:val="hybridMultilevel"/>
    <w:tmpl w:val="1CF40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9F2B5C"/>
    <w:multiLevelType w:val="hybridMultilevel"/>
    <w:tmpl w:val="42341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59C526A2"/>
    <w:multiLevelType w:val="hybridMultilevel"/>
    <w:tmpl w:val="874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F4922"/>
    <w:multiLevelType w:val="hybridMultilevel"/>
    <w:tmpl w:val="7D443D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A1176F2"/>
    <w:multiLevelType w:val="hybridMultilevel"/>
    <w:tmpl w:val="C53A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E15A1"/>
    <w:multiLevelType w:val="hybridMultilevel"/>
    <w:tmpl w:val="D6806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50C91"/>
    <w:multiLevelType w:val="hybridMultilevel"/>
    <w:tmpl w:val="C30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20B87"/>
    <w:multiLevelType w:val="hybridMultilevel"/>
    <w:tmpl w:val="733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31D0"/>
    <w:multiLevelType w:val="hybridMultilevel"/>
    <w:tmpl w:val="84264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8D3CAC"/>
    <w:multiLevelType w:val="hybridMultilevel"/>
    <w:tmpl w:val="C34A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1C3A"/>
    <w:multiLevelType w:val="hybridMultilevel"/>
    <w:tmpl w:val="0FD0E4B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 w15:restartNumberingAfterBreak="0">
    <w:nsid w:val="632E35BD"/>
    <w:multiLevelType w:val="hybridMultilevel"/>
    <w:tmpl w:val="C5E0D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B37D41"/>
    <w:multiLevelType w:val="hybridMultilevel"/>
    <w:tmpl w:val="ECDE8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D536C6"/>
    <w:multiLevelType w:val="hybridMultilevel"/>
    <w:tmpl w:val="FBDCB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2C0FAC"/>
    <w:multiLevelType w:val="hybridMultilevel"/>
    <w:tmpl w:val="C4D6E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643C46"/>
    <w:multiLevelType w:val="multilevel"/>
    <w:tmpl w:val="0728E410"/>
    <w:lvl w:ilvl="0">
      <w:start w:val="1"/>
      <w:numFmt w:val="none"/>
      <w:pStyle w:val="a1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1594482"/>
    <w:multiLevelType w:val="hybridMultilevel"/>
    <w:tmpl w:val="D8A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22964"/>
    <w:multiLevelType w:val="hybridMultilevel"/>
    <w:tmpl w:val="2A46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B3410"/>
    <w:multiLevelType w:val="hybridMultilevel"/>
    <w:tmpl w:val="2A18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37"/>
  </w:num>
  <w:num w:numId="8">
    <w:abstractNumId w:val="3"/>
  </w:num>
  <w:num w:numId="9">
    <w:abstractNumId w:val="2"/>
  </w:num>
  <w:num w:numId="10">
    <w:abstractNumId w:val="17"/>
  </w:num>
  <w:num w:numId="11">
    <w:abstractNumId w:val="30"/>
  </w:num>
  <w:num w:numId="12">
    <w:abstractNumId w:val="19"/>
  </w:num>
  <w:num w:numId="13">
    <w:abstractNumId w:val="15"/>
  </w:num>
  <w:num w:numId="14">
    <w:abstractNumId w:val="12"/>
  </w:num>
  <w:num w:numId="15">
    <w:abstractNumId w:val="40"/>
  </w:num>
  <w:num w:numId="16">
    <w:abstractNumId w:val="6"/>
  </w:num>
  <w:num w:numId="17">
    <w:abstractNumId w:val="35"/>
  </w:num>
  <w:num w:numId="18">
    <w:abstractNumId w:val="29"/>
  </w:num>
  <w:num w:numId="19">
    <w:abstractNumId w:val="8"/>
  </w:num>
  <w:num w:numId="20">
    <w:abstractNumId w:val="34"/>
  </w:num>
  <w:num w:numId="21">
    <w:abstractNumId w:val="24"/>
  </w:num>
  <w:num w:numId="22">
    <w:abstractNumId w:val="27"/>
  </w:num>
  <w:num w:numId="23">
    <w:abstractNumId w:val="29"/>
  </w:num>
  <w:num w:numId="24">
    <w:abstractNumId w:val="24"/>
  </w:num>
  <w:num w:numId="25">
    <w:abstractNumId w:val="27"/>
  </w:num>
  <w:num w:numId="26">
    <w:abstractNumId w:val="33"/>
  </w:num>
  <w:num w:numId="27">
    <w:abstractNumId w:val="11"/>
  </w:num>
  <w:num w:numId="28">
    <w:abstractNumId w:val="26"/>
  </w:num>
  <w:num w:numId="29">
    <w:abstractNumId w:val="3"/>
  </w:num>
  <w:num w:numId="30">
    <w:abstractNumId w:val="7"/>
  </w:num>
  <w:num w:numId="31">
    <w:abstractNumId w:val="9"/>
  </w:num>
  <w:num w:numId="32">
    <w:abstractNumId w:val="38"/>
  </w:num>
  <w:num w:numId="33">
    <w:abstractNumId w:val="26"/>
  </w:num>
  <w:num w:numId="34">
    <w:abstractNumId w:val="29"/>
  </w:num>
  <w:num w:numId="35">
    <w:abstractNumId w:val="21"/>
  </w:num>
  <w:num w:numId="36">
    <w:abstractNumId w:val="5"/>
  </w:num>
  <w:num w:numId="37">
    <w:abstractNumId w:val="31"/>
  </w:num>
  <w:num w:numId="38">
    <w:abstractNumId w:val="39"/>
  </w:num>
  <w:num w:numId="39">
    <w:abstractNumId w:val="13"/>
  </w:num>
  <w:num w:numId="40">
    <w:abstractNumId w:val="14"/>
  </w:num>
  <w:num w:numId="41">
    <w:abstractNumId w:val="16"/>
  </w:num>
  <w:num w:numId="42">
    <w:abstractNumId w:val="36"/>
  </w:num>
  <w:num w:numId="43">
    <w:abstractNumId w:val="32"/>
  </w:num>
  <w:num w:numId="44">
    <w:abstractNumId w:val="23"/>
  </w:num>
  <w:num w:numId="45">
    <w:abstractNumId w:val="41"/>
  </w:num>
  <w:num w:numId="46">
    <w:abstractNumId w:val="22"/>
  </w:num>
  <w:num w:numId="47">
    <w:abstractNumId w:val="25"/>
  </w:num>
  <w:num w:numId="48">
    <w:abstractNumId w:val="28"/>
  </w:num>
  <w:num w:numId="49">
    <w:abstractNumId w:val="10"/>
  </w:num>
  <w:num w:numId="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F"/>
    <w:rsid w:val="00001981"/>
    <w:rsid w:val="0000315A"/>
    <w:rsid w:val="00020B48"/>
    <w:rsid w:val="000212C0"/>
    <w:rsid w:val="00026CC9"/>
    <w:rsid w:val="000277C1"/>
    <w:rsid w:val="000303D6"/>
    <w:rsid w:val="000414B7"/>
    <w:rsid w:val="00044467"/>
    <w:rsid w:val="00052216"/>
    <w:rsid w:val="00052D20"/>
    <w:rsid w:val="00056149"/>
    <w:rsid w:val="000579E6"/>
    <w:rsid w:val="000602AF"/>
    <w:rsid w:val="0006091F"/>
    <w:rsid w:val="00066067"/>
    <w:rsid w:val="00074ECD"/>
    <w:rsid w:val="000803F7"/>
    <w:rsid w:val="00081F31"/>
    <w:rsid w:val="00081F6F"/>
    <w:rsid w:val="000822C9"/>
    <w:rsid w:val="00082626"/>
    <w:rsid w:val="00082699"/>
    <w:rsid w:val="00083A8E"/>
    <w:rsid w:val="00084D67"/>
    <w:rsid w:val="00097C33"/>
    <w:rsid w:val="000A0DD0"/>
    <w:rsid w:val="000A57DA"/>
    <w:rsid w:val="000B0B7A"/>
    <w:rsid w:val="000B2DA5"/>
    <w:rsid w:val="000B5F2C"/>
    <w:rsid w:val="000B5F33"/>
    <w:rsid w:val="000C17E4"/>
    <w:rsid w:val="000C559E"/>
    <w:rsid w:val="000C6B01"/>
    <w:rsid w:val="000D01CE"/>
    <w:rsid w:val="000D186C"/>
    <w:rsid w:val="000D1E73"/>
    <w:rsid w:val="000D6A98"/>
    <w:rsid w:val="000E0AED"/>
    <w:rsid w:val="000E2691"/>
    <w:rsid w:val="000E468F"/>
    <w:rsid w:val="000E71E8"/>
    <w:rsid w:val="000E7821"/>
    <w:rsid w:val="000F1962"/>
    <w:rsid w:val="000F22ED"/>
    <w:rsid w:val="000F430B"/>
    <w:rsid w:val="00100341"/>
    <w:rsid w:val="001012CB"/>
    <w:rsid w:val="00101647"/>
    <w:rsid w:val="0010222F"/>
    <w:rsid w:val="0010234E"/>
    <w:rsid w:val="00112431"/>
    <w:rsid w:val="00115FD8"/>
    <w:rsid w:val="00120887"/>
    <w:rsid w:val="00121F49"/>
    <w:rsid w:val="00126705"/>
    <w:rsid w:val="00126F03"/>
    <w:rsid w:val="001308C2"/>
    <w:rsid w:val="0013239C"/>
    <w:rsid w:val="00136282"/>
    <w:rsid w:val="00137831"/>
    <w:rsid w:val="00137BA7"/>
    <w:rsid w:val="00137E6C"/>
    <w:rsid w:val="001475FF"/>
    <w:rsid w:val="001536E5"/>
    <w:rsid w:val="00153AE3"/>
    <w:rsid w:val="00154D5F"/>
    <w:rsid w:val="00155E4D"/>
    <w:rsid w:val="00156BFD"/>
    <w:rsid w:val="00157B5E"/>
    <w:rsid w:val="00164CE5"/>
    <w:rsid w:val="001655E1"/>
    <w:rsid w:val="00165974"/>
    <w:rsid w:val="00165C48"/>
    <w:rsid w:val="00166F2D"/>
    <w:rsid w:val="001670B6"/>
    <w:rsid w:val="00170482"/>
    <w:rsid w:val="00172C17"/>
    <w:rsid w:val="00173D1F"/>
    <w:rsid w:val="001760F7"/>
    <w:rsid w:val="00181BC7"/>
    <w:rsid w:val="00186558"/>
    <w:rsid w:val="00186968"/>
    <w:rsid w:val="00187908"/>
    <w:rsid w:val="00191438"/>
    <w:rsid w:val="001917A5"/>
    <w:rsid w:val="001A3ACC"/>
    <w:rsid w:val="001A3EA0"/>
    <w:rsid w:val="001A44A6"/>
    <w:rsid w:val="001A4CA5"/>
    <w:rsid w:val="001A543D"/>
    <w:rsid w:val="001A5E87"/>
    <w:rsid w:val="001B0C20"/>
    <w:rsid w:val="001B1F7E"/>
    <w:rsid w:val="001B71B6"/>
    <w:rsid w:val="001C181A"/>
    <w:rsid w:val="001C1ABB"/>
    <w:rsid w:val="001C4C82"/>
    <w:rsid w:val="001C7FDA"/>
    <w:rsid w:val="001D6FC9"/>
    <w:rsid w:val="001E63C6"/>
    <w:rsid w:val="001F5524"/>
    <w:rsid w:val="002015D1"/>
    <w:rsid w:val="0020414B"/>
    <w:rsid w:val="002111E2"/>
    <w:rsid w:val="00212129"/>
    <w:rsid w:val="00212688"/>
    <w:rsid w:val="00214502"/>
    <w:rsid w:val="00217839"/>
    <w:rsid w:val="002200AE"/>
    <w:rsid w:val="00221C89"/>
    <w:rsid w:val="002220CE"/>
    <w:rsid w:val="00223086"/>
    <w:rsid w:val="00223A1A"/>
    <w:rsid w:val="00230CE3"/>
    <w:rsid w:val="002319B3"/>
    <w:rsid w:val="0023799D"/>
    <w:rsid w:val="00241D3A"/>
    <w:rsid w:val="00254246"/>
    <w:rsid w:val="00254725"/>
    <w:rsid w:val="00254927"/>
    <w:rsid w:val="00261E68"/>
    <w:rsid w:val="00267E4F"/>
    <w:rsid w:val="00272CE1"/>
    <w:rsid w:val="00280587"/>
    <w:rsid w:val="00281565"/>
    <w:rsid w:val="00282E95"/>
    <w:rsid w:val="00283D3E"/>
    <w:rsid w:val="00286B36"/>
    <w:rsid w:val="0029216B"/>
    <w:rsid w:val="00294D92"/>
    <w:rsid w:val="002B4BF0"/>
    <w:rsid w:val="002C00B4"/>
    <w:rsid w:val="002C7BC6"/>
    <w:rsid w:val="002D08CE"/>
    <w:rsid w:val="002D206C"/>
    <w:rsid w:val="002D317E"/>
    <w:rsid w:val="002D5A61"/>
    <w:rsid w:val="002D7229"/>
    <w:rsid w:val="002E12FB"/>
    <w:rsid w:val="002E629B"/>
    <w:rsid w:val="002E7181"/>
    <w:rsid w:val="002E7CF1"/>
    <w:rsid w:val="002F14EC"/>
    <w:rsid w:val="002F4D41"/>
    <w:rsid w:val="002F750B"/>
    <w:rsid w:val="003039AC"/>
    <w:rsid w:val="0030782D"/>
    <w:rsid w:val="00310E92"/>
    <w:rsid w:val="00312012"/>
    <w:rsid w:val="003164BC"/>
    <w:rsid w:val="00316677"/>
    <w:rsid w:val="00316738"/>
    <w:rsid w:val="003209E8"/>
    <w:rsid w:val="0032250C"/>
    <w:rsid w:val="003318E6"/>
    <w:rsid w:val="00331A1E"/>
    <w:rsid w:val="003405CF"/>
    <w:rsid w:val="0034087A"/>
    <w:rsid w:val="00341747"/>
    <w:rsid w:val="0034763E"/>
    <w:rsid w:val="00350728"/>
    <w:rsid w:val="00351628"/>
    <w:rsid w:val="003566E4"/>
    <w:rsid w:val="00361F72"/>
    <w:rsid w:val="003651E6"/>
    <w:rsid w:val="00372434"/>
    <w:rsid w:val="00381612"/>
    <w:rsid w:val="003831A6"/>
    <w:rsid w:val="00390555"/>
    <w:rsid w:val="003912D0"/>
    <w:rsid w:val="003942A0"/>
    <w:rsid w:val="00395E98"/>
    <w:rsid w:val="003A29FA"/>
    <w:rsid w:val="003A5158"/>
    <w:rsid w:val="003B279D"/>
    <w:rsid w:val="003B3530"/>
    <w:rsid w:val="003B3568"/>
    <w:rsid w:val="003B4C10"/>
    <w:rsid w:val="003B4C9D"/>
    <w:rsid w:val="003B5368"/>
    <w:rsid w:val="003B552E"/>
    <w:rsid w:val="003C5B22"/>
    <w:rsid w:val="003C681D"/>
    <w:rsid w:val="003C69B2"/>
    <w:rsid w:val="003E067B"/>
    <w:rsid w:val="003E0AB2"/>
    <w:rsid w:val="003E0E6D"/>
    <w:rsid w:val="003E44A5"/>
    <w:rsid w:val="003E5C49"/>
    <w:rsid w:val="003E5CE7"/>
    <w:rsid w:val="003F0B74"/>
    <w:rsid w:val="003F20C4"/>
    <w:rsid w:val="00402BD8"/>
    <w:rsid w:val="00410257"/>
    <w:rsid w:val="00410BE9"/>
    <w:rsid w:val="004110B0"/>
    <w:rsid w:val="00417B87"/>
    <w:rsid w:val="00421788"/>
    <w:rsid w:val="004228EC"/>
    <w:rsid w:val="00436AD9"/>
    <w:rsid w:val="004409CE"/>
    <w:rsid w:val="0044559F"/>
    <w:rsid w:val="00447167"/>
    <w:rsid w:val="0046093D"/>
    <w:rsid w:val="00461D9B"/>
    <w:rsid w:val="004643AF"/>
    <w:rsid w:val="00464AEF"/>
    <w:rsid w:val="00475377"/>
    <w:rsid w:val="00475D0E"/>
    <w:rsid w:val="00481447"/>
    <w:rsid w:val="004A347C"/>
    <w:rsid w:val="004A3BB0"/>
    <w:rsid w:val="004A4CC0"/>
    <w:rsid w:val="004A67F5"/>
    <w:rsid w:val="004A6FAF"/>
    <w:rsid w:val="004B47E9"/>
    <w:rsid w:val="004B4A62"/>
    <w:rsid w:val="004B7025"/>
    <w:rsid w:val="004C1AA2"/>
    <w:rsid w:val="004C1E79"/>
    <w:rsid w:val="004C23B3"/>
    <w:rsid w:val="004C2579"/>
    <w:rsid w:val="004C3A59"/>
    <w:rsid w:val="004C689C"/>
    <w:rsid w:val="004D166F"/>
    <w:rsid w:val="004D2AB4"/>
    <w:rsid w:val="004D3B17"/>
    <w:rsid w:val="004D4D0E"/>
    <w:rsid w:val="004E6DD1"/>
    <w:rsid w:val="004F0D53"/>
    <w:rsid w:val="004F13B7"/>
    <w:rsid w:val="004F20E3"/>
    <w:rsid w:val="004F223D"/>
    <w:rsid w:val="004F5BCC"/>
    <w:rsid w:val="005044B1"/>
    <w:rsid w:val="00505343"/>
    <w:rsid w:val="00505A77"/>
    <w:rsid w:val="0050609B"/>
    <w:rsid w:val="00507754"/>
    <w:rsid w:val="00510D3C"/>
    <w:rsid w:val="00516050"/>
    <w:rsid w:val="005163E9"/>
    <w:rsid w:val="005172B9"/>
    <w:rsid w:val="00517E8A"/>
    <w:rsid w:val="005211A8"/>
    <w:rsid w:val="00522E82"/>
    <w:rsid w:val="00523A2C"/>
    <w:rsid w:val="00525BF0"/>
    <w:rsid w:val="0052603F"/>
    <w:rsid w:val="00526391"/>
    <w:rsid w:val="00526F4B"/>
    <w:rsid w:val="005342DC"/>
    <w:rsid w:val="00535FD4"/>
    <w:rsid w:val="005360C8"/>
    <w:rsid w:val="0053673C"/>
    <w:rsid w:val="00537ED8"/>
    <w:rsid w:val="00542CF8"/>
    <w:rsid w:val="0054405D"/>
    <w:rsid w:val="00552034"/>
    <w:rsid w:val="00553452"/>
    <w:rsid w:val="00556235"/>
    <w:rsid w:val="005621AA"/>
    <w:rsid w:val="0056335C"/>
    <w:rsid w:val="005663F1"/>
    <w:rsid w:val="00573937"/>
    <w:rsid w:val="00581E65"/>
    <w:rsid w:val="00584192"/>
    <w:rsid w:val="00585859"/>
    <w:rsid w:val="00593F1D"/>
    <w:rsid w:val="00597C8D"/>
    <w:rsid w:val="005A1CA1"/>
    <w:rsid w:val="005A391A"/>
    <w:rsid w:val="005A3D9E"/>
    <w:rsid w:val="005A400C"/>
    <w:rsid w:val="005A728E"/>
    <w:rsid w:val="005B2072"/>
    <w:rsid w:val="005B30DA"/>
    <w:rsid w:val="005C1346"/>
    <w:rsid w:val="005C2CE8"/>
    <w:rsid w:val="005C38C9"/>
    <w:rsid w:val="005C70FC"/>
    <w:rsid w:val="005D1ACF"/>
    <w:rsid w:val="005D6274"/>
    <w:rsid w:val="005E0EF5"/>
    <w:rsid w:val="005E5781"/>
    <w:rsid w:val="005E69CC"/>
    <w:rsid w:val="005F3603"/>
    <w:rsid w:val="005F65BA"/>
    <w:rsid w:val="00621C70"/>
    <w:rsid w:val="006229E7"/>
    <w:rsid w:val="00622DBE"/>
    <w:rsid w:val="006311E8"/>
    <w:rsid w:val="0063768F"/>
    <w:rsid w:val="0064170E"/>
    <w:rsid w:val="006430CF"/>
    <w:rsid w:val="00643B00"/>
    <w:rsid w:val="00643CA9"/>
    <w:rsid w:val="00650C10"/>
    <w:rsid w:val="00654F70"/>
    <w:rsid w:val="006567D5"/>
    <w:rsid w:val="00661220"/>
    <w:rsid w:val="00661701"/>
    <w:rsid w:val="00661A82"/>
    <w:rsid w:val="006631A9"/>
    <w:rsid w:val="00664447"/>
    <w:rsid w:val="00665235"/>
    <w:rsid w:val="00665CAC"/>
    <w:rsid w:val="00677E09"/>
    <w:rsid w:val="006800F6"/>
    <w:rsid w:val="00680F70"/>
    <w:rsid w:val="00683EA9"/>
    <w:rsid w:val="00694246"/>
    <w:rsid w:val="006954C0"/>
    <w:rsid w:val="00695C32"/>
    <w:rsid w:val="006A0861"/>
    <w:rsid w:val="006A38C3"/>
    <w:rsid w:val="006A4331"/>
    <w:rsid w:val="006B242F"/>
    <w:rsid w:val="006B2E64"/>
    <w:rsid w:val="006B3829"/>
    <w:rsid w:val="006C2AE1"/>
    <w:rsid w:val="006C4545"/>
    <w:rsid w:val="006D10D9"/>
    <w:rsid w:val="006D139C"/>
    <w:rsid w:val="006D1EA2"/>
    <w:rsid w:val="006D2E37"/>
    <w:rsid w:val="006D7185"/>
    <w:rsid w:val="006F5921"/>
    <w:rsid w:val="00707599"/>
    <w:rsid w:val="00707FBD"/>
    <w:rsid w:val="00711B90"/>
    <w:rsid w:val="0071495E"/>
    <w:rsid w:val="007257BE"/>
    <w:rsid w:val="00731F9D"/>
    <w:rsid w:val="007407CD"/>
    <w:rsid w:val="007420DE"/>
    <w:rsid w:val="00754BA0"/>
    <w:rsid w:val="00760A13"/>
    <w:rsid w:val="007634C0"/>
    <w:rsid w:val="00766860"/>
    <w:rsid w:val="00772BD0"/>
    <w:rsid w:val="007733EA"/>
    <w:rsid w:val="00777A67"/>
    <w:rsid w:val="00777C91"/>
    <w:rsid w:val="007852CC"/>
    <w:rsid w:val="00787AD0"/>
    <w:rsid w:val="00791328"/>
    <w:rsid w:val="00794E4C"/>
    <w:rsid w:val="007976D3"/>
    <w:rsid w:val="007A24D1"/>
    <w:rsid w:val="007A2732"/>
    <w:rsid w:val="007A386E"/>
    <w:rsid w:val="007B5C92"/>
    <w:rsid w:val="007C0E4F"/>
    <w:rsid w:val="007C2054"/>
    <w:rsid w:val="007C2D9D"/>
    <w:rsid w:val="007C4CAF"/>
    <w:rsid w:val="007D018E"/>
    <w:rsid w:val="007D08BB"/>
    <w:rsid w:val="007D1BD2"/>
    <w:rsid w:val="007D451A"/>
    <w:rsid w:val="007D4A64"/>
    <w:rsid w:val="007D538C"/>
    <w:rsid w:val="007D7159"/>
    <w:rsid w:val="007D7D32"/>
    <w:rsid w:val="007F4378"/>
    <w:rsid w:val="007F498F"/>
    <w:rsid w:val="008037F3"/>
    <w:rsid w:val="008100E5"/>
    <w:rsid w:val="008136D5"/>
    <w:rsid w:val="00813F3B"/>
    <w:rsid w:val="00820C11"/>
    <w:rsid w:val="00822A76"/>
    <w:rsid w:val="00825151"/>
    <w:rsid w:val="00825587"/>
    <w:rsid w:val="008339CD"/>
    <w:rsid w:val="008353E3"/>
    <w:rsid w:val="00835EAE"/>
    <w:rsid w:val="00836F3D"/>
    <w:rsid w:val="0083723A"/>
    <w:rsid w:val="00846540"/>
    <w:rsid w:val="00861B02"/>
    <w:rsid w:val="008632BC"/>
    <w:rsid w:val="00863F36"/>
    <w:rsid w:val="00865B58"/>
    <w:rsid w:val="0086649F"/>
    <w:rsid w:val="00871F7C"/>
    <w:rsid w:val="00873797"/>
    <w:rsid w:val="00873D11"/>
    <w:rsid w:val="0087536C"/>
    <w:rsid w:val="008768D1"/>
    <w:rsid w:val="00877866"/>
    <w:rsid w:val="008829D2"/>
    <w:rsid w:val="00882A72"/>
    <w:rsid w:val="008837BE"/>
    <w:rsid w:val="008925B3"/>
    <w:rsid w:val="008A0903"/>
    <w:rsid w:val="008A4AF3"/>
    <w:rsid w:val="008B2802"/>
    <w:rsid w:val="008B35CC"/>
    <w:rsid w:val="008B44F1"/>
    <w:rsid w:val="008B573A"/>
    <w:rsid w:val="008B7885"/>
    <w:rsid w:val="008C1154"/>
    <w:rsid w:val="008C2950"/>
    <w:rsid w:val="008D0140"/>
    <w:rsid w:val="008D0A8C"/>
    <w:rsid w:val="008D5AE4"/>
    <w:rsid w:val="008E1304"/>
    <w:rsid w:val="008E4758"/>
    <w:rsid w:val="008E6F79"/>
    <w:rsid w:val="008F1FB5"/>
    <w:rsid w:val="008F4017"/>
    <w:rsid w:val="008F6D4F"/>
    <w:rsid w:val="00923596"/>
    <w:rsid w:val="009308D8"/>
    <w:rsid w:val="0093535F"/>
    <w:rsid w:val="00935D03"/>
    <w:rsid w:val="00936C63"/>
    <w:rsid w:val="0094154D"/>
    <w:rsid w:val="00942275"/>
    <w:rsid w:val="00942346"/>
    <w:rsid w:val="00961206"/>
    <w:rsid w:val="00962C59"/>
    <w:rsid w:val="0096667A"/>
    <w:rsid w:val="00966E17"/>
    <w:rsid w:val="00967452"/>
    <w:rsid w:val="00967A37"/>
    <w:rsid w:val="00970A8F"/>
    <w:rsid w:val="00972EF9"/>
    <w:rsid w:val="0097591C"/>
    <w:rsid w:val="0098396D"/>
    <w:rsid w:val="009848F9"/>
    <w:rsid w:val="00987357"/>
    <w:rsid w:val="0099177D"/>
    <w:rsid w:val="00991A22"/>
    <w:rsid w:val="009925B4"/>
    <w:rsid w:val="00992BAE"/>
    <w:rsid w:val="00995988"/>
    <w:rsid w:val="009976FF"/>
    <w:rsid w:val="00997DC1"/>
    <w:rsid w:val="009A066E"/>
    <w:rsid w:val="009A1FA8"/>
    <w:rsid w:val="009A61DE"/>
    <w:rsid w:val="009A6E1F"/>
    <w:rsid w:val="009B07E1"/>
    <w:rsid w:val="009B0D20"/>
    <w:rsid w:val="009B1B78"/>
    <w:rsid w:val="009B4592"/>
    <w:rsid w:val="009B70CD"/>
    <w:rsid w:val="009C64A4"/>
    <w:rsid w:val="009D05EB"/>
    <w:rsid w:val="009E248F"/>
    <w:rsid w:val="009E25FA"/>
    <w:rsid w:val="009E4BB9"/>
    <w:rsid w:val="009E7A46"/>
    <w:rsid w:val="009F0901"/>
    <w:rsid w:val="009F117A"/>
    <w:rsid w:val="009F3834"/>
    <w:rsid w:val="009F4026"/>
    <w:rsid w:val="009F4E95"/>
    <w:rsid w:val="009F7230"/>
    <w:rsid w:val="009F73B5"/>
    <w:rsid w:val="009F7EFE"/>
    <w:rsid w:val="00A03FDB"/>
    <w:rsid w:val="00A03FF3"/>
    <w:rsid w:val="00A06BA1"/>
    <w:rsid w:val="00A12E5A"/>
    <w:rsid w:val="00A14BEA"/>
    <w:rsid w:val="00A154EB"/>
    <w:rsid w:val="00A15559"/>
    <w:rsid w:val="00A155AE"/>
    <w:rsid w:val="00A159D1"/>
    <w:rsid w:val="00A162D7"/>
    <w:rsid w:val="00A30064"/>
    <w:rsid w:val="00A41EA3"/>
    <w:rsid w:val="00A459DE"/>
    <w:rsid w:val="00A460BE"/>
    <w:rsid w:val="00A51CFD"/>
    <w:rsid w:val="00A62BDF"/>
    <w:rsid w:val="00A665DE"/>
    <w:rsid w:val="00A7513E"/>
    <w:rsid w:val="00A84D03"/>
    <w:rsid w:val="00A8502D"/>
    <w:rsid w:val="00A86EB1"/>
    <w:rsid w:val="00A908FF"/>
    <w:rsid w:val="00A96FD2"/>
    <w:rsid w:val="00AA3DE2"/>
    <w:rsid w:val="00AB06AA"/>
    <w:rsid w:val="00AB28C1"/>
    <w:rsid w:val="00AB3435"/>
    <w:rsid w:val="00AB4493"/>
    <w:rsid w:val="00AC721A"/>
    <w:rsid w:val="00AC75CF"/>
    <w:rsid w:val="00AD2440"/>
    <w:rsid w:val="00AD6C55"/>
    <w:rsid w:val="00AD77D2"/>
    <w:rsid w:val="00AE01FB"/>
    <w:rsid w:val="00AE0F71"/>
    <w:rsid w:val="00AE1570"/>
    <w:rsid w:val="00AF4D9A"/>
    <w:rsid w:val="00AF57C7"/>
    <w:rsid w:val="00AF5B5B"/>
    <w:rsid w:val="00AF6D9E"/>
    <w:rsid w:val="00B03C92"/>
    <w:rsid w:val="00B04E85"/>
    <w:rsid w:val="00B164A3"/>
    <w:rsid w:val="00B16927"/>
    <w:rsid w:val="00B25CA0"/>
    <w:rsid w:val="00B300C2"/>
    <w:rsid w:val="00B30CDA"/>
    <w:rsid w:val="00B31E14"/>
    <w:rsid w:val="00B33D76"/>
    <w:rsid w:val="00B3468E"/>
    <w:rsid w:val="00B37AFA"/>
    <w:rsid w:val="00B4007E"/>
    <w:rsid w:val="00B40C71"/>
    <w:rsid w:val="00B41D0D"/>
    <w:rsid w:val="00B440F2"/>
    <w:rsid w:val="00B50760"/>
    <w:rsid w:val="00B615FB"/>
    <w:rsid w:val="00B63818"/>
    <w:rsid w:val="00B649FC"/>
    <w:rsid w:val="00B66209"/>
    <w:rsid w:val="00B70EC0"/>
    <w:rsid w:val="00B74974"/>
    <w:rsid w:val="00B77676"/>
    <w:rsid w:val="00B9007A"/>
    <w:rsid w:val="00B97373"/>
    <w:rsid w:val="00BA3BAA"/>
    <w:rsid w:val="00BA4A48"/>
    <w:rsid w:val="00BA5F28"/>
    <w:rsid w:val="00BB4126"/>
    <w:rsid w:val="00BB5EAC"/>
    <w:rsid w:val="00BB7AE7"/>
    <w:rsid w:val="00BC5008"/>
    <w:rsid w:val="00BC5C52"/>
    <w:rsid w:val="00BC6119"/>
    <w:rsid w:val="00BC7E4C"/>
    <w:rsid w:val="00BD0A86"/>
    <w:rsid w:val="00BD10B4"/>
    <w:rsid w:val="00BD1855"/>
    <w:rsid w:val="00BD23A9"/>
    <w:rsid w:val="00BD69E0"/>
    <w:rsid w:val="00BE0D8A"/>
    <w:rsid w:val="00BE31ED"/>
    <w:rsid w:val="00BE713A"/>
    <w:rsid w:val="00BF0524"/>
    <w:rsid w:val="00BF25BD"/>
    <w:rsid w:val="00BF60D3"/>
    <w:rsid w:val="00BF76CC"/>
    <w:rsid w:val="00C00FB9"/>
    <w:rsid w:val="00C01E03"/>
    <w:rsid w:val="00C023D3"/>
    <w:rsid w:val="00C0342F"/>
    <w:rsid w:val="00C0360E"/>
    <w:rsid w:val="00C10629"/>
    <w:rsid w:val="00C11F8E"/>
    <w:rsid w:val="00C1456D"/>
    <w:rsid w:val="00C22AAF"/>
    <w:rsid w:val="00C23426"/>
    <w:rsid w:val="00C239E3"/>
    <w:rsid w:val="00C249F2"/>
    <w:rsid w:val="00C306E7"/>
    <w:rsid w:val="00C34F9C"/>
    <w:rsid w:val="00C353FB"/>
    <w:rsid w:val="00C35E55"/>
    <w:rsid w:val="00C36C74"/>
    <w:rsid w:val="00C37614"/>
    <w:rsid w:val="00C428DD"/>
    <w:rsid w:val="00C44CB3"/>
    <w:rsid w:val="00C45EBD"/>
    <w:rsid w:val="00C506F5"/>
    <w:rsid w:val="00C52367"/>
    <w:rsid w:val="00C553A7"/>
    <w:rsid w:val="00C5607C"/>
    <w:rsid w:val="00C64347"/>
    <w:rsid w:val="00C65375"/>
    <w:rsid w:val="00C65638"/>
    <w:rsid w:val="00C65BE1"/>
    <w:rsid w:val="00C66F44"/>
    <w:rsid w:val="00C778CE"/>
    <w:rsid w:val="00C81E9C"/>
    <w:rsid w:val="00C84484"/>
    <w:rsid w:val="00C87F4A"/>
    <w:rsid w:val="00C921CB"/>
    <w:rsid w:val="00CA2684"/>
    <w:rsid w:val="00CA66FA"/>
    <w:rsid w:val="00CB03F2"/>
    <w:rsid w:val="00CB22CB"/>
    <w:rsid w:val="00CB378D"/>
    <w:rsid w:val="00CB528C"/>
    <w:rsid w:val="00CB5826"/>
    <w:rsid w:val="00CB73DF"/>
    <w:rsid w:val="00CB78B5"/>
    <w:rsid w:val="00CB7BBC"/>
    <w:rsid w:val="00CC44BE"/>
    <w:rsid w:val="00CC46D8"/>
    <w:rsid w:val="00CD3A69"/>
    <w:rsid w:val="00CD4152"/>
    <w:rsid w:val="00CD5F0D"/>
    <w:rsid w:val="00CD66AE"/>
    <w:rsid w:val="00CE00BA"/>
    <w:rsid w:val="00CE2CC7"/>
    <w:rsid w:val="00CE557A"/>
    <w:rsid w:val="00CE6CA8"/>
    <w:rsid w:val="00CF0157"/>
    <w:rsid w:val="00CF2C80"/>
    <w:rsid w:val="00CF3F54"/>
    <w:rsid w:val="00CF685C"/>
    <w:rsid w:val="00D01B2B"/>
    <w:rsid w:val="00D061C7"/>
    <w:rsid w:val="00D100F8"/>
    <w:rsid w:val="00D14610"/>
    <w:rsid w:val="00D14783"/>
    <w:rsid w:val="00D23382"/>
    <w:rsid w:val="00D326D8"/>
    <w:rsid w:val="00D33F30"/>
    <w:rsid w:val="00D368D2"/>
    <w:rsid w:val="00D36C47"/>
    <w:rsid w:val="00D43C46"/>
    <w:rsid w:val="00D54364"/>
    <w:rsid w:val="00D64779"/>
    <w:rsid w:val="00D66870"/>
    <w:rsid w:val="00D76394"/>
    <w:rsid w:val="00D83BC5"/>
    <w:rsid w:val="00D90CED"/>
    <w:rsid w:val="00D914CE"/>
    <w:rsid w:val="00D94196"/>
    <w:rsid w:val="00DA2615"/>
    <w:rsid w:val="00DA3213"/>
    <w:rsid w:val="00DA4CCC"/>
    <w:rsid w:val="00DA541C"/>
    <w:rsid w:val="00DA6BCE"/>
    <w:rsid w:val="00DB2C22"/>
    <w:rsid w:val="00DB2C56"/>
    <w:rsid w:val="00DB3A56"/>
    <w:rsid w:val="00DB7553"/>
    <w:rsid w:val="00DC005D"/>
    <w:rsid w:val="00DC17A6"/>
    <w:rsid w:val="00DC6E26"/>
    <w:rsid w:val="00DD0EE5"/>
    <w:rsid w:val="00DD292F"/>
    <w:rsid w:val="00DD470B"/>
    <w:rsid w:val="00DD4D9D"/>
    <w:rsid w:val="00DD4DF1"/>
    <w:rsid w:val="00DF4E72"/>
    <w:rsid w:val="00E00560"/>
    <w:rsid w:val="00E02A5E"/>
    <w:rsid w:val="00E03AC1"/>
    <w:rsid w:val="00E12350"/>
    <w:rsid w:val="00E16958"/>
    <w:rsid w:val="00E17D97"/>
    <w:rsid w:val="00E2754E"/>
    <w:rsid w:val="00E27726"/>
    <w:rsid w:val="00E41B0C"/>
    <w:rsid w:val="00E44D59"/>
    <w:rsid w:val="00E475A1"/>
    <w:rsid w:val="00E503B6"/>
    <w:rsid w:val="00E54BD0"/>
    <w:rsid w:val="00E65D11"/>
    <w:rsid w:val="00E75FE1"/>
    <w:rsid w:val="00E81F7F"/>
    <w:rsid w:val="00E960F9"/>
    <w:rsid w:val="00EA63EC"/>
    <w:rsid w:val="00EB1BC0"/>
    <w:rsid w:val="00EB4EFF"/>
    <w:rsid w:val="00EB70A5"/>
    <w:rsid w:val="00EB7595"/>
    <w:rsid w:val="00EC4CB7"/>
    <w:rsid w:val="00EC5401"/>
    <w:rsid w:val="00EC6F5D"/>
    <w:rsid w:val="00ED089A"/>
    <w:rsid w:val="00ED12DA"/>
    <w:rsid w:val="00ED3399"/>
    <w:rsid w:val="00ED7923"/>
    <w:rsid w:val="00EE0A0E"/>
    <w:rsid w:val="00EE7000"/>
    <w:rsid w:val="00EE79EE"/>
    <w:rsid w:val="00EF1879"/>
    <w:rsid w:val="00EF218B"/>
    <w:rsid w:val="00EF3D99"/>
    <w:rsid w:val="00F0245D"/>
    <w:rsid w:val="00F02E47"/>
    <w:rsid w:val="00F04412"/>
    <w:rsid w:val="00F12452"/>
    <w:rsid w:val="00F12670"/>
    <w:rsid w:val="00F15A5C"/>
    <w:rsid w:val="00F167DC"/>
    <w:rsid w:val="00F16965"/>
    <w:rsid w:val="00F1726B"/>
    <w:rsid w:val="00F20DBA"/>
    <w:rsid w:val="00F21A73"/>
    <w:rsid w:val="00F21EAD"/>
    <w:rsid w:val="00F2472F"/>
    <w:rsid w:val="00F25350"/>
    <w:rsid w:val="00F25920"/>
    <w:rsid w:val="00F25AEE"/>
    <w:rsid w:val="00F30380"/>
    <w:rsid w:val="00F41297"/>
    <w:rsid w:val="00F4141C"/>
    <w:rsid w:val="00F45FF7"/>
    <w:rsid w:val="00F462D1"/>
    <w:rsid w:val="00F465A0"/>
    <w:rsid w:val="00F510D3"/>
    <w:rsid w:val="00F53EF7"/>
    <w:rsid w:val="00F54092"/>
    <w:rsid w:val="00F65A09"/>
    <w:rsid w:val="00F7238C"/>
    <w:rsid w:val="00F73B7A"/>
    <w:rsid w:val="00F7432A"/>
    <w:rsid w:val="00F74594"/>
    <w:rsid w:val="00F807A7"/>
    <w:rsid w:val="00F821D5"/>
    <w:rsid w:val="00F828CC"/>
    <w:rsid w:val="00F82F23"/>
    <w:rsid w:val="00F87D2B"/>
    <w:rsid w:val="00F903FA"/>
    <w:rsid w:val="00F93F02"/>
    <w:rsid w:val="00F97D3C"/>
    <w:rsid w:val="00FA72DF"/>
    <w:rsid w:val="00FB0346"/>
    <w:rsid w:val="00FB1A31"/>
    <w:rsid w:val="00FB2BA9"/>
    <w:rsid w:val="00FB2D2A"/>
    <w:rsid w:val="00FB39C7"/>
    <w:rsid w:val="00FC23A6"/>
    <w:rsid w:val="00FD2217"/>
    <w:rsid w:val="00FD3C6A"/>
    <w:rsid w:val="00FD53A0"/>
    <w:rsid w:val="00FE1BAF"/>
    <w:rsid w:val="00FE7003"/>
    <w:rsid w:val="00FF09B2"/>
    <w:rsid w:val="00FF3036"/>
    <w:rsid w:val="00FF684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A368"/>
  <w15:docId w15:val="{F41D7CF8-CAD2-4CFF-8B42-92658DF7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2"/>
    <w:next w:val="a2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2"/>
    <w:next w:val="a2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2"/>
    <w:next w:val="a2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2"/>
    <w:next w:val="a2"/>
    <w:link w:val="50"/>
    <w:uiPriority w:val="9"/>
    <w:qFormat/>
    <w:rsid w:val="00772BD0"/>
    <w:pPr>
      <w:keepNext/>
      <w:keepLines/>
      <w:numPr>
        <w:ilvl w:val="4"/>
        <w:numId w:val="2"/>
      </w:numPr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2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aliases w:val="легенда рисунка,eaaaiaa ?enoiea"/>
    <w:basedOn w:val="a2"/>
    <w:link w:val="a7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7">
    <w:name w:val="Текст сноски Знак"/>
    <w:aliases w:val="легенда рисунка Знак,eaaaiaa ?enoiea Знак"/>
    <w:link w:val="a6"/>
    <w:uiPriority w:val="8"/>
    <w:rsid w:val="00836F3D"/>
    <w:rPr>
      <w:rFonts w:eastAsia="Times New Roman" w:cs="Arial"/>
      <w:lang w:eastAsia="ru-RU"/>
    </w:rPr>
  </w:style>
  <w:style w:type="paragraph" w:customStyle="1" w:styleId="a8">
    <w:name w:val="Без_интервала"/>
    <w:basedOn w:val="a2"/>
    <w:link w:val="a9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9">
    <w:name w:val="Без_интервала Знак"/>
    <w:link w:val="a8"/>
    <w:rPr>
      <w:rFonts w:eastAsia="Times New Roman"/>
      <w:sz w:val="24"/>
      <w:szCs w:val="22"/>
      <w:lang w:bidi="en-US"/>
    </w:rPr>
  </w:style>
  <w:style w:type="character" w:styleId="aa">
    <w:name w:val="Emphasis"/>
    <w:basedOn w:val="a3"/>
    <w:uiPriority w:val="20"/>
    <w:semiHidden/>
    <w:rPr>
      <w:i/>
      <w:iCs/>
    </w:rPr>
  </w:style>
  <w:style w:type="character" w:customStyle="1" w:styleId="ab">
    <w:name w:val="Выделение_желтым"/>
    <w:basedOn w:val="a3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c">
    <w:name w:val="Жирный_"/>
    <w:basedOn w:val="a3"/>
    <w:uiPriority w:val="1"/>
    <w:qFormat/>
    <w:rsid w:val="00772BD0"/>
    <w:rPr>
      <w:b/>
    </w:rPr>
  </w:style>
  <w:style w:type="character" w:customStyle="1" w:styleId="ad">
    <w:name w:val="Жирный_курсив"/>
    <w:basedOn w:val="a3"/>
    <w:uiPriority w:val="1"/>
    <w:qFormat/>
    <w:rsid w:val="00772BD0"/>
    <w:rPr>
      <w:b/>
      <w:i/>
    </w:rPr>
  </w:style>
  <w:style w:type="character" w:customStyle="1" w:styleId="ae">
    <w:name w:val="Жирный_курсив_подчеркнутый"/>
    <w:basedOn w:val="a3"/>
    <w:uiPriority w:val="1"/>
    <w:qFormat/>
    <w:rsid w:val="00772BD0"/>
    <w:rPr>
      <w:b/>
      <w:i/>
      <w:u w:val="single"/>
    </w:rPr>
  </w:style>
  <w:style w:type="character" w:customStyle="1" w:styleId="af">
    <w:name w:val="Жирный_подчеркнутый"/>
    <w:basedOn w:val="a3"/>
    <w:uiPriority w:val="1"/>
    <w:qFormat/>
    <w:rsid w:val="00772BD0"/>
    <w:rPr>
      <w:b/>
      <w:u w:val="single"/>
    </w:rPr>
  </w:style>
  <w:style w:type="character" w:customStyle="1" w:styleId="af0">
    <w:name w:val="Курсив_"/>
    <w:basedOn w:val="a3"/>
    <w:uiPriority w:val="1"/>
    <w:qFormat/>
    <w:rsid w:val="00772BD0"/>
    <w:rPr>
      <w:i/>
    </w:rPr>
  </w:style>
  <w:style w:type="character" w:customStyle="1" w:styleId="af1">
    <w:name w:val="Курсив_подчеркнутый"/>
    <w:basedOn w:val="a3"/>
    <w:uiPriority w:val="1"/>
    <w:qFormat/>
    <w:rsid w:val="00772BD0"/>
    <w:rPr>
      <w:i/>
      <w:u w:val="single"/>
    </w:rPr>
  </w:style>
  <w:style w:type="character" w:customStyle="1" w:styleId="af2">
    <w:name w:val="Подчеркнутый_"/>
    <w:basedOn w:val="a3"/>
    <w:uiPriority w:val="1"/>
    <w:qFormat/>
    <w:rsid w:val="00772BD0"/>
    <w:rPr>
      <w:u w:val="single"/>
    </w:rPr>
  </w:style>
  <w:style w:type="character" w:customStyle="1" w:styleId="af3">
    <w:name w:val="Надстрочный"/>
    <w:basedOn w:val="a3"/>
    <w:uiPriority w:val="1"/>
    <w:qFormat/>
    <w:rsid w:val="00772BD0"/>
    <w:rPr>
      <w:vertAlign w:val="superscript"/>
    </w:rPr>
  </w:style>
  <w:style w:type="character" w:customStyle="1" w:styleId="af4">
    <w:name w:val="Подстрочный"/>
    <w:basedOn w:val="a3"/>
    <w:uiPriority w:val="1"/>
    <w:qFormat/>
    <w:rsid w:val="00772BD0"/>
    <w:rPr>
      <w:vertAlign w:val="subscript"/>
    </w:rPr>
  </w:style>
  <w:style w:type="character" w:customStyle="1" w:styleId="af5">
    <w:name w:val="Название_таблицы"/>
    <w:basedOn w:val="a3"/>
    <w:uiPriority w:val="1"/>
    <w:qFormat/>
    <w:rsid w:val="00772BD0"/>
    <w:rPr>
      <w:rFonts w:ascii="Arial" w:hAnsi="Arial"/>
      <w:b/>
      <w:sz w:val="24"/>
    </w:rPr>
  </w:style>
  <w:style w:type="paragraph" w:styleId="af6">
    <w:name w:val="caption"/>
    <w:aliases w:val="таблицы,рисунка,формулы"/>
    <w:basedOn w:val="a2"/>
    <w:next w:val="a2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2"/>
    <w:qFormat/>
    <w:rsid w:val="00772BD0"/>
    <w:pPr>
      <w:spacing w:line="216" w:lineRule="auto"/>
    </w:pPr>
  </w:style>
  <w:style w:type="paragraph" w:customStyle="1" w:styleId="100">
    <w:name w:val="Обычный 10"/>
    <w:basedOn w:val="a2"/>
    <w:next w:val="a2"/>
    <w:qFormat/>
    <w:rsid w:val="00772BD0"/>
    <w:rPr>
      <w:sz w:val="20"/>
    </w:rPr>
  </w:style>
  <w:style w:type="paragraph" w:customStyle="1" w:styleId="af7">
    <w:name w:val="Нулевой заголовок"/>
    <w:basedOn w:val="a2"/>
    <w:next w:val="a2"/>
    <w:link w:val="af8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9">
    <w:name w:val="header"/>
    <w:basedOn w:val="a2"/>
    <w:link w:val="afa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8">
    <w:name w:val="Нулевой заголовок Знак"/>
    <w:basedOn w:val="a3"/>
    <w:link w:val="af7"/>
    <w:rsid w:val="00BD69E0"/>
    <w:rPr>
      <w:b/>
      <w:caps/>
      <w:sz w:val="28"/>
    </w:rPr>
  </w:style>
  <w:style w:type="character" w:customStyle="1" w:styleId="afa">
    <w:name w:val="Верхний колонтитул Знак"/>
    <w:basedOn w:val="a3"/>
    <w:link w:val="af9"/>
    <w:uiPriority w:val="99"/>
    <w:rsid w:val="00836F3D"/>
    <w:rPr>
      <w:color w:val="808080" w:themeColor="background1" w:themeShade="80"/>
    </w:rPr>
  </w:style>
  <w:style w:type="paragraph" w:styleId="afb">
    <w:name w:val="footer"/>
    <w:basedOn w:val="a2"/>
    <w:link w:val="afc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c">
    <w:name w:val="Нижний колонтитул Знак"/>
    <w:basedOn w:val="a3"/>
    <w:link w:val="afb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2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3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3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3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3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d">
    <w:name w:val="annotation text"/>
    <w:basedOn w:val="a2"/>
    <w:link w:val="afe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1A5E87"/>
  </w:style>
  <w:style w:type="paragraph" w:styleId="aff">
    <w:name w:val="List Paragraph"/>
    <w:basedOn w:val="a2"/>
    <w:link w:val="aff0"/>
    <w:uiPriority w:val="34"/>
    <w:qFormat/>
    <w:rsid w:val="001A5E87"/>
    <w:pPr>
      <w:ind w:left="720"/>
      <w:contextualSpacing/>
    </w:pPr>
  </w:style>
  <w:style w:type="paragraph" w:customStyle="1" w:styleId="a1">
    <w:name w:val="Примечание"/>
    <w:basedOn w:val="a2"/>
    <w:qFormat/>
    <w:rsid w:val="00772BD0"/>
    <w:pPr>
      <w:keepLines/>
      <w:numPr>
        <w:numId w:val="7"/>
      </w:numPr>
    </w:pPr>
    <w:rPr>
      <w:sz w:val="20"/>
    </w:rPr>
  </w:style>
  <w:style w:type="paragraph" w:styleId="aff1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2"/>
    <w:uiPriority w:val="99"/>
    <w:qFormat/>
    <w:rsid w:val="00772BD0"/>
    <w:pPr>
      <w:ind w:firstLine="0"/>
    </w:pPr>
  </w:style>
  <w:style w:type="paragraph" w:styleId="2">
    <w:name w:val="List Bullet 2"/>
    <w:basedOn w:val="a2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2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2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2"/>
    <w:next w:val="a0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2"/>
    <w:uiPriority w:val="99"/>
    <w:qFormat/>
    <w:rsid w:val="00772BD0"/>
    <w:pPr>
      <w:numPr>
        <w:ilvl w:val="1"/>
        <w:numId w:val="6"/>
      </w:numPr>
    </w:pPr>
  </w:style>
  <w:style w:type="paragraph" w:styleId="a0">
    <w:name w:val="List Number"/>
    <w:basedOn w:val="a2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2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4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3"/>
    <w:uiPriority w:val="99"/>
    <w:semiHidden/>
    <w:rsid w:val="00217839"/>
    <w:rPr>
      <w:color w:val="808080"/>
    </w:rPr>
  </w:style>
  <w:style w:type="paragraph" w:styleId="aff5">
    <w:name w:val="Balloon Text"/>
    <w:basedOn w:val="a2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2"/>
    <w:next w:val="a2"/>
    <w:autoRedefine/>
    <w:uiPriority w:val="39"/>
    <w:rsid w:val="00621C70"/>
    <w:pPr>
      <w:spacing w:after="100"/>
    </w:pPr>
  </w:style>
  <w:style w:type="paragraph" w:styleId="aff7">
    <w:name w:val="Bibliography"/>
    <w:basedOn w:val="a2"/>
    <w:next w:val="a2"/>
    <w:uiPriority w:val="37"/>
    <w:semiHidden/>
    <w:rsid w:val="00621C70"/>
  </w:style>
  <w:style w:type="paragraph" w:styleId="24">
    <w:name w:val="toc 2"/>
    <w:basedOn w:val="a2"/>
    <w:next w:val="a2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2"/>
    <w:next w:val="a2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2"/>
    <w:next w:val="a2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3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3"/>
    <w:qFormat/>
    <w:rsid w:val="00772BD0"/>
  </w:style>
  <w:style w:type="paragraph" w:customStyle="1" w:styleId="affa">
    <w:name w:val="Для табл_маркированный список"/>
    <w:basedOn w:val="aff1"/>
    <w:qFormat/>
    <w:rsid w:val="00772BD0"/>
    <w:pPr>
      <w:widowControl/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2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9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4"/>
    <w:next w:val="aff3"/>
    <w:uiPriority w:val="59"/>
    <w:rsid w:val="00643B00"/>
    <w:pPr>
      <w:widowControl w:val="0"/>
      <w:spacing w:before="20" w:after="20"/>
      <w:ind w:left="62" w:right="62"/>
      <w:jc w:val="both"/>
    </w:pPr>
    <w:rPr>
      <w:rFonts w:eastAsia="Times New Roman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/>
        <w:ind w:leftChars="0" w:left="62" w:rightChars="0" w:right="62"/>
      </w:pPr>
      <w:rPr>
        <w:rFonts w:ascii="Arial" w:hAnsi="Arial"/>
        <w:b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pPr>
        <w:jc w:val="center"/>
      </w:pPr>
      <w:rPr>
        <w:rFonts w:ascii="Arial" w:hAnsi="Arial"/>
        <w:sz w:val="20"/>
      </w:rPr>
      <w:tblPr/>
      <w:tcPr>
        <w:vAlign w:val="center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04">
    <w:name w:val="Таблица_текст_10"/>
    <w:basedOn w:val="a2"/>
    <w:uiPriority w:val="99"/>
    <w:qFormat/>
    <w:rsid w:val="00CA66FA"/>
    <w:pPr>
      <w:widowControl/>
      <w:spacing w:before="0" w:after="0"/>
      <w:ind w:firstLine="0"/>
    </w:pPr>
    <w:rPr>
      <w:rFonts w:eastAsia="Calibri"/>
      <w:sz w:val="20"/>
    </w:rPr>
  </w:style>
  <w:style w:type="character" w:styleId="affe">
    <w:name w:val="annotation reference"/>
    <w:unhideWhenUsed/>
    <w:rsid w:val="00100341"/>
    <w:rPr>
      <w:sz w:val="16"/>
      <w:szCs w:val="16"/>
    </w:rPr>
  </w:style>
  <w:style w:type="paragraph" w:customStyle="1" w:styleId="afff">
    <w:name w:val="Название документа"/>
    <w:basedOn w:val="a2"/>
    <w:rsid w:val="00100341"/>
    <w:pPr>
      <w:widowControl/>
      <w:autoSpaceDE w:val="0"/>
      <w:autoSpaceDN w:val="0"/>
      <w:spacing w:after="0"/>
      <w:ind w:firstLine="0"/>
      <w:jc w:val="center"/>
    </w:pPr>
    <w:rPr>
      <w:rFonts w:eastAsia="Times New Roman"/>
      <w:b/>
      <w:bCs/>
      <w:caps/>
      <w:sz w:val="22"/>
      <w:szCs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6A4331"/>
    <w:rPr>
      <w:sz w:val="24"/>
    </w:rPr>
  </w:style>
  <w:style w:type="paragraph" w:customStyle="1" w:styleId="105">
    <w:name w:val="Таблица_шапка_10"/>
    <w:basedOn w:val="104"/>
    <w:uiPriority w:val="99"/>
    <w:qFormat/>
    <w:rsid w:val="006A4331"/>
    <w:pPr>
      <w:jc w:val="center"/>
    </w:pPr>
    <w:rPr>
      <w:rFonts w:eastAsiaTheme="minorHAnsi"/>
      <w:b/>
    </w:rPr>
  </w:style>
  <w:style w:type="paragraph" w:styleId="afff0">
    <w:name w:val="annotation subject"/>
    <w:basedOn w:val="afd"/>
    <w:next w:val="afd"/>
    <w:link w:val="afff1"/>
    <w:uiPriority w:val="99"/>
    <w:semiHidden/>
    <w:unhideWhenUsed/>
    <w:rsid w:val="00267E4F"/>
    <w:pPr>
      <w:keepLines w:val="0"/>
      <w:ind w:firstLine="709"/>
    </w:pPr>
    <w:rPr>
      <w:b/>
      <w:bCs/>
    </w:rPr>
  </w:style>
  <w:style w:type="character" w:customStyle="1" w:styleId="afff1">
    <w:name w:val="Тема примечания Знак"/>
    <w:basedOn w:val="afe"/>
    <w:link w:val="afff0"/>
    <w:uiPriority w:val="99"/>
    <w:semiHidden/>
    <w:rsid w:val="00267E4F"/>
    <w:rPr>
      <w:b/>
      <w:bCs/>
    </w:rPr>
  </w:style>
  <w:style w:type="paragraph" w:styleId="afff2">
    <w:name w:val="Revision"/>
    <w:hidden/>
    <w:uiPriority w:val="99"/>
    <w:semiHidden/>
    <w:rsid w:val="00267E4F"/>
    <w:rPr>
      <w:sz w:val="24"/>
    </w:rPr>
  </w:style>
  <w:style w:type="character" w:customStyle="1" w:styleId="afff3">
    <w:name w:val="Выделение_Ж"/>
    <w:basedOn w:val="a3"/>
    <w:uiPriority w:val="1"/>
    <w:qFormat/>
    <w:rsid w:val="00AB28C1"/>
    <w:rPr>
      <w:b/>
    </w:rPr>
  </w:style>
  <w:style w:type="character" w:customStyle="1" w:styleId="afff4">
    <w:name w:val="Выделение_К"/>
    <w:basedOn w:val="a3"/>
    <w:uiPriority w:val="1"/>
    <w:qFormat/>
    <w:rsid w:val="007D08BB"/>
    <w:rPr>
      <w:i/>
    </w:rPr>
  </w:style>
  <w:style w:type="character" w:styleId="afff5">
    <w:name w:val="Strong"/>
    <w:basedOn w:val="a3"/>
    <w:uiPriority w:val="22"/>
    <w:qFormat/>
    <w:rsid w:val="00D83BC5"/>
    <w:rPr>
      <w:b/>
      <w:bCs/>
    </w:rPr>
  </w:style>
  <w:style w:type="paragraph" w:customStyle="1" w:styleId="afff6">
    <w:name w:val="Таблица_маркированный список"/>
    <w:basedOn w:val="aff1"/>
    <w:qFormat/>
    <w:rsid w:val="00AF6D9E"/>
    <w:pPr>
      <w:widowControl/>
      <w:tabs>
        <w:tab w:val="num" w:pos="360"/>
      </w:tabs>
      <w:spacing w:before="0" w:after="0"/>
      <w:ind w:left="357" w:hanging="357"/>
    </w:pPr>
    <w:rPr>
      <w:sz w:val="18"/>
    </w:rPr>
  </w:style>
  <w:style w:type="character" w:customStyle="1" w:styleId="addr-value">
    <w:name w:val="addr-value"/>
    <w:basedOn w:val="a3"/>
    <w:rsid w:val="00C37614"/>
  </w:style>
  <w:style w:type="paragraph" w:styleId="afff7">
    <w:name w:val="Normal (Web)"/>
    <w:basedOn w:val="a2"/>
    <w:uiPriority w:val="99"/>
    <w:semiHidden/>
    <w:unhideWhenUsed/>
    <w:rsid w:val="009C64A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f8">
    <w:name w:val="No Spacing"/>
    <w:uiPriority w:val="1"/>
    <w:qFormat/>
    <w:rsid w:val="005C38C9"/>
    <w:rPr>
      <w:rFonts w:asciiTheme="minorHAnsi" w:hAnsiTheme="minorHAnsi" w:cstheme="minorBidi"/>
      <w:sz w:val="22"/>
      <w:szCs w:val="22"/>
    </w:rPr>
  </w:style>
  <w:style w:type="character" w:customStyle="1" w:styleId="-">
    <w:name w:val="Выделенный текст-договор"/>
    <w:rsid w:val="00711B90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customStyle="1" w:styleId="afff9">
    <w:name w:val="Номер"/>
    <w:aliases w:val="дата"/>
    <w:basedOn w:val="a2"/>
    <w:rsid w:val="00ED7923"/>
    <w:pPr>
      <w:widowControl/>
      <w:spacing w:before="0" w:after="0"/>
      <w:ind w:firstLine="0"/>
      <w:jc w:val="center"/>
      <w:outlineLvl w:val="0"/>
    </w:pPr>
    <w:rPr>
      <w:rFonts w:eastAsia="Times New Roman" w:cs="Arial"/>
      <w:b/>
      <w:bCs/>
      <w:sz w:val="20"/>
      <w:szCs w:val="22"/>
      <w:lang w:val="en-US" w:eastAsia="ru-RU"/>
    </w:rPr>
  </w:style>
  <w:style w:type="paragraph" w:customStyle="1" w:styleId="afffa">
    <w:name w:val="Титульная страница"/>
    <w:basedOn w:val="a2"/>
    <w:next w:val="a2"/>
    <w:qFormat/>
    <w:rsid w:val="00ED7923"/>
    <w:pPr>
      <w:widowControl/>
      <w:ind w:firstLine="0"/>
      <w:jc w:val="center"/>
    </w:pPr>
    <w:rPr>
      <w:b/>
      <w:sz w:val="32"/>
      <w:szCs w:val="36"/>
    </w:rPr>
  </w:style>
  <w:style w:type="paragraph" w:styleId="afffb">
    <w:name w:val="Plain Text"/>
    <w:basedOn w:val="a2"/>
    <w:link w:val="afffc"/>
    <w:uiPriority w:val="99"/>
    <w:unhideWhenUsed/>
    <w:rsid w:val="000303D6"/>
    <w:pPr>
      <w:widowControl/>
      <w:spacing w:before="0" w:after="0"/>
      <w:ind w:firstLine="0"/>
      <w:jc w:val="left"/>
    </w:pPr>
    <w:rPr>
      <w:rFonts w:ascii="Calibri" w:eastAsia="Calibri" w:hAnsi="Calibri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rsid w:val="000303D6"/>
    <w:rPr>
      <w:rFonts w:ascii="Calibri" w:eastAsia="Calibri" w:hAnsi="Calibri"/>
      <w:sz w:val="22"/>
      <w:szCs w:val="21"/>
    </w:rPr>
  </w:style>
  <w:style w:type="paragraph" w:customStyle="1" w:styleId="afffd">
    <w:name w:val="Подпись_договор"/>
    <w:basedOn w:val="a2"/>
    <w:rsid w:val="00D90CED"/>
    <w:pPr>
      <w:widowControl/>
      <w:spacing w:before="0"/>
      <w:ind w:firstLine="0"/>
      <w:contextualSpacing/>
      <w:jc w:val="center"/>
    </w:pPr>
    <w:rPr>
      <w:rFonts w:eastAsia="Times New Roman"/>
      <w:sz w:val="18"/>
      <w:szCs w:val="24"/>
      <w:lang w:eastAsia="ru-RU"/>
    </w:rPr>
  </w:style>
  <w:style w:type="character" w:styleId="afffe">
    <w:name w:val="footnote reference"/>
    <w:basedOn w:val="a3"/>
    <w:uiPriority w:val="99"/>
    <w:semiHidden/>
    <w:unhideWhenUsed/>
    <w:rsid w:val="0099177D"/>
    <w:rPr>
      <w:vertAlign w:val="superscript"/>
    </w:rPr>
  </w:style>
  <w:style w:type="paragraph" w:customStyle="1" w:styleId="FORMATTEXT">
    <w:name w:val=".FORMATTEXT"/>
    <w:uiPriority w:val="99"/>
    <w:rsid w:val="006B3829"/>
    <w:pPr>
      <w:widowControl w:val="0"/>
      <w:autoSpaceDE w:val="0"/>
      <w:autoSpaceDN w:val="0"/>
      <w:adjustRightInd w:val="0"/>
    </w:pPr>
    <w:rPr>
      <w:rFonts w:eastAsiaTheme="minorEastAsia" w:cs="Arial"/>
      <w:lang w:eastAsia="ru-RU"/>
    </w:rPr>
  </w:style>
  <w:style w:type="paragraph" w:customStyle="1" w:styleId="HEADERTEXT">
    <w:name w:val=".HEADERTEXT"/>
    <w:uiPriority w:val="99"/>
    <w:rsid w:val="00865B58"/>
    <w:pPr>
      <w:widowControl w:val="0"/>
      <w:autoSpaceDE w:val="0"/>
      <w:autoSpaceDN w:val="0"/>
      <w:adjustRightInd w:val="0"/>
    </w:pPr>
    <w:rPr>
      <w:rFonts w:eastAsiaTheme="minorEastAsia" w:cs="Arial"/>
      <w:color w:val="2B4279"/>
      <w:lang w:eastAsia="ru-RU"/>
    </w:rPr>
  </w:style>
  <w:style w:type="character" w:customStyle="1" w:styleId="affff">
    <w:name w:val="a"/>
    <w:basedOn w:val="a3"/>
    <w:rsid w:val="0087536C"/>
  </w:style>
  <w:style w:type="character" w:styleId="affff0">
    <w:name w:val="FollowedHyperlink"/>
    <w:basedOn w:val="a3"/>
    <w:uiPriority w:val="99"/>
    <w:semiHidden/>
    <w:unhideWhenUsed/>
    <w:rsid w:val="00544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553">
                      <w:marLeft w:val="3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adrin-subr@mail.ru" TargetMode="External"/><Relationship Id="rId18" Type="http://schemas.openxmlformats.org/officeDocument/2006/relationships/hyperlink" Target="mailto:martyniv@geosigma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mkr@karaginskiy.ru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geosigma.ru" TargetMode="External"/><Relationship Id="rId17" Type="http://schemas.openxmlformats.org/officeDocument/2006/relationships/hyperlink" Target="mailto:amkr@karaginskiy.ru" TargetMode="External"/><Relationship Id="rId25" Type="http://schemas.openxmlformats.org/officeDocument/2006/relationships/hyperlink" Target="https://www.geosigmagol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osigmagold.com/" TargetMode="External"/><Relationship Id="rId20" Type="http://schemas.openxmlformats.org/officeDocument/2006/relationships/hyperlink" Target="tel:+7000000000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inprir.kamgov.r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&#1082;&#1072;&#1088;&#1072;&#1075;&#1080;&#1085;&#1089;&#1082;&#1080;&#1081;.&#1088;&#1092;/" TargetMode="External"/><Relationship Id="rId23" Type="http://schemas.openxmlformats.org/officeDocument/2006/relationships/hyperlink" Target="https://rpn.gov.ru/public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info@emc-minin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geosigma.ru" TargetMode="External"/><Relationship Id="rId22" Type="http://schemas.openxmlformats.org/officeDocument/2006/relationships/hyperlink" Target="http://&#1082;&#1072;&#1088;&#1072;&#1075;&#1080;&#1085;&#1089;&#1082;&#1080;&#1081;.&#1088;&#1092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SHANECOPRJ-488338115-9</_dlc_DocId>
    <_dlc_DocIdUrl xmlns="f7ef1a92-e57a-40ff-ac65-22f83e80561b">
      <Url>http://docflow.shaneco.ru:2181/PWA/00094000/_layouts/DocIdRedir.aspx?ID=SHANECOPRJ-488338115-9</Url>
      <Description>SHANECOPRJ-488338115-9</Description>
    </_dlc_DocIdUrl>
    <_Status xmlns="http://schemas.microsoft.com/sharepoint/v3/fields">Не начат</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D6587B26BF2F4D98135E9B0D8493D8" ma:contentTypeVersion="0" ma:contentTypeDescription="Создание документа." ma:contentTypeScope="" ma:versionID="d02ad99b99a1dfe7666e52402ecf9ac2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299400-ACC2-43CD-A5E6-07BE5030AC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4738762-7F12-4217-AA22-E5BE837F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E58B75-6130-4F23-AF28-2EA72ED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ЗАО «Группа Компаний ШАНЭКО»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Старова Екатерина Владимировна</dc:creator>
  <cp:lastModifiedBy>Логинов Игорь Александрович</cp:lastModifiedBy>
  <cp:revision>2</cp:revision>
  <cp:lastPrinted>2021-10-27T08:20:00Z</cp:lastPrinted>
  <dcterms:created xsi:type="dcterms:W3CDTF">2022-03-04T03:09:00Z</dcterms:created>
  <dcterms:modified xsi:type="dcterms:W3CDTF">2022-03-04T03:09:00Z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0x010100A5D6587B26BF2F4D98135E9B0D8493D8</vt:lpwstr>
  </property>
  <property fmtid="{D5CDD505-2E9C-101B-9397-08002B2CF9AE}" pid="3" name="_dlc_DocIdItemGuid">
    <vt:lpwstr>b98df0a5-20df-458f-9fb1-c20eae16f12d</vt:lpwstr>
  </property>
</Properties>
</file>