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E1DB3" w:rsidP="007D7ED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D7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приложение к приказу Министерства имущественных </w:t>
            </w:r>
            <w:r w:rsidR="0078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</w:t>
            </w:r>
            <w:r w:rsidR="00C6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</w:t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25.06.2019</w:t>
            </w:r>
            <w:r w:rsidR="00E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82AE6" w:rsidRP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границ охранной зоны</w:t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AE6" w:rsidRP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«Газопровод межпоселковый</w:t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2AE6" w:rsidRP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г. Елизово до р.п. Вулканный – с. Сосновка – с. Николаевка</w:t>
            </w:r>
            <w:r w:rsid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AE6" w:rsidRPr="0048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 района Камчатского края»</w:t>
            </w:r>
          </w:p>
        </w:tc>
      </w:tr>
    </w:tbl>
    <w:p w:rsidR="004E00B2" w:rsidRDefault="004E00B2" w:rsidP="00FC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870484" w:rsidP="00FC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1BA8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целях, предусмотренных пунктом 1 статьи 104 Земельного кодекса Российской Федерации, в соответствии со статьями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="003D1BA8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106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r w:rsidR="006675DB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r w:rsidR="00B16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ацем</w:t>
      </w:r>
      <w:r w:rsidR="006675DB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3D1BA8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675DB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2, статьей 28 Федерального закона </w:t>
      </w:r>
      <w:r w:rsidR="00BA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75DB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31.03.1999 № 69-ФЗ «О газоснабжении в Российской Федерации»</w:t>
      </w:r>
      <w:r w:rsidR="00A842DA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80547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газораспределительных сетей, утвержденны</w:t>
      </w:r>
      <w:r w:rsidR="00980547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</w:t>
      </w:r>
      <w:r w:rsidR="00B4342F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20.11.2000 № 878, 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E962E0">
        <w:rPr>
          <w:rFonts w:ascii="Times New Roman" w:eastAsia="Times New Roman" w:hAnsi="Times New Roman" w:cs="Times New Roman"/>
          <w:sz w:val="28"/>
          <w:szCs w:val="28"/>
          <w:lang w:eastAsia="ru-RU"/>
        </w:rPr>
        <w:t>24.4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имущественных и земельных отношений Камчатского края, утвержденного постановлением </w:t>
      </w:r>
      <w:r w:rsidR="003D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27.09.2022 № 508-П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общества</w:t>
      </w:r>
      <w:r w:rsidR="00980547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547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</w:t>
      </w:r>
      <w:r w:rsidR="00980547"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26.01.2023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графическому и текстовому описанию местоположения границ зоны с особыми условиями использования территории</w:t>
      </w:r>
    </w:p>
    <w:p w:rsidR="00D14660" w:rsidRDefault="00D14660" w:rsidP="00FC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FC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FC7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Default="00D47DA5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980547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7D7EDA">
        <w:rPr>
          <w:rFonts w:ascii="Times New Roman" w:eastAsia="Calibri" w:hAnsi="Times New Roman" w:cs="Times New Roman"/>
          <w:sz w:val="28"/>
          <w:szCs w:val="28"/>
        </w:rPr>
        <w:t>е</w:t>
      </w:r>
      <w:r w:rsidR="00980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в приложение к приказу Министерства имущественных и земельных отношений Камчатского края </w:t>
      </w:r>
      <w:r w:rsidR="00980547" w:rsidRPr="00980547">
        <w:rPr>
          <w:rFonts w:ascii="Times New Roman" w:eastAsia="Calibri" w:hAnsi="Times New Roman" w:cs="Times New Roman"/>
          <w:sz w:val="28"/>
          <w:szCs w:val="28"/>
        </w:rPr>
        <w:t xml:space="preserve">от 25.06.2019 № 71 </w:t>
      </w:r>
      <w:r w:rsidRPr="00D47DA5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980547" w:rsidRPr="004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границ охранной зоны</w:t>
      </w:r>
      <w:r w:rsidR="0098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7" w:rsidRPr="004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«Газопровод межпоселковый</w:t>
      </w:r>
      <w:r w:rsidR="0098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7" w:rsidRPr="004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г. Елизово до р.п. Вулканный – с. Сосновка – с. Николаевка</w:t>
      </w:r>
      <w:r w:rsidR="0098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7" w:rsidRPr="004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района Камчатского края</w:t>
      </w:r>
      <w:r w:rsidRPr="00D47DA5">
        <w:rPr>
          <w:rFonts w:ascii="Times New Roman" w:eastAsia="Calibri" w:hAnsi="Times New Roman" w:cs="Times New Roman"/>
          <w:sz w:val="28"/>
          <w:szCs w:val="28"/>
        </w:rPr>
        <w:t>»</w:t>
      </w:r>
      <w:r w:rsidR="00980547">
        <w:rPr>
          <w:rFonts w:ascii="Times New Roman" w:eastAsia="Calibri" w:hAnsi="Times New Roman" w:cs="Times New Roman"/>
          <w:sz w:val="28"/>
          <w:szCs w:val="28"/>
        </w:rPr>
        <w:t xml:space="preserve">, изложив его </w:t>
      </w:r>
      <w:r w:rsidR="00992820">
        <w:rPr>
          <w:rFonts w:ascii="Times New Roman" w:eastAsia="Calibri" w:hAnsi="Times New Roman" w:cs="Times New Roman"/>
          <w:sz w:val="28"/>
          <w:szCs w:val="28"/>
        </w:rPr>
        <w:t xml:space="preserve">в редакции </w:t>
      </w:r>
      <w:r w:rsidR="00980547">
        <w:rPr>
          <w:rFonts w:ascii="Times New Roman" w:eastAsia="Calibri" w:hAnsi="Times New Roman" w:cs="Times New Roman"/>
          <w:sz w:val="28"/>
          <w:szCs w:val="28"/>
        </w:rPr>
        <w:t>согл</w:t>
      </w: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асно приложению </w:t>
      </w:r>
      <w:r w:rsidR="00992820">
        <w:rPr>
          <w:rFonts w:ascii="Times New Roman" w:eastAsia="Calibri" w:hAnsi="Times New Roman" w:cs="Times New Roman"/>
          <w:sz w:val="28"/>
          <w:szCs w:val="28"/>
        </w:rPr>
        <w:br/>
      </w:r>
      <w:r w:rsidRPr="00D47DA5">
        <w:rPr>
          <w:rFonts w:ascii="Times New Roman" w:eastAsia="Calibri" w:hAnsi="Times New Roman" w:cs="Times New Roman"/>
          <w:sz w:val="28"/>
          <w:szCs w:val="28"/>
        </w:rPr>
        <w:t>к настоящему приказу.</w:t>
      </w:r>
    </w:p>
    <w:p w:rsidR="00173DAC" w:rsidRDefault="00980547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DAC">
        <w:rPr>
          <w:rFonts w:ascii="Times New Roman" w:eastAsia="Calibri" w:hAnsi="Times New Roman" w:cs="Times New Roman"/>
          <w:sz w:val="28"/>
          <w:szCs w:val="28"/>
        </w:rPr>
        <w:t xml:space="preserve">2. Обеспечить размещение </w:t>
      </w:r>
      <w:r w:rsidR="00BA4E8A">
        <w:rPr>
          <w:rFonts w:ascii="Times New Roman" w:eastAsia="Calibri" w:hAnsi="Times New Roman" w:cs="Times New Roman"/>
          <w:sz w:val="28"/>
          <w:szCs w:val="28"/>
        </w:rPr>
        <w:t xml:space="preserve">(опубликование) </w:t>
      </w:r>
      <w:r w:rsidRPr="00173DAC">
        <w:rPr>
          <w:rFonts w:ascii="Times New Roman" w:eastAsia="Calibri" w:hAnsi="Times New Roman" w:cs="Times New Roman"/>
          <w:sz w:val="28"/>
          <w:szCs w:val="28"/>
        </w:rPr>
        <w:t>настоящего приказа</w:t>
      </w:r>
      <w:r w:rsidR="00173DAC" w:rsidRPr="00173D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3DAC" w:rsidRDefault="00173DAC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73DA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92820">
        <w:rPr>
          <w:rFonts w:ascii="Times New Roman" w:eastAsia="Calibri" w:hAnsi="Times New Roman" w:cs="Times New Roman"/>
          <w:sz w:val="28"/>
          <w:szCs w:val="28"/>
        </w:rPr>
        <w:t>о</w:t>
      </w:r>
      <w:r w:rsidRPr="00173DAC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 (www.pravo.gov.ru)</w:t>
      </w:r>
      <w:r w:rsidR="00BA4E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3DAC" w:rsidRDefault="00173DAC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в официальном печатном</w:t>
      </w:r>
      <w:r w:rsidR="00BA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издании Губернатора и Правительства Камчатского края «Официальные</w:t>
      </w:r>
      <w:r w:rsidR="00BA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ведомости»</w:t>
      </w:r>
      <w:r w:rsidR="00BA4E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3DAC" w:rsidRDefault="00173DAC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на</w:t>
      </w:r>
      <w:r w:rsidR="00BA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исполнительных органов </w:t>
      </w:r>
      <w:r w:rsidR="0099282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Камчатского края в сети</w:t>
      </w:r>
      <w:r w:rsidR="00BA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E8A" w:rsidRPr="00BA4E8A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="00BA4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547" w:rsidRPr="00980547" w:rsidRDefault="00980547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0547">
        <w:rPr>
          <w:rFonts w:ascii="Times New Roman" w:eastAsia="Calibri" w:hAnsi="Times New Roman" w:cs="Times New Roman"/>
          <w:sz w:val="28"/>
          <w:szCs w:val="28"/>
        </w:rPr>
        <w:t>.</w:t>
      </w:r>
      <w:r w:rsidRPr="00980547">
        <w:rPr>
          <w:rFonts w:ascii="Times New Roman" w:eastAsia="Calibri" w:hAnsi="Times New Roman" w:cs="Times New Roman"/>
          <w:sz w:val="28"/>
          <w:szCs w:val="28"/>
        </w:rPr>
        <w:tab/>
        <w:t xml:space="preserve">Отделу земельных отношений Министерства имущественных </w:t>
      </w:r>
      <w:r w:rsidR="00A143B7">
        <w:rPr>
          <w:rFonts w:ascii="Times New Roman" w:eastAsia="Calibri" w:hAnsi="Times New Roman" w:cs="Times New Roman"/>
          <w:sz w:val="28"/>
          <w:szCs w:val="28"/>
        </w:rPr>
        <w:br/>
      </w:r>
      <w:r w:rsidRPr="00980547">
        <w:rPr>
          <w:rFonts w:ascii="Times New Roman" w:eastAsia="Calibri" w:hAnsi="Times New Roman" w:cs="Times New Roman"/>
          <w:sz w:val="28"/>
          <w:szCs w:val="28"/>
        </w:rPr>
        <w:t>и земельных от</w:t>
      </w:r>
      <w:bookmarkStart w:id="2" w:name="_GoBack"/>
      <w:bookmarkEnd w:id="2"/>
      <w:r w:rsidRPr="00980547">
        <w:rPr>
          <w:rFonts w:ascii="Times New Roman" w:eastAsia="Calibri" w:hAnsi="Times New Roman" w:cs="Times New Roman"/>
          <w:sz w:val="28"/>
          <w:szCs w:val="28"/>
        </w:rPr>
        <w:t xml:space="preserve">ношений Камчатского края в течение пяти рабочих дней с даты </w:t>
      </w:r>
      <w:r w:rsidRPr="00710380">
        <w:rPr>
          <w:rFonts w:ascii="Times New Roman" w:eastAsia="Calibri" w:hAnsi="Times New Roman" w:cs="Times New Roman"/>
          <w:sz w:val="28"/>
          <w:szCs w:val="28"/>
        </w:rPr>
        <w:t>вступления в силу настоящего приказа направить его в орган, уполномоченный осуществлять на территории Камчатского края государственный кадастровый учет и государственную регистрацию прав</w:t>
      </w:r>
      <w:r w:rsidRPr="00980547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</w:t>
      </w:r>
      <w:r w:rsidR="00A143B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80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074">
        <w:rPr>
          <w:rFonts w:ascii="Times New Roman" w:eastAsia="Calibri" w:hAnsi="Times New Roman" w:cs="Times New Roman"/>
          <w:sz w:val="28"/>
          <w:szCs w:val="28"/>
        </w:rPr>
        <w:t xml:space="preserve">установленную </w:t>
      </w:r>
      <w:r w:rsidRPr="00980547">
        <w:rPr>
          <w:rFonts w:ascii="Times New Roman" w:eastAsia="Calibri" w:hAnsi="Times New Roman" w:cs="Times New Roman"/>
          <w:sz w:val="28"/>
          <w:szCs w:val="28"/>
        </w:rPr>
        <w:t>охранн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80547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64074">
        <w:rPr>
          <w:rFonts w:ascii="Times New Roman" w:eastAsia="Calibri" w:hAnsi="Times New Roman" w:cs="Times New Roman"/>
          <w:sz w:val="28"/>
          <w:szCs w:val="28"/>
        </w:rPr>
        <w:t xml:space="preserve"> с реестровым номером 41:05-6.1330</w:t>
      </w:r>
      <w:r w:rsidRPr="00980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547" w:rsidRPr="00D47DA5" w:rsidRDefault="00980547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80547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767A1C" w:rsidRPr="000B758E" w:rsidRDefault="00980547" w:rsidP="00FC7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FC7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FC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FC7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01CF7" w:rsidRDefault="00801CF7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980547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980547" w:rsidRDefault="00980547" w:rsidP="004D7C82">
      <w:pPr>
        <w:rPr>
          <w:rFonts w:ascii="Times New Roman" w:hAnsi="Times New Roman" w:cs="Times New Roman"/>
        </w:rPr>
      </w:pPr>
    </w:p>
    <w:sectPr w:rsidR="00980547" w:rsidSect="00A143B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4E" w:rsidRDefault="00A6324E" w:rsidP="0031799B">
      <w:pPr>
        <w:spacing w:after="0" w:line="240" w:lineRule="auto"/>
      </w:pPr>
      <w:r>
        <w:separator/>
      </w:r>
    </w:p>
  </w:endnote>
  <w:endnote w:type="continuationSeparator" w:id="0">
    <w:p w:rsidR="00A6324E" w:rsidRDefault="00A632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4E" w:rsidRDefault="00A6324E" w:rsidP="0031799B">
      <w:pPr>
        <w:spacing w:after="0" w:line="240" w:lineRule="auto"/>
      </w:pPr>
      <w:r>
        <w:separator/>
      </w:r>
    </w:p>
  </w:footnote>
  <w:footnote w:type="continuationSeparator" w:id="0">
    <w:p w:rsidR="00A6324E" w:rsidRDefault="00A6324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F23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1459"/>
    <w:rsid w:val="00082619"/>
    <w:rsid w:val="00094A51"/>
    <w:rsid w:val="00095795"/>
    <w:rsid w:val="00097504"/>
    <w:rsid w:val="000A561D"/>
    <w:rsid w:val="000B1239"/>
    <w:rsid w:val="000B758E"/>
    <w:rsid w:val="000C1E6E"/>
    <w:rsid w:val="000C2DB2"/>
    <w:rsid w:val="000C57C4"/>
    <w:rsid w:val="000C7139"/>
    <w:rsid w:val="000E53EF"/>
    <w:rsid w:val="00112C1A"/>
    <w:rsid w:val="00126D51"/>
    <w:rsid w:val="00140E22"/>
    <w:rsid w:val="00147FA4"/>
    <w:rsid w:val="00153BB8"/>
    <w:rsid w:val="00173DAC"/>
    <w:rsid w:val="001777BD"/>
    <w:rsid w:val="001800FC"/>
    <w:rsid w:val="00180140"/>
    <w:rsid w:val="00181702"/>
    <w:rsid w:val="00181A55"/>
    <w:rsid w:val="0018739B"/>
    <w:rsid w:val="001C15D6"/>
    <w:rsid w:val="001D00F5"/>
    <w:rsid w:val="001D4724"/>
    <w:rsid w:val="001E6BA0"/>
    <w:rsid w:val="001F169F"/>
    <w:rsid w:val="00213104"/>
    <w:rsid w:val="00233FCB"/>
    <w:rsid w:val="0024385A"/>
    <w:rsid w:val="00243A93"/>
    <w:rsid w:val="00254A08"/>
    <w:rsid w:val="00257670"/>
    <w:rsid w:val="00283D29"/>
    <w:rsid w:val="00290F42"/>
    <w:rsid w:val="00293952"/>
    <w:rsid w:val="00295AC8"/>
    <w:rsid w:val="002A37CE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3844"/>
    <w:rsid w:val="002F4B0D"/>
    <w:rsid w:val="0030022E"/>
    <w:rsid w:val="00303B64"/>
    <w:rsid w:val="00313CF4"/>
    <w:rsid w:val="00313FD2"/>
    <w:rsid w:val="0031799B"/>
    <w:rsid w:val="00324F8C"/>
    <w:rsid w:val="00327B6F"/>
    <w:rsid w:val="00342B1A"/>
    <w:rsid w:val="003601D3"/>
    <w:rsid w:val="00361DD5"/>
    <w:rsid w:val="00367B59"/>
    <w:rsid w:val="00374C3C"/>
    <w:rsid w:val="0038403D"/>
    <w:rsid w:val="00391F85"/>
    <w:rsid w:val="0039541D"/>
    <w:rsid w:val="00397C94"/>
    <w:rsid w:val="003A1B16"/>
    <w:rsid w:val="003A1C9C"/>
    <w:rsid w:val="003B0709"/>
    <w:rsid w:val="003B52E1"/>
    <w:rsid w:val="003C30E0"/>
    <w:rsid w:val="003C5F39"/>
    <w:rsid w:val="003D04FA"/>
    <w:rsid w:val="003D1BA8"/>
    <w:rsid w:val="003D42EC"/>
    <w:rsid w:val="003D4C74"/>
    <w:rsid w:val="003D5AEB"/>
    <w:rsid w:val="003E6A63"/>
    <w:rsid w:val="003E707B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4B7C"/>
    <w:rsid w:val="00466B97"/>
    <w:rsid w:val="00482AE6"/>
    <w:rsid w:val="00484749"/>
    <w:rsid w:val="004901B2"/>
    <w:rsid w:val="004918B7"/>
    <w:rsid w:val="004A3483"/>
    <w:rsid w:val="004B221A"/>
    <w:rsid w:val="004D1A48"/>
    <w:rsid w:val="004D7C82"/>
    <w:rsid w:val="004D7DB3"/>
    <w:rsid w:val="004E00B2"/>
    <w:rsid w:val="004E0CCE"/>
    <w:rsid w:val="004E1446"/>
    <w:rsid w:val="004E554E"/>
    <w:rsid w:val="004E6A87"/>
    <w:rsid w:val="004F6E2C"/>
    <w:rsid w:val="004F6EA4"/>
    <w:rsid w:val="00503FC3"/>
    <w:rsid w:val="00507E0C"/>
    <w:rsid w:val="005271B3"/>
    <w:rsid w:val="00530ECD"/>
    <w:rsid w:val="005479E7"/>
    <w:rsid w:val="00552CAA"/>
    <w:rsid w:val="005578C9"/>
    <w:rsid w:val="00561D73"/>
    <w:rsid w:val="00563B33"/>
    <w:rsid w:val="00576D34"/>
    <w:rsid w:val="005846D7"/>
    <w:rsid w:val="00596694"/>
    <w:rsid w:val="005A2EA7"/>
    <w:rsid w:val="005A3841"/>
    <w:rsid w:val="005A46F6"/>
    <w:rsid w:val="005C167F"/>
    <w:rsid w:val="005D2494"/>
    <w:rsid w:val="005F000D"/>
    <w:rsid w:val="005F11A7"/>
    <w:rsid w:val="005F1F7D"/>
    <w:rsid w:val="00622E90"/>
    <w:rsid w:val="006247FF"/>
    <w:rsid w:val="006271E6"/>
    <w:rsid w:val="00631037"/>
    <w:rsid w:val="00650CAB"/>
    <w:rsid w:val="006571C8"/>
    <w:rsid w:val="00663D27"/>
    <w:rsid w:val="00665C97"/>
    <w:rsid w:val="006675DB"/>
    <w:rsid w:val="00674EF7"/>
    <w:rsid w:val="00675F67"/>
    <w:rsid w:val="00681BFE"/>
    <w:rsid w:val="00694C4F"/>
    <w:rsid w:val="0069601C"/>
    <w:rsid w:val="006A4948"/>
    <w:rsid w:val="006A541B"/>
    <w:rsid w:val="006B115E"/>
    <w:rsid w:val="006D6621"/>
    <w:rsid w:val="006E1876"/>
    <w:rsid w:val="006E1D8D"/>
    <w:rsid w:val="006E593A"/>
    <w:rsid w:val="006E6DA5"/>
    <w:rsid w:val="006F5D44"/>
    <w:rsid w:val="006F64F8"/>
    <w:rsid w:val="00710380"/>
    <w:rsid w:val="007205D6"/>
    <w:rsid w:val="00720A9C"/>
    <w:rsid w:val="00725A0F"/>
    <w:rsid w:val="00736848"/>
    <w:rsid w:val="0074156B"/>
    <w:rsid w:val="00744B7F"/>
    <w:rsid w:val="00751DEF"/>
    <w:rsid w:val="007638A0"/>
    <w:rsid w:val="00767A1C"/>
    <w:rsid w:val="0078783F"/>
    <w:rsid w:val="00790C7A"/>
    <w:rsid w:val="007B20E9"/>
    <w:rsid w:val="007B3851"/>
    <w:rsid w:val="007D1EC6"/>
    <w:rsid w:val="007D3340"/>
    <w:rsid w:val="007D746A"/>
    <w:rsid w:val="007D7EDA"/>
    <w:rsid w:val="007E3B60"/>
    <w:rsid w:val="007E7ADA"/>
    <w:rsid w:val="007F3D5B"/>
    <w:rsid w:val="007F53DC"/>
    <w:rsid w:val="00801CF7"/>
    <w:rsid w:val="00812B9A"/>
    <w:rsid w:val="00813165"/>
    <w:rsid w:val="00831CC5"/>
    <w:rsid w:val="0084396E"/>
    <w:rsid w:val="008463CA"/>
    <w:rsid w:val="0085578D"/>
    <w:rsid w:val="00857D67"/>
    <w:rsid w:val="00860C71"/>
    <w:rsid w:val="00870484"/>
    <w:rsid w:val="008708D4"/>
    <w:rsid w:val="0089042F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32EF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4074"/>
    <w:rsid w:val="0096751B"/>
    <w:rsid w:val="00974CB3"/>
    <w:rsid w:val="00980547"/>
    <w:rsid w:val="0098728B"/>
    <w:rsid w:val="00990BD5"/>
    <w:rsid w:val="009921F2"/>
    <w:rsid w:val="00992820"/>
    <w:rsid w:val="0099384D"/>
    <w:rsid w:val="00997969"/>
    <w:rsid w:val="009A2D81"/>
    <w:rsid w:val="009A471F"/>
    <w:rsid w:val="009B53A2"/>
    <w:rsid w:val="009D1FEE"/>
    <w:rsid w:val="009E1DB3"/>
    <w:rsid w:val="009F320C"/>
    <w:rsid w:val="00A0087E"/>
    <w:rsid w:val="00A02A7C"/>
    <w:rsid w:val="00A0374E"/>
    <w:rsid w:val="00A143B7"/>
    <w:rsid w:val="00A1472E"/>
    <w:rsid w:val="00A215B2"/>
    <w:rsid w:val="00A27D8F"/>
    <w:rsid w:val="00A40A6C"/>
    <w:rsid w:val="00A43195"/>
    <w:rsid w:val="00A54A15"/>
    <w:rsid w:val="00A6324E"/>
    <w:rsid w:val="00A812B4"/>
    <w:rsid w:val="00A8215E"/>
    <w:rsid w:val="00A8227F"/>
    <w:rsid w:val="00A834AC"/>
    <w:rsid w:val="00A842DA"/>
    <w:rsid w:val="00A84370"/>
    <w:rsid w:val="00A95729"/>
    <w:rsid w:val="00AB3ECC"/>
    <w:rsid w:val="00AB4000"/>
    <w:rsid w:val="00AB7A1D"/>
    <w:rsid w:val="00AD097B"/>
    <w:rsid w:val="00AD2D17"/>
    <w:rsid w:val="00AD61B3"/>
    <w:rsid w:val="00AE56E5"/>
    <w:rsid w:val="00AF1C8A"/>
    <w:rsid w:val="00AF54A4"/>
    <w:rsid w:val="00B03E97"/>
    <w:rsid w:val="00B11806"/>
    <w:rsid w:val="00B12F65"/>
    <w:rsid w:val="00B16193"/>
    <w:rsid w:val="00B17A8B"/>
    <w:rsid w:val="00B35D12"/>
    <w:rsid w:val="00B4342F"/>
    <w:rsid w:val="00B625E9"/>
    <w:rsid w:val="00B62772"/>
    <w:rsid w:val="00B62FBF"/>
    <w:rsid w:val="00B66957"/>
    <w:rsid w:val="00B7191C"/>
    <w:rsid w:val="00B759EC"/>
    <w:rsid w:val="00B75D8B"/>
    <w:rsid w:val="00B75E4C"/>
    <w:rsid w:val="00B81EC3"/>
    <w:rsid w:val="00B831E8"/>
    <w:rsid w:val="00B833C0"/>
    <w:rsid w:val="00B8456D"/>
    <w:rsid w:val="00B92A6C"/>
    <w:rsid w:val="00BA4E8A"/>
    <w:rsid w:val="00BA6726"/>
    <w:rsid w:val="00BA6DC7"/>
    <w:rsid w:val="00BB478D"/>
    <w:rsid w:val="00BC183B"/>
    <w:rsid w:val="00BD13FF"/>
    <w:rsid w:val="00BD6685"/>
    <w:rsid w:val="00BE1E47"/>
    <w:rsid w:val="00BE6C77"/>
    <w:rsid w:val="00BF019F"/>
    <w:rsid w:val="00BF17A4"/>
    <w:rsid w:val="00BF2D5F"/>
    <w:rsid w:val="00BF3269"/>
    <w:rsid w:val="00C04A77"/>
    <w:rsid w:val="00C14BB0"/>
    <w:rsid w:val="00C17531"/>
    <w:rsid w:val="00C17533"/>
    <w:rsid w:val="00C220C0"/>
    <w:rsid w:val="00C32726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68F0"/>
    <w:rsid w:val="00C81C9A"/>
    <w:rsid w:val="00C90D3D"/>
    <w:rsid w:val="00C924A9"/>
    <w:rsid w:val="00C92AF2"/>
    <w:rsid w:val="00CB0E6F"/>
    <w:rsid w:val="00CB4434"/>
    <w:rsid w:val="00CB550E"/>
    <w:rsid w:val="00CC343C"/>
    <w:rsid w:val="00CC4054"/>
    <w:rsid w:val="00CF719D"/>
    <w:rsid w:val="00CF7A95"/>
    <w:rsid w:val="00D02555"/>
    <w:rsid w:val="00D11578"/>
    <w:rsid w:val="00D14660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56D2E"/>
    <w:rsid w:val="00D72451"/>
    <w:rsid w:val="00D738D4"/>
    <w:rsid w:val="00D76A6B"/>
    <w:rsid w:val="00D8142F"/>
    <w:rsid w:val="00D85438"/>
    <w:rsid w:val="00D928E2"/>
    <w:rsid w:val="00DA7362"/>
    <w:rsid w:val="00DB4EB5"/>
    <w:rsid w:val="00DD1D81"/>
    <w:rsid w:val="00DD3A94"/>
    <w:rsid w:val="00DE2EF7"/>
    <w:rsid w:val="00DF3901"/>
    <w:rsid w:val="00DF3A35"/>
    <w:rsid w:val="00E159EE"/>
    <w:rsid w:val="00E204F4"/>
    <w:rsid w:val="00E21060"/>
    <w:rsid w:val="00E31000"/>
    <w:rsid w:val="00E40D0A"/>
    <w:rsid w:val="00E43CC4"/>
    <w:rsid w:val="00E4502F"/>
    <w:rsid w:val="00E5119A"/>
    <w:rsid w:val="00E571D1"/>
    <w:rsid w:val="00E61A8D"/>
    <w:rsid w:val="00E72DA7"/>
    <w:rsid w:val="00E828C3"/>
    <w:rsid w:val="00E8524F"/>
    <w:rsid w:val="00E877D4"/>
    <w:rsid w:val="00E962E0"/>
    <w:rsid w:val="00EC2DBB"/>
    <w:rsid w:val="00EC618B"/>
    <w:rsid w:val="00EF1645"/>
    <w:rsid w:val="00EF524F"/>
    <w:rsid w:val="00F13D61"/>
    <w:rsid w:val="00F148B5"/>
    <w:rsid w:val="00F200CA"/>
    <w:rsid w:val="00F2518D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1338"/>
    <w:rsid w:val="00FB3C3D"/>
    <w:rsid w:val="00FB47AC"/>
    <w:rsid w:val="00FB7D9E"/>
    <w:rsid w:val="00FC5EC8"/>
    <w:rsid w:val="00FC71DB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073BA4-63EC-45F2-8162-8AEAC32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CE0F-C2D0-41C9-BBF2-1B0D933A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Васильева Ирина Викторовна</cp:lastModifiedBy>
  <cp:revision>9</cp:revision>
  <cp:lastPrinted>2021-11-01T00:04:00Z</cp:lastPrinted>
  <dcterms:created xsi:type="dcterms:W3CDTF">2023-02-06T03:01:00Z</dcterms:created>
  <dcterms:modified xsi:type="dcterms:W3CDTF">2023-02-08T03:18:00Z</dcterms:modified>
</cp:coreProperties>
</file>