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B" w:rsidRPr="00427EB7" w:rsidRDefault="001E62AB" w:rsidP="000926D1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1E62AB" w:rsidRPr="00427EB7" w:rsidRDefault="001E62AB" w:rsidP="000926D1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</w:t>
      </w:r>
    </w:p>
    <w:p w:rsidR="000926D1" w:rsidRPr="004549E8" w:rsidRDefault="002E0CF3" w:rsidP="00382750">
      <w:pPr>
        <w:jc w:val="center"/>
        <w:rPr>
          <w:szCs w:val="28"/>
        </w:rPr>
      </w:pPr>
      <w:r>
        <w:rPr>
          <w:szCs w:val="28"/>
        </w:rPr>
        <w:t>«</w:t>
      </w:r>
      <w:r w:rsidR="00382750" w:rsidRPr="00382750">
        <w:rPr>
          <w:szCs w:val="28"/>
        </w:rPr>
        <w:t>Об определении случаев установления в 2022 году льготной арендной платы по договорам аренды недвижимого имущества, находящегося в государственной собственности Камчатского края, земельных участков, государственная собственность на которые не разграничена, заключенным для эксплуатации объектов связи и центров обработки данных с организациями, осуществляющими деятельность в сфере телекоммуникаций, не являющимися субъектами малого и среднего предпринимательства, и размера такой платы</w:t>
      </w:r>
      <w:r w:rsidR="000926D1" w:rsidRPr="0083459D">
        <w:rPr>
          <w:szCs w:val="28"/>
        </w:rPr>
        <w:t>»</w:t>
      </w:r>
    </w:p>
    <w:p w:rsidR="002E0CF3" w:rsidRDefault="002E0CF3" w:rsidP="002E0CF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1E62AB" w:rsidRPr="00427EB7" w:rsidRDefault="001E62AB" w:rsidP="001E62AB">
      <w:pPr>
        <w:spacing w:line="276" w:lineRule="auto"/>
        <w:ind w:firstLine="709"/>
        <w:jc w:val="both"/>
        <w:rPr>
          <w:szCs w:val="28"/>
        </w:rPr>
      </w:pPr>
    </w:p>
    <w:p w:rsidR="0037587C" w:rsidRDefault="0037587C" w:rsidP="00920E31">
      <w:pPr>
        <w:ind w:firstLine="709"/>
        <w:jc w:val="both"/>
        <w:rPr>
          <w:rFonts w:eastAsia="Calibri"/>
          <w:bCs/>
          <w:kern w:val="28"/>
          <w:szCs w:val="28"/>
        </w:rPr>
      </w:pPr>
      <w:r>
        <w:rPr>
          <w:kern w:val="28"/>
          <w:szCs w:val="28"/>
        </w:rPr>
        <w:t xml:space="preserve">Настоящий проект </w:t>
      </w:r>
      <w:r w:rsidR="00CA0143">
        <w:rPr>
          <w:kern w:val="28"/>
          <w:szCs w:val="28"/>
        </w:rPr>
        <w:t>постановления</w:t>
      </w:r>
      <w:r>
        <w:rPr>
          <w:kern w:val="28"/>
          <w:szCs w:val="28"/>
        </w:rPr>
        <w:t xml:space="preserve"> </w:t>
      </w:r>
      <w:r>
        <w:rPr>
          <w:szCs w:val="28"/>
        </w:rPr>
        <w:t>Правительства</w:t>
      </w:r>
      <w:r>
        <w:rPr>
          <w:kern w:val="28"/>
          <w:szCs w:val="28"/>
        </w:rPr>
        <w:t xml:space="preserve"> Камчатского края разработан в </w:t>
      </w:r>
      <w:r>
        <w:rPr>
          <w:rFonts w:eastAsia="Calibri"/>
          <w:bCs/>
          <w:kern w:val="28"/>
          <w:szCs w:val="28"/>
        </w:rPr>
        <w:t>соответствии с</w:t>
      </w:r>
      <w:r w:rsidR="00920E31" w:rsidRPr="00920E31">
        <w:t xml:space="preserve"> </w:t>
      </w:r>
      <w:r w:rsidR="00920E31" w:rsidRPr="00920E31">
        <w:rPr>
          <w:rFonts w:eastAsia="Calibri"/>
          <w:bCs/>
          <w:kern w:val="28"/>
          <w:szCs w:val="28"/>
        </w:rPr>
        <w:t xml:space="preserve">частью 2 статьи 8 Федерального закона от 14.03.2022 № 58-ФЗ </w:t>
      </w:r>
      <w:r w:rsidR="004B2B8F">
        <w:rPr>
          <w:rFonts w:eastAsia="Calibri"/>
          <w:bCs/>
          <w:kern w:val="28"/>
          <w:szCs w:val="28"/>
        </w:rPr>
        <w:br/>
      </w:r>
      <w:r w:rsidR="00920E31" w:rsidRPr="00920E31">
        <w:rPr>
          <w:rFonts w:eastAsia="Calibri"/>
          <w:bCs/>
          <w:kern w:val="28"/>
          <w:szCs w:val="28"/>
        </w:rPr>
        <w:t>«О внесении изменений в отдельные законодательные акты Российской Федерации»,</w:t>
      </w:r>
      <w:r>
        <w:rPr>
          <w:rFonts w:eastAsia="Calibri"/>
          <w:bCs/>
          <w:kern w:val="28"/>
          <w:szCs w:val="28"/>
        </w:rPr>
        <w:t xml:space="preserve"> </w:t>
      </w:r>
      <w:r w:rsidR="00EE6419" w:rsidRPr="006D753B">
        <w:rPr>
          <w:rFonts w:eastAsia="Calibri"/>
          <w:bCs/>
          <w:kern w:val="28"/>
          <w:szCs w:val="28"/>
        </w:rPr>
        <w:t>пункт</w:t>
      </w:r>
      <w:r w:rsidR="00EE6419">
        <w:rPr>
          <w:rFonts w:eastAsia="Calibri"/>
          <w:bCs/>
          <w:kern w:val="28"/>
          <w:szCs w:val="28"/>
        </w:rPr>
        <w:t>ом</w:t>
      </w:r>
      <w:r w:rsidR="00EE6419" w:rsidRPr="006D753B">
        <w:rPr>
          <w:rFonts w:eastAsia="Calibri"/>
          <w:bCs/>
          <w:kern w:val="28"/>
          <w:szCs w:val="28"/>
        </w:rPr>
        <w:t xml:space="preserve"> 4.3 протокола </w:t>
      </w:r>
      <w:r w:rsidR="00EE6419" w:rsidRPr="006D753B">
        <w:rPr>
          <w:szCs w:val="28"/>
        </w:rPr>
        <w:t xml:space="preserve">заседания Оперативного штаба по обеспечению устойчивости экономики Камчатского края в условиях введенных санкций </w:t>
      </w:r>
      <w:r w:rsidR="004B2B8F">
        <w:rPr>
          <w:szCs w:val="28"/>
        </w:rPr>
        <w:br/>
      </w:r>
      <w:r w:rsidR="00EE6419" w:rsidRPr="006D753B">
        <w:rPr>
          <w:szCs w:val="28"/>
        </w:rPr>
        <w:t>от 10.06.2022 года</w:t>
      </w:r>
      <w:r>
        <w:rPr>
          <w:rFonts w:eastAsia="Calibri"/>
          <w:bCs/>
          <w:kern w:val="28"/>
          <w:szCs w:val="28"/>
        </w:rPr>
        <w:t xml:space="preserve">. </w:t>
      </w:r>
    </w:p>
    <w:p w:rsidR="00EE6419" w:rsidRDefault="00EE6419" w:rsidP="0037587C">
      <w:pPr>
        <w:ind w:firstLine="709"/>
        <w:jc w:val="both"/>
        <w:rPr>
          <w:szCs w:val="28"/>
        </w:rPr>
      </w:pPr>
      <w:r>
        <w:rPr>
          <w:rFonts w:eastAsia="Calibri"/>
          <w:bCs/>
          <w:kern w:val="28"/>
          <w:szCs w:val="28"/>
        </w:rPr>
        <w:t xml:space="preserve">При подготовке проекта постановления учтено действующее правовое регулирование, установленное постановлением Правительства Камчатского края </w:t>
      </w:r>
      <w:r w:rsidR="004B2B8F">
        <w:rPr>
          <w:rFonts w:eastAsia="Calibri"/>
          <w:bCs/>
          <w:kern w:val="28"/>
          <w:szCs w:val="28"/>
        </w:rPr>
        <w:br/>
      </w:r>
      <w:r>
        <w:rPr>
          <w:rFonts w:eastAsia="Calibri"/>
          <w:bCs/>
          <w:kern w:val="28"/>
          <w:szCs w:val="28"/>
        </w:rPr>
        <w:t>от 18.04.2022 № 193-П «</w:t>
      </w:r>
      <w:r w:rsidRPr="00C85AEC">
        <w:rPr>
          <w:szCs w:val="28"/>
        </w:rPr>
        <w:t>О</w:t>
      </w:r>
      <w:r>
        <w:rPr>
          <w:szCs w:val="28"/>
        </w:rPr>
        <w:t xml:space="preserve">б особенностях определения </w:t>
      </w:r>
      <w:r w:rsidRPr="00933F3A">
        <w:rPr>
          <w:szCs w:val="28"/>
        </w:rPr>
        <w:t>в 2022 году</w:t>
      </w:r>
      <w:r>
        <w:rPr>
          <w:szCs w:val="28"/>
        </w:rPr>
        <w:t xml:space="preserve"> размера арендной платы по договорам аренды недвижимого имущества, </w:t>
      </w:r>
      <w:r w:rsidRPr="00064556">
        <w:rPr>
          <w:szCs w:val="28"/>
        </w:rPr>
        <w:t xml:space="preserve">находящегося в государственной собственности Камчатского края, </w:t>
      </w:r>
      <w:r>
        <w:rPr>
          <w:szCs w:val="28"/>
        </w:rPr>
        <w:t xml:space="preserve">муниципальной собственности, </w:t>
      </w:r>
      <w:r w:rsidR="004B2B8F">
        <w:rPr>
          <w:szCs w:val="28"/>
        </w:rPr>
        <w:br/>
      </w:r>
      <w:r>
        <w:rPr>
          <w:szCs w:val="28"/>
        </w:rPr>
        <w:t xml:space="preserve">а также земельных участков, государственная собственность на которые не разграничена, </w:t>
      </w:r>
      <w:r w:rsidRPr="00064556">
        <w:rPr>
          <w:szCs w:val="28"/>
        </w:rPr>
        <w:t>заключенным с субъектами малого и среднего предпринимательства, включенными в единый реестр субъектов малого и среднего предпринимательства</w:t>
      </w:r>
      <w:r>
        <w:rPr>
          <w:szCs w:val="28"/>
        </w:rPr>
        <w:t>».</w:t>
      </w:r>
    </w:p>
    <w:p w:rsidR="001909C5" w:rsidRDefault="001909C5" w:rsidP="0037587C">
      <w:pPr>
        <w:ind w:firstLine="709"/>
        <w:jc w:val="both"/>
        <w:rPr>
          <w:szCs w:val="28"/>
        </w:rPr>
      </w:pPr>
      <w:r>
        <w:rPr>
          <w:szCs w:val="28"/>
        </w:rPr>
        <w:t>Настоящий проект</w:t>
      </w:r>
      <w:r w:rsidRPr="001909C5">
        <w:t xml:space="preserve"> </w:t>
      </w:r>
      <w:r>
        <w:rPr>
          <w:szCs w:val="28"/>
        </w:rPr>
        <w:t xml:space="preserve">постановления </w:t>
      </w:r>
      <w:r w:rsidRPr="001909C5">
        <w:rPr>
          <w:szCs w:val="28"/>
        </w:rPr>
        <w:t xml:space="preserve">в </w:t>
      </w:r>
      <w:r w:rsidR="009B508B">
        <w:rPr>
          <w:szCs w:val="28"/>
        </w:rPr>
        <w:t>рамках</w:t>
      </w:r>
      <w:r w:rsidRPr="001909C5">
        <w:rPr>
          <w:szCs w:val="28"/>
        </w:rPr>
        <w:t xml:space="preserve"> реализации антикризисных мер по обеспечению устойчивого развития Камчатского края</w:t>
      </w:r>
      <w:r>
        <w:rPr>
          <w:szCs w:val="28"/>
        </w:rPr>
        <w:t xml:space="preserve"> предусматривает снижение </w:t>
      </w:r>
      <w:r w:rsidRPr="001909C5">
        <w:rPr>
          <w:szCs w:val="28"/>
        </w:rPr>
        <w:t>на 50 процентов</w:t>
      </w:r>
      <w:r>
        <w:rPr>
          <w:szCs w:val="28"/>
        </w:rPr>
        <w:t xml:space="preserve"> </w:t>
      </w:r>
      <w:r w:rsidRPr="001909C5">
        <w:rPr>
          <w:szCs w:val="28"/>
        </w:rPr>
        <w:t xml:space="preserve">размера арендной платы по договорам аренды недвижимого имущества, находящегося в государственной собственности Камчатского края, </w:t>
      </w:r>
      <w:r w:rsidR="004B2B8F">
        <w:rPr>
          <w:szCs w:val="28"/>
        </w:rPr>
        <w:br/>
      </w:r>
      <w:r w:rsidRPr="001909C5">
        <w:rPr>
          <w:szCs w:val="28"/>
        </w:rPr>
        <w:t>а также земельных участков, государственная собственность на которые не разграничена, заключенным для эксплуатации объектов связи и центров обработки данных с организациями, осуществляющими деятельность в сфере телекоммуникаций, не являющимися субъектами малого и среднего предпринимательства</w:t>
      </w:r>
      <w:r>
        <w:rPr>
          <w:szCs w:val="28"/>
        </w:rPr>
        <w:t xml:space="preserve">. </w:t>
      </w:r>
    </w:p>
    <w:p w:rsidR="00800BAE" w:rsidRDefault="001E62AB" w:rsidP="00F90A6F">
      <w:pPr>
        <w:ind w:firstLine="708"/>
        <w:jc w:val="both"/>
        <w:rPr>
          <w:szCs w:val="28"/>
        </w:rPr>
      </w:pPr>
      <w:r w:rsidRPr="00FC40C0">
        <w:rPr>
          <w:szCs w:val="28"/>
        </w:rPr>
        <w:t xml:space="preserve">Для реализации настоящего постановления </w:t>
      </w:r>
      <w:r w:rsidRPr="00FC40C0">
        <w:rPr>
          <w:kern w:val="28"/>
          <w:szCs w:val="28"/>
        </w:rPr>
        <w:t>Правительства Камчатского края</w:t>
      </w:r>
      <w:r w:rsidRPr="00FC40C0">
        <w:rPr>
          <w:szCs w:val="28"/>
        </w:rPr>
        <w:t xml:space="preserve"> не потребуются дополните</w:t>
      </w:r>
      <w:bookmarkStart w:id="0" w:name="_GoBack"/>
      <w:bookmarkEnd w:id="0"/>
      <w:r w:rsidRPr="00FC40C0">
        <w:rPr>
          <w:szCs w:val="28"/>
        </w:rPr>
        <w:t>льные средства краевого бюджета</w:t>
      </w:r>
      <w:r w:rsidR="00800BAE" w:rsidRPr="00FC40C0">
        <w:rPr>
          <w:szCs w:val="28"/>
        </w:rPr>
        <w:t>.</w:t>
      </w:r>
      <w:r w:rsidRPr="00FC40C0">
        <w:rPr>
          <w:szCs w:val="28"/>
        </w:rPr>
        <w:t xml:space="preserve"> </w:t>
      </w:r>
    </w:p>
    <w:p w:rsidR="0068051A" w:rsidRDefault="00382750" w:rsidP="00F90A6F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="0068051A">
        <w:rPr>
          <w:szCs w:val="28"/>
        </w:rPr>
        <w:t>.</w:t>
      </w:r>
      <w:r w:rsidR="00F46487">
        <w:rPr>
          <w:szCs w:val="28"/>
        </w:rPr>
        <w:t>0</w:t>
      </w:r>
      <w:r w:rsidR="001909C5">
        <w:rPr>
          <w:szCs w:val="28"/>
        </w:rPr>
        <w:t>8</w:t>
      </w:r>
      <w:r w:rsidR="0068051A">
        <w:rPr>
          <w:szCs w:val="28"/>
        </w:rPr>
        <w:t>.202</w:t>
      </w:r>
      <w:r w:rsidR="00F46487">
        <w:rPr>
          <w:szCs w:val="28"/>
        </w:rPr>
        <w:t>2</w:t>
      </w:r>
      <w:r w:rsidR="0068051A">
        <w:rPr>
          <w:szCs w:val="28"/>
        </w:rPr>
        <w:t xml:space="preserve">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«Интернет» для проведения в срок </w:t>
      </w:r>
      <w:r w:rsidR="0037587C">
        <w:rPr>
          <w:szCs w:val="28"/>
        </w:rPr>
        <w:t>п</w:t>
      </w:r>
      <w:r w:rsidR="0068051A">
        <w:rPr>
          <w:szCs w:val="28"/>
        </w:rPr>
        <w:t xml:space="preserve">о </w:t>
      </w:r>
      <w:r>
        <w:rPr>
          <w:szCs w:val="28"/>
        </w:rPr>
        <w:t>22</w:t>
      </w:r>
      <w:r w:rsidR="0068051A">
        <w:rPr>
          <w:szCs w:val="28"/>
        </w:rPr>
        <w:t>.</w:t>
      </w:r>
      <w:r w:rsidR="00F46487">
        <w:rPr>
          <w:szCs w:val="28"/>
        </w:rPr>
        <w:t>0</w:t>
      </w:r>
      <w:r w:rsidR="001909C5">
        <w:rPr>
          <w:szCs w:val="28"/>
        </w:rPr>
        <w:t>8</w:t>
      </w:r>
      <w:r w:rsidR="0068051A">
        <w:rPr>
          <w:szCs w:val="28"/>
        </w:rPr>
        <w:t>.202</w:t>
      </w:r>
      <w:r w:rsidR="00F46487">
        <w:rPr>
          <w:szCs w:val="28"/>
        </w:rPr>
        <w:t>2</w:t>
      </w:r>
      <w:r w:rsidR="0068051A">
        <w:rPr>
          <w:szCs w:val="28"/>
        </w:rPr>
        <w:t xml:space="preserve"> независимой антикоррупционной экспертизы.</w:t>
      </w:r>
    </w:p>
    <w:p w:rsidR="001E62AB" w:rsidRPr="00FC40C0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40C0">
        <w:rPr>
          <w:szCs w:val="28"/>
        </w:rPr>
        <w:t xml:space="preserve">Проект постановления не подлежит оценке регулирующего воздействия в соответствии с </w:t>
      </w:r>
      <w:hyperlink r:id="rId7" w:history="1">
        <w:r w:rsidRPr="00FC40C0">
          <w:rPr>
            <w:szCs w:val="28"/>
          </w:rPr>
          <w:t>постановлением</w:t>
        </w:r>
      </w:hyperlink>
      <w:r w:rsidRPr="00FC40C0">
        <w:rPr>
          <w:szCs w:val="28"/>
        </w:rPr>
        <w:t xml:space="preserve"> Правительства Камчатского края от 06.06.2013 № 233-П </w:t>
      </w:r>
      <w:r w:rsidR="00FF3CAC" w:rsidRPr="00FC40C0">
        <w:rPr>
          <w:szCs w:val="28"/>
        </w:rPr>
        <w:t>«</w:t>
      </w:r>
      <w:r w:rsidRPr="00FC40C0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FF3CAC" w:rsidRPr="00FC40C0">
        <w:rPr>
          <w:szCs w:val="28"/>
        </w:rPr>
        <w:t>»</w:t>
      </w:r>
      <w:r w:rsidRPr="00FC40C0">
        <w:rPr>
          <w:szCs w:val="28"/>
        </w:rPr>
        <w:t>.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6E4B23" w:rsidSect="0069047D">
      <w:pgSz w:w="11906" w:h="16838"/>
      <w:pgMar w:top="993" w:right="567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44" w:rsidRDefault="001C3444" w:rsidP="00342D13">
      <w:r>
        <w:separator/>
      </w:r>
    </w:p>
  </w:endnote>
  <w:endnote w:type="continuationSeparator" w:id="0">
    <w:p w:rsidR="001C3444" w:rsidRDefault="001C344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44" w:rsidRDefault="001C3444" w:rsidP="00342D13">
      <w:r>
        <w:separator/>
      </w:r>
    </w:p>
  </w:footnote>
  <w:footnote w:type="continuationSeparator" w:id="0">
    <w:p w:rsidR="001C3444" w:rsidRDefault="001C344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3B42"/>
    <w:rsid w:val="00035C9A"/>
    <w:rsid w:val="00044126"/>
    <w:rsid w:val="000545B3"/>
    <w:rsid w:val="00061419"/>
    <w:rsid w:val="00085F15"/>
    <w:rsid w:val="000926D1"/>
    <w:rsid w:val="000C1841"/>
    <w:rsid w:val="00121108"/>
    <w:rsid w:val="00123903"/>
    <w:rsid w:val="001723D0"/>
    <w:rsid w:val="001909C5"/>
    <w:rsid w:val="00191854"/>
    <w:rsid w:val="00196836"/>
    <w:rsid w:val="001B5371"/>
    <w:rsid w:val="001C3444"/>
    <w:rsid w:val="001E0B39"/>
    <w:rsid w:val="001E62AB"/>
    <w:rsid w:val="001E6FE1"/>
    <w:rsid w:val="001F3E49"/>
    <w:rsid w:val="00200564"/>
    <w:rsid w:val="00223D68"/>
    <w:rsid w:val="00227454"/>
    <w:rsid w:val="00230F4D"/>
    <w:rsid w:val="00232A85"/>
    <w:rsid w:val="002722F0"/>
    <w:rsid w:val="00296585"/>
    <w:rsid w:val="002A71B0"/>
    <w:rsid w:val="002B334D"/>
    <w:rsid w:val="002D43BE"/>
    <w:rsid w:val="002E0CF3"/>
    <w:rsid w:val="002E23B4"/>
    <w:rsid w:val="002E36DA"/>
    <w:rsid w:val="00321E7D"/>
    <w:rsid w:val="00327B50"/>
    <w:rsid w:val="00342D13"/>
    <w:rsid w:val="00362299"/>
    <w:rsid w:val="0037587C"/>
    <w:rsid w:val="00381B1B"/>
    <w:rsid w:val="00382750"/>
    <w:rsid w:val="003832CF"/>
    <w:rsid w:val="003926A3"/>
    <w:rsid w:val="003A3D6B"/>
    <w:rsid w:val="003A5BEF"/>
    <w:rsid w:val="003A7F52"/>
    <w:rsid w:val="003C2A43"/>
    <w:rsid w:val="003D3569"/>
    <w:rsid w:val="003D6F0D"/>
    <w:rsid w:val="003E38BA"/>
    <w:rsid w:val="004002C5"/>
    <w:rsid w:val="00441A91"/>
    <w:rsid w:val="00460247"/>
    <w:rsid w:val="0046790E"/>
    <w:rsid w:val="0048068C"/>
    <w:rsid w:val="0048261B"/>
    <w:rsid w:val="004B2B8F"/>
    <w:rsid w:val="004D21A7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25BF4"/>
    <w:rsid w:val="006317BF"/>
    <w:rsid w:val="006604E4"/>
    <w:rsid w:val="006636A2"/>
    <w:rsid w:val="006650EC"/>
    <w:rsid w:val="0068051A"/>
    <w:rsid w:val="006822EA"/>
    <w:rsid w:val="00683241"/>
    <w:rsid w:val="0069047D"/>
    <w:rsid w:val="006979FB"/>
    <w:rsid w:val="006A5AB2"/>
    <w:rsid w:val="006D4BF2"/>
    <w:rsid w:val="006E4B23"/>
    <w:rsid w:val="006F3349"/>
    <w:rsid w:val="007120E9"/>
    <w:rsid w:val="0072115F"/>
    <w:rsid w:val="00733DC4"/>
    <w:rsid w:val="00747197"/>
    <w:rsid w:val="00760202"/>
    <w:rsid w:val="007605A1"/>
    <w:rsid w:val="00766F08"/>
    <w:rsid w:val="007742CA"/>
    <w:rsid w:val="00793645"/>
    <w:rsid w:val="007A764E"/>
    <w:rsid w:val="007C6DC9"/>
    <w:rsid w:val="007D6D49"/>
    <w:rsid w:val="007E17B7"/>
    <w:rsid w:val="007F49CA"/>
    <w:rsid w:val="00800BAE"/>
    <w:rsid w:val="00815D96"/>
    <w:rsid w:val="0083039A"/>
    <w:rsid w:val="00832E23"/>
    <w:rsid w:val="008434A6"/>
    <w:rsid w:val="00856C9C"/>
    <w:rsid w:val="00863EEF"/>
    <w:rsid w:val="00864175"/>
    <w:rsid w:val="008B73E4"/>
    <w:rsid w:val="008B7954"/>
    <w:rsid w:val="008C1BA7"/>
    <w:rsid w:val="008D13CF"/>
    <w:rsid w:val="008F114E"/>
    <w:rsid w:val="008F586A"/>
    <w:rsid w:val="00905B59"/>
    <w:rsid w:val="00920E31"/>
    <w:rsid w:val="009244DB"/>
    <w:rsid w:val="00941FB5"/>
    <w:rsid w:val="00970B2B"/>
    <w:rsid w:val="00983597"/>
    <w:rsid w:val="00986490"/>
    <w:rsid w:val="009A5446"/>
    <w:rsid w:val="009B185D"/>
    <w:rsid w:val="009B1C1D"/>
    <w:rsid w:val="009B508B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642C"/>
    <w:rsid w:val="00AC284F"/>
    <w:rsid w:val="00AC6BC7"/>
    <w:rsid w:val="00AD39AB"/>
    <w:rsid w:val="00AE04F0"/>
    <w:rsid w:val="00AE6285"/>
    <w:rsid w:val="00AE7CE5"/>
    <w:rsid w:val="00B0143F"/>
    <w:rsid w:val="00B047CC"/>
    <w:rsid w:val="00B05805"/>
    <w:rsid w:val="00B269C1"/>
    <w:rsid w:val="00B32B3E"/>
    <w:rsid w:val="00B440AB"/>
    <w:rsid w:val="00B524A1"/>
    <w:rsid w:val="00B531EF"/>
    <w:rsid w:val="00B539F9"/>
    <w:rsid w:val="00B540BB"/>
    <w:rsid w:val="00B60245"/>
    <w:rsid w:val="00B74965"/>
    <w:rsid w:val="00BA16DD"/>
    <w:rsid w:val="00BA1C42"/>
    <w:rsid w:val="00BA2CFB"/>
    <w:rsid w:val="00BA2D9F"/>
    <w:rsid w:val="00BC44FD"/>
    <w:rsid w:val="00BD3083"/>
    <w:rsid w:val="00BD539A"/>
    <w:rsid w:val="00BF3927"/>
    <w:rsid w:val="00BF5293"/>
    <w:rsid w:val="00BF56CE"/>
    <w:rsid w:val="00C00871"/>
    <w:rsid w:val="00C43EBC"/>
    <w:rsid w:val="00C45DFD"/>
    <w:rsid w:val="00C7433A"/>
    <w:rsid w:val="00C87DDD"/>
    <w:rsid w:val="00C93614"/>
    <w:rsid w:val="00C942BC"/>
    <w:rsid w:val="00C95502"/>
    <w:rsid w:val="00C966C3"/>
    <w:rsid w:val="00CA0143"/>
    <w:rsid w:val="00CA2E6F"/>
    <w:rsid w:val="00CB67A4"/>
    <w:rsid w:val="00CC3B5C"/>
    <w:rsid w:val="00CD4A09"/>
    <w:rsid w:val="00CE5360"/>
    <w:rsid w:val="00D04C82"/>
    <w:rsid w:val="00D1150D"/>
    <w:rsid w:val="00D23436"/>
    <w:rsid w:val="00D50C0B"/>
    <w:rsid w:val="00D605CF"/>
    <w:rsid w:val="00DA3A2D"/>
    <w:rsid w:val="00DC34F7"/>
    <w:rsid w:val="00DD3F53"/>
    <w:rsid w:val="00DE0863"/>
    <w:rsid w:val="00DF06F7"/>
    <w:rsid w:val="00DF7323"/>
    <w:rsid w:val="00E0636D"/>
    <w:rsid w:val="00E24ECE"/>
    <w:rsid w:val="00E34935"/>
    <w:rsid w:val="00E3601E"/>
    <w:rsid w:val="00E371B1"/>
    <w:rsid w:val="00E43D52"/>
    <w:rsid w:val="00E50355"/>
    <w:rsid w:val="00E50BFA"/>
    <w:rsid w:val="00E66D3B"/>
    <w:rsid w:val="00E704ED"/>
    <w:rsid w:val="00E779B9"/>
    <w:rsid w:val="00E872A5"/>
    <w:rsid w:val="00E94805"/>
    <w:rsid w:val="00EA48A5"/>
    <w:rsid w:val="00EB3439"/>
    <w:rsid w:val="00EE0DFD"/>
    <w:rsid w:val="00EE60C2"/>
    <w:rsid w:val="00EE6419"/>
    <w:rsid w:val="00EE6F1E"/>
    <w:rsid w:val="00F35D89"/>
    <w:rsid w:val="00F46487"/>
    <w:rsid w:val="00F549F6"/>
    <w:rsid w:val="00F73B10"/>
    <w:rsid w:val="00F74A59"/>
    <w:rsid w:val="00F829C8"/>
    <w:rsid w:val="00F90A6F"/>
    <w:rsid w:val="00FA11B3"/>
    <w:rsid w:val="00FB6E5E"/>
    <w:rsid w:val="00FC40C0"/>
    <w:rsid w:val="00FD68ED"/>
    <w:rsid w:val="00FE56A0"/>
    <w:rsid w:val="00FE7897"/>
    <w:rsid w:val="00FF3CA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C38783-B7B3-41D4-8470-09A5E7B2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EB0C-E71A-4BD8-BBCC-47D2F86A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3058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Чавва Яна Алексеевна</cp:lastModifiedBy>
  <cp:revision>18</cp:revision>
  <cp:lastPrinted>2020-05-08T01:33:00Z</cp:lastPrinted>
  <dcterms:created xsi:type="dcterms:W3CDTF">2021-10-15T03:39:00Z</dcterms:created>
  <dcterms:modified xsi:type="dcterms:W3CDTF">2022-08-15T02:21:00Z</dcterms:modified>
</cp:coreProperties>
</file>