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C" w:rsidRDefault="00DE59AC" w:rsidP="00DE59AC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>ПРИЛОЖЕНИЕ № 11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DE59AC" w:rsidRDefault="00DE59AC" w:rsidP="00DE59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DE59AC" w:rsidRDefault="00DE59AC" w:rsidP="00DE59AC">
      <w:pPr>
        <w:jc w:val="right"/>
        <w:rPr>
          <w:sz w:val="20"/>
          <w:szCs w:val="20"/>
          <w:lang w:val="ru-RU"/>
        </w:rPr>
      </w:pPr>
      <w:r>
        <w:rPr>
          <w:rFonts w:eastAsia="Calibri"/>
          <w:lang w:val="ru-RU" w:eastAsia="en-US"/>
        </w:rPr>
        <w:t>(ОБРАЗЕЦ)</w:t>
      </w:r>
    </w:p>
    <w:p w:rsidR="00DE59AC" w:rsidRDefault="00DE59AC" w:rsidP="00DE59AC">
      <w:pPr>
        <w:jc w:val="center"/>
        <w:rPr>
          <w:b/>
          <w:sz w:val="22"/>
          <w:szCs w:val="22"/>
          <w:lang w:val="ru-RU"/>
        </w:rPr>
      </w:pPr>
      <w:r>
        <w:rPr>
          <w:b/>
          <w:smallCaps/>
          <w:color w:val="000000"/>
          <w:sz w:val="22"/>
          <w:szCs w:val="22"/>
          <w:lang w:val="ru-RU"/>
        </w:rPr>
        <w:t xml:space="preserve"> </w:t>
      </w:r>
    </w:p>
    <w:p w:rsidR="00DE59AC" w:rsidRDefault="00DE59AC" w:rsidP="00DE59AC">
      <w:pPr>
        <w:jc w:val="right"/>
        <w:rPr>
          <w:sz w:val="18"/>
          <w:szCs w:val="1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936"/>
        <w:gridCol w:w="324"/>
        <w:gridCol w:w="751"/>
        <w:gridCol w:w="1280"/>
        <w:gridCol w:w="489"/>
        <w:gridCol w:w="180"/>
        <w:gridCol w:w="180"/>
        <w:gridCol w:w="1428"/>
        <w:gridCol w:w="912"/>
        <w:gridCol w:w="1620"/>
      </w:tblGrid>
      <w:tr w:rsidR="00DE59AC" w:rsidTr="00DE59AC">
        <w:tc>
          <w:tcPr>
            <w:tcW w:w="9828" w:type="dxa"/>
            <w:gridSpan w:val="11"/>
          </w:tcPr>
          <w:p w:rsidR="00DE59AC" w:rsidRDefault="00DE59A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w w:val="101"/>
                <w:sz w:val="26"/>
                <w:szCs w:val="26"/>
                <w:lang w:val="ru-RU"/>
              </w:rPr>
              <w:t xml:space="preserve">ИЗВЕЩЕНИЕ  </w:t>
            </w:r>
            <w:r>
              <w:rPr>
                <w:sz w:val="26"/>
                <w:szCs w:val="26"/>
                <w:lang w:val="ru-RU"/>
              </w:rPr>
              <w:t>№ _____________</w:t>
            </w:r>
          </w:p>
          <w:p w:rsidR="00DE59AC" w:rsidRDefault="00DE59AC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ОБ УСТРАНЕНИИ НАРУШЕНИЙ </w:t>
            </w:r>
          </w:p>
          <w:p w:rsidR="00DE59AC" w:rsidRDefault="00DE59AC">
            <w:pPr>
              <w:tabs>
                <w:tab w:val="left" w:pos="0"/>
              </w:tabs>
              <w:jc w:val="center"/>
              <w:rPr>
                <w:b/>
                <w:smallCap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smallCaps/>
                <w:color w:val="000000"/>
                <w:sz w:val="26"/>
                <w:szCs w:val="26"/>
                <w:lang w:val="ru-RU"/>
              </w:rPr>
              <w:t xml:space="preserve">ПРИ СТРОИТЕЛЬСТВЕ, РЕКОНСТРУКЦИИ </w:t>
            </w:r>
          </w:p>
          <w:p w:rsidR="00DE59AC" w:rsidRDefault="00DE59AC">
            <w:pPr>
              <w:tabs>
                <w:tab w:val="left" w:pos="0"/>
              </w:tabs>
              <w:jc w:val="center"/>
              <w:rPr>
                <w:b/>
                <w:smallCap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smallCaps/>
                <w:color w:val="000000"/>
                <w:sz w:val="26"/>
                <w:szCs w:val="26"/>
                <w:lang w:val="ru-RU"/>
              </w:rPr>
              <w:t xml:space="preserve">ОБЪЕКТА КАПИТАЛЬНОГО СТРОИТЕЛЬСТВА </w:t>
            </w:r>
          </w:p>
          <w:p w:rsidR="00DE59AC" w:rsidRDefault="00DE59A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59AC" w:rsidTr="00DE59AC">
        <w:trPr>
          <w:trHeight w:val="375"/>
        </w:trPr>
        <w:tc>
          <w:tcPr>
            <w:tcW w:w="1728" w:type="dxa"/>
          </w:tcPr>
          <w:p w:rsidR="00DE59AC" w:rsidRDefault="00DE59AC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375"/>
        </w:trPr>
        <w:tc>
          <w:tcPr>
            <w:tcW w:w="1728" w:type="dxa"/>
          </w:tcPr>
          <w:p w:rsidR="00DE59AC" w:rsidRDefault="00DE59AC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480" w:type="dxa"/>
            <w:gridSpan w:val="9"/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(номер дела, присвоенный Инспекцией ГСН Камчатского края)</w:t>
            </w:r>
          </w:p>
        </w:tc>
        <w:tc>
          <w:tcPr>
            <w:tcW w:w="1620" w:type="dxa"/>
          </w:tcPr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3739" w:type="dxa"/>
            <w:gridSpan w:val="4"/>
            <w:hideMark/>
          </w:tcPr>
          <w:p w:rsidR="00DE59AC" w:rsidRDefault="00DE59AC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6089" w:type="dxa"/>
            <w:gridSpan w:val="7"/>
            <w:hideMark/>
          </w:tcPr>
          <w:p w:rsidR="00DE59AC" w:rsidRDefault="00DE59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200__ г.</w:t>
            </w:r>
          </w:p>
        </w:tc>
      </w:tr>
      <w:tr w:rsidR="00DE59AC" w:rsidTr="00DE59AC">
        <w:tc>
          <w:tcPr>
            <w:tcW w:w="3739" w:type="dxa"/>
            <w:gridSpan w:val="4"/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6089" w:type="dxa"/>
            <w:gridSpan w:val="7"/>
          </w:tcPr>
          <w:p w:rsidR="00DE59AC" w:rsidRDefault="00DE59AC">
            <w:pPr>
              <w:jc w:val="right"/>
              <w:rPr>
                <w:sz w:val="22"/>
                <w:szCs w:val="22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 Застройщик, технический заказчик, лицо, осуществляющее строительство</w:t>
            </w:r>
          </w:p>
          <w:p w:rsidR="00DE59AC" w:rsidRDefault="00DE59A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застройщика, технического заказчика, лица, осуществляющего строительство </w:t>
            </w: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(в зависимости от того, кто допустил нарушения)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номер и дата выдачи свидетельства о государственной регистрации, ОГРН, ИНН, 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почтовые реквизиты, телефон/факс – для  юридических лиц,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 застройщика, лица, осуществляющего строительство,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паспортные данные,  место проживания, телефон/факс – для физических лиц)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9AC" w:rsidRDefault="00DE59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Объект капитального строительства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right"/>
              <w:rPr>
                <w:sz w:val="22"/>
                <w:szCs w:val="22"/>
              </w:rPr>
            </w:pPr>
          </w:p>
        </w:tc>
      </w:tr>
      <w:tr w:rsidR="00DE59AC" w:rsidTr="00DE59AC">
        <w:tc>
          <w:tcPr>
            <w:tcW w:w="5019" w:type="dxa"/>
            <w:gridSpan w:val="5"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9AC" w:rsidRDefault="00DE59AC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объекта капитального строительства </w:t>
            </w:r>
          </w:p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в соответствии с проектной документацией,</w:t>
            </w: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краткие проектные  характеристики, описание этапа строительства, реконструкции, если разрешение выдаётся на этап строительства, реконструкции) </w:t>
            </w:r>
          </w:p>
          <w:p w:rsidR="00DE59AC" w:rsidRDefault="00DE59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5688" w:type="dxa"/>
            <w:gridSpan w:val="7"/>
            <w:hideMark/>
          </w:tcPr>
          <w:p w:rsidR="00DE59AC" w:rsidRDefault="00DE59AC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3.Адрес (местоположение) объекта капитального строительства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59AC" w:rsidTr="00DE59AC">
        <w:tc>
          <w:tcPr>
            <w:tcW w:w="5688" w:type="dxa"/>
            <w:gridSpan w:val="7"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140" w:type="dxa"/>
            <w:gridSpan w:val="4"/>
            <w:hideMark/>
          </w:tcPr>
          <w:p w:rsidR="00DE59AC" w:rsidRDefault="00DE59A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(почтовый</w:t>
            </w: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или строительный адрес объекта капитального строительства)</w:t>
            </w:r>
          </w:p>
          <w:p w:rsidR="00DE59AC" w:rsidRDefault="00DE59AC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4. Разрешение на строительство объекта капитального строительства</w:t>
            </w:r>
          </w:p>
          <w:p w:rsidR="00DE59AC" w:rsidRDefault="00DE59AC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(номер и дата выдачи,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кем выдано, срок действия)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 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</w:t>
            </w:r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 xml:space="preserve">ой Федерации (указание на применение типовой проектной документации или её </w:t>
            </w:r>
            <w:r>
              <w:rPr>
                <w:sz w:val="26"/>
                <w:szCs w:val="26"/>
                <w:lang w:val="ru-RU"/>
              </w:rPr>
              <w:lastRenderedPageBreak/>
              <w:t>модификации, включённой в реестр типовой проектной документации)</w:t>
            </w:r>
          </w:p>
          <w:p w:rsidR="00DE59AC" w:rsidRDefault="00DE59AC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lastRenderedPageBreak/>
              <w:t>(номер и дата выдачи,</w:t>
            </w:r>
          </w:p>
          <w:p w:rsidR="00DE59AC" w:rsidRDefault="00DE59AC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9AC" w:rsidRDefault="00DE59AC">
            <w:pPr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DE59AC" w:rsidRDefault="00DE59A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DE59AC" w:rsidRDefault="00DE59A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7. Вид нарушения </w:t>
            </w:r>
          </w:p>
          <w:p w:rsidR="00DE59AC" w:rsidRDefault="00DE59AC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(описание нарушения, 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  и дата предписания об устранении нарушения)</w:t>
            </w: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DE59AC" w:rsidTr="00DE59AC">
        <w:tc>
          <w:tcPr>
            <w:tcW w:w="7296" w:type="dxa"/>
            <w:gridSpan w:val="9"/>
            <w:hideMark/>
          </w:tcPr>
          <w:p w:rsidR="00DE59AC" w:rsidRDefault="00DE59AC">
            <w:pPr>
              <w:jc w:val="both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8. Дата устранения нарушения в соответствии с предписанием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i/>
                <w:iCs/>
                <w:sz w:val="26"/>
                <w:szCs w:val="26"/>
                <w:lang w:val="ru-RU"/>
              </w:rPr>
            </w:pPr>
          </w:p>
        </w:tc>
      </w:tr>
      <w:tr w:rsidR="00DE59AC" w:rsidTr="00DE59AC">
        <w:tc>
          <w:tcPr>
            <w:tcW w:w="7296" w:type="dxa"/>
            <w:gridSpan w:val="9"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(дата)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9AC" w:rsidTr="00DE59AC">
        <w:tc>
          <w:tcPr>
            <w:tcW w:w="7296" w:type="dxa"/>
            <w:gridSpan w:val="9"/>
            <w:hideMark/>
          </w:tcPr>
          <w:p w:rsidR="00DE59AC" w:rsidRDefault="00DE59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>
              <w:rPr>
                <w:bCs/>
                <w:sz w:val="26"/>
                <w:szCs w:val="26"/>
              </w:rPr>
              <w:t>. Фактическая дата устранения нарушения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E59AC" w:rsidTr="00DE59AC">
        <w:tc>
          <w:tcPr>
            <w:tcW w:w="7296" w:type="dxa"/>
            <w:gridSpan w:val="9"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(дата)</w:t>
            </w:r>
          </w:p>
        </w:tc>
      </w:tr>
      <w:tr w:rsidR="00DE59AC" w:rsidTr="00DE59AC">
        <w:tc>
          <w:tcPr>
            <w:tcW w:w="9828" w:type="dxa"/>
            <w:gridSpan w:val="11"/>
          </w:tcPr>
          <w:p w:rsidR="00DE59AC" w:rsidRDefault="00DE59A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10</w:t>
            </w:r>
            <w:r>
              <w:rPr>
                <w:bCs/>
                <w:sz w:val="26"/>
                <w:szCs w:val="26"/>
              </w:rPr>
              <w:t>. Приложения на ____ листах:</w:t>
            </w:r>
          </w:p>
          <w:p w:rsidR="00DE59AC" w:rsidRDefault="00DE59A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E59AC" w:rsidTr="00DE59AC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(перечень документов, подтверждающих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устранение нарушения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9AC" w:rsidTr="00DE59AC">
        <w:trPr>
          <w:trHeight w:val="45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</w:rPr>
              <w:t>прилагаемых к настоящему извещению)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9AC" w:rsidTr="00DE59AC">
        <w:trPr>
          <w:trHeight w:val="468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E59AC" w:rsidTr="00DE59AC">
        <w:trPr>
          <w:trHeight w:val="435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420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600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319"/>
        </w:trPr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E59AC" w:rsidRDefault="00DE59A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DE59AC" w:rsidTr="00DE59AC"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( </w:t>
            </w:r>
            <w:r>
              <w:rPr>
                <w:i/>
                <w:iCs/>
                <w:sz w:val="18"/>
                <w:szCs w:val="18"/>
                <w:lang w:val="ru-RU"/>
              </w:rPr>
              <w:t>должность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44" w:type="dxa"/>
            <w:gridSpan w:val="4"/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(</w:t>
            </w:r>
            <w:r>
              <w:rPr>
                <w:i/>
                <w:iCs/>
                <w:sz w:val="18"/>
                <w:szCs w:val="18"/>
                <w:lang w:val="ru-RU"/>
              </w:rPr>
              <w:t>подпись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5"/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DE59AC" w:rsidTr="00DE59AC">
        <w:tc>
          <w:tcPr>
            <w:tcW w:w="2664" w:type="dxa"/>
            <w:gridSpan w:val="2"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DE59AC" w:rsidRDefault="00DE59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7164" w:type="dxa"/>
            <w:gridSpan w:val="9"/>
          </w:tcPr>
          <w:p w:rsidR="00DE59AC" w:rsidRDefault="00DE59AC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DE59AC" w:rsidTr="00DE59AC">
        <w:tc>
          <w:tcPr>
            <w:tcW w:w="2664" w:type="dxa"/>
            <w:gridSpan w:val="2"/>
            <w:hideMark/>
          </w:tcPr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(для застройщика, технического заказчика, лица, осуществляющего строительство, </w:t>
            </w:r>
          </w:p>
          <w:p w:rsidR="00DE59AC" w:rsidRDefault="00DE59A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являющегося  юридическим лицом)</w:t>
            </w:r>
          </w:p>
        </w:tc>
        <w:tc>
          <w:tcPr>
            <w:tcW w:w="7164" w:type="dxa"/>
            <w:gridSpan w:val="9"/>
          </w:tcPr>
          <w:p w:rsidR="00DE59AC" w:rsidRDefault="00DE59AC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299"/>
        </w:trPr>
        <w:tc>
          <w:tcPr>
            <w:tcW w:w="9828" w:type="dxa"/>
            <w:gridSpan w:val="11"/>
          </w:tcPr>
          <w:p w:rsidR="00DE59AC" w:rsidRDefault="00DE59AC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  <w:p w:rsidR="00DE59AC" w:rsidRDefault="00DE59AC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Отметка об ознакомлении:</w:t>
            </w:r>
          </w:p>
          <w:p w:rsidR="00DE59AC" w:rsidRDefault="00DE59AC">
            <w:pPr>
              <w:shd w:val="clear" w:color="auto" w:fill="FFFFFF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(заполняется должностным лицом застройщика или технического заказчика при направлении извещения лицом, осуществляющим строительство на основании договора)</w:t>
            </w:r>
          </w:p>
          <w:p w:rsidR="00DE59AC" w:rsidRDefault="00DE59AC">
            <w:pPr>
              <w:shd w:val="clear" w:color="auto" w:fill="FFFFFF"/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«____»___________________20_____г.</w:t>
            </w:r>
          </w:p>
        </w:tc>
      </w:tr>
      <w:tr w:rsidR="00DE59AC" w:rsidTr="00DE59AC">
        <w:trPr>
          <w:trHeight w:val="299"/>
        </w:trPr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  <w:p w:rsidR="00DE59AC" w:rsidRDefault="00DE59AC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24" w:type="dxa"/>
          </w:tcPr>
          <w:p w:rsidR="00DE59AC" w:rsidRDefault="00DE59AC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shd w:val="clear" w:color="auto" w:fill="FFFFFF"/>
              <w:jc w:val="both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</w:tcPr>
          <w:p w:rsidR="00DE59AC" w:rsidRDefault="00DE59AC">
            <w:pPr>
              <w:shd w:val="clear" w:color="auto" w:fill="FFFFFF"/>
              <w:jc w:val="both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AC" w:rsidRDefault="00DE59AC">
            <w:pPr>
              <w:shd w:val="clear" w:color="auto" w:fill="FFFFFF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E59AC" w:rsidTr="00DE59AC">
        <w:trPr>
          <w:trHeight w:val="489"/>
        </w:trPr>
        <w:tc>
          <w:tcPr>
            <w:tcW w:w="2988" w:type="dxa"/>
            <w:gridSpan w:val="3"/>
          </w:tcPr>
          <w:p w:rsidR="00DE59AC" w:rsidRDefault="00DE59A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</w:t>
            </w:r>
            <w:r>
              <w:rPr>
                <w:i/>
                <w:sz w:val="18"/>
                <w:szCs w:val="18"/>
                <w:lang w:val="ru-RU"/>
              </w:rPr>
              <w:t>должность</w:t>
            </w:r>
            <w:r>
              <w:rPr>
                <w:i/>
                <w:sz w:val="18"/>
                <w:szCs w:val="18"/>
              </w:rPr>
              <w:t>)</w:t>
            </w:r>
          </w:p>
          <w:p w:rsidR="00DE59AC" w:rsidRDefault="00DE59A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hideMark/>
          </w:tcPr>
          <w:p w:rsidR="00DE59AC" w:rsidRDefault="00DE59A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(подпис</w:t>
            </w:r>
            <w:r>
              <w:rPr>
                <w:i/>
                <w:iCs/>
                <w:sz w:val="18"/>
                <w:szCs w:val="18"/>
                <w:lang w:val="ru-RU"/>
              </w:rPr>
              <w:t>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5"/>
            <w:hideMark/>
          </w:tcPr>
          <w:p w:rsidR="00DE59AC" w:rsidRDefault="00DE59A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ru-RU"/>
              </w:rPr>
              <w:t>расшифровка подписи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DE59AC" w:rsidRDefault="00DE59AC" w:rsidP="00DE59AC">
      <w:pPr>
        <w:jc w:val="right"/>
        <w:rPr>
          <w:sz w:val="26"/>
          <w:szCs w:val="26"/>
          <w:lang w:val="ru-RU"/>
        </w:rPr>
      </w:pPr>
    </w:p>
    <w:p w:rsidR="00DE59AC" w:rsidRDefault="00DE59AC" w:rsidP="00DE59AC">
      <w:pPr>
        <w:rPr>
          <w:sz w:val="18"/>
          <w:szCs w:val="18"/>
          <w:lang w:val="ru-RU"/>
        </w:rPr>
      </w:pPr>
    </w:p>
    <w:p w:rsidR="00DE59AC" w:rsidRDefault="00DE59AC" w:rsidP="00DE59AC">
      <w:pPr>
        <w:rPr>
          <w:sz w:val="18"/>
          <w:szCs w:val="18"/>
          <w:lang w:val="ru-RU"/>
        </w:rPr>
      </w:pPr>
    </w:p>
    <w:p w:rsidR="003F712E" w:rsidRDefault="003F712E"/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AC"/>
    <w:rsid w:val="003F712E"/>
    <w:rsid w:val="00D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2019-02-17T23:06:00Z</dcterms:created>
  <dcterms:modified xsi:type="dcterms:W3CDTF">2019-02-17T23:06:00Z</dcterms:modified>
</cp:coreProperties>
</file>