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04B6" w:rsidRDefault="00AD6D7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1" o:title=""/>
              </v:shape>
            </w:pict>
          </mc:Fallback>
        </mc:AlternateContent>
      </w:r>
    </w:p>
    <w:p w:rsidR="00C004B6" w:rsidRDefault="00C004B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04B6" w:rsidRDefault="00C0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04B6" w:rsidRDefault="00C004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04B6" w:rsidRDefault="00AD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</w:p>
    <w:p w:rsidR="00C004B6" w:rsidRDefault="00AD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C004B6" w:rsidRDefault="00C00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4B6" w:rsidRDefault="00AD6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004B6" w:rsidRDefault="00C0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004B6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004B6" w:rsidRDefault="00AD6D7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</w:tcPr>
          <w:p w:rsidR="00C004B6" w:rsidRDefault="00AD6D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004B6" w:rsidRDefault="00AD6D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004B6" w:rsidRDefault="00AD6D71">
      <w:pPr>
        <w:spacing w:before="260" w:after="0" w:line="240" w:lineRule="auto"/>
        <w:ind w:right="55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C004B6" w:rsidRDefault="00C004B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C004B6">
        <w:tc>
          <w:tcPr>
            <w:tcW w:w="4395" w:type="dxa"/>
          </w:tcPr>
          <w:p w:rsidR="00C004B6" w:rsidRDefault="00AD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ассортимента сопутствующих товаров, реализуемых в газетно-журнальных киосках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Камчатского края</w:t>
            </w:r>
          </w:p>
        </w:tc>
      </w:tr>
    </w:tbl>
    <w:p w:rsidR="00C004B6" w:rsidRDefault="00C004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B6" w:rsidRDefault="00C004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B6" w:rsidRDefault="00AD6D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абзацем вторым пункта 2 статьи 2 Федерального закона от 22.05.2003 № 54-ФЗ «О применении контрольно-кассовой техники при осуществлении расчетов в Российской Федерации», во исполнение подпункта «б» пункта 2</w:t>
      </w:r>
      <w:r>
        <w:rPr>
          <w:rFonts w:ascii="Times New Roman" w:hAnsi="Times New Roman"/>
          <w:sz w:val="28"/>
          <w:szCs w:val="28"/>
        </w:rPr>
        <w:t xml:space="preserve"> Перечня поручений Президента Российской Федерации от 25.09.2019 № Пр-1983</w:t>
      </w:r>
    </w:p>
    <w:p w:rsidR="00C004B6" w:rsidRDefault="00C004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B6" w:rsidRDefault="00AD6D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004B6" w:rsidRDefault="00C004B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4B6" w:rsidRDefault="00AD6D71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ассортимент сопутствующих товаров, реализуемых в газетно-журнальных киосках на территории Камчатского края, согласно приложению к настоящему приказу.</w:t>
      </w:r>
    </w:p>
    <w:p w:rsidR="00C004B6" w:rsidRDefault="00AD6D71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продажа организациями и индивидуальными предпринимателями сопутствующих товаров без применения контрольно-кассовой техники в газетно-журнальных киосках осуществляется в соответствии с утвержденным частью 1 настоящего приказа ассортименто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при условии, что доля продажи газет и журналов на бумажном носителе в их товарообороте составляет не менее 50 процентов. </w:t>
      </w:r>
    </w:p>
    <w:p w:rsidR="00C004B6" w:rsidRDefault="00AD6D71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приказ Министерства экономического развития и торговли Камчатского края от 01.12.2016 № 529-п «Об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ассортиментного перечня сопутствующих товаров, реализуемых в газетно-журнальных киосках на территории Камчатского края».</w:t>
      </w:r>
    </w:p>
    <w:p w:rsidR="00C004B6" w:rsidRDefault="00AD6D71">
      <w:pPr>
        <w:spacing w:after="0" w:line="276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после дня его официального опубликования.</w:t>
      </w:r>
    </w:p>
    <w:p w:rsidR="00C004B6" w:rsidRDefault="00C004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4B6" w:rsidRDefault="00C00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C004B6">
        <w:trPr>
          <w:trHeight w:val="1519"/>
        </w:trPr>
        <w:tc>
          <w:tcPr>
            <w:tcW w:w="3261" w:type="dxa"/>
            <w:shd w:val="clear" w:color="auto" w:fill="auto"/>
          </w:tcPr>
          <w:p w:rsidR="00C004B6" w:rsidRDefault="00C004B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C004B6" w:rsidRDefault="00AD6D7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C004B6" w:rsidRDefault="00AD6D7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C004B6" w:rsidRDefault="00C004B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004B6" w:rsidRDefault="00C004B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B6" w:rsidRDefault="00AD6D7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Гончаров</w:t>
            </w:r>
          </w:p>
        </w:tc>
      </w:tr>
    </w:tbl>
    <w:p w:rsidR="00C004B6" w:rsidRDefault="00C004B6">
      <w:pPr>
        <w:spacing w:after="0"/>
        <w:ind w:left="5103" w:firstLine="2694"/>
        <w:jc w:val="center"/>
      </w:pPr>
    </w:p>
    <w:p w:rsidR="00C004B6" w:rsidRDefault="00AD6D71">
      <w:r>
        <w:br w:type="page" w:clear="all"/>
      </w:r>
    </w:p>
    <w:p w:rsidR="00C004B6" w:rsidRDefault="00AD6D71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Министерства экономического развития Камчатского края </w:t>
      </w:r>
    </w:p>
    <w:tbl>
      <w:tblPr>
        <w:tblW w:w="4536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984"/>
      </w:tblGrid>
      <w:tr w:rsidR="00C004B6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004B6" w:rsidRDefault="00AD6D7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567" w:type="dxa"/>
          </w:tcPr>
          <w:p w:rsidR="00C004B6" w:rsidRDefault="00AD6D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004B6" w:rsidRDefault="00AD6D7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C004B6" w:rsidRDefault="00C004B6">
      <w:pPr>
        <w:spacing w:after="0" w:line="240" w:lineRule="auto"/>
        <w:ind w:left="581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B6" w:rsidRDefault="00C004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4B6" w:rsidRDefault="00AD6D7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Ассортимент</w:t>
      </w:r>
    </w:p>
    <w:p w:rsidR="00C004B6" w:rsidRDefault="00AD6D7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сопутствующих товаров, реализуемых в газетно-журнальных киосках </w:t>
      </w:r>
    </w:p>
    <w:p w:rsidR="00C004B6" w:rsidRDefault="00AD6D7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Камчатского края </w:t>
      </w:r>
    </w:p>
    <w:p w:rsidR="00C004B6" w:rsidRDefault="00C004B6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04B6" w:rsidRDefault="00AD6D71">
      <w:pPr>
        <w:pStyle w:val="afa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>Непериодические издания и другая полиграфическая продукция.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Лотерейные билеты.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Парфюмерно-косметические товары.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Галантерейные товары.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Канцелярские товары.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Сувениры.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Игрушки мелкие.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Электротехнические товары (за исключением технически сложных изделий).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Чулочно-носочные изделия.</w:t>
      </w:r>
    </w:p>
    <w:p w:rsidR="00C004B6" w:rsidRDefault="00AD6D71">
      <w:pPr>
        <w:pStyle w:val="afa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Электронные носители информации.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 Гигиенические средства.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Хозяйственные товары (за исключением товаров бытовой химии).</w:t>
      </w:r>
    </w:p>
    <w:p w:rsidR="00C004B6" w:rsidRDefault="00AD6D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 Пакеты полиэтиленовые </w:t>
      </w:r>
      <w:r>
        <w:rPr>
          <w:rFonts w:ascii="Times New Roman" w:hAnsi="Times New Roman" w:cs="Times New Roman"/>
          <w:color w:val="000000"/>
          <w:sz w:val="28"/>
          <w:szCs w:val="28"/>
        </w:rPr>
        <w:t>высокого давления.</w:t>
      </w:r>
    </w:p>
    <w:p w:rsidR="00C004B6" w:rsidRDefault="00AD6D71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14. Продовольственные товары в индивидуальной разовой промышленной упаковке при соблюдении температурного режима хранения: кондитерские изделия, жевательная резинка, кофе, чай, семечки, попкорн, сухарики, орехи, безалкогольные прохладите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льные напитки промышленного производства.</w:t>
      </w:r>
    </w:p>
    <w:sectPr w:rsidR="00C004B6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B6" w:rsidRDefault="00AD6D71">
      <w:pPr>
        <w:spacing w:after="0" w:line="240" w:lineRule="auto"/>
      </w:pPr>
      <w:r>
        <w:separator/>
      </w:r>
    </w:p>
  </w:endnote>
  <w:endnote w:type="continuationSeparator" w:id="0">
    <w:p w:rsidR="00C004B6" w:rsidRDefault="00AD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B6" w:rsidRDefault="00AD6D71">
      <w:pPr>
        <w:spacing w:after="0" w:line="240" w:lineRule="auto"/>
      </w:pPr>
      <w:r>
        <w:separator/>
      </w:r>
    </w:p>
  </w:footnote>
  <w:footnote w:type="continuationSeparator" w:id="0">
    <w:p w:rsidR="00C004B6" w:rsidRDefault="00AD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19574"/>
      <w:docPartObj>
        <w:docPartGallery w:val="Page Numbers (Top of Page)"/>
        <w:docPartUnique/>
      </w:docPartObj>
    </w:sdtPr>
    <w:sdtEndPr/>
    <w:sdtContent>
      <w:p w:rsidR="00C004B6" w:rsidRDefault="00AD6D7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04B6" w:rsidRDefault="00C004B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7C7"/>
    <w:multiLevelType w:val="hybridMultilevel"/>
    <w:tmpl w:val="F73C600A"/>
    <w:lvl w:ilvl="0" w:tplc="F6246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CD526">
      <w:start w:val="1"/>
      <w:numFmt w:val="lowerLetter"/>
      <w:lvlText w:val="%2."/>
      <w:lvlJc w:val="left"/>
      <w:pPr>
        <w:ind w:left="1440" w:hanging="360"/>
      </w:pPr>
    </w:lvl>
    <w:lvl w:ilvl="2" w:tplc="D3EA69AE">
      <w:start w:val="1"/>
      <w:numFmt w:val="lowerRoman"/>
      <w:lvlText w:val="%3."/>
      <w:lvlJc w:val="right"/>
      <w:pPr>
        <w:ind w:left="2160" w:hanging="180"/>
      </w:pPr>
    </w:lvl>
    <w:lvl w:ilvl="3" w:tplc="90B6FDC6">
      <w:start w:val="1"/>
      <w:numFmt w:val="decimal"/>
      <w:lvlText w:val="%4."/>
      <w:lvlJc w:val="left"/>
      <w:pPr>
        <w:ind w:left="2880" w:hanging="360"/>
      </w:pPr>
    </w:lvl>
    <w:lvl w:ilvl="4" w:tplc="5FE8C276">
      <w:start w:val="1"/>
      <w:numFmt w:val="lowerLetter"/>
      <w:lvlText w:val="%5."/>
      <w:lvlJc w:val="left"/>
      <w:pPr>
        <w:ind w:left="3600" w:hanging="360"/>
      </w:pPr>
    </w:lvl>
    <w:lvl w:ilvl="5" w:tplc="BE462A2C">
      <w:start w:val="1"/>
      <w:numFmt w:val="lowerRoman"/>
      <w:lvlText w:val="%6."/>
      <w:lvlJc w:val="right"/>
      <w:pPr>
        <w:ind w:left="4320" w:hanging="180"/>
      </w:pPr>
    </w:lvl>
    <w:lvl w:ilvl="6" w:tplc="394A17E2">
      <w:start w:val="1"/>
      <w:numFmt w:val="decimal"/>
      <w:lvlText w:val="%7."/>
      <w:lvlJc w:val="left"/>
      <w:pPr>
        <w:ind w:left="5040" w:hanging="360"/>
      </w:pPr>
    </w:lvl>
    <w:lvl w:ilvl="7" w:tplc="B01806CC">
      <w:start w:val="1"/>
      <w:numFmt w:val="lowerLetter"/>
      <w:lvlText w:val="%8."/>
      <w:lvlJc w:val="left"/>
      <w:pPr>
        <w:ind w:left="5760" w:hanging="360"/>
      </w:pPr>
    </w:lvl>
    <w:lvl w:ilvl="8" w:tplc="098449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47F2"/>
    <w:multiLevelType w:val="hybridMultilevel"/>
    <w:tmpl w:val="C7046018"/>
    <w:lvl w:ilvl="0" w:tplc="07EC6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8248A0">
      <w:start w:val="1"/>
      <w:numFmt w:val="lowerLetter"/>
      <w:lvlText w:val="%2."/>
      <w:lvlJc w:val="left"/>
      <w:pPr>
        <w:ind w:left="1800" w:hanging="360"/>
      </w:pPr>
    </w:lvl>
    <w:lvl w:ilvl="2" w:tplc="AA2E3424">
      <w:start w:val="1"/>
      <w:numFmt w:val="lowerRoman"/>
      <w:lvlText w:val="%3."/>
      <w:lvlJc w:val="right"/>
      <w:pPr>
        <w:ind w:left="2520" w:hanging="180"/>
      </w:pPr>
    </w:lvl>
    <w:lvl w:ilvl="3" w:tplc="C8A04464">
      <w:start w:val="1"/>
      <w:numFmt w:val="decimal"/>
      <w:lvlText w:val="%4."/>
      <w:lvlJc w:val="left"/>
      <w:pPr>
        <w:ind w:left="3240" w:hanging="360"/>
      </w:pPr>
    </w:lvl>
    <w:lvl w:ilvl="4" w:tplc="27741928">
      <w:start w:val="1"/>
      <w:numFmt w:val="lowerLetter"/>
      <w:lvlText w:val="%5."/>
      <w:lvlJc w:val="left"/>
      <w:pPr>
        <w:ind w:left="3960" w:hanging="360"/>
      </w:pPr>
    </w:lvl>
    <w:lvl w:ilvl="5" w:tplc="80F47E32">
      <w:start w:val="1"/>
      <w:numFmt w:val="lowerRoman"/>
      <w:lvlText w:val="%6."/>
      <w:lvlJc w:val="right"/>
      <w:pPr>
        <w:ind w:left="4680" w:hanging="180"/>
      </w:pPr>
    </w:lvl>
    <w:lvl w:ilvl="6" w:tplc="BAE6862A">
      <w:start w:val="1"/>
      <w:numFmt w:val="decimal"/>
      <w:lvlText w:val="%7."/>
      <w:lvlJc w:val="left"/>
      <w:pPr>
        <w:ind w:left="5400" w:hanging="360"/>
      </w:pPr>
    </w:lvl>
    <w:lvl w:ilvl="7" w:tplc="71E837F4">
      <w:start w:val="1"/>
      <w:numFmt w:val="lowerLetter"/>
      <w:lvlText w:val="%8."/>
      <w:lvlJc w:val="left"/>
      <w:pPr>
        <w:ind w:left="6120" w:hanging="360"/>
      </w:pPr>
    </w:lvl>
    <w:lvl w:ilvl="8" w:tplc="D450884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C7553"/>
    <w:multiLevelType w:val="hybridMultilevel"/>
    <w:tmpl w:val="96A82B26"/>
    <w:lvl w:ilvl="0" w:tplc="AC6C3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61E2840">
      <w:start w:val="1"/>
      <w:numFmt w:val="lowerLetter"/>
      <w:lvlText w:val="%2."/>
      <w:lvlJc w:val="left"/>
      <w:pPr>
        <w:ind w:left="1789" w:hanging="360"/>
      </w:pPr>
    </w:lvl>
    <w:lvl w:ilvl="2" w:tplc="8722BAEA">
      <w:start w:val="1"/>
      <w:numFmt w:val="lowerRoman"/>
      <w:lvlText w:val="%3."/>
      <w:lvlJc w:val="right"/>
      <w:pPr>
        <w:ind w:left="2509" w:hanging="180"/>
      </w:pPr>
    </w:lvl>
    <w:lvl w:ilvl="3" w:tplc="2CF873F6">
      <w:start w:val="1"/>
      <w:numFmt w:val="decimal"/>
      <w:lvlText w:val="%4."/>
      <w:lvlJc w:val="left"/>
      <w:pPr>
        <w:ind w:left="3229" w:hanging="360"/>
      </w:pPr>
    </w:lvl>
    <w:lvl w:ilvl="4" w:tplc="139495B0">
      <w:start w:val="1"/>
      <w:numFmt w:val="lowerLetter"/>
      <w:lvlText w:val="%5."/>
      <w:lvlJc w:val="left"/>
      <w:pPr>
        <w:ind w:left="3949" w:hanging="360"/>
      </w:pPr>
    </w:lvl>
    <w:lvl w:ilvl="5" w:tplc="0F906E74">
      <w:start w:val="1"/>
      <w:numFmt w:val="lowerRoman"/>
      <w:lvlText w:val="%6."/>
      <w:lvlJc w:val="right"/>
      <w:pPr>
        <w:ind w:left="4669" w:hanging="180"/>
      </w:pPr>
    </w:lvl>
    <w:lvl w:ilvl="6" w:tplc="EEA6D8DA">
      <w:start w:val="1"/>
      <w:numFmt w:val="decimal"/>
      <w:lvlText w:val="%7."/>
      <w:lvlJc w:val="left"/>
      <w:pPr>
        <w:ind w:left="5389" w:hanging="360"/>
      </w:pPr>
    </w:lvl>
    <w:lvl w:ilvl="7" w:tplc="9B58E600">
      <w:start w:val="1"/>
      <w:numFmt w:val="lowerLetter"/>
      <w:lvlText w:val="%8."/>
      <w:lvlJc w:val="left"/>
      <w:pPr>
        <w:ind w:left="6109" w:hanging="360"/>
      </w:pPr>
    </w:lvl>
    <w:lvl w:ilvl="8" w:tplc="3330FE46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53021"/>
    <w:multiLevelType w:val="multilevel"/>
    <w:tmpl w:val="07046B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4" w15:restartNumberingAfterBreak="0">
    <w:nsid w:val="47D567B6"/>
    <w:multiLevelType w:val="hybridMultilevel"/>
    <w:tmpl w:val="FAD43260"/>
    <w:lvl w:ilvl="0" w:tplc="DCD43F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B7E80D6">
      <w:start w:val="1"/>
      <w:numFmt w:val="lowerLetter"/>
      <w:lvlText w:val="%2."/>
      <w:lvlJc w:val="left"/>
      <w:pPr>
        <w:ind w:left="1790" w:hanging="360"/>
      </w:pPr>
    </w:lvl>
    <w:lvl w:ilvl="2" w:tplc="396A2760">
      <w:start w:val="1"/>
      <w:numFmt w:val="lowerRoman"/>
      <w:lvlText w:val="%3."/>
      <w:lvlJc w:val="right"/>
      <w:pPr>
        <w:ind w:left="2510" w:hanging="180"/>
      </w:pPr>
    </w:lvl>
    <w:lvl w:ilvl="3" w:tplc="EE222C46">
      <w:start w:val="1"/>
      <w:numFmt w:val="decimal"/>
      <w:lvlText w:val="%4."/>
      <w:lvlJc w:val="left"/>
      <w:pPr>
        <w:ind w:left="3230" w:hanging="360"/>
      </w:pPr>
    </w:lvl>
    <w:lvl w:ilvl="4" w:tplc="C70CBD48">
      <w:start w:val="1"/>
      <w:numFmt w:val="lowerLetter"/>
      <w:lvlText w:val="%5."/>
      <w:lvlJc w:val="left"/>
      <w:pPr>
        <w:ind w:left="3950" w:hanging="360"/>
      </w:pPr>
    </w:lvl>
    <w:lvl w:ilvl="5" w:tplc="EA9293B2">
      <w:start w:val="1"/>
      <w:numFmt w:val="lowerRoman"/>
      <w:lvlText w:val="%6."/>
      <w:lvlJc w:val="right"/>
      <w:pPr>
        <w:ind w:left="4670" w:hanging="180"/>
      </w:pPr>
    </w:lvl>
    <w:lvl w:ilvl="6" w:tplc="AC58350E">
      <w:start w:val="1"/>
      <w:numFmt w:val="decimal"/>
      <w:lvlText w:val="%7."/>
      <w:lvlJc w:val="left"/>
      <w:pPr>
        <w:ind w:left="5390" w:hanging="360"/>
      </w:pPr>
    </w:lvl>
    <w:lvl w:ilvl="7" w:tplc="C1100E8A">
      <w:start w:val="1"/>
      <w:numFmt w:val="lowerLetter"/>
      <w:lvlText w:val="%8."/>
      <w:lvlJc w:val="left"/>
      <w:pPr>
        <w:ind w:left="6110" w:hanging="360"/>
      </w:pPr>
    </w:lvl>
    <w:lvl w:ilvl="8" w:tplc="02ACD474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4BF6809"/>
    <w:multiLevelType w:val="hybridMultilevel"/>
    <w:tmpl w:val="DA60378A"/>
    <w:lvl w:ilvl="0" w:tplc="F00CB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44EDD1E">
      <w:start w:val="1"/>
      <w:numFmt w:val="lowerLetter"/>
      <w:lvlText w:val="%2."/>
      <w:lvlJc w:val="left"/>
      <w:pPr>
        <w:ind w:left="1800" w:hanging="360"/>
      </w:pPr>
    </w:lvl>
    <w:lvl w:ilvl="2" w:tplc="85569BF0">
      <w:start w:val="1"/>
      <w:numFmt w:val="lowerRoman"/>
      <w:lvlText w:val="%3."/>
      <w:lvlJc w:val="right"/>
      <w:pPr>
        <w:ind w:left="2520" w:hanging="180"/>
      </w:pPr>
    </w:lvl>
    <w:lvl w:ilvl="3" w:tplc="E25C88A2">
      <w:start w:val="1"/>
      <w:numFmt w:val="decimal"/>
      <w:lvlText w:val="%4."/>
      <w:lvlJc w:val="left"/>
      <w:pPr>
        <w:ind w:left="3240" w:hanging="360"/>
      </w:pPr>
    </w:lvl>
    <w:lvl w:ilvl="4" w:tplc="4D40F918">
      <w:start w:val="1"/>
      <w:numFmt w:val="lowerLetter"/>
      <w:lvlText w:val="%5."/>
      <w:lvlJc w:val="left"/>
      <w:pPr>
        <w:ind w:left="3960" w:hanging="360"/>
      </w:pPr>
    </w:lvl>
    <w:lvl w:ilvl="5" w:tplc="B1D01BE6">
      <w:start w:val="1"/>
      <w:numFmt w:val="lowerRoman"/>
      <w:lvlText w:val="%6."/>
      <w:lvlJc w:val="right"/>
      <w:pPr>
        <w:ind w:left="4680" w:hanging="180"/>
      </w:pPr>
    </w:lvl>
    <w:lvl w:ilvl="6" w:tplc="AC0CC5D2">
      <w:start w:val="1"/>
      <w:numFmt w:val="decimal"/>
      <w:lvlText w:val="%7."/>
      <w:lvlJc w:val="left"/>
      <w:pPr>
        <w:ind w:left="5400" w:hanging="360"/>
      </w:pPr>
    </w:lvl>
    <w:lvl w:ilvl="7" w:tplc="8BB87A28">
      <w:start w:val="1"/>
      <w:numFmt w:val="lowerLetter"/>
      <w:lvlText w:val="%8."/>
      <w:lvlJc w:val="left"/>
      <w:pPr>
        <w:ind w:left="6120" w:hanging="360"/>
      </w:pPr>
    </w:lvl>
    <w:lvl w:ilvl="8" w:tplc="DDA0E73A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E7D47"/>
    <w:multiLevelType w:val="hybridMultilevel"/>
    <w:tmpl w:val="B3184CEC"/>
    <w:lvl w:ilvl="0" w:tplc="72886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D06992">
      <w:start w:val="1"/>
      <w:numFmt w:val="lowerLetter"/>
      <w:lvlText w:val="%2."/>
      <w:lvlJc w:val="left"/>
      <w:pPr>
        <w:ind w:left="1789" w:hanging="360"/>
      </w:pPr>
    </w:lvl>
    <w:lvl w:ilvl="2" w:tplc="6F709EC8">
      <w:start w:val="1"/>
      <w:numFmt w:val="lowerRoman"/>
      <w:lvlText w:val="%3."/>
      <w:lvlJc w:val="right"/>
      <w:pPr>
        <w:ind w:left="2509" w:hanging="180"/>
      </w:pPr>
    </w:lvl>
    <w:lvl w:ilvl="3" w:tplc="E1204B94">
      <w:start w:val="1"/>
      <w:numFmt w:val="decimal"/>
      <w:lvlText w:val="%4."/>
      <w:lvlJc w:val="left"/>
      <w:pPr>
        <w:ind w:left="3229" w:hanging="360"/>
      </w:pPr>
    </w:lvl>
    <w:lvl w:ilvl="4" w:tplc="D0222B2A">
      <w:start w:val="1"/>
      <w:numFmt w:val="lowerLetter"/>
      <w:lvlText w:val="%5."/>
      <w:lvlJc w:val="left"/>
      <w:pPr>
        <w:ind w:left="3949" w:hanging="360"/>
      </w:pPr>
    </w:lvl>
    <w:lvl w:ilvl="5" w:tplc="6ACC71BE">
      <w:start w:val="1"/>
      <w:numFmt w:val="lowerRoman"/>
      <w:lvlText w:val="%6."/>
      <w:lvlJc w:val="right"/>
      <w:pPr>
        <w:ind w:left="4669" w:hanging="180"/>
      </w:pPr>
    </w:lvl>
    <w:lvl w:ilvl="6" w:tplc="F110AFFA">
      <w:start w:val="1"/>
      <w:numFmt w:val="decimal"/>
      <w:lvlText w:val="%7."/>
      <w:lvlJc w:val="left"/>
      <w:pPr>
        <w:ind w:left="5389" w:hanging="360"/>
      </w:pPr>
    </w:lvl>
    <w:lvl w:ilvl="7" w:tplc="9E4C54BC">
      <w:start w:val="1"/>
      <w:numFmt w:val="lowerLetter"/>
      <w:lvlText w:val="%8."/>
      <w:lvlJc w:val="left"/>
      <w:pPr>
        <w:ind w:left="6109" w:hanging="360"/>
      </w:pPr>
    </w:lvl>
    <w:lvl w:ilvl="8" w:tplc="40AC724A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2E5008"/>
    <w:multiLevelType w:val="hybridMultilevel"/>
    <w:tmpl w:val="35AEE174"/>
    <w:lvl w:ilvl="0" w:tplc="9B661D64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F64C7D80">
      <w:start w:val="1"/>
      <w:numFmt w:val="lowerLetter"/>
      <w:lvlText w:val="%2."/>
      <w:lvlJc w:val="left"/>
      <w:pPr>
        <w:ind w:left="1648" w:hanging="360"/>
      </w:pPr>
    </w:lvl>
    <w:lvl w:ilvl="2" w:tplc="356E34DC">
      <w:start w:val="1"/>
      <w:numFmt w:val="lowerRoman"/>
      <w:lvlText w:val="%3."/>
      <w:lvlJc w:val="right"/>
      <w:pPr>
        <w:ind w:left="2368" w:hanging="180"/>
      </w:pPr>
    </w:lvl>
    <w:lvl w:ilvl="3" w:tplc="31169878">
      <w:start w:val="1"/>
      <w:numFmt w:val="decimal"/>
      <w:lvlText w:val="%4."/>
      <w:lvlJc w:val="left"/>
      <w:pPr>
        <w:ind w:left="3088" w:hanging="360"/>
      </w:pPr>
    </w:lvl>
    <w:lvl w:ilvl="4" w:tplc="AF1A2B7A">
      <w:start w:val="1"/>
      <w:numFmt w:val="lowerLetter"/>
      <w:lvlText w:val="%5."/>
      <w:lvlJc w:val="left"/>
      <w:pPr>
        <w:ind w:left="3808" w:hanging="360"/>
      </w:pPr>
    </w:lvl>
    <w:lvl w:ilvl="5" w:tplc="3536B9CC">
      <w:start w:val="1"/>
      <w:numFmt w:val="lowerRoman"/>
      <w:lvlText w:val="%6."/>
      <w:lvlJc w:val="right"/>
      <w:pPr>
        <w:ind w:left="4528" w:hanging="180"/>
      </w:pPr>
    </w:lvl>
    <w:lvl w:ilvl="6" w:tplc="49022618">
      <w:start w:val="1"/>
      <w:numFmt w:val="decimal"/>
      <w:lvlText w:val="%7."/>
      <w:lvlJc w:val="left"/>
      <w:pPr>
        <w:ind w:left="5248" w:hanging="360"/>
      </w:pPr>
    </w:lvl>
    <w:lvl w:ilvl="7" w:tplc="EF5082EC">
      <w:start w:val="1"/>
      <w:numFmt w:val="lowerLetter"/>
      <w:lvlText w:val="%8."/>
      <w:lvlJc w:val="left"/>
      <w:pPr>
        <w:ind w:left="5968" w:hanging="360"/>
      </w:pPr>
    </w:lvl>
    <w:lvl w:ilvl="8" w:tplc="F5DC9BDE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AC46C27"/>
    <w:multiLevelType w:val="hybridMultilevel"/>
    <w:tmpl w:val="CE10F022"/>
    <w:lvl w:ilvl="0" w:tplc="DE8C3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77A4E12">
      <w:start w:val="1"/>
      <w:numFmt w:val="lowerLetter"/>
      <w:lvlText w:val="%2."/>
      <w:lvlJc w:val="left"/>
      <w:pPr>
        <w:ind w:left="1789" w:hanging="360"/>
      </w:pPr>
    </w:lvl>
    <w:lvl w:ilvl="2" w:tplc="882A4A40">
      <w:start w:val="1"/>
      <w:numFmt w:val="lowerRoman"/>
      <w:lvlText w:val="%3."/>
      <w:lvlJc w:val="right"/>
      <w:pPr>
        <w:ind w:left="2509" w:hanging="180"/>
      </w:pPr>
    </w:lvl>
    <w:lvl w:ilvl="3" w:tplc="EFE26CDA">
      <w:start w:val="1"/>
      <w:numFmt w:val="decimal"/>
      <w:lvlText w:val="%4."/>
      <w:lvlJc w:val="left"/>
      <w:pPr>
        <w:ind w:left="3229" w:hanging="360"/>
      </w:pPr>
    </w:lvl>
    <w:lvl w:ilvl="4" w:tplc="878C7538">
      <w:start w:val="1"/>
      <w:numFmt w:val="lowerLetter"/>
      <w:lvlText w:val="%5."/>
      <w:lvlJc w:val="left"/>
      <w:pPr>
        <w:ind w:left="3949" w:hanging="360"/>
      </w:pPr>
    </w:lvl>
    <w:lvl w:ilvl="5" w:tplc="57EECCB0">
      <w:start w:val="1"/>
      <w:numFmt w:val="lowerRoman"/>
      <w:lvlText w:val="%6."/>
      <w:lvlJc w:val="right"/>
      <w:pPr>
        <w:ind w:left="4669" w:hanging="180"/>
      </w:pPr>
    </w:lvl>
    <w:lvl w:ilvl="6" w:tplc="F5B4B53A">
      <w:start w:val="1"/>
      <w:numFmt w:val="decimal"/>
      <w:lvlText w:val="%7."/>
      <w:lvlJc w:val="left"/>
      <w:pPr>
        <w:ind w:left="5389" w:hanging="360"/>
      </w:pPr>
    </w:lvl>
    <w:lvl w:ilvl="7" w:tplc="0A7A62E6">
      <w:start w:val="1"/>
      <w:numFmt w:val="lowerLetter"/>
      <w:lvlText w:val="%8."/>
      <w:lvlJc w:val="left"/>
      <w:pPr>
        <w:ind w:left="6109" w:hanging="360"/>
      </w:pPr>
    </w:lvl>
    <w:lvl w:ilvl="8" w:tplc="8E1A0A7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5601C1"/>
    <w:multiLevelType w:val="hybridMultilevel"/>
    <w:tmpl w:val="CF2A01F4"/>
    <w:lvl w:ilvl="0" w:tplc="403CB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3E006C">
      <w:start w:val="1"/>
      <w:numFmt w:val="lowerLetter"/>
      <w:lvlText w:val="%2."/>
      <w:lvlJc w:val="left"/>
      <w:pPr>
        <w:ind w:left="1440" w:hanging="360"/>
      </w:pPr>
    </w:lvl>
    <w:lvl w:ilvl="2" w:tplc="824E6894">
      <w:start w:val="1"/>
      <w:numFmt w:val="lowerRoman"/>
      <w:lvlText w:val="%3."/>
      <w:lvlJc w:val="right"/>
      <w:pPr>
        <w:ind w:left="2160" w:hanging="180"/>
      </w:pPr>
    </w:lvl>
    <w:lvl w:ilvl="3" w:tplc="522CEBD2">
      <w:start w:val="1"/>
      <w:numFmt w:val="decimal"/>
      <w:lvlText w:val="%4."/>
      <w:lvlJc w:val="left"/>
      <w:pPr>
        <w:ind w:left="2880" w:hanging="360"/>
      </w:pPr>
    </w:lvl>
    <w:lvl w:ilvl="4" w:tplc="7AA45A00">
      <w:start w:val="1"/>
      <w:numFmt w:val="lowerLetter"/>
      <w:lvlText w:val="%5."/>
      <w:lvlJc w:val="left"/>
      <w:pPr>
        <w:ind w:left="3600" w:hanging="360"/>
      </w:pPr>
    </w:lvl>
    <w:lvl w:ilvl="5" w:tplc="2C96C430">
      <w:start w:val="1"/>
      <w:numFmt w:val="lowerRoman"/>
      <w:lvlText w:val="%6."/>
      <w:lvlJc w:val="right"/>
      <w:pPr>
        <w:ind w:left="4320" w:hanging="180"/>
      </w:pPr>
    </w:lvl>
    <w:lvl w:ilvl="6" w:tplc="F2623B5C">
      <w:start w:val="1"/>
      <w:numFmt w:val="decimal"/>
      <w:lvlText w:val="%7."/>
      <w:lvlJc w:val="left"/>
      <w:pPr>
        <w:ind w:left="5040" w:hanging="360"/>
      </w:pPr>
    </w:lvl>
    <w:lvl w:ilvl="7" w:tplc="B3BA5D2E">
      <w:start w:val="1"/>
      <w:numFmt w:val="lowerLetter"/>
      <w:lvlText w:val="%8."/>
      <w:lvlJc w:val="left"/>
      <w:pPr>
        <w:ind w:left="5760" w:hanging="360"/>
      </w:pPr>
    </w:lvl>
    <w:lvl w:ilvl="8" w:tplc="20D040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D3F34"/>
    <w:multiLevelType w:val="hybridMultilevel"/>
    <w:tmpl w:val="E466B5D2"/>
    <w:lvl w:ilvl="0" w:tplc="B6CA0F6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2BD86BE0">
      <w:start w:val="1"/>
      <w:numFmt w:val="lowerLetter"/>
      <w:lvlText w:val="%2."/>
      <w:lvlJc w:val="left"/>
      <w:pPr>
        <w:ind w:left="1931" w:hanging="360"/>
      </w:pPr>
    </w:lvl>
    <w:lvl w:ilvl="2" w:tplc="EDFEB61E">
      <w:start w:val="1"/>
      <w:numFmt w:val="lowerRoman"/>
      <w:lvlText w:val="%3."/>
      <w:lvlJc w:val="right"/>
      <w:pPr>
        <w:ind w:left="2651" w:hanging="180"/>
      </w:pPr>
    </w:lvl>
    <w:lvl w:ilvl="3" w:tplc="3E6E65C4">
      <w:start w:val="1"/>
      <w:numFmt w:val="decimal"/>
      <w:lvlText w:val="%4."/>
      <w:lvlJc w:val="left"/>
      <w:pPr>
        <w:ind w:left="3371" w:hanging="360"/>
      </w:pPr>
    </w:lvl>
    <w:lvl w:ilvl="4" w:tplc="66C4C4AC">
      <w:start w:val="1"/>
      <w:numFmt w:val="lowerLetter"/>
      <w:lvlText w:val="%5."/>
      <w:lvlJc w:val="left"/>
      <w:pPr>
        <w:ind w:left="4091" w:hanging="360"/>
      </w:pPr>
    </w:lvl>
    <w:lvl w:ilvl="5" w:tplc="85188836">
      <w:start w:val="1"/>
      <w:numFmt w:val="lowerRoman"/>
      <w:lvlText w:val="%6."/>
      <w:lvlJc w:val="right"/>
      <w:pPr>
        <w:ind w:left="4811" w:hanging="180"/>
      </w:pPr>
    </w:lvl>
    <w:lvl w:ilvl="6" w:tplc="E95AE3F0">
      <w:start w:val="1"/>
      <w:numFmt w:val="decimal"/>
      <w:lvlText w:val="%7."/>
      <w:lvlJc w:val="left"/>
      <w:pPr>
        <w:ind w:left="5531" w:hanging="360"/>
      </w:pPr>
    </w:lvl>
    <w:lvl w:ilvl="7" w:tplc="1F9631C0">
      <w:start w:val="1"/>
      <w:numFmt w:val="lowerLetter"/>
      <w:lvlText w:val="%8."/>
      <w:lvlJc w:val="left"/>
      <w:pPr>
        <w:ind w:left="6251" w:hanging="360"/>
      </w:pPr>
    </w:lvl>
    <w:lvl w:ilvl="8" w:tplc="F390685A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5256EC"/>
    <w:multiLevelType w:val="hybridMultilevel"/>
    <w:tmpl w:val="DDF46452"/>
    <w:lvl w:ilvl="0" w:tplc="3522B0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51B64732">
      <w:start w:val="1"/>
      <w:numFmt w:val="lowerLetter"/>
      <w:lvlText w:val="%2."/>
      <w:lvlJc w:val="left"/>
      <w:pPr>
        <w:ind w:left="1648" w:hanging="360"/>
      </w:pPr>
    </w:lvl>
    <w:lvl w:ilvl="2" w:tplc="AC20EF56">
      <w:start w:val="1"/>
      <w:numFmt w:val="lowerRoman"/>
      <w:lvlText w:val="%3."/>
      <w:lvlJc w:val="right"/>
      <w:pPr>
        <w:ind w:left="2368" w:hanging="180"/>
      </w:pPr>
    </w:lvl>
    <w:lvl w:ilvl="3" w:tplc="57220908">
      <w:start w:val="1"/>
      <w:numFmt w:val="decimal"/>
      <w:lvlText w:val="%4."/>
      <w:lvlJc w:val="left"/>
      <w:pPr>
        <w:ind w:left="3088" w:hanging="360"/>
      </w:pPr>
    </w:lvl>
    <w:lvl w:ilvl="4" w:tplc="FC76ED9E">
      <w:start w:val="1"/>
      <w:numFmt w:val="lowerLetter"/>
      <w:lvlText w:val="%5."/>
      <w:lvlJc w:val="left"/>
      <w:pPr>
        <w:ind w:left="3808" w:hanging="360"/>
      </w:pPr>
    </w:lvl>
    <w:lvl w:ilvl="5" w:tplc="5B88041A">
      <w:start w:val="1"/>
      <w:numFmt w:val="lowerRoman"/>
      <w:lvlText w:val="%6."/>
      <w:lvlJc w:val="right"/>
      <w:pPr>
        <w:ind w:left="4528" w:hanging="180"/>
      </w:pPr>
    </w:lvl>
    <w:lvl w:ilvl="6" w:tplc="DC4E429C">
      <w:start w:val="1"/>
      <w:numFmt w:val="decimal"/>
      <w:lvlText w:val="%7."/>
      <w:lvlJc w:val="left"/>
      <w:pPr>
        <w:ind w:left="5248" w:hanging="360"/>
      </w:pPr>
    </w:lvl>
    <w:lvl w:ilvl="7" w:tplc="CEF2AD18">
      <w:start w:val="1"/>
      <w:numFmt w:val="lowerLetter"/>
      <w:lvlText w:val="%8."/>
      <w:lvlJc w:val="left"/>
      <w:pPr>
        <w:ind w:left="5968" w:hanging="360"/>
      </w:pPr>
    </w:lvl>
    <w:lvl w:ilvl="8" w:tplc="F83A928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B6"/>
    <w:rsid w:val="00AD6D71"/>
    <w:rsid w:val="00C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FC48D-4F7D-437C-83E6-3C6680D0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Plain Text"/>
    <w:basedOn w:val="a"/>
    <w:link w:val="af2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2">
    <w:name w:val="Текст Знак"/>
    <w:basedOn w:val="a0"/>
    <w:link w:val="af1"/>
    <w:uiPriority w:val="99"/>
    <w:semiHidden/>
    <w:rPr>
      <w:rFonts w:ascii="Calibri" w:eastAsia="Calibri" w:hAnsi="Calibri" w:cs="Times New Roman"/>
      <w:szCs w:val="21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0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pPr>
      <w:widowControl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note text"/>
    <w:basedOn w:val="a"/>
    <w:link w:val="afd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914B487-9DD5-4399-93BC-A337DF9A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2</cp:revision>
  <dcterms:created xsi:type="dcterms:W3CDTF">2022-12-28T03:30:00Z</dcterms:created>
  <dcterms:modified xsi:type="dcterms:W3CDTF">2022-12-28T03:30:00Z</dcterms:modified>
</cp:coreProperties>
</file>