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FA" w:rsidRPr="00134787" w:rsidRDefault="00B906FA" w:rsidP="00B906FA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4787">
        <w:rPr>
          <w:rFonts w:eastAsia="Calibri"/>
          <w:sz w:val="28"/>
          <w:szCs w:val="28"/>
          <w:lang w:eastAsia="en-US"/>
        </w:rPr>
        <w:t xml:space="preserve">Проведенный анализ результатов Рейтинга 2022 года показал снижение оценки группы следующих показателей: </w:t>
      </w:r>
    </w:p>
    <w:p w:rsidR="00B906FA" w:rsidRPr="0061576C" w:rsidRDefault="00B906FA" w:rsidP="00B906FA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576C">
        <w:rPr>
          <w:rFonts w:eastAsia="Calibri"/>
          <w:sz w:val="28"/>
          <w:szCs w:val="28"/>
          <w:lang w:eastAsia="en-US"/>
        </w:rPr>
        <w:t>1.1  Фактор</w:t>
      </w:r>
      <w:proofErr w:type="gramEnd"/>
      <w:r w:rsidRPr="0061576C">
        <w:rPr>
          <w:rFonts w:eastAsia="Calibri"/>
          <w:sz w:val="28"/>
          <w:szCs w:val="28"/>
          <w:lang w:eastAsia="en-US"/>
        </w:rPr>
        <w:t xml:space="preserve"> «А3 Эффективность процедур по регистрации прав собственности».</w:t>
      </w:r>
    </w:p>
    <w:p w:rsidR="00B906FA" w:rsidRPr="0061576C" w:rsidRDefault="00B906FA" w:rsidP="00B906FA">
      <w:pPr>
        <w:pStyle w:val="a3"/>
        <w:numPr>
          <w:ilvl w:val="0"/>
          <w:numId w:val="1"/>
        </w:numPr>
        <w:tabs>
          <w:tab w:val="left" w:pos="993"/>
        </w:tabs>
        <w:spacing w:line="233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1576C">
        <w:rPr>
          <w:rFonts w:eastAsia="Calibri"/>
          <w:sz w:val="28"/>
          <w:szCs w:val="28"/>
          <w:lang w:eastAsia="en-US"/>
        </w:rPr>
        <w:t xml:space="preserve">Показатель «А3.2 Среднее количество процедур при регистрации прав собственности» - отрицательная динамика, группа </w:t>
      </w:r>
      <w:r w:rsidRPr="0061576C">
        <w:rPr>
          <w:rFonts w:eastAsia="Calibri"/>
          <w:sz w:val="28"/>
          <w:szCs w:val="28"/>
          <w:lang w:val="en-US" w:eastAsia="en-US"/>
        </w:rPr>
        <w:t>A</w:t>
      </w:r>
      <w:r w:rsidRPr="0061576C">
        <w:rPr>
          <w:rFonts w:eastAsia="Calibri"/>
          <w:sz w:val="28"/>
          <w:szCs w:val="28"/>
          <w:lang w:eastAsia="en-US"/>
        </w:rPr>
        <w:t xml:space="preserve"> в 2021 году, группа С в 2022 году (среднее количество процедур выросло с 1,75 до 2,86).</w:t>
      </w:r>
    </w:p>
    <w:p w:rsidR="00B906FA" w:rsidRPr="0061576C" w:rsidRDefault="00B906FA" w:rsidP="00B906FA">
      <w:pPr>
        <w:pStyle w:val="a3"/>
        <w:numPr>
          <w:ilvl w:val="0"/>
          <w:numId w:val="1"/>
        </w:numPr>
        <w:tabs>
          <w:tab w:val="left" w:pos="993"/>
        </w:tabs>
        <w:spacing w:line="233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1576C">
        <w:rPr>
          <w:rFonts w:eastAsia="Calibri"/>
          <w:sz w:val="28"/>
          <w:szCs w:val="28"/>
          <w:lang w:eastAsia="en-US"/>
        </w:rPr>
        <w:t xml:space="preserve">Показатель «А 3.3 Оценка деятельности органов власти по регистрации прав на недвижимое имущество и сделок с ним» - отрицательная динамика, группа </w:t>
      </w:r>
      <w:r w:rsidRPr="0061576C">
        <w:rPr>
          <w:rFonts w:eastAsia="Calibri"/>
          <w:sz w:val="28"/>
          <w:szCs w:val="28"/>
          <w:lang w:val="en-US" w:eastAsia="en-US"/>
        </w:rPr>
        <w:t>A</w:t>
      </w:r>
      <w:r w:rsidRPr="0061576C">
        <w:rPr>
          <w:rFonts w:eastAsia="Calibri"/>
          <w:sz w:val="28"/>
          <w:szCs w:val="28"/>
          <w:lang w:eastAsia="en-US"/>
        </w:rPr>
        <w:t xml:space="preserve"> в 2021 году, группа С в 2022 году (средний балл снизился с 4,84 до 4,54).</w:t>
      </w:r>
    </w:p>
    <w:p w:rsidR="00B906FA" w:rsidRDefault="00B906FA" w:rsidP="00B906FA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906FA" w:rsidRPr="0061576C" w:rsidRDefault="00B906FA" w:rsidP="00B906FA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1576C">
        <w:rPr>
          <w:rFonts w:eastAsia="Calibri"/>
          <w:sz w:val="28"/>
          <w:szCs w:val="28"/>
          <w:lang w:eastAsia="en-US"/>
        </w:rPr>
        <w:t>.1. Фактор «В2 Эффективность процедур постановки земельного участка на кадастровый учет и качество территориального планирования».</w:t>
      </w:r>
    </w:p>
    <w:p w:rsidR="00B906FA" w:rsidRPr="0061576C" w:rsidRDefault="00B906FA" w:rsidP="00B906FA">
      <w:pPr>
        <w:pStyle w:val="a3"/>
        <w:numPr>
          <w:ilvl w:val="0"/>
          <w:numId w:val="1"/>
        </w:numPr>
        <w:tabs>
          <w:tab w:val="left" w:pos="993"/>
        </w:tabs>
        <w:spacing w:line="233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1576C">
        <w:rPr>
          <w:rFonts w:eastAsia="Calibri"/>
          <w:sz w:val="28"/>
          <w:szCs w:val="28"/>
          <w:lang w:eastAsia="en-US"/>
        </w:rPr>
        <w:t xml:space="preserve">Показатель «В2.1 Оценка деятельности органов власти по постановке на кадастровый учет» - отрицательная динамика, группа </w:t>
      </w:r>
      <w:r w:rsidRPr="0061576C">
        <w:rPr>
          <w:rFonts w:eastAsia="Calibri"/>
          <w:sz w:val="28"/>
          <w:szCs w:val="28"/>
          <w:lang w:val="en-US" w:eastAsia="en-US"/>
        </w:rPr>
        <w:t>C</w:t>
      </w:r>
      <w:r w:rsidRPr="0061576C">
        <w:rPr>
          <w:rFonts w:eastAsia="Calibri"/>
          <w:sz w:val="28"/>
          <w:szCs w:val="28"/>
          <w:lang w:eastAsia="en-US"/>
        </w:rPr>
        <w:t xml:space="preserve"> в 2021 году, группа </w:t>
      </w:r>
      <w:r w:rsidRPr="0061576C">
        <w:rPr>
          <w:rFonts w:eastAsia="Calibri"/>
          <w:sz w:val="28"/>
          <w:szCs w:val="28"/>
          <w:lang w:val="en-US" w:eastAsia="en-US"/>
        </w:rPr>
        <w:t>D</w:t>
      </w:r>
      <w:r w:rsidRPr="0061576C">
        <w:rPr>
          <w:rFonts w:eastAsia="Calibri"/>
          <w:sz w:val="28"/>
          <w:szCs w:val="28"/>
          <w:lang w:eastAsia="en-US"/>
        </w:rPr>
        <w:t xml:space="preserve"> в 2022 году (средний балл снизился с 4,28 до 4,05).</w:t>
      </w:r>
    </w:p>
    <w:p w:rsidR="00B906FA" w:rsidRPr="0061576C" w:rsidRDefault="00B906FA" w:rsidP="00B906FA">
      <w:pPr>
        <w:pStyle w:val="a3"/>
        <w:numPr>
          <w:ilvl w:val="0"/>
          <w:numId w:val="1"/>
        </w:numPr>
        <w:tabs>
          <w:tab w:val="left" w:pos="993"/>
        </w:tabs>
        <w:spacing w:line="233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1576C">
        <w:rPr>
          <w:rFonts w:eastAsia="Calibri"/>
          <w:sz w:val="28"/>
          <w:szCs w:val="28"/>
          <w:lang w:eastAsia="en-US"/>
        </w:rPr>
        <w:t xml:space="preserve">Показатель «В2.3 Среднее количество процедур, необходимых для постановки на кадастровый учет» - отрицательная динамика, группа </w:t>
      </w:r>
      <w:r w:rsidRPr="0061576C">
        <w:rPr>
          <w:rFonts w:eastAsia="Calibri"/>
          <w:sz w:val="28"/>
          <w:szCs w:val="28"/>
          <w:lang w:val="en-US" w:eastAsia="en-US"/>
        </w:rPr>
        <w:t>B</w:t>
      </w:r>
      <w:r w:rsidRPr="0061576C">
        <w:rPr>
          <w:rFonts w:eastAsia="Calibri"/>
          <w:sz w:val="28"/>
          <w:szCs w:val="28"/>
          <w:lang w:eastAsia="en-US"/>
        </w:rPr>
        <w:t xml:space="preserve"> в 2021 году, группа </w:t>
      </w:r>
      <w:r w:rsidRPr="0061576C">
        <w:rPr>
          <w:rFonts w:eastAsia="Calibri"/>
          <w:sz w:val="28"/>
          <w:szCs w:val="28"/>
          <w:lang w:val="en-US" w:eastAsia="en-US"/>
        </w:rPr>
        <w:t>C</w:t>
      </w:r>
      <w:r w:rsidRPr="0061576C">
        <w:rPr>
          <w:rFonts w:eastAsia="Calibri"/>
          <w:sz w:val="28"/>
          <w:szCs w:val="28"/>
          <w:lang w:eastAsia="en-US"/>
        </w:rPr>
        <w:t xml:space="preserve"> в 2022 году (среднее количество процедур выросло с 2,80 до 3,56).</w:t>
      </w:r>
    </w:p>
    <w:p w:rsidR="00B906FA" w:rsidRDefault="00B906FA" w:rsidP="00B906FA">
      <w:pPr>
        <w:spacing w:line="233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906FA" w:rsidRPr="006A0AF4" w:rsidRDefault="00B906FA" w:rsidP="00B906FA">
      <w:pPr>
        <w:spacing w:line="233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A0AF4">
        <w:rPr>
          <w:rFonts w:eastAsia="Calibri"/>
          <w:b/>
          <w:sz w:val="28"/>
          <w:szCs w:val="28"/>
          <w:lang w:eastAsia="en-US"/>
        </w:rPr>
        <w:t>Следующие показатели Камчатского края остались в той же группе, что и в предыдущем году:</w:t>
      </w:r>
    </w:p>
    <w:p w:rsidR="00B906FA" w:rsidRPr="0061576C" w:rsidRDefault="00B906FA" w:rsidP="00B906FA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AF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</w:t>
      </w:r>
      <w:r w:rsidRPr="0061576C">
        <w:rPr>
          <w:rFonts w:eastAsia="Calibri"/>
          <w:sz w:val="28"/>
          <w:szCs w:val="28"/>
          <w:lang w:eastAsia="en-US"/>
        </w:rPr>
        <w:t>. Фактор «А3 Эффективность процедур по регистрации прав собственности».</w:t>
      </w:r>
    </w:p>
    <w:p w:rsidR="00B906FA" w:rsidRDefault="00B906FA" w:rsidP="00B906FA">
      <w:pPr>
        <w:pStyle w:val="a3"/>
        <w:numPr>
          <w:ilvl w:val="0"/>
          <w:numId w:val="1"/>
        </w:numPr>
        <w:tabs>
          <w:tab w:val="left" w:pos="993"/>
        </w:tabs>
        <w:spacing w:line="233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1576C">
        <w:rPr>
          <w:rFonts w:eastAsia="Calibri"/>
          <w:sz w:val="28"/>
          <w:szCs w:val="28"/>
          <w:lang w:eastAsia="en-US"/>
        </w:rPr>
        <w:t>Показатель «А3.1 Среднее время регистрации прав собственности» - динамика без изменений, группа А в 2021 и в 2022 годах (количество рабочих дней увеличилось с 5,00 до 7,50).</w:t>
      </w:r>
    </w:p>
    <w:p w:rsidR="00B906FA" w:rsidRPr="0061576C" w:rsidRDefault="00B906FA" w:rsidP="00B906FA">
      <w:pPr>
        <w:pStyle w:val="a3"/>
        <w:tabs>
          <w:tab w:val="left" w:pos="993"/>
        </w:tabs>
        <w:spacing w:line="233" w:lineRule="auto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B906FA" w:rsidRPr="0061576C" w:rsidRDefault="00B906FA" w:rsidP="00B906FA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6C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> </w:t>
      </w:r>
      <w:r w:rsidRPr="0061576C">
        <w:rPr>
          <w:rFonts w:eastAsia="Calibri"/>
          <w:sz w:val="28"/>
          <w:szCs w:val="28"/>
          <w:lang w:eastAsia="en-US"/>
        </w:rPr>
        <w:t>Фактор «В2 Эффективность процедур постановки земельного участка на кадастровый учет и качество территориального планирования».</w:t>
      </w:r>
    </w:p>
    <w:p w:rsidR="00B906FA" w:rsidRDefault="00B906FA" w:rsidP="00B906FA">
      <w:pPr>
        <w:pStyle w:val="a3"/>
        <w:numPr>
          <w:ilvl w:val="0"/>
          <w:numId w:val="1"/>
        </w:numPr>
        <w:tabs>
          <w:tab w:val="left" w:pos="993"/>
        </w:tabs>
        <w:spacing w:line="233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1576C">
        <w:rPr>
          <w:rFonts w:eastAsia="Calibri"/>
          <w:sz w:val="28"/>
          <w:szCs w:val="28"/>
          <w:lang w:eastAsia="en-US"/>
        </w:rPr>
        <w:t xml:space="preserve">Показатель «В2.2 Время постановки на кадастровый учет» - динамика без изменений, группа </w:t>
      </w:r>
      <w:proofErr w:type="gramStart"/>
      <w:r w:rsidRPr="0061576C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61576C">
        <w:rPr>
          <w:rFonts w:eastAsia="Calibri"/>
          <w:sz w:val="28"/>
          <w:szCs w:val="28"/>
          <w:lang w:eastAsia="en-US"/>
        </w:rPr>
        <w:t>в</w:t>
      </w:r>
      <w:proofErr w:type="spellEnd"/>
      <w:proofErr w:type="gramEnd"/>
      <w:r w:rsidRPr="0061576C">
        <w:rPr>
          <w:rFonts w:eastAsia="Calibri"/>
          <w:sz w:val="28"/>
          <w:szCs w:val="28"/>
          <w:lang w:eastAsia="en-US"/>
        </w:rPr>
        <w:t xml:space="preserve"> 2021 и в 2022 годах (количество рабочих дней увеличилось с 26,00 до 29.51).</w:t>
      </w:r>
    </w:p>
    <w:p w:rsidR="00B906FA" w:rsidRPr="00467368" w:rsidRDefault="00B906FA" w:rsidP="00B906FA">
      <w:pPr>
        <w:tabs>
          <w:tab w:val="left" w:pos="993"/>
        </w:tabs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B906FA" w:rsidRPr="0061576C" w:rsidRDefault="00B906FA" w:rsidP="00B906FA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6382">
        <w:rPr>
          <w:rFonts w:eastAsia="Calibri"/>
          <w:b/>
          <w:sz w:val="28"/>
          <w:szCs w:val="28"/>
          <w:lang w:eastAsia="en-US"/>
        </w:rPr>
        <w:t>В то же время, отмечено улучшение показателей по направлени</w:t>
      </w:r>
      <w:r>
        <w:rPr>
          <w:rFonts w:eastAsia="Calibri"/>
          <w:b/>
          <w:sz w:val="28"/>
          <w:szCs w:val="28"/>
          <w:lang w:eastAsia="en-US"/>
        </w:rPr>
        <w:t xml:space="preserve">ю </w:t>
      </w:r>
      <w:r>
        <w:rPr>
          <w:rFonts w:eastAsia="Calibri"/>
          <w:b/>
          <w:sz w:val="28"/>
          <w:szCs w:val="28"/>
          <w:lang w:eastAsia="en-US"/>
        </w:rPr>
        <w:br/>
      </w:r>
      <w:r w:rsidRPr="0061576C">
        <w:rPr>
          <w:rFonts w:eastAsia="Calibri"/>
          <w:sz w:val="28"/>
          <w:szCs w:val="28"/>
          <w:lang w:eastAsia="en-US"/>
        </w:rPr>
        <w:t xml:space="preserve">«Г3 Эффективность нефинансовой поддержки малого </w:t>
      </w:r>
      <w:r>
        <w:rPr>
          <w:rFonts w:eastAsia="Calibri"/>
          <w:sz w:val="28"/>
          <w:szCs w:val="28"/>
          <w:lang w:eastAsia="en-US"/>
        </w:rPr>
        <w:t>и среднего предпринимательства»:</w:t>
      </w:r>
    </w:p>
    <w:p w:rsidR="00B906FA" w:rsidRPr="0061576C" w:rsidRDefault="00B906FA" w:rsidP="00B906FA">
      <w:pPr>
        <w:pStyle w:val="a3"/>
        <w:numPr>
          <w:ilvl w:val="0"/>
          <w:numId w:val="1"/>
        </w:numPr>
        <w:tabs>
          <w:tab w:val="left" w:pos="993"/>
        </w:tabs>
        <w:spacing w:line="233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1576C">
        <w:rPr>
          <w:rFonts w:eastAsia="Calibri"/>
          <w:sz w:val="28"/>
          <w:szCs w:val="28"/>
          <w:lang w:eastAsia="en-US"/>
        </w:rPr>
        <w:t xml:space="preserve">Показатель «Г3.1 Оценка необходимой для ведения бизнеса недвижимости» - положительная динамика, группа Е в 2021 году, группа </w:t>
      </w:r>
      <w:r w:rsidRPr="0061576C">
        <w:rPr>
          <w:rFonts w:eastAsia="Calibri"/>
          <w:sz w:val="28"/>
          <w:szCs w:val="28"/>
          <w:lang w:val="en-US" w:eastAsia="en-US"/>
        </w:rPr>
        <w:t>D</w:t>
      </w:r>
      <w:r w:rsidRPr="0061576C">
        <w:rPr>
          <w:rFonts w:eastAsia="Calibri"/>
          <w:sz w:val="28"/>
          <w:szCs w:val="28"/>
          <w:lang w:eastAsia="en-US"/>
        </w:rPr>
        <w:t xml:space="preserve"> в 2022 году (средний балл увеличился с 2,19 до 2,95).</w:t>
      </w:r>
    </w:p>
    <w:p w:rsidR="00B906FA" w:rsidRDefault="00B906FA" w:rsidP="00B906FA">
      <w:pPr>
        <w:pStyle w:val="a3"/>
        <w:numPr>
          <w:ilvl w:val="0"/>
          <w:numId w:val="1"/>
        </w:numPr>
        <w:tabs>
          <w:tab w:val="left" w:pos="993"/>
        </w:tabs>
        <w:spacing w:line="233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1576C">
        <w:rPr>
          <w:rFonts w:eastAsia="Calibri"/>
          <w:sz w:val="28"/>
          <w:szCs w:val="28"/>
          <w:lang w:eastAsia="en-US"/>
        </w:rPr>
        <w:t xml:space="preserve">Показатель «Г3.3 Оценка процедур получения арендных площадей, предоставляемых регионом субъектам малого и среднего предпринимательства» - положительная динамика, группа </w:t>
      </w:r>
      <w:r w:rsidRPr="0061576C">
        <w:rPr>
          <w:rFonts w:eastAsia="Calibri"/>
          <w:sz w:val="28"/>
          <w:szCs w:val="28"/>
          <w:lang w:val="en-US" w:eastAsia="en-US"/>
        </w:rPr>
        <w:t>D</w:t>
      </w:r>
      <w:r w:rsidRPr="0061576C">
        <w:rPr>
          <w:rFonts w:eastAsia="Calibri"/>
          <w:sz w:val="28"/>
          <w:szCs w:val="28"/>
          <w:lang w:eastAsia="en-US"/>
        </w:rPr>
        <w:t xml:space="preserve"> в 2021 году, группа С в 2022 году (средний балл увеличился с 3,26 до 3,63).</w:t>
      </w:r>
    </w:p>
    <w:p w:rsidR="00B906FA" w:rsidRDefault="00B906FA" w:rsidP="00B906FA">
      <w:pPr>
        <w:tabs>
          <w:tab w:val="left" w:pos="993"/>
        </w:tabs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B906FA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 w:rsidRPr="0061576C">
        <w:rPr>
          <w:rFonts w:eastAsia="Calibri"/>
          <w:sz w:val="28"/>
          <w:szCs w:val="28"/>
        </w:rPr>
        <w:t>Одним из приоритетных направлений улучшения Рейтинга в 202</w:t>
      </w:r>
      <w:r>
        <w:rPr>
          <w:rFonts w:eastAsia="Calibri"/>
          <w:sz w:val="28"/>
          <w:szCs w:val="28"/>
        </w:rPr>
        <w:t xml:space="preserve">2 году </w:t>
      </w:r>
      <w:proofErr w:type="gramStart"/>
      <w:r>
        <w:rPr>
          <w:rFonts w:eastAsia="Calibri"/>
          <w:sz w:val="28"/>
          <w:szCs w:val="28"/>
        </w:rPr>
        <w:t>по  курируемым</w:t>
      </w:r>
      <w:proofErr w:type="gramEnd"/>
      <w:r>
        <w:rPr>
          <w:rFonts w:eastAsia="Calibri"/>
          <w:sz w:val="28"/>
          <w:szCs w:val="28"/>
        </w:rPr>
        <w:t xml:space="preserve"> направлениям являются </w:t>
      </w:r>
      <w:r w:rsidRPr="0061576C">
        <w:rPr>
          <w:rFonts w:eastAsia="Calibri"/>
          <w:sz w:val="28"/>
          <w:szCs w:val="28"/>
        </w:rPr>
        <w:t xml:space="preserve">вопросы </w:t>
      </w:r>
      <w:r>
        <w:rPr>
          <w:color w:val="000000"/>
          <w:sz w:val="28"/>
          <w:szCs w:val="28"/>
        </w:rPr>
        <w:t>с</w:t>
      </w:r>
      <w:r w:rsidRPr="00262E2F">
        <w:rPr>
          <w:color w:val="000000"/>
          <w:sz w:val="28"/>
          <w:szCs w:val="28"/>
        </w:rPr>
        <w:t>окращени</w:t>
      </w:r>
      <w:r>
        <w:rPr>
          <w:color w:val="000000"/>
          <w:sz w:val="28"/>
          <w:szCs w:val="28"/>
        </w:rPr>
        <w:t>я</w:t>
      </w:r>
      <w:r w:rsidRPr="00262E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количества </w:t>
      </w:r>
      <w:r w:rsidRPr="00262E2F">
        <w:rPr>
          <w:color w:val="000000"/>
          <w:sz w:val="28"/>
          <w:szCs w:val="28"/>
        </w:rPr>
        <w:t>процедур, сокращение среднего времени постановки на кадастровый учет</w:t>
      </w:r>
      <w:r>
        <w:rPr>
          <w:color w:val="000000"/>
          <w:sz w:val="28"/>
          <w:szCs w:val="28"/>
        </w:rPr>
        <w:t xml:space="preserve"> земельных участков</w:t>
      </w:r>
      <w:r w:rsidRPr="00262E2F">
        <w:rPr>
          <w:color w:val="000000"/>
          <w:sz w:val="28"/>
          <w:szCs w:val="28"/>
        </w:rPr>
        <w:t xml:space="preserve">, повышение качества документов, </w:t>
      </w:r>
      <w:r>
        <w:rPr>
          <w:color w:val="000000"/>
          <w:sz w:val="28"/>
          <w:szCs w:val="28"/>
        </w:rPr>
        <w:t>подготавливаемых</w:t>
      </w:r>
      <w:r w:rsidRPr="00262E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кадастровыми инженерами </w:t>
      </w:r>
      <w:r w:rsidRPr="00262E2F">
        <w:rPr>
          <w:color w:val="000000"/>
          <w:sz w:val="28"/>
          <w:szCs w:val="28"/>
        </w:rPr>
        <w:t>для постановки на кадастровый учет</w:t>
      </w:r>
      <w:r w:rsidRPr="000973E4">
        <w:t xml:space="preserve"> </w:t>
      </w:r>
      <w:r w:rsidRPr="000973E4">
        <w:rPr>
          <w:color w:val="000000"/>
          <w:sz w:val="28"/>
          <w:szCs w:val="28"/>
        </w:rPr>
        <w:t>внедрения цифровых решений для бизнеса, а также упрощения регламентных процедур предоставления государственных и иных услуг для предпринимателей.</w:t>
      </w:r>
    </w:p>
    <w:p w:rsidR="00B906FA" w:rsidRPr="0061576C" w:rsidRDefault="00B906FA" w:rsidP="00B906FA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возобновлением </w:t>
      </w:r>
      <w:r w:rsidRPr="0061576C">
        <w:rPr>
          <w:rFonts w:eastAsia="Calibri"/>
          <w:sz w:val="28"/>
          <w:szCs w:val="28"/>
        </w:rPr>
        <w:t>работ</w:t>
      </w:r>
      <w:r>
        <w:rPr>
          <w:rFonts w:eastAsia="Calibri"/>
          <w:sz w:val="28"/>
          <w:szCs w:val="28"/>
        </w:rPr>
        <w:t>ы</w:t>
      </w:r>
      <w:r w:rsidRPr="006157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активизацией работы </w:t>
      </w:r>
      <w:r w:rsidRPr="0061576C">
        <w:rPr>
          <w:sz w:val="28"/>
          <w:szCs w:val="28"/>
        </w:rPr>
        <w:t xml:space="preserve">Рабочих групп по улучшению инвестиционного климата по </w:t>
      </w:r>
      <w:r>
        <w:rPr>
          <w:sz w:val="28"/>
          <w:szCs w:val="28"/>
        </w:rPr>
        <w:t xml:space="preserve">курируемым </w:t>
      </w:r>
      <w:r w:rsidRPr="0061576C">
        <w:rPr>
          <w:sz w:val="28"/>
          <w:szCs w:val="28"/>
        </w:rPr>
        <w:t xml:space="preserve">направлениям Национального рейтинга, сформированы планы их работы на 2022 год с обязательным учетом проблемных вопросов, обозначенных представителями деловых объединений предпринимателей Камчатского края. </w:t>
      </w:r>
    </w:p>
    <w:p w:rsidR="00B906FA" w:rsidRPr="0052300C" w:rsidRDefault="00B906FA" w:rsidP="00B906FA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Уже начата</w:t>
      </w:r>
      <w:r>
        <w:rPr>
          <w:sz w:val="28"/>
          <w:szCs w:val="28"/>
        </w:rPr>
        <w:t xml:space="preserve"> </w:t>
      </w:r>
      <w:r w:rsidRPr="0061576C">
        <w:rPr>
          <w:sz w:val="28"/>
          <w:szCs w:val="28"/>
        </w:rPr>
        <w:t>работа в рамках следующих направлений:</w:t>
      </w:r>
    </w:p>
    <w:p w:rsidR="00B906FA" w:rsidRPr="004C003C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C003C">
        <w:rPr>
          <w:color w:val="000000"/>
          <w:sz w:val="28"/>
          <w:szCs w:val="28"/>
        </w:rPr>
        <w:t xml:space="preserve">Популяризация получения услуг Росреестра через </w:t>
      </w:r>
      <w:r>
        <w:rPr>
          <w:color w:val="000000"/>
          <w:sz w:val="28"/>
          <w:szCs w:val="28"/>
        </w:rPr>
        <w:t xml:space="preserve">специализированное </w:t>
      </w:r>
      <w:r w:rsidRPr="004C003C">
        <w:rPr>
          <w:color w:val="000000"/>
          <w:sz w:val="28"/>
          <w:szCs w:val="28"/>
        </w:rPr>
        <w:t xml:space="preserve">окно </w:t>
      </w:r>
      <w:r>
        <w:rPr>
          <w:color w:val="000000"/>
          <w:sz w:val="28"/>
          <w:szCs w:val="28"/>
        </w:rPr>
        <w:t>«Мой бизнес» с отдельной логистикой и сроками осуществления учетно-регистрационных действий (до 3 дней);</w:t>
      </w:r>
    </w:p>
    <w:p w:rsidR="00B906FA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Применение мер административного воздействия на кадастровых инженеров, допускающих многочисленные ошибки в подготовленных для кадастрового учета документах;</w:t>
      </w:r>
    </w:p>
    <w:p w:rsidR="00B906FA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</w:t>
      </w:r>
      <w:r w:rsidRPr="00CF089A">
        <w:rPr>
          <w:color w:val="000000"/>
          <w:sz w:val="28"/>
          <w:szCs w:val="28"/>
        </w:rPr>
        <w:t>Формирование рейтинга</w:t>
      </w:r>
      <w:r>
        <w:rPr>
          <w:color w:val="000000"/>
          <w:sz w:val="28"/>
          <w:szCs w:val="28"/>
        </w:rPr>
        <w:t xml:space="preserve"> </w:t>
      </w:r>
      <w:r w:rsidRPr="00CF089A">
        <w:rPr>
          <w:color w:val="000000"/>
          <w:sz w:val="28"/>
          <w:szCs w:val="28"/>
        </w:rPr>
        <w:t>кадастровых инженеров,</w:t>
      </w:r>
      <w:r>
        <w:rPr>
          <w:color w:val="000000"/>
          <w:sz w:val="28"/>
          <w:szCs w:val="28"/>
        </w:rPr>
        <w:t xml:space="preserve"> </w:t>
      </w:r>
      <w:r w:rsidRPr="00CF089A">
        <w:rPr>
          <w:color w:val="000000"/>
          <w:sz w:val="28"/>
          <w:szCs w:val="28"/>
        </w:rPr>
        <w:t>осуществляющих работу на</w:t>
      </w:r>
      <w:r>
        <w:rPr>
          <w:color w:val="000000"/>
          <w:sz w:val="28"/>
          <w:szCs w:val="28"/>
        </w:rPr>
        <w:t xml:space="preserve"> </w:t>
      </w:r>
      <w:r w:rsidRPr="00CF089A">
        <w:rPr>
          <w:color w:val="000000"/>
          <w:sz w:val="28"/>
          <w:szCs w:val="28"/>
        </w:rPr>
        <w:t>территории Камчатского края</w:t>
      </w:r>
      <w:r>
        <w:rPr>
          <w:color w:val="000000"/>
          <w:sz w:val="28"/>
          <w:szCs w:val="28"/>
        </w:rPr>
        <w:t>;</w:t>
      </w:r>
    </w:p>
    <w:p w:rsidR="00B906FA" w:rsidRPr="00CF089A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1A608F">
        <w:rPr>
          <w:color w:val="000000"/>
          <w:sz w:val="28"/>
          <w:szCs w:val="28"/>
        </w:rPr>
        <w:t>Обеспечение контроля и</w:t>
      </w:r>
      <w:r>
        <w:rPr>
          <w:color w:val="000000"/>
          <w:sz w:val="28"/>
          <w:szCs w:val="28"/>
        </w:rPr>
        <w:t xml:space="preserve"> </w:t>
      </w:r>
      <w:r w:rsidRPr="001A608F">
        <w:rPr>
          <w:color w:val="000000"/>
          <w:sz w:val="28"/>
          <w:szCs w:val="28"/>
        </w:rPr>
        <w:t>координации деятельности, оказание</w:t>
      </w:r>
      <w:r>
        <w:rPr>
          <w:color w:val="000000"/>
          <w:sz w:val="28"/>
          <w:szCs w:val="28"/>
        </w:rPr>
        <w:t xml:space="preserve"> </w:t>
      </w:r>
      <w:r w:rsidRPr="001A608F">
        <w:rPr>
          <w:color w:val="000000"/>
          <w:sz w:val="28"/>
          <w:szCs w:val="28"/>
        </w:rPr>
        <w:t xml:space="preserve">практической помощи </w:t>
      </w:r>
      <w:proofErr w:type="spellStart"/>
      <w:r w:rsidRPr="001A608F">
        <w:rPr>
          <w:color w:val="000000"/>
          <w:sz w:val="28"/>
          <w:szCs w:val="28"/>
        </w:rPr>
        <w:t>ОМС</w:t>
      </w:r>
      <w:proofErr w:type="spellEnd"/>
      <w:r w:rsidRPr="001A608F">
        <w:rPr>
          <w:color w:val="000000"/>
          <w:sz w:val="28"/>
          <w:szCs w:val="28"/>
        </w:rPr>
        <w:t xml:space="preserve"> МО в</w:t>
      </w:r>
      <w:r>
        <w:rPr>
          <w:color w:val="000000"/>
          <w:sz w:val="28"/>
          <w:szCs w:val="28"/>
        </w:rPr>
        <w:t xml:space="preserve"> </w:t>
      </w:r>
      <w:r w:rsidRPr="001A608F">
        <w:rPr>
          <w:color w:val="000000"/>
          <w:sz w:val="28"/>
          <w:szCs w:val="28"/>
        </w:rPr>
        <w:t>Камчатском крае в учетно</w:t>
      </w:r>
      <w:r>
        <w:rPr>
          <w:color w:val="000000"/>
          <w:sz w:val="28"/>
          <w:szCs w:val="28"/>
        </w:rPr>
        <w:t>-</w:t>
      </w:r>
      <w:r w:rsidRPr="001A608F">
        <w:rPr>
          <w:color w:val="000000"/>
          <w:sz w:val="28"/>
          <w:szCs w:val="28"/>
        </w:rPr>
        <w:t>регистрационной сфере в части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муниципальной услуги и </w:t>
      </w:r>
      <w:r w:rsidRPr="001A608F">
        <w:rPr>
          <w:color w:val="000000"/>
          <w:sz w:val="28"/>
          <w:szCs w:val="28"/>
        </w:rPr>
        <w:t>обеспечения направлен</w:t>
      </w:r>
      <w:r>
        <w:rPr>
          <w:color w:val="000000"/>
          <w:sz w:val="28"/>
          <w:szCs w:val="28"/>
        </w:rPr>
        <w:t>ия документов в орган регистрации исключительно в электронном виде.</w:t>
      </w:r>
    </w:p>
    <w:p w:rsidR="00B906FA" w:rsidRDefault="00B906FA" w:rsidP="00B906F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Проведение встреч с бизнес-сообществом для получения обратной связи, организация обучения исполнителей кадастровых работ </w:t>
      </w:r>
      <w:r w:rsidRPr="00CF089A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CF089A">
        <w:rPr>
          <w:color w:val="000000"/>
          <w:sz w:val="28"/>
          <w:szCs w:val="28"/>
        </w:rPr>
        <w:t>вопросам в сфере кадастрового</w:t>
      </w:r>
      <w:r>
        <w:rPr>
          <w:color w:val="000000"/>
          <w:sz w:val="28"/>
          <w:szCs w:val="28"/>
        </w:rPr>
        <w:t xml:space="preserve"> у</w:t>
      </w:r>
      <w:r w:rsidRPr="00CF089A">
        <w:rPr>
          <w:color w:val="000000"/>
          <w:sz w:val="28"/>
          <w:szCs w:val="28"/>
        </w:rPr>
        <w:t>чета</w:t>
      </w:r>
      <w:r>
        <w:rPr>
          <w:color w:val="000000"/>
          <w:sz w:val="28"/>
          <w:szCs w:val="28"/>
        </w:rPr>
        <w:t>;</w:t>
      </w:r>
    </w:p>
    <w:p w:rsidR="0065346C" w:rsidRDefault="0065346C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</w:p>
    <w:p w:rsidR="00B906FA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 w:rsidRPr="004C003C">
        <w:rPr>
          <w:color w:val="000000"/>
          <w:sz w:val="28"/>
          <w:szCs w:val="28"/>
        </w:rPr>
        <w:t xml:space="preserve">Уже можно выделить </w:t>
      </w:r>
      <w:r w:rsidRPr="00603FA5">
        <w:rPr>
          <w:color w:val="000000"/>
          <w:sz w:val="28"/>
          <w:szCs w:val="28"/>
        </w:rPr>
        <w:t>наши успехи</w:t>
      </w:r>
      <w:r w:rsidRPr="004C003C">
        <w:rPr>
          <w:color w:val="000000"/>
          <w:sz w:val="28"/>
          <w:szCs w:val="28"/>
        </w:rPr>
        <w:t>. Бизнес сообщество отмечает, что срок осуществления кадастрового учета и регистрации прав заметно сократился. Учетно-регистрационные действия проводятся не только в пределах срока, установленного законодательством, но и значительно быстрее. Количество отрицательных решений органа регистрации прав в постановке на кадастровый учет снизилось.</w:t>
      </w:r>
    </w:p>
    <w:p w:rsidR="00B906FA" w:rsidRDefault="00B906FA" w:rsidP="00B906FA">
      <w:pPr>
        <w:pStyle w:val="a3"/>
        <w:autoSpaceDE w:val="0"/>
        <w:autoSpaceDN w:val="0"/>
        <w:adjustRightInd w:val="0"/>
        <w:ind w:left="0" w:firstLine="577"/>
        <w:jc w:val="both"/>
        <w:rPr>
          <w:sz w:val="28"/>
          <w:szCs w:val="28"/>
        </w:rPr>
      </w:pPr>
      <w:bookmarkStart w:id="0" w:name="_GoBack"/>
      <w:bookmarkEnd w:id="0"/>
    </w:p>
    <w:p w:rsidR="00B906FA" w:rsidRDefault="00B906FA" w:rsidP="00B906FA">
      <w:pPr>
        <w:pStyle w:val="a3"/>
        <w:autoSpaceDE w:val="0"/>
        <w:autoSpaceDN w:val="0"/>
        <w:adjustRightInd w:val="0"/>
        <w:ind w:left="0" w:firstLine="57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улучшения показателей по направлению</w:t>
      </w:r>
      <w:r w:rsidRPr="003C659B">
        <w:rPr>
          <w:color w:val="000000"/>
          <w:sz w:val="28"/>
          <w:szCs w:val="28"/>
        </w:rPr>
        <w:t xml:space="preserve"> «Имущественная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Камчатском крае (</w:t>
      </w:r>
      <w:proofErr w:type="spellStart"/>
      <w:r w:rsidRPr="003C659B">
        <w:rPr>
          <w:color w:val="000000"/>
          <w:sz w:val="28"/>
          <w:szCs w:val="28"/>
        </w:rPr>
        <w:t>самозанятых</w:t>
      </w:r>
      <w:proofErr w:type="spellEnd"/>
      <w:r w:rsidRPr="003C659B">
        <w:rPr>
          <w:color w:val="000000"/>
          <w:sz w:val="28"/>
          <w:szCs w:val="28"/>
        </w:rPr>
        <w:t xml:space="preserve"> граждан)» планируется </w:t>
      </w:r>
      <w:r w:rsidRPr="00612C7D">
        <w:rPr>
          <w:color w:val="000000"/>
          <w:sz w:val="28"/>
          <w:szCs w:val="28"/>
        </w:rPr>
        <w:t>достигнуть следующих результатов</w:t>
      </w:r>
      <w:r w:rsidRPr="003C659B">
        <w:rPr>
          <w:color w:val="000000"/>
          <w:sz w:val="28"/>
          <w:szCs w:val="28"/>
        </w:rPr>
        <w:t xml:space="preserve"> для бизнеса:</w:t>
      </w:r>
    </w:p>
    <w:p w:rsidR="00B906FA" w:rsidRPr="00C857A9" w:rsidRDefault="00B906FA" w:rsidP="00B906F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C857A9">
        <w:rPr>
          <w:color w:val="000000"/>
          <w:sz w:val="28"/>
          <w:szCs w:val="28"/>
        </w:rPr>
        <w:lastRenderedPageBreak/>
        <w:t>Формирование и расширения пер</w:t>
      </w:r>
      <w:r>
        <w:rPr>
          <w:color w:val="000000"/>
          <w:sz w:val="28"/>
          <w:szCs w:val="28"/>
        </w:rPr>
        <w:t xml:space="preserve">ечней муниципального имущества, </w:t>
      </w:r>
      <w:r w:rsidRPr="00C857A9">
        <w:rPr>
          <w:color w:val="000000"/>
          <w:sz w:val="28"/>
          <w:szCs w:val="28"/>
        </w:rPr>
        <w:t xml:space="preserve">анализ действующих механизмов и оценка эффективности мероприятий, реализуемых как Министерством имущественных и земельных отношений Камчатского края, так и органами местного самоуправления в части оказания имущественной поддержки субъектам </w:t>
      </w:r>
      <w:proofErr w:type="spellStart"/>
      <w:r w:rsidRPr="00C857A9">
        <w:rPr>
          <w:color w:val="000000"/>
          <w:sz w:val="28"/>
          <w:szCs w:val="28"/>
        </w:rPr>
        <w:t>МСП</w:t>
      </w:r>
      <w:proofErr w:type="spellEnd"/>
      <w:r w:rsidRPr="00C857A9">
        <w:rPr>
          <w:color w:val="000000"/>
          <w:sz w:val="28"/>
          <w:szCs w:val="28"/>
        </w:rPr>
        <w:t xml:space="preserve"> и </w:t>
      </w:r>
      <w:proofErr w:type="spellStart"/>
      <w:r w:rsidRPr="00C857A9">
        <w:rPr>
          <w:color w:val="000000"/>
          <w:sz w:val="28"/>
          <w:szCs w:val="28"/>
        </w:rPr>
        <w:t>самозанятых</w:t>
      </w:r>
      <w:proofErr w:type="spellEnd"/>
      <w:r w:rsidRPr="00C857A9">
        <w:rPr>
          <w:color w:val="000000"/>
          <w:sz w:val="28"/>
          <w:szCs w:val="28"/>
        </w:rPr>
        <w:t xml:space="preserve"> граждан.</w:t>
      </w:r>
    </w:p>
    <w:p w:rsidR="00B906FA" w:rsidRPr="003C659B" w:rsidRDefault="00B906FA" w:rsidP="00B906F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3C659B">
        <w:rPr>
          <w:color w:val="000000"/>
          <w:sz w:val="28"/>
          <w:szCs w:val="28"/>
        </w:rPr>
        <w:t xml:space="preserve">Повышение качества информирования о порядке предоставления имущества (в аренду или на иных правах) из числа объектов, включенных в перечни государственного и муниципального имущества и льготах для малого и среднего предпринимательства и льготах для субъектов малого и среднего предпринимательства и </w:t>
      </w:r>
      <w:proofErr w:type="spellStart"/>
      <w:r w:rsidRPr="003C659B">
        <w:rPr>
          <w:color w:val="000000"/>
          <w:sz w:val="28"/>
          <w:szCs w:val="28"/>
        </w:rPr>
        <w:t>самозанятых</w:t>
      </w:r>
      <w:proofErr w:type="spellEnd"/>
      <w:r w:rsidRPr="003C659B">
        <w:rPr>
          <w:color w:val="000000"/>
          <w:sz w:val="28"/>
          <w:szCs w:val="28"/>
        </w:rPr>
        <w:t xml:space="preserve"> граждан.</w:t>
      </w:r>
    </w:p>
    <w:p w:rsidR="00B906FA" w:rsidRPr="003A6AC2" w:rsidRDefault="00B906FA" w:rsidP="00B906F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3C659B">
        <w:rPr>
          <w:color w:val="000000"/>
          <w:sz w:val="28"/>
          <w:szCs w:val="28"/>
        </w:rPr>
        <w:t>Стимулирование органов местного самоуправления к поиску имущества и раскрытию информации о нем</w:t>
      </w:r>
      <w:r>
        <w:rPr>
          <w:color w:val="000000"/>
          <w:sz w:val="28"/>
          <w:szCs w:val="28"/>
        </w:rPr>
        <w:t>.</w:t>
      </w:r>
    </w:p>
    <w:p w:rsidR="00B906FA" w:rsidRPr="00134787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 w:rsidRPr="00134787">
        <w:rPr>
          <w:color w:val="000000"/>
          <w:sz w:val="28"/>
          <w:szCs w:val="28"/>
        </w:rPr>
        <w:t>В настоящее время отмечен низкий уровень информированности бизнеса о реализации на территории Камчатского края мер имущественной поддержки и имеющихся льготах для малого бизнеса при предоставлении имущества из государственной / муниципальной собственности в аренду.</w:t>
      </w:r>
    </w:p>
    <w:p w:rsidR="00B906FA" w:rsidRPr="0017682C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>Респонденты</w:t>
      </w:r>
      <w:r w:rsidRPr="0017682C">
        <w:rPr>
          <w:color w:val="000000"/>
          <w:sz w:val="28"/>
          <w:szCs w:val="28"/>
        </w:rPr>
        <w:t xml:space="preserve"> в целом негативно оцени</w:t>
      </w:r>
      <w:r>
        <w:rPr>
          <w:color w:val="000000"/>
          <w:sz w:val="28"/>
          <w:szCs w:val="28"/>
        </w:rPr>
        <w:t>ли</w:t>
      </w:r>
      <w:r w:rsidRPr="0017682C">
        <w:rPr>
          <w:color w:val="000000"/>
          <w:sz w:val="28"/>
          <w:szCs w:val="28"/>
        </w:rPr>
        <w:t xml:space="preserve"> качество муниципальной услуги </w:t>
      </w:r>
      <w:r>
        <w:rPr>
          <w:color w:val="000000"/>
          <w:sz w:val="28"/>
          <w:szCs w:val="28"/>
        </w:rPr>
        <w:t>по н</w:t>
      </w:r>
      <w:r w:rsidRPr="0017682C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ому</w:t>
      </w:r>
      <w:r w:rsidRPr="0017682C">
        <w:rPr>
          <w:color w:val="000000"/>
          <w:sz w:val="28"/>
          <w:szCs w:val="28"/>
        </w:rPr>
        <w:t xml:space="preserve"> фактор</w:t>
      </w:r>
      <w:r>
        <w:rPr>
          <w:color w:val="000000"/>
          <w:sz w:val="28"/>
          <w:szCs w:val="28"/>
        </w:rPr>
        <w:t>у</w:t>
      </w:r>
      <w:r w:rsidRPr="0017682C">
        <w:rPr>
          <w:color w:val="000000"/>
          <w:sz w:val="28"/>
          <w:szCs w:val="28"/>
        </w:rPr>
        <w:t xml:space="preserve"> Национального рейтинга состояния инвестиционного климата в Камчатском крае А10 «Эффективность процедур по получению в аренду земельных участков (без проведения торгов)» и «Эффективность процедур по получению в аренду земельных у</w:t>
      </w:r>
      <w:r>
        <w:rPr>
          <w:color w:val="000000"/>
          <w:sz w:val="28"/>
          <w:szCs w:val="28"/>
        </w:rPr>
        <w:t xml:space="preserve">частков (с проведением торгов)» </w:t>
      </w:r>
      <w:r w:rsidRPr="0017682C">
        <w:rPr>
          <w:color w:val="000000"/>
          <w:sz w:val="28"/>
          <w:szCs w:val="28"/>
        </w:rPr>
        <w:t>ввиду длительности сроков ее оказания</w:t>
      </w:r>
      <w:r>
        <w:rPr>
          <w:color w:val="000000"/>
          <w:sz w:val="28"/>
          <w:szCs w:val="28"/>
        </w:rPr>
        <w:t xml:space="preserve"> – 90 рабочих дней</w:t>
      </w:r>
      <w:r w:rsidRPr="001768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Вместе с тем, оценили срок предоставления муниципальной услуги в 30 дней и эффективность процедуры по получению земельного участка в аренду на торгах (5 баллов), таким образом, что значения по данным показателям позволяют находиться в группе А.</w:t>
      </w:r>
    </w:p>
    <w:p w:rsidR="00B906FA" w:rsidRPr="0017682C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 w:rsidRPr="0017682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Посредством следующих мероприятий планируется улучшить позиции по фактору </w:t>
      </w:r>
      <w:r w:rsidRPr="0017682C">
        <w:rPr>
          <w:color w:val="000000"/>
          <w:sz w:val="28"/>
          <w:szCs w:val="28"/>
        </w:rPr>
        <w:t>А10 «Эффективность процедур по получению в аренду земельных участков</w:t>
      </w:r>
    </w:p>
    <w:p w:rsidR="00B906FA" w:rsidRPr="0017682C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 w:rsidRPr="0017682C">
        <w:rPr>
          <w:color w:val="000000"/>
          <w:sz w:val="28"/>
          <w:szCs w:val="28"/>
        </w:rPr>
        <w:t>1)</w:t>
      </w:r>
      <w:r w:rsidRPr="0017682C">
        <w:rPr>
          <w:color w:val="000000"/>
          <w:sz w:val="28"/>
          <w:szCs w:val="28"/>
        </w:rPr>
        <w:tab/>
        <w:t>Исключение избыточных действий заявителя и органа власти по предоставлен</w:t>
      </w:r>
      <w:r>
        <w:rPr>
          <w:color w:val="000000"/>
          <w:sz w:val="28"/>
          <w:szCs w:val="28"/>
        </w:rPr>
        <w:t>ию земельных участков в аренду;</w:t>
      </w:r>
    </w:p>
    <w:p w:rsidR="00B906FA" w:rsidRPr="0017682C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 w:rsidRPr="0017682C">
        <w:rPr>
          <w:color w:val="000000"/>
          <w:sz w:val="28"/>
          <w:szCs w:val="28"/>
        </w:rPr>
        <w:t>2)</w:t>
      </w:r>
      <w:r w:rsidRPr="0017682C">
        <w:rPr>
          <w:color w:val="000000"/>
          <w:sz w:val="28"/>
          <w:szCs w:val="28"/>
        </w:rPr>
        <w:tab/>
        <w:t>Сокращение среднего времени предоставления земельных участков в аренду;</w:t>
      </w:r>
    </w:p>
    <w:p w:rsidR="00B906FA" w:rsidRPr="0017682C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 w:rsidRPr="0017682C">
        <w:rPr>
          <w:color w:val="000000"/>
          <w:sz w:val="28"/>
          <w:szCs w:val="28"/>
        </w:rPr>
        <w:t>3)</w:t>
      </w:r>
      <w:r w:rsidRPr="0017682C">
        <w:rPr>
          <w:color w:val="000000"/>
          <w:sz w:val="28"/>
          <w:szCs w:val="28"/>
        </w:rPr>
        <w:tab/>
        <w:t>Повышение качества оказываемой органами власти услугой по предоставлению земельных участков в аренду;</w:t>
      </w:r>
    </w:p>
    <w:p w:rsidR="00B906FA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 w:rsidRPr="0017682C">
        <w:rPr>
          <w:color w:val="000000"/>
          <w:sz w:val="28"/>
          <w:szCs w:val="28"/>
        </w:rPr>
        <w:t xml:space="preserve">Для бизнеса проанализированы административные регламенты муниципальных услуг, выявлены избыточные процедуры для заявителей и органов администраций муниципальных образований. </w:t>
      </w:r>
    </w:p>
    <w:p w:rsidR="00B906FA" w:rsidRPr="0017682C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 w:rsidRPr="0017682C">
        <w:rPr>
          <w:color w:val="000000"/>
          <w:sz w:val="28"/>
          <w:szCs w:val="28"/>
        </w:rPr>
        <w:t>Так, в настоящее время реализована подача договоров аренды земельных участков на регистрацию в электронном виде. Теперь подача договоров аренды земельных участков на регистрацию прав происходит без участия арендатора и тем самым заявитель освобождается от необходимости уплаты государственной пошлины за осуществление регистрационных действий.</w:t>
      </w:r>
    </w:p>
    <w:p w:rsidR="00B906FA" w:rsidRPr="0017682C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 w:rsidRPr="0017682C">
        <w:rPr>
          <w:color w:val="000000"/>
          <w:sz w:val="28"/>
          <w:szCs w:val="28"/>
        </w:rPr>
        <w:lastRenderedPageBreak/>
        <w:t>При расчете стоимости земельного участка для продажи права на заключение договора аренды используется кадастровая стоимость, минуя длительную работу по подготовке отчетов оценщика.</w:t>
      </w:r>
    </w:p>
    <w:p w:rsidR="00B906FA" w:rsidRPr="0017682C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 w:rsidRPr="0017682C">
        <w:rPr>
          <w:color w:val="000000"/>
          <w:sz w:val="28"/>
          <w:szCs w:val="28"/>
        </w:rPr>
        <w:t xml:space="preserve">Достигнута договоренность с </w:t>
      </w:r>
      <w:proofErr w:type="spellStart"/>
      <w:r w:rsidRPr="0017682C">
        <w:rPr>
          <w:color w:val="000000"/>
          <w:sz w:val="28"/>
          <w:szCs w:val="28"/>
        </w:rPr>
        <w:t>ресурсоснабжающими</w:t>
      </w:r>
      <w:proofErr w:type="spellEnd"/>
      <w:r w:rsidRPr="0017682C">
        <w:rPr>
          <w:color w:val="000000"/>
          <w:sz w:val="28"/>
          <w:szCs w:val="28"/>
        </w:rPr>
        <w:t xml:space="preserve"> организациями по ускорению представления ответов на запросы о возможности технического подключения к сетям инженерно-технического присоединения.</w:t>
      </w:r>
    </w:p>
    <w:p w:rsidR="00B906FA" w:rsidRPr="0017682C" w:rsidRDefault="00B906FA" w:rsidP="00B906FA">
      <w:pPr>
        <w:autoSpaceDE w:val="0"/>
        <w:autoSpaceDN w:val="0"/>
        <w:adjustRightInd w:val="0"/>
        <w:ind w:firstLine="577"/>
        <w:jc w:val="both"/>
        <w:rPr>
          <w:color w:val="000000"/>
          <w:sz w:val="28"/>
          <w:szCs w:val="28"/>
        </w:rPr>
      </w:pPr>
      <w:r w:rsidRPr="0017682C">
        <w:rPr>
          <w:color w:val="000000"/>
          <w:sz w:val="28"/>
          <w:szCs w:val="28"/>
        </w:rPr>
        <w:t>Принято решение об изменении вида разрешенного использования земельного участка на этапе рассмотрения заявления о предоставлении земельного участка в аренду.</w:t>
      </w:r>
    </w:p>
    <w:p w:rsidR="00765B01" w:rsidRDefault="00765B01"/>
    <w:sectPr w:rsidR="0076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1C84"/>
    <w:multiLevelType w:val="hybridMultilevel"/>
    <w:tmpl w:val="76E25E2C"/>
    <w:lvl w:ilvl="0" w:tplc="0B04F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243425"/>
    <w:multiLevelType w:val="hybridMultilevel"/>
    <w:tmpl w:val="EF285F2E"/>
    <w:lvl w:ilvl="0" w:tplc="935A7884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FA"/>
    <w:rsid w:val="0065346C"/>
    <w:rsid w:val="00765B01"/>
    <w:rsid w:val="00B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AE500-8D70-4752-8E97-A1A447EC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34"/>
    <w:qFormat/>
    <w:rsid w:val="00B906FA"/>
    <w:pPr>
      <w:ind w:left="720"/>
      <w:contextualSpacing/>
    </w:pPr>
  </w:style>
  <w:style w:type="character" w:customStyle="1" w:styleId="a4">
    <w:name w:val="Абзац списка Знак"/>
    <w:aliases w:val="список 1 Знак,Нумерация Знак"/>
    <w:link w:val="a3"/>
    <w:uiPriority w:val="34"/>
    <w:locked/>
    <w:rsid w:val="00B90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Александра Георгиевна</dc:creator>
  <cp:keywords/>
  <dc:description/>
  <cp:lastModifiedBy>Майборода Александра Георгиевна</cp:lastModifiedBy>
  <cp:revision>2</cp:revision>
  <dcterms:created xsi:type="dcterms:W3CDTF">2022-08-08T21:58:00Z</dcterms:created>
  <dcterms:modified xsi:type="dcterms:W3CDTF">2022-08-08T22:06:00Z</dcterms:modified>
</cp:coreProperties>
</file>