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0CED1" w14:textId="77777777" w:rsidR="00753811" w:rsidRPr="00B709D0" w:rsidRDefault="006350DD" w:rsidP="006350DD">
      <w:pPr>
        <w:spacing w:after="0"/>
        <w:jc w:val="center"/>
        <w:rPr>
          <w:rFonts w:ascii="Times New Roman" w:hAnsi="Times New Roman" w:cs="Times New Roman"/>
          <w:b/>
          <w:sz w:val="28"/>
          <w:szCs w:val="28"/>
        </w:rPr>
      </w:pPr>
      <w:r w:rsidRPr="00B709D0">
        <w:rPr>
          <w:rFonts w:ascii="Times New Roman" w:hAnsi="Times New Roman" w:cs="Times New Roman"/>
          <w:b/>
          <w:sz w:val="28"/>
          <w:szCs w:val="28"/>
        </w:rPr>
        <w:t>ПРОТ</w:t>
      </w:r>
      <w:r w:rsidR="00F815E2">
        <w:rPr>
          <w:rFonts w:ascii="Times New Roman" w:hAnsi="Times New Roman" w:cs="Times New Roman"/>
          <w:b/>
          <w:sz w:val="28"/>
          <w:szCs w:val="28"/>
        </w:rPr>
        <w:t>О</w:t>
      </w:r>
      <w:r w:rsidRPr="00B709D0">
        <w:rPr>
          <w:rFonts w:ascii="Times New Roman" w:hAnsi="Times New Roman" w:cs="Times New Roman"/>
          <w:b/>
          <w:sz w:val="28"/>
          <w:szCs w:val="28"/>
        </w:rPr>
        <w:t>КОЛ</w:t>
      </w:r>
    </w:p>
    <w:p w14:paraId="356B1B8B" w14:textId="77777777" w:rsidR="006350DD" w:rsidRPr="00B709D0" w:rsidRDefault="006350DD" w:rsidP="006350DD">
      <w:pPr>
        <w:spacing w:after="0"/>
        <w:jc w:val="center"/>
        <w:rPr>
          <w:rFonts w:ascii="Times New Roman" w:hAnsi="Times New Roman" w:cs="Times New Roman"/>
          <w:b/>
          <w:bCs/>
          <w:color w:val="000000" w:themeColor="text1"/>
          <w:sz w:val="28"/>
          <w:szCs w:val="28"/>
          <w:lang w:val="x-none"/>
        </w:rPr>
      </w:pPr>
      <w:r w:rsidRPr="00B709D0">
        <w:rPr>
          <w:rFonts w:ascii="Times New Roman" w:hAnsi="Times New Roman" w:cs="Times New Roman"/>
          <w:b/>
          <w:sz w:val="28"/>
          <w:szCs w:val="28"/>
        </w:rPr>
        <w:t xml:space="preserve">заседания конкурсной комиссии  по рассмотрению и оценке в 2022 году заявлений участников конкурса по предоставлению субсидий </w:t>
      </w:r>
      <w:r w:rsidRPr="00B709D0">
        <w:rPr>
          <w:rFonts w:ascii="Times New Roman" w:hAnsi="Times New Roman" w:cs="Times New Roman"/>
          <w:b/>
          <w:bCs/>
          <w:sz w:val="28"/>
          <w:szCs w:val="28"/>
        </w:rPr>
        <w:t xml:space="preserve">в целях финансового обеспечения затрат, связанных  с созданием модульных некапитальных средств размещения на территории Камчатского края, </w:t>
      </w:r>
      <w:r w:rsidRPr="00B709D0">
        <w:rPr>
          <w:rFonts w:ascii="Times New Roman" w:hAnsi="Times New Roman" w:cs="Times New Roman"/>
          <w:b/>
          <w:color w:val="000000" w:themeColor="text1"/>
          <w:sz w:val="28"/>
          <w:szCs w:val="28"/>
          <w:shd w:val="clear" w:color="auto" w:fill="FFFFFF"/>
        </w:rPr>
        <w:t xml:space="preserve">с реализацией общественных инициатив, направленных на развитие туристической инфраструктуры </w:t>
      </w:r>
      <w:r w:rsidRPr="00B709D0">
        <w:rPr>
          <w:rFonts w:ascii="Times New Roman" w:hAnsi="Times New Roman" w:cs="Times New Roman"/>
          <w:b/>
          <w:bCs/>
          <w:color w:val="000000" w:themeColor="text1"/>
          <w:sz w:val="28"/>
          <w:szCs w:val="28"/>
          <w:lang w:val="x-none"/>
        </w:rPr>
        <w:t>на территории Камчатского края</w:t>
      </w:r>
      <w:r w:rsidRPr="00B709D0">
        <w:rPr>
          <w:rFonts w:ascii="Times New Roman" w:hAnsi="Times New Roman" w:cs="Times New Roman"/>
          <w:b/>
          <w:bCs/>
          <w:color w:val="000000" w:themeColor="text1"/>
          <w:sz w:val="28"/>
          <w:szCs w:val="28"/>
        </w:rPr>
        <w:t xml:space="preserve">, </w:t>
      </w:r>
      <w:r w:rsidRPr="00B709D0">
        <w:rPr>
          <w:rFonts w:ascii="Times New Roman" w:hAnsi="Times New Roman" w:cs="Times New Roman"/>
          <w:b/>
          <w:bCs/>
          <w:color w:val="000000" w:themeColor="text1"/>
          <w:sz w:val="28"/>
          <w:szCs w:val="28"/>
        </w:rPr>
        <w:br/>
      </w:r>
      <w:r w:rsidRPr="00B709D0">
        <w:rPr>
          <w:rFonts w:ascii="Times New Roman" w:hAnsi="Times New Roman" w:cs="Times New Roman"/>
          <w:b/>
          <w:color w:val="000000" w:themeColor="text1"/>
          <w:sz w:val="28"/>
          <w:szCs w:val="28"/>
        </w:rPr>
        <w:t xml:space="preserve">с реализацией общественных инициатив, направленных на создание модульных некапитальных средств размещения (кемпингов и автокемпингов) на территории Камчатского края, </w:t>
      </w:r>
      <w:r w:rsidRPr="00B709D0">
        <w:rPr>
          <w:rFonts w:ascii="Times New Roman" w:hAnsi="Times New Roman" w:cs="Times New Roman"/>
          <w:b/>
          <w:color w:val="000000" w:themeColor="text1"/>
          <w:sz w:val="28"/>
          <w:szCs w:val="28"/>
          <w:shd w:val="clear" w:color="auto" w:fill="FFFFFF"/>
        </w:rPr>
        <w:t xml:space="preserve">с развитием инфраструктуры туризма </w:t>
      </w:r>
      <w:r w:rsidRPr="00B709D0">
        <w:rPr>
          <w:rFonts w:ascii="Times New Roman" w:hAnsi="Times New Roman" w:cs="Times New Roman"/>
          <w:b/>
          <w:bCs/>
          <w:color w:val="000000" w:themeColor="text1"/>
          <w:sz w:val="28"/>
          <w:szCs w:val="28"/>
          <w:lang w:val="x-none"/>
        </w:rPr>
        <w:t>на территории Камчатского края</w:t>
      </w:r>
    </w:p>
    <w:p w14:paraId="690C6176" w14:textId="77777777" w:rsidR="006350DD" w:rsidRPr="006350DD" w:rsidRDefault="006350DD" w:rsidP="006350DD">
      <w:pPr>
        <w:spacing w:after="0"/>
        <w:jc w:val="center"/>
        <w:rPr>
          <w:rFonts w:ascii="Times New Roman" w:hAnsi="Times New Roman" w:cs="Times New Roman"/>
          <w:bCs/>
          <w:color w:val="000000" w:themeColor="text1"/>
          <w:sz w:val="28"/>
          <w:szCs w:val="28"/>
          <w:lang w:val="x-none"/>
        </w:rPr>
      </w:pPr>
    </w:p>
    <w:p w14:paraId="1B03CE07" w14:textId="77777777" w:rsidR="006350DD" w:rsidRPr="006350DD" w:rsidRDefault="006350DD" w:rsidP="006350DD">
      <w:pPr>
        <w:spacing w:after="0"/>
        <w:jc w:val="center"/>
        <w:rPr>
          <w:rFonts w:ascii="Times New Roman" w:hAnsi="Times New Roman"/>
          <w:bCs/>
          <w:color w:val="000000" w:themeColor="text1"/>
          <w:sz w:val="24"/>
          <w:szCs w:val="24"/>
        </w:rPr>
      </w:pPr>
      <w:r w:rsidRPr="006350DD">
        <w:rPr>
          <w:rFonts w:ascii="Times New Roman" w:hAnsi="Times New Roman"/>
          <w:bCs/>
          <w:color w:val="000000" w:themeColor="text1"/>
          <w:sz w:val="24"/>
          <w:szCs w:val="24"/>
          <w:u w:val="single"/>
        </w:rPr>
        <w:t>Место проведения</w:t>
      </w:r>
      <w:r w:rsidR="00715453">
        <w:rPr>
          <w:rFonts w:ascii="Times New Roman" w:hAnsi="Times New Roman"/>
          <w:bCs/>
          <w:color w:val="000000" w:themeColor="text1"/>
          <w:sz w:val="24"/>
          <w:szCs w:val="24"/>
          <w:u w:val="single"/>
        </w:rPr>
        <w:t xml:space="preserve"> заседания комиссии</w:t>
      </w:r>
      <w:r w:rsidRPr="006350DD">
        <w:rPr>
          <w:rFonts w:ascii="Times New Roman" w:hAnsi="Times New Roman"/>
          <w:bCs/>
          <w:color w:val="000000" w:themeColor="text1"/>
          <w:sz w:val="24"/>
          <w:szCs w:val="24"/>
          <w:u w:val="single"/>
        </w:rPr>
        <w:t>:</w:t>
      </w:r>
      <w:r w:rsidRPr="006350DD">
        <w:rPr>
          <w:rFonts w:ascii="Times New Roman" w:hAnsi="Times New Roman"/>
          <w:bCs/>
          <w:color w:val="000000" w:themeColor="text1"/>
          <w:sz w:val="24"/>
          <w:szCs w:val="24"/>
        </w:rPr>
        <w:t xml:space="preserve"> </w:t>
      </w:r>
      <w:r w:rsidRPr="006350DD">
        <w:rPr>
          <w:rFonts w:ascii="Times New Roman" w:hAnsi="Times New Roman" w:cs="Times New Roman"/>
          <w:sz w:val="24"/>
          <w:szCs w:val="24"/>
        </w:rPr>
        <w:t>683042, Камчатский край, город Петропавловск-Камчатский</w:t>
      </w:r>
      <w:r w:rsidR="00B709D0">
        <w:rPr>
          <w:rFonts w:ascii="Times New Roman" w:hAnsi="Times New Roman" w:cs="Times New Roman"/>
          <w:sz w:val="24"/>
          <w:szCs w:val="24"/>
        </w:rPr>
        <w:t>, ш</w:t>
      </w:r>
      <w:r w:rsidRPr="006350DD">
        <w:rPr>
          <w:rFonts w:ascii="Times New Roman" w:hAnsi="Times New Roman" w:cs="Times New Roman"/>
          <w:sz w:val="24"/>
          <w:szCs w:val="24"/>
        </w:rPr>
        <w:t>оссе Северо-Восточное, дом 27, 1-ый этаж</w:t>
      </w:r>
    </w:p>
    <w:p w14:paraId="7C039411" w14:textId="77777777" w:rsidR="006350DD" w:rsidRPr="006350DD" w:rsidRDefault="006350DD" w:rsidP="006350DD">
      <w:pPr>
        <w:spacing w:after="0"/>
        <w:jc w:val="center"/>
        <w:rPr>
          <w:rFonts w:ascii="Times New Roman" w:hAnsi="Times New Roman"/>
          <w:bCs/>
          <w:color w:val="000000" w:themeColor="text1"/>
          <w:sz w:val="24"/>
          <w:szCs w:val="24"/>
        </w:rPr>
      </w:pPr>
      <w:r w:rsidRPr="006350DD">
        <w:rPr>
          <w:rFonts w:ascii="Times New Roman" w:hAnsi="Times New Roman"/>
          <w:bCs/>
          <w:color w:val="000000" w:themeColor="text1"/>
          <w:sz w:val="24"/>
          <w:szCs w:val="24"/>
          <w:u w:val="single"/>
        </w:rPr>
        <w:t>Дата проведения</w:t>
      </w:r>
      <w:r w:rsidR="00715453">
        <w:rPr>
          <w:rFonts w:ascii="Times New Roman" w:hAnsi="Times New Roman"/>
          <w:bCs/>
          <w:color w:val="000000" w:themeColor="text1"/>
          <w:sz w:val="24"/>
          <w:szCs w:val="24"/>
          <w:u w:val="single"/>
        </w:rPr>
        <w:t xml:space="preserve"> заседания комиссии</w:t>
      </w:r>
      <w:r w:rsidRPr="006350DD">
        <w:rPr>
          <w:rFonts w:ascii="Times New Roman" w:hAnsi="Times New Roman"/>
          <w:bCs/>
          <w:color w:val="000000" w:themeColor="text1"/>
          <w:sz w:val="24"/>
          <w:szCs w:val="24"/>
          <w:u w:val="single"/>
        </w:rPr>
        <w:t>:</w:t>
      </w:r>
      <w:r w:rsidRPr="006350DD">
        <w:rPr>
          <w:rFonts w:ascii="Times New Roman" w:hAnsi="Times New Roman"/>
          <w:bCs/>
          <w:color w:val="000000" w:themeColor="text1"/>
          <w:sz w:val="24"/>
          <w:szCs w:val="24"/>
        </w:rPr>
        <w:t xml:space="preserve"> </w:t>
      </w:r>
      <w:r w:rsidR="0015452F">
        <w:rPr>
          <w:rFonts w:ascii="Times New Roman" w:hAnsi="Times New Roman"/>
          <w:bCs/>
          <w:color w:val="000000" w:themeColor="text1"/>
          <w:sz w:val="24"/>
          <w:szCs w:val="24"/>
        </w:rPr>
        <w:t>14.</w:t>
      </w:r>
      <w:r w:rsidRPr="006350DD">
        <w:rPr>
          <w:rFonts w:ascii="Times New Roman" w:hAnsi="Times New Roman"/>
          <w:bCs/>
          <w:color w:val="000000" w:themeColor="text1"/>
          <w:sz w:val="24"/>
          <w:szCs w:val="24"/>
        </w:rPr>
        <w:t>07.2022</w:t>
      </w:r>
    </w:p>
    <w:p w14:paraId="305452DA" w14:textId="77777777" w:rsidR="006350DD" w:rsidRDefault="006350DD" w:rsidP="006350DD">
      <w:pPr>
        <w:pBdr>
          <w:bottom w:val="single" w:sz="12" w:space="1" w:color="auto"/>
        </w:pBdr>
        <w:spacing w:after="0"/>
        <w:jc w:val="center"/>
        <w:rPr>
          <w:rFonts w:ascii="Times New Roman" w:hAnsi="Times New Roman"/>
          <w:bCs/>
          <w:color w:val="000000" w:themeColor="text1"/>
          <w:sz w:val="24"/>
          <w:szCs w:val="24"/>
        </w:rPr>
      </w:pPr>
      <w:r w:rsidRPr="006350DD">
        <w:rPr>
          <w:rFonts w:ascii="Times New Roman" w:hAnsi="Times New Roman"/>
          <w:bCs/>
          <w:color w:val="000000" w:themeColor="text1"/>
          <w:sz w:val="24"/>
          <w:szCs w:val="24"/>
          <w:u w:val="single"/>
        </w:rPr>
        <w:t>Время начала заседания</w:t>
      </w:r>
      <w:r w:rsidR="00715453">
        <w:rPr>
          <w:rFonts w:ascii="Times New Roman" w:hAnsi="Times New Roman"/>
          <w:bCs/>
          <w:color w:val="000000" w:themeColor="text1"/>
          <w:sz w:val="24"/>
          <w:szCs w:val="24"/>
          <w:u w:val="single"/>
        </w:rPr>
        <w:t xml:space="preserve"> комиссии</w:t>
      </w:r>
      <w:r w:rsidRPr="006350DD">
        <w:rPr>
          <w:rFonts w:ascii="Times New Roman" w:hAnsi="Times New Roman"/>
          <w:bCs/>
          <w:color w:val="000000" w:themeColor="text1"/>
          <w:sz w:val="24"/>
          <w:szCs w:val="24"/>
          <w:u w:val="single"/>
        </w:rPr>
        <w:t>:</w:t>
      </w:r>
      <w:r>
        <w:rPr>
          <w:rFonts w:ascii="Times New Roman" w:hAnsi="Times New Roman"/>
          <w:bCs/>
          <w:color w:val="000000" w:themeColor="text1"/>
          <w:sz w:val="24"/>
          <w:szCs w:val="24"/>
        </w:rPr>
        <w:t xml:space="preserve"> 14 часов </w:t>
      </w:r>
      <w:r w:rsidR="0015452F">
        <w:rPr>
          <w:rFonts w:ascii="Times New Roman" w:hAnsi="Times New Roman"/>
          <w:bCs/>
          <w:color w:val="000000" w:themeColor="text1"/>
          <w:sz w:val="24"/>
          <w:szCs w:val="24"/>
        </w:rPr>
        <w:t>3</w:t>
      </w:r>
      <w:r>
        <w:rPr>
          <w:rFonts w:ascii="Times New Roman" w:hAnsi="Times New Roman"/>
          <w:bCs/>
          <w:color w:val="000000" w:themeColor="text1"/>
          <w:sz w:val="24"/>
          <w:szCs w:val="24"/>
        </w:rPr>
        <w:t>0 минут</w:t>
      </w:r>
    </w:p>
    <w:p w14:paraId="2DFB46A5" w14:textId="77777777" w:rsidR="006350DD" w:rsidRPr="006350DD" w:rsidRDefault="006350DD" w:rsidP="006350DD">
      <w:pPr>
        <w:spacing w:after="0"/>
        <w:jc w:val="center"/>
        <w:rPr>
          <w:rFonts w:ascii="Times New Roman" w:hAnsi="Times New Roman"/>
          <w:bCs/>
          <w:color w:val="000000" w:themeColor="text1"/>
          <w:sz w:val="28"/>
          <w:szCs w:val="28"/>
        </w:rPr>
      </w:pPr>
    </w:p>
    <w:p w14:paraId="1BD1EC6E" w14:textId="77777777" w:rsidR="006350DD" w:rsidRDefault="006350DD" w:rsidP="006350DD">
      <w:pPr>
        <w:spacing w:after="0"/>
        <w:ind w:firstLine="708"/>
        <w:jc w:val="both"/>
        <w:rPr>
          <w:rFonts w:ascii="Times New Roman" w:hAnsi="Times New Roman"/>
          <w:bCs/>
          <w:color w:val="000000" w:themeColor="text1"/>
          <w:sz w:val="28"/>
          <w:szCs w:val="28"/>
        </w:rPr>
      </w:pPr>
      <w:r w:rsidRPr="006350DD">
        <w:rPr>
          <w:rFonts w:ascii="Times New Roman" w:hAnsi="Times New Roman"/>
          <w:bCs/>
          <w:color w:val="000000" w:themeColor="text1"/>
          <w:sz w:val="28"/>
          <w:szCs w:val="28"/>
        </w:rPr>
        <w:t xml:space="preserve">На заседании комиссии </w:t>
      </w:r>
      <w:r w:rsidR="00B709D0">
        <w:rPr>
          <w:rFonts w:ascii="Times New Roman" w:hAnsi="Times New Roman"/>
          <w:bCs/>
          <w:color w:val="000000" w:themeColor="text1"/>
          <w:sz w:val="28"/>
          <w:szCs w:val="28"/>
        </w:rPr>
        <w:t>присутствуют</w:t>
      </w:r>
      <w:r w:rsidRPr="006350DD">
        <w:rPr>
          <w:rFonts w:ascii="Times New Roman" w:hAnsi="Times New Roman"/>
          <w:bCs/>
          <w:color w:val="000000" w:themeColor="text1"/>
          <w:sz w:val="28"/>
          <w:szCs w:val="28"/>
        </w:rPr>
        <w:t xml:space="preserve"> </w:t>
      </w:r>
      <w:r w:rsidR="007B7E06">
        <w:rPr>
          <w:rFonts w:ascii="Times New Roman" w:hAnsi="Times New Roman"/>
          <w:bCs/>
          <w:color w:val="000000" w:themeColor="text1"/>
          <w:sz w:val="28"/>
          <w:szCs w:val="28"/>
        </w:rPr>
        <w:t>8</w:t>
      </w:r>
      <w:r w:rsidRPr="006350DD">
        <w:rPr>
          <w:rFonts w:ascii="Times New Roman" w:hAnsi="Times New Roman"/>
          <w:bCs/>
          <w:color w:val="000000" w:themeColor="text1"/>
          <w:sz w:val="28"/>
          <w:szCs w:val="28"/>
        </w:rPr>
        <w:t xml:space="preserve"> из 13 членов комиссии. Кворум имеется, заседание комиссии правомочно. </w:t>
      </w:r>
    </w:p>
    <w:p w14:paraId="5F67EC2F" w14:textId="77777777" w:rsidR="00B709D0" w:rsidRDefault="00B709D0" w:rsidP="006350DD">
      <w:pPr>
        <w:spacing w:after="0"/>
        <w:ind w:firstLine="708"/>
        <w:jc w:val="both"/>
        <w:rPr>
          <w:rFonts w:ascii="Times New Roman" w:hAnsi="Times New Roman"/>
          <w:bCs/>
          <w:color w:val="000000" w:themeColor="text1"/>
          <w:sz w:val="28"/>
          <w:szCs w:val="28"/>
        </w:rPr>
      </w:pPr>
    </w:p>
    <w:p w14:paraId="30DCB811" w14:textId="77777777" w:rsidR="006350DD" w:rsidRDefault="00B709D0" w:rsidP="00B709D0">
      <w:pPr>
        <w:spacing w:after="0"/>
        <w:ind w:firstLine="708"/>
        <w:jc w:val="both"/>
        <w:rPr>
          <w:sz w:val="24"/>
          <w:szCs w:val="24"/>
        </w:rPr>
      </w:pPr>
      <w:r>
        <w:rPr>
          <w:rFonts w:ascii="Times New Roman" w:hAnsi="Times New Roman"/>
          <w:bCs/>
          <w:color w:val="000000" w:themeColor="text1"/>
          <w:sz w:val="28"/>
          <w:szCs w:val="28"/>
        </w:rPr>
        <w:t>Комиссия в составе:</w:t>
      </w:r>
    </w:p>
    <w:p w14:paraId="1E8E3AB8" w14:textId="77777777" w:rsidR="006350DD" w:rsidRDefault="006350DD" w:rsidP="006350DD">
      <w:pPr>
        <w:pStyle w:val="1"/>
        <w:numPr>
          <w:ilvl w:val="0"/>
          <w:numId w:val="0"/>
        </w:numPr>
        <w:spacing w:before="0" w:after="0"/>
        <w:jc w:val="center"/>
        <w:rPr>
          <w:bCs w:val="0"/>
          <w:color w:val="000000" w:themeColor="text1"/>
          <w:sz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3729"/>
        <w:gridCol w:w="310"/>
        <w:gridCol w:w="4409"/>
      </w:tblGrid>
      <w:tr w:rsidR="006350DD" w:rsidRPr="00452F93" w14:paraId="7A9D4FD6" w14:textId="77777777" w:rsidTr="0015452F">
        <w:trPr>
          <w:trHeight w:val="1350"/>
        </w:trPr>
        <w:tc>
          <w:tcPr>
            <w:tcW w:w="907" w:type="dxa"/>
          </w:tcPr>
          <w:p w14:paraId="516F76D1" w14:textId="77777777" w:rsidR="006350DD" w:rsidRPr="00452F93" w:rsidRDefault="006350DD" w:rsidP="00B73ED3">
            <w:pPr>
              <w:rPr>
                <w:rFonts w:ascii="Times New Roman" w:eastAsia="Times New Roman" w:hAnsi="Times New Roman"/>
                <w:sz w:val="28"/>
                <w:szCs w:val="28"/>
              </w:rPr>
            </w:pPr>
            <w:r w:rsidRPr="00452F93">
              <w:rPr>
                <w:rFonts w:ascii="Times New Roman" w:eastAsia="Times New Roman" w:hAnsi="Times New Roman"/>
                <w:sz w:val="28"/>
                <w:szCs w:val="28"/>
              </w:rPr>
              <w:t>1.</w:t>
            </w:r>
          </w:p>
        </w:tc>
        <w:tc>
          <w:tcPr>
            <w:tcW w:w="3729" w:type="dxa"/>
          </w:tcPr>
          <w:p w14:paraId="3C2DFED3" w14:textId="77777777" w:rsidR="006350DD" w:rsidRPr="00452F93" w:rsidRDefault="006350DD" w:rsidP="00B73ED3">
            <w:pPr>
              <w:rPr>
                <w:rFonts w:ascii="Times New Roman" w:eastAsia="Times New Roman" w:hAnsi="Times New Roman"/>
                <w:sz w:val="28"/>
                <w:szCs w:val="28"/>
              </w:rPr>
            </w:pPr>
            <w:proofErr w:type="spellStart"/>
            <w:r>
              <w:rPr>
                <w:rFonts w:ascii="Times New Roman" w:eastAsia="Times New Roman" w:hAnsi="Times New Roman"/>
                <w:sz w:val="28"/>
                <w:szCs w:val="28"/>
              </w:rPr>
              <w:t>Маркеленкова</w:t>
            </w:r>
            <w:proofErr w:type="spellEnd"/>
            <w:r>
              <w:rPr>
                <w:rFonts w:ascii="Times New Roman" w:eastAsia="Times New Roman" w:hAnsi="Times New Roman"/>
                <w:sz w:val="28"/>
                <w:szCs w:val="28"/>
              </w:rPr>
              <w:t xml:space="preserve"> Ирина Анатольевна</w:t>
            </w:r>
          </w:p>
        </w:tc>
        <w:tc>
          <w:tcPr>
            <w:tcW w:w="310" w:type="dxa"/>
          </w:tcPr>
          <w:p w14:paraId="4B95C8C2" w14:textId="77777777" w:rsidR="006350DD" w:rsidRPr="00452F93" w:rsidRDefault="006350DD" w:rsidP="00B73ED3">
            <w:pPr>
              <w:rPr>
                <w:rFonts w:ascii="Times New Roman" w:eastAsia="Times New Roman" w:hAnsi="Times New Roman"/>
                <w:sz w:val="28"/>
                <w:szCs w:val="28"/>
              </w:rPr>
            </w:pPr>
            <w:r w:rsidRPr="00452F93">
              <w:rPr>
                <w:rFonts w:ascii="Times New Roman" w:eastAsia="Times New Roman" w:hAnsi="Times New Roman"/>
                <w:sz w:val="28"/>
                <w:szCs w:val="28"/>
              </w:rPr>
              <w:t>-</w:t>
            </w:r>
          </w:p>
        </w:tc>
        <w:tc>
          <w:tcPr>
            <w:tcW w:w="4409" w:type="dxa"/>
          </w:tcPr>
          <w:p w14:paraId="4C4387BA" w14:textId="77777777" w:rsidR="006350DD" w:rsidRDefault="006350DD" w:rsidP="00B73ED3">
            <w:pPr>
              <w:jc w:val="both"/>
              <w:rPr>
                <w:rFonts w:ascii="Times New Roman" w:eastAsia="Times New Roman" w:hAnsi="Times New Roman"/>
                <w:sz w:val="28"/>
                <w:szCs w:val="28"/>
              </w:rPr>
            </w:pPr>
            <w:r>
              <w:rPr>
                <w:rFonts w:ascii="Times New Roman" w:eastAsia="Times New Roman" w:hAnsi="Times New Roman"/>
                <w:sz w:val="28"/>
                <w:szCs w:val="28"/>
              </w:rPr>
              <w:t>начальник отдела</w:t>
            </w:r>
            <w:r w:rsidRPr="00452F93">
              <w:rPr>
                <w:rFonts w:ascii="Times New Roman" w:eastAsia="Times New Roman" w:hAnsi="Times New Roman"/>
                <w:sz w:val="28"/>
                <w:szCs w:val="28"/>
              </w:rPr>
              <w:t xml:space="preserve"> </w:t>
            </w:r>
            <w:r>
              <w:rPr>
                <w:rFonts w:ascii="Times New Roman" w:eastAsia="Times New Roman" w:hAnsi="Times New Roman"/>
                <w:sz w:val="28"/>
                <w:szCs w:val="28"/>
              </w:rPr>
              <w:t>проектов и развити</w:t>
            </w:r>
            <w:r w:rsidRPr="00DD60A1">
              <w:rPr>
                <w:rFonts w:ascii="Times New Roman" w:eastAsia="Times New Roman" w:hAnsi="Times New Roman"/>
                <w:sz w:val="28"/>
                <w:szCs w:val="28"/>
              </w:rPr>
              <w:t>я</w:t>
            </w:r>
            <w:r>
              <w:rPr>
                <w:rFonts w:ascii="Times New Roman" w:eastAsia="Times New Roman" w:hAnsi="Times New Roman"/>
                <w:sz w:val="28"/>
                <w:szCs w:val="28"/>
              </w:rPr>
              <w:t xml:space="preserve"> инфраструктуры туризма Министерства туризма Камчатского края</w:t>
            </w:r>
            <w:r>
              <w:rPr>
                <w:rFonts w:ascii="Times New Roman" w:hAnsi="Times New Roman"/>
                <w:sz w:val="28"/>
                <w:szCs w:val="28"/>
                <w:lang w:eastAsia="ru-RU"/>
              </w:rPr>
              <w:t xml:space="preserve">, </w:t>
            </w:r>
            <w:r w:rsidRPr="009D5DBA">
              <w:rPr>
                <w:rFonts w:ascii="Times New Roman" w:eastAsia="Times New Roman" w:hAnsi="Times New Roman"/>
                <w:sz w:val="28"/>
                <w:szCs w:val="28"/>
              </w:rPr>
              <w:t>председатель комиссии;</w:t>
            </w:r>
            <w:r w:rsidRPr="00452F93">
              <w:rPr>
                <w:rFonts w:ascii="Times New Roman" w:eastAsia="Times New Roman" w:hAnsi="Times New Roman"/>
                <w:sz w:val="28"/>
                <w:szCs w:val="28"/>
              </w:rPr>
              <w:t xml:space="preserve">       </w:t>
            </w:r>
          </w:p>
          <w:p w14:paraId="55BACED3" w14:textId="77777777" w:rsidR="006350DD" w:rsidRPr="00452F93" w:rsidRDefault="006350DD" w:rsidP="00B73ED3">
            <w:pPr>
              <w:jc w:val="both"/>
              <w:rPr>
                <w:rFonts w:ascii="Times New Roman" w:eastAsia="Times New Roman" w:hAnsi="Times New Roman"/>
                <w:sz w:val="28"/>
                <w:szCs w:val="28"/>
              </w:rPr>
            </w:pPr>
            <w:r w:rsidRPr="00452F93">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452F93">
              <w:rPr>
                <w:rFonts w:ascii="Times New Roman" w:eastAsia="Times New Roman" w:hAnsi="Times New Roman"/>
                <w:sz w:val="28"/>
                <w:szCs w:val="28"/>
              </w:rPr>
              <w:t xml:space="preserve">                                                                                                                                                                                                                                                                                                         </w:t>
            </w:r>
          </w:p>
        </w:tc>
      </w:tr>
      <w:tr w:rsidR="006350DD" w:rsidRPr="00452F93" w14:paraId="4D877FAD" w14:textId="77777777" w:rsidTr="0015452F">
        <w:tc>
          <w:tcPr>
            <w:tcW w:w="907" w:type="dxa"/>
          </w:tcPr>
          <w:p w14:paraId="000CC71F" w14:textId="77777777" w:rsidR="006350DD" w:rsidRPr="00452F93" w:rsidRDefault="006350DD" w:rsidP="00B73ED3">
            <w:pPr>
              <w:rPr>
                <w:rFonts w:ascii="Times New Roman" w:eastAsia="Times New Roman" w:hAnsi="Times New Roman"/>
                <w:sz w:val="28"/>
                <w:szCs w:val="28"/>
              </w:rPr>
            </w:pPr>
            <w:r w:rsidRPr="00452F93">
              <w:rPr>
                <w:rFonts w:ascii="Times New Roman" w:eastAsia="Times New Roman" w:hAnsi="Times New Roman"/>
                <w:sz w:val="28"/>
                <w:szCs w:val="28"/>
              </w:rPr>
              <w:t>2.</w:t>
            </w:r>
          </w:p>
        </w:tc>
        <w:tc>
          <w:tcPr>
            <w:tcW w:w="3729" w:type="dxa"/>
          </w:tcPr>
          <w:p w14:paraId="053FA5D7" w14:textId="77777777" w:rsidR="006350DD" w:rsidRPr="00452F93" w:rsidRDefault="006350DD" w:rsidP="00B73ED3">
            <w:pPr>
              <w:rPr>
                <w:rFonts w:ascii="Times New Roman" w:eastAsia="Times New Roman" w:hAnsi="Times New Roman"/>
                <w:sz w:val="28"/>
                <w:szCs w:val="28"/>
              </w:rPr>
            </w:pPr>
            <w:r>
              <w:rPr>
                <w:rFonts w:ascii="Times New Roman" w:eastAsia="Times New Roman" w:hAnsi="Times New Roman"/>
                <w:sz w:val="28"/>
                <w:szCs w:val="28"/>
              </w:rPr>
              <w:t>Белов Александр Аджалиевич</w:t>
            </w:r>
          </w:p>
        </w:tc>
        <w:tc>
          <w:tcPr>
            <w:tcW w:w="310" w:type="dxa"/>
          </w:tcPr>
          <w:p w14:paraId="75C9D7B6" w14:textId="77777777" w:rsidR="006350DD" w:rsidRPr="00452F93" w:rsidRDefault="006350DD" w:rsidP="00B73ED3">
            <w:pPr>
              <w:rPr>
                <w:rFonts w:ascii="Times New Roman" w:eastAsia="Times New Roman" w:hAnsi="Times New Roman"/>
                <w:sz w:val="28"/>
                <w:szCs w:val="28"/>
              </w:rPr>
            </w:pPr>
            <w:r w:rsidRPr="00452F93">
              <w:rPr>
                <w:rFonts w:ascii="Times New Roman" w:eastAsia="Times New Roman" w:hAnsi="Times New Roman"/>
                <w:sz w:val="28"/>
                <w:szCs w:val="28"/>
              </w:rPr>
              <w:t>-</w:t>
            </w:r>
          </w:p>
        </w:tc>
        <w:tc>
          <w:tcPr>
            <w:tcW w:w="4409" w:type="dxa"/>
          </w:tcPr>
          <w:p w14:paraId="5B6547DC" w14:textId="77777777" w:rsidR="006350DD" w:rsidRDefault="006350DD" w:rsidP="00B73ED3">
            <w:pPr>
              <w:jc w:val="both"/>
              <w:rPr>
                <w:rFonts w:ascii="Times New Roman" w:eastAsia="Times New Roman" w:hAnsi="Times New Roman"/>
                <w:sz w:val="28"/>
                <w:szCs w:val="28"/>
              </w:rPr>
            </w:pPr>
            <w:r>
              <w:rPr>
                <w:rFonts w:ascii="Times New Roman" w:eastAsia="Times New Roman" w:hAnsi="Times New Roman"/>
                <w:sz w:val="28"/>
                <w:szCs w:val="28"/>
              </w:rPr>
              <w:t>директор краевого государственного бюджетного учреждения «КамчатТурСервис</w:t>
            </w:r>
            <w:proofErr w:type="gramStart"/>
            <w:r>
              <w:rPr>
                <w:rFonts w:ascii="Times New Roman" w:eastAsia="Times New Roman" w:hAnsi="Times New Roman"/>
                <w:sz w:val="28"/>
                <w:szCs w:val="28"/>
              </w:rPr>
              <w:t>»,</w:t>
            </w:r>
            <w:r w:rsidRPr="00452F93">
              <w:rPr>
                <w:rFonts w:ascii="Times New Roman" w:eastAsia="Times New Roman" w:hAnsi="Times New Roman"/>
                <w:sz w:val="28"/>
                <w:szCs w:val="28"/>
              </w:rPr>
              <w:t xml:space="preserve">   </w:t>
            </w:r>
            <w:proofErr w:type="gramEnd"/>
            <w:r w:rsidRPr="00452F93">
              <w:rPr>
                <w:rFonts w:ascii="Times New Roman" w:eastAsia="Times New Roman" w:hAnsi="Times New Roman"/>
                <w:sz w:val="28"/>
                <w:szCs w:val="28"/>
              </w:rPr>
              <w:t xml:space="preserve">       заместитель председателя комиссии;</w:t>
            </w:r>
          </w:p>
          <w:p w14:paraId="5782BC88" w14:textId="77777777" w:rsidR="006350DD" w:rsidRPr="00452F93" w:rsidRDefault="006350DD" w:rsidP="00B73ED3">
            <w:pPr>
              <w:jc w:val="both"/>
              <w:rPr>
                <w:rFonts w:ascii="Times New Roman" w:eastAsia="Times New Roman" w:hAnsi="Times New Roman"/>
                <w:sz w:val="28"/>
                <w:szCs w:val="28"/>
              </w:rPr>
            </w:pPr>
          </w:p>
        </w:tc>
      </w:tr>
      <w:tr w:rsidR="006350DD" w:rsidRPr="00452F93" w14:paraId="447D9DCC" w14:textId="77777777" w:rsidTr="0015452F">
        <w:tc>
          <w:tcPr>
            <w:tcW w:w="907" w:type="dxa"/>
          </w:tcPr>
          <w:p w14:paraId="6239FA9E" w14:textId="77777777" w:rsidR="006350DD" w:rsidRPr="00452F93" w:rsidRDefault="006350DD" w:rsidP="00B73ED3">
            <w:pPr>
              <w:rPr>
                <w:rFonts w:ascii="Times New Roman" w:eastAsia="Times New Roman" w:hAnsi="Times New Roman"/>
                <w:sz w:val="28"/>
                <w:szCs w:val="28"/>
              </w:rPr>
            </w:pPr>
            <w:r>
              <w:rPr>
                <w:rFonts w:ascii="Times New Roman" w:eastAsia="Times New Roman" w:hAnsi="Times New Roman"/>
                <w:sz w:val="28"/>
                <w:szCs w:val="28"/>
              </w:rPr>
              <w:t>3</w:t>
            </w:r>
            <w:r w:rsidRPr="00452F93">
              <w:rPr>
                <w:rFonts w:ascii="Times New Roman" w:eastAsia="Times New Roman" w:hAnsi="Times New Roman"/>
                <w:sz w:val="28"/>
                <w:szCs w:val="28"/>
              </w:rPr>
              <w:t>.</w:t>
            </w:r>
          </w:p>
        </w:tc>
        <w:tc>
          <w:tcPr>
            <w:tcW w:w="3729" w:type="dxa"/>
          </w:tcPr>
          <w:p w14:paraId="65507961" w14:textId="77777777" w:rsidR="006350DD" w:rsidRPr="00452F93" w:rsidRDefault="006350DD" w:rsidP="00B73ED3">
            <w:pPr>
              <w:rPr>
                <w:rFonts w:ascii="Times New Roman" w:eastAsia="Times New Roman" w:hAnsi="Times New Roman"/>
                <w:sz w:val="28"/>
                <w:szCs w:val="28"/>
              </w:rPr>
            </w:pPr>
            <w:proofErr w:type="spellStart"/>
            <w:r>
              <w:rPr>
                <w:rFonts w:ascii="Times New Roman" w:eastAsia="Times New Roman" w:hAnsi="Times New Roman"/>
                <w:sz w:val="28"/>
                <w:szCs w:val="28"/>
              </w:rPr>
              <w:t>Чертищева</w:t>
            </w:r>
            <w:proofErr w:type="spellEnd"/>
            <w:r>
              <w:rPr>
                <w:rFonts w:ascii="Times New Roman" w:eastAsia="Times New Roman" w:hAnsi="Times New Roman"/>
                <w:sz w:val="28"/>
                <w:szCs w:val="28"/>
              </w:rPr>
              <w:t xml:space="preserve"> Елена Васильевна</w:t>
            </w:r>
            <w:r w:rsidRPr="001B2A12">
              <w:rPr>
                <w:rFonts w:ascii="Times New Roman" w:eastAsia="Times New Roman" w:hAnsi="Times New Roman"/>
                <w:sz w:val="28"/>
                <w:szCs w:val="28"/>
              </w:rPr>
              <w:t xml:space="preserve"> </w:t>
            </w:r>
          </w:p>
        </w:tc>
        <w:tc>
          <w:tcPr>
            <w:tcW w:w="310" w:type="dxa"/>
          </w:tcPr>
          <w:p w14:paraId="5B4D735A" w14:textId="77777777" w:rsidR="006350DD" w:rsidRPr="00452F93" w:rsidRDefault="006350DD" w:rsidP="00B73ED3">
            <w:pPr>
              <w:rPr>
                <w:rFonts w:ascii="Times New Roman" w:eastAsia="Times New Roman" w:hAnsi="Times New Roman"/>
                <w:sz w:val="28"/>
                <w:szCs w:val="28"/>
              </w:rPr>
            </w:pPr>
            <w:r w:rsidRPr="00452F93">
              <w:rPr>
                <w:rFonts w:ascii="Times New Roman" w:eastAsia="Times New Roman" w:hAnsi="Times New Roman"/>
                <w:sz w:val="28"/>
                <w:szCs w:val="28"/>
              </w:rPr>
              <w:t>-</w:t>
            </w:r>
          </w:p>
        </w:tc>
        <w:tc>
          <w:tcPr>
            <w:tcW w:w="4409" w:type="dxa"/>
          </w:tcPr>
          <w:p w14:paraId="454F19DD" w14:textId="77777777" w:rsidR="006350DD" w:rsidRDefault="006350DD" w:rsidP="00B73ED3">
            <w:pPr>
              <w:jc w:val="both"/>
              <w:rPr>
                <w:rFonts w:ascii="Times New Roman" w:eastAsia="Times New Roman" w:hAnsi="Times New Roman"/>
                <w:sz w:val="28"/>
                <w:szCs w:val="28"/>
              </w:rPr>
            </w:pPr>
            <w:r>
              <w:rPr>
                <w:rFonts w:ascii="Times New Roman" w:eastAsia="Times New Roman" w:hAnsi="Times New Roman"/>
                <w:sz w:val="28"/>
                <w:szCs w:val="28"/>
              </w:rPr>
              <w:t>референт отдела</w:t>
            </w:r>
            <w:r w:rsidRPr="00452F93">
              <w:rPr>
                <w:rFonts w:ascii="Times New Roman" w:eastAsia="Times New Roman" w:hAnsi="Times New Roman"/>
                <w:sz w:val="28"/>
                <w:szCs w:val="28"/>
              </w:rPr>
              <w:t xml:space="preserve"> </w:t>
            </w:r>
            <w:r>
              <w:rPr>
                <w:rFonts w:ascii="Times New Roman" w:eastAsia="Times New Roman" w:hAnsi="Times New Roman"/>
                <w:sz w:val="28"/>
                <w:szCs w:val="28"/>
              </w:rPr>
              <w:t>проектов и развити</w:t>
            </w:r>
            <w:r w:rsidRPr="00DD60A1">
              <w:rPr>
                <w:rFonts w:ascii="Times New Roman" w:eastAsia="Times New Roman" w:hAnsi="Times New Roman"/>
                <w:sz w:val="28"/>
                <w:szCs w:val="28"/>
              </w:rPr>
              <w:t>я</w:t>
            </w:r>
            <w:r>
              <w:rPr>
                <w:rFonts w:ascii="Times New Roman" w:eastAsia="Times New Roman" w:hAnsi="Times New Roman"/>
                <w:sz w:val="28"/>
                <w:szCs w:val="28"/>
              </w:rPr>
              <w:t xml:space="preserve"> инфраструктуры туризма Министерства туризма Камчатского края, секретарь комиссии</w:t>
            </w:r>
            <w:r w:rsidRPr="00A82DDA">
              <w:rPr>
                <w:rFonts w:ascii="Times New Roman" w:eastAsia="Times New Roman" w:hAnsi="Times New Roman"/>
                <w:sz w:val="28"/>
                <w:szCs w:val="28"/>
              </w:rPr>
              <w:t>;</w:t>
            </w:r>
          </w:p>
          <w:p w14:paraId="06A008C8" w14:textId="77777777" w:rsidR="006350DD" w:rsidRPr="00452F93" w:rsidRDefault="006350DD" w:rsidP="00B73ED3">
            <w:pPr>
              <w:jc w:val="both"/>
              <w:rPr>
                <w:rFonts w:ascii="Times New Roman" w:eastAsia="Times New Roman" w:hAnsi="Times New Roman"/>
                <w:sz w:val="28"/>
                <w:szCs w:val="28"/>
              </w:rPr>
            </w:pPr>
          </w:p>
        </w:tc>
      </w:tr>
      <w:tr w:rsidR="006350DD" w:rsidRPr="00A82DDA" w14:paraId="28AF894B" w14:textId="77777777" w:rsidTr="0015452F">
        <w:trPr>
          <w:trHeight w:val="1350"/>
        </w:trPr>
        <w:tc>
          <w:tcPr>
            <w:tcW w:w="907" w:type="dxa"/>
          </w:tcPr>
          <w:p w14:paraId="221B7D58" w14:textId="77777777" w:rsidR="006350DD" w:rsidRDefault="006350DD" w:rsidP="00B73ED3">
            <w:pPr>
              <w:rPr>
                <w:rFonts w:ascii="Times New Roman" w:eastAsia="Times New Roman" w:hAnsi="Times New Roman"/>
                <w:sz w:val="28"/>
                <w:szCs w:val="28"/>
              </w:rPr>
            </w:pPr>
            <w:r>
              <w:rPr>
                <w:rFonts w:ascii="Times New Roman" w:eastAsia="Times New Roman" w:hAnsi="Times New Roman"/>
                <w:sz w:val="28"/>
                <w:szCs w:val="28"/>
              </w:rPr>
              <w:lastRenderedPageBreak/>
              <w:t>4</w:t>
            </w:r>
            <w:r w:rsidRPr="00452F93">
              <w:rPr>
                <w:rFonts w:ascii="Times New Roman" w:eastAsia="Times New Roman" w:hAnsi="Times New Roman"/>
                <w:sz w:val="28"/>
                <w:szCs w:val="28"/>
              </w:rPr>
              <w:t>.</w:t>
            </w:r>
          </w:p>
          <w:p w14:paraId="13A45178" w14:textId="77777777" w:rsidR="006350DD" w:rsidRDefault="006350DD" w:rsidP="00B73ED3">
            <w:pPr>
              <w:rPr>
                <w:rFonts w:ascii="Times New Roman" w:eastAsia="Times New Roman" w:hAnsi="Times New Roman"/>
                <w:sz w:val="28"/>
                <w:szCs w:val="28"/>
              </w:rPr>
            </w:pPr>
          </w:p>
          <w:p w14:paraId="21D61A6C" w14:textId="77777777" w:rsidR="006350DD" w:rsidRDefault="006350DD" w:rsidP="00B73ED3">
            <w:pPr>
              <w:rPr>
                <w:rFonts w:ascii="Times New Roman" w:eastAsia="Times New Roman" w:hAnsi="Times New Roman"/>
                <w:sz w:val="28"/>
                <w:szCs w:val="28"/>
              </w:rPr>
            </w:pPr>
          </w:p>
          <w:p w14:paraId="2DC0730F" w14:textId="77777777" w:rsidR="006350DD" w:rsidRDefault="006350DD" w:rsidP="00B73ED3">
            <w:pPr>
              <w:rPr>
                <w:rFonts w:ascii="Times New Roman" w:eastAsia="Times New Roman" w:hAnsi="Times New Roman"/>
                <w:sz w:val="28"/>
                <w:szCs w:val="28"/>
              </w:rPr>
            </w:pPr>
          </w:p>
          <w:p w14:paraId="4B0AC769" w14:textId="77777777" w:rsidR="006350DD" w:rsidRDefault="006350DD" w:rsidP="00B73ED3">
            <w:pPr>
              <w:rPr>
                <w:rFonts w:ascii="Times New Roman" w:eastAsia="Times New Roman" w:hAnsi="Times New Roman"/>
                <w:sz w:val="28"/>
                <w:szCs w:val="28"/>
              </w:rPr>
            </w:pPr>
          </w:p>
          <w:p w14:paraId="7790F37D" w14:textId="77777777" w:rsidR="006350DD" w:rsidRDefault="006350DD" w:rsidP="00B73ED3">
            <w:pPr>
              <w:rPr>
                <w:rFonts w:ascii="Times New Roman" w:eastAsia="Times New Roman" w:hAnsi="Times New Roman"/>
                <w:sz w:val="28"/>
                <w:szCs w:val="28"/>
              </w:rPr>
            </w:pPr>
          </w:p>
          <w:p w14:paraId="0ED9F547" w14:textId="77777777" w:rsidR="00FD59C6" w:rsidRDefault="00FD59C6" w:rsidP="00B73ED3">
            <w:pPr>
              <w:rPr>
                <w:rFonts w:ascii="Times New Roman" w:eastAsia="Times New Roman" w:hAnsi="Times New Roman"/>
                <w:sz w:val="28"/>
                <w:szCs w:val="28"/>
              </w:rPr>
            </w:pPr>
          </w:p>
          <w:p w14:paraId="5AA369CD" w14:textId="77777777" w:rsidR="006350DD" w:rsidRDefault="006350DD" w:rsidP="00B73ED3">
            <w:pPr>
              <w:rPr>
                <w:rFonts w:ascii="Times New Roman" w:eastAsia="Times New Roman" w:hAnsi="Times New Roman"/>
                <w:sz w:val="28"/>
                <w:szCs w:val="28"/>
              </w:rPr>
            </w:pPr>
            <w:r>
              <w:rPr>
                <w:rFonts w:ascii="Times New Roman" w:eastAsia="Times New Roman" w:hAnsi="Times New Roman"/>
                <w:sz w:val="28"/>
                <w:szCs w:val="28"/>
              </w:rPr>
              <w:t>5.</w:t>
            </w:r>
          </w:p>
          <w:p w14:paraId="4A1EC27A" w14:textId="77777777" w:rsidR="006350DD" w:rsidRDefault="006350DD" w:rsidP="00B73ED3">
            <w:pPr>
              <w:rPr>
                <w:rFonts w:ascii="Times New Roman" w:eastAsia="Times New Roman" w:hAnsi="Times New Roman"/>
                <w:sz w:val="28"/>
                <w:szCs w:val="28"/>
              </w:rPr>
            </w:pPr>
          </w:p>
          <w:p w14:paraId="19179678" w14:textId="77777777" w:rsidR="006350DD" w:rsidRDefault="006350DD" w:rsidP="00B73ED3">
            <w:pPr>
              <w:rPr>
                <w:rFonts w:ascii="Times New Roman" w:eastAsia="Times New Roman" w:hAnsi="Times New Roman"/>
                <w:sz w:val="28"/>
                <w:szCs w:val="28"/>
              </w:rPr>
            </w:pPr>
          </w:p>
          <w:p w14:paraId="38F42C65" w14:textId="77777777" w:rsidR="006350DD" w:rsidRDefault="006350DD" w:rsidP="00B73ED3">
            <w:pPr>
              <w:rPr>
                <w:rFonts w:ascii="Times New Roman" w:eastAsia="Times New Roman" w:hAnsi="Times New Roman"/>
                <w:sz w:val="28"/>
                <w:szCs w:val="28"/>
              </w:rPr>
            </w:pPr>
          </w:p>
          <w:p w14:paraId="0A57FE61" w14:textId="77777777" w:rsidR="006350DD" w:rsidRDefault="006350DD" w:rsidP="00B73ED3">
            <w:pPr>
              <w:rPr>
                <w:rFonts w:ascii="Times New Roman" w:eastAsia="Times New Roman" w:hAnsi="Times New Roman"/>
                <w:sz w:val="28"/>
                <w:szCs w:val="28"/>
              </w:rPr>
            </w:pPr>
          </w:p>
          <w:p w14:paraId="6CC680FD" w14:textId="77777777" w:rsidR="006350DD" w:rsidRDefault="006350DD" w:rsidP="00B73ED3">
            <w:pPr>
              <w:rPr>
                <w:rFonts w:ascii="Times New Roman" w:eastAsia="Times New Roman" w:hAnsi="Times New Roman"/>
                <w:sz w:val="28"/>
                <w:szCs w:val="28"/>
              </w:rPr>
            </w:pPr>
          </w:p>
          <w:p w14:paraId="164F5B21" w14:textId="77777777" w:rsidR="0015452F" w:rsidRDefault="0015452F" w:rsidP="00B73ED3">
            <w:pPr>
              <w:rPr>
                <w:rFonts w:ascii="Times New Roman" w:eastAsia="Times New Roman" w:hAnsi="Times New Roman"/>
                <w:sz w:val="28"/>
                <w:szCs w:val="28"/>
              </w:rPr>
            </w:pPr>
          </w:p>
          <w:p w14:paraId="7D67C625" w14:textId="77777777" w:rsidR="006350DD" w:rsidRDefault="0015452F" w:rsidP="00B73ED3">
            <w:pPr>
              <w:rPr>
                <w:rFonts w:ascii="Times New Roman" w:eastAsia="Times New Roman" w:hAnsi="Times New Roman"/>
                <w:sz w:val="28"/>
                <w:szCs w:val="28"/>
              </w:rPr>
            </w:pPr>
            <w:r>
              <w:rPr>
                <w:rFonts w:ascii="Times New Roman" w:eastAsia="Times New Roman" w:hAnsi="Times New Roman"/>
                <w:sz w:val="28"/>
                <w:szCs w:val="28"/>
              </w:rPr>
              <w:t>6.</w:t>
            </w:r>
          </w:p>
          <w:p w14:paraId="11296C62" w14:textId="77777777" w:rsidR="0015452F" w:rsidRDefault="0015452F" w:rsidP="00B73ED3">
            <w:pPr>
              <w:rPr>
                <w:rFonts w:ascii="Times New Roman" w:eastAsia="Times New Roman" w:hAnsi="Times New Roman"/>
                <w:sz w:val="28"/>
                <w:szCs w:val="28"/>
              </w:rPr>
            </w:pPr>
          </w:p>
          <w:p w14:paraId="7D2FB7A6" w14:textId="77777777" w:rsidR="0015452F" w:rsidRDefault="0015452F" w:rsidP="00B73ED3">
            <w:pPr>
              <w:rPr>
                <w:rFonts w:ascii="Times New Roman" w:eastAsia="Times New Roman" w:hAnsi="Times New Roman"/>
                <w:sz w:val="28"/>
                <w:szCs w:val="28"/>
              </w:rPr>
            </w:pPr>
          </w:p>
          <w:p w14:paraId="2AA56985" w14:textId="77777777" w:rsidR="0015452F" w:rsidRDefault="0015452F" w:rsidP="00B73ED3">
            <w:pPr>
              <w:rPr>
                <w:rFonts w:ascii="Times New Roman" w:eastAsia="Times New Roman" w:hAnsi="Times New Roman"/>
                <w:sz w:val="28"/>
                <w:szCs w:val="28"/>
              </w:rPr>
            </w:pPr>
          </w:p>
          <w:p w14:paraId="26CDE3DE" w14:textId="77777777" w:rsidR="0015452F" w:rsidRDefault="0015452F" w:rsidP="00B73ED3">
            <w:pPr>
              <w:rPr>
                <w:rFonts w:ascii="Times New Roman" w:eastAsia="Times New Roman" w:hAnsi="Times New Roman"/>
                <w:sz w:val="28"/>
                <w:szCs w:val="28"/>
              </w:rPr>
            </w:pPr>
          </w:p>
          <w:p w14:paraId="43AB793D" w14:textId="77777777" w:rsidR="0015452F" w:rsidRDefault="0015452F" w:rsidP="00B73ED3">
            <w:pPr>
              <w:rPr>
                <w:rFonts w:ascii="Times New Roman" w:eastAsia="Times New Roman" w:hAnsi="Times New Roman"/>
                <w:sz w:val="28"/>
                <w:szCs w:val="28"/>
              </w:rPr>
            </w:pPr>
          </w:p>
          <w:p w14:paraId="2456FED7" w14:textId="77777777" w:rsidR="0015452F" w:rsidRDefault="0015452F" w:rsidP="00B73ED3">
            <w:pPr>
              <w:rPr>
                <w:rFonts w:ascii="Times New Roman" w:eastAsia="Times New Roman" w:hAnsi="Times New Roman"/>
                <w:sz w:val="28"/>
                <w:szCs w:val="28"/>
              </w:rPr>
            </w:pPr>
          </w:p>
          <w:p w14:paraId="387B443D" w14:textId="77777777" w:rsidR="0015452F" w:rsidRDefault="0015452F" w:rsidP="00B73ED3">
            <w:pPr>
              <w:rPr>
                <w:rFonts w:ascii="Times New Roman" w:eastAsia="Times New Roman" w:hAnsi="Times New Roman"/>
                <w:sz w:val="28"/>
                <w:szCs w:val="28"/>
              </w:rPr>
            </w:pPr>
            <w:r>
              <w:rPr>
                <w:rFonts w:ascii="Times New Roman" w:eastAsia="Times New Roman" w:hAnsi="Times New Roman"/>
                <w:sz w:val="28"/>
                <w:szCs w:val="28"/>
              </w:rPr>
              <w:t>7.</w:t>
            </w:r>
          </w:p>
          <w:p w14:paraId="6BF5B299" w14:textId="77777777" w:rsidR="007B7E06" w:rsidRDefault="007B7E06" w:rsidP="00B73ED3">
            <w:pPr>
              <w:rPr>
                <w:rFonts w:ascii="Times New Roman" w:eastAsia="Times New Roman" w:hAnsi="Times New Roman"/>
                <w:sz w:val="28"/>
                <w:szCs w:val="28"/>
              </w:rPr>
            </w:pPr>
          </w:p>
          <w:p w14:paraId="4BD17AA3" w14:textId="77777777" w:rsidR="007B7E06" w:rsidRDefault="007B7E06" w:rsidP="00B73ED3">
            <w:pPr>
              <w:rPr>
                <w:rFonts w:ascii="Times New Roman" w:eastAsia="Times New Roman" w:hAnsi="Times New Roman"/>
                <w:sz w:val="28"/>
                <w:szCs w:val="28"/>
              </w:rPr>
            </w:pPr>
          </w:p>
          <w:p w14:paraId="3E5A9E26" w14:textId="77777777" w:rsidR="007B7E06" w:rsidRDefault="007B7E06" w:rsidP="00B73ED3">
            <w:pPr>
              <w:rPr>
                <w:rFonts w:ascii="Times New Roman" w:eastAsia="Times New Roman" w:hAnsi="Times New Roman"/>
                <w:sz w:val="28"/>
                <w:szCs w:val="28"/>
              </w:rPr>
            </w:pPr>
          </w:p>
          <w:p w14:paraId="3571F6F7" w14:textId="77777777" w:rsidR="007B7E06" w:rsidRDefault="007B7E06" w:rsidP="00B73ED3">
            <w:pPr>
              <w:rPr>
                <w:rFonts w:ascii="Times New Roman" w:eastAsia="Times New Roman" w:hAnsi="Times New Roman"/>
                <w:sz w:val="28"/>
                <w:szCs w:val="28"/>
              </w:rPr>
            </w:pPr>
          </w:p>
          <w:p w14:paraId="701C2F6E" w14:textId="77777777" w:rsidR="007B7E06" w:rsidRPr="00452F93" w:rsidRDefault="007B7E06" w:rsidP="00B73ED3">
            <w:pPr>
              <w:rPr>
                <w:rFonts w:ascii="Times New Roman" w:eastAsia="Times New Roman" w:hAnsi="Times New Roman"/>
                <w:sz w:val="28"/>
                <w:szCs w:val="28"/>
              </w:rPr>
            </w:pPr>
            <w:r>
              <w:rPr>
                <w:rFonts w:ascii="Times New Roman" w:eastAsia="Times New Roman" w:hAnsi="Times New Roman"/>
                <w:sz w:val="28"/>
                <w:szCs w:val="28"/>
              </w:rPr>
              <w:t>8.</w:t>
            </w:r>
          </w:p>
        </w:tc>
        <w:tc>
          <w:tcPr>
            <w:tcW w:w="3729" w:type="dxa"/>
          </w:tcPr>
          <w:p w14:paraId="045476AA" w14:textId="77777777" w:rsidR="006350DD" w:rsidRDefault="006350DD" w:rsidP="00B73ED3">
            <w:pPr>
              <w:rPr>
                <w:rFonts w:ascii="Times New Roman" w:eastAsia="Times New Roman" w:hAnsi="Times New Roman"/>
                <w:sz w:val="28"/>
                <w:szCs w:val="28"/>
              </w:rPr>
            </w:pPr>
            <w:r>
              <w:rPr>
                <w:rFonts w:ascii="Times New Roman" w:eastAsia="Times New Roman" w:hAnsi="Times New Roman"/>
                <w:sz w:val="28"/>
                <w:szCs w:val="28"/>
              </w:rPr>
              <w:t>Осокин Владимир Михайлович</w:t>
            </w:r>
          </w:p>
          <w:p w14:paraId="37591A38" w14:textId="77777777" w:rsidR="006350DD" w:rsidRDefault="006350DD" w:rsidP="00B73ED3">
            <w:pPr>
              <w:rPr>
                <w:rFonts w:ascii="Times New Roman" w:eastAsia="Times New Roman" w:hAnsi="Times New Roman"/>
                <w:sz w:val="28"/>
                <w:szCs w:val="28"/>
              </w:rPr>
            </w:pPr>
          </w:p>
          <w:p w14:paraId="704FB49A" w14:textId="77777777" w:rsidR="006350DD" w:rsidRDefault="006350DD" w:rsidP="00B73ED3">
            <w:pPr>
              <w:rPr>
                <w:rFonts w:ascii="Times New Roman" w:eastAsia="Times New Roman" w:hAnsi="Times New Roman"/>
                <w:sz w:val="28"/>
                <w:szCs w:val="28"/>
              </w:rPr>
            </w:pPr>
          </w:p>
          <w:p w14:paraId="3CD0651E" w14:textId="77777777" w:rsidR="006350DD" w:rsidRDefault="006350DD" w:rsidP="00B73ED3">
            <w:pPr>
              <w:rPr>
                <w:rFonts w:ascii="Times New Roman" w:eastAsia="Times New Roman" w:hAnsi="Times New Roman"/>
                <w:sz w:val="28"/>
                <w:szCs w:val="28"/>
              </w:rPr>
            </w:pPr>
          </w:p>
          <w:p w14:paraId="21C3FC67" w14:textId="77777777" w:rsidR="006350DD" w:rsidRDefault="006350DD" w:rsidP="00B73ED3">
            <w:pPr>
              <w:rPr>
                <w:rFonts w:ascii="Times New Roman" w:eastAsia="Times New Roman" w:hAnsi="Times New Roman"/>
                <w:sz w:val="28"/>
                <w:szCs w:val="28"/>
              </w:rPr>
            </w:pPr>
          </w:p>
          <w:p w14:paraId="76B6C059" w14:textId="77777777" w:rsidR="006350DD" w:rsidRDefault="006350DD" w:rsidP="00B73ED3">
            <w:pPr>
              <w:rPr>
                <w:rFonts w:ascii="Times New Roman" w:eastAsia="Times New Roman" w:hAnsi="Times New Roman"/>
                <w:sz w:val="28"/>
                <w:szCs w:val="28"/>
              </w:rPr>
            </w:pPr>
          </w:p>
          <w:p w14:paraId="5BFE1ABB" w14:textId="77777777" w:rsidR="006350DD" w:rsidRDefault="006350DD" w:rsidP="00B73ED3">
            <w:pPr>
              <w:rPr>
                <w:rFonts w:ascii="Times New Roman" w:eastAsia="Times New Roman" w:hAnsi="Times New Roman"/>
                <w:sz w:val="28"/>
                <w:szCs w:val="28"/>
              </w:rPr>
            </w:pPr>
            <w:r>
              <w:rPr>
                <w:rFonts w:ascii="Times New Roman" w:eastAsia="Times New Roman" w:hAnsi="Times New Roman"/>
                <w:sz w:val="28"/>
                <w:szCs w:val="28"/>
              </w:rPr>
              <w:t>Перевалов Алексей Артемович</w:t>
            </w:r>
          </w:p>
          <w:p w14:paraId="3E545046" w14:textId="77777777" w:rsidR="006350DD" w:rsidRDefault="006350DD" w:rsidP="00B73ED3">
            <w:pPr>
              <w:rPr>
                <w:rFonts w:ascii="Times New Roman" w:eastAsia="Times New Roman" w:hAnsi="Times New Roman"/>
                <w:sz w:val="28"/>
                <w:szCs w:val="28"/>
              </w:rPr>
            </w:pPr>
          </w:p>
          <w:p w14:paraId="43986D30" w14:textId="77777777" w:rsidR="006350DD" w:rsidRDefault="006350DD" w:rsidP="00B73ED3">
            <w:pPr>
              <w:rPr>
                <w:rFonts w:ascii="Times New Roman" w:eastAsia="Times New Roman" w:hAnsi="Times New Roman"/>
                <w:sz w:val="28"/>
                <w:szCs w:val="28"/>
              </w:rPr>
            </w:pPr>
          </w:p>
          <w:p w14:paraId="49A1A985" w14:textId="77777777" w:rsidR="006350DD" w:rsidRDefault="006350DD" w:rsidP="00B73ED3">
            <w:pPr>
              <w:rPr>
                <w:rFonts w:ascii="Times New Roman" w:eastAsia="Times New Roman" w:hAnsi="Times New Roman"/>
                <w:sz w:val="28"/>
                <w:szCs w:val="28"/>
              </w:rPr>
            </w:pPr>
          </w:p>
          <w:p w14:paraId="59F14069" w14:textId="77777777" w:rsidR="006350DD" w:rsidRDefault="006350DD" w:rsidP="00B73ED3">
            <w:pPr>
              <w:rPr>
                <w:rFonts w:ascii="Times New Roman" w:eastAsia="Times New Roman" w:hAnsi="Times New Roman"/>
                <w:sz w:val="28"/>
                <w:szCs w:val="28"/>
              </w:rPr>
            </w:pPr>
          </w:p>
          <w:p w14:paraId="1740E7F8" w14:textId="77777777" w:rsidR="006350DD" w:rsidRDefault="006350DD" w:rsidP="00B73ED3">
            <w:pPr>
              <w:rPr>
                <w:rFonts w:ascii="Times New Roman" w:eastAsia="Times New Roman" w:hAnsi="Times New Roman"/>
                <w:sz w:val="28"/>
                <w:szCs w:val="28"/>
              </w:rPr>
            </w:pPr>
          </w:p>
          <w:p w14:paraId="300FD72F" w14:textId="77777777" w:rsidR="0015452F" w:rsidRDefault="0015452F" w:rsidP="0015452F">
            <w:pPr>
              <w:rPr>
                <w:rFonts w:ascii="Times New Roman" w:eastAsia="Times New Roman" w:hAnsi="Times New Roman"/>
                <w:sz w:val="28"/>
                <w:szCs w:val="28"/>
              </w:rPr>
            </w:pPr>
            <w:r>
              <w:rPr>
                <w:rFonts w:ascii="Times New Roman" w:eastAsia="Times New Roman" w:hAnsi="Times New Roman"/>
                <w:sz w:val="28"/>
                <w:szCs w:val="28"/>
              </w:rPr>
              <w:t>Соловей Ольга Игоревна</w:t>
            </w:r>
          </w:p>
          <w:p w14:paraId="6ABEE17D" w14:textId="77777777" w:rsidR="0015452F" w:rsidRDefault="0015452F" w:rsidP="0015452F">
            <w:pPr>
              <w:rPr>
                <w:rFonts w:ascii="Times New Roman" w:eastAsia="Times New Roman" w:hAnsi="Times New Roman"/>
                <w:sz w:val="28"/>
                <w:szCs w:val="28"/>
              </w:rPr>
            </w:pPr>
          </w:p>
          <w:p w14:paraId="37DD7A30" w14:textId="77777777" w:rsidR="0015452F" w:rsidRDefault="0015452F" w:rsidP="0015452F">
            <w:pPr>
              <w:rPr>
                <w:rFonts w:ascii="Times New Roman" w:eastAsia="Times New Roman" w:hAnsi="Times New Roman"/>
                <w:sz w:val="28"/>
                <w:szCs w:val="28"/>
              </w:rPr>
            </w:pPr>
          </w:p>
          <w:p w14:paraId="46A54DFE" w14:textId="77777777" w:rsidR="0015452F" w:rsidRDefault="0015452F" w:rsidP="0015452F">
            <w:pPr>
              <w:rPr>
                <w:rFonts w:ascii="Times New Roman" w:eastAsia="Times New Roman" w:hAnsi="Times New Roman"/>
                <w:sz w:val="28"/>
                <w:szCs w:val="28"/>
              </w:rPr>
            </w:pPr>
          </w:p>
          <w:p w14:paraId="4EADD8D9" w14:textId="77777777" w:rsidR="0015452F" w:rsidRDefault="0015452F" w:rsidP="0015452F">
            <w:pPr>
              <w:rPr>
                <w:rFonts w:ascii="Times New Roman" w:eastAsia="Times New Roman" w:hAnsi="Times New Roman"/>
                <w:sz w:val="28"/>
                <w:szCs w:val="28"/>
              </w:rPr>
            </w:pPr>
          </w:p>
          <w:p w14:paraId="7E64D2EC" w14:textId="77777777" w:rsidR="0015452F" w:rsidRDefault="0015452F" w:rsidP="0015452F">
            <w:pPr>
              <w:rPr>
                <w:rFonts w:ascii="Times New Roman" w:eastAsia="Times New Roman" w:hAnsi="Times New Roman"/>
                <w:sz w:val="28"/>
                <w:szCs w:val="28"/>
              </w:rPr>
            </w:pPr>
          </w:p>
          <w:p w14:paraId="7CFC9C9E" w14:textId="77777777" w:rsidR="0015452F" w:rsidRDefault="0015452F" w:rsidP="0015452F">
            <w:pPr>
              <w:rPr>
                <w:rFonts w:ascii="Times New Roman" w:eastAsia="Times New Roman" w:hAnsi="Times New Roman"/>
                <w:sz w:val="28"/>
                <w:szCs w:val="28"/>
              </w:rPr>
            </w:pPr>
          </w:p>
          <w:p w14:paraId="02116764" w14:textId="77777777" w:rsidR="006350DD" w:rsidRDefault="0015452F" w:rsidP="0015452F">
            <w:pPr>
              <w:rPr>
                <w:rFonts w:ascii="Times New Roman" w:eastAsia="Times New Roman" w:hAnsi="Times New Roman"/>
                <w:sz w:val="28"/>
                <w:szCs w:val="28"/>
              </w:rPr>
            </w:pPr>
            <w:proofErr w:type="spellStart"/>
            <w:r w:rsidRPr="001B2A12">
              <w:rPr>
                <w:rFonts w:ascii="Times New Roman" w:eastAsia="Times New Roman" w:hAnsi="Times New Roman"/>
                <w:sz w:val="28"/>
                <w:szCs w:val="28"/>
              </w:rPr>
              <w:t>Темешова</w:t>
            </w:r>
            <w:proofErr w:type="spellEnd"/>
            <w:r w:rsidRPr="001B2A12">
              <w:rPr>
                <w:rFonts w:ascii="Times New Roman" w:eastAsia="Times New Roman" w:hAnsi="Times New Roman"/>
                <w:sz w:val="28"/>
                <w:szCs w:val="28"/>
              </w:rPr>
              <w:t xml:space="preserve"> Наталья Владимировна</w:t>
            </w:r>
          </w:p>
          <w:p w14:paraId="70B822E5" w14:textId="77777777" w:rsidR="007B7E06" w:rsidRDefault="007B7E06" w:rsidP="0015452F">
            <w:pPr>
              <w:rPr>
                <w:rFonts w:ascii="Times New Roman" w:eastAsia="Times New Roman" w:hAnsi="Times New Roman"/>
                <w:sz w:val="28"/>
                <w:szCs w:val="28"/>
              </w:rPr>
            </w:pPr>
          </w:p>
          <w:p w14:paraId="631F948B" w14:textId="77777777" w:rsidR="007B7E06" w:rsidRDefault="007B7E06" w:rsidP="0015452F">
            <w:pPr>
              <w:rPr>
                <w:rFonts w:ascii="Times New Roman" w:eastAsia="Times New Roman" w:hAnsi="Times New Roman"/>
                <w:sz w:val="28"/>
                <w:szCs w:val="28"/>
              </w:rPr>
            </w:pPr>
          </w:p>
          <w:p w14:paraId="4D9271E3" w14:textId="77777777" w:rsidR="007B7E06" w:rsidRDefault="007B7E06" w:rsidP="0015452F">
            <w:pPr>
              <w:rPr>
                <w:rFonts w:ascii="Times New Roman" w:eastAsia="Times New Roman" w:hAnsi="Times New Roman"/>
                <w:sz w:val="28"/>
                <w:szCs w:val="28"/>
              </w:rPr>
            </w:pPr>
          </w:p>
          <w:p w14:paraId="0627DFB2" w14:textId="77777777" w:rsidR="00B076E3" w:rsidRDefault="00B076E3" w:rsidP="00B076E3">
            <w:pPr>
              <w:rPr>
                <w:rFonts w:ascii="Times New Roman" w:eastAsia="Times New Roman" w:hAnsi="Times New Roman"/>
                <w:sz w:val="28"/>
                <w:szCs w:val="28"/>
              </w:rPr>
            </w:pPr>
            <w:r w:rsidRPr="000344DC">
              <w:rPr>
                <w:rFonts w:ascii="Times New Roman" w:eastAsia="Times New Roman" w:hAnsi="Times New Roman"/>
                <w:sz w:val="28"/>
                <w:szCs w:val="28"/>
              </w:rPr>
              <w:t>Полетаева Ирина Васильевна</w:t>
            </w:r>
          </w:p>
          <w:p w14:paraId="42BD550E" w14:textId="77777777" w:rsidR="007B7E06" w:rsidRPr="0015452F" w:rsidRDefault="007B7E06" w:rsidP="0015452F">
            <w:pPr>
              <w:rPr>
                <w:rFonts w:ascii="Times New Roman" w:eastAsia="Times New Roman" w:hAnsi="Times New Roman"/>
                <w:sz w:val="28"/>
                <w:szCs w:val="28"/>
              </w:rPr>
            </w:pPr>
          </w:p>
        </w:tc>
        <w:tc>
          <w:tcPr>
            <w:tcW w:w="310" w:type="dxa"/>
          </w:tcPr>
          <w:p w14:paraId="7474C60F" w14:textId="77777777" w:rsidR="006350DD" w:rsidRDefault="006350DD" w:rsidP="00B73ED3">
            <w:pPr>
              <w:rPr>
                <w:rFonts w:ascii="Times New Roman" w:eastAsia="Times New Roman" w:hAnsi="Times New Roman"/>
                <w:sz w:val="28"/>
                <w:szCs w:val="28"/>
              </w:rPr>
            </w:pPr>
            <w:r w:rsidRPr="00452F93">
              <w:rPr>
                <w:rFonts w:ascii="Times New Roman" w:eastAsia="Times New Roman" w:hAnsi="Times New Roman"/>
                <w:sz w:val="28"/>
                <w:szCs w:val="28"/>
              </w:rPr>
              <w:t>-</w:t>
            </w:r>
          </w:p>
          <w:p w14:paraId="3EDF34B2" w14:textId="77777777" w:rsidR="006350DD" w:rsidRDefault="006350DD" w:rsidP="00B73ED3">
            <w:pPr>
              <w:rPr>
                <w:rFonts w:ascii="Times New Roman" w:eastAsia="Times New Roman" w:hAnsi="Times New Roman"/>
                <w:sz w:val="28"/>
                <w:szCs w:val="28"/>
              </w:rPr>
            </w:pPr>
          </w:p>
          <w:p w14:paraId="13F56543" w14:textId="77777777" w:rsidR="006350DD" w:rsidRDefault="006350DD" w:rsidP="00B73ED3">
            <w:pPr>
              <w:rPr>
                <w:rFonts w:ascii="Times New Roman" w:eastAsia="Times New Roman" w:hAnsi="Times New Roman"/>
                <w:sz w:val="28"/>
                <w:szCs w:val="28"/>
              </w:rPr>
            </w:pPr>
          </w:p>
          <w:p w14:paraId="483A7196" w14:textId="77777777" w:rsidR="006350DD" w:rsidRDefault="006350DD" w:rsidP="00B73ED3">
            <w:pPr>
              <w:rPr>
                <w:rFonts w:ascii="Times New Roman" w:eastAsia="Times New Roman" w:hAnsi="Times New Roman"/>
                <w:sz w:val="28"/>
                <w:szCs w:val="28"/>
              </w:rPr>
            </w:pPr>
          </w:p>
          <w:p w14:paraId="052474D1" w14:textId="77777777" w:rsidR="006350DD" w:rsidRDefault="006350DD" w:rsidP="00B73ED3">
            <w:pPr>
              <w:rPr>
                <w:rFonts w:ascii="Times New Roman" w:eastAsia="Times New Roman" w:hAnsi="Times New Roman"/>
                <w:sz w:val="28"/>
                <w:szCs w:val="28"/>
              </w:rPr>
            </w:pPr>
          </w:p>
          <w:p w14:paraId="62A229ED" w14:textId="77777777" w:rsidR="006350DD" w:rsidRDefault="006350DD" w:rsidP="00B73ED3">
            <w:pPr>
              <w:rPr>
                <w:rFonts w:ascii="Times New Roman" w:eastAsia="Times New Roman" w:hAnsi="Times New Roman"/>
                <w:sz w:val="28"/>
                <w:szCs w:val="28"/>
              </w:rPr>
            </w:pPr>
          </w:p>
          <w:p w14:paraId="022F4530" w14:textId="77777777" w:rsidR="00FD59C6" w:rsidRDefault="00FD59C6" w:rsidP="00B73ED3">
            <w:pPr>
              <w:rPr>
                <w:rFonts w:ascii="Times New Roman" w:eastAsia="Times New Roman" w:hAnsi="Times New Roman"/>
                <w:sz w:val="28"/>
                <w:szCs w:val="28"/>
              </w:rPr>
            </w:pPr>
          </w:p>
          <w:p w14:paraId="6A7DFEFA" w14:textId="77777777" w:rsidR="006350DD" w:rsidRDefault="006350DD" w:rsidP="00B73ED3">
            <w:pPr>
              <w:rPr>
                <w:rFonts w:ascii="Times New Roman" w:eastAsia="Times New Roman" w:hAnsi="Times New Roman"/>
                <w:sz w:val="28"/>
                <w:szCs w:val="28"/>
              </w:rPr>
            </w:pPr>
            <w:r>
              <w:rPr>
                <w:rFonts w:ascii="Times New Roman" w:eastAsia="Times New Roman" w:hAnsi="Times New Roman"/>
                <w:sz w:val="28"/>
                <w:szCs w:val="28"/>
              </w:rPr>
              <w:t>-</w:t>
            </w:r>
          </w:p>
          <w:p w14:paraId="7EABB408" w14:textId="77777777" w:rsidR="0015452F" w:rsidRDefault="0015452F" w:rsidP="00B73ED3">
            <w:pPr>
              <w:rPr>
                <w:rFonts w:ascii="Times New Roman" w:eastAsia="Times New Roman" w:hAnsi="Times New Roman"/>
                <w:sz w:val="28"/>
                <w:szCs w:val="28"/>
              </w:rPr>
            </w:pPr>
          </w:p>
          <w:p w14:paraId="1C268760" w14:textId="77777777" w:rsidR="0015452F" w:rsidRDefault="0015452F" w:rsidP="00B73ED3">
            <w:pPr>
              <w:rPr>
                <w:rFonts w:ascii="Times New Roman" w:eastAsia="Times New Roman" w:hAnsi="Times New Roman"/>
                <w:sz w:val="28"/>
                <w:szCs w:val="28"/>
              </w:rPr>
            </w:pPr>
          </w:p>
          <w:p w14:paraId="0D243A15" w14:textId="77777777" w:rsidR="0015452F" w:rsidRDefault="0015452F" w:rsidP="00B73ED3">
            <w:pPr>
              <w:rPr>
                <w:rFonts w:ascii="Times New Roman" w:eastAsia="Times New Roman" w:hAnsi="Times New Roman"/>
                <w:sz w:val="28"/>
                <w:szCs w:val="28"/>
              </w:rPr>
            </w:pPr>
          </w:p>
          <w:p w14:paraId="41D4E0B1" w14:textId="77777777" w:rsidR="0015452F" w:rsidRDefault="0015452F" w:rsidP="00B73ED3">
            <w:pPr>
              <w:rPr>
                <w:rFonts w:ascii="Times New Roman" w:eastAsia="Times New Roman" w:hAnsi="Times New Roman"/>
                <w:sz w:val="28"/>
                <w:szCs w:val="28"/>
              </w:rPr>
            </w:pPr>
          </w:p>
          <w:p w14:paraId="1EBCAE76" w14:textId="77777777" w:rsidR="0015452F" w:rsidRDefault="0015452F" w:rsidP="00B73ED3">
            <w:pPr>
              <w:rPr>
                <w:rFonts w:ascii="Times New Roman" w:eastAsia="Times New Roman" w:hAnsi="Times New Roman"/>
                <w:sz w:val="28"/>
                <w:szCs w:val="28"/>
              </w:rPr>
            </w:pPr>
          </w:p>
          <w:p w14:paraId="477D9545" w14:textId="77777777" w:rsidR="0015452F" w:rsidRDefault="0015452F" w:rsidP="00B73ED3">
            <w:pPr>
              <w:rPr>
                <w:rFonts w:ascii="Times New Roman" w:eastAsia="Times New Roman" w:hAnsi="Times New Roman"/>
                <w:sz w:val="28"/>
                <w:szCs w:val="28"/>
              </w:rPr>
            </w:pPr>
          </w:p>
          <w:p w14:paraId="37D45EF2" w14:textId="77777777" w:rsidR="0015452F" w:rsidRDefault="0015452F" w:rsidP="00B73ED3">
            <w:pPr>
              <w:rPr>
                <w:rFonts w:ascii="Times New Roman" w:eastAsia="Times New Roman" w:hAnsi="Times New Roman"/>
                <w:sz w:val="28"/>
                <w:szCs w:val="28"/>
              </w:rPr>
            </w:pPr>
            <w:r>
              <w:rPr>
                <w:rFonts w:ascii="Times New Roman" w:eastAsia="Times New Roman" w:hAnsi="Times New Roman"/>
                <w:sz w:val="28"/>
                <w:szCs w:val="28"/>
              </w:rPr>
              <w:t>-</w:t>
            </w:r>
          </w:p>
          <w:p w14:paraId="694B2C73" w14:textId="77777777" w:rsidR="0015452F" w:rsidRDefault="0015452F" w:rsidP="00B73ED3">
            <w:pPr>
              <w:rPr>
                <w:rFonts w:ascii="Times New Roman" w:eastAsia="Times New Roman" w:hAnsi="Times New Roman"/>
                <w:sz w:val="28"/>
                <w:szCs w:val="28"/>
              </w:rPr>
            </w:pPr>
          </w:p>
          <w:p w14:paraId="03F51D02" w14:textId="77777777" w:rsidR="0015452F" w:rsidRDefault="0015452F" w:rsidP="00B73ED3">
            <w:pPr>
              <w:rPr>
                <w:rFonts w:ascii="Times New Roman" w:eastAsia="Times New Roman" w:hAnsi="Times New Roman"/>
                <w:sz w:val="28"/>
                <w:szCs w:val="28"/>
              </w:rPr>
            </w:pPr>
          </w:p>
          <w:p w14:paraId="6D669869" w14:textId="77777777" w:rsidR="0015452F" w:rsidRDefault="0015452F" w:rsidP="00B73ED3">
            <w:pPr>
              <w:rPr>
                <w:rFonts w:ascii="Times New Roman" w:eastAsia="Times New Roman" w:hAnsi="Times New Roman"/>
                <w:sz w:val="28"/>
                <w:szCs w:val="28"/>
              </w:rPr>
            </w:pPr>
          </w:p>
          <w:p w14:paraId="13F1E750" w14:textId="77777777" w:rsidR="0015452F" w:rsidRDefault="0015452F" w:rsidP="00B73ED3">
            <w:pPr>
              <w:rPr>
                <w:rFonts w:ascii="Times New Roman" w:eastAsia="Times New Roman" w:hAnsi="Times New Roman"/>
                <w:sz w:val="28"/>
                <w:szCs w:val="28"/>
              </w:rPr>
            </w:pPr>
          </w:p>
          <w:p w14:paraId="4243A295" w14:textId="77777777" w:rsidR="0015452F" w:rsidRDefault="0015452F" w:rsidP="00B73ED3">
            <w:pPr>
              <w:rPr>
                <w:rFonts w:ascii="Times New Roman" w:eastAsia="Times New Roman" w:hAnsi="Times New Roman"/>
                <w:sz w:val="28"/>
                <w:szCs w:val="28"/>
              </w:rPr>
            </w:pPr>
          </w:p>
          <w:p w14:paraId="37C102A6" w14:textId="77777777" w:rsidR="0015452F" w:rsidRDefault="0015452F" w:rsidP="00B73ED3">
            <w:pPr>
              <w:rPr>
                <w:rFonts w:ascii="Times New Roman" w:eastAsia="Times New Roman" w:hAnsi="Times New Roman"/>
                <w:sz w:val="28"/>
                <w:szCs w:val="28"/>
              </w:rPr>
            </w:pPr>
          </w:p>
          <w:p w14:paraId="028F6FF4" w14:textId="77777777" w:rsidR="0015452F" w:rsidRDefault="0015452F" w:rsidP="00B73ED3">
            <w:pPr>
              <w:rPr>
                <w:rFonts w:ascii="Times New Roman" w:eastAsia="Times New Roman" w:hAnsi="Times New Roman"/>
                <w:sz w:val="28"/>
                <w:szCs w:val="28"/>
              </w:rPr>
            </w:pPr>
            <w:r>
              <w:rPr>
                <w:rFonts w:ascii="Times New Roman" w:eastAsia="Times New Roman" w:hAnsi="Times New Roman"/>
                <w:sz w:val="28"/>
                <w:szCs w:val="28"/>
              </w:rPr>
              <w:t>-</w:t>
            </w:r>
          </w:p>
          <w:p w14:paraId="53C6885B" w14:textId="77777777" w:rsidR="007B7E06" w:rsidRDefault="007B7E06" w:rsidP="00B73ED3">
            <w:pPr>
              <w:rPr>
                <w:rFonts w:ascii="Times New Roman" w:eastAsia="Times New Roman" w:hAnsi="Times New Roman"/>
                <w:sz w:val="28"/>
                <w:szCs w:val="28"/>
              </w:rPr>
            </w:pPr>
          </w:p>
          <w:p w14:paraId="0269E50E" w14:textId="77777777" w:rsidR="007B7E06" w:rsidRDefault="007B7E06" w:rsidP="00B73ED3">
            <w:pPr>
              <w:rPr>
                <w:rFonts w:ascii="Times New Roman" w:eastAsia="Times New Roman" w:hAnsi="Times New Roman"/>
                <w:sz w:val="28"/>
                <w:szCs w:val="28"/>
              </w:rPr>
            </w:pPr>
          </w:p>
          <w:p w14:paraId="3384F3F9" w14:textId="77777777" w:rsidR="007B7E06" w:rsidRDefault="007B7E06" w:rsidP="00B73ED3">
            <w:pPr>
              <w:rPr>
                <w:rFonts w:ascii="Times New Roman" w:eastAsia="Times New Roman" w:hAnsi="Times New Roman"/>
                <w:sz w:val="28"/>
                <w:szCs w:val="28"/>
              </w:rPr>
            </w:pPr>
          </w:p>
          <w:p w14:paraId="0E905F8B" w14:textId="77777777" w:rsidR="007B7E06" w:rsidRDefault="007B7E06" w:rsidP="00B73ED3">
            <w:pPr>
              <w:rPr>
                <w:rFonts w:ascii="Times New Roman" w:eastAsia="Times New Roman" w:hAnsi="Times New Roman"/>
                <w:sz w:val="28"/>
                <w:szCs w:val="28"/>
              </w:rPr>
            </w:pPr>
          </w:p>
          <w:p w14:paraId="53AE17EF" w14:textId="77777777" w:rsidR="007B7E06" w:rsidRDefault="007B7E06" w:rsidP="00B73ED3">
            <w:pPr>
              <w:rPr>
                <w:rFonts w:ascii="Times New Roman" w:eastAsia="Times New Roman" w:hAnsi="Times New Roman"/>
                <w:sz w:val="28"/>
                <w:szCs w:val="28"/>
              </w:rPr>
            </w:pPr>
            <w:r>
              <w:rPr>
                <w:rFonts w:ascii="Times New Roman" w:eastAsia="Times New Roman" w:hAnsi="Times New Roman"/>
                <w:sz w:val="28"/>
                <w:szCs w:val="28"/>
              </w:rPr>
              <w:t>-</w:t>
            </w:r>
          </w:p>
          <w:p w14:paraId="58D90DC1" w14:textId="77777777" w:rsidR="0015452F" w:rsidRDefault="0015452F" w:rsidP="00B73ED3">
            <w:pPr>
              <w:rPr>
                <w:rFonts w:ascii="Times New Roman" w:eastAsia="Times New Roman" w:hAnsi="Times New Roman"/>
                <w:sz w:val="28"/>
                <w:szCs w:val="28"/>
              </w:rPr>
            </w:pPr>
          </w:p>
          <w:p w14:paraId="19F18E77" w14:textId="77777777" w:rsidR="006350DD" w:rsidRDefault="006350DD" w:rsidP="00B73ED3">
            <w:pPr>
              <w:rPr>
                <w:rFonts w:ascii="Times New Roman" w:eastAsia="Times New Roman" w:hAnsi="Times New Roman"/>
                <w:sz w:val="28"/>
                <w:szCs w:val="28"/>
              </w:rPr>
            </w:pPr>
          </w:p>
          <w:p w14:paraId="62F32D8A" w14:textId="77777777" w:rsidR="006350DD" w:rsidRPr="00452F93" w:rsidRDefault="006350DD" w:rsidP="00B73ED3">
            <w:pPr>
              <w:rPr>
                <w:rFonts w:ascii="Times New Roman" w:eastAsia="Times New Roman" w:hAnsi="Times New Roman"/>
                <w:sz w:val="28"/>
                <w:szCs w:val="28"/>
              </w:rPr>
            </w:pPr>
          </w:p>
        </w:tc>
        <w:tc>
          <w:tcPr>
            <w:tcW w:w="4409" w:type="dxa"/>
          </w:tcPr>
          <w:p w14:paraId="2626FDD2" w14:textId="77777777" w:rsidR="006350DD" w:rsidRDefault="006350DD" w:rsidP="00B73ED3">
            <w:pPr>
              <w:jc w:val="both"/>
              <w:rPr>
                <w:rFonts w:ascii="Times New Roman" w:eastAsia="Times New Roman" w:hAnsi="Times New Roman"/>
                <w:sz w:val="28"/>
                <w:szCs w:val="28"/>
              </w:rPr>
            </w:pPr>
            <w:r>
              <w:rPr>
                <w:rFonts w:ascii="Times New Roman" w:eastAsia="Times New Roman" w:hAnsi="Times New Roman"/>
                <w:sz w:val="28"/>
                <w:szCs w:val="28"/>
              </w:rPr>
              <w:t>сопредседатель Камчатского регионального отделения общероссийской общественной организации «Деловая Россия», член комиссии</w:t>
            </w:r>
            <w:r>
              <w:rPr>
                <w:rFonts w:ascii="Times New Roman" w:eastAsia="Times New Roman" w:hAnsi="Times New Roman"/>
                <w:sz w:val="28"/>
                <w:szCs w:val="28"/>
              </w:rPr>
              <w:br/>
            </w:r>
            <w:r w:rsidRPr="0009187D">
              <w:rPr>
                <w:rFonts w:ascii="Times New Roman" w:eastAsia="Times New Roman" w:hAnsi="Times New Roman"/>
                <w:sz w:val="28"/>
                <w:szCs w:val="28"/>
              </w:rPr>
              <w:t>(по согласованию);</w:t>
            </w:r>
          </w:p>
          <w:p w14:paraId="40E43057" w14:textId="77777777" w:rsidR="006350DD" w:rsidRDefault="006350DD" w:rsidP="00B73ED3">
            <w:pPr>
              <w:jc w:val="both"/>
              <w:rPr>
                <w:rFonts w:ascii="Times New Roman" w:eastAsia="Times New Roman" w:hAnsi="Times New Roman"/>
                <w:sz w:val="28"/>
                <w:szCs w:val="28"/>
              </w:rPr>
            </w:pPr>
          </w:p>
          <w:p w14:paraId="0D1F4549" w14:textId="77777777" w:rsidR="0015452F" w:rsidRDefault="006350DD" w:rsidP="00B73ED3">
            <w:pPr>
              <w:jc w:val="both"/>
              <w:rPr>
                <w:rFonts w:ascii="Times New Roman" w:eastAsia="Times New Roman" w:hAnsi="Times New Roman"/>
                <w:sz w:val="28"/>
                <w:szCs w:val="28"/>
              </w:rPr>
            </w:pPr>
            <w:r>
              <w:rPr>
                <w:rFonts w:ascii="Times New Roman" w:eastAsia="Times New Roman" w:hAnsi="Times New Roman"/>
                <w:sz w:val="28"/>
                <w:szCs w:val="28"/>
              </w:rPr>
              <w:t>начальник отдела земельных и имущественных отношений краевого государственного бюджетного учреждения «КамчатТурСервис», член комиссии</w:t>
            </w:r>
            <w:r w:rsidRPr="00452F93">
              <w:rPr>
                <w:rFonts w:ascii="Times New Roman" w:eastAsia="Times New Roman" w:hAnsi="Times New Roman"/>
                <w:sz w:val="28"/>
                <w:szCs w:val="28"/>
              </w:rPr>
              <w:t xml:space="preserve">;     </w:t>
            </w:r>
          </w:p>
          <w:p w14:paraId="03B1C688" w14:textId="77777777" w:rsidR="0015452F" w:rsidRDefault="0015452F" w:rsidP="00B73ED3">
            <w:pPr>
              <w:jc w:val="both"/>
              <w:rPr>
                <w:rFonts w:ascii="Times New Roman" w:eastAsia="Times New Roman" w:hAnsi="Times New Roman"/>
                <w:sz w:val="28"/>
                <w:szCs w:val="28"/>
              </w:rPr>
            </w:pPr>
          </w:p>
          <w:p w14:paraId="561A0E0C" w14:textId="77777777" w:rsidR="0015452F" w:rsidRDefault="0015452F" w:rsidP="0015452F">
            <w:pPr>
              <w:jc w:val="both"/>
              <w:rPr>
                <w:rFonts w:ascii="Times New Roman" w:eastAsia="Times New Roman" w:hAnsi="Times New Roman"/>
                <w:sz w:val="28"/>
                <w:szCs w:val="28"/>
              </w:rPr>
            </w:pPr>
            <w:r>
              <w:rPr>
                <w:rFonts w:ascii="Times New Roman" w:eastAsia="Times New Roman" w:hAnsi="Times New Roman"/>
                <w:sz w:val="28"/>
                <w:szCs w:val="28"/>
              </w:rPr>
              <w:t xml:space="preserve">заместитель директора по проектной деятельности автономной некоммерческой </w:t>
            </w:r>
            <w:proofErr w:type="gramStart"/>
            <w:r>
              <w:rPr>
                <w:rFonts w:ascii="Times New Roman" w:eastAsia="Times New Roman" w:hAnsi="Times New Roman"/>
                <w:sz w:val="28"/>
                <w:szCs w:val="28"/>
              </w:rPr>
              <w:t xml:space="preserve">организации </w:t>
            </w:r>
            <w:r w:rsidRPr="00F3282D">
              <w:rPr>
                <w:rFonts w:ascii="Times New Roman" w:eastAsia="Times New Roman" w:hAnsi="Times New Roman"/>
                <w:sz w:val="28"/>
                <w:szCs w:val="28"/>
              </w:rPr>
              <w:t xml:space="preserve"> «</w:t>
            </w:r>
            <w:proofErr w:type="gramEnd"/>
            <w:r w:rsidRPr="00F3282D">
              <w:rPr>
                <w:rFonts w:ascii="Times New Roman" w:eastAsia="Times New Roman" w:hAnsi="Times New Roman"/>
                <w:sz w:val="28"/>
                <w:szCs w:val="28"/>
              </w:rPr>
              <w:t xml:space="preserve">Камчатский </w:t>
            </w:r>
            <w:proofErr w:type="spellStart"/>
            <w:r w:rsidRPr="00F3282D">
              <w:rPr>
                <w:rFonts w:ascii="Times New Roman" w:eastAsia="Times New Roman" w:hAnsi="Times New Roman"/>
                <w:sz w:val="28"/>
                <w:szCs w:val="28"/>
              </w:rPr>
              <w:t>выставочно</w:t>
            </w:r>
            <w:proofErr w:type="spellEnd"/>
            <w:r w:rsidRPr="00F3282D">
              <w:rPr>
                <w:rFonts w:ascii="Times New Roman" w:eastAsia="Times New Roman" w:hAnsi="Times New Roman"/>
                <w:sz w:val="28"/>
                <w:szCs w:val="28"/>
              </w:rPr>
              <w:t>-туристический центр»</w:t>
            </w:r>
            <w:r>
              <w:rPr>
                <w:rFonts w:ascii="Times New Roman" w:eastAsia="Times New Roman" w:hAnsi="Times New Roman"/>
                <w:sz w:val="28"/>
                <w:szCs w:val="28"/>
              </w:rPr>
              <w:t>, член комиссии</w:t>
            </w:r>
            <w:r w:rsidRPr="00F3282D">
              <w:rPr>
                <w:rFonts w:ascii="Times New Roman" w:eastAsia="Times New Roman" w:hAnsi="Times New Roman"/>
                <w:sz w:val="28"/>
                <w:szCs w:val="28"/>
              </w:rPr>
              <w:t>;</w:t>
            </w:r>
          </w:p>
          <w:p w14:paraId="4099B681" w14:textId="77777777" w:rsidR="0015452F" w:rsidRDefault="0015452F" w:rsidP="0015452F">
            <w:pPr>
              <w:jc w:val="both"/>
              <w:rPr>
                <w:rFonts w:ascii="Times New Roman" w:eastAsia="Times New Roman" w:hAnsi="Times New Roman"/>
                <w:sz w:val="28"/>
                <w:szCs w:val="28"/>
              </w:rPr>
            </w:pPr>
          </w:p>
          <w:p w14:paraId="63FB4C07" w14:textId="77777777" w:rsidR="006350DD" w:rsidRDefault="0015452F" w:rsidP="006350DD">
            <w:pPr>
              <w:jc w:val="both"/>
              <w:rPr>
                <w:rFonts w:ascii="Times New Roman" w:eastAsia="Times New Roman" w:hAnsi="Times New Roman"/>
                <w:sz w:val="28"/>
                <w:szCs w:val="28"/>
              </w:rPr>
            </w:pPr>
            <w:r>
              <w:rPr>
                <w:rFonts w:ascii="Times New Roman" w:eastAsia="Times New Roman" w:hAnsi="Times New Roman"/>
                <w:sz w:val="28"/>
                <w:szCs w:val="28"/>
              </w:rPr>
              <w:t xml:space="preserve">член региональной общественной организации «Союз гидов Камчатки», </w:t>
            </w:r>
            <w:r w:rsidR="007B7E06">
              <w:rPr>
                <w:rFonts w:ascii="Times New Roman" w:eastAsia="Times New Roman" w:hAnsi="Times New Roman"/>
                <w:sz w:val="28"/>
                <w:szCs w:val="28"/>
              </w:rPr>
              <w:t xml:space="preserve">член комиссии (по согласованию); </w:t>
            </w:r>
          </w:p>
          <w:p w14:paraId="3AA0883A" w14:textId="77777777" w:rsidR="007B7E06" w:rsidRDefault="007B7E06" w:rsidP="007B7E06">
            <w:pPr>
              <w:jc w:val="both"/>
              <w:rPr>
                <w:rFonts w:ascii="Times New Roman" w:eastAsia="Times New Roman" w:hAnsi="Times New Roman"/>
                <w:sz w:val="28"/>
                <w:szCs w:val="28"/>
              </w:rPr>
            </w:pPr>
          </w:p>
          <w:p w14:paraId="3B96F130" w14:textId="77777777" w:rsidR="007B7E06" w:rsidRPr="00452F93" w:rsidRDefault="007B7E06" w:rsidP="006350DD">
            <w:pPr>
              <w:jc w:val="both"/>
              <w:rPr>
                <w:rFonts w:ascii="Times New Roman" w:eastAsia="Times New Roman" w:hAnsi="Times New Roman"/>
                <w:sz w:val="28"/>
                <w:szCs w:val="28"/>
              </w:rPr>
            </w:pPr>
            <w:r>
              <w:rPr>
                <w:rFonts w:ascii="Times New Roman" w:eastAsia="Times New Roman" w:hAnsi="Times New Roman"/>
                <w:sz w:val="28"/>
                <w:szCs w:val="28"/>
              </w:rPr>
              <w:t>вице-президент Торгово-промышленной платы Камчатского края, член комиссии (по согласованию).</w:t>
            </w:r>
            <w:r w:rsidRPr="00452F93">
              <w:rPr>
                <w:rFonts w:ascii="Times New Roman" w:eastAsia="Times New Roman" w:hAnsi="Times New Roman"/>
                <w:sz w:val="28"/>
                <w:szCs w:val="28"/>
              </w:rPr>
              <w:t xml:space="preserve">   </w:t>
            </w:r>
          </w:p>
        </w:tc>
      </w:tr>
    </w:tbl>
    <w:p w14:paraId="7132C754" w14:textId="77777777" w:rsidR="0015452F" w:rsidRDefault="0015452F" w:rsidP="0015452F">
      <w:pPr>
        <w:spacing w:after="0"/>
        <w:ind w:right="-2"/>
        <w:jc w:val="both"/>
        <w:rPr>
          <w:rFonts w:ascii="Times New Roman" w:hAnsi="Times New Roman" w:cs="Times New Roman"/>
          <w:bCs/>
          <w:color w:val="000000" w:themeColor="text1"/>
          <w:sz w:val="28"/>
          <w:szCs w:val="28"/>
        </w:rPr>
      </w:pPr>
    </w:p>
    <w:p w14:paraId="4415CD7D" w14:textId="77777777" w:rsidR="00DE4483" w:rsidRDefault="00DE4483" w:rsidP="00DE4483">
      <w:pPr>
        <w:spacing w:after="0"/>
        <w:ind w:left="142" w:right="-2" w:firstLine="566"/>
        <w:jc w:val="both"/>
        <w:rPr>
          <w:rFonts w:ascii="Times New Roman" w:hAnsi="Times New Roman" w:cs="Times New Roman"/>
          <w:sz w:val="28"/>
          <w:szCs w:val="28"/>
        </w:rPr>
      </w:pPr>
      <w:r w:rsidRPr="00DE4483">
        <w:rPr>
          <w:rFonts w:ascii="Times New Roman" w:hAnsi="Times New Roman" w:cs="Times New Roman"/>
          <w:bCs/>
          <w:color w:val="000000" w:themeColor="text1"/>
          <w:sz w:val="28"/>
          <w:szCs w:val="28"/>
        </w:rPr>
        <w:t>Белов А.А. – сегодня</w:t>
      </w:r>
      <w:r>
        <w:rPr>
          <w:rFonts w:ascii="Times New Roman" w:hAnsi="Times New Roman" w:cs="Times New Roman"/>
          <w:bCs/>
          <w:color w:val="000000" w:themeColor="text1"/>
          <w:sz w:val="28"/>
          <w:szCs w:val="28"/>
        </w:rPr>
        <w:t xml:space="preserve"> на заседании комиссии</w:t>
      </w:r>
      <w:r w:rsidRPr="00DE4483">
        <w:rPr>
          <w:rFonts w:ascii="Times New Roman" w:hAnsi="Times New Roman" w:cs="Times New Roman"/>
          <w:bCs/>
          <w:color w:val="000000" w:themeColor="text1"/>
          <w:sz w:val="28"/>
          <w:szCs w:val="28"/>
        </w:rPr>
        <w:t xml:space="preserve"> рассматриваются документы на участие в конкурсе по предоставлению субсидий  </w:t>
      </w:r>
      <w:r w:rsidRPr="00DE4483">
        <w:rPr>
          <w:rFonts w:ascii="Times New Roman" w:hAnsi="Times New Roman" w:cs="Times New Roman"/>
          <w:sz w:val="28"/>
          <w:szCs w:val="28"/>
        </w:rPr>
        <w:t xml:space="preserve">юридическим лицам (за исключением </w:t>
      </w:r>
      <w:r w:rsidRPr="00681CC8">
        <w:rPr>
          <w:rFonts w:ascii="Times New Roman" w:hAnsi="Times New Roman" w:cs="Times New Roman"/>
          <w:sz w:val="28"/>
          <w:szCs w:val="28"/>
        </w:rPr>
        <w:t xml:space="preserve">государственных (муниципальных) учреждений), индивидуальным предпринимателям </w:t>
      </w:r>
      <w:r w:rsidR="00681CC8" w:rsidRPr="00681CC8">
        <w:rPr>
          <w:rFonts w:ascii="Times New Roman" w:hAnsi="Times New Roman" w:cs="Times New Roman"/>
          <w:color w:val="000000" w:themeColor="text1"/>
          <w:sz w:val="28"/>
          <w:szCs w:val="28"/>
        </w:rPr>
        <w:t>в целях финансового обеспечения затрат, с</w:t>
      </w:r>
      <w:r w:rsidR="00681CC8" w:rsidRPr="00681CC8">
        <w:rPr>
          <w:rFonts w:ascii="Times New Roman" w:hAnsi="Times New Roman" w:cs="Times New Roman"/>
          <w:color w:val="000000" w:themeColor="text1"/>
          <w:sz w:val="28"/>
          <w:szCs w:val="28"/>
          <w:shd w:val="clear" w:color="auto" w:fill="FFFFFF"/>
        </w:rPr>
        <w:t xml:space="preserve">вязанных с развитием инфраструктуры туризма </w:t>
      </w:r>
      <w:r w:rsidR="00681CC8" w:rsidRPr="00681CC8">
        <w:rPr>
          <w:rFonts w:ascii="Times New Roman" w:hAnsi="Times New Roman" w:cs="Times New Roman"/>
          <w:bCs/>
          <w:color w:val="000000" w:themeColor="text1"/>
          <w:sz w:val="28"/>
          <w:szCs w:val="28"/>
          <w:lang w:val="x-none"/>
        </w:rPr>
        <w:t>на территории Камчатского края</w:t>
      </w:r>
      <w:r w:rsidRPr="00681CC8">
        <w:rPr>
          <w:rFonts w:ascii="Times New Roman" w:hAnsi="Times New Roman" w:cs="Times New Roman"/>
          <w:sz w:val="28"/>
          <w:szCs w:val="28"/>
        </w:rPr>
        <w:t>, в соответствии с условиями Порядка предоставления</w:t>
      </w:r>
      <w:r>
        <w:rPr>
          <w:rFonts w:ascii="Times New Roman" w:hAnsi="Times New Roman" w:cs="Times New Roman"/>
          <w:sz w:val="28"/>
          <w:szCs w:val="28"/>
        </w:rPr>
        <w:t xml:space="preserve"> субсидий, утвержденного постановлением Правительства Камчатского края от 23.06.2022 № 34</w:t>
      </w:r>
      <w:r w:rsidR="0015452F">
        <w:rPr>
          <w:rFonts w:ascii="Times New Roman" w:hAnsi="Times New Roman" w:cs="Times New Roman"/>
          <w:sz w:val="28"/>
          <w:szCs w:val="28"/>
        </w:rPr>
        <w:t>3</w:t>
      </w:r>
      <w:r>
        <w:rPr>
          <w:rFonts w:ascii="Times New Roman" w:hAnsi="Times New Roman" w:cs="Times New Roman"/>
          <w:sz w:val="28"/>
          <w:szCs w:val="28"/>
        </w:rPr>
        <w:t xml:space="preserve">-П (далее – Порядок). </w:t>
      </w:r>
    </w:p>
    <w:p w14:paraId="13790483" w14:textId="77777777" w:rsidR="00804519" w:rsidRDefault="00804519" w:rsidP="00804519">
      <w:pPr>
        <w:spacing w:after="0"/>
        <w:ind w:left="142" w:right="-2" w:firstLine="566"/>
        <w:jc w:val="both"/>
        <w:rPr>
          <w:rFonts w:ascii="Times New Roman" w:hAnsi="Times New Roman"/>
          <w:sz w:val="28"/>
          <w:szCs w:val="28"/>
        </w:rPr>
      </w:pPr>
      <w:r>
        <w:rPr>
          <w:rFonts w:ascii="Times New Roman" w:hAnsi="Times New Roman" w:cs="Times New Roman"/>
          <w:bCs/>
          <w:color w:val="000000" w:themeColor="text1"/>
          <w:sz w:val="28"/>
          <w:szCs w:val="28"/>
        </w:rPr>
        <w:t>В соответствии с Положением о комиссии, утвержденным приказом Министерства туризма Камчатского края № 52/102 от 01.07.2022, ч</w:t>
      </w:r>
      <w:r w:rsidRPr="005A5601">
        <w:rPr>
          <w:rFonts w:ascii="Times New Roman" w:hAnsi="Times New Roman"/>
          <w:sz w:val="28"/>
          <w:szCs w:val="28"/>
        </w:rPr>
        <w:t xml:space="preserve">ленами Конкурсной комиссии не могут быть физические лица, лично заинтересованные в результатах определения победителей, в том числе физические лица, состоящие в штате организаций, подавших данные заявки, </w:t>
      </w:r>
      <w:r w:rsidRPr="005A5601">
        <w:rPr>
          <w:rFonts w:ascii="Times New Roman" w:hAnsi="Times New Roman"/>
          <w:sz w:val="28"/>
          <w:szCs w:val="28"/>
        </w:rPr>
        <w:lastRenderedPageBreak/>
        <w:t>либо физические лица, на которых способны оказать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указанных участников), либо физические лица, состоящие в браке</w:t>
      </w:r>
      <w:r>
        <w:rPr>
          <w:rFonts w:ascii="Times New Roman" w:hAnsi="Times New Roman"/>
          <w:sz w:val="28"/>
          <w:szCs w:val="28"/>
        </w:rPr>
        <w:t xml:space="preserve"> </w:t>
      </w:r>
      <w:r w:rsidRPr="005A5601">
        <w:rPr>
          <w:rFonts w:ascii="Times New Roman" w:hAnsi="Times New Roman"/>
          <w:sz w:val="28"/>
          <w:szCs w:val="28"/>
        </w:rPr>
        <w:t>с руководителем участника конкурса,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конкурса.</w:t>
      </w:r>
    </w:p>
    <w:p w14:paraId="24AECFBC" w14:textId="77777777" w:rsidR="00804519" w:rsidRDefault="00804519" w:rsidP="00804519">
      <w:pPr>
        <w:spacing w:after="0"/>
        <w:ind w:left="142" w:right="-2" w:firstLine="566"/>
        <w:jc w:val="both"/>
        <w:rPr>
          <w:rFonts w:ascii="Times New Roman" w:hAnsi="Times New Roman"/>
          <w:sz w:val="28"/>
          <w:szCs w:val="28"/>
        </w:rPr>
      </w:pPr>
      <w:r>
        <w:rPr>
          <w:rFonts w:ascii="Times New Roman" w:hAnsi="Times New Roman" w:cs="Times New Roman"/>
          <w:bCs/>
          <w:color w:val="000000" w:themeColor="text1"/>
          <w:sz w:val="28"/>
          <w:szCs w:val="28"/>
        </w:rPr>
        <w:t xml:space="preserve">При отсутствии соответствующих обстоятельств у членов комиссии предлагаю начать работу. </w:t>
      </w:r>
    </w:p>
    <w:p w14:paraId="61643756" w14:textId="77777777" w:rsidR="00681CC8" w:rsidRDefault="00DE4483" w:rsidP="00DE4483">
      <w:pPr>
        <w:spacing w:after="0"/>
        <w:ind w:left="142" w:right="-2" w:firstLine="566"/>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На рассмотрение поступило </w:t>
      </w:r>
      <w:r w:rsidR="00681CC8">
        <w:rPr>
          <w:rFonts w:ascii="Times New Roman" w:hAnsi="Times New Roman" w:cs="Times New Roman"/>
          <w:bCs/>
          <w:color w:val="000000" w:themeColor="text1"/>
          <w:sz w:val="28"/>
          <w:szCs w:val="28"/>
        </w:rPr>
        <w:t>41</w:t>
      </w:r>
      <w:r>
        <w:rPr>
          <w:rFonts w:ascii="Times New Roman" w:hAnsi="Times New Roman" w:cs="Times New Roman"/>
          <w:bCs/>
          <w:color w:val="000000" w:themeColor="text1"/>
          <w:sz w:val="28"/>
          <w:szCs w:val="28"/>
        </w:rPr>
        <w:t xml:space="preserve"> заявк</w:t>
      </w:r>
      <w:r w:rsidR="00681CC8">
        <w:rPr>
          <w:rFonts w:ascii="Times New Roman" w:hAnsi="Times New Roman" w:cs="Times New Roman"/>
          <w:bCs/>
          <w:color w:val="000000" w:themeColor="text1"/>
          <w:sz w:val="28"/>
          <w:szCs w:val="28"/>
        </w:rPr>
        <w:t xml:space="preserve">а. </w:t>
      </w:r>
    </w:p>
    <w:p w14:paraId="5CABC87D" w14:textId="10C59430" w:rsidR="00681CC8" w:rsidRPr="00DF7895" w:rsidRDefault="00681CC8" w:rsidP="00DF7895">
      <w:pPr>
        <w:spacing w:after="0" w:line="240" w:lineRule="auto"/>
        <w:ind w:left="142" w:right="-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частью 24 Порядка, </w:t>
      </w:r>
      <w:r w:rsidRPr="00681CC8">
        <w:rPr>
          <w:rFonts w:ascii="Times New Roman" w:eastAsia="Times New Roman" w:hAnsi="Times New Roman" w:cs="Times New Roman"/>
          <w:sz w:val="28"/>
          <w:szCs w:val="28"/>
          <w:lang w:eastAsia="ru-RU"/>
        </w:rPr>
        <w:t xml:space="preserve">комиссия осуществляет проверку Участника конкурса на соответствие его категории Получателей субсидии и </w:t>
      </w:r>
      <w:r w:rsidRPr="00DF7895">
        <w:rPr>
          <w:rFonts w:ascii="Times New Roman" w:eastAsia="Times New Roman" w:hAnsi="Times New Roman" w:cs="Times New Roman"/>
          <w:sz w:val="28"/>
          <w:szCs w:val="28"/>
          <w:lang w:eastAsia="ru-RU"/>
        </w:rPr>
        <w:t xml:space="preserve">требованиям, </w:t>
      </w:r>
      <w:r w:rsidR="00DF7895" w:rsidRPr="00DF7895">
        <w:rPr>
          <w:rFonts w:ascii="Times New Roman" w:eastAsia="Times New Roman" w:hAnsi="Times New Roman" w:cs="Times New Roman"/>
          <w:sz w:val="28"/>
          <w:szCs w:val="28"/>
          <w:lang w:eastAsia="ru-RU"/>
        </w:rPr>
        <w:t xml:space="preserve">установленными частями 3 и 13 Порядка, а также проверку на соответствие условиям предоставления субсидии, установленным </w:t>
      </w:r>
      <w:r w:rsidR="00DF7895" w:rsidRPr="00DF7895">
        <w:rPr>
          <w:rFonts w:ascii="Times New Roman" w:eastAsia="Times New Roman" w:hAnsi="Times New Roman" w:cs="Times New Roman"/>
          <w:sz w:val="28"/>
          <w:szCs w:val="28"/>
          <w:lang w:eastAsia="ru-RU"/>
        </w:rPr>
        <w:br/>
        <w:t>пунктами 2–4 части 11 Порядка, рассматривает представленные Участником конкурса документы и принимает решение о допуске Участника конкурса к конкурсу или об отказе в допуске.</w:t>
      </w:r>
    </w:p>
    <w:p w14:paraId="453752FA" w14:textId="77777777" w:rsidR="007B7E06" w:rsidRDefault="007B7E06" w:rsidP="00681CC8">
      <w:pPr>
        <w:spacing w:after="0" w:line="240" w:lineRule="auto"/>
        <w:ind w:left="142" w:right="-2" w:firstLine="567"/>
        <w:jc w:val="both"/>
        <w:rPr>
          <w:rFonts w:ascii="Times New Roman" w:eastAsia="Times New Roman" w:hAnsi="Times New Roman" w:cs="Times New Roman"/>
          <w:sz w:val="28"/>
          <w:szCs w:val="28"/>
          <w:lang w:eastAsia="ru-RU"/>
        </w:rPr>
      </w:pPr>
      <w:r w:rsidRPr="00DF7895">
        <w:rPr>
          <w:rFonts w:ascii="Times New Roman" w:eastAsia="Times New Roman" w:hAnsi="Times New Roman" w:cs="Times New Roman"/>
          <w:sz w:val="28"/>
          <w:szCs w:val="28"/>
          <w:lang w:eastAsia="ru-RU"/>
        </w:rPr>
        <w:t>Далее членами комиссии рассматриваются документы Участников конкурса.</w:t>
      </w:r>
      <w:r>
        <w:rPr>
          <w:rFonts w:ascii="Times New Roman" w:eastAsia="Times New Roman" w:hAnsi="Times New Roman" w:cs="Times New Roman"/>
          <w:sz w:val="28"/>
          <w:szCs w:val="28"/>
          <w:lang w:eastAsia="ru-RU"/>
        </w:rPr>
        <w:t xml:space="preserve"> </w:t>
      </w:r>
    </w:p>
    <w:p w14:paraId="76772C6A" w14:textId="77777777" w:rsidR="00DE4483" w:rsidRDefault="00681CC8" w:rsidP="00681CC8">
      <w:pPr>
        <w:spacing w:after="0"/>
        <w:ind w:right="-2"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 результатам рассмотрения заявлений и документов комиссией принято решение</w:t>
      </w:r>
      <w:r w:rsidR="00DE4483">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об отказе в допуске к конкурсу следующих Участников конкурса.</w:t>
      </w:r>
    </w:p>
    <w:tbl>
      <w:tblPr>
        <w:tblStyle w:val="a3"/>
        <w:tblW w:w="9209" w:type="dxa"/>
        <w:jc w:val="center"/>
        <w:tblLayout w:type="fixed"/>
        <w:tblLook w:val="04A0" w:firstRow="1" w:lastRow="0" w:firstColumn="1" w:lastColumn="0" w:noHBand="0" w:noVBand="1"/>
      </w:tblPr>
      <w:tblGrid>
        <w:gridCol w:w="1129"/>
        <w:gridCol w:w="1276"/>
        <w:gridCol w:w="2126"/>
        <w:gridCol w:w="1276"/>
        <w:gridCol w:w="3396"/>
        <w:gridCol w:w="6"/>
      </w:tblGrid>
      <w:tr w:rsidR="00DE4483" w:rsidRPr="00E65507" w14:paraId="01C1AEBB" w14:textId="77777777" w:rsidTr="00DF7895">
        <w:trPr>
          <w:gridAfter w:val="1"/>
          <w:wAfter w:w="6" w:type="dxa"/>
          <w:jc w:val="center"/>
        </w:trPr>
        <w:tc>
          <w:tcPr>
            <w:tcW w:w="1129" w:type="dxa"/>
          </w:tcPr>
          <w:p w14:paraId="54EFD86A" w14:textId="77777777" w:rsidR="00DE4483" w:rsidRPr="00E65507" w:rsidRDefault="00E65507" w:rsidP="00E65507">
            <w:pPr>
              <w:ind w:right="-2"/>
              <w:jc w:val="center"/>
              <w:rPr>
                <w:rFonts w:ascii="Times New Roman" w:hAnsi="Times New Roman" w:cs="Times New Roman"/>
                <w:sz w:val="20"/>
                <w:szCs w:val="20"/>
              </w:rPr>
            </w:pPr>
            <w:proofErr w:type="spellStart"/>
            <w:r w:rsidRPr="00E65507">
              <w:rPr>
                <w:rFonts w:ascii="Times New Roman" w:hAnsi="Times New Roman" w:cs="Times New Roman"/>
                <w:sz w:val="20"/>
                <w:szCs w:val="20"/>
              </w:rPr>
              <w:t>вх</w:t>
            </w:r>
            <w:proofErr w:type="spellEnd"/>
            <w:r w:rsidRPr="00E65507">
              <w:rPr>
                <w:rFonts w:ascii="Times New Roman" w:hAnsi="Times New Roman" w:cs="Times New Roman"/>
                <w:sz w:val="20"/>
                <w:szCs w:val="20"/>
              </w:rPr>
              <w:t xml:space="preserve">. </w:t>
            </w:r>
            <w:r w:rsidR="00DE4483" w:rsidRPr="00E65507">
              <w:rPr>
                <w:rFonts w:ascii="Times New Roman" w:hAnsi="Times New Roman" w:cs="Times New Roman"/>
                <w:sz w:val="20"/>
                <w:szCs w:val="20"/>
              </w:rPr>
              <w:t>№ заявки</w:t>
            </w:r>
          </w:p>
        </w:tc>
        <w:tc>
          <w:tcPr>
            <w:tcW w:w="1276" w:type="dxa"/>
          </w:tcPr>
          <w:p w14:paraId="104E48BB" w14:textId="77777777" w:rsidR="00DE4483" w:rsidRPr="00E65507" w:rsidRDefault="00DE4483" w:rsidP="00E65507">
            <w:pPr>
              <w:ind w:right="-2"/>
              <w:jc w:val="center"/>
              <w:rPr>
                <w:rFonts w:ascii="Times New Roman" w:hAnsi="Times New Roman" w:cs="Times New Roman"/>
                <w:sz w:val="20"/>
                <w:szCs w:val="20"/>
              </w:rPr>
            </w:pPr>
            <w:r w:rsidRPr="00E65507">
              <w:rPr>
                <w:rFonts w:ascii="Times New Roman" w:hAnsi="Times New Roman" w:cs="Times New Roman"/>
                <w:sz w:val="20"/>
                <w:szCs w:val="20"/>
              </w:rPr>
              <w:t>Дата поступления</w:t>
            </w:r>
          </w:p>
        </w:tc>
        <w:tc>
          <w:tcPr>
            <w:tcW w:w="2126" w:type="dxa"/>
          </w:tcPr>
          <w:p w14:paraId="2648E8D4" w14:textId="77777777" w:rsidR="00DE4483" w:rsidRPr="00E65507" w:rsidRDefault="00DE4483" w:rsidP="00E65507">
            <w:pPr>
              <w:ind w:right="-2"/>
              <w:jc w:val="center"/>
              <w:rPr>
                <w:rFonts w:ascii="Times New Roman" w:hAnsi="Times New Roman" w:cs="Times New Roman"/>
                <w:sz w:val="20"/>
                <w:szCs w:val="20"/>
              </w:rPr>
            </w:pPr>
            <w:r w:rsidRPr="00E65507">
              <w:rPr>
                <w:rFonts w:ascii="Times New Roman" w:hAnsi="Times New Roman" w:cs="Times New Roman"/>
                <w:sz w:val="20"/>
                <w:szCs w:val="20"/>
              </w:rPr>
              <w:t>Наименование участника конкурса</w:t>
            </w:r>
          </w:p>
        </w:tc>
        <w:tc>
          <w:tcPr>
            <w:tcW w:w="1276" w:type="dxa"/>
          </w:tcPr>
          <w:p w14:paraId="5618DE03" w14:textId="77777777" w:rsidR="00DE4483" w:rsidRPr="00E65507" w:rsidRDefault="00681CC8" w:rsidP="00E65507">
            <w:pPr>
              <w:ind w:right="-2"/>
              <w:jc w:val="center"/>
              <w:rPr>
                <w:rFonts w:ascii="Times New Roman" w:hAnsi="Times New Roman" w:cs="Times New Roman"/>
                <w:sz w:val="20"/>
                <w:szCs w:val="20"/>
              </w:rPr>
            </w:pPr>
            <w:r w:rsidRPr="00E65507">
              <w:rPr>
                <w:rFonts w:ascii="Times New Roman" w:hAnsi="Times New Roman" w:cs="Times New Roman"/>
                <w:sz w:val="20"/>
                <w:szCs w:val="20"/>
              </w:rPr>
              <w:t>Основания для отказа</w:t>
            </w:r>
          </w:p>
        </w:tc>
        <w:tc>
          <w:tcPr>
            <w:tcW w:w="3396" w:type="dxa"/>
          </w:tcPr>
          <w:p w14:paraId="130A007E" w14:textId="0FA809D7" w:rsidR="00DE4483" w:rsidRPr="00E65507" w:rsidRDefault="00DF7895" w:rsidP="00E65507">
            <w:pPr>
              <w:ind w:right="-2"/>
              <w:jc w:val="center"/>
              <w:rPr>
                <w:rFonts w:ascii="Times New Roman" w:hAnsi="Times New Roman" w:cs="Times New Roman"/>
                <w:sz w:val="20"/>
                <w:szCs w:val="20"/>
              </w:rPr>
            </w:pPr>
            <w:r>
              <w:rPr>
                <w:rFonts w:ascii="Times New Roman" w:hAnsi="Times New Roman" w:cs="Times New Roman"/>
                <w:sz w:val="20"/>
                <w:szCs w:val="20"/>
              </w:rPr>
              <w:t>Примечания</w:t>
            </w:r>
          </w:p>
        </w:tc>
      </w:tr>
      <w:tr w:rsidR="00DE4483" w:rsidRPr="00E65507" w14:paraId="175209C4" w14:textId="77777777" w:rsidTr="00E65507">
        <w:trPr>
          <w:jc w:val="center"/>
        </w:trPr>
        <w:tc>
          <w:tcPr>
            <w:tcW w:w="1129" w:type="dxa"/>
          </w:tcPr>
          <w:p w14:paraId="7E58DDF3" w14:textId="12211F52" w:rsidR="00DE4483" w:rsidRPr="00E65507" w:rsidRDefault="00681CC8" w:rsidP="00E65507">
            <w:pPr>
              <w:ind w:right="-2"/>
              <w:jc w:val="center"/>
              <w:rPr>
                <w:rFonts w:ascii="Times New Roman" w:hAnsi="Times New Roman" w:cs="Times New Roman"/>
                <w:sz w:val="20"/>
                <w:szCs w:val="20"/>
              </w:rPr>
            </w:pPr>
            <w:r w:rsidRPr="00E65507">
              <w:rPr>
                <w:rFonts w:ascii="Times New Roman" w:hAnsi="Times New Roman" w:cs="Times New Roman"/>
                <w:sz w:val="20"/>
                <w:szCs w:val="20"/>
              </w:rPr>
              <w:t>2</w:t>
            </w:r>
          </w:p>
        </w:tc>
        <w:tc>
          <w:tcPr>
            <w:tcW w:w="1276" w:type="dxa"/>
          </w:tcPr>
          <w:p w14:paraId="32479EF4" w14:textId="77777777" w:rsidR="00DE4483" w:rsidRPr="00AC6EDE" w:rsidRDefault="00681CC8"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07.07.2022</w:t>
            </w:r>
          </w:p>
        </w:tc>
        <w:tc>
          <w:tcPr>
            <w:tcW w:w="2126" w:type="dxa"/>
          </w:tcPr>
          <w:p w14:paraId="00A9C1CC" w14:textId="77777777" w:rsidR="00DE4483" w:rsidRPr="00AC6EDE" w:rsidRDefault="00681CC8" w:rsidP="00E65507">
            <w:pPr>
              <w:jc w:val="center"/>
              <w:rPr>
                <w:rFonts w:ascii="Times New Roman" w:hAnsi="Times New Roman" w:cs="Times New Roman"/>
                <w:sz w:val="20"/>
                <w:szCs w:val="20"/>
              </w:rPr>
            </w:pPr>
            <w:r w:rsidRPr="00AC6EDE">
              <w:rPr>
                <w:rFonts w:ascii="Times New Roman" w:hAnsi="Times New Roman" w:cs="Times New Roman"/>
                <w:sz w:val="20"/>
                <w:szCs w:val="20"/>
              </w:rPr>
              <w:t>ИП Лавриненко Максим Леонидович</w:t>
            </w:r>
          </w:p>
        </w:tc>
        <w:tc>
          <w:tcPr>
            <w:tcW w:w="1276" w:type="dxa"/>
          </w:tcPr>
          <w:p w14:paraId="0B7C69B5" w14:textId="77777777" w:rsidR="00DE4483" w:rsidRPr="00AC6EDE" w:rsidRDefault="00AC6EDE"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 xml:space="preserve">Несоответствие целям предоставления субсидий </w:t>
            </w:r>
          </w:p>
        </w:tc>
        <w:tc>
          <w:tcPr>
            <w:tcW w:w="3402" w:type="dxa"/>
            <w:gridSpan w:val="2"/>
          </w:tcPr>
          <w:p w14:paraId="3EEFF9E1" w14:textId="77777777" w:rsidR="00DE4483" w:rsidRPr="00AC6EDE" w:rsidRDefault="00681CC8" w:rsidP="00E65507">
            <w:pPr>
              <w:ind w:right="-2"/>
              <w:jc w:val="center"/>
              <w:rPr>
                <w:rFonts w:ascii="Times New Roman" w:hAnsi="Times New Roman" w:cs="Times New Roman"/>
                <w:sz w:val="20"/>
                <w:szCs w:val="20"/>
              </w:rPr>
            </w:pPr>
            <w:r w:rsidRPr="00AC6EDE">
              <w:rPr>
                <w:rFonts w:ascii="Times New Roman" w:hAnsi="Times New Roman" w:cs="Times New Roman"/>
                <w:szCs w:val="28"/>
                <w:shd w:val="clear" w:color="auto" w:fill="FFFFFF"/>
              </w:rPr>
              <w:t>Направления расходов, источником финансового обеспечения которых является субсидия не соответствуют целям Порядка</w:t>
            </w:r>
          </w:p>
        </w:tc>
      </w:tr>
      <w:tr w:rsidR="00DE4483" w:rsidRPr="00E65507" w14:paraId="3DD0B1F6" w14:textId="77777777" w:rsidTr="00E65507">
        <w:trPr>
          <w:jc w:val="center"/>
        </w:trPr>
        <w:tc>
          <w:tcPr>
            <w:tcW w:w="1129" w:type="dxa"/>
          </w:tcPr>
          <w:p w14:paraId="414D57E7" w14:textId="01795302" w:rsidR="00DE4483" w:rsidRPr="00E65507" w:rsidRDefault="00DF7895" w:rsidP="00E65507">
            <w:pPr>
              <w:ind w:right="-2"/>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Pr>
          <w:p w14:paraId="4F321F7F" w14:textId="77777777" w:rsidR="00DE4483" w:rsidRPr="00AC6EDE" w:rsidRDefault="00642161"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11</w:t>
            </w:r>
            <w:r w:rsidR="00804519" w:rsidRPr="00AC6EDE">
              <w:rPr>
                <w:rFonts w:ascii="Times New Roman" w:hAnsi="Times New Roman" w:cs="Times New Roman"/>
                <w:sz w:val="20"/>
                <w:szCs w:val="20"/>
              </w:rPr>
              <w:t>.07.2022</w:t>
            </w:r>
          </w:p>
        </w:tc>
        <w:tc>
          <w:tcPr>
            <w:tcW w:w="2126" w:type="dxa"/>
          </w:tcPr>
          <w:p w14:paraId="50EF182A" w14:textId="77777777" w:rsidR="00DE4483" w:rsidRPr="00AC6EDE" w:rsidRDefault="00681CC8"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ИП Сорокин Виктор Евгеньевич</w:t>
            </w:r>
          </w:p>
        </w:tc>
        <w:tc>
          <w:tcPr>
            <w:tcW w:w="1276" w:type="dxa"/>
          </w:tcPr>
          <w:p w14:paraId="7F7ED29A" w14:textId="77777777" w:rsidR="00DE4483" w:rsidRPr="00AC6EDE" w:rsidRDefault="00AC6EDE"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Несоответствие целям предоставления субсидий</w:t>
            </w:r>
          </w:p>
        </w:tc>
        <w:tc>
          <w:tcPr>
            <w:tcW w:w="3402" w:type="dxa"/>
            <w:gridSpan w:val="2"/>
          </w:tcPr>
          <w:p w14:paraId="3F626BDC" w14:textId="77777777" w:rsidR="00DE4483" w:rsidRPr="00AC6EDE" w:rsidRDefault="00681CC8" w:rsidP="00E65507">
            <w:pPr>
              <w:ind w:right="-2"/>
              <w:jc w:val="center"/>
              <w:rPr>
                <w:rFonts w:ascii="Times New Roman" w:hAnsi="Times New Roman" w:cs="Times New Roman"/>
                <w:sz w:val="20"/>
                <w:szCs w:val="20"/>
              </w:rPr>
            </w:pPr>
            <w:r w:rsidRPr="00AC6EDE">
              <w:rPr>
                <w:rFonts w:ascii="Times New Roman" w:hAnsi="Times New Roman" w:cs="Times New Roman"/>
                <w:szCs w:val="28"/>
                <w:shd w:val="clear" w:color="auto" w:fill="FFFFFF"/>
              </w:rPr>
              <w:t>Направления расходов, источником финансового обеспечения которых является субсидия не соответствуют целям Порядка</w:t>
            </w:r>
          </w:p>
        </w:tc>
      </w:tr>
      <w:tr w:rsidR="00DE4483" w:rsidRPr="00E65507" w14:paraId="2015A92D" w14:textId="77777777" w:rsidTr="00E65507">
        <w:trPr>
          <w:trHeight w:val="104"/>
          <w:jc w:val="center"/>
        </w:trPr>
        <w:tc>
          <w:tcPr>
            <w:tcW w:w="1129" w:type="dxa"/>
          </w:tcPr>
          <w:p w14:paraId="0A47F872" w14:textId="77777777" w:rsidR="00DE4483" w:rsidRPr="00E65507" w:rsidRDefault="00642161" w:rsidP="00E65507">
            <w:pPr>
              <w:ind w:right="-2"/>
              <w:jc w:val="center"/>
              <w:rPr>
                <w:rFonts w:ascii="Times New Roman" w:hAnsi="Times New Roman" w:cs="Times New Roman"/>
                <w:sz w:val="20"/>
                <w:szCs w:val="20"/>
              </w:rPr>
            </w:pPr>
            <w:r w:rsidRPr="00E65507">
              <w:rPr>
                <w:rFonts w:ascii="Times New Roman" w:hAnsi="Times New Roman" w:cs="Times New Roman"/>
                <w:sz w:val="20"/>
                <w:szCs w:val="20"/>
              </w:rPr>
              <w:t>16</w:t>
            </w:r>
          </w:p>
        </w:tc>
        <w:tc>
          <w:tcPr>
            <w:tcW w:w="1276" w:type="dxa"/>
          </w:tcPr>
          <w:p w14:paraId="0612EB3C" w14:textId="77777777" w:rsidR="00DE4483" w:rsidRPr="00AC6EDE" w:rsidRDefault="00642161"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11.07.2022</w:t>
            </w:r>
          </w:p>
        </w:tc>
        <w:tc>
          <w:tcPr>
            <w:tcW w:w="2126" w:type="dxa"/>
          </w:tcPr>
          <w:p w14:paraId="1ED70AA8" w14:textId="77777777" w:rsidR="00DE4483" w:rsidRPr="00AC6EDE" w:rsidRDefault="00642161"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РО КМНС «</w:t>
            </w:r>
            <w:proofErr w:type="spellStart"/>
            <w:r w:rsidRPr="00AC6EDE">
              <w:rPr>
                <w:rFonts w:ascii="Times New Roman" w:hAnsi="Times New Roman" w:cs="Times New Roman"/>
                <w:sz w:val="20"/>
                <w:szCs w:val="20"/>
              </w:rPr>
              <w:t>Килпалин</w:t>
            </w:r>
            <w:proofErr w:type="spellEnd"/>
            <w:r w:rsidRPr="00AC6EDE">
              <w:rPr>
                <w:rFonts w:ascii="Times New Roman" w:hAnsi="Times New Roman" w:cs="Times New Roman"/>
                <w:sz w:val="20"/>
                <w:szCs w:val="20"/>
              </w:rPr>
              <w:t>»</w:t>
            </w:r>
          </w:p>
        </w:tc>
        <w:tc>
          <w:tcPr>
            <w:tcW w:w="1276" w:type="dxa"/>
          </w:tcPr>
          <w:p w14:paraId="3AC088CD" w14:textId="77777777" w:rsidR="00DE4483" w:rsidRPr="00AC6EDE" w:rsidRDefault="00C02A78"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п.1, п.3 ч.25 Порядка</w:t>
            </w:r>
            <w:r w:rsidR="00AC6EDE" w:rsidRPr="00AC6EDE">
              <w:rPr>
                <w:rFonts w:ascii="Times New Roman" w:hAnsi="Times New Roman" w:cs="Times New Roman"/>
                <w:sz w:val="20"/>
                <w:szCs w:val="20"/>
              </w:rPr>
              <w:t>, несоответствие целям предоставления субсидий</w:t>
            </w:r>
          </w:p>
        </w:tc>
        <w:tc>
          <w:tcPr>
            <w:tcW w:w="3402" w:type="dxa"/>
            <w:gridSpan w:val="2"/>
          </w:tcPr>
          <w:p w14:paraId="074CFC0A" w14:textId="77777777" w:rsidR="00DE4483" w:rsidRPr="00AC6EDE" w:rsidRDefault="00642161" w:rsidP="00E65507">
            <w:pPr>
              <w:ind w:right="-2"/>
              <w:jc w:val="center"/>
              <w:rPr>
                <w:rFonts w:ascii="Times New Roman" w:hAnsi="Times New Roman" w:cs="Times New Roman"/>
                <w:szCs w:val="28"/>
              </w:rPr>
            </w:pPr>
            <w:r w:rsidRPr="00AC6EDE">
              <w:rPr>
                <w:rFonts w:ascii="Times New Roman" w:hAnsi="Times New Roman" w:cs="Times New Roman"/>
                <w:sz w:val="20"/>
                <w:szCs w:val="20"/>
              </w:rPr>
              <w:t xml:space="preserve">Отсутствует </w:t>
            </w:r>
            <w:r w:rsidRPr="00AC6EDE">
              <w:rPr>
                <w:rFonts w:ascii="Times New Roman" w:hAnsi="Times New Roman" w:cs="Times New Roman"/>
                <w:szCs w:val="28"/>
              </w:rPr>
              <w:t xml:space="preserve">документ, подтверждающий полномочия заявителя, Устав представлен не в полном объеме (отсутствуют страницы), </w:t>
            </w:r>
            <w:r w:rsidRPr="00AC6EDE">
              <w:rPr>
                <w:rFonts w:ascii="Times New Roman" w:hAnsi="Times New Roman" w:cs="Times New Roman"/>
                <w:szCs w:val="28"/>
                <w:shd w:val="clear" w:color="auto" w:fill="FFFFFF"/>
              </w:rPr>
              <w:t xml:space="preserve">в сведениях, содержащихся в Едином государственном реестре юридических лиц, отсутствует вид экономической деятельности: </w:t>
            </w:r>
            <w:r w:rsidRPr="00AC6EDE">
              <w:rPr>
                <w:rFonts w:ascii="Times New Roman" w:hAnsi="Times New Roman" w:cs="Times New Roman"/>
                <w:szCs w:val="28"/>
              </w:rPr>
              <w:t xml:space="preserve">деятельность по </w:t>
            </w:r>
            <w:r w:rsidRPr="00AC6EDE">
              <w:rPr>
                <w:rFonts w:ascii="Times New Roman" w:hAnsi="Times New Roman" w:cs="Times New Roman"/>
                <w:szCs w:val="28"/>
              </w:rPr>
              <w:lastRenderedPageBreak/>
              <w:t>предоставлению услуг в сфере туризма</w:t>
            </w:r>
            <w:r w:rsidR="00C02A78" w:rsidRPr="00AC6EDE">
              <w:rPr>
                <w:rFonts w:ascii="Times New Roman" w:hAnsi="Times New Roman" w:cs="Times New Roman"/>
                <w:szCs w:val="28"/>
              </w:rPr>
              <w:t>,</w:t>
            </w:r>
          </w:p>
          <w:p w14:paraId="2F6DBDC3" w14:textId="77777777" w:rsidR="00C02A78" w:rsidRPr="00AC6EDE" w:rsidRDefault="00C02A78" w:rsidP="00E65507">
            <w:pPr>
              <w:ind w:right="-2"/>
              <w:jc w:val="center"/>
              <w:rPr>
                <w:rFonts w:ascii="Times New Roman" w:hAnsi="Times New Roman" w:cs="Times New Roman"/>
                <w:sz w:val="20"/>
                <w:szCs w:val="20"/>
              </w:rPr>
            </w:pPr>
            <w:r w:rsidRPr="00AC6EDE">
              <w:rPr>
                <w:rFonts w:ascii="Times New Roman" w:hAnsi="Times New Roman" w:cs="Times New Roman"/>
                <w:szCs w:val="28"/>
                <w:shd w:val="clear" w:color="auto" w:fill="FFFFFF"/>
              </w:rPr>
              <w:t>направления расходов, источником финансового обеспечения которых является субсидия не соответствуют целям Порядка</w:t>
            </w:r>
          </w:p>
        </w:tc>
      </w:tr>
      <w:tr w:rsidR="00681CC8" w:rsidRPr="00E65507" w14:paraId="6568F67E" w14:textId="77777777" w:rsidTr="00E65507">
        <w:trPr>
          <w:trHeight w:val="113"/>
          <w:jc w:val="center"/>
        </w:trPr>
        <w:tc>
          <w:tcPr>
            <w:tcW w:w="1129" w:type="dxa"/>
          </w:tcPr>
          <w:p w14:paraId="7A07D3D3" w14:textId="77777777" w:rsidR="00681CC8" w:rsidRPr="00E65507" w:rsidRDefault="00642161" w:rsidP="00E65507">
            <w:pPr>
              <w:ind w:right="-2"/>
              <w:jc w:val="center"/>
              <w:rPr>
                <w:rFonts w:ascii="Times New Roman" w:hAnsi="Times New Roman" w:cs="Times New Roman"/>
                <w:sz w:val="20"/>
                <w:szCs w:val="20"/>
              </w:rPr>
            </w:pPr>
            <w:r w:rsidRPr="00E65507">
              <w:rPr>
                <w:rFonts w:ascii="Times New Roman" w:hAnsi="Times New Roman" w:cs="Times New Roman"/>
                <w:sz w:val="20"/>
                <w:szCs w:val="20"/>
              </w:rPr>
              <w:lastRenderedPageBreak/>
              <w:t>17</w:t>
            </w:r>
          </w:p>
        </w:tc>
        <w:tc>
          <w:tcPr>
            <w:tcW w:w="1276" w:type="dxa"/>
          </w:tcPr>
          <w:p w14:paraId="19563380" w14:textId="77777777" w:rsidR="00681CC8" w:rsidRPr="00AC6EDE" w:rsidRDefault="00642161"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11.07.2022</w:t>
            </w:r>
          </w:p>
        </w:tc>
        <w:tc>
          <w:tcPr>
            <w:tcW w:w="2126" w:type="dxa"/>
          </w:tcPr>
          <w:p w14:paraId="1B027411" w14:textId="77777777" w:rsidR="00681CC8" w:rsidRPr="00AC6EDE" w:rsidRDefault="00642161"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 xml:space="preserve">ИП </w:t>
            </w:r>
            <w:proofErr w:type="spellStart"/>
            <w:r w:rsidRPr="00AC6EDE">
              <w:rPr>
                <w:rFonts w:ascii="Times New Roman" w:hAnsi="Times New Roman" w:cs="Times New Roman"/>
                <w:sz w:val="20"/>
                <w:szCs w:val="20"/>
              </w:rPr>
              <w:t>Уягинский</w:t>
            </w:r>
            <w:proofErr w:type="spellEnd"/>
            <w:r w:rsidRPr="00AC6EDE">
              <w:rPr>
                <w:rFonts w:ascii="Times New Roman" w:hAnsi="Times New Roman" w:cs="Times New Roman"/>
                <w:sz w:val="20"/>
                <w:szCs w:val="20"/>
              </w:rPr>
              <w:t xml:space="preserve"> Валерий Викторович</w:t>
            </w:r>
          </w:p>
        </w:tc>
        <w:tc>
          <w:tcPr>
            <w:tcW w:w="1276" w:type="dxa"/>
          </w:tcPr>
          <w:p w14:paraId="482B7D5A" w14:textId="77777777" w:rsidR="00681CC8" w:rsidRPr="00AC6EDE" w:rsidRDefault="00AC6EDE"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Несоответствие целям предоставления субсидий</w:t>
            </w:r>
          </w:p>
        </w:tc>
        <w:tc>
          <w:tcPr>
            <w:tcW w:w="3402" w:type="dxa"/>
            <w:gridSpan w:val="2"/>
          </w:tcPr>
          <w:p w14:paraId="4774C2FB" w14:textId="77777777" w:rsidR="00681CC8" w:rsidRPr="00AC6EDE" w:rsidRDefault="00642161" w:rsidP="00E65507">
            <w:pPr>
              <w:ind w:right="-2"/>
              <w:jc w:val="center"/>
              <w:rPr>
                <w:rFonts w:ascii="Times New Roman" w:hAnsi="Times New Roman" w:cs="Times New Roman"/>
                <w:sz w:val="20"/>
                <w:szCs w:val="20"/>
              </w:rPr>
            </w:pPr>
            <w:r w:rsidRPr="00AC6EDE">
              <w:rPr>
                <w:rFonts w:ascii="Times New Roman" w:hAnsi="Times New Roman" w:cs="Times New Roman"/>
                <w:szCs w:val="28"/>
                <w:shd w:val="clear" w:color="auto" w:fill="FFFFFF"/>
              </w:rPr>
              <w:t>Направления расходов, источником финансового обеспечения которых является субсидия не соответствуют целям Порядка</w:t>
            </w:r>
          </w:p>
        </w:tc>
      </w:tr>
      <w:tr w:rsidR="00681CC8" w:rsidRPr="00E65507" w14:paraId="6FF03D1B" w14:textId="77777777" w:rsidTr="00E65507">
        <w:trPr>
          <w:trHeight w:val="113"/>
          <w:jc w:val="center"/>
        </w:trPr>
        <w:tc>
          <w:tcPr>
            <w:tcW w:w="1129" w:type="dxa"/>
          </w:tcPr>
          <w:p w14:paraId="06C51B6A" w14:textId="77777777" w:rsidR="00681CC8" w:rsidRPr="00E65507" w:rsidRDefault="00D21EC1" w:rsidP="00E65507">
            <w:pPr>
              <w:ind w:right="-2"/>
              <w:jc w:val="center"/>
              <w:rPr>
                <w:rFonts w:ascii="Times New Roman" w:hAnsi="Times New Roman" w:cs="Times New Roman"/>
                <w:sz w:val="20"/>
                <w:szCs w:val="20"/>
              </w:rPr>
            </w:pPr>
            <w:r w:rsidRPr="00E65507">
              <w:rPr>
                <w:rFonts w:ascii="Times New Roman" w:hAnsi="Times New Roman" w:cs="Times New Roman"/>
                <w:sz w:val="20"/>
                <w:szCs w:val="20"/>
              </w:rPr>
              <w:t>18</w:t>
            </w:r>
          </w:p>
        </w:tc>
        <w:tc>
          <w:tcPr>
            <w:tcW w:w="1276" w:type="dxa"/>
          </w:tcPr>
          <w:p w14:paraId="52B96A9A" w14:textId="77777777" w:rsidR="00681CC8" w:rsidRPr="00AC6EDE" w:rsidRDefault="00D21EC1"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11.07.2022</w:t>
            </w:r>
          </w:p>
        </w:tc>
        <w:tc>
          <w:tcPr>
            <w:tcW w:w="2126" w:type="dxa"/>
          </w:tcPr>
          <w:p w14:paraId="2E3B7F85" w14:textId="77777777" w:rsidR="00681CC8" w:rsidRPr="00AC6EDE" w:rsidRDefault="00D21EC1"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ИП Иванников Алексей Сергеевич</w:t>
            </w:r>
          </w:p>
        </w:tc>
        <w:tc>
          <w:tcPr>
            <w:tcW w:w="1276" w:type="dxa"/>
          </w:tcPr>
          <w:p w14:paraId="3B97E889" w14:textId="77777777" w:rsidR="00681CC8" w:rsidRPr="00AC6EDE" w:rsidRDefault="00AC6EDE"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Несоответствие целям предоставления субсидий</w:t>
            </w:r>
          </w:p>
        </w:tc>
        <w:tc>
          <w:tcPr>
            <w:tcW w:w="3402" w:type="dxa"/>
            <w:gridSpan w:val="2"/>
          </w:tcPr>
          <w:p w14:paraId="4DC093BB" w14:textId="77777777" w:rsidR="00681CC8" w:rsidRPr="00AC6EDE" w:rsidRDefault="00D21EC1" w:rsidP="00E65507">
            <w:pPr>
              <w:ind w:right="-2"/>
              <w:jc w:val="center"/>
              <w:rPr>
                <w:rFonts w:ascii="Times New Roman" w:hAnsi="Times New Roman" w:cs="Times New Roman"/>
                <w:sz w:val="20"/>
                <w:szCs w:val="20"/>
              </w:rPr>
            </w:pPr>
            <w:r w:rsidRPr="00AC6EDE">
              <w:rPr>
                <w:rFonts w:ascii="Times New Roman" w:hAnsi="Times New Roman" w:cs="Times New Roman"/>
                <w:szCs w:val="28"/>
                <w:shd w:val="clear" w:color="auto" w:fill="FFFFFF"/>
              </w:rPr>
              <w:t>Направления расходов, источником финансового обеспечения которых является субсидия не соответствуют целям Порядка</w:t>
            </w:r>
          </w:p>
        </w:tc>
      </w:tr>
      <w:tr w:rsidR="00681CC8" w:rsidRPr="00E65507" w14:paraId="6521253A" w14:textId="77777777" w:rsidTr="00E65507">
        <w:trPr>
          <w:trHeight w:val="113"/>
          <w:jc w:val="center"/>
        </w:trPr>
        <w:tc>
          <w:tcPr>
            <w:tcW w:w="1129" w:type="dxa"/>
          </w:tcPr>
          <w:p w14:paraId="6E651C48" w14:textId="77777777" w:rsidR="00681CC8" w:rsidRPr="00E65507" w:rsidRDefault="00D21EC1" w:rsidP="00E65507">
            <w:pPr>
              <w:ind w:right="-2"/>
              <w:jc w:val="center"/>
              <w:rPr>
                <w:rFonts w:ascii="Times New Roman" w:hAnsi="Times New Roman" w:cs="Times New Roman"/>
                <w:sz w:val="20"/>
                <w:szCs w:val="20"/>
              </w:rPr>
            </w:pPr>
            <w:r w:rsidRPr="00E65507">
              <w:rPr>
                <w:rFonts w:ascii="Times New Roman" w:hAnsi="Times New Roman" w:cs="Times New Roman"/>
                <w:sz w:val="20"/>
                <w:szCs w:val="20"/>
              </w:rPr>
              <w:t>23</w:t>
            </w:r>
          </w:p>
        </w:tc>
        <w:tc>
          <w:tcPr>
            <w:tcW w:w="1276" w:type="dxa"/>
          </w:tcPr>
          <w:p w14:paraId="37FAF084" w14:textId="77777777" w:rsidR="00681CC8" w:rsidRPr="00AC6EDE" w:rsidRDefault="00D21EC1"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11.07.2022</w:t>
            </w:r>
          </w:p>
        </w:tc>
        <w:tc>
          <w:tcPr>
            <w:tcW w:w="2126" w:type="dxa"/>
          </w:tcPr>
          <w:p w14:paraId="30E9C342" w14:textId="77777777" w:rsidR="00681CC8" w:rsidRPr="00AC6EDE" w:rsidRDefault="00D21EC1"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ИП Плотникова Лариса Викторовна</w:t>
            </w:r>
          </w:p>
        </w:tc>
        <w:tc>
          <w:tcPr>
            <w:tcW w:w="1276" w:type="dxa"/>
          </w:tcPr>
          <w:p w14:paraId="12F48383" w14:textId="77777777" w:rsidR="00681CC8" w:rsidRPr="00AC6EDE" w:rsidRDefault="00C02A78"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п.3 ч.15 Порядка</w:t>
            </w:r>
          </w:p>
        </w:tc>
        <w:tc>
          <w:tcPr>
            <w:tcW w:w="3402" w:type="dxa"/>
            <w:gridSpan w:val="2"/>
          </w:tcPr>
          <w:p w14:paraId="4965E579" w14:textId="77777777" w:rsidR="00681CC8" w:rsidRPr="00AC6EDE" w:rsidRDefault="00D21EC1"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в сведениях, содержащихся в Едином государственном реестре юридических лиц, отсутствует вид экономической деятельности: деятельность по предоставлению услуг в сфере туризма</w:t>
            </w:r>
          </w:p>
        </w:tc>
      </w:tr>
      <w:tr w:rsidR="00681CC8" w:rsidRPr="00E65507" w14:paraId="47425891" w14:textId="77777777" w:rsidTr="00E65507">
        <w:trPr>
          <w:trHeight w:val="112"/>
          <w:jc w:val="center"/>
        </w:trPr>
        <w:tc>
          <w:tcPr>
            <w:tcW w:w="1129" w:type="dxa"/>
          </w:tcPr>
          <w:p w14:paraId="439E0CD8" w14:textId="77777777" w:rsidR="00681CC8" w:rsidRPr="00E65507" w:rsidRDefault="00D21EC1" w:rsidP="00E65507">
            <w:pPr>
              <w:ind w:right="-2"/>
              <w:jc w:val="center"/>
              <w:rPr>
                <w:rFonts w:ascii="Times New Roman" w:hAnsi="Times New Roman" w:cs="Times New Roman"/>
                <w:sz w:val="20"/>
                <w:szCs w:val="20"/>
              </w:rPr>
            </w:pPr>
            <w:r w:rsidRPr="00E65507">
              <w:rPr>
                <w:rFonts w:ascii="Times New Roman" w:hAnsi="Times New Roman" w:cs="Times New Roman"/>
                <w:sz w:val="20"/>
                <w:szCs w:val="20"/>
              </w:rPr>
              <w:t>29</w:t>
            </w:r>
          </w:p>
        </w:tc>
        <w:tc>
          <w:tcPr>
            <w:tcW w:w="1276" w:type="dxa"/>
          </w:tcPr>
          <w:p w14:paraId="215F8E17" w14:textId="77777777" w:rsidR="00681CC8" w:rsidRPr="00AC6EDE" w:rsidRDefault="00D21EC1"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11.07.2022</w:t>
            </w:r>
          </w:p>
        </w:tc>
        <w:tc>
          <w:tcPr>
            <w:tcW w:w="2126" w:type="dxa"/>
          </w:tcPr>
          <w:p w14:paraId="69DAD71A" w14:textId="77777777" w:rsidR="00681CC8" w:rsidRPr="00AC6EDE" w:rsidRDefault="00D21EC1"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ИП Артемьев Максим Викторович</w:t>
            </w:r>
          </w:p>
        </w:tc>
        <w:tc>
          <w:tcPr>
            <w:tcW w:w="1276" w:type="dxa"/>
          </w:tcPr>
          <w:p w14:paraId="0B7AFCFB" w14:textId="77777777" w:rsidR="00681CC8" w:rsidRPr="00AC6EDE" w:rsidRDefault="00C02A78"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п.3 ч.15 Порядка</w:t>
            </w:r>
          </w:p>
        </w:tc>
        <w:tc>
          <w:tcPr>
            <w:tcW w:w="3402" w:type="dxa"/>
            <w:gridSpan w:val="2"/>
          </w:tcPr>
          <w:p w14:paraId="0847D851" w14:textId="77777777" w:rsidR="00681CC8" w:rsidRPr="00AC6EDE" w:rsidRDefault="00D21EC1" w:rsidP="00E65507">
            <w:pPr>
              <w:ind w:right="-2"/>
              <w:jc w:val="center"/>
              <w:rPr>
                <w:rFonts w:ascii="Times New Roman" w:hAnsi="Times New Roman" w:cs="Times New Roman"/>
                <w:sz w:val="20"/>
                <w:szCs w:val="20"/>
              </w:rPr>
            </w:pPr>
            <w:r w:rsidRPr="00AC6EDE">
              <w:rPr>
                <w:rFonts w:ascii="Times New Roman" w:hAnsi="Times New Roman" w:cs="Times New Roman"/>
                <w:szCs w:val="28"/>
                <w:shd w:val="clear" w:color="auto" w:fill="FFFFFF"/>
              </w:rPr>
              <w:t xml:space="preserve">в сведениях, содержащихся в Едином государственном реестре юридических лиц, отсутствует вид экономической деятельности: </w:t>
            </w:r>
            <w:r w:rsidRPr="00AC6EDE">
              <w:rPr>
                <w:rFonts w:ascii="Times New Roman" w:hAnsi="Times New Roman" w:cs="Times New Roman"/>
                <w:szCs w:val="28"/>
              </w:rPr>
              <w:t>деятельность по предоставлению услуг в сфере туризма</w:t>
            </w:r>
          </w:p>
        </w:tc>
      </w:tr>
      <w:tr w:rsidR="00D21EC1" w:rsidRPr="00E65507" w14:paraId="18E040BB" w14:textId="77777777" w:rsidTr="00E65507">
        <w:trPr>
          <w:trHeight w:val="105"/>
          <w:jc w:val="center"/>
        </w:trPr>
        <w:tc>
          <w:tcPr>
            <w:tcW w:w="1129" w:type="dxa"/>
          </w:tcPr>
          <w:p w14:paraId="574C94E8" w14:textId="77777777" w:rsidR="00D21EC1" w:rsidRPr="00E65507" w:rsidRDefault="00D21EC1" w:rsidP="00E65507">
            <w:pPr>
              <w:ind w:right="-2"/>
              <w:jc w:val="center"/>
              <w:rPr>
                <w:rFonts w:ascii="Times New Roman" w:hAnsi="Times New Roman" w:cs="Times New Roman"/>
                <w:sz w:val="20"/>
                <w:szCs w:val="20"/>
              </w:rPr>
            </w:pPr>
            <w:r w:rsidRPr="00E65507">
              <w:rPr>
                <w:rFonts w:ascii="Times New Roman" w:hAnsi="Times New Roman" w:cs="Times New Roman"/>
                <w:sz w:val="20"/>
                <w:szCs w:val="20"/>
              </w:rPr>
              <w:t>33</w:t>
            </w:r>
          </w:p>
        </w:tc>
        <w:tc>
          <w:tcPr>
            <w:tcW w:w="1276" w:type="dxa"/>
          </w:tcPr>
          <w:p w14:paraId="2FF96724" w14:textId="77777777" w:rsidR="00D21EC1" w:rsidRPr="00AC6EDE" w:rsidRDefault="00D21EC1"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11.07.2022</w:t>
            </w:r>
          </w:p>
        </w:tc>
        <w:tc>
          <w:tcPr>
            <w:tcW w:w="2126" w:type="dxa"/>
          </w:tcPr>
          <w:p w14:paraId="0DF6A846" w14:textId="77777777" w:rsidR="00D21EC1" w:rsidRPr="00AC6EDE" w:rsidRDefault="00D21EC1"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Родовая община «Андриановка»</w:t>
            </w:r>
          </w:p>
        </w:tc>
        <w:tc>
          <w:tcPr>
            <w:tcW w:w="1276" w:type="dxa"/>
          </w:tcPr>
          <w:p w14:paraId="4AA230E3" w14:textId="77777777" w:rsidR="00D21EC1" w:rsidRPr="00AC6EDE" w:rsidRDefault="00C02A78" w:rsidP="00E65507">
            <w:pPr>
              <w:ind w:right="-2"/>
              <w:jc w:val="center"/>
              <w:rPr>
                <w:rFonts w:ascii="Times New Roman" w:hAnsi="Times New Roman" w:cs="Times New Roman"/>
                <w:sz w:val="20"/>
                <w:szCs w:val="20"/>
              </w:rPr>
            </w:pPr>
            <w:r w:rsidRPr="00AC6EDE">
              <w:rPr>
                <w:rFonts w:ascii="Times New Roman" w:hAnsi="Times New Roman" w:cs="Times New Roman"/>
                <w:sz w:val="20"/>
                <w:szCs w:val="20"/>
              </w:rPr>
              <w:t>п.3 ч.15 Порядка</w:t>
            </w:r>
            <w:r w:rsidR="00AC6EDE" w:rsidRPr="00AC6EDE">
              <w:rPr>
                <w:rFonts w:ascii="Times New Roman" w:hAnsi="Times New Roman" w:cs="Times New Roman"/>
                <w:sz w:val="20"/>
                <w:szCs w:val="20"/>
              </w:rPr>
              <w:t>, Несоответствие целям предоставления субсидий</w:t>
            </w:r>
          </w:p>
        </w:tc>
        <w:tc>
          <w:tcPr>
            <w:tcW w:w="3402" w:type="dxa"/>
            <w:gridSpan w:val="2"/>
          </w:tcPr>
          <w:p w14:paraId="4B3A5BCA" w14:textId="77777777" w:rsidR="00D21EC1" w:rsidRPr="00AC6EDE" w:rsidRDefault="00D21EC1" w:rsidP="00E65507">
            <w:pPr>
              <w:ind w:right="-2"/>
              <w:jc w:val="center"/>
              <w:rPr>
                <w:rFonts w:ascii="Times New Roman" w:hAnsi="Times New Roman" w:cs="Times New Roman"/>
                <w:sz w:val="20"/>
                <w:szCs w:val="20"/>
              </w:rPr>
            </w:pPr>
            <w:r w:rsidRPr="00AC6EDE">
              <w:rPr>
                <w:rFonts w:ascii="Times New Roman" w:hAnsi="Times New Roman" w:cs="Times New Roman"/>
                <w:szCs w:val="28"/>
                <w:shd w:val="clear" w:color="auto" w:fill="FFFFFF"/>
              </w:rPr>
              <w:t xml:space="preserve">в сведениях, содержащихся в Едином государственном реестре юридических лиц, отсутствует вид экономической деятельности: </w:t>
            </w:r>
            <w:r w:rsidRPr="00AC6EDE">
              <w:rPr>
                <w:rFonts w:ascii="Times New Roman" w:hAnsi="Times New Roman" w:cs="Times New Roman"/>
                <w:szCs w:val="28"/>
              </w:rPr>
              <w:t>деятельность по предоставлению услуг в сфере туризма</w:t>
            </w:r>
            <w:r w:rsidRPr="00AC6EDE">
              <w:rPr>
                <w:rFonts w:ascii="Times New Roman" w:hAnsi="Times New Roman" w:cs="Times New Roman"/>
                <w:szCs w:val="28"/>
                <w:shd w:val="clear" w:color="auto" w:fill="FFFFFF"/>
              </w:rPr>
              <w:t>, направления расходов, источником финансового обеспечения которых является субсидия не соответствуют целям Порядка</w:t>
            </w:r>
          </w:p>
        </w:tc>
      </w:tr>
      <w:tr w:rsidR="00D21EC1" w:rsidRPr="00E65507" w14:paraId="6FE841F6" w14:textId="77777777" w:rsidTr="00E65507">
        <w:trPr>
          <w:trHeight w:val="125"/>
          <w:jc w:val="center"/>
        </w:trPr>
        <w:tc>
          <w:tcPr>
            <w:tcW w:w="1129" w:type="dxa"/>
          </w:tcPr>
          <w:p w14:paraId="6E20126F" w14:textId="77777777" w:rsidR="00D21EC1" w:rsidRPr="00E65507" w:rsidRDefault="00D21EC1" w:rsidP="00E65507">
            <w:pPr>
              <w:ind w:right="-2"/>
              <w:jc w:val="center"/>
              <w:rPr>
                <w:rFonts w:ascii="Times New Roman" w:hAnsi="Times New Roman" w:cs="Times New Roman"/>
                <w:sz w:val="20"/>
                <w:szCs w:val="20"/>
              </w:rPr>
            </w:pPr>
            <w:r w:rsidRPr="00E65507">
              <w:rPr>
                <w:rFonts w:ascii="Times New Roman" w:hAnsi="Times New Roman" w:cs="Times New Roman"/>
                <w:sz w:val="20"/>
                <w:szCs w:val="20"/>
              </w:rPr>
              <w:t>34</w:t>
            </w:r>
          </w:p>
        </w:tc>
        <w:tc>
          <w:tcPr>
            <w:tcW w:w="1276" w:type="dxa"/>
          </w:tcPr>
          <w:p w14:paraId="5F70179F" w14:textId="77777777" w:rsidR="00D21EC1" w:rsidRPr="00E65507" w:rsidRDefault="00D21EC1" w:rsidP="00E65507">
            <w:pPr>
              <w:ind w:right="-2"/>
              <w:jc w:val="center"/>
              <w:rPr>
                <w:rFonts w:ascii="Times New Roman" w:hAnsi="Times New Roman" w:cs="Times New Roman"/>
                <w:sz w:val="20"/>
                <w:szCs w:val="20"/>
              </w:rPr>
            </w:pPr>
            <w:r w:rsidRPr="00E65507">
              <w:rPr>
                <w:rFonts w:ascii="Times New Roman" w:hAnsi="Times New Roman" w:cs="Times New Roman"/>
                <w:sz w:val="20"/>
                <w:szCs w:val="20"/>
              </w:rPr>
              <w:t>11.07.2022</w:t>
            </w:r>
          </w:p>
        </w:tc>
        <w:tc>
          <w:tcPr>
            <w:tcW w:w="2126" w:type="dxa"/>
          </w:tcPr>
          <w:p w14:paraId="6A470CCB" w14:textId="77777777" w:rsidR="00D21EC1" w:rsidRPr="00E65507" w:rsidRDefault="00C02A78" w:rsidP="00E65507">
            <w:pPr>
              <w:ind w:right="-2"/>
              <w:jc w:val="center"/>
              <w:rPr>
                <w:rFonts w:ascii="Times New Roman" w:hAnsi="Times New Roman" w:cs="Times New Roman"/>
                <w:sz w:val="20"/>
                <w:szCs w:val="20"/>
              </w:rPr>
            </w:pPr>
            <w:r w:rsidRPr="00E65507">
              <w:rPr>
                <w:rFonts w:ascii="Times New Roman" w:hAnsi="Times New Roman" w:cs="Times New Roman"/>
                <w:sz w:val="20"/>
                <w:szCs w:val="20"/>
              </w:rPr>
              <w:t>Ассоциация особо охраняемых природных территорий Камчатского края</w:t>
            </w:r>
          </w:p>
        </w:tc>
        <w:tc>
          <w:tcPr>
            <w:tcW w:w="1276" w:type="dxa"/>
          </w:tcPr>
          <w:p w14:paraId="42C2C660" w14:textId="77777777" w:rsidR="00D21EC1" w:rsidRPr="00E65507" w:rsidRDefault="00E65507" w:rsidP="00E65507">
            <w:pPr>
              <w:ind w:right="-2"/>
              <w:jc w:val="center"/>
              <w:rPr>
                <w:rFonts w:ascii="Times New Roman" w:hAnsi="Times New Roman" w:cs="Times New Roman"/>
                <w:sz w:val="20"/>
                <w:szCs w:val="20"/>
              </w:rPr>
            </w:pPr>
            <w:r w:rsidRPr="00E65507">
              <w:rPr>
                <w:rFonts w:ascii="Times New Roman" w:hAnsi="Times New Roman" w:cs="Times New Roman"/>
                <w:sz w:val="20"/>
                <w:szCs w:val="20"/>
              </w:rPr>
              <w:t>п.1 т п.3 ч.15 Порядка</w:t>
            </w:r>
          </w:p>
        </w:tc>
        <w:tc>
          <w:tcPr>
            <w:tcW w:w="3402" w:type="dxa"/>
            <w:gridSpan w:val="2"/>
          </w:tcPr>
          <w:p w14:paraId="454129AA" w14:textId="77777777" w:rsidR="00D21EC1" w:rsidRPr="00E65507" w:rsidRDefault="00D21EC1" w:rsidP="00E65507">
            <w:pPr>
              <w:ind w:right="-2"/>
              <w:jc w:val="center"/>
              <w:rPr>
                <w:rFonts w:ascii="Times New Roman" w:hAnsi="Times New Roman" w:cs="Times New Roman"/>
                <w:sz w:val="20"/>
                <w:szCs w:val="20"/>
              </w:rPr>
            </w:pPr>
            <w:r w:rsidRPr="00E65507">
              <w:rPr>
                <w:rFonts w:ascii="Times New Roman" w:hAnsi="Times New Roman" w:cs="Times New Roman"/>
                <w:szCs w:val="28"/>
                <w:shd w:val="clear" w:color="auto" w:fill="FFFFFF"/>
              </w:rPr>
              <w:t xml:space="preserve">в сведениях, содержащихся в Едином государственном реестре юридических лиц, отсутствует вид экономической деятельности: </w:t>
            </w:r>
            <w:r w:rsidRPr="00E65507">
              <w:rPr>
                <w:rFonts w:ascii="Times New Roman" w:hAnsi="Times New Roman" w:cs="Times New Roman"/>
                <w:szCs w:val="28"/>
              </w:rPr>
              <w:t>деятельность по предоставлению услуг в сфере туризма, Устав не заверен печатью,</w:t>
            </w:r>
          </w:p>
        </w:tc>
      </w:tr>
    </w:tbl>
    <w:p w14:paraId="3C376717" w14:textId="77777777" w:rsidR="00165371" w:rsidRDefault="00804519" w:rsidP="00B709D0">
      <w:pPr>
        <w:pStyle w:val="1"/>
        <w:numPr>
          <w:ilvl w:val="0"/>
          <w:numId w:val="0"/>
        </w:numPr>
        <w:spacing w:before="0" w:after="0"/>
        <w:rPr>
          <w:b w:val="0"/>
          <w:bCs w:val="0"/>
          <w:color w:val="000000" w:themeColor="text1"/>
          <w:sz w:val="28"/>
          <w:lang w:val="ru-RU"/>
        </w:rPr>
      </w:pPr>
      <w:r>
        <w:rPr>
          <w:b w:val="0"/>
          <w:bCs w:val="0"/>
          <w:color w:val="000000" w:themeColor="text1"/>
          <w:sz w:val="28"/>
          <w:lang w:val="ru-RU"/>
        </w:rPr>
        <w:tab/>
      </w:r>
      <w:r w:rsidR="00165371">
        <w:rPr>
          <w:b w:val="0"/>
          <w:bCs w:val="0"/>
          <w:color w:val="000000" w:themeColor="text1"/>
          <w:sz w:val="28"/>
          <w:lang w:val="ru-RU"/>
        </w:rPr>
        <w:t xml:space="preserve"> </w:t>
      </w:r>
    </w:p>
    <w:p w14:paraId="347AA669" w14:textId="77777777" w:rsidR="00804519" w:rsidRDefault="00804519" w:rsidP="006350DD">
      <w:pPr>
        <w:pStyle w:val="1"/>
        <w:numPr>
          <w:ilvl w:val="0"/>
          <w:numId w:val="0"/>
        </w:numPr>
        <w:spacing w:before="0" w:after="0"/>
        <w:rPr>
          <w:b w:val="0"/>
          <w:bCs w:val="0"/>
          <w:color w:val="000000" w:themeColor="text1"/>
          <w:sz w:val="28"/>
          <w:lang w:val="ru-RU"/>
        </w:rPr>
      </w:pPr>
      <w:r>
        <w:rPr>
          <w:b w:val="0"/>
          <w:bCs w:val="0"/>
          <w:color w:val="000000" w:themeColor="text1"/>
          <w:sz w:val="28"/>
          <w:lang w:val="ru-RU"/>
        </w:rPr>
        <w:tab/>
      </w:r>
      <w:r w:rsidR="00165371">
        <w:rPr>
          <w:b w:val="0"/>
          <w:bCs w:val="0"/>
          <w:color w:val="000000" w:themeColor="text1"/>
          <w:sz w:val="28"/>
          <w:lang w:val="ru-RU"/>
        </w:rPr>
        <w:t xml:space="preserve">Белов А.А. – </w:t>
      </w:r>
      <w:r>
        <w:rPr>
          <w:b w:val="0"/>
          <w:bCs w:val="0"/>
          <w:color w:val="000000" w:themeColor="text1"/>
          <w:sz w:val="28"/>
          <w:lang w:val="ru-RU"/>
        </w:rPr>
        <w:t xml:space="preserve">предлагаю приступить к рассмотрению заявок </w:t>
      </w:r>
      <w:r w:rsidR="00165371">
        <w:rPr>
          <w:b w:val="0"/>
          <w:bCs w:val="0"/>
          <w:color w:val="000000" w:themeColor="text1"/>
          <w:sz w:val="28"/>
          <w:lang w:val="ru-RU"/>
        </w:rPr>
        <w:t>и документов</w:t>
      </w:r>
      <w:r w:rsidR="00E65507">
        <w:rPr>
          <w:b w:val="0"/>
          <w:bCs w:val="0"/>
          <w:color w:val="000000" w:themeColor="text1"/>
          <w:sz w:val="28"/>
          <w:lang w:val="ru-RU"/>
        </w:rPr>
        <w:t xml:space="preserve"> по иным Участника</w:t>
      </w:r>
      <w:r w:rsidR="007B7E06">
        <w:rPr>
          <w:b w:val="0"/>
          <w:bCs w:val="0"/>
          <w:color w:val="000000" w:themeColor="text1"/>
          <w:sz w:val="28"/>
          <w:lang w:val="ru-RU"/>
        </w:rPr>
        <w:t>м</w:t>
      </w:r>
      <w:r w:rsidR="00E65507">
        <w:rPr>
          <w:b w:val="0"/>
          <w:bCs w:val="0"/>
          <w:color w:val="000000" w:themeColor="text1"/>
          <w:sz w:val="28"/>
          <w:lang w:val="ru-RU"/>
        </w:rPr>
        <w:t xml:space="preserve"> </w:t>
      </w:r>
      <w:r w:rsidR="007B7E06">
        <w:rPr>
          <w:b w:val="0"/>
          <w:bCs w:val="0"/>
          <w:color w:val="000000" w:themeColor="text1"/>
          <w:sz w:val="28"/>
          <w:lang w:val="ru-RU"/>
        </w:rPr>
        <w:t>конкурса</w:t>
      </w:r>
      <w:r>
        <w:rPr>
          <w:b w:val="0"/>
          <w:bCs w:val="0"/>
          <w:color w:val="000000" w:themeColor="text1"/>
          <w:sz w:val="28"/>
          <w:lang w:val="ru-RU"/>
        </w:rPr>
        <w:t>.</w:t>
      </w:r>
    </w:p>
    <w:p w14:paraId="604EE7CE" w14:textId="77777777" w:rsidR="00804519" w:rsidRDefault="00804519" w:rsidP="006350DD">
      <w:pPr>
        <w:pStyle w:val="1"/>
        <w:numPr>
          <w:ilvl w:val="0"/>
          <w:numId w:val="0"/>
        </w:numPr>
        <w:spacing w:before="0" w:after="0"/>
        <w:rPr>
          <w:b w:val="0"/>
          <w:bCs w:val="0"/>
          <w:color w:val="000000" w:themeColor="text1"/>
          <w:sz w:val="28"/>
          <w:lang w:val="ru-RU"/>
        </w:rPr>
      </w:pPr>
      <w:r>
        <w:rPr>
          <w:b w:val="0"/>
          <w:bCs w:val="0"/>
          <w:color w:val="000000" w:themeColor="text1"/>
          <w:sz w:val="28"/>
          <w:lang w:val="ru-RU"/>
        </w:rPr>
        <w:tab/>
        <w:t xml:space="preserve">При рассмотрении заявок </w:t>
      </w:r>
      <w:r w:rsidR="00B709D0">
        <w:rPr>
          <w:b w:val="0"/>
          <w:bCs w:val="0"/>
          <w:color w:val="000000" w:themeColor="text1"/>
          <w:sz w:val="28"/>
          <w:lang w:val="ru-RU"/>
        </w:rPr>
        <w:t xml:space="preserve">и документов </w:t>
      </w:r>
      <w:r>
        <w:rPr>
          <w:b w:val="0"/>
          <w:bCs w:val="0"/>
          <w:color w:val="000000" w:themeColor="text1"/>
          <w:sz w:val="28"/>
          <w:lang w:val="ru-RU"/>
        </w:rPr>
        <w:t xml:space="preserve">участников конкурса выступили: </w:t>
      </w:r>
    </w:p>
    <w:p w14:paraId="4E1FA59F" w14:textId="77777777" w:rsidR="00E65507" w:rsidRDefault="00E65507" w:rsidP="00165371">
      <w:pPr>
        <w:pStyle w:val="1"/>
        <w:numPr>
          <w:ilvl w:val="0"/>
          <w:numId w:val="0"/>
        </w:numPr>
        <w:spacing w:before="0" w:after="0"/>
        <w:jc w:val="center"/>
        <w:rPr>
          <w:b w:val="0"/>
          <w:bCs w:val="0"/>
          <w:i/>
          <w:color w:val="000000" w:themeColor="text1"/>
          <w:sz w:val="28"/>
          <w:lang w:val="ru-RU"/>
        </w:rPr>
      </w:pPr>
      <w:r>
        <w:rPr>
          <w:b w:val="0"/>
          <w:bCs w:val="0"/>
          <w:i/>
          <w:color w:val="000000" w:themeColor="text1"/>
          <w:sz w:val="28"/>
          <w:lang w:val="ru-RU"/>
        </w:rPr>
        <w:t>Б</w:t>
      </w:r>
      <w:r w:rsidR="00804519" w:rsidRPr="00165371">
        <w:rPr>
          <w:b w:val="0"/>
          <w:bCs w:val="0"/>
          <w:i/>
          <w:color w:val="000000" w:themeColor="text1"/>
          <w:sz w:val="28"/>
          <w:lang w:val="ru-RU"/>
        </w:rPr>
        <w:t>елов А.А., Перевалов А.А., Осокин В.М.</w:t>
      </w:r>
      <w:r>
        <w:rPr>
          <w:b w:val="0"/>
          <w:bCs w:val="0"/>
          <w:i/>
          <w:color w:val="000000" w:themeColor="text1"/>
          <w:sz w:val="28"/>
          <w:lang w:val="ru-RU"/>
        </w:rPr>
        <w:t xml:space="preserve">, </w:t>
      </w:r>
      <w:proofErr w:type="spellStart"/>
      <w:r>
        <w:rPr>
          <w:b w:val="0"/>
          <w:bCs w:val="0"/>
          <w:i/>
          <w:color w:val="000000" w:themeColor="text1"/>
          <w:sz w:val="28"/>
          <w:lang w:val="ru-RU"/>
        </w:rPr>
        <w:t>Маркеленкова</w:t>
      </w:r>
      <w:proofErr w:type="spellEnd"/>
      <w:r>
        <w:rPr>
          <w:b w:val="0"/>
          <w:bCs w:val="0"/>
          <w:i/>
          <w:color w:val="000000" w:themeColor="text1"/>
          <w:sz w:val="28"/>
          <w:lang w:val="ru-RU"/>
        </w:rPr>
        <w:t xml:space="preserve"> И.А., </w:t>
      </w:r>
    </w:p>
    <w:p w14:paraId="2F21B229" w14:textId="77777777" w:rsidR="00804519" w:rsidRPr="00165371" w:rsidRDefault="00E65507" w:rsidP="00165371">
      <w:pPr>
        <w:pStyle w:val="1"/>
        <w:numPr>
          <w:ilvl w:val="0"/>
          <w:numId w:val="0"/>
        </w:numPr>
        <w:spacing w:before="0" w:after="0"/>
        <w:jc w:val="center"/>
        <w:rPr>
          <w:b w:val="0"/>
          <w:bCs w:val="0"/>
          <w:i/>
          <w:color w:val="000000" w:themeColor="text1"/>
          <w:sz w:val="28"/>
          <w:lang w:val="ru-RU"/>
        </w:rPr>
      </w:pPr>
      <w:proofErr w:type="spellStart"/>
      <w:r>
        <w:rPr>
          <w:b w:val="0"/>
          <w:bCs w:val="0"/>
          <w:i/>
          <w:color w:val="000000" w:themeColor="text1"/>
          <w:sz w:val="28"/>
          <w:lang w:val="ru-RU"/>
        </w:rPr>
        <w:t>Темешова</w:t>
      </w:r>
      <w:proofErr w:type="spellEnd"/>
      <w:r>
        <w:rPr>
          <w:b w:val="0"/>
          <w:bCs w:val="0"/>
          <w:i/>
          <w:color w:val="000000" w:themeColor="text1"/>
          <w:sz w:val="28"/>
          <w:lang w:val="ru-RU"/>
        </w:rPr>
        <w:t xml:space="preserve"> Н.В., Соловей О.И., Полетаева И.В.</w:t>
      </w:r>
    </w:p>
    <w:p w14:paraId="3ABC89DD" w14:textId="748B97C9" w:rsidR="00CD47D3" w:rsidRPr="007B7E06" w:rsidRDefault="00804519" w:rsidP="006350DD">
      <w:pPr>
        <w:pStyle w:val="1"/>
        <w:numPr>
          <w:ilvl w:val="0"/>
          <w:numId w:val="0"/>
        </w:numPr>
        <w:pBdr>
          <w:bottom w:val="single" w:sz="12" w:space="1" w:color="auto"/>
        </w:pBdr>
        <w:spacing w:before="0" w:after="0"/>
        <w:rPr>
          <w:i/>
          <w:color w:val="000000"/>
        </w:rPr>
      </w:pPr>
      <w:r>
        <w:rPr>
          <w:b w:val="0"/>
          <w:bCs w:val="0"/>
          <w:color w:val="000000" w:themeColor="text1"/>
          <w:sz w:val="28"/>
          <w:lang w:val="ru-RU"/>
        </w:rPr>
        <w:lastRenderedPageBreak/>
        <w:tab/>
        <w:t xml:space="preserve">Обсуждаемые вопросы: </w:t>
      </w:r>
      <w:r w:rsidR="00E65507" w:rsidRPr="007B7E06">
        <w:rPr>
          <w:b w:val="0"/>
          <w:bCs w:val="0"/>
          <w:i/>
          <w:color w:val="000000" w:themeColor="text1"/>
          <w:sz w:val="28"/>
          <w:lang w:val="ru-RU"/>
        </w:rPr>
        <w:t>направления расходов по проектам участников конкурса</w:t>
      </w:r>
      <w:r w:rsidR="00CD47D3" w:rsidRPr="007B7E06">
        <w:rPr>
          <w:b w:val="0"/>
          <w:bCs w:val="0"/>
          <w:i/>
          <w:color w:val="000000" w:themeColor="text1"/>
          <w:sz w:val="28"/>
          <w:lang w:val="ru-RU"/>
        </w:rPr>
        <w:t xml:space="preserve">, перечень приобретаемого оборудования, </w:t>
      </w:r>
      <w:r w:rsidR="00CD47D3" w:rsidRPr="007B7E06">
        <w:rPr>
          <w:b w:val="0"/>
          <w:i/>
          <w:color w:val="000000"/>
          <w:sz w:val="28"/>
        </w:rPr>
        <w:t>взаимосвяз</w:t>
      </w:r>
      <w:r w:rsidR="00CD47D3" w:rsidRPr="007B7E06">
        <w:rPr>
          <w:b w:val="0"/>
          <w:i/>
          <w:color w:val="000000"/>
          <w:sz w:val="28"/>
          <w:lang w:val="ru-RU"/>
        </w:rPr>
        <w:t>ь реализуемых проектов</w:t>
      </w:r>
      <w:r w:rsidR="00CD47D3" w:rsidRPr="007B7E06">
        <w:rPr>
          <w:b w:val="0"/>
          <w:i/>
          <w:color w:val="000000"/>
          <w:sz w:val="28"/>
        </w:rPr>
        <w:t xml:space="preserve"> с туристскими маршрутами, туристскими ресурсами, </w:t>
      </w:r>
      <w:r w:rsidR="00CD47D3" w:rsidRPr="007B7E06">
        <w:rPr>
          <w:b w:val="0"/>
          <w:i/>
          <w:color w:val="000000"/>
          <w:sz w:val="28"/>
          <w:lang w:val="ru-RU"/>
        </w:rPr>
        <w:t xml:space="preserve">влияние реализации проектов на прирост туристов, </w:t>
      </w:r>
      <w:r w:rsidR="00CD47D3" w:rsidRPr="007B7E06">
        <w:rPr>
          <w:b w:val="0"/>
          <w:i/>
          <w:color w:val="000000"/>
          <w:sz w:val="28"/>
        </w:rPr>
        <w:t>логическая связанность и реализуемость проект</w:t>
      </w:r>
      <w:r w:rsidR="00CD47D3" w:rsidRPr="007B7E06">
        <w:rPr>
          <w:b w:val="0"/>
          <w:i/>
          <w:color w:val="000000"/>
          <w:sz w:val="28"/>
          <w:lang w:val="ru-RU"/>
        </w:rPr>
        <w:t xml:space="preserve">ов, </w:t>
      </w:r>
      <w:r w:rsidR="00CD47D3" w:rsidRPr="007B7E06">
        <w:rPr>
          <w:b w:val="0"/>
          <w:i/>
          <w:color w:val="000000"/>
          <w:sz w:val="28"/>
        </w:rPr>
        <w:t>наличие у участника конкурса реализованных проектов по тематике заявленных мероприятий</w:t>
      </w:r>
      <w:r w:rsidR="00CD47D3" w:rsidRPr="007B7E06">
        <w:rPr>
          <w:b w:val="0"/>
          <w:i/>
          <w:color w:val="000000"/>
          <w:sz w:val="28"/>
          <w:lang w:val="ru-RU"/>
        </w:rPr>
        <w:t>, анализ рисков реализации заявленных проектов и т.д.</w:t>
      </w:r>
    </w:p>
    <w:p w14:paraId="6E01BB40" w14:textId="77777777" w:rsidR="00B709D0" w:rsidRDefault="00B709D0" w:rsidP="00B709D0">
      <w:pPr>
        <w:pStyle w:val="1"/>
        <w:numPr>
          <w:ilvl w:val="0"/>
          <w:numId w:val="0"/>
        </w:numPr>
        <w:spacing w:before="0" w:after="0"/>
        <w:rPr>
          <w:b w:val="0"/>
          <w:bCs w:val="0"/>
          <w:color w:val="000000" w:themeColor="text1"/>
          <w:sz w:val="28"/>
          <w:lang w:val="ru-RU"/>
        </w:rPr>
      </w:pPr>
    </w:p>
    <w:p w14:paraId="53796987" w14:textId="77777777" w:rsidR="007B7E06" w:rsidRDefault="00165371" w:rsidP="00CD47D3">
      <w:pPr>
        <w:pStyle w:val="1"/>
        <w:numPr>
          <w:ilvl w:val="0"/>
          <w:numId w:val="0"/>
        </w:numPr>
        <w:spacing w:before="0" w:after="0"/>
        <w:rPr>
          <w:b w:val="0"/>
          <w:bCs w:val="0"/>
          <w:color w:val="000000" w:themeColor="text1"/>
          <w:sz w:val="28"/>
          <w:lang w:val="ru-RU"/>
        </w:rPr>
      </w:pPr>
      <w:r>
        <w:rPr>
          <w:b w:val="0"/>
          <w:bCs w:val="0"/>
          <w:color w:val="000000" w:themeColor="text1"/>
          <w:sz w:val="28"/>
          <w:lang w:val="ru-RU"/>
        </w:rPr>
        <w:tab/>
      </w:r>
      <w:r w:rsidRPr="00B709D0">
        <w:rPr>
          <w:b w:val="0"/>
          <w:bCs w:val="0"/>
          <w:color w:val="000000" w:themeColor="text1"/>
          <w:sz w:val="28"/>
          <w:lang w:val="ru-RU"/>
        </w:rPr>
        <w:t>Белов А.А.</w:t>
      </w:r>
      <w:r w:rsidR="003E720C" w:rsidRPr="00B709D0">
        <w:rPr>
          <w:b w:val="0"/>
          <w:bCs w:val="0"/>
          <w:color w:val="000000" w:themeColor="text1"/>
          <w:sz w:val="28"/>
          <w:lang w:val="ru-RU"/>
        </w:rPr>
        <w:t xml:space="preserve"> </w:t>
      </w:r>
      <w:r w:rsidRPr="00B709D0">
        <w:rPr>
          <w:b w:val="0"/>
          <w:bCs w:val="0"/>
          <w:color w:val="000000" w:themeColor="text1"/>
          <w:sz w:val="28"/>
          <w:lang w:val="ru-RU"/>
        </w:rPr>
        <w:t xml:space="preserve">– по результатам обсуждений прошу членов комиссии приступить к оценке заявок по очереди их поступления и заполнить оценочные листы. </w:t>
      </w:r>
    </w:p>
    <w:p w14:paraId="73D253CE" w14:textId="77777777" w:rsidR="00165371" w:rsidRPr="00CD47D3" w:rsidRDefault="00B709D0" w:rsidP="007B7E06">
      <w:pPr>
        <w:pStyle w:val="1"/>
        <w:numPr>
          <w:ilvl w:val="0"/>
          <w:numId w:val="0"/>
        </w:numPr>
        <w:spacing w:before="0" w:after="0"/>
        <w:ind w:firstLine="708"/>
        <w:rPr>
          <w:b w:val="0"/>
          <w:bCs w:val="0"/>
          <w:color w:val="000000" w:themeColor="text1"/>
          <w:sz w:val="28"/>
          <w:lang w:val="ru-RU"/>
        </w:rPr>
      </w:pPr>
      <w:r w:rsidRPr="00B709D0">
        <w:rPr>
          <w:b w:val="0"/>
          <w:bCs w:val="0"/>
          <w:color w:val="000000" w:themeColor="text1"/>
          <w:sz w:val="28"/>
          <w:lang w:val="ru-RU"/>
        </w:rPr>
        <w:t>В</w:t>
      </w:r>
      <w:r w:rsidR="00165371" w:rsidRPr="00B709D0">
        <w:rPr>
          <w:b w:val="0"/>
          <w:bCs w:val="0"/>
          <w:color w:val="000000" w:themeColor="text1"/>
          <w:sz w:val="28"/>
          <w:lang w:val="ru-RU"/>
        </w:rPr>
        <w:t xml:space="preserve"> соответствии с условиями Порядка, </w:t>
      </w:r>
      <w:r w:rsidR="00165371" w:rsidRPr="00B709D0">
        <w:rPr>
          <w:b w:val="0"/>
          <w:sz w:val="28"/>
        </w:rPr>
        <w:t>критериями оценк</w:t>
      </w:r>
      <w:r w:rsidR="00CD47D3">
        <w:rPr>
          <w:b w:val="0"/>
          <w:sz w:val="28"/>
        </w:rPr>
        <w:t xml:space="preserve">и заявлений </w:t>
      </w:r>
      <w:r w:rsidR="00CD47D3" w:rsidRPr="00CD47D3">
        <w:rPr>
          <w:b w:val="0"/>
          <w:sz w:val="28"/>
        </w:rPr>
        <w:t xml:space="preserve">является </w:t>
      </w:r>
      <w:r w:rsidR="00165371" w:rsidRPr="00CD47D3">
        <w:rPr>
          <w:b w:val="0"/>
          <w:sz w:val="28"/>
        </w:rPr>
        <w:t xml:space="preserve">оценка </w:t>
      </w:r>
      <w:r w:rsidR="00CD47D3">
        <w:rPr>
          <w:b w:val="0"/>
          <w:sz w:val="28"/>
          <w:lang w:val="ru-RU"/>
        </w:rPr>
        <w:t>проектов</w:t>
      </w:r>
      <w:r w:rsidR="00165371" w:rsidRPr="00CD47D3">
        <w:rPr>
          <w:b w:val="0"/>
          <w:sz w:val="28"/>
        </w:rPr>
        <w:t>.</w:t>
      </w:r>
      <w:r w:rsidR="00165371" w:rsidRPr="00165371">
        <w:rPr>
          <w:sz w:val="28"/>
        </w:rPr>
        <w:t xml:space="preserve"> </w:t>
      </w:r>
    </w:p>
    <w:p w14:paraId="66E5F806" w14:textId="77777777" w:rsidR="00165371" w:rsidRPr="00165371" w:rsidRDefault="00165371" w:rsidP="00165371">
      <w:pPr>
        <w:spacing w:after="0"/>
        <w:ind w:left="142" w:right="-2" w:firstLine="567"/>
        <w:jc w:val="both"/>
        <w:rPr>
          <w:rFonts w:ascii="Times New Roman" w:hAnsi="Times New Roman" w:cs="Times New Roman"/>
          <w:sz w:val="28"/>
          <w:szCs w:val="28"/>
        </w:rPr>
      </w:pPr>
      <w:r w:rsidRPr="00165371">
        <w:rPr>
          <w:rFonts w:ascii="Times New Roman" w:hAnsi="Times New Roman" w:cs="Times New Roman"/>
          <w:sz w:val="28"/>
          <w:szCs w:val="28"/>
        </w:rPr>
        <w:t xml:space="preserve">Значения критериев оценки заявлений и проектов по </w:t>
      </w:r>
      <w:r w:rsidR="00CD47D3">
        <w:rPr>
          <w:rFonts w:ascii="Times New Roman" w:hAnsi="Times New Roman" w:cs="Times New Roman"/>
          <w:sz w:val="28"/>
          <w:szCs w:val="28"/>
        </w:rPr>
        <w:t xml:space="preserve">развитию инфраструктуры туризма </w:t>
      </w:r>
      <w:r w:rsidR="007B7E06">
        <w:rPr>
          <w:rFonts w:ascii="Times New Roman" w:hAnsi="Times New Roman" w:cs="Times New Roman"/>
          <w:sz w:val="28"/>
          <w:szCs w:val="28"/>
        </w:rPr>
        <w:t xml:space="preserve">на территории </w:t>
      </w:r>
      <w:r w:rsidR="00CD47D3">
        <w:rPr>
          <w:rFonts w:ascii="Times New Roman" w:hAnsi="Times New Roman" w:cs="Times New Roman"/>
          <w:sz w:val="28"/>
          <w:szCs w:val="28"/>
        </w:rPr>
        <w:t xml:space="preserve">Камчатского края </w:t>
      </w:r>
      <w:r w:rsidRPr="00165371">
        <w:rPr>
          <w:rFonts w:ascii="Times New Roman" w:hAnsi="Times New Roman" w:cs="Times New Roman"/>
          <w:sz w:val="28"/>
          <w:szCs w:val="28"/>
        </w:rPr>
        <w:t xml:space="preserve">Участников конкурса приведены в приложении 3 к Порядку. </w:t>
      </w:r>
    </w:p>
    <w:p w14:paraId="1F68F77E" w14:textId="77777777" w:rsidR="00165371" w:rsidRPr="00165371" w:rsidRDefault="00165371" w:rsidP="00165371">
      <w:pPr>
        <w:spacing w:after="0"/>
        <w:ind w:left="142" w:right="-2" w:firstLine="567"/>
        <w:jc w:val="both"/>
        <w:rPr>
          <w:rFonts w:ascii="Times New Roman" w:hAnsi="Times New Roman" w:cs="Times New Roman"/>
          <w:sz w:val="28"/>
          <w:szCs w:val="28"/>
        </w:rPr>
      </w:pPr>
      <w:r w:rsidRPr="00165371">
        <w:rPr>
          <w:rFonts w:ascii="Times New Roman" w:hAnsi="Times New Roman" w:cs="Times New Roman"/>
          <w:sz w:val="28"/>
          <w:szCs w:val="28"/>
        </w:rPr>
        <w:t>Итоговая оценка заявления и представленных документов формируется посредством определения среднего значение количества баллов, определенных всеми членами конкурсной комиссии.</w:t>
      </w:r>
    </w:p>
    <w:p w14:paraId="18EB532D" w14:textId="77777777" w:rsidR="00165371" w:rsidRPr="00165371" w:rsidRDefault="00165371" w:rsidP="00165371">
      <w:pPr>
        <w:spacing w:after="0"/>
        <w:ind w:left="142" w:right="-2" w:firstLine="567"/>
        <w:jc w:val="both"/>
        <w:rPr>
          <w:rFonts w:ascii="Times New Roman" w:hAnsi="Times New Roman" w:cs="Times New Roman"/>
          <w:sz w:val="28"/>
          <w:szCs w:val="28"/>
        </w:rPr>
      </w:pPr>
      <w:r w:rsidRPr="00165371">
        <w:rPr>
          <w:rFonts w:ascii="Times New Roman" w:hAnsi="Times New Roman" w:cs="Times New Roman"/>
          <w:sz w:val="28"/>
          <w:szCs w:val="28"/>
        </w:rPr>
        <w:t>По результатам рассмотрения и оценки заявлений и Проектов конкурсной комиссией формируется перечень Участников конкурса с указанием количества набранных баллов, ранжированный от максимального до минимального значения, при этом Участники конкурса, набравшие наибольшее количество баллов</w:t>
      </w:r>
      <w:r w:rsidR="00F815E2">
        <w:rPr>
          <w:rFonts w:ascii="Times New Roman" w:hAnsi="Times New Roman" w:cs="Times New Roman"/>
          <w:sz w:val="28"/>
          <w:szCs w:val="28"/>
        </w:rPr>
        <w:t>,</w:t>
      </w:r>
      <w:r w:rsidRPr="00165371">
        <w:rPr>
          <w:rFonts w:ascii="Times New Roman" w:hAnsi="Times New Roman" w:cs="Times New Roman"/>
          <w:sz w:val="28"/>
          <w:szCs w:val="28"/>
        </w:rPr>
        <w:t xml:space="preserve"> признаются победителями конкурса.  </w:t>
      </w:r>
    </w:p>
    <w:p w14:paraId="16E293E2" w14:textId="77777777" w:rsidR="00165371" w:rsidRDefault="00165371" w:rsidP="00165371">
      <w:pPr>
        <w:spacing w:after="0"/>
        <w:ind w:left="142" w:right="-2" w:firstLine="567"/>
        <w:jc w:val="both"/>
        <w:rPr>
          <w:rFonts w:ascii="Times New Roman" w:hAnsi="Times New Roman" w:cs="Times New Roman"/>
          <w:sz w:val="28"/>
          <w:szCs w:val="28"/>
        </w:rPr>
      </w:pPr>
      <w:r w:rsidRPr="00165371">
        <w:rPr>
          <w:rFonts w:ascii="Times New Roman" w:hAnsi="Times New Roman" w:cs="Times New Roman"/>
          <w:sz w:val="28"/>
          <w:szCs w:val="28"/>
        </w:rPr>
        <w:t xml:space="preserve">В случае определения по заявлениям равного количества баллов приоритетным считается заявление, поступившее и зарегистрированное в более ранний срок. </w:t>
      </w:r>
    </w:p>
    <w:p w14:paraId="0D4FF0DD" w14:textId="77777777" w:rsidR="008921D7" w:rsidRDefault="008921D7" w:rsidP="00B076E3">
      <w:pPr>
        <w:spacing w:after="0"/>
        <w:ind w:left="142" w:right="-2" w:firstLine="567"/>
        <w:jc w:val="both"/>
        <w:rPr>
          <w:rFonts w:ascii="Times New Roman" w:hAnsi="Times New Roman" w:cs="Times New Roman"/>
          <w:sz w:val="28"/>
          <w:szCs w:val="28"/>
        </w:rPr>
      </w:pPr>
      <w:r w:rsidRPr="008921D7">
        <w:rPr>
          <w:rFonts w:ascii="Times New Roman" w:hAnsi="Times New Roman" w:cs="Times New Roman"/>
          <w:sz w:val="28"/>
          <w:szCs w:val="28"/>
        </w:rPr>
        <w:t xml:space="preserve">Остаток в размере, меньшем запрашиваемой в заявлении суммы, может быть предоставлен следующему Участнику конкурса, набравшему максимальную сумму баллов, в соответствии с решением комиссии, и представившему согласие на получение меньшей суммы с гарантией выполнения Проекта, соразмерно сумме предоставляемой субсидии. </w:t>
      </w:r>
    </w:p>
    <w:p w14:paraId="4ED804C2" w14:textId="77777777" w:rsidR="003E720C" w:rsidRDefault="003E720C" w:rsidP="00B076E3">
      <w:pPr>
        <w:pStyle w:val="1"/>
        <w:numPr>
          <w:ilvl w:val="0"/>
          <w:numId w:val="0"/>
        </w:numPr>
        <w:spacing w:before="0" w:after="0"/>
        <w:ind w:firstLine="708"/>
        <w:rPr>
          <w:b w:val="0"/>
          <w:bCs w:val="0"/>
          <w:color w:val="000000" w:themeColor="text1"/>
          <w:sz w:val="28"/>
          <w:lang w:val="ru-RU"/>
        </w:rPr>
      </w:pPr>
      <w:r>
        <w:rPr>
          <w:b w:val="0"/>
          <w:bCs w:val="0"/>
          <w:color w:val="000000" w:themeColor="text1"/>
          <w:sz w:val="28"/>
          <w:lang w:val="ru-RU"/>
        </w:rPr>
        <w:t xml:space="preserve">Далее члены комиссии заполняют оценочные листы. </w:t>
      </w:r>
    </w:p>
    <w:p w14:paraId="503B6257" w14:textId="77777777" w:rsidR="003E720C" w:rsidRPr="008921D7" w:rsidRDefault="003E720C" w:rsidP="008921D7">
      <w:pPr>
        <w:ind w:left="142" w:right="-2" w:firstLine="567"/>
        <w:jc w:val="both"/>
        <w:rPr>
          <w:rFonts w:ascii="Times New Roman" w:hAnsi="Times New Roman" w:cs="Times New Roman"/>
          <w:sz w:val="28"/>
          <w:szCs w:val="28"/>
        </w:rPr>
      </w:pPr>
      <w:r>
        <w:rPr>
          <w:rFonts w:ascii="Times New Roman" w:hAnsi="Times New Roman" w:cs="Times New Roman"/>
          <w:sz w:val="28"/>
          <w:szCs w:val="28"/>
        </w:rPr>
        <w:t>По итогам рассмотрения</w:t>
      </w:r>
      <w:r w:rsidR="00B709D0">
        <w:rPr>
          <w:rFonts w:ascii="Times New Roman" w:hAnsi="Times New Roman" w:cs="Times New Roman"/>
          <w:sz w:val="28"/>
          <w:szCs w:val="28"/>
        </w:rPr>
        <w:t xml:space="preserve"> заявлений, заполнения оценочных листов и проведения подсчетов</w:t>
      </w:r>
      <w:r>
        <w:rPr>
          <w:rFonts w:ascii="Times New Roman" w:hAnsi="Times New Roman" w:cs="Times New Roman"/>
          <w:sz w:val="28"/>
          <w:szCs w:val="28"/>
        </w:rPr>
        <w:t xml:space="preserve"> комиссией сформирован следующий перечень Участников конкурса с указанием количества набранных баллов:</w:t>
      </w:r>
    </w:p>
    <w:tbl>
      <w:tblPr>
        <w:tblW w:w="7366" w:type="dxa"/>
        <w:jc w:val="center"/>
        <w:tblLayout w:type="fixed"/>
        <w:tblLook w:val="04A0" w:firstRow="1" w:lastRow="0" w:firstColumn="1" w:lastColumn="0" w:noHBand="0" w:noVBand="1"/>
      </w:tblPr>
      <w:tblGrid>
        <w:gridCol w:w="704"/>
        <w:gridCol w:w="1276"/>
        <w:gridCol w:w="3544"/>
        <w:gridCol w:w="1842"/>
      </w:tblGrid>
      <w:tr w:rsidR="00B73ED3" w:rsidRPr="00B73ED3" w14:paraId="69E6AA77" w14:textId="77777777" w:rsidTr="009E408C">
        <w:trPr>
          <w:trHeight w:val="573"/>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8719C" w14:textId="77777777" w:rsidR="00B73ED3" w:rsidRPr="00B73ED3" w:rsidRDefault="00B73ED3" w:rsidP="00B73ED3">
            <w:pPr>
              <w:spacing w:after="0" w:line="240" w:lineRule="auto"/>
              <w:rPr>
                <w:rFonts w:ascii="Times New Roman" w:eastAsia="Times New Roman" w:hAnsi="Times New Roman" w:cs="Times New Roman"/>
                <w:b/>
                <w:bCs/>
                <w:color w:val="000000"/>
                <w:sz w:val="20"/>
                <w:szCs w:val="20"/>
                <w:lang w:eastAsia="ru-RU"/>
              </w:rPr>
            </w:pPr>
            <w:r w:rsidRPr="00B73ED3">
              <w:rPr>
                <w:rFonts w:ascii="Times New Roman" w:eastAsia="Times New Roman" w:hAnsi="Times New Roman" w:cs="Times New Roman"/>
                <w:b/>
                <w:bCs/>
                <w:color w:val="000000"/>
                <w:sz w:val="20"/>
                <w:szCs w:val="20"/>
                <w:lang w:eastAsia="ru-RU"/>
              </w:rPr>
              <w:t>№ п/п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6B2485" w14:textId="77777777" w:rsidR="00B73ED3" w:rsidRPr="00B73ED3" w:rsidRDefault="00B73ED3" w:rsidP="00B73ED3">
            <w:pPr>
              <w:spacing w:after="0" w:line="240" w:lineRule="auto"/>
              <w:jc w:val="center"/>
              <w:rPr>
                <w:rFonts w:ascii="Times New Roman" w:eastAsia="Times New Roman" w:hAnsi="Times New Roman" w:cs="Times New Roman"/>
                <w:b/>
                <w:bCs/>
                <w:color w:val="000000"/>
                <w:sz w:val="20"/>
                <w:szCs w:val="20"/>
                <w:lang w:eastAsia="ru-RU"/>
              </w:rPr>
            </w:pPr>
            <w:r w:rsidRPr="00B73ED3">
              <w:rPr>
                <w:rFonts w:ascii="Times New Roman" w:eastAsia="Times New Roman" w:hAnsi="Times New Roman" w:cs="Times New Roman"/>
                <w:b/>
                <w:bCs/>
                <w:color w:val="000000"/>
                <w:sz w:val="20"/>
                <w:szCs w:val="20"/>
                <w:lang w:eastAsia="ru-RU"/>
              </w:rPr>
              <w:t xml:space="preserve">№ поступления заявки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5264DAA8" w14:textId="77777777" w:rsidR="00B73ED3" w:rsidRPr="00B73ED3" w:rsidRDefault="00D92491" w:rsidP="00B73ED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Участник конкурс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2253ECB" w14:textId="77777777" w:rsidR="00B73ED3" w:rsidRPr="00B73ED3" w:rsidRDefault="00B73ED3" w:rsidP="00B73ED3">
            <w:pPr>
              <w:spacing w:after="0" w:line="240" w:lineRule="auto"/>
              <w:jc w:val="center"/>
              <w:rPr>
                <w:rFonts w:ascii="Times New Roman" w:eastAsia="Times New Roman" w:hAnsi="Times New Roman" w:cs="Times New Roman"/>
                <w:b/>
                <w:bCs/>
                <w:color w:val="000000"/>
                <w:sz w:val="20"/>
                <w:szCs w:val="20"/>
                <w:lang w:eastAsia="ru-RU"/>
              </w:rPr>
            </w:pPr>
            <w:r w:rsidRPr="00B73ED3">
              <w:rPr>
                <w:rFonts w:ascii="Times New Roman" w:eastAsia="Times New Roman" w:hAnsi="Times New Roman" w:cs="Times New Roman"/>
                <w:b/>
                <w:bCs/>
                <w:color w:val="000000"/>
                <w:sz w:val="20"/>
                <w:szCs w:val="20"/>
                <w:lang w:eastAsia="ru-RU"/>
              </w:rPr>
              <w:t>Средний бал</w:t>
            </w:r>
          </w:p>
        </w:tc>
      </w:tr>
      <w:tr w:rsidR="00B73ED3" w:rsidRPr="00B73ED3" w14:paraId="4F714079" w14:textId="77777777" w:rsidTr="009E408C">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1268454"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nil"/>
            </w:tcBorders>
            <w:shd w:val="clear" w:color="auto" w:fill="auto"/>
            <w:noWrap/>
            <w:vAlign w:val="center"/>
            <w:hideMark/>
          </w:tcPr>
          <w:p w14:paraId="4DAF66FA"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10</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5D0E6434"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«Радуга-Дуга»</w:t>
            </w:r>
          </w:p>
        </w:tc>
        <w:tc>
          <w:tcPr>
            <w:tcW w:w="1842" w:type="dxa"/>
            <w:tcBorders>
              <w:top w:val="nil"/>
              <w:left w:val="nil"/>
              <w:bottom w:val="single" w:sz="4" w:space="0" w:color="auto"/>
              <w:right w:val="single" w:sz="4" w:space="0" w:color="auto"/>
            </w:tcBorders>
            <w:shd w:val="clear" w:color="auto" w:fill="auto"/>
            <w:noWrap/>
            <w:vAlign w:val="center"/>
            <w:hideMark/>
          </w:tcPr>
          <w:p w14:paraId="0C270180"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9,25</w:t>
            </w:r>
          </w:p>
        </w:tc>
      </w:tr>
      <w:tr w:rsidR="00B73ED3" w:rsidRPr="00B73ED3" w14:paraId="035C1495" w14:textId="77777777" w:rsidTr="009E408C">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6C34BE8"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2</w:t>
            </w:r>
          </w:p>
        </w:tc>
        <w:tc>
          <w:tcPr>
            <w:tcW w:w="1276" w:type="dxa"/>
            <w:tcBorders>
              <w:top w:val="nil"/>
              <w:left w:val="nil"/>
              <w:bottom w:val="single" w:sz="4" w:space="0" w:color="auto"/>
              <w:right w:val="nil"/>
            </w:tcBorders>
            <w:shd w:val="clear" w:color="auto" w:fill="auto"/>
            <w:noWrap/>
            <w:vAlign w:val="center"/>
            <w:hideMark/>
          </w:tcPr>
          <w:p w14:paraId="4D43D6FA"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28</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3E9B0A8A"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ИП Питерская В.С.</w:t>
            </w:r>
          </w:p>
        </w:tc>
        <w:tc>
          <w:tcPr>
            <w:tcW w:w="1842" w:type="dxa"/>
            <w:tcBorders>
              <w:top w:val="nil"/>
              <w:left w:val="nil"/>
              <w:bottom w:val="single" w:sz="4" w:space="0" w:color="auto"/>
              <w:right w:val="single" w:sz="4" w:space="0" w:color="auto"/>
            </w:tcBorders>
            <w:shd w:val="clear" w:color="auto" w:fill="auto"/>
            <w:noWrap/>
            <w:vAlign w:val="center"/>
            <w:hideMark/>
          </w:tcPr>
          <w:p w14:paraId="5CF0222E" w14:textId="77777777" w:rsidR="00B73ED3" w:rsidRPr="00B73ED3" w:rsidRDefault="0063387B"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9,13</w:t>
            </w:r>
          </w:p>
        </w:tc>
      </w:tr>
      <w:tr w:rsidR="00B73ED3" w:rsidRPr="00B73ED3" w14:paraId="1B506180" w14:textId="77777777" w:rsidTr="009E408C">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E8E51BF"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3</w:t>
            </w:r>
          </w:p>
        </w:tc>
        <w:tc>
          <w:tcPr>
            <w:tcW w:w="1276" w:type="dxa"/>
            <w:tcBorders>
              <w:top w:val="nil"/>
              <w:left w:val="nil"/>
              <w:bottom w:val="single" w:sz="4" w:space="0" w:color="auto"/>
              <w:right w:val="nil"/>
            </w:tcBorders>
            <w:shd w:val="clear" w:color="auto" w:fill="auto"/>
            <w:noWrap/>
            <w:vAlign w:val="center"/>
            <w:hideMark/>
          </w:tcPr>
          <w:p w14:paraId="34E30060"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31</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0392439D"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ИП Бородай Е.К.</w:t>
            </w:r>
          </w:p>
        </w:tc>
        <w:tc>
          <w:tcPr>
            <w:tcW w:w="1842" w:type="dxa"/>
            <w:tcBorders>
              <w:top w:val="nil"/>
              <w:left w:val="nil"/>
              <w:bottom w:val="single" w:sz="4" w:space="0" w:color="auto"/>
              <w:right w:val="single" w:sz="4" w:space="0" w:color="auto"/>
            </w:tcBorders>
            <w:shd w:val="clear" w:color="auto" w:fill="auto"/>
            <w:noWrap/>
            <w:vAlign w:val="center"/>
            <w:hideMark/>
          </w:tcPr>
          <w:p w14:paraId="1D387E42" w14:textId="77777777" w:rsidR="00B73ED3" w:rsidRPr="00B73ED3" w:rsidRDefault="0063387B"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9,13</w:t>
            </w:r>
          </w:p>
        </w:tc>
      </w:tr>
      <w:tr w:rsidR="00B73ED3" w:rsidRPr="00B73ED3" w14:paraId="5814303C" w14:textId="77777777" w:rsidTr="009E408C">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5B935D3"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nil"/>
            </w:tcBorders>
            <w:shd w:val="clear" w:color="auto" w:fill="auto"/>
            <w:noWrap/>
            <w:vAlign w:val="center"/>
            <w:hideMark/>
          </w:tcPr>
          <w:p w14:paraId="5D52E70C"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20</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507699E4"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«Сап Камчатка»</w:t>
            </w:r>
          </w:p>
        </w:tc>
        <w:tc>
          <w:tcPr>
            <w:tcW w:w="1842" w:type="dxa"/>
            <w:tcBorders>
              <w:top w:val="nil"/>
              <w:left w:val="nil"/>
              <w:bottom w:val="single" w:sz="4" w:space="0" w:color="auto"/>
              <w:right w:val="single" w:sz="4" w:space="0" w:color="auto"/>
            </w:tcBorders>
            <w:shd w:val="clear" w:color="auto" w:fill="auto"/>
            <w:noWrap/>
            <w:vAlign w:val="center"/>
            <w:hideMark/>
          </w:tcPr>
          <w:p w14:paraId="70FA9432"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8,75</w:t>
            </w:r>
          </w:p>
        </w:tc>
      </w:tr>
      <w:tr w:rsidR="00B73ED3" w:rsidRPr="00B73ED3" w14:paraId="58B4060A" w14:textId="77777777" w:rsidTr="009E408C">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98B4132"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lastRenderedPageBreak/>
              <w:t>5</w:t>
            </w:r>
          </w:p>
        </w:tc>
        <w:tc>
          <w:tcPr>
            <w:tcW w:w="1276" w:type="dxa"/>
            <w:tcBorders>
              <w:top w:val="nil"/>
              <w:left w:val="nil"/>
              <w:bottom w:val="single" w:sz="4" w:space="0" w:color="auto"/>
              <w:right w:val="nil"/>
            </w:tcBorders>
            <w:shd w:val="clear" w:color="auto" w:fill="auto"/>
            <w:noWrap/>
            <w:vAlign w:val="center"/>
            <w:hideMark/>
          </w:tcPr>
          <w:p w14:paraId="0E50D503"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8</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4E089042"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«Тайга»</w:t>
            </w:r>
          </w:p>
        </w:tc>
        <w:tc>
          <w:tcPr>
            <w:tcW w:w="1842" w:type="dxa"/>
            <w:tcBorders>
              <w:top w:val="nil"/>
              <w:left w:val="nil"/>
              <w:bottom w:val="single" w:sz="4" w:space="0" w:color="auto"/>
              <w:right w:val="single" w:sz="4" w:space="0" w:color="auto"/>
            </w:tcBorders>
            <w:shd w:val="clear" w:color="auto" w:fill="auto"/>
            <w:noWrap/>
            <w:vAlign w:val="center"/>
            <w:hideMark/>
          </w:tcPr>
          <w:p w14:paraId="39930859" w14:textId="77777777" w:rsidR="00B73ED3" w:rsidRPr="00B73ED3" w:rsidRDefault="0063387B"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8,63</w:t>
            </w:r>
          </w:p>
        </w:tc>
      </w:tr>
      <w:tr w:rsidR="00B73ED3" w:rsidRPr="00B73ED3" w14:paraId="67136661" w14:textId="77777777" w:rsidTr="009E408C">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D5880F5"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6</w:t>
            </w:r>
          </w:p>
        </w:tc>
        <w:tc>
          <w:tcPr>
            <w:tcW w:w="1276" w:type="dxa"/>
            <w:tcBorders>
              <w:top w:val="nil"/>
              <w:left w:val="nil"/>
              <w:bottom w:val="single" w:sz="4" w:space="0" w:color="auto"/>
              <w:right w:val="nil"/>
            </w:tcBorders>
            <w:shd w:val="clear" w:color="auto" w:fill="auto"/>
            <w:noWrap/>
            <w:vAlign w:val="center"/>
            <w:hideMark/>
          </w:tcPr>
          <w:p w14:paraId="1757E9E2"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11</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22B44364"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proofErr w:type="spellStart"/>
            <w:r w:rsidRPr="00B73ED3">
              <w:rPr>
                <w:rFonts w:ascii="Times New Roman" w:eastAsia="Times New Roman" w:hAnsi="Times New Roman" w:cs="Times New Roman"/>
                <w:color w:val="000000"/>
                <w:sz w:val="24"/>
                <w:szCs w:val="24"/>
                <w:lang w:eastAsia="ru-RU"/>
              </w:rPr>
              <w:t>Камтурист</w:t>
            </w:r>
            <w:proofErr w:type="spellEnd"/>
            <w:r>
              <w:rPr>
                <w:rFonts w:ascii="Times New Roman" w:eastAsia="Times New Roman" w:hAnsi="Times New Roman" w:cs="Times New Roman"/>
                <w:color w:val="000000"/>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14:paraId="788A2752" w14:textId="77777777" w:rsidR="00B73ED3" w:rsidRPr="00B73ED3" w:rsidRDefault="0063387B"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8,63</w:t>
            </w:r>
          </w:p>
        </w:tc>
      </w:tr>
      <w:tr w:rsidR="00B73ED3" w:rsidRPr="00B73ED3" w14:paraId="4D95A92E" w14:textId="77777777" w:rsidTr="009E408C">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E4B7F29"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7</w:t>
            </w:r>
          </w:p>
        </w:tc>
        <w:tc>
          <w:tcPr>
            <w:tcW w:w="1276" w:type="dxa"/>
            <w:tcBorders>
              <w:top w:val="nil"/>
              <w:left w:val="nil"/>
              <w:bottom w:val="single" w:sz="4" w:space="0" w:color="auto"/>
              <w:right w:val="nil"/>
            </w:tcBorders>
            <w:shd w:val="clear" w:color="auto" w:fill="auto"/>
            <w:noWrap/>
            <w:vAlign w:val="center"/>
            <w:hideMark/>
          </w:tcPr>
          <w:p w14:paraId="615A459F"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7</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5F2DDD2B"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ИП Морозов Н.А.</w:t>
            </w:r>
          </w:p>
        </w:tc>
        <w:tc>
          <w:tcPr>
            <w:tcW w:w="1842" w:type="dxa"/>
            <w:tcBorders>
              <w:top w:val="nil"/>
              <w:left w:val="nil"/>
              <w:bottom w:val="single" w:sz="4" w:space="0" w:color="auto"/>
              <w:right w:val="single" w:sz="4" w:space="0" w:color="auto"/>
            </w:tcBorders>
            <w:shd w:val="clear" w:color="auto" w:fill="auto"/>
            <w:noWrap/>
            <w:vAlign w:val="center"/>
            <w:hideMark/>
          </w:tcPr>
          <w:p w14:paraId="7D8AB6D9" w14:textId="77777777" w:rsidR="00B73ED3" w:rsidRPr="00B73ED3" w:rsidRDefault="0063387B"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8,38</w:t>
            </w:r>
          </w:p>
        </w:tc>
      </w:tr>
      <w:tr w:rsidR="00B73ED3" w:rsidRPr="00B73ED3" w14:paraId="66D6923F" w14:textId="77777777" w:rsidTr="009E408C">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188176A"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8</w:t>
            </w:r>
          </w:p>
        </w:tc>
        <w:tc>
          <w:tcPr>
            <w:tcW w:w="1276" w:type="dxa"/>
            <w:tcBorders>
              <w:top w:val="nil"/>
              <w:left w:val="nil"/>
              <w:bottom w:val="single" w:sz="4" w:space="0" w:color="auto"/>
              <w:right w:val="nil"/>
            </w:tcBorders>
            <w:shd w:val="clear" w:color="auto" w:fill="auto"/>
            <w:noWrap/>
            <w:vAlign w:val="center"/>
            <w:hideMark/>
          </w:tcPr>
          <w:p w14:paraId="5CF6FED8"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5</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0A9B8D4C"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ИП Демидов Д.П.</w:t>
            </w:r>
          </w:p>
        </w:tc>
        <w:tc>
          <w:tcPr>
            <w:tcW w:w="1842" w:type="dxa"/>
            <w:tcBorders>
              <w:top w:val="nil"/>
              <w:left w:val="nil"/>
              <w:bottom w:val="single" w:sz="4" w:space="0" w:color="auto"/>
              <w:right w:val="single" w:sz="4" w:space="0" w:color="auto"/>
            </w:tcBorders>
            <w:shd w:val="clear" w:color="auto" w:fill="auto"/>
            <w:noWrap/>
            <w:vAlign w:val="center"/>
            <w:hideMark/>
          </w:tcPr>
          <w:p w14:paraId="0C885FF9"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8,25</w:t>
            </w:r>
          </w:p>
        </w:tc>
      </w:tr>
      <w:tr w:rsidR="00B73ED3" w:rsidRPr="00B73ED3" w14:paraId="36D1DB24" w14:textId="77777777" w:rsidTr="009E408C">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0B55CF8"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9</w:t>
            </w:r>
          </w:p>
        </w:tc>
        <w:tc>
          <w:tcPr>
            <w:tcW w:w="1276" w:type="dxa"/>
            <w:tcBorders>
              <w:top w:val="nil"/>
              <w:left w:val="nil"/>
              <w:bottom w:val="single" w:sz="4" w:space="0" w:color="auto"/>
              <w:right w:val="nil"/>
            </w:tcBorders>
            <w:shd w:val="clear" w:color="auto" w:fill="auto"/>
            <w:noWrap/>
            <w:vAlign w:val="center"/>
            <w:hideMark/>
          </w:tcPr>
          <w:p w14:paraId="58BC6704"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12</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4EC8E4E3"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«Камчатка-</w:t>
            </w:r>
            <w:proofErr w:type="spellStart"/>
            <w:r>
              <w:rPr>
                <w:rFonts w:ascii="Times New Roman" w:eastAsia="Times New Roman" w:hAnsi="Times New Roman" w:cs="Times New Roman"/>
                <w:color w:val="000000"/>
                <w:sz w:val="24"/>
                <w:szCs w:val="24"/>
                <w:lang w:eastAsia="ru-RU"/>
              </w:rPr>
              <w:t>Глэмпинг</w:t>
            </w:r>
            <w:proofErr w:type="spellEnd"/>
            <w:r>
              <w:rPr>
                <w:rFonts w:ascii="Times New Roman" w:eastAsia="Times New Roman" w:hAnsi="Times New Roman" w:cs="Times New Roman"/>
                <w:color w:val="000000"/>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14:paraId="0C01A98A" w14:textId="77777777" w:rsidR="00B73ED3" w:rsidRPr="00B73ED3" w:rsidRDefault="0063387B"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8,13</w:t>
            </w:r>
          </w:p>
        </w:tc>
      </w:tr>
      <w:tr w:rsidR="00B73ED3" w:rsidRPr="00B73ED3" w14:paraId="42E716CB" w14:textId="77777777" w:rsidTr="009E408C">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BD0BCE9"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nil"/>
            </w:tcBorders>
            <w:shd w:val="clear" w:color="auto" w:fill="auto"/>
            <w:noWrap/>
            <w:vAlign w:val="center"/>
            <w:hideMark/>
          </w:tcPr>
          <w:p w14:paraId="01EBFF67"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26</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55B1D434"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proofErr w:type="spellStart"/>
            <w:r>
              <w:rPr>
                <w:rFonts w:ascii="Times New Roman" w:eastAsia="Times New Roman" w:hAnsi="Times New Roman" w:cs="Times New Roman"/>
                <w:color w:val="000000"/>
                <w:sz w:val="24"/>
                <w:szCs w:val="24"/>
                <w:lang w:eastAsia="ru-RU"/>
              </w:rPr>
              <w:t>Халзан</w:t>
            </w:r>
            <w:proofErr w:type="spellEnd"/>
            <w:r>
              <w:rPr>
                <w:rFonts w:ascii="Times New Roman" w:eastAsia="Times New Roman" w:hAnsi="Times New Roman" w:cs="Times New Roman"/>
                <w:color w:val="000000"/>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14:paraId="2226BB2B" w14:textId="77777777" w:rsidR="00B73ED3" w:rsidRPr="00B73ED3" w:rsidRDefault="0063387B"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8,13</w:t>
            </w:r>
          </w:p>
        </w:tc>
      </w:tr>
      <w:tr w:rsidR="00B73ED3" w:rsidRPr="00B73ED3" w14:paraId="306B54C8" w14:textId="77777777" w:rsidTr="009E408C">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6625019"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11</w:t>
            </w:r>
          </w:p>
        </w:tc>
        <w:tc>
          <w:tcPr>
            <w:tcW w:w="1276" w:type="dxa"/>
            <w:tcBorders>
              <w:top w:val="nil"/>
              <w:left w:val="nil"/>
              <w:bottom w:val="single" w:sz="4" w:space="0" w:color="auto"/>
              <w:right w:val="nil"/>
            </w:tcBorders>
            <w:shd w:val="clear" w:color="auto" w:fill="auto"/>
            <w:noWrap/>
            <w:vAlign w:val="center"/>
            <w:hideMark/>
          </w:tcPr>
          <w:p w14:paraId="74A7AD90"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4</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5FBA6F63"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 xml:space="preserve">ИП </w:t>
            </w:r>
            <w:proofErr w:type="spellStart"/>
            <w:r w:rsidRPr="00B73ED3">
              <w:rPr>
                <w:rFonts w:ascii="Times New Roman" w:eastAsia="Times New Roman" w:hAnsi="Times New Roman" w:cs="Times New Roman"/>
                <w:color w:val="000000"/>
                <w:sz w:val="24"/>
                <w:szCs w:val="24"/>
                <w:lang w:eastAsia="ru-RU"/>
              </w:rPr>
              <w:t>Дячук</w:t>
            </w:r>
            <w:proofErr w:type="spellEnd"/>
            <w:r w:rsidRPr="00B73ED3">
              <w:rPr>
                <w:rFonts w:ascii="Times New Roman" w:eastAsia="Times New Roman" w:hAnsi="Times New Roman" w:cs="Times New Roman"/>
                <w:color w:val="000000"/>
                <w:sz w:val="24"/>
                <w:szCs w:val="24"/>
                <w:lang w:eastAsia="ru-RU"/>
              </w:rPr>
              <w:t xml:space="preserve"> П.А.</w:t>
            </w:r>
          </w:p>
        </w:tc>
        <w:tc>
          <w:tcPr>
            <w:tcW w:w="1842" w:type="dxa"/>
            <w:tcBorders>
              <w:top w:val="nil"/>
              <w:left w:val="nil"/>
              <w:bottom w:val="single" w:sz="4" w:space="0" w:color="auto"/>
              <w:right w:val="single" w:sz="4" w:space="0" w:color="auto"/>
            </w:tcBorders>
            <w:shd w:val="clear" w:color="auto" w:fill="auto"/>
            <w:noWrap/>
            <w:vAlign w:val="center"/>
            <w:hideMark/>
          </w:tcPr>
          <w:p w14:paraId="0E500F65"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8</w:t>
            </w:r>
          </w:p>
        </w:tc>
      </w:tr>
      <w:tr w:rsidR="00B73ED3" w:rsidRPr="00B73ED3" w14:paraId="768EC875" w14:textId="77777777" w:rsidTr="009E408C">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0A05440"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12</w:t>
            </w:r>
          </w:p>
        </w:tc>
        <w:tc>
          <w:tcPr>
            <w:tcW w:w="1276" w:type="dxa"/>
            <w:tcBorders>
              <w:top w:val="nil"/>
              <w:left w:val="nil"/>
              <w:bottom w:val="single" w:sz="4" w:space="0" w:color="auto"/>
              <w:right w:val="nil"/>
            </w:tcBorders>
            <w:shd w:val="clear" w:color="auto" w:fill="auto"/>
            <w:noWrap/>
            <w:vAlign w:val="center"/>
            <w:hideMark/>
          </w:tcPr>
          <w:p w14:paraId="41CCDBB0"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6</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6B14D0DE"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ИП Василюк С.И.</w:t>
            </w:r>
          </w:p>
        </w:tc>
        <w:tc>
          <w:tcPr>
            <w:tcW w:w="1842" w:type="dxa"/>
            <w:tcBorders>
              <w:top w:val="nil"/>
              <w:left w:val="nil"/>
              <w:bottom w:val="single" w:sz="4" w:space="0" w:color="auto"/>
              <w:right w:val="single" w:sz="4" w:space="0" w:color="auto"/>
            </w:tcBorders>
            <w:shd w:val="clear" w:color="auto" w:fill="auto"/>
            <w:noWrap/>
            <w:vAlign w:val="center"/>
            <w:hideMark/>
          </w:tcPr>
          <w:p w14:paraId="189DBE00"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8</w:t>
            </w:r>
          </w:p>
        </w:tc>
      </w:tr>
      <w:tr w:rsidR="00B73ED3" w:rsidRPr="00B73ED3" w14:paraId="111C28A6" w14:textId="77777777" w:rsidTr="009E408C">
        <w:trPr>
          <w:trHeight w:val="369"/>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EAD3520"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13</w:t>
            </w:r>
          </w:p>
        </w:tc>
        <w:tc>
          <w:tcPr>
            <w:tcW w:w="1276" w:type="dxa"/>
            <w:tcBorders>
              <w:top w:val="nil"/>
              <w:left w:val="nil"/>
              <w:bottom w:val="single" w:sz="4" w:space="0" w:color="auto"/>
              <w:right w:val="nil"/>
            </w:tcBorders>
            <w:shd w:val="clear" w:color="auto" w:fill="auto"/>
            <w:noWrap/>
            <w:vAlign w:val="center"/>
            <w:hideMark/>
          </w:tcPr>
          <w:p w14:paraId="35DBF9F2"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9</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53109347"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proofErr w:type="spellStart"/>
            <w:r>
              <w:rPr>
                <w:rFonts w:ascii="Times New Roman" w:eastAsia="Times New Roman" w:hAnsi="Times New Roman" w:cs="Times New Roman"/>
                <w:color w:val="000000"/>
                <w:sz w:val="24"/>
                <w:szCs w:val="24"/>
                <w:lang w:eastAsia="ru-RU"/>
              </w:rPr>
              <w:t>Кутхина</w:t>
            </w:r>
            <w:proofErr w:type="spellEnd"/>
            <w:r>
              <w:rPr>
                <w:rFonts w:ascii="Times New Roman" w:eastAsia="Times New Roman" w:hAnsi="Times New Roman" w:cs="Times New Roman"/>
                <w:color w:val="000000"/>
                <w:sz w:val="24"/>
                <w:szCs w:val="24"/>
                <w:lang w:eastAsia="ru-RU"/>
              </w:rPr>
              <w:t xml:space="preserve"> Дача»</w:t>
            </w:r>
          </w:p>
        </w:tc>
        <w:tc>
          <w:tcPr>
            <w:tcW w:w="1842" w:type="dxa"/>
            <w:tcBorders>
              <w:top w:val="nil"/>
              <w:left w:val="nil"/>
              <w:bottom w:val="single" w:sz="4" w:space="0" w:color="auto"/>
              <w:right w:val="single" w:sz="4" w:space="0" w:color="auto"/>
            </w:tcBorders>
            <w:shd w:val="clear" w:color="auto" w:fill="auto"/>
            <w:noWrap/>
            <w:vAlign w:val="center"/>
            <w:hideMark/>
          </w:tcPr>
          <w:p w14:paraId="3DEEE6E1"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8</w:t>
            </w:r>
          </w:p>
        </w:tc>
      </w:tr>
      <w:tr w:rsidR="00B73ED3" w:rsidRPr="00B73ED3" w14:paraId="20AB67DF" w14:textId="77777777" w:rsidTr="009E408C">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05012CB"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14</w:t>
            </w:r>
          </w:p>
        </w:tc>
        <w:tc>
          <w:tcPr>
            <w:tcW w:w="1276" w:type="dxa"/>
            <w:tcBorders>
              <w:top w:val="nil"/>
              <w:left w:val="nil"/>
              <w:bottom w:val="single" w:sz="4" w:space="0" w:color="auto"/>
              <w:right w:val="nil"/>
            </w:tcBorders>
            <w:shd w:val="clear" w:color="auto" w:fill="auto"/>
            <w:noWrap/>
            <w:vAlign w:val="center"/>
            <w:hideMark/>
          </w:tcPr>
          <w:p w14:paraId="1AEDA8DA"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21</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2A736207" w14:textId="6FCE1A45"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proofErr w:type="spellStart"/>
            <w:r>
              <w:rPr>
                <w:rFonts w:ascii="Times New Roman" w:eastAsia="Times New Roman" w:hAnsi="Times New Roman" w:cs="Times New Roman"/>
                <w:color w:val="000000"/>
                <w:sz w:val="24"/>
                <w:szCs w:val="24"/>
                <w:lang w:eastAsia="ru-RU"/>
              </w:rPr>
              <w:t>Кайт</w:t>
            </w:r>
            <w:proofErr w:type="spellEnd"/>
            <w:r>
              <w:rPr>
                <w:rFonts w:ascii="Times New Roman" w:eastAsia="Times New Roman" w:hAnsi="Times New Roman" w:cs="Times New Roman"/>
                <w:color w:val="000000"/>
                <w:sz w:val="24"/>
                <w:szCs w:val="24"/>
                <w:lang w:eastAsia="ru-RU"/>
              </w:rPr>
              <w:t xml:space="preserve"> </w:t>
            </w:r>
            <w:proofErr w:type="spellStart"/>
            <w:r w:rsidR="00535055">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айд</w:t>
            </w:r>
            <w:proofErr w:type="spellEnd"/>
            <w:r>
              <w:rPr>
                <w:rFonts w:ascii="Times New Roman" w:eastAsia="Times New Roman" w:hAnsi="Times New Roman" w:cs="Times New Roman"/>
                <w:color w:val="000000"/>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14:paraId="27847C90"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8</w:t>
            </w:r>
          </w:p>
        </w:tc>
      </w:tr>
      <w:tr w:rsidR="00B73ED3" w:rsidRPr="00B73ED3" w14:paraId="75DAE9F0" w14:textId="77777777" w:rsidTr="009E408C">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ABC9B65"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15</w:t>
            </w:r>
          </w:p>
        </w:tc>
        <w:tc>
          <w:tcPr>
            <w:tcW w:w="1276" w:type="dxa"/>
            <w:tcBorders>
              <w:top w:val="nil"/>
              <w:left w:val="nil"/>
              <w:bottom w:val="single" w:sz="4" w:space="0" w:color="auto"/>
              <w:right w:val="nil"/>
            </w:tcBorders>
            <w:shd w:val="clear" w:color="auto" w:fill="auto"/>
            <w:noWrap/>
            <w:vAlign w:val="center"/>
            <w:hideMark/>
          </w:tcPr>
          <w:p w14:paraId="60A2532C"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27</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4E5DA4E3"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«Камчатская вершина»</w:t>
            </w:r>
          </w:p>
        </w:tc>
        <w:tc>
          <w:tcPr>
            <w:tcW w:w="1842" w:type="dxa"/>
            <w:tcBorders>
              <w:top w:val="nil"/>
              <w:left w:val="nil"/>
              <w:bottom w:val="single" w:sz="4" w:space="0" w:color="auto"/>
              <w:right w:val="single" w:sz="4" w:space="0" w:color="auto"/>
            </w:tcBorders>
            <w:shd w:val="clear" w:color="auto" w:fill="auto"/>
            <w:noWrap/>
            <w:vAlign w:val="center"/>
            <w:hideMark/>
          </w:tcPr>
          <w:p w14:paraId="798B7380"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7,75</w:t>
            </w:r>
          </w:p>
        </w:tc>
      </w:tr>
      <w:tr w:rsidR="00B73ED3" w:rsidRPr="00B73ED3" w14:paraId="23B0935A" w14:textId="77777777" w:rsidTr="009E408C">
        <w:trPr>
          <w:trHeight w:val="63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A4D8084"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16</w:t>
            </w:r>
          </w:p>
        </w:tc>
        <w:tc>
          <w:tcPr>
            <w:tcW w:w="1276" w:type="dxa"/>
            <w:tcBorders>
              <w:top w:val="nil"/>
              <w:left w:val="nil"/>
              <w:bottom w:val="single" w:sz="4" w:space="0" w:color="auto"/>
              <w:right w:val="nil"/>
            </w:tcBorders>
            <w:shd w:val="clear" w:color="auto" w:fill="auto"/>
            <w:noWrap/>
            <w:vAlign w:val="center"/>
            <w:hideMark/>
          </w:tcPr>
          <w:p w14:paraId="3A482A2F"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30</w:t>
            </w:r>
          </w:p>
        </w:tc>
        <w:tc>
          <w:tcPr>
            <w:tcW w:w="3544" w:type="dxa"/>
            <w:tcBorders>
              <w:top w:val="nil"/>
              <w:left w:val="single" w:sz="8" w:space="0" w:color="auto"/>
              <w:bottom w:val="single" w:sz="4" w:space="0" w:color="auto"/>
              <w:right w:val="single" w:sz="8" w:space="0" w:color="auto"/>
            </w:tcBorders>
            <w:shd w:val="clear" w:color="auto" w:fill="auto"/>
            <w:vAlign w:val="center"/>
            <w:hideMark/>
          </w:tcPr>
          <w:p w14:paraId="7D872BEE" w14:textId="31A5A7B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АНО «</w:t>
            </w:r>
            <w:r w:rsidRPr="00B73ED3">
              <w:rPr>
                <w:rFonts w:ascii="Times New Roman" w:eastAsia="Times New Roman" w:hAnsi="Times New Roman" w:cs="Times New Roman"/>
                <w:color w:val="000000"/>
                <w:sz w:val="24"/>
                <w:szCs w:val="24"/>
                <w:lang w:eastAsia="ru-RU"/>
              </w:rPr>
              <w:t xml:space="preserve">Центр </w:t>
            </w:r>
            <w:r w:rsidR="00535055">
              <w:rPr>
                <w:rFonts w:ascii="Times New Roman" w:eastAsia="Times New Roman" w:hAnsi="Times New Roman" w:cs="Times New Roman"/>
                <w:color w:val="000000"/>
                <w:sz w:val="24"/>
                <w:szCs w:val="24"/>
                <w:lang w:eastAsia="ru-RU"/>
              </w:rPr>
              <w:t xml:space="preserve">эколого-просветительской деятельности и </w:t>
            </w:r>
            <w:r w:rsidRPr="00B73ED3">
              <w:rPr>
                <w:rFonts w:ascii="Times New Roman" w:eastAsia="Times New Roman" w:hAnsi="Times New Roman" w:cs="Times New Roman"/>
                <w:color w:val="000000"/>
                <w:sz w:val="24"/>
                <w:szCs w:val="24"/>
                <w:lang w:eastAsia="ru-RU"/>
              </w:rPr>
              <w:t>разв</w:t>
            </w:r>
            <w:r>
              <w:rPr>
                <w:rFonts w:ascii="Times New Roman" w:eastAsia="Times New Roman" w:hAnsi="Times New Roman" w:cs="Times New Roman"/>
                <w:color w:val="000000"/>
                <w:sz w:val="24"/>
                <w:szCs w:val="24"/>
                <w:lang w:eastAsia="ru-RU"/>
              </w:rPr>
              <w:t>ития природных парков Камчатки»</w:t>
            </w:r>
          </w:p>
        </w:tc>
        <w:tc>
          <w:tcPr>
            <w:tcW w:w="1842" w:type="dxa"/>
            <w:tcBorders>
              <w:top w:val="nil"/>
              <w:left w:val="nil"/>
              <w:bottom w:val="single" w:sz="4" w:space="0" w:color="auto"/>
              <w:right w:val="single" w:sz="4" w:space="0" w:color="auto"/>
            </w:tcBorders>
            <w:shd w:val="clear" w:color="auto" w:fill="auto"/>
            <w:noWrap/>
            <w:vAlign w:val="center"/>
            <w:hideMark/>
          </w:tcPr>
          <w:p w14:paraId="45AD4804" w14:textId="77777777" w:rsidR="00B73ED3" w:rsidRPr="00B73ED3" w:rsidRDefault="0063387B"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7,63</w:t>
            </w:r>
          </w:p>
        </w:tc>
      </w:tr>
      <w:tr w:rsidR="00B73ED3" w:rsidRPr="00B73ED3" w14:paraId="3789195B" w14:textId="77777777" w:rsidTr="009E408C">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811ABA0"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17</w:t>
            </w:r>
          </w:p>
        </w:tc>
        <w:tc>
          <w:tcPr>
            <w:tcW w:w="1276" w:type="dxa"/>
            <w:tcBorders>
              <w:top w:val="nil"/>
              <w:left w:val="nil"/>
              <w:bottom w:val="single" w:sz="4" w:space="0" w:color="auto"/>
              <w:right w:val="nil"/>
            </w:tcBorders>
            <w:shd w:val="clear" w:color="auto" w:fill="auto"/>
            <w:noWrap/>
            <w:vAlign w:val="center"/>
            <w:hideMark/>
          </w:tcPr>
          <w:p w14:paraId="68F20159"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38</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272AA693"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АНО ТРК «Пущино»</w:t>
            </w:r>
          </w:p>
        </w:tc>
        <w:tc>
          <w:tcPr>
            <w:tcW w:w="1842" w:type="dxa"/>
            <w:tcBorders>
              <w:top w:val="nil"/>
              <w:left w:val="nil"/>
              <w:bottom w:val="single" w:sz="4" w:space="0" w:color="auto"/>
              <w:right w:val="single" w:sz="4" w:space="0" w:color="auto"/>
            </w:tcBorders>
            <w:shd w:val="clear" w:color="auto" w:fill="auto"/>
            <w:noWrap/>
            <w:vAlign w:val="center"/>
            <w:hideMark/>
          </w:tcPr>
          <w:p w14:paraId="2A4516D1" w14:textId="77777777" w:rsidR="00B73ED3" w:rsidRPr="00B73ED3" w:rsidRDefault="0063387B"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6,88</w:t>
            </w:r>
          </w:p>
        </w:tc>
      </w:tr>
      <w:tr w:rsidR="00B73ED3" w:rsidRPr="00B73ED3" w14:paraId="39C052F3" w14:textId="77777777" w:rsidTr="009E408C">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19E9233"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18</w:t>
            </w:r>
          </w:p>
        </w:tc>
        <w:tc>
          <w:tcPr>
            <w:tcW w:w="1276" w:type="dxa"/>
            <w:tcBorders>
              <w:top w:val="nil"/>
              <w:left w:val="nil"/>
              <w:bottom w:val="single" w:sz="4" w:space="0" w:color="auto"/>
              <w:right w:val="nil"/>
            </w:tcBorders>
            <w:shd w:val="clear" w:color="auto" w:fill="auto"/>
            <w:noWrap/>
            <w:vAlign w:val="center"/>
            <w:hideMark/>
          </w:tcPr>
          <w:p w14:paraId="5B5B75B5"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37</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5EBF9005"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«Водолей»</w:t>
            </w:r>
          </w:p>
        </w:tc>
        <w:tc>
          <w:tcPr>
            <w:tcW w:w="1842" w:type="dxa"/>
            <w:tcBorders>
              <w:top w:val="nil"/>
              <w:left w:val="nil"/>
              <w:bottom w:val="single" w:sz="4" w:space="0" w:color="auto"/>
              <w:right w:val="single" w:sz="4" w:space="0" w:color="auto"/>
            </w:tcBorders>
            <w:shd w:val="clear" w:color="auto" w:fill="auto"/>
            <w:noWrap/>
            <w:vAlign w:val="center"/>
            <w:hideMark/>
          </w:tcPr>
          <w:p w14:paraId="760505E7"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6,75</w:t>
            </w:r>
          </w:p>
        </w:tc>
      </w:tr>
      <w:tr w:rsidR="00B73ED3" w:rsidRPr="00B73ED3" w14:paraId="3C9E2B40" w14:textId="77777777" w:rsidTr="009E408C">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23AFAA3"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19</w:t>
            </w:r>
          </w:p>
        </w:tc>
        <w:tc>
          <w:tcPr>
            <w:tcW w:w="1276" w:type="dxa"/>
            <w:tcBorders>
              <w:top w:val="nil"/>
              <w:left w:val="nil"/>
              <w:bottom w:val="single" w:sz="4" w:space="0" w:color="auto"/>
              <w:right w:val="nil"/>
            </w:tcBorders>
            <w:shd w:val="clear" w:color="auto" w:fill="auto"/>
            <w:noWrap/>
            <w:vAlign w:val="center"/>
            <w:hideMark/>
          </w:tcPr>
          <w:p w14:paraId="4BAE0832"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32</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6E7D3CDB"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«Край Путешествий»</w:t>
            </w:r>
          </w:p>
        </w:tc>
        <w:tc>
          <w:tcPr>
            <w:tcW w:w="1842" w:type="dxa"/>
            <w:tcBorders>
              <w:top w:val="nil"/>
              <w:left w:val="nil"/>
              <w:bottom w:val="single" w:sz="4" w:space="0" w:color="auto"/>
              <w:right w:val="single" w:sz="4" w:space="0" w:color="auto"/>
            </w:tcBorders>
            <w:shd w:val="clear" w:color="auto" w:fill="auto"/>
            <w:noWrap/>
            <w:vAlign w:val="center"/>
            <w:hideMark/>
          </w:tcPr>
          <w:p w14:paraId="55947D77" w14:textId="77777777" w:rsidR="00B73ED3" w:rsidRPr="00B73ED3" w:rsidRDefault="0063387B"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6,38</w:t>
            </w:r>
          </w:p>
        </w:tc>
      </w:tr>
      <w:tr w:rsidR="00B73ED3" w:rsidRPr="00B73ED3" w14:paraId="69E45DB8" w14:textId="77777777" w:rsidTr="009E408C">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AEE1B1B"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20</w:t>
            </w:r>
          </w:p>
        </w:tc>
        <w:tc>
          <w:tcPr>
            <w:tcW w:w="1276" w:type="dxa"/>
            <w:tcBorders>
              <w:top w:val="nil"/>
              <w:left w:val="nil"/>
              <w:bottom w:val="single" w:sz="4" w:space="0" w:color="auto"/>
              <w:right w:val="nil"/>
            </w:tcBorders>
            <w:shd w:val="clear" w:color="auto" w:fill="auto"/>
            <w:noWrap/>
            <w:vAlign w:val="center"/>
            <w:hideMark/>
          </w:tcPr>
          <w:p w14:paraId="3B92A104"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41</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0337F7DD"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ИП Татаринцев М.М.</w:t>
            </w:r>
          </w:p>
        </w:tc>
        <w:tc>
          <w:tcPr>
            <w:tcW w:w="1842" w:type="dxa"/>
            <w:tcBorders>
              <w:top w:val="nil"/>
              <w:left w:val="nil"/>
              <w:bottom w:val="single" w:sz="4" w:space="0" w:color="auto"/>
              <w:right w:val="single" w:sz="4" w:space="0" w:color="auto"/>
            </w:tcBorders>
            <w:shd w:val="clear" w:color="auto" w:fill="auto"/>
            <w:noWrap/>
            <w:vAlign w:val="center"/>
            <w:hideMark/>
          </w:tcPr>
          <w:p w14:paraId="152C91DC"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6,25</w:t>
            </w:r>
          </w:p>
        </w:tc>
      </w:tr>
      <w:tr w:rsidR="00B73ED3" w:rsidRPr="00B73ED3" w14:paraId="0785F1F8" w14:textId="77777777" w:rsidTr="009E408C">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8EC408B"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21</w:t>
            </w:r>
          </w:p>
        </w:tc>
        <w:tc>
          <w:tcPr>
            <w:tcW w:w="1276" w:type="dxa"/>
            <w:tcBorders>
              <w:top w:val="nil"/>
              <w:left w:val="nil"/>
              <w:bottom w:val="single" w:sz="4" w:space="0" w:color="auto"/>
              <w:right w:val="nil"/>
            </w:tcBorders>
            <w:shd w:val="clear" w:color="auto" w:fill="auto"/>
            <w:noWrap/>
            <w:vAlign w:val="center"/>
            <w:hideMark/>
          </w:tcPr>
          <w:p w14:paraId="1A75197F"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14</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195FE080" w14:textId="2F3A7F91" w:rsidR="00B73ED3" w:rsidRPr="00B73ED3" w:rsidRDefault="00B73ED3" w:rsidP="00A62058">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00A62058">
              <w:rPr>
                <w:rFonts w:ascii="Times New Roman" w:eastAsia="Times New Roman" w:hAnsi="Times New Roman" w:cs="Times New Roman"/>
                <w:color w:val="000000"/>
                <w:sz w:val="24"/>
                <w:szCs w:val="24"/>
                <w:lang w:eastAsia="ru-RU"/>
              </w:rPr>
              <w:t>Один охотник</w:t>
            </w:r>
            <w:bookmarkStart w:id="0" w:name="_GoBack"/>
            <w:bookmarkEnd w:id="0"/>
            <w:r>
              <w:rPr>
                <w:rFonts w:ascii="Times New Roman" w:eastAsia="Times New Roman" w:hAnsi="Times New Roman" w:cs="Times New Roman"/>
                <w:color w:val="000000"/>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14:paraId="0E344D4B"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5,75</w:t>
            </w:r>
          </w:p>
        </w:tc>
      </w:tr>
      <w:tr w:rsidR="00B73ED3" w:rsidRPr="00B73ED3" w14:paraId="1CADB0BA" w14:textId="77777777" w:rsidTr="009E408C">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8A061A7"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22</w:t>
            </w:r>
          </w:p>
        </w:tc>
        <w:tc>
          <w:tcPr>
            <w:tcW w:w="1276" w:type="dxa"/>
            <w:tcBorders>
              <w:top w:val="nil"/>
              <w:left w:val="nil"/>
              <w:bottom w:val="single" w:sz="4" w:space="0" w:color="auto"/>
              <w:right w:val="nil"/>
            </w:tcBorders>
            <w:shd w:val="clear" w:color="auto" w:fill="auto"/>
            <w:noWrap/>
            <w:vAlign w:val="center"/>
            <w:hideMark/>
          </w:tcPr>
          <w:p w14:paraId="7BCF2419"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40</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54A8CA84" w14:textId="09781610"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 xml:space="preserve">«Голубая </w:t>
            </w:r>
            <w:r w:rsidR="007E69F7">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z w:val="24"/>
                <w:szCs w:val="24"/>
                <w:lang w:eastAsia="ru-RU"/>
              </w:rPr>
              <w:t>агуна»</w:t>
            </w:r>
          </w:p>
        </w:tc>
        <w:tc>
          <w:tcPr>
            <w:tcW w:w="1842" w:type="dxa"/>
            <w:tcBorders>
              <w:top w:val="nil"/>
              <w:left w:val="nil"/>
              <w:bottom w:val="single" w:sz="4" w:space="0" w:color="auto"/>
              <w:right w:val="single" w:sz="4" w:space="0" w:color="auto"/>
            </w:tcBorders>
            <w:shd w:val="clear" w:color="auto" w:fill="auto"/>
            <w:noWrap/>
            <w:vAlign w:val="center"/>
            <w:hideMark/>
          </w:tcPr>
          <w:p w14:paraId="6A6E1878"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5,75</w:t>
            </w:r>
          </w:p>
        </w:tc>
      </w:tr>
      <w:tr w:rsidR="00B73ED3" w:rsidRPr="00B73ED3" w14:paraId="627C81B3" w14:textId="77777777" w:rsidTr="009E408C">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E619015"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23</w:t>
            </w:r>
          </w:p>
        </w:tc>
        <w:tc>
          <w:tcPr>
            <w:tcW w:w="1276" w:type="dxa"/>
            <w:tcBorders>
              <w:top w:val="nil"/>
              <w:left w:val="nil"/>
              <w:bottom w:val="single" w:sz="4" w:space="0" w:color="auto"/>
              <w:right w:val="nil"/>
            </w:tcBorders>
            <w:shd w:val="clear" w:color="auto" w:fill="auto"/>
            <w:noWrap/>
            <w:vAlign w:val="center"/>
            <w:hideMark/>
          </w:tcPr>
          <w:p w14:paraId="0FE15E88"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22</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53F44645" w14:textId="511DA15A"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ООО «Черная </w:t>
            </w:r>
            <w:r w:rsidR="007E69F7">
              <w:rPr>
                <w:rFonts w:ascii="Times New Roman" w:eastAsia="Times New Roman" w:hAnsi="Times New Roman" w:cs="Times New Roman"/>
                <w:color w:val="000000"/>
                <w:sz w:val="24"/>
                <w:szCs w:val="24"/>
                <w:lang w:eastAsia="ru-RU"/>
              </w:rPr>
              <w:t>Ж</w:t>
            </w:r>
            <w:r>
              <w:rPr>
                <w:rFonts w:ascii="Times New Roman" w:eastAsia="Times New Roman" w:hAnsi="Times New Roman" w:cs="Times New Roman"/>
                <w:color w:val="000000"/>
                <w:sz w:val="24"/>
                <w:szCs w:val="24"/>
                <w:lang w:eastAsia="ru-RU"/>
              </w:rPr>
              <w:t>емчужина»</w:t>
            </w:r>
          </w:p>
        </w:tc>
        <w:tc>
          <w:tcPr>
            <w:tcW w:w="1842" w:type="dxa"/>
            <w:tcBorders>
              <w:top w:val="nil"/>
              <w:left w:val="nil"/>
              <w:bottom w:val="single" w:sz="4" w:space="0" w:color="auto"/>
              <w:right w:val="single" w:sz="4" w:space="0" w:color="auto"/>
            </w:tcBorders>
            <w:shd w:val="clear" w:color="auto" w:fill="auto"/>
            <w:noWrap/>
            <w:vAlign w:val="center"/>
            <w:hideMark/>
          </w:tcPr>
          <w:p w14:paraId="5D38AE1D" w14:textId="77777777" w:rsidR="00B73ED3" w:rsidRPr="00B73ED3" w:rsidRDefault="0063387B"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5,38</w:t>
            </w:r>
          </w:p>
        </w:tc>
      </w:tr>
      <w:tr w:rsidR="00B73ED3" w:rsidRPr="00B73ED3" w14:paraId="4F736C42" w14:textId="77777777" w:rsidTr="009E408C">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D8890D5"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24</w:t>
            </w:r>
          </w:p>
        </w:tc>
        <w:tc>
          <w:tcPr>
            <w:tcW w:w="1276" w:type="dxa"/>
            <w:tcBorders>
              <w:top w:val="nil"/>
              <w:left w:val="nil"/>
              <w:bottom w:val="single" w:sz="4" w:space="0" w:color="auto"/>
              <w:right w:val="nil"/>
            </w:tcBorders>
            <w:shd w:val="clear" w:color="auto" w:fill="auto"/>
            <w:noWrap/>
            <w:vAlign w:val="center"/>
            <w:hideMark/>
          </w:tcPr>
          <w:p w14:paraId="5B292F4B"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35</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56082A02"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«Снег»</w:t>
            </w:r>
          </w:p>
        </w:tc>
        <w:tc>
          <w:tcPr>
            <w:tcW w:w="1842" w:type="dxa"/>
            <w:tcBorders>
              <w:top w:val="nil"/>
              <w:left w:val="nil"/>
              <w:bottom w:val="single" w:sz="4" w:space="0" w:color="auto"/>
              <w:right w:val="single" w:sz="4" w:space="0" w:color="auto"/>
            </w:tcBorders>
            <w:shd w:val="clear" w:color="auto" w:fill="auto"/>
            <w:noWrap/>
            <w:vAlign w:val="center"/>
            <w:hideMark/>
          </w:tcPr>
          <w:p w14:paraId="12407FCC" w14:textId="77777777" w:rsidR="00B73ED3" w:rsidRPr="00B73ED3" w:rsidRDefault="0063387B"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5,38</w:t>
            </w:r>
          </w:p>
        </w:tc>
      </w:tr>
      <w:tr w:rsidR="00B73ED3" w:rsidRPr="00B73ED3" w14:paraId="0E3F505B" w14:textId="77777777" w:rsidTr="00856050">
        <w:trPr>
          <w:trHeight w:val="44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A0CEDD4" w14:textId="77777777" w:rsidR="00B73ED3" w:rsidRPr="00B73ED3" w:rsidRDefault="00B73ED3" w:rsidP="00B73ED3">
            <w:pPr>
              <w:spacing w:after="0" w:line="240" w:lineRule="auto"/>
              <w:jc w:val="center"/>
              <w:rPr>
                <w:rFonts w:ascii="Times New Roman" w:eastAsia="Times New Roman" w:hAnsi="Times New Roman" w:cs="Times New Roman"/>
                <w:color w:val="000000"/>
                <w:lang w:eastAsia="ru-RU"/>
              </w:rPr>
            </w:pPr>
            <w:r w:rsidRPr="00B73ED3">
              <w:rPr>
                <w:rFonts w:ascii="Times New Roman" w:eastAsia="Times New Roman" w:hAnsi="Times New Roman" w:cs="Times New Roman"/>
                <w:color w:val="000000"/>
                <w:lang w:eastAsia="ru-RU"/>
              </w:rPr>
              <w:t>25</w:t>
            </w:r>
          </w:p>
        </w:tc>
        <w:tc>
          <w:tcPr>
            <w:tcW w:w="1276" w:type="dxa"/>
            <w:tcBorders>
              <w:top w:val="nil"/>
              <w:left w:val="nil"/>
              <w:bottom w:val="single" w:sz="4" w:space="0" w:color="auto"/>
              <w:right w:val="nil"/>
            </w:tcBorders>
            <w:shd w:val="clear" w:color="auto" w:fill="auto"/>
            <w:noWrap/>
            <w:vAlign w:val="center"/>
            <w:hideMark/>
          </w:tcPr>
          <w:p w14:paraId="7D0CAD49" w14:textId="77777777" w:rsidR="00B73ED3" w:rsidRP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sidRPr="00B73ED3">
              <w:rPr>
                <w:rFonts w:ascii="Times New Roman" w:eastAsia="Times New Roman" w:hAnsi="Times New Roman" w:cs="Times New Roman"/>
                <w:color w:val="000000"/>
                <w:sz w:val="24"/>
                <w:szCs w:val="24"/>
                <w:lang w:eastAsia="ru-RU"/>
              </w:rPr>
              <w:t>39</w:t>
            </w:r>
          </w:p>
        </w:tc>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6A60D077" w14:textId="77777777" w:rsidR="00B73ED3" w:rsidRDefault="00B73ED3"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«Таёжная база»</w:t>
            </w:r>
          </w:p>
          <w:p w14:paraId="1F2A4451" w14:textId="77777777" w:rsidR="0063387B" w:rsidRPr="00B73ED3" w:rsidRDefault="0063387B" w:rsidP="00B73ED3">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vAlign w:val="center"/>
            <w:hideMark/>
          </w:tcPr>
          <w:p w14:paraId="338B9E29" w14:textId="77777777" w:rsidR="00B73ED3" w:rsidRPr="00B73ED3" w:rsidRDefault="0063387B"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5,38</w:t>
            </w:r>
          </w:p>
        </w:tc>
      </w:tr>
      <w:tr w:rsidR="0063387B" w:rsidRPr="00B73ED3" w14:paraId="717F5476" w14:textId="77777777" w:rsidTr="00856050">
        <w:trPr>
          <w:trHeight w:val="311"/>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FA7526" w14:textId="77777777" w:rsidR="0063387B" w:rsidRPr="00B73ED3" w:rsidRDefault="0063387B"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1276" w:type="dxa"/>
            <w:tcBorders>
              <w:top w:val="single" w:sz="4" w:space="0" w:color="auto"/>
              <w:left w:val="nil"/>
              <w:bottom w:val="single" w:sz="4" w:space="0" w:color="auto"/>
              <w:right w:val="nil"/>
            </w:tcBorders>
            <w:shd w:val="clear" w:color="auto" w:fill="auto"/>
            <w:noWrap/>
            <w:vAlign w:val="center"/>
          </w:tcPr>
          <w:p w14:paraId="7C6CEE38" w14:textId="77777777" w:rsidR="0063387B" w:rsidRDefault="0063387B"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14:paraId="79FBDC1E" w14:textId="77777777" w:rsidR="00856050" w:rsidRPr="00B73ED3" w:rsidRDefault="00856050" w:rsidP="00B73ED3">
            <w:pPr>
              <w:spacing w:after="0" w:line="240" w:lineRule="auto"/>
              <w:jc w:val="center"/>
              <w:rPr>
                <w:rFonts w:ascii="Times New Roman" w:eastAsia="Times New Roman" w:hAnsi="Times New Roman" w:cs="Times New Roman"/>
                <w:color w:val="000000"/>
                <w:sz w:val="24"/>
                <w:szCs w:val="24"/>
                <w:lang w:eastAsia="ru-RU"/>
              </w:rPr>
            </w:pPr>
          </w:p>
        </w:tc>
        <w:tc>
          <w:tcPr>
            <w:tcW w:w="35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385BD1" w14:textId="77777777" w:rsidR="0063387B" w:rsidRDefault="0063387B"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ИП </w:t>
            </w:r>
            <w:proofErr w:type="spellStart"/>
            <w:r>
              <w:rPr>
                <w:rFonts w:ascii="Times New Roman" w:eastAsia="Times New Roman" w:hAnsi="Times New Roman" w:cs="Times New Roman"/>
                <w:color w:val="000000"/>
                <w:sz w:val="24"/>
                <w:szCs w:val="24"/>
                <w:lang w:eastAsia="ru-RU"/>
              </w:rPr>
              <w:t>Крехнов</w:t>
            </w:r>
            <w:proofErr w:type="spellEnd"/>
            <w:r>
              <w:rPr>
                <w:rFonts w:ascii="Times New Roman" w:eastAsia="Times New Roman" w:hAnsi="Times New Roman" w:cs="Times New Roman"/>
                <w:color w:val="000000"/>
                <w:sz w:val="24"/>
                <w:szCs w:val="24"/>
                <w:lang w:eastAsia="ru-RU"/>
              </w:rPr>
              <w:t xml:space="preserve"> Д.Д.</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3273093" w14:textId="77777777" w:rsidR="0063387B" w:rsidRPr="00B73ED3" w:rsidRDefault="0063387B"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5,13</w:t>
            </w:r>
          </w:p>
        </w:tc>
      </w:tr>
      <w:tr w:rsidR="00856050" w:rsidRPr="00B73ED3" w14:paraId="128140A9" w14:textId="77777777" w:rsidTr="00856050">
        <w:trPr>
          <w:trHeight w:val="118"/>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D823A3" w14:textId="77777777" w:rsidR="00856050" w:rsidRDefault="00856050"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1276" w:type="dxa"/>
            <w:tcBorders>
              <w:top w:val="single" w:sz="4" w:space="0" w:color="auto"/>
              <w:left w:val="nil"/>
              <w:bottom w:val="single" w:sz="4" w:space="0" w:color="auto"/>
              <w:right w:val="nil"/>
            </w:tcBorders>
            <w:shd w:val="clear" w:color="auto" w:fill="auto"/>
            <w:noWrap/>
            <w:vAlign w:val="center"/>
          </w:tcPr>
          <w:p w14:paraId="4ADBE5ED" w14:textId="77777777" w:rsidR="00856050" w:rsidRDefault="00856050"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5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109A66" w14:textId="77777777" w:rsidR="00856050" w:rsidRDefault="00856050" w:rsidP="00B73ED3">
            <w:pPr>
              <w:spacing w:after="0" w:line="240" w:lineRule="auto"/>
              <w:jc w:val="center"/>
              <w:rPr>
                <w:rFonts w:ascii="Times New Roman" w:eastAsia="Times New Roman" w:hAnsi="Times New Roman" w:cs="Times New Roman"/>
                <w:color w:val="000000"/>
                <w:sz w:val="24"/>
                <w:szCs w:val="24"/>
                <w:lang w:eastAsia="ru-RU"/>
              </w:rPr>
            </w:pPr>
            <w:r w:rsidRPr="00856050">
              <w:rPr>
                <w:rFonts w:ascii="Times New Roman" w:eastAsia="Times New Roman" w:hAnsi="Times New Roman" w:cs="Times New Roman"/>
                <w:color w:val="000000"/>
                <w:sz w:val="24"/>
                <w:szCs w:val="24"/>
                <w:lang w:eastAsia="ru-RU"/>
              </w:rPr>
              <w:t>ИП Гальцев М.Д.</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5002B13" w14:textId="77777777" w:rsidR="00856050" w:rsidRDefault="00856050"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5,13</w:t>
            </w:r>
          </w:p>
        </w:tc>
      </w:tr>
      <w:tr w:rsidR="00856050" w:rsidRPr="00B73ED3" w14:paraId="492C933C" w14:textId="77777777" w:rsidTr="00856050">
        <w:trPr>
          <w:trHeight w:val="15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9A5530" w14:textId="77777777" w:rsidR="00856050" w:rsidRDefault="00856050"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1276" w:type="dxa"/>
            <w:tcBorders>
              <w:top w:val="single" w:sz="4" w:space="0" w:color="auto"/>
              <w:left w:val="nil"/>
              <w:bottom w:val="single" w:sz="4" w:space="0" w:color="auto"/>
              <w:right w:val="nil"/>
            </w:tcBorders>
            <w:shd w:val="clear" w:color="auto" w:fill="auto"/>
            <w:noWrap/>
            <w:vAlign w:val="center"/>
          </w:tcPr>
          <w:p w14:paraId="52C2B1FB" w14:textId="77777777" w:rsidR="00856050" w:rsidRDefault="00856050"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5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32D615" w14:textId="77690592" w:rsidR="00856050" w:rsidRDefault="00856050"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856050">
              <w:rPr>
                <w:rFonts w:ascii="Times New Roman" w:eastAsia="Times New Roman" w:hAnsi="Times New Roman" w:cs="Times New Roman"/>
                <w:color w:val="000000"/>
                <w:sz w:val="24"/>
                <w:szCs w:val="24"/>
                <w:lang w:eastAsia="ru-RU"/>
              </w:rPr>
              <w:t>П Филип</w:t>
            </w:r>
            <w:r w:rsidR="007E69F7">
              <w:rPr>
                <w:rFonts w:ascii="Times New Roman" w:eastAsia="Times New Roman" w:hAnsi="Times New Roman" w:cs="Times New Roman"/>
                <w:color w:val="000000"/>
                <w:sz w:val="24"/>
                <w:szCs w:val="24"/>
                <w:lang w:eastAsia="ru-RU"/>
              </w:rPr>
              <w:t>п</w:t>
            </w:r>
            <w:r w:rsidRPr="00856050">
              <w:rPr>
                <w:rFonts w:ascii="Times New Roman" w:eastAsia="Times New Roman" w:hAnsi="Times New Roman" w:cs="Times New Roman"/>
                <w:color w:val="000000"/>
                <w:sz w:val="24"/>
                <w:szCs w:val="24"/>
                <w:lang w:eastAsia="ru-RU"/>
              </w:rPr>
              <w:t>ов А.И.</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34BACAF" w14:textId="77777777" w:rsidR="00856050" w:rsidRDefault="00856050"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r>
      <w:tr w:rsidR="00856050" w:rsidRPr="00B73ED3" w14:paraId="2559E65E" w14:textId="77777777" w:rsidTr="00856050">
        <w:trPr>
          <w:trHeight w:val="15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194095" w14:textId="77777777" w:rsidR="00856050" w:rsidRDefault="00856050"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1276" w:type="dxa"/>
            <w:tcBorders>
              <w:top w:val="single" w:sz="4" w:space="0" w:color="auto"/>
              <w:left w:val="nil"/>
              <w:bottom w:val="single" w:sz="4" w:space="0" w:color="auto"/>
              <w:right w:val="nil"/>
            </w:tcBorders>
            <w:shd w:val="clear" w:color="auto" w:fill="auto"/>
            <w:noWrap/>
            <w:vAlign w:val="center"/>
          </w:tcPr>
          <w:p w14:paraId="39CF8186" w14:textId="77777777" w:rsidR="00856050" w:rsidRDefault="00856050"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35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A8D302" w14:textId="77777777" w:rsidR="00856050" w:rsidRDefault="00856050" w:rsidP="00B73ED3">
            <w:pPr>
              <w:spacing w:after="0" w:line="240" w:lineRule="auto"/>
              <w:jc w:val="center"/>
              <w:rPr>
                <w:rFonts w:ascii="Times New Roman" w:eastAsia="Times New Roman" w:hAnsi="Times New Roman" w:cs="Times New Roman"/>
                <w:color w:val="000000"/>
                <w:sz w:val="24"/>
                <w:szCs w:val="24"/>
                <w:lang w:eastAsia="ru-RU"/>
              </w:rPr>
            </w:pPr>
            <w:r w:rsidRPr="00856050">
              <w:rPr>
                <w:rFonts w:ascii="Times New Roman" w:eastAsia="Times New Roman" w:hAnsi="Times New Roman" w:cs="Times New Roman"/>
                <w:color w:val="000000"/>
                <w:sz w:val="24"/>
                <w:szCs w:val="24"/>
                <w:lang w:eastAsia="ru-RU"/>
              </w:rPr>
              <w:t>ИП Самойлов В.А.</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FB3F20F" w14:textId="77777777" w:rsidR="00856050" w:rsidRDefault="00856050"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4,25</w:t>
            </w:r>
          </w:p>
        </w:tc>
      </w:tr>
      <w:tr w:rsidR="00856050" w:rsidRPr="00B73ED3" w14:paraId="683676A0" w14:textId="77777777" w:rsidTr="00856050">
        <w:trPr>
          <w:trHeight w:val="15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E7717A" w14:textId="77777777" w:rsidR="00856050" w:rsidRDefault="00856050"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1276" w:type="dxa"/>
            <w:tcBorders>
              <w:top w:val="single" w:sz="4" w:space="0" w:color="auto"/>
              <w:left w:val="nil"/>
              <w:bottom w:val="single" w:sz="4" w:space="0" w:color="auto"/>
              <w:right w:val="nil"/>
            </w:tcBorders>
            <w:shd w:val="clear" w:color="auto" w:fill="auto"/>
            <w:noWrap/>
            <w:vAlign w:val="center"/>
          </w:tcPr>
          <w:p w14:paraId="3DF91A2E" w14:textId="77777777" w:rsidR="00856050" w:rsidRDefault="00856050"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35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86E2DC8" w14:textId="65557B95" w:rsidR="00856050" w:rsidRDefault="00856050" w:rsidP="008560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АНО СТЦ «</w:t>
            </w:r>
            <w:r w:rsidRPr="00856050">
              <w:rPr>
                <w:rFonts w:ascii="Times New Roman" w:eastAsia="Times New Roman" w:hAnsi="Times New Roman" w:cs="Times New Roman"/>
                <w:color w:val="000000"/>
                <w:sz w:val="24"/>
                <w:szCs w:val="24"/>
                <w:lang w:eastAsia="ru-RU"/>
              </w:rPr>
              <w:t>А</w:t>
            </w:r>
            <w:r w:rsidR="007E69F7">
              <w:rPr>
                <w:rFonts w:ascii="Times New Roman" w:eastAsia="Times New Roman" w:hAnsi="Times New Roman" w:cs="Times New Roman"/>
                <w:color w:val="000000"/>
                <w:sz w:val="24"/>
                <w:szCs w:val="24"/>
                <w:lang w:eastAsia="ru-RU"/>
              </w:rPr>
              <w:t>СГАРД</w:t>
            </w:r>
            <w:r>
              <w:rPr>
                <w:rFonts w:ascii="Times New Roman" w:eastAsia="Times New Roman" w:hAnsi="Times New Roman" w:cs="Times New Roman"/>
                <w:color w:val="000000"/>
                <w:sz w:val="24"/>
                <w:szCs w:val="24"/>
                <w:lang w:eastAsia="ru-RU"/>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5DF07AE" w14:textId="77777777" w:rsidR="00856050" w:rsidRDefault="00856050"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4,25</w:t>
            </w:r>
          </w:p>
        </w:tc>
      </w:tr>
      <w:tr w:rsidR="00856050" w:rsidRPr="00B73ED3" w14:paraId="5E31C4D2" w14:textId="77777777" w:rsidTr="00856050">
        <w:trPr>
          <w:trHeight w:val="15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71BEDB" w14:textId="77777777" w:rsidR="00856050" w:rsidRDefault="00856050"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1276" w:type="dxa"/>
            <w:tcBorders>
              <w:top w:val="single" w:sz="4" w:space="0" w:color="auto"/>
              <w:left w:val="nil"/>
              <w:bottom w:val="single" w:sz="4" w:space="0" w:color="auto"/>
              <w:right w:val="nil"/>
            </w:tcBorders>
            <w:shd w:val="clear" w:color="auto" w:fill="auto"/>
            <w:noWrap/>
            <w:vAlign w:val="center"/>
          </w:tcPr>
          <w:p w14:paraId="02B38C2A" w14:textId="77777777" w:rsidR="00856050" w:rsidRDefault="00856050"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35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D14C801" w14:textId="77777777" w:rsidR="00856050" w:rsidRDefault="00856050" w:rsidP="008560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r w:rsidRPr="00856050">
              <w:rPr>
                <w:rFonts w:ascii="Times New Roman" w:eastAsia="Times New Roman" w:hAnsi="Times New Roman" w:cs="Times New Roman"/>
                <w:color w:val="000000"/>
                <w:sz w:val="24"/>
                <w:szCs w:val="24"/>
                <w:lang w:eastAsia="ru-RU"/>
              </w:rPr>
              <w:t>Тайны Камчатки</w:t>
            </w:r>
            <w:r>
              <w:rPr>
                <w:rFonts w:ascii="Times New Roman" w:eastAsia="Times New Roman" w:hAnsi="Times New Roman" w:cs="Times New Roman"/>
                <w:color w:val="000000"/>
                <w:sz w:val="24"/>
                <w:szCs w:val="24"/>
                <w:lang w:eastAsia="ru-RU"/>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149904D" w14:textId="77777777" w:rsidR="00856050" w:rsidRDefault="00856050"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4,13</w:t>
            </w:r>
          </w:p>
        </w:tc>
      </w:tr>
      <w:tr w:rsidR="00856050" w:rsidRPr="00B73ED3" w14:paraId="4B7C6033" w14:textId="77777777" w:rsidTr="0063387B">
        <w:trPr>
          <w:trHeight w:val="15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5886E1" w14:textId="77777777" w:rsidR="00856050" w:rsidRDefault="00856050"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1276" w:type="dxa"/>
            <w:tcBorders>
              <w:top w:val="single" w:sz="4" w:space="0" w:color="auto"/>
              <w:left w:val="nil"/>
              <w:bottom w:val="single" w:sz="4" w:space="0" w:color="auto"/>
              <w:right w:val="nil"/>
            </w:tcBorders>
            <w:shd w:val="clear" w:color="auto" w:fill="auto"/>
            <w:noWrap/>
            <w:vAlign w:val="center"/>
          </w:tcPr>
          <w:p w14:paraId="7D3B305D" w14:textId="77777777" w:rsidR="00856050" w:rsidRDefault="00856050" w:rsidP="00B73E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5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BB5CB0" w14:textId="77777777" w:rsidR="00856050" w:rsidRDefault="00856050" w:rsidP="00B73ED3">
            <w:pPr>
              <w:spacing w:after="0" w:line="240" w:lineRule="auto"/>
              <w:jc w:val="center"/>
              <w:rPr>
                <w:rFonts w:ascii="Times New Roman" w:eastAsia="Times New Roman" w:hAnsi="Times New Roman" w:cs="Times New Roman"/>
                <w:color w:val="000000"/>
                <w:sz w:val="24"/>
                <w:szCs w:val="24"/>
                <w:lang w:eastAsia="ru-RU"/>
              </w:rPr>
            </w:pPr>
            <w:r w:rsidRPr="00856050">
              <w:rPr>
                <w:rFonts w:ascii="Times New Roman" w:eastAsia="Times New Roman" w:hAnsi="Times New Roman" w:cs="Times New Roman"/>
                <w:color w:val="000000"/>
                <w:sz w:val="24"/>
                <w:szCs w:val="24"/>
                <w:lang w:eastAsia="ru-RU"/>
              </w:rPr>
              <w:t xml:space="preserve">ИП </w:t>
            </w:r>
            <w:proofErr w:type="spellStart"/>
            <w:r w:rsidRPr="00856050">
              <w:rPr>
                <w:rFonts w:ascii="Times New Roman" w:eastAsia="Times New Roman" w:hAnsi="Times New Roman" w:cs="Times New Roman"/>
                <w:color w:val="000000"/>
                <w:sz w:val="24"/>
                <w:szCs w:val="24"/>
                <w:lang w:eastAsia="ru-RU"/>
              </w:rPr>
              <w:t>Мадалинский</w:t>
            </w:r>
            <w:proofErr w:type="spellEnd"/>
            <w:r w:rsidRPr="00856050">
              <w:rPr>
                <w:rFonts w:ascii="Times New Roman" w:eastAsia="Times New Roman" w:hAnsi="Times New Roman" w:cs="Times New Roman"/>
                <w:color w:val="000000"/>
                <w:sz w:val="24"/>
                <w:szCs w:val="24"/>
                <w:lang w:eastAsia="ru-RU"/>
              </w:rPr>
              <w:t xml:space="preserve"> Д.В.</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8DFC459" w14:textId="77777777" w:rsidR="00856050" w:rsidRDefault="00856050" w:rsidP="00B73ED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3,75</w:t>
            </w:r>
          </w:p>
        </w:tc>
      </w:tr>
    </w:tbl>
    <w:p w14:paraId="7D836482" w14:textId="77777777" w:rsidR="00165371" w:rsidRDefault="00165371" w:rsidP="00165371">
      <w:pPr>
        <w:spacing w:after="0"/>
        <w:ind w:left="142" w:right="-2" w:firstLine="567"/>
        <w:jc w:val="both"/>
        <w:rPr>
          <w:rFonts w:ascii="Times New Roman" w:hAnsi="Times New Roman" w:cs="Times New Roman"/>
          <w:sz w:val="28"/>
          <w:szCs w:val="28"/>
        </w:rPr>
      </w:pPr>
    </w:p>
    <w:p w14:paraId="34B3C337" w14:textId="77777777" w:rsidR="008921D7" w:rsidRPr="008921D7" w:rsidRDefault="00165371" w:rsidP="008921D7">
      <w:pPr>
        <w:tabs>
          <w:tab w:val="left" w:pos="709"/>
        </w:tabs>
        <w:ind w:right="-2" w:firstLine="709"/>
        <w:contextualSpacing/>
        <w:jc w:val="both"/>
        <w:rPr>
          <w:rFonts w:ascii="Times New Roman" w:hAnsi="Times New Roman" w:cs="Times New Roman"/>
          <w:sz w:val="28"/>
          <w:szCs w:val="28"/>
        </w:rPr>
      </w:pPr>
      <w:r w:rsidRPr="008921D7">
        <w:rPr>
          <w:rFonts w:ascii="Times New Roman" w:hAnsi="Times New Roman" w:cs="Times New Roman"/>
          <w:sz w:val="28"/>
          <w:szCs w:val="28"/>
        </w:rPr>
        <w:t xml:space="preserve">Общий </w:t>
      </w:r>
      <w:r w:rsidR="008921D7" w:rsidRPr="008921D7">
        <w:rPr>
          <w:rFonts w:ascii="Times New Roman" w:hAnsi="Times New Roman" w:cs="Times New Roman"/>
          <w:sz w:val="28"/>
          <w:szCs w:val="28"/>
        </w:rPr>
        <w:t xml:space="preserve">объем лимитов бюджетных обязательств, доведенных в установленном порядке до Министерства туризма Камчатского края, в том числе за счет средств, поступивших из федерального бюджета в целях софинансирования расходных обязательств Камчатского края, направленных на </w:t>
      </w:r>
      <w:r w:rsidR="00B076E3">
        <w:rPr>
          <w:rFonts w:ascii="Times New Roman" w:hAnsi="Times New Roman" w:cs="Times New Roman"/>
          <w:sz w:val="28"/>
          <w:szCs w:val="28"/>
        </w:rPr>
        <w:t>развитие инфраструктуры туризма</w:t>
      </w:r>
      <w:r w:rsidR="00F815E2">
        <w:rPr>
          <w:rFonts w:ascii="Times New Roman" w:hAnsi="Times New Roman" w:cs="Times New Roman"/>
          <w:sz w:val="28"/>
          <w:szCs w:val="28"/>
        </w:rPr>
        <w:t>,</w:t>
      </w:r>
      <w:r w:rsidR="008921D7" w:rsidRPr="008921D7">
        <w:rPr>
          <w:rFonts w:ascii="Times New Roman" w:hAnsi="Times New Roman" w:cs="Times New Roman"/>
          <w:sz w:val="28"/>
          <w:szCs w:val="28"/>
        </w:rPr>
        <w:t xml:space="preserve"> составляет </w:t>
      </w:r>
      <w:r w:rsidR="009E408C" w:rsidRPr="009E408C">
        <w:rPr>
          <w:rFonts w:ascii="Times New Roman" w:hAnsi="Times New Roman" w:cs="Times New Roman"/>
          <w:sz w:val="28"/>
          <w:szCs w:val="28"/>
        </w:rPr>
        <w:t>56</w:t>
      </w:r>
      <w:r w:rsidR="009E408C">
        <w:rPr>
          <w:rFonts w:ascii="Times New Roman" w:hAnsi="Times New Roman" w:cs="Times New Roman"/>
          <w:sz w:val="28"/>
          <w:szCs w:val="28"/>
        </w:rPr>
        <w:t> </w:t>
      </w:r>
      <w:r w:rsidR="009E408C" w:rsidRPr="009E408C">
        <w:rPr>
          <w:rFonts w:ascii="Times New Roman" w:hAnsi="Times New Roman" w:cs="Times New Roman"/>
          <w:sz w:val="28"/>
          <w:szCs w:val="28"/>
        </w:rPr>
        <w:t>350</w:t>
      </w:r>
      <w:r w:rsidR="009E408C">
        <w:rPr>
          <w:rFonts w:ascii="Times New Roman" w:hAnsi="Times New Roman" w:cs="Times New Roman"/>
          <w:sz w:val="28"/>
          <w:szCs w:val="28"/>
        </w:rPr>
        <w:t> </w:t>
      </w:r>
      <w:r w:rsidR="009E408C" w:rsidRPr="009E408C">
        <w:rPr>
          <w:rFonts w:ascii="Times New Roman" w:hAnsi="Times New Roman" w:cs="Times New Roman"/>
          <w:sz w:val="28"/>
          <w:szCs w:val="28"/>
        </w:rPr>
        <w:t>000</w:t>
      </w:r>
      <w:r w:rsidR="009E408C">
        <w:rPr>
          <w:rFonts w:ascii="Times New Roman" w:hAnsi="Times New Roman" w:cs="Times New Roman"/>
          <w:sz w:val="28"/>
          <w:szCs w:val="28"/>
        </w:rPr>
        <w:t>,00</w:t>
      </w:r>
      <w:r w:rsidR="008921D7" w:rsidRPr="008921D7">
        <w:rPr>
          <w:rFonts w:ascii="Times New Roman" w:hAnsi="Times New Roman" w:cs="Times New Roman"/>
          <w:sz w:val="28"/>
          <w:szCs w:val="28"/>
        </w:rPr>
        <w:t xml:space="preserve"> рублей. </w:t>
      </w:r>
    </w:p>
    <w:p w14:paraId="6F54F5B6" w14:textId="77777777" w:rsidR="008921D7" w:rsidRPr="008921D7" w:rsidRDefault="008921D7" w:rsidP="008921D7">
      <w:pPr>
        <w:ind w:left="142" w:right="-2" w:firstLine="567"/>
        <w:jc w:val="both"/>
        <w:rPr>
          <w:rFonts w:ascii="Times New Roman" w:hAnsi="Times New Roman" w:cs="Times New Roman"/>
          <w:sz w:val="28"/>
          <w:szCs w:val="28"/>
        </w:rPr>
      </w:pPr>
      <w:r w:rsidRPr="008921D7">
        <w:rPr>
          <w:rFonts w:ascii="Times New Roman" w:hAnsi="Times New Roman" w:cs="Times New Roman"/>
          <w:sz w:val="28"/>
          <w:szCs w:val="28"/>
        </w:rPr>
        <w:t>Согласно условиям Порядка размер субсидии определяется по следующей форме:</w:t>
      </w:r>
    </w:p>
    <w:p w14:paraId="29633411" w14:textId="77777777" w:rsidR="009E408C" w:rsidRPr="009E408C" w:rsidRDefault="009E408C" w:rsidP="009E408C">
      <w:pPr>
        <w:spacing w:after="0" w:line="276" w:lineRule="auto"/>
        <w:ind w:left="142" w:right="-2" w:firstLine="567"/>
        <w:jc w:val="center"/>
        <w:rPr>
          <w:rFonts w:ascii="Times New Roman" w:eastAsia="Times New Roman" w:hAnsi="Times New Roman" w:cs="Times New Roman"/>
          <w:sz w:val="28"/>
          <w:szCs w:val="28"/>
          <w:lang w:eastAsia="ru-RU"/>
        </w:rPr>
      </w:pPr>
      <w:r w:rsidRPr="009E408C">
        <w:rPr>
          <w:rFonts w:ascii="Times New Roman" w:eastAsia="SimSun" w:hAnsi="Times New Roman" w:cs="Times New Roman"/>
          <w:bCs/>
          <w:sz w:val="28"/>
          <w:szCs w:val="28"/>
          <w:lang w:val="en-US" w:eastAsia="zh-CN"/>
        </w:rPr>
        <w:t>V</w:t>
      </w:r>
      <w:r w:rsidRPr="009E408C">
        <w:rPr>
          <w:rFonts w:ascii="Times New Roman" w:eastAsia="SimSun" w:hAnsi="Times New Roman" w:cs="Times New Roman"/>
          <w:bCs/>
          <w:sz w:val="28"/>
          <w:szCs w:val="28"/>
          <w:vertAlign w:val="subscript"/>
          <w:lang w:eastAsia="zh-CN"/>
        </w:rPr>
        <w:t xml:space="preserve">субсидии </w:t>
      </w:r>
      <w:r w:rsidRPr="009E408C">
        <w:rPr>
          <w:rFonts w:ascii="Times New Roman" w:eastAsia="SimSun" w:hAnsi="Times New Roman" w:cs="Times New Roman"/>
          <w:bCs/>
          <w:sz w:val="28"/>
          <w:szCs w:val="28"/>
          <w:lang w:eastAsia="zh-CN"/>
        </w:rPr>
        <w:t xml:space="preserve">= </w:t>
      </w:r>
      <w:r w:rsidRPr="009E408C">
        <w:rPr>
          <w:rFonts w:ascii="Times New Roman" w:eastAsia="SimSun" w:hAnsi="Times New Roman" w:cs="Times New Roman"/>
          <w:bCs/>
          <w:sz w:val="28"/>
          <w:szCs w:val="28"/>
          <w:lang w:val="en-US" w:eastAsia="zh-CN"/>
        </w:rPr>
        <w:t>L</w:t>
      </w:r>
      <w:r w:rsidRPr="009E408C">
        <w:rPr>
          <w:rFonts w:ascii="Times New Roman" w:eastAsia="SimSun" w:hAnsi="Times New Roman" w:cs="Times New Roman"/>
          <w:bCs/>
          <w:sz w:val="28"/>
          <w:szCs w:val="28"/>
          <w:lang w:eastAsia="zh-CN"/>
        </w:rPr>
        <w:t xml:space="preserve"> × 70 процентов, где</w:t>
      </w:r>
    </w:p>
    <w:p w14:paraId="5DD127D9" w14:textId="77777777" w:rsidR="009E408C" w:rsidRPr="009E408C" w:rsidRDefault="009E408C" w:rsidP="009E408C">
      <w:pPr>
        <w:spacing w:after="0" w:line="240" w:lineRule="auto"/>
        <w:ind w:left="142" w:right="-2" w:firstLine="567"/>
        <w:jc w:val="both"/>
        <w:rPr>
          <w:rFonts w:ascii="Times New Roman" w:eastAsia="Times New Roman" w:hAnsi="Times New Roman" w:cs="Times New Roman"/>
          <w:sz w:val="28"/>
          <w:szCs w:val="28"/>
          <w:lang w:eastAsia="ru-RU"/>
        </w:rPr>
      </w:pPr>
      <w:r w:rsidRPr="009E408C">
        <w:rPr>
          <w:rFonts w:ascii="Times New Roman" w:eastAsia="SimSun" w:hAnsi="Times New Roman" w:cs="Times New Roman"/>
          <w:bCs/>
          <w:sz w:val="28"/>
          <w:szCs w:val="28"/>
          <w:lang w:val="en-US" w:eastAsia="zh-CN"/>
        </w:rPr>
        <w:t>V</w:t>
      </w:r>
      <w:r w:rsidRPr="009E408C">
        <w:rPr>
          <w:rFonts w:ascii="Times New Roman" w:eastAsia="SimSun" w:hAnsi="Times New Roman" w:cs="Times New Roman"/>
          <w:bCs/>
          <w:sz w:val="28"/>
          <w:szCs w:val="28"/>
          <w:vertAlign w:val="subscript"/>
          <w:lang w:eastAsia="zh-CN"/>
        </w:rPr>
        <w:t>субсидии</w:t>
      </w:r>
      <w:r w:rsidRPr="009E408C">
        <w:rPr>
          <w:rFonts w:ascii="Times New Roman" w:eastAsia="Times New Roman" w:hAnsi="Times New Roman" w:cs="Times New Roman"/>
          <w:sz w:val="28"/>
          <w:szCs w:val="28"/>
          <w:lang w:eastAsia="ru-RU"/>
        </w:rPr>
        <w:t xml:space="preserve"> – </w:t>
      </w:r>
      <w:r w:rsidRPr="009E408C">
        <w:rPr>
          <w:rFonts w:ascii="Times New Roman" w:eastAsia="Times New Roman" w:hAnsi="Times New Roman" w:cs="Times New Roman"/>
          <w:bCs/>
          <w:sz w:val="28"/>
          <w:szCs w:val="28"/>
          <w:lang w:eastAsia="ru-RU"/>
        </w:rPr>
        <w:t xml:space="preserve">общий размер финансовых средств из краевого бюджета </w:t>
      </w:r>
      <w:r w:rsidRPr="009E408C">
        <w:rPr>
          <w:rFonts w:ascii="Times New Roman" w:eastAsia="Times New Roman" w:hAnsi="Times New Roman" w:cs="Times New Roman"/>
          <w:sz w:val="28"/>
          <w:szCs w:val="28"/>
          <w:shd w:val="clear" w:color="auto" w:fill="FFFFFF"/>
          <w:lang w:eastAsia="ru-RU"/>
        </w:rPr>
        <w:t xml:space="preserve">предоставленный Получателю субсидии в целях финансового обеспечения </w:t>
      </w:r>
      <w:r w:rsidRPr="009E408C">
        <w:rPr>
          <w:rFonts w:ascii="Times New Roman" w:eastAsia="Times New Roman" w:hAnsi="Times New Roman" w:cs="Times New Roman"/>
          <w:sz w:val="28"/>
          <w:szCs w:val="28"/>
          <w:shd w:val="clear" w:color="auto" w:fill="FFFFFF"/>
          <w:lang w:eastAsia="ru-RU"/>
        </w:rPr>
        <w:lastRenderedPageBreak/>
        <w:t xml:space="preserve">затрат, связанных с развитием инфраструктуры туризма </w:t>
      </w:r>
      <w:r w:rsidRPr="009E408C">
        <w:rPr>
          <w:rFonts w:ascii="Times New Roman" w:eastAsia="Times New Roman" w:hAnsi="Times New Roman" w:cs="Times New Roman"/>
          <w:bCs/>
          <w:sz w:val="28"/>
          <w:szCs w:val="28"/>
          <w:lang w:val="x-none" w:eastAsia="ru-RU"/>
        </w:rPr>
        <w:t>на территории Камчатского края</w:t>
      </w:r>
      <w:r w:rsidRPr="009E408C">
        <w:rPr>
          <w:rFonts w:ascii="Times New Roman" w:eastAsia="Times New Roman" w:hAnsi="Times New Roman" w:cs="Times New Roman"/>
          <w:bCs/>
          <w:sz w:val="28"/>
          <w:szCs w:val="28"/>
          <w:lang w:eastAsia="ru-RU"/>
        </w:rPr>
        <w:t>;</w:t>
      </w:r>
    </w:p>
    <w:p w14:paraId="3BF28819" w14:textId="77777777" w:rsidR="009E408C" w:rsidRPr="009E408C" w:rsidRDefault="009E408C" w:rsidP="009E408C">
      <w:pPr>
        <w:spacing w:after="0" w:line="240" w:lineRule="auto"/>
        <w:ind w:left="142" w:right="-2" w:firstLine="567"/>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sz w:val="28"/>
          <w:szCs w:val="28"/>
          <w:lang w:val="en-US" w:eastAsia="ru-RU"/>
        </w:rPr>
        <w:t>L</w:t>
      </w:r>
      <w:r w:rsidRPr="009E408C">
        <w:rPr>
          <w:rFonts w:ascii="Times New Roman" w:eastAsia="Times New Roman" w:hAnsi="Times New Roman" w:cs="Times New Roman"/>
          <w:sz w:val="28"/>
          <w:szCs w:val="28"/>
          <w:lang w:eastAsia="ru-RU"/>
        </w:rPr>
        <w:t xml:space="preserve"> – общая сумма Проекта.</w:t>
      </w:r>
    </w:p>
    <w:p w14:paraId="625BFFDF" w14:textId="77777777" w:rsidR="009E408C" w:rsidRPr="009E408C" w:rsidRDefault="009E408C" w:rsidP="009E408C">
      <w:pPr>
        <w:spacing w:after="0" w:line="240" w:lineRule="auto"/>
        <w:ind w:left="142" w:right="-2" w:firstLine="567"/>
        <w:jc w:val="both"/>
        <w:rPr>
          <w:rFonts w:ascii="Times New Roman" w:eastAsia="Times New Roman" w:hAnsi="Times New Roman" w:cs="Times New Roman"/>
          <w:sz w:val="28"/>
          <w:szCs w:val="28"/>
          <w:lang w:eastAsia="ru-RU"/>
        </w:rPr>
      </w:pPr>
      <w:r w:rsidRPr="009E408C">
        <w:rPr>
          <w:rFonts w:ascii="Times New Roman" w:eastAsia="Times New Roman" w:hAnsi="Times New Roman" w:cs="Times New Roman"/>
          <w:bCs/>
          <w:sz w:val="28"/>
          <w:szCs w:val="28"/>
          <w:lang w:eastAsia="ru-RU"/>
        </w:rPr>
        <w:t xml:space="preserve">Общий размер финансовых средств из краевого бюджета </w:t>
      </w:r>
      <w:r w:rsidRPr="009E408C">
        <w:rPr>
          <w:rFonts w:ascii="Times New Roman" w:eastAsia="Times New Roman" w:hAnsi="Times New Roman" w:cs="Times New Roman"/>
          <w:sz w:val="28"/>
          <w:szCs w:val="28"/>
          <w:shd w:val="clear" w:color="auto" w:fill="FFFFFF"/>
          <w:lang w:eastAsia="ru-RU"/>
        </w:rPr>
        <w:t xml:space="preserve">предоставленный Получателю субсидии в целях финансового обеспечения затрат, связанных с развитием инфраструктуры туризма </w:t>
      </w:r>
      <w:r w:rsidRPr="009E408C">
        <w:rPr>
          <w:rFonts w:ascii="Times New Roman" w:eastAsia="Times New Roman" w:hAnsi="Times New Roman" w:cs="Times New Roman"/>
          <w:bCs/>
          <w:sz w:val="28"/>
          <w:szCs w:val="28"/>
          <w:lang w:val="x-none" w:eastAsia="ru-RU"/>
        </w:rPr>
        <w:t>на территории Камчатского края</w:t>
      </w:r>
      <w:r w:rsidRPr="009E408C">
        <w:rPr>
          <w:rFonts w:ascii="Times New Roman" w:eastAsia="Times New Roman" w:hAnsi="Times New Roman" w:cs="Times New Roman"/>
          <w:bCs/>
          <w:sz w:val="28"/>
          <w:szCs w:val="28"/>
          <w:lang w:eastAsia="ru-RU"/>
        </w:rPr>
        <w:t xml:space="preserve">, </w:t>
      </w:r>
      <w:r w:rsidRPr="009E408C">
        <w:rPr>
          <w:rFonts w:ascii="Times New Roman" w:eastAsia="Times New Roman" w:hAnsi="Times New Roman" w:cs="Times New Roman"/>
          <w:sz w:val="28"/>
          <w:szCs w:val="28"/>
          <w:lang w:eastAsia="ru-RU"/>
        </w:rPr>
        <w:t xml:space="preserve">не может превышать сумму, запрашиваемую Получателем субсидии в заявлении, а также превышать сумму, установленную частью 5 Порядка. </w:t>
      </w:r>
    </w:p>
    <w:p w14:paraId="7E73F137" w14:textId="77777777" w:rsidR="00804872" w:rsidRDefault="00804872" w:rsidP="00804872">
      <w:pPr>
        <w:spacing w:after="0"/>
        <w:ind w:left="142"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расчета субсидия предоставляется следующим Участникам конкурса и в следующем размере: </w:t>
      </w:r>
    </w:p>
    <w:tbl>
      <w:tblPr>
        <w:tblW w:w="9001" w:type="dxa"/>
        <w:jc w:val="center"/>
        <w:tblLook w:val="04A0" w:firstRow="1" w:lastRow="0" w:firstColumn="1" w:lastColumn="0" w:noHBand="0" w:noVBand="1"/>
      </w:tblPr>
      <w:tblGrid>
        <w:gridCol w:w="700"/>
        <w:gridCol w:w="1605"/>
        <w:gridCol w:w="3580"/>
        <w:gridCol w:w="1807"/>
        <w:gridCol w:w="1309"/>
      </w:tblGrid>
      <w:tr w:rsidR="00B076E3" w:rsidRPr="009E408C" w14:paraId="7D8A7736" w14:textId="77777777" w:rsidTr="00804872">
        <w:trPr>
          <w:trHeight w:val="998"/>
          <w:jc w:val="center"/>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F9B7B4" w14:textId="77777777" w:rsidR="00B076E3" w:rsidRPr="009E408C" w:rsidRDefault="00B076E3" w:rsidP="009E408C">
            <w:pPr>
              <w:spacing w:after="0" w:line="240" w:lineRule="auto"/>
              <w:rPr>
                <w:rFonts w:ascii="Times New Roman" w:eastAsia="Times New Roman" w:hAnsi="Times New Roman" w:cs="Times New Roman"/>
                <w:b/>
                <w:bCs/>
                <w:color w:val="000000"/>
                <w:lang w:eastAsia="ru-RU"/>
              </w:rPr>
            </w:pPr>
            <w:r w:rsidRPr="009E408C">
              <w:rPr>
                <w:rFonts w:ascii="Times New Roman" w:eastAsia="Times New Roman" w:hAnsi="Times New Roman" w:cs="Times New Roman"/>
                <w:b/>
                <w:bCs/>
                <w:color w:val="000000"/>
                <w:lang w:eastAsia="ru-RU"/>
              </w:rPr>
              <w:t>№ п/п</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14:paraId="47093D72" w14:textId="77777777" w:rsidR="00B076E3" w:rsidRPr="009E408C" w:rsidRDefault="00B076E3" w:rsidP="009E408C">
            <w:pPr>
              <w:spacing w:after="0" w:line="240" w:lineRule="auto"/>
              <w:jc w:val="center"/>
              <w:rPr>
                <w:rFonts w:ascii="Times New Roman" w:eastAsia="Times New Roman" w:hAnsi="Times New Roman" w:cs="Times New Roman"/>
                <w:b/>
                <w:bCs/>
                <w:color w:val="000000"/>
                <w:sz w:val="24"/>
                <w:szCs w:val="24"/>
                <w:lang w:eastAsia="ru-RU"/>
              </w:rPr>
            </w:pPr>
            <w:r w:rsidRPr="009E408C">
              <w:rPr>
                <w:rFonts w:ascii="Times New Roman" w:eastAsia="Times New Roman" w:hAnsi="Times New Roman" w:cs="Times New Roman"/>
                <w:b/>
                <w:bCs/>
                <w:color w:val="000000"/>
                <w:sz w:val="24"/>
                <w:szCs w:val="24"/>
                <w:lang w:eastAsia="ru-RU"/>
              </w:rPr>
              <w:t xml:space="preserve">№ поступления заявки </w:t>
            </w:r>
          </w:p>
        </w:tc>
        <w:tc>
          <w:tcPr>
            <w:tcW w:w="3580" w:type="dxa"/>
            <w:tcBorders>
              <w:top w:val="single" w:sz="4" w:space="0" w:color="auto"/>
              <w:left w:val="nil"/>
              <w:bottom w:val="single" w:sz="4" w:space="0" w:color="auto"/>
              <w:right w:val="single" w:sz="4" w:space="0" w:color="auto"/>
            </w:tcBorders>
            <w:shd w:val="clear" w:color="000000" w:fill="FFFFFF"/>
            <w:noWrap/>
            <w:vAlign w:val="center"/>
            <w:hideMark/>
          </w:tcPr>
          <w:p w14:paraId="48871C13" w14:textId="77777777" w:rsidR="00B076E3" w:rsidRPr="009E408C" w:rsidRDefault="00856050" w:rsidP="009E408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Участник конкурс</w:t>
            </w:r>
          </w:p>
        </w:tc>
        <w:tc>
          <w:tcPr>
            <w:tcW w:w="1807" w:type="dxa"/>
            <w:tcBorders>
              <w:top w:val="single" w:sz="4" w:space="0" w:color="auto"/>
              <w:left w:val="nil"/>
              <w:bottom w:val="single" w:sz="4" w:space="0" w:color="auto"/>
              <w:right w:val="single" w:sz="4" w:space="0" w:color="auto"/>
            </w:tcBorders>
            <w:shd w:val="clear" w:color="000000" w:fill="FFFFFF"/>
            <w:vAlign w:val="center"/>
            <w:hideMark/>
          </w:tcPr>
          <w:p w14:paraId="024CE0B2" w14:textId="77777777" w:rsidR="00B076E3" w:rsidRPr="009E408C" w:rsidRDefault="00856050" w:rsidP="0085605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Размер </w:t>
            </w:r>
            <w:r w:rsidR="00B076E3" w:rsidRPr="009E408C">
              <w:rPr>
                <w:rFonts w:ascii="Times New Roman" w:eastAsia="Times New Roman" w:hAnsi="Times New Roman" w:cs="Times New Roman"/>
                <w:b/>
                <w:bCs/>
                <w:color w:val="000000"/>
                <w:lang w:eastAsia="ru-RU"/>
              </w:rPr>
              <w:t>субсидии</w:t>
            </w:r>
          </w:p>
        </w:tc>
        <w:tc>
          <w:tcPr>
            <w:tcW w:w="1309" w:type="dxa"/>
            <w:tcBorders>
              <w:top w:val="single" w:sz="4" w:space="0" w:color="auto"/>
              <w:left w:val="nil"/>
              <w:bottom w:val="single" w:sz="4" w:space="0" w:color="auto"/>
              <w:right w:val="single" w:sz="4" w:space="0" w:color="auto"/>
            </w:tcBorders>
            <w:shd w:val="clear" w:color="000000" w:fill="FFFFFF"/>
            <w:vAlign w:val="bottom"/>
            <w:hideMark/>
          </w:tcPr>
          <w:p w14:paraId="5A54AD55" w14:textId="77777777" w:rsidR="00B076E3" w:rsidRPr="009E408C" w:rsidRDefault="00B076E3" w:rsidP="009E408C">
            <w:pPr>
              <w:spacing w:after="0" w:line="240" w:lineRule="auto"/>
              <w:jc w:val="center"/>
              <w:rPr>
                <w:rFonts w:ascii="Times New Roman" w:eastAsia="Times New Roman" w:hAnsi="Times New Roman" w:cs="Times New Roman"/>
                <w:b/>
                <w:bCs/>
                <w:color w:val="000000"/>
                <w:lang w:eastAsia="ru-RU"/>
              </w:rPr>
            </w:pPr>
            <w:r w:rsidRPr="009E408C">
              <w:rPr>
                <w:rFonts w:ascii="Times New Roman" w:eastAsia="Times New Roman" w:hAnsi="Times New Roman" w:cs="Times New Roman"/>
                <w:b/>
                <w:bCs/>
                <w:color w:val="000000"/>
                <w:lang w:eastAsia="ru-RU"/>
              </w:rPr>
              <w:t>Средний бал</w:t>
            </w:r>
          </w:p>
        </w:tc>
      </w:tr>
      <w:tr w:rsidR="00B076E3" w:rsidRPr="009E408C" w14:paraId="0113944F"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440C4196"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w:t>
            </w:r>
          </w:p>
        </w:tc>
        <w:tc>
          <w:tcPr>
            <w:tcW w:w="1605" w:type="dxa"/>
            <w:tcBorders>
              <w:top w:val="nil"/>
              <w:left w:val="nil"/>
              <w:bottom w:val="single" w:sz="4" w:space="0" w:color="auto"/>
              <w:right w:val="nil"/>
            </w:tcBorders>
            <w:shd w:val="clear" w:color="000000" w:fill="FFFFFF"/>
            <w:noWrap/>
            <w:vAlign w:val="center"/>
            <w:hideMark/>
          </w:tcPr>
          <w:p w14:paraId="253CF1C8"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10</w:t>
            </w:r>
          </w:p>
        </w:tc>
        <w:tc>
          <w:tcPr>
            <w:tcW w:w="3580" w:type="dxa"/>
            <w:tcBorders>
              <w:top w:val="nil"/>
              <w:left w:val="single" w:sz="8" w:space="0" w:color="auto"/>
              <w:bottom w:val="single" w:sz="4" w:space="0" w:color="auto"/>
              <w:right w:val="single" w:sz="8" w:space="0" w:color="auto"/>
            </w:tcBorders>
            <w:shd w:val="clear" w:color="000000" w:fill="FFFFFF"/>
            <w:noWrap/>
            <w:vAlign w:val="center"/>
            <w:hideMark/>
          </w:tcPr>
          <w:p w14:paraId="2E145AC7" w14:textId="77777777" w:rsidR="00B076E3" w:rsidRPr="009E408C" w:rsidRDefault="00B076E3" w:rsidP="007B7E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r w:rsidRPr="009E408C">
              <w:rPr>
                <w:rFonts w:ascii="Times New Roman" w:eastAsia="Times New Roman" w:hAnsi="Times New Roman" w:cs="Times New Roman"/>
                <w:color w:val="000000"/>
                <w:sz w:val="24"/>
                <w:szCs w:val="24"/>
                <w:lang w:eastAsia="ru-RU"/>
              </w:rPr>
              <w:t>Радуга-Дуга</w:t>
            </w:r>
            <w:r>
              <w:rPr>
                <w:rFonts w:ascii="Times New Roman" w:eastAsia="Times New Roman" w:hAnsi="Times New Roman" w:cs="Times New Roman"/>
                <w:color w:val="000000"/>
                <w:sz w:val="24"/>
                <w:szCs w:val="24"/>
                <w:lang w:eastAsia="ru-RU"/>
              </w:rPr>
              <w:t>»</w:t>
            </w:r>
          </w:p>
        </w:tc>
        <w:tc>
          <w:tcPr>
            <w:tcW w:w="1807" w:type="dxa"/>
            <w:tcBorders>
              <w:top w:val="nil"/>
              <w:left w:val="nil"/>
              <w:bottom w:val="single" w:sz="4" w:space="0" w:color="auto"/>
              <w:right w:val="single" w:sz="4" w:space="0" w:color="auto"/>
            </w:tcBorders>
            <w:shd w:val="clear" w:color="000000" w:fill="FFFFFF"/>
            <w:noWrap/>
            <w:vAlign w:val="center"/>
            <w:hideMark/>
          </w:tcPr>
          <w:p w14:paraId="5DEB44F4"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3030330,00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25C13B7B"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9,25</w:t>
            </w:r>
          </w:p>
        </w:tc>
      </w:tr>
      <w:tr w:rsidR="00B076E3" w:rsidRPr="009E408C" w14:paraId="6CFDFAC2"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672D5E22"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w:t>
            </w:r>
          </w:p>
        </w:tc>
        <w:tc>
          <w:tcPr>
            <w:tcW w:w="1605" w:type="dxa"/>
            <w:tcBorders>
              <w:top w:val="nil"/>
              <w:left w:val="nil"/>
              <w:bottom w:val="single" w:sz="4" w:space="0" w:color="auto"/>
              <w:right w:val="nil"/>
            </w:tcBorders>
            <w:shd w:val="clear" w:color="000000" w:fill="FFFFFF"/>
            <w:noWrap/>
            <w:vAlign w:val="center"/>
            <w:hideMark/>
          </w:tcPr>
          <w:p w14:paraId="52812A79"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28</w:t>
            </w:r>
          </w:p>
        </w:tc>
        <w:tc>
          <w:tcPr>
            <w:tcW w:w="3580" w:type="dxa"/>
            <w:tcBorders>
              <w:top w:val="nil"/>
              <w:left w:val="single" w:sz="8" w:space="0" w:color="auto"/>
              <w:bottom w:val="single" w:sz="4" w:space="0" w:color="auto"/>
              <w:right w:val="single" w:sz="8" w:space="0" w:color="auto"/>
            </w:tcBorders>
            <w:shd w:val="clear" w:color="000000" w:fill="FFFFFF"/>
            <w:noWrap/>
            <w:vAlign w:val="bottom"/>
            <w:hideMark/>
          </w:tcPr>
          <w:p w14:paraId="40474D62"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ИП Питерская В.С.</w:t>
            </w:r>
          </w:p>
        </w:tc>
        <w:tc>
          <w:tcPr>
            <w:tcW w:w="1807" w:type="dxa"/>
            <w:tcBorders>
              <w:top w:val="nil"/>
              <w:left w:val="nil"/>
              <w:bottom w:val="single" w:sz="4" w:space="0" w:color="auto"/>
              <w:right w:val="single" w:sz="4" w:space="0" w:color="auto"/>
            </w:tcBorders>
            <w:shd w:val="clear" w:color="000000" w:fill="FFFFFF"/>
            <w:noWrap/>
            <w:vAlign w:val="center"/>
            <w:hideMark/>
          </w:tcPr>
          <w:p w14:paraId="0A7071E3"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3030303,03</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16CDB74E" w14:textId="77777777" w:rsidR="00B076E3" w:rsidRPr="009E408C" w:rsidRDefault="0063387B" w:rsidP="009E40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9,13</w:t>
            </w:r>
          </w:p>
        </w:tc>
      </w:tr>
      <w:tr w:rsidR="00B076E3" w:rsidRPr="009E408C" w14:paraId="7393A70A"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6689D2FE"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w:t>
            </w:r>
          </w:p>
        </w:tc>
        <w:tc>
          <w:tcPr>
            <w:tcW w:w="1605" w:type="dxa"/>
            <w:tcBorders>
              <w:top w:val="nil"/>
              <w:left w:val="nil"/>
              <w:bottom w:val="single" w:sz="4" w:space="0" w:color="auto"/>
              <w:right w:val="nil"/>
            </w:tcBorders>
            <w:shd w:val="clear" w:color="000000" w:fill="FFFFFF"/>
            <w:noWrap/>
            <w:vAlign w:val="center"/>
            <w:hideMark/>
          </w:tcPr>
          <w:p w14:paraId="5070577A"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31</w:t>
            </w:r>
          </w:p>
        </w:tc>
        <w:tc>
          <w:tcPr>
            <w:tcW w:w="3580" w:type="dxa"/>
            <w:tcBorders>
              <w:top w:val="nil"/>
              <w:left w:val="single" w:sz="8" w:space="0" w:color="auto"/>
              <w:bottom w:val="single" w:sz="4" w:space="0" w:color="auto"/>
              <w:right w:val="single" w:sz="8" w:space="0" w:color="auto"/>
            </w:tcBorders>
            <w:shd w:val="clear" w:color="000000" w:fill="FFFFFF"/>
            <w:noWrap/>
            <w:vAlign w:val="bottom"/>
            <w:hideMark/>
          </w:tcPr>
          <w:p w14:paraId="00D8D12B"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ИП Бородай Е.К.</w:t>
            </w:r>
          </w:p>
        </w:tc>
        <w:tc>
          <w:tcPr>
            <w:tcW w:w="1807" w:type="dxa"/>
            <w:tcBorders>
              <w:top w:val="nil"/>
              <w:left w:val="nil"/>
              <w:bottom w:val="single" w:sz="4" w:space="0" w:color="auto"/>
              <w:right w:val="single" w:sz="4" w:space="0" w:color="auto"/>
            </w:tcBorders>
            <w:shd w:val="clear" w:color="000000" w:fill="FFFFFF"/>
            <w:noWrap/>
            <w:vAlign w:val="center"/>
            <w:hideMark/>
          </w:tcPr>
          <w:p w14:paraId="18DD1D0A"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1892660,00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75AFC7DF" w14:textId="77777777" w:rsidR="00B076E3" w:rsidRPr="009E408C" w:rsidRDefault="0063387B" w:rsidP="009E40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9,13</w:t>
            </w:r>
          </w:p>
        </w:tc>
      </w:tr>
      <w:tr w:rsidR="00B076E3" w:rsidRPr="009E408C" w14:paraId="3BE72665"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027C17F5"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4</w:t>
            </w:r>
          </w:p>
        </w:tc>
        <w:tc>
          <w:tcPr>
            <w:tcW w:w="1605" w:type="dxa"/>
            <w:tcBorders>
              <w:top w:val="nil"/>
              <w:left w:val="nil"/>
              <w:bottom w:val="single" w:sz="4" w:space="0" w:color="auto"/>
              <w:right w:val="nil"/>
            </w:tcBorders>
            <w:shd w:val="clear" w:color="000000" w:fill="FFFFFF"/>
            <w:noWrap/>
            <w:vAlign w:val="center"/>
            <w:hideMark/>
          </w:tcPr>
          <w:p w14:paraId="6DAFC614"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20</w:t>
            </w:r>
          </w:p>
        </w:tc>
        <w:tc>
          <w:tcPr>
            <w:tcW w:w="3580" w:type="dxa"/>
            <w:tcBorders>
              <w:top w:val="nil"/>
              <w:left w:val="single" w:sz="8" w:space="0" w:color="auto"/>
              <w:bottom w:val="single" w:sz="4" w:space="0" w:color="auto"/>
              <w:right w:val="single" w:sz="8" w:space="0" w:color="auto"/>
            </w:tcBorders>
            <w:shd w:val="clear" w:color="000000" w:fill="FFFFFF"/>
            <w:noWrap/>
            <w:vAlign w:val="center"/>
            <w:hideMark/>
          </w:tcPr>
          <w:p w14:paraId="0B4ED054" w14:textId="77777777" w:rsidR="00B076E3" w:rsidRPr="009E408C" w:rsidRDefault="00B076E3" w:rsidP="007B7E06">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9E408C">
              <w:rPr>
                <w:rFonts w:ascii="Times New Roman" w:eastAsia="Times New Roman" w:hAnsi="Times New Roman" w:cs="Times New Roman"/>
                <w:color w:val="000000"/>
                <w:sz w:val="24"/>
                <w:szCs w:val="24"/>
                <w:lang w:eastAsia="ru-RU"/>
              </w:rPr>
              <w:t>Сап Камчатка</w:t>
            </w:r>
            <w:r>
              <w:rPr>
                <w:rFonts w:ascii="Times New Roman" w:eastAsia="Times New Roman" w:hAnsi="Times New Roman" w:cs="Times New Roman"/>
                <w:color w:val="000000"/>
                <w:sz w:val="24"/>
                <w:szCs w:val="24"/>
                <w:lang w:eastAsia="ru-RU"/>
              </w:rPr>
              <w:t>»</w:t>
            </w:r>
          </w:p>
        </w:tc>
        <w:tc>
          <w:tcPr>
            <w:tcW w:w="1807" w:type="dxa"/>
            <w:tcBorders>
              <w:top w:val="nil"/>
              <w:left w:val="nil"/>
              <w:bottom w:val="single" w:sz="4" w:space="0" w:color="auto"/>
              <w:right w:val="single" w:sz="4" w:space="0" w:color="auto"/>
            </w:tcBorders>
            <w:shd w:val="clear" w:color="000000" w:fill="FFFFFF"/>
            <w:noWrap/>
            <w:vAlign w:val="center"/>
            <w:hideMark/>
          </w:tcPr>
          <w:p w14:paraId="699ACFA6"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1502000,00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731D08CA"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8,75</w:t>
            </w:r>
          </w:p>
        </w:tc>
      </w:tr>
      <w:tr w:rsidR="00B076E3" w:rsidRPr="009E408C" w14:paraId="31FC8FF9"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2DB8B1A8"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5</w:t>
            </w:r>
          </w:p>
        </w:tc>
        <w:tc>
          <w:tcPr>
            <w:tcW w:w="1605" w:type="dxa"/>
            <w:tcBorders>
              <w:top w:val="nil"/>
              <w:left w:val="nil"/>
              <w:bottom w:val="single" w:sz="4" w:space="0" w:color="auto"/>
              <w:right w:val="nil"/>
            </w:tcBorders>
            <w:shd w:val="clear" w:color="000000" w:fill="FFFFFF"/>
            <w:noWrap/>
            <w:vAlign w:val="center"/>
            <w:hideMark/>
          </w:tcPr>
          <w:p w14:paraId="21844004"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8</w:t>
            </w:r>
          </w:p>
        </w:tc>
        <w:tc>
          <w:tcPr>
            <w:tcW w:w="3580" w:type="dxa"/>
            <w:tcBorders>
              <w:top w:val="nil"/>
              <w:left w:val="single" w:sz="8" w:space="0" w:color="auto"/>
              <w:bottom w:val="single" w:sz="4" w:space="0" w:color="auto"/>
              <w:right w:val="single" w:sz="8" w:space="0" w:color="auto"/>
            </w:tcBorders>
            <w:shd w:val="clear" w:color="000000" w:fill="FFFFFF"/>
            <w:noWrap/>
            <w:vAlign w:val="center"/>
            <w:hideMark/>
          </w:tcPr>
          <w:p w14:paraId="6998A5F4" w14:textId="77777777" w:rsidR="00B076E3" w:rsidRPr="009E408C" w:rsidRDefault="00B076E3" w:rsidP="007B7E06">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9E408C">
              <w:rPr>
                <w:rFonts w:ascii="Times New Roman" w:eastAsia="Times New Roman" w:hAnsi="Times New Roman" w:cs="Times New Roman"/>
                <w:color w:val="000000"/>
                <w:sz w:val="24"/>
                <w:szCs w:val="24"/>
                <w:lang w:eastAsia="ru-RU"/>
              </w:rPr>
              <w:t>Тайга</w:t>
            </w:r>
            <w:r>
              <w:rPr>
                <w:rFonts w:ascii="Times New Roman" w:eastAsia="Times New Roman" w:hAnsi="Times New Roman" w:cs="Times New Roman"/>
                <w:color w:val="000000"/>
                <w:sz w:val="24"/>
                <w:szCs w:val="24"/>
                <w:lang w:eastAsia="ru-RU"/>
              </w:rPr>
              <w:t>»</w:t>
            </w:r>
          </w:p>
        </w:tc>
        <w:tc>
          <w:tcPr>
            <w:tcW w:w="1807" w:type="dxa"/>
            <w:tcBorders>
              <w:top w:val="nil"/>
              <w:left w:val="nil"/>
              <w:bottom w:val="single" w:sz="4" w:space="0" w:color="auto"/>
              <w:right w:val="single" w:sz="4" w:space="0" w:color="auto"/>
            </w:tcBorders>
            <w:shd w:val="clear" w:color="000000" w:fill="FFFFFF"/>
            <w:noWrap/>
            <w:vAlign w:val="center"/>
            <w:hideMark/>
          </w:tcPr>
          <w:p w14:paraId="20236CF1"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1100000,00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0A17113A" w14:textId="77777777" w:rsidR="00B076E3" w:rsidRPr="009E408C" w:rsidRDefault="0063387B" w:rsidP="009E40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8,63</w:t>
            </w:r>
          </w:p>
        </w:tc>
      </w:tr>
      <w:tr w:rsidR="00B076E3" w:rsidRPr="009E408C" w14:paraId="58C73BAC"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412C1C3F"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6</w:t>
            </w:r>
          </w:p>
        </w:tc>
        <w:tc>
          <w:tcPr>
            <w:tcW w:w="1605" w:type="dxa"/>
            <w:tcBorders>
              <w:top w:val="nil"/>
              <w:left w:val="nil"/>
              <w:bottom w:val="single" w:sz="4" w:space="0" w:color="auto"/>
              <w:right w:val="nil"/>
            </w:tcBorders>
            <w:shd w:val="clear" w:color="000000" w:fill="FFFFFF"/>
            <w:noWrap/>
            <w:vAlign w:val="center"/>
            <w:hideMark/>
          </w:tcPr>
          <w:p w14:paraId="54448017"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11</w:t>
            </w:r>
          </w:p>
        </w:tc>
        <w:tc>
          <w:tcPr>
            <w:tcW w:w="3580" w:type="dxa"/>
            <w:tcBorders>
              <w:top w:val="nil"/>
              <w:left w:val="single" w:sz="8" w:space="0" w:color="auto"/>
              <w:bottom w:val="single" w:sz="4" w:space="0" w:color="auto"/>
              <w:right w:val="single" w:sz="8" w:space="0" w:color="auto"/>
            </w:tcBorders>
            <w:shd w:val="clear" w:color="000000" w:fill="FFFFFF"/>
            <w:noWrap/>
            <w:vAlign w:val="center"/>
            <w:hideMark/>
          </w:tcPr>
          <w:p w14:paraId="62F2DF13" w14:textId="77777777" w:rsidR="00B076E3" w:rsidRPr="009E408C" w:rsidRDefault="00B076E3" w:rsidP="007B7E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proofErr w:type="spellStart"/>
            <w:r w:rsidRPr="009E408C">
              <w:rPr>
                <w:rFonts w:ascii="Times New Roman" w:eastAsia="Times New Roman" w:hAnsi="Times New Roman" w:cs="Times New Roman"/>
                <w:color w:val="000000"/>
                <w:sz w:val="24"/>
                <w:szCs w:val="24"/>
                <w:lang w:eastAsia="ru-RU"/>
              </w:rPr>
              <w:t>Камтурист</w:t>
            </w:r>
            <w:proofErr w:type="spellEnd"/>
            <w:r>
              <w:rPr>
                <w:rFonts w:ascii="Times New Roman" w:eastAsia="Times New Roman" w:hAnsi="Times New Roman" w:cs="Times New Roman"/>
                <w:color w:val="000000"/>
                <w:sz w:val="24"/>
                <w:szCs w:val="24"/>
                <w:lang w:eastAsia="ru-RU"/>
              </w:rPr>
              <w:t>»</w:t>
            </w:r>
          </w:p>
        </w:tc>
        <w:tc>
          <w:tcPr>
            <w:tcW w:w="1807" w:type="dxa"/>
            <w:tcBorders>
              <w:top w:val="nil"/>
              <w:left w:val="nil"/>
              <w:bottom w:val="single" w:sz="4" w:space="0" w:color="auto"/>
              <w:right w:val="single" w:sz="4" w:space="0" w:color="auto"/>
            </w:tcBorders>
            <w:shd w:val="clear" w:color="000000" w:fill="FFFFFF"/>
            <w:noWrap/>
            <w:vAlign w:val="center"/>
            <w:hideMark/>
          </w:tcPr>
          <w:p w14:paraId="1A64CB40"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1000000,00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27D60695" w14:textId="77777777" w:rsidR="00B076E3" w:rsidRPr="009E408C" w:rsidRDefault="0063387B" w:rsidP="009E40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8,63</w:t>
            </w:r>
          </w:p>
        </w:tc>
      </w:tr>
      <w:tr w:rsidR="00B076E3" w:rsidRPr="009E408C" w14:paraId="0885A14D"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6E492281"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7</w:t>
            </w:r>
          </w:p>
        </w:tc>
        <w:tc>
          <w:tcPr>
            <w:tcW w:w="1605" w:type="dxa"/>
            <w:tcBorders>
              <w:top w:val="nil"/>
              <w:left w:val="nil"/>
              <w:bottom w:val="single" w:sz="4" w:space="0" w:color="auto"/>
              <w:right w:val="nil"/>
            </w:tcBorders>
            <w:shd w:val="clear" w:color="000000" w:fill="FFFFFF"/>
            <w:noWrap/>
            <w:vAlign w:val="center"/>
            <w:hideMark/>
          </w:tcPr>
          <w:p w14:paraId="06BD93B8"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7</w:t>
            </w:r>
          </w:p>
        </w:tc>
        <w:tc>
          <w:tcPr>
            <w:tcW w:w="3580" w:type="dxa"/>
            <w:tcBorders>
              <w:top w:val="nil"/>
              <w:left w:val="single" w:sz="8" w:space="0" w:color="auto"/>
              <w:bottom w:val="single" w:sz="4" w:space="0" w:color="auto"/>
              <w:right w:val="single" w:sz="8" w:space="0" w:color="auto"/>
            </w:tcBorders>
            <w:shd w:val="clear" w:color="000000" w:fill="FFFFFF"/>
            <w:noWrap/>
            <w:vAlign w:val="center"/>
            <w:hideMark/>
          </w:tcPr>
          <w:p w14:paraId="31D8C034"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ИП Морозов Н.А.</w:t>
            </w:r>
          </w:p>
        </w:tc>
        <w:tc>
          <w:tcPr>
            <w:tcW w:w="1807" w:type="dxa"/>
            <w:tcBorders>
              <w:top w:val="nil"/>
              <w:left w:val="nil"/>
              <w:bottom w:val="single" w:sz="4" w:space="0" w:color="auto"/>
              <w:right w:val="single" w:sz="4" w:space="0" w:color="auto"/>
            </w:tcBorders>
            <w:shd w:val="clear" w:color="000000" w:fill="FFFFFF"/>
            <w:noWrap/>
            <w:vAlign w:val="center"/>
            <w:hideMark/>
          </w:tcPr>
          <w:p w14:paraId="635253DE"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2100000,00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686868B4" w14:textId="77777777" w:rsidR="00B076E3" w:rsidRPr="009E408C" w:rsidRDefault="0063387B" w:rsidP="009E40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8,38</w:t>
            </w:r>
          </w:p>
        </w:tc>
      </w:tr>
      <w:tr w:rsidR="00B076E3" w:rsidRPr="009E408C" w14:paraId="2A36ED98"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0989CDA2"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8</w:t>
            </w:r>
          </w:p>
        </w:tc>
        <w:tc>
          <w:tcPr>
            <w:tcW w:w="1605" w:type="dxa"/>
            <w:tcBorders>
              <w:top w:val="nil"/>
              <w:left w:val="nil"/>
              <w:bottom w:val="single" w:sz="4" w:space="0" w:color="auto"/>
              <w:right w:val="nil"/>
            </w:tcBorders>
            <w:shd w:val="clear" w:color="000000" w:fill="FFFFFF"/>
            <w:noWrap/>
            <w:vAlign w:val="center"/>
            <w:hideMark/>
          </w:tcPr>
          <w:p w14:paraId="06A27E58"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5</w:t>
            </w:r>
          </w:p>
        </w:tc>
        <w:tc>
          <w:tcPr>
            <w:tcW w:w="3580" w:type="dxa"/>
            <w:tcBorders>
              <w:top w:val="nil"/>
              <w:left w:val="single" w:sz="8" w:space="0" w:color="auto"/>
              <w:bottom w:val="single" w:sz="4" w:space="0" w:color="auto"/>
              <w:right w:val="single" w:sz="8" w:space="0" w:color="auto"/>
            </w:tcBorders>
            <w:shd w:val="clear" w:color="000000" w:fill="FFFFFF"/>
            <w:noWrap/>
            <w:vAlign w:val="center"/>
            <w:hideMark/>
          </w:tcPr>
          <w:p w14:paraId="22D5BC2E"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ИП Демидов Д.П.</w:t>
            </w:r>
          </w:p>
        </w:tc>
        <w:tc>
          <w:tcPr>
            <w:tcW w:w="1807" w:type="dxa"/>
            <w:tcBorders>
              <w:top w:val="nil"/>
              <w:left w:val="nil"/>
              <w:bottom w:val="single" w:sz="4" w:space="0" w:color="auto"/>
              <w:right w:val="single" w:sz="4" w:space="0" w:color="auto"/>
            </w:tcBorders>
            <w:shd w:val="clear" w:color="000000" w:fill="FFFFFF"/>
            <w:noWrap/>
            <w:vAlign w:val="center"/>
            <w:hideMark/>
          </w:tcPr>
          <w:p w14:paraId="7CA0EBC0"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2333495,50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44812A0C"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8,25</w:t>
            </w:r>
          </w:p>
        </w:tc>
      </w:tr>
      <w:tr w:rsidR="00B076E3" w:rsidRPr="009E408C" w14:paraId="4C2E307F"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1845B4E4"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9</w:t>
            </w:r>
          </w:p>
        </w:tc>
        <w:tc>
          <w:tcPr>
            <w:tcW w:w="1605" w:type="dxa"/>
            <w:tcBorders>
              <w:top w:val="nil"/>
              <w:left w:val="nil"/>
              <w:bottom w:val="single" w:sz="4" w:space="0" w:color="auto"/>
              <w:right w:val="nil"/>
            </w:tcBorders>
            <w:shd w:val="clear" w:color="000000" w:fill="FFFFFF"/>
            <w:noWrap/>
            <w:vAlign w:val="center"/>
            <w:hideMark/>
          </w:tcPr>
          <w:p w14:paraId="45394C0B"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12</w:t>
            </w:r>
          </w:p>
        </w:tc>
        <w:tc>
          <w:tcPr>
            <w:tcW w:w="3580" w:type="dxa"/>
            <w:tcBorders>
              <w:top w:val="nil"/>
              <w:left w:val="single" w:sz="8" w:space="0" w:color="auto"/>
              <w:bottom w:val="single" w:sz="4" w:space="0" w:color="auto"/>
              <w:right w:val="single" w:sz="8" w:space="0" w:color="auto"/>
            </w:tcBorders>
            <w:shd w:val="clear" w:color="000000" w:fill="FFFFFF"/>
            <w:noWrap/>
            <w:vAlign w:val="center"/>
            <w:hideMark/>
          </w:tcPr>
          <w:p w14:paraId="42272B32" w14:textId="77777777" w:rsidR="00B076E3" w:rsidRPr="009E408C" w:rsidRDefault="00B076E3" w:rsidP="007B7E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r w:rsidRPr="009E408C">
              <w:rPr>
                <w:rFonts w:ascii="Times New Roman" w:eastAsia="Times New Roman" w:hAnsi="Times New Roman" w:cs="Times New Roman"/>
                <w:color w:val="000000"/>
                <w:sz w:val="24"/>
                <w:szCs w:val="24"/>
                <w:lang w:eastAsia="ru-RU"/>
              </w:rPr>
              <w:t>Камчатка-</w:t>
            </w:r>
            <w:proofErr w:type="spellStart"/>
            <w:r w:rsidRPr="009E408C">
              <w:rPr>
                <w:rFonts w:ascii="Times New Roman" w:eastAsia="Times New Roman" w:hAnsi="Times New Roman" w:cs="Times New Roman"/>
                <w:color w:val="000000"/>
                <w:sz w:val="24"/>
                <w:szCs w:val="24"/>
                <w:lang w:eastAsia="ru-RU"/>
              </w:rPr>
              <w:t>Глэмпинг</w:t>
            </w:r>
            <w:proofErr w:type="spellEnd"/>
            <w:r>
              <w:rPr>
                <w:rFonts w:ascii="Times New Roman" w:eastAsia="Times New Roman" w:hAnsi="Times New Roman" w:cs="Times New Roman"/>
                <w:color w:val="000000"/>
                <w:sz w:val="24"/>
                <w:szCs w:val="24"/>
                <w:lang w:eastAsia="ru-RU"/>
              </w:rPr>
              <w:t>»</w:t>
            </w:r>
          </w:p>
        </w:tc>
        <w:tc>
          <w:tcPr>
            <w:tcW w:w="1807" w:type="dxa"/>
            <w:tcBorders>
              <w:top w:val="nil"/>
              <w:left w:val="nil"/>
              <w:bottom w:val="single" w:sz="4" w:space="0" w:color="auto"/>
              <w:right w:val="single" w:sz="4" w:space="0" w:color="auto"/>
            </w:tcBorders>
            <w:shd w:val="clear" w:color="000000" w:fill="FFFFFF"/>
            <w:noWrap/>
            <w:vAlign w:val="center"/>
            <w:hideMark/>
          </w:tcPr>
          <w:p w14:paraId="73B0F7E6"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1724700,00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6723317B" w14:textId="77777777" w:rsidR="00B076E3" w:rsidRPr="009E408C" w:rsidRDefault="0063387B" w:rsidP="009E40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8,13</w:t>
            </w:r>
          </w:p>
        </w:tc>
      </w:tr>
      <w:tr w:rsidR="00B076E3" w:rsidRPr="009E408C" w14:paraId="199F19CF"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230758CC"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10</w:t>
            </w:r>
          </w:p>
        </w:tc>
        <w:tc>
          <w:tcPr>
            <w:tcW w:w="1605" w:type="dxa"/>
            <w:tcBorders>
              <w:top w:val="nil"/>
              <w:left w:val="nil"/>
              <w:bottom w:val="single" w:sz="4" w:space="0" w:color="auto"/>
              <w:right w:val="nil"/>
            </w:tcBorders>
            <w:shd w:val="clear" w:color="000000" w:fill="FFFFFF"/>
            <w:noWrap/>
            <w:vAlign w:val="center"/>
            <w:hideMark/>
          </w:tcPr>
          <w:p w14:paraId="6BE649B9"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26</w:t>
            </w:r>
          </w:p>
        </w:tc>
        <w:tc>
          <w:tcPr>
            <w:tcW w:w="3580" w:type="dxa"/>
            <w:tcBorders>
              <w:top w:val="nil"/>
              <w:left w:val="single" w:sz="8" w:space="0" w:color="auto"/>
              <w:bottom w:val="single" w:sz="4" w:space="0" w:color="auto"/>
              <w:right w:val="single" w:sz="8" w:space="0" w:color="auto"/>
            </w:tcBorders>
            <w:shd w:val="clear" w:color="000000" w:fill="FFFFFF"/>
            <w:noWrap/>
            <w:vAlign w:val="center"/>
            <w:hideMark/>
          </w:tcPr>
          <w:p w14:paraId="7CA72036" w14:textId="77777777" w:rsidR="00B076E3" w:rsidRPr="009E408C" w:rsidRDefault="00B076E3" w:rsidP="007B7E06">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proofErr w:type="spellStart"/>
            <w:r w:rsidRPr="009E408C">
              <w:rPr>
                <w:rFonts w:ascii="Times New Roman" w:eastAsia="Times New Roman" w:hAnsi="Times New Roman" w:cs="Times New Roman"/>
                <w:color w:val="000000"/>
                <w:sz w:val="24"/>
                <w:szCs w:val="24"/>
                <w:lang w:eastAsia="ru-RU"/>
              </w:rPr>
              <w:t>Халзан</w:t>
            </w:r>
            <w:proofErr w:type="spellEnd"/>
            <w:r>
              <w:rPr>
                <w:rFonts w:ascii="Times New Roman" w:eastAsia="Times New Roman" w:hAnsi="Times New Roman" w:cs="Times New Roman"/>
                <w:color w:val="000000"/>
                <w:sz w:val="24"/>
                <w:szCs w:val="24"/>
                <w:lang w:eastAsia="ru-RU"/>
              </w:rPr>
              <w:t>»</w:t>
            </w:r>
          </w:p>
        </w:tc>
        <w:tc>
          <w:tcPr>
            <w:tcW w:w="1807" w:type="dxa"/>
            <w:tcBorders>
              <w:top w:val="nil"/>
              <w:left w:val="nil"/>
              <w:bottom w:val="single" w:sz="4" w:space="0" w:color="auto"/>
              <w:right w:val="single" w:sz="4" w:space="0" w:color="auto"/>
            </w:tcBorders>
            <w:shd w:val="clear" w:color="000000" w:fill="FFFFFF"/>
            <w:noWrap/>
            <w:vAlign w:val="center"/>
            <w:hideMark/>
          </w:tcPr>
          <w:p w14:paraId="328BA7F0"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1624025,20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32B66074" w14:textId="77777777" w:rsidR="00B076E3" w:rsidRPr="009E408C" w:rsidRDefault="0063387B" w:rsidP="009E40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8,13</w:t>
            </w:r>
          </w:p>
        </w:tc>
      </w:tr>
      <w:tr w:rsidR="00B076E3" w:rsidRPr="009E408C" w14:paraId="0F25EF48"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07ADE19C"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11</w:t>
            </w:r>
          </w:p>
        </w:tc>
        <w:tc>
          <w:tcPr>
            <w:tcW w:w="1605" w:type="dxa"/>
            <w:tcBorders>
              <w:top w:val="nil"/>
              <w:left w:val="nil"/>
              <w:bottom w:val="single" w:sz="4" w:space="0" w:color="auto"/>
              <w:right w:val="nil"/>
            </w:tcBorders>
            <w:shd w:val="clear" w:color="000000" w:fill="FFFFFF"/>
            <w:noWrap/>
            <w:vAlign w:val="center"/>
            <w:hideMark/>
          </w:tcPr>
          <w:p w14:paraId="34B4D51F"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4</w:t>
            </w:r>
          </w:p>
        </w:tc>
        <w:tc>
          <w:tcPr>
            <w:tcW w:w="3580" w:type="dxa"/>
            <w:tcBorders>
              <w:top w:val="nil"/>
              <w:left w:val="single" w:sz="8" w:space="0" w:color="auto"/>
              <w:bottom w:val="single" w:sz="4" w:space="0" w:color="auto"/>
              <w:right w:val="single" w:sz="8" w:space="0" w:color="auto"/>
            </w:tcBorders>
            <w:shd w:val="clear" w:color="000000" w:fill="FFFFFF"/>
            <w:noWrap/>
            <w:vAlign w:val="center"/>
            <w:hideMark/>
          </w:tcPr>
          <w:p w14:paraId="1860C9A0"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 xml:space="preserve">ИП </w:t>
            </w:r>
            <w:proofErr w:type="spellStart"/>
            <w:r w:rsidRPr="009E408C">
              <w:rPr>
                <w:rFonts w:ascii="Times New Roman" w:eastAsia="Times New Roman" w:hAnsi="Times New Roman" w:cs="Times New Roman"/>
                <w:color w:val="000000"/>
                <w:sz w:val="24"/>
                <w:szCs w:val="24"/>
                <w:lang w:eastAsia="ru-RU"/>
              </w:rPr>
              <w:t>Дячук</w:t>
            </w:r>
            <w:proofErr w:type="spellEnd"/>
            <w:r w:rsidRPr="009E408C">
              <w:rPr>
                <w:rFonts w:ascii="Times New Roman" w:eastAsia="Times New Roman" w:hAnsi="Times New Roman" w:cs="Times New Roman"/>
                <w:color w:val="000000"/>
                <w:sz w:val="24"/>
                <w:szCs w:val="24"/>
                <w:lang w:eastAsia="ru-RU"/>
              </w:rPr>
              <w:t xml:space="preserve"> П.А.</w:t>
            </w:r>
          </w:p>
        </w:tc>
        <w:tc>
          <w:tcPr>
            <w:tcW w:w="1807" w:type="dxa"/>
            <w:tcBorders>
              <w:top w:val="nil"/>
              <w:left w:val="nil"/>
              <w:bottom w:val="single" w:sz="4" w:space="0" w:color="auto"/>
              <w:right w:val="single" w:sz="4" w:space="0" w:color="auto"/>
            </w:tcBorders>
            <w:shd w:val="clear" w:color="000000" w:fill="FFFFFF"/>
            <w:noWrap/>
            <w:vAlign w:val="center"/>
            <w:hideMark/>
          </w:tcPr>
          <w:p w14:paraId="5423BDEA"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2800000,00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7A399C16"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8</w:t>
            </w:r>
          </w:p>
        </w:tc>
      </w:tr>
      <w:tr w:rsidR="00B076E3" w:rsidRPr="009E408C" w14:paraId="138592D3"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3D59573A"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12</w:t>
            </w:r>
          </w:p>
        </w:tc>
        <w:tc>
          <w:tcPr>
            <w:tcW w:w="1605" w:type="dxa"/>
            <w:tcBorders>
              <w:top w:val="nil"/>
              <w:left w:val="nil"/>
              <w:bottom w:val="single" w:sz="4" w:space="0" w:color="auto"/>
              <w:right w:val="nil"/>
            </w:tcBorders>
            <w:shd w:val="clear" w:color="000000" w:fill="FFFFFF"/>
            <w:noWrap/>
            <w:vAlign w:val="center"/>
            <w:hideMark/>
          </w:tcPr>
          <w:p w14:paraId="27741D25"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6</w:t>
            </w:r>
          </w:p>
        </w:tc>
        <w:tc>
          <w:tcPr>
            <w:tcW w:w="3580" w:type="dxa"/>
            <w:tcBorders>
              <w:top w:val="nil"/>
              <w:left w:val="single" w:sz="8" w:space="0" w:color="auto"/>
              <w:bottom w:val="single" w:sz="4" w:space="0" w:color="auto"/>
              <w:right w:val="single" w:sz="8" w:space="0" w:color="auto"/>
            </w:tcBorders>
            <w:shd w:val="clear" w:color="000000" w:fill="FFFFFF"/>
            <w:noWrap/>
            <w:vAlign w:val="center"/>
            <w:hideMark/>
          </w:tcPr>
          <w:p w14:paraId="2C8EDC73"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ИП Василюк С.И.</w:t>
            </w:r>
          </w:p>
        </w:tc>
        <w:tc>
          <w:tcPr>
            <w:tcW w:w="1807" w:type="dxa"/>
            <w:tcBorders>
              <w:top w:val="nil"/>
              <w:left w:val="nil"/>
              <w:bottom w:val="single" w:sz="4" w:space="0" w:color="auto"/>
              <w:right w:val="single" w:sz="4" w:space="0" w:color="auto"/>
            </w:tcBorders>
            <w:shd w:val="clear" w:color="000000" w:fill="FFFFFF"/>
            <w:noWrap/>
            <w:vAlign w:val="center"/>
            <w:hideMark/>
          </w:tcPr>
          <w:p w14:paraId="7FABF09B"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1471216,00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023A596E"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8</w:t>
            </w:r>
          </w:p>
        </w:tc>
      </w:tr>
      <w:tr w:rsidR="00B076E3" w:rsidRPr="009E408C" w14:paraId="4E63A4E2" w14:textId="77777777" w:rsidTr="00804872">
        <w:trPr>
          <w:trHeight w:val="266"/>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065E7589"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13</w:t>
            </w:r>
          </w:p>
        </w:tc>
        <w:tc>
          <w:tcPr>
            <w:tcW w:w="1605" w:type="dxa"/>
            <w:tcBorders>
              <w:top w:val="nil"/>
              <w:left w:val="nil"/>
              <w:bottom w:val="single" w:sz="4" w:space="0" w:color="auto"/>
              <w:right w:val="nil"/>
            </w:tcBorders>
            <w:shd w:val="clear" w:color="000000" w:fill="FFFFFF"/>
            <w:noWrap/>
            <w:vAlign w:val="center"/>
            <w:hideMark/>
          </w:tcPr>
          <w:p w14:paraId="70CFBAD2"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9</w:t>
            </w:r>
          </w:p>
        </w:tc>
        <w:tc>
          <w:tcPr>
            <w:tcW w:w="3580" w:type="dxa"/>
            <w:tcBorders>
              <w:top w:val="nil"/>
              <w:left w:val="single" w:sz="8" w:space="0" w:color="auto"/>
              <w:bottom w:val="single" w:sz="4" w:space="0" w:color="auto"/>
              <w:right w:val="single" w:sz="8" w:space="0" w:color="auto"/>
            </w:tcBorders>
            <w:shd w:val="clear" w:color="000000" w:fill="FFFFFF"/>
            <w:noWrap/>
            <w:vAlign w:val="center"/>
            <w:hideMark/>
          </w:tcPr>
          <w:p w14:paraId="6C3EF103" w14:textId="77777777" w:rsidR="00B076E3" w:rsidRPr="009E408C" w:rsidRDefault="00B076E3" w:rsidP="007B7E06">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proofErr w:type="spellStart"/>
            <w:r w:rsidRPr="009E408C">
              <w:rPr>
                <w:rFonts w:ascii="Times New Roman" w:eastAsia="Times New Roman" w:hAnsi="Times New Roman" w:cs="Times New Roman"/>
                <w:color w:val="000000"/>
                <w:sz w:val="24"/>
                <w:szCs w:val="24"/>
                <w:lang w:eastAsia="ru-RU"/>
              </w:rPr>
              <w:t>Кутхина</w:t>
            </w:r>
            <w:proofErr w:type="spellEnd"/>
            <w:r w:rsidRPr="009E408C">
              <w:rPr>
                <w:rFonts w:ascii="Times New Roman" w:eastAsia="Times New Roman" w:hAnsi="Times New Roman" w:cs="Times New Roman"/>
                <w:color w:val="000000"/>
                <w:sz w:val="24"/>
                <w:szCs w:val="24"/>
                <w:lang w:eastAsia="ru-RU"/>
              </w:rPr>
              <w:t xml:space="preserve"> Дача</w:t>
            </w:r>
            <w:r>
              <w:rPr>
                <w:rFonts w:ascii="Times New Roman" w:eastAsia="Times New Roman" w:hAnsi="Times New Roman" w:cs="Times New Roman"/>
                <w:color w:val="000000"/>
                <w:sz w:val="24"/>
                <w:szCs w:val="24"/>
                <w:lang w:eastAsia="ru-RU"/>
              </w:rPr>
              <w:t>»</w:t>
            </w:r>
          </w:p>
        </w:tc>
        <w:tc>
          <w:tcPr>
            <w:tcW w:w="1807" w:type="dxa"/>
            <w:tcBorders>
              <w:top w:val="nil"/>
              <w:left w:val="nil"/>
              <w:bottom w:val="single" w:sz="4" w:space="0" w:color="auto"/>
              <w:right w:val="single" w:sz="4" w:space="0" w:color="auto"/>
            </w:tcBorders>
            <w:shd w:val="clear" w:color="000000" w:fill="FFFFFF"/>
            <w:noWrap/>
            <w:vAlign w:val="center"/>
            <w:hideMark/>
          </w:tcPr>
          <w:p w14:paraId="45B1017E"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3030000,00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32930CED"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8</w:t>
            </w:r>
          </w:p>
        </w:tc>
      </w:tr>
      <w:tr w:rsidR="00B076E3" w:rsidRPr="009E408C" w14:paraId="1A8C4549"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5FB94233"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14</w:t>
            </w:r>
          </w:p>
        </w:tc>
        <w:tc>
          <w:tcPr>
            <w:tcW w:w="1605" w:type="dxa"/>
            <w:tcBorders>
              <w:top w:val="nil"/>
              <w:left w:val="nil"/>
              <w:bottom w:val="single" w:sz="4" w:space="0" w:color="auto"/>
              <w:right w:val="nil"/>
            </w:tcBorders>
            <w:shd w:val="clear" w:color="000000" w:fill="FFFFFF"/>
            <w:noWrap/>
            <w:vAlign w:val="center"/>
            <w:hideMark/>
          </w:tcPr>
          <w:p w14:paraId="612D7F09"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21</w:t>
            </w:r>
          </w:p>
        </w:tc>
        <w:tc>
          <w:tcPr>
            <w:tcW w:w="3580" w:type="dxa"/>
            <w:tcBorders>
              <w:top w:val="nil"/>
              <w:left w:val="single" w:sz="8" w:space="0" w:color="auto"/>
              <w:bottom w:val="single" w:sz="4" w:space="0" w:color="auto"/>
              <w:right w:val="single" w:sz="8" w:space="0" w:color="auto"/>
            </w:tcBorders>
            <w:shd w:val="clear" w:color="000000" w:fill="FFFFFF"/>
            <w:noWrap/>
            <w:vAlign w:val="center"/>
            <w:hideMark/>
          </w:tcPr>
          <w:p w14:paraId="296F5450" w14:textId="3E894FF5"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proofErr w:type="spellStart"/>
            <w:r>
              <w:rPr>
                <w:rFonts w:ascii="Times New Roman" w:eastAsia="Times New Roman" w:hAnsi="Times New Roman" w:cs="Times New Roman"/>
                <w:color w:val="000000"/>
                <w:sz w:val="24"/>
                <w:szCs w:val="24"/>
                <w:lang w:eastAsia="ru-RU"/>
              </w:rPr>
              <w:t>Кайт</w:t>
            </w:r>
            <w:proofErr w:type="spellEnd"/>
            <w:r>
              <w:rPr>
                <w:rFonts w:ascii="Times New Roman" w:eastAsia="Times New Roman" w:hAnsi="Times New Roman" w:cs="Times New Roman"/>
                <w:color w:val="000000"/>
                <w:sz w:val="24"/>
                <w:szCs w:val="24"/>
                <w:lang w:eastAsia="ru-RU"/>
              </w:rPr>
              <w:t xml:space="preserve"> </w:t>
            </w:r>
            <w:proofErr w:type="spellStart"/>
            <w:r w:rsidR="00535055">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айд</w:t>
            </w:r>
            <w:proofErr w:type="spellEnd"/>
            <w:r>
              <w:rPr>
                <w:rFonts w:ascii="Times New Roman" w:eastAsia="Times New Roman" w:hAnsi="Times New Roman" w:cs="Times New Roman"/>
                <w:color w:val="000000"/>
                <w:sz w:val="24"/>
                <w:szCs w:val="24"/>
                <w:lang w:eastAsia="ru-RU"/>
              </w:rPr>
              <w:t>»</w:t>
            </w:r>
          </w:p>
        </w:tc>
        <w:tc>
          <w:tcPr>
            <w:tcW w:w="1807" w:type="dxa"/>
            <w:tcBorders>
              <w:top w:val="nil"/>
              <w:left w:val="nil"/>
              <w:bottom w:val="single" w:sz="4" w:space="0" w:color="auto"/>
              <w:right w:val="single" w:sz="4" w:space="0" w:color="auto"/>
            </w:tcBorders>
            <w:shd w:val="clear" w:color="000000" w:fill="FFFFFF"/>
            <w:noWrap/>
            <w:vAlign w:val="center"/>
            <w:hideMark/>
          </w:tcPr>
          <w:p w14:paraId="2F0244F3"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320000,00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051BE77C"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8</w:t>
            </w:r>
          </w:p>
        </w:tc>
      </w:tr>
      <w:tr w:rsidR="00B076E3" w:rsidRPr="009E408C" w14:paraId="2C34D4F0"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124AAEB4"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15</w:t>
            </w:r>
          </w:p>
        </w:tc>
        <w:tc>
          <w:tcPr>
            <w:tcW w:w="1605" w:type="dxa"/>
            <w:tcBorders>
              <w:top w:val="nil"/>
              <w:left w:val="nil"/>
              <w:bottom w:val="single" w:sz="4" w:space="0" w:color="auto"/>
              <w:right w:val="nil"/>
            </w:tcBorders>
            <w:shd w:val="clear" w:color="000000" w:fill="FFFFFF"/>
            <w:noWrap/>
            <w:vAlign w:val="center"/>
            <w:hideMark/>
          </w:tcPr>
          <w:p w14:paraId="561CF72C"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27</w:t>
            </w:r>
          </w:p>
        </w:tc>
        <w:tc>
          <w:tcPr>
            <w:tcW w:w="3580" w:type="dxa"/>
            <w:tcBorders>
              <w:top w:val="nil"/>
              <w:left w:val="single" w:sz="8" w:space="0" w:color="auto"/>
              <w:bottom w:val="single" w:sz="4" w:space="0" w:color="auto"/>
              <w:right w:val="single" w:sz="8" w:space="0" w:color="auto"/>
            </w:tcBorders>
            <w:shd w:val="clear" w:color="000000" w:fill="FFFFFF"/>
            <w:noWrap/>
            <w:vAlign w:val="bottom"/>
            <w:hideMark/>
          </w:tcPr>
          <w:p w14:paraId="30432D46"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«Камчатская вершина»</w:t>
            </w:r>
          </w:p>
        </w:tc>
        <w:tc>
          <w:tcPr>
            <w:tcW w:w="1807" w:type="dxa"/>
            <w:tcBorders>
              <w:top w:val="nil"/>
              <w:left w:val="nil"/>
              <w:bottom w:val="single" w:sz="4" w:space="0" w:color="auto"/>
              <w:right w:val="single" w:sz="4" w:space="0" w:color="auto"/>
            </w:tcBorders>
            <w:shd w:val="clear" w:color="000000" w:fill="FFFFFF"/>
            <w:noWrap/>
            <w:vAlign w:val="center"/>
            <w:hideMark/>
          </w:tcPr>
          <w:p w14:paraId="1C2CAB8D"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1400000,00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78BE00E2"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7,75</w:t>
            </w:r>
          </w:p>
        </w:tc>
      </w:tr>
      <w:tr w:rsidR="00B076E3" w:rsidRPr="009E408C" w14:paraId="4E3DCCCD" w14:textId="77777777" w:rsidTr="00804872">
        <w:trPr>
          <w:trHeight w:val="463"/>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01D9D854"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16</w:t>
            </w:r>
          </w:p>
        </w:tc>
        <w:tc>
          <w:tcPr>
            <w:tcW w:w="1605" w:type="dxa"/>
            <w:tcBorders>
              <w:top w:val="nil"/>
              <w:left w:val="nil"/>
              <w:bottom w:val="single" w:sz="4" w:space="0" w:color="auto"/>
              <w:right w:val="nil"/>
            </w:tcBorders>
            <w:shd w:val="clear" w:color="000000" w:fill="FFFFFF"/>
            <w:noWrap/>
            <w:vAlign w:val="center"/>
            <w:hideMark/>
          </w:tcPr>
          <w:p w14:paraId="1D4CB987"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30</w:t>
            </w:r>
          </w:p>
        </w:tc>
        <w:tc>
          <w:tcPr>
            <w:tcW w:w="3580" w:type="dxa"/>
            <w:tcBorders>
              <w:top w:val="nil"/>
              <w:left w:val="single" w:sz="8" w:space="0" w:color="auto"/>
              <w:bottom w:val="single" w:sz="4" w:space="0" w:color="auto"/>
              <w:right w:val="single" w:sz="8" w:space="0" w:color="auto"/>
            </w:tcBorders>
            <w:shd w:val="clear" w:color="000000" w:fill="FFFFFF"/>
            <w:vAlign w:val="center"/>
            <w:hideMark/>
          </w:tcPr>
          <w:p w14:paraId="23762D90" w14:textId="77324B2C"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АНО «</w:t>
            </w:r>
            <w:r w:rsidR="00535055" w:rsidRPr="00B73ED3">
              <w:rPr>
                <w:rFonts w:ascii="Times New Roman" w:eastAsia="Times New Roman" w:hAnsi="Times New Roman" w:cs="Times New Roman"/>
                <w:color w:val="000000"/>
                <w:sz w:val="24"/>
                <w:szCs w:val="24"/>
                <w:lang w:eastAsia="ru-RU"/>
              </w:rPr>
              <w:t xml:space="preserve">Центр </w:t>
            </w:r>
            <w:r w:rsidR="00535055">
              <w:rPr>
                <w:rFonts w:ascii="Times New Roman" w:eastAsia="Times New Roman" w:hAnsi="Times New Roman" w:cs="Times New Roman"/>
                <w:color w:val="000000"/>
                <w:sz w:val="24"/>
                <w:szCs w:val="24"/>
                <w:lang w:eastAsia="ru-RU"/>
              </w:rPr>
              <w:t xml:space="preserve">эколого-просветительской деятельности и </w:t>
            </w:r>
            <w:r w:rsidR="00535055" w:rsidRPr="00B73ED3">
              <w:rPr>
                <w:rFonts w:ascii="Times New Roman" w:eastAsia="Times New Roman" w:hAnsi="Times New Roman" w:cs="Times New Roman"/>
                <w:color w:val="000000"/>
                <w:sz w:val="24"/>
                <w:szCs w:val="24"/>
                <w:lang w:eastAsia="ru-RU"/>
              </w:rPr>
              <w:t>разв</w:t>
            </w:r>
            <w:r w:rsidR="00535055">
              <w:rPr>
                <w:rFonts w:ascii="Times New Roman" w:eastAsia="Times New Roman" w:hAnsi="Times New Roman" w:cs="Times New Roman"/>
                <w:color w:val="000000"/>
                <w:sz w:val="24"/>
                <w:szCs w:val="24"/>
                <w:lang w:eastAsia="ru-RU"/>
              </w:rPr>
              <w:t>ития природных парков Камчатки</w:t>
            </w:r>
            <w:r>
              <w:rPr>
                <w:rFonts w:ascii="Times New Roman" w:eastAsia="Times New Roman" w:hAnsi="Times New Roman" w:cs="Times New Roman"/>
                <w:color w:val="000000"/>
                <w:sz w:val="24"/>
                <w:szCs w:val="24"/>
                <w:lang w:eastAsia="ru-RU"/>
              </w:rPr>
              <w:t>»</w:t>
            </w:r>
          </w:p>
        </w:tc>
        <w:tc>
          <w:tcPr>
            <w:tcW w:w="1807" w:type="dxa"/>
            <w:tcBorders>
              <w:top w:val="nil"/>
              <w:left w:val="nil"/>
              <w:bottom w:val="single" w:sz="4" w:space="0" w:color="auto"/>
              <w:right w:val="single" w:sz="4" w:space="0" w:color="auto"/>
            </w:tcBorders>
            <w:shd w:val="clear" w:color="000000" w:fill="FFFFFF"/>
            <w:noWrap/>
            <w:vAlign w:val="center"/>
            <w:hideMark/>
          </w:tcPr>
          <w:p w14:paraId="07BEBCAA"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3005000,00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3B5886F2" w14:textId="77777777" w:rsidR="00B076E3" w:rsidRPr="009E408C" w:rsidRDefault="0063387B" w:rsidP="009E40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7,63</w:t>
            </w:r>
          </w:p>
        </w:tc>
      </w:tr>
      <w:tr w:rsidR="00B076E3" w:rsidRPr="009E408C" w14:paraId="67D04041"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33E6BAFA"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17</w:t>
            </w:r>
          </w:p>
        </w:tc>
        <w:tc>
          <w:tcPr>
            <w:tcW w:w="1605" w:type="dxa"/>
            <w:tcBorders>
              <w:top w:val="nil"/>
              <w:left w:val="nil"/>
              <w:bottom w:val="single" w:sz="4" w:space="0" w:color="auto"/>
              <w:right w:val="nil"/>
            </w:tcBorders>
            <w:shd w:val="clear" w:color="000000" w:fill="FFFFFF"/>
            <w:noWrap/>
            <w:vAlign w:val="center"/>
            <w:hideMark/>
          </w:tcPr>
          <w:p w14:paraId="359FCEE1"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38</w:t>
            </w:r>
          </w:p>
        </w:tc>
        <w:tc>
          <w:tcPr>
            <w:tcW w:w="3580" w:type="dxa"/>
            <w:tcBorders>
              <w:top w:val="nil"/>
              <w:left w:val="single" w:sz="8" w:space="0" w:color="auto"/>
              <w:bottom w:val="single" w:sz="4" w:space="0" w:color="auto"/>
              <w:right w:val="single" w:sz="8" w:space="0" w:color="auto"/>
            </w:tcBorders>
            <w:shd w:val="clear" w:color="000000" w:fill="FFFFFF"/>
            <w:noWrap/>
            <w:vAlign w:val="center"/>
            <w:hideMark/>
          </w:tcPr>
          <w:p w14:paraId="4ED06135"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АНО ТРК «Пущино»</w:t>
            </w:r>
          </w:p>
        </w:tc>
        <w:tc>
          <w:tcPr>
            <w:tcW w:w="1807" w:type="dxa"/>
            <w:tcBorders>
              <w:top w:val="nil"/>
              <w:left w:val="nil"/>
              <w:bottom w:val="single" w:sz="4" w:space="0" w:color="auto"/>
              <w:right w:val="single" w:sz="4" w:space="0" w:color="auto"/>
            </w:tcBorders>
            <w:shd w:val="clear" w:color="000000" w:fill="FFFFFF"/>
            <w:noWrap/>
            <w:vAlign w:val="center"/>
            <w:hideMark/>
          </w:tcPr>
          <w:p w14:paraId="2B2E156F"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3029880,00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21F8FB5F" w14:textId="77777777" w:rsidR="00B076E3" w:rsidRPr="009E408C" w:rsidRDefault="0063387B" w:rsidP="009E40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6,88</w:t>
            </w:r>
          </w:p>
        </w:tc>
      </w:tr>
      <w:tr w:rsidR="00B076E3" w:rsidRPr="009E408C" w14:paraId="15C1E389"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3B3DE829"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18</w:t>
            </w:r>
          </w:p>
        </w:tc>
        <w:tc>
          <w:tcPr>
            <w:tcW w:w="1605" w:type="dxa"/>
            <w:tcBorders>
              <w:top w:val="nil"/>
              <w:left w:val="nil"/>
              <w:bottom w:val="single" w:sz="4" w:space="0" w:color="auto"/>
              <w:right w:val="nil"/>
            </w:tcBorders>
            <w:shd w:val="clear" w:color="000000" w:fill="FFFFFF"/>
            <w:noWrap/>
            <w:vAlign w:val="center"/>
            <w:hideMark/>
          </w:tcPr>
          <w:p w14:paraId="510051F9"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37</w:t>
            </w:r>
          </w:p>
        </w:tc>
        <w:tc>
          <w:tcPr>
            <w:tcW w:w="3580" w:type="dxa"/>
            <w:tcBorders>
              <w:top w:val="nil"/>
              <w:left w:val="single" w:sz="8" w:space="0" w:color="auto"/>
              <w:bottom w:val="single" w:sz="4" w:space="0" w:color="auto"/>
              <w:right w:val="single" w:sz="8" w:space="0" w:color="auto"/>
            </w:tcBorders>
            <w:shd w:val="clear" w:color="000000" w:fill="FFFFFF"/>
            <w:noWrap/>
            <w:vAlign w:val="center"/>
            <w:hideMark/>
          </w:tcPr>
          <w:p w14:paraId="14559893" w14:textId="77777777" w:rsidR="00B076E3" w:rsidRPr="009E408C" w:rsidRDefault="00B076E3" w:rsidP="007B7E06">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9E408C">
              <w:rPr>
                <w:rFonts w:ascii="Times New Roman" w:eastAsia="Times New Roman" w:hAnsi="Times New Roman" w:cs="Times New Roman"/>
                <w:color w:val="000000"/>
                <w:sz w:val="24"/>
                <w:szCs w:val="24"/>
                <w:lang w:eastAsia="ru-RU"/>
              </w:rPr>
              <w:t>Водолей</w:t>
            </w:r>
            <w:r>
              <w:rPr>
                <w:rFonts w:ascii="Times New Roman" w:eastAsia="Times New Roman" w:hAnsi="Times New Roman" w:cs="Times New Roman"/>
                <w:color w:val="000000"/>
                <w:sz w:val="24"/>
                <w:szCs w:val="24"/>
                <w:lang w:eastAsia="ru-RU"/>
              </w:rPr>
              <w:t>»</w:t>
            </w:r>
          </w:p>
        </w:tc>
        <w:tc>
          <w:tcPr>
            <w:tcW w:w="1807" w:type="dxa"/>
            <w:tcBorders>
              <w:top w:val="nil"/>
              <w:left w:val="nil"/>
              <w:bottom w:val="single" w:sz="4" w:space="0" w:color="auto"/>
              <w:right w:val="single" w:sz="4" w:space="0" w:color="auto"/>
            </w:tcBorders>
            <w:shd w:val="clear" w:color="000000" w:fill="FFFFFF"/>
            <w:noWrap/>
            <w:vAlign w:val="center"/>
            <w:hideMark/>
          </w:tcPr>
          <w:p w14:paraId="32CAEE15"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3030000,00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2E1C7BB0"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6,75</w:t>
            </w:r>
          </w:p>
        </w:tc>
      </w:tr>
      <w:tr w:rsidR="00B076E3" w:rsidRPr="009E408C" w14:paraId="1127BCA7"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4A42B504"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19</w:t>
            </w:r>
          </w:p>
        </w:tc>
        <w:tc>
          <w:tcPr>
            <w:tcW w:w="1605" w:type="dxa"/>
            <w:tcBorders>
              <w:top w:val="nil"/>
              <w:left w:val="nil"/>
              <w:bottom w:val="single" w:sz="4" w:space="0" w:color="auto"/>
              <w:right w:val="nil"/>
            </w:tcBorders>
            <w:shd w:val="clear" w:color="000000" w:fill="FFFFFF"/>
            <w:noWrap/>
            <w:vAlign w:val="center"/>
            <w:hideMark/>
          </w:tcPr>
          <w:p w14:paraId="7C2747C5"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32</w:t>
            </w:r>
          </w:p>
        </w:tc>
        <w:tc>
          <w:tcPr>
            <w:tcW w:w="3580" w:type="dxa"/>
            <w:tcBorders>
              <w:top w:val="nil"/>
              <w:left w:val="single" w:sz="8" w:space="0" w:color="auto"/>
              <w:bottom w:val="single" w:sz="4" w:space="0" w:color="auto"/>
              <w:right w:val="single" w:sz="8" w:space="0" w:color="auto"/>
            </w:tcBorders>
            <w:shd w:val="clear" w:color="000000" w:fill="FFFFFF"/>
            <w:noWrap/>
            <w:vAlign w:val="center"/>
            <w:hideMark/>
          </w:tcPr>
          <w:p w14:paraId="09F9514C" w14:textId="77777777" w:rsidR="00B076E3" w:rsidRPr="009E408C" w:rsidRDefault="00B076E3" w:rsidP="007B7E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r w:rsidRPr="009E408C">
              <w:rPr>
                <w:rFonts w:ascii="Times New Roman" w:eastAsia="Times New Roman" w:hAnsi="Times New Roman" w:cs="Times New Roman"/>
                <w:color w:val="000000"/>
                <w:sz w:val="24"/>
                <w:szCs w:val="24"/>
                <w:lang w:eastAsia="ru-RU"/>
              </w:rPr>
              <w:t>Край Путешествий</w:t>
            </w:r>
            <w:r>
              <w:rPr>
                <w:rFonts w:ascii="Times New Roman" w:eastAsia="Times New Roman" w:hAnsi="Times New Roman" w:cs="Times New Roman"/>
                <w:color w:val="000000"/>
                <w:sz w:val="24"/>
                <w:szCs w:val="24"/>
                <w:lang w:eastAsia="ru-RU"/>
              </w:rPr>
              <w:t>»</w:t>
            </w:r>
          </w:p>
        </w:tc>
        <w:tc>
          <w:tcPr>
            <w:tcW w:w="1807" w:type="dxa"/>
            <w:tcBorders>
              <w:top w:val="nil"/>
              <w:left w:val="nil"/>
              <w:bottom w:val="single" w:sz="4" w:space="0" w:color="auto"/>
              <w:right w:val="single" w:sz="4" w:space="0" w:color="auto"/>
            </w:tcBorders>
            <w:shd w:val="clear" w:color="000000" w:fill="FFFFFF"/>
            <w:noWrap/>
            <w:vAlign w:val="center"/>
            <w:hideMark/>
          </w:tcPr>
          <w:p w14:paraId="3CB0867C"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293355,30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5B240D86" w14:textId="77777777" w:rsidR="00B076E3" w:rsidRPr="009E408C" w:rsidRDefault="0063387B" w:rsidP="009E40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6,38</w:t>
            </w:r>
          </w:p>
        </w:tc>
      </w:tr>
      <w:tr w:rsidR="00B076E3" w:rsidRPr="009E408C" w14:paraId="29C31FCB"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3C7D0685"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20</w:t>
            </w:r>
          </w:p>
        </w:tc>
        <w:tc>
          <w:tcPr>
            <w:tcW w:w="1605" w:type="dxa"/>
            <w:tcBorders>
              <w:top w:val="nil"/>
              <w:left w:val="nil"/>
              <w:bottom w:val="single" w:sz="4" w:space="0" w:color="auto"/>
              <w:right w:val="nil"/>
            </w:tcBorders>
            <w:shd w:val="clear" w:color="000000" w:fill="FFFFFF"/>
            <w:noWrap/>
            <w:vAlign w:val="center"/>
            <w:hideMark/>
          </w:tcPr>
          <w:p w14:paraId="236FEA78"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41</w:t>
            </w:r>
          </w:p>
        </w:tc>
        <w:tc>
          <w:tcPr>
            <w:tcW w:w="3580" w:type="dxa"/>
            <w:tcBorders>
              <w:top w:val="nil"/>
              <w:left w:val="single" w:sz="8" w:space="0" w:color="auto"/>
              <w:bottom w:val="single" w:sz="4" w:space="0" w:color="auto"/>
              <w:right w:val="single" w:sz="8" w:space="0" w:color="auto"/>
            </w:tcBorders>
            <w:shd w:val="clear" w:color="000000" w:fill="FFFFFF"/>
            <w:noWrap/>
            <w:vAlign w:val="center"/>
            <w:hideMark/>
          </w:tcPr>
          <w:p w14:paraId="1782C261"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ИП Татаринцев М.М.</w:t>
            </w:r>
          </w:p>
        </w:tc>
        <w:tc>
          <w:tcPr>
            <w:tcW w:w="1807" w:type="dxa"/>
            <w:tcBorders>
              <w:top w:val="nil"/>
              <w:left w:val="nil"/>
              <w:bottom w:val="single" w:sz="4" w:space="0" w:color="auto"/>
              <w:right w:val="single" w:sz="4" w:space="0" w:color="auto"/>
            </w:tcBorders>
            <w:shd w:val="clear" w:color="000000" w:fill="FFFFFF"/>
            <w:noWrap/>
            <w:vAlign w:val="center"/>
            <w:hideMark/>
          </w:tcPr>
          <w:p w14:paraId="0E67D357"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3030000,00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40236AC0"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6,25</w:t>
            </w:r>
          </w:p>
        </w:tc>
      </w:tr>
      <w:tr w:rsidR="00B076E3" w:rsidRPr="009E408C" w14:paraId="08ACFC4A"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3DA772A2"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21</w:t>
            </w:r>
          </w:p>
        </w:tc>
        <w:tc>
          <w:tcPr>
            <w:tcW w:w="1605" w:type="dxa"/>
            <w:tcBorders>
              <w:top w:val="nil"/>
              <w:left w:val="nil"/>
              <w:bottom w:val="single" w:sz="4" w:space="0" w:color="auto"/>
              <w:right w:val="nil"/>
            </w:tcBorders>
            <w:shd w:val="clear" w:color="000000" w:fill="FFFFFF"/>
            <w:noWrap/>
            <w:vAlign w:val="center"/>
            <w:hideMark/>
          </w:tcPr>
          <w:p w14:paraId="5BE57A0E"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14</w:t>
            </w:r>
          </w:p>
        </w:tc>
        <w:tc>
          <w:tcPr>
            <w:tcW w:w="3580" w:type="dxa"/>
            <w:tcBorders>
              <w:top w:val="nil"/>
              <w:left w:val="single" w:sz="8" w:space="0" w:color="auto"/>
              <w:bottom w:val="single" w:sz="4" w:space="0" w:color="auto"/>
              <w:right w:val="single" w:sz="8" w:space="0" w:color="auto"/>
            </w:tcBorders>
            <w:shd w:val="clear" w:color="000000" w:fill="FFFFFF"/>
            <w:noWrap/>
            <w:vAlign w:val="center"/>
            <w:hideMark/>
          </w:tcPr>
          <w:p w14:paraId="0D8856B0" w14:textId="37E58E2A" w:rsidR="00B076E3" w:rsidRPr="009E408C" w:rsidRDefault="00B076E3" w:rsidP="00A620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r w:rsidR="00A62058">
              <w:rPr>
                <w:rFonts w:ascii="Times New Roman" w:eastAsia="Times New Roman" w:hAnsi="Times New Roman" w:cs="Times New Roman"/>
                <w:color w:val="000000"/>
                <w:sz w:val="24"/>
                <w:szCs w:val="24"/>
                <w:lang w:eastAsia="ru-RU"/>
              </w:rPr>
              <w:t>Один охотник</w:t>
            </w:r>
            <w:r>
              <w:rPr>
                <w:rFonts w:ascii="Times New Roman" w:eastAsia="Times New Roman" w:hAnsi="Times New Roman" w:cs="Times New Roman"/>
                <w:color w:val="000000"/>
                <w:sz w:val="24"/>
                <w:szCs w:val="24"/>
                <w:lang w:eastAsia="ru-RU"/>
              </w:rPr>
              <w:t>»</w:t>
            </w:r>
          </w:p>
        </w:tc>
        <w:tc>
          <w:tcPr>
            <w:tcW w:w="1807" w:type="dxa"/>
            <w:tcBorders>
              <w:top w:val="nil"/>
              <w:left w:val="nil"/>
              <w:bottom w:val="single" w:sz="4" w:space="0" w:color="auto"/>
              <w:right w:val="single" w:sz="4" w:space="0" w:color="auto"/>
            </w:tcBorders>
            <w:shd w:val="clear" w:color="000000" w:fill="FFFFFF"/>
            <w:noWrap/>
            <w:vAlign w:val="center"/>
            <w:hideMark/>
          </w:tcPr>
          <w:p w14:paraId="42724B1F"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3000000,00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35B8AC0B"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5,75</w:t>
            </w:r>
          </w:p>
        </w:tc>
      </w:tr>
      <w:tr w:rsidR="00B076E3" w:rsidRPr="009E408C" w14:paraId="554C5159"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6F5751A3"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22</w:t>
            </w:r>
          </w:p>
        </w:tc>
        <w:tc>
          <w:tcPr>
            <w:tcW w:w="1605" w:type="dxa"/>
            <w:tcBorders>
              <w:top w:val="nil"/>
              <w:left w:val="nil"/>
              <w:bottom w:val="single" w:sz="4" w:space="0" w:color="auto"/>
              <w:right w:val="nil"/>
            </w:tcBorders>
            <w:shd w:val="clear" w:color="000000" w:fill="FFFFFF"/>
            <w:noWrap/>
            <w:vAlign w:val="center"/>
            <w:hideMark/>
          </w:tcPr>
          <w:p w14:paraId="03E3C13F"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40</w:t>
            </w:r>
          </w:p>
        </w:tc>
        <w:tc>
          <w:tcPr>
            <w:tcW w:w="3580" w:type="dxa"/>
            <w:tcBorders>
              <w:top w:val="nil"/>
              <w:left w:val="single" w:sz="8" w:space="0" w:color="auto"/>
              <w:bottom w:val="single" w:sz="4" w:space="0" w:color="auto"/>
              <w:right w:val="single" w:sz="8" w:space="0" w:color="auto"/>
            </w:tcBorders>
            <w:shd w:val="clear" w:color="000000" w:fill="FFFFFF"/>
            <w:noWrap/>
            <w:vAlign w:val="center"/>
            <w:hideMark/>
          </w:tcPr>
          <w:p w14:paraId="53793812" w14:textId="3004E418" w:rsidR="00B076E3" w:rsidRPr="009E408C" w:rsidRDefault="00B076E3" w:rsidP="007B7E06">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 xml:space="preserve">«Голубая </w:t>
            </w:r>
            <w:r w:rsidR="007E69F7">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z w:val="24"/>
                <w:szCs w:val="24"/>
                <w:lang w:eastAsia="ru-RU"/>
              </w:rPr>
              <w:t>агуна»</w:t>
            </w:r>
          </w:p>
        </w:tc>
        <w:tc>
          <w:tcPr>
            <w:tcW w:w="1807" w:type="dxa"/>
            <w:tcBorders>
              <w:top w:val="nil"/>
              <w:left w:val="nil"/>
              <w:bottom w:val="single" w:sz="4" w:space="0" w:color="auto"/>
              <w:right w:val="single" w:sz="4" w:space="0" w:color="auto"/>
            </w:tcBorders>
            <w:shd w:val="clear" w:color="000000" w:fill="FFFFFF"/>
            <w:noWrap/>
            <w:vAlign w:val="center"/>
            <w:hideMark/>
          </w:tcPr>
          <w:p w14:paraId="6C68EE7E"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3030000,00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10923D74"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5,75</w:t>
            </w:r>
          </w:p>
        </w:tc>
      </w:tr>
      <w:tr w:rsidR="00B076E3" w:rsidRPr="009E408C" w14:paraId="18CB7C7F"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6BD9A4BD"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23</w:t>
            </w:r>
          </w:p>
        </w:tc>
        <w:tc>
          <w:tcPr>
            <w:tcW w:w="1605" w:type="dxa"/>
            <w:tcBorders>
              <w:top w:val="nil"/>
              <w:left w:val="nil"/>
              <w:bottom w:val="single" w:sz="4" w:space="0" w:color="auto"/>
              <w:right w:val="nil"/>
            </w:tcBorders>
            <w:shd w:val="clear" w:color="000000" w:fill="FFFFFF"/>
            <w:noWrap/>
            <w:vAlign w:val="center"/>
            <w:hideMark/>
          </w:tcPr>
          <w:p w14:paraId="1791C599"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22</w:t>
            </w:r>
          </w:p>
        </w:tc>
        <w:tc>
          <w:tcPr>
            <w:tcW w:w="3580" w:type="dxa"/>
            <w:tcBorders>
              <w:top w:val="nil"/>
              <w:left w:val="single" w:sz="8" w:space="0" w:color="auto"/>
              <w:bottom w:val="single" w:sz="4" w:space="0" w:color="auto"/>
              <w:right w:val="single" w:sz="8" w:space="0" w:color="auto"/>
            </w:tcBorders>
            <w:shd w:val="clear" w:color="000000" w:fill="FFFFFF"/>
            <w:noWrap/>
            <w:vAlign w:val="center"/>
            <w:hideMark/>
          </w:tcPr>
          <w:p w14:paraId="4E563774" w14:textId="0BA55FCC"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ООО «Черная </w:t>
            </w:r>
            <w:r w:rsidR="007E69F7">
              <w:rPr>
                <w:rFonts w:ascii="Times New Roman" w:eastAsia="Times New Roman" w:hAnsi="Times New Roman" w:cs="Times New Roman"/>
                <w:color w:val="000000"/>
                <w:sz w:val="24"/>
                <w:szCs w:val="24"/>
                <w:lang w:eastAsia="ru-RU"/>
              </w:rPr>
              <w:t>Ж</w:t>
            </w:r>
            <w:r>
              <w:rPr>
                <w:rFonts w:ascii="Times New Roman" w:eastAsia="Times New Roman" w:hAnsi="Times New Roman" w:cs="Times New Roman"/>
                <w:color w:val="000000"/>
                <w:sz w:val="24"/>
                <w:szCs w:val="24"/>
                <w:lang w:eastAsia="ru-RU"/>
              </w:rPr>
              <w:t>емчужина»</w:t>
            </w:r>
          </w:p>
        </w:tc>
        <w:tc>
          <w:tcPr>
            <w:tcW w:w="1807" w:type="dxa"/>
            <w:tcBorders>
              <w:top w:val="nil"/>
              <w:left w:val="nil"/>
              <w:bottom w:val="single" w:sz="4" w:space="0" w:color="auto"/>
              <w:right w:val="single" w:sz="4" w:space="0" w:color="auto"/>
            </w:tcBorders>
            <w:shd w:val="clear" w:color="000000" w:fill="FFFFFF"/>
            <w:noWrap/>
            <w:vAlign w:val="center"/>
            <w:hideMark/>
          </w:tcPr>
          <w:p w14:paraId="5C9A31CF"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3010000,00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2275B5C8" w14:textId="77777777" w:rsidR="00B076E3" w:rsidRPr="009E408C" w:rsidRDefault="0063387B" w:rsidP="009E40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5,38</w:t>
            </w:r>
          </w:p>
        </w:tc>
      </w:tr>
      <w:tr w:rsidR="00B076E3" w:rsidRPr="009E408C" w14:paraId="3AA4304E"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5173C883"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24</w:t>
            </w:r>
          </w:p>
        </w:tc>
        <w:tc>
          <w:tcPr>
            <w:tcW w:w="1605" w:type="dxa"/>
            <w:tcBorders>
              <w:top w:val="nil"/>
              <w:left w:val="nil"/>
              <w:bottom w:val="single" w:sz="4" w:space="0" w:color="auto"/>
              <w:right w:val="nil"/>
            </w:tcBorders>
            <w:shd w:val="clear" w:color="000000" w:fill="FFFFFF"/>
            <w:noWrap/>
            <w:vAlign w:val="center"/>
            <w:hideMark/>
          </w:tcPr>
          <w:p w14:paraId="61E02227"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35</w:t>
            </w:r>
          </w:p>
        </w:tc>
        <w:tc>
          <w:tcPr>
            <w:tcW w:w="3580" w:type="dxa"/>
            <w:tcBorders>
              <w:top w:val="nil"/>
              <w:left w:val="single" w:sz="8" w:space="0" w:color="auto"/>
              <w:bottom w:val="single" w:sz="4" w:space="0" w:color="auto"/>
              <w:right w:val="single" w:sz="8" w:space="0" w:color="auto"/>
            </w:tcBorders>
            <w:shd w:val="clear" w:color="000000" w:fill="FFFFFF"/>
            <w:noWrap/>
            <w:vAlign w:val="bottom"/>
            <w:hideMark/>
          </w:tcPr>
          <w:p w14:paraId="6E8B26D4"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«Снег»</w:t>
            </w:r>
          </w:p>
        </w:tc>
        <w:tc>
          <w:tcPr>
            <w:tcW w:w="1807" w:type="dxa"/>
            <w:tcBorders>
              <w:top w:val="nil"/>
              <w:left w:val="nil"/>
              <w:bottom w:val="single" w:sz="4" w:space="0" w:color="auto"/>
              <w:right w:val="single" w:sz="4" w:space="0" w:color="auto"/>
            </w:tcBorders>
            <w:shd w:val="clear" w:color="000000" w:fill="FFFFFF"/>
            <w:noWrap/>
            <w:vAlign w:val="center"/>
            <w:hideMark/>
          </w:tcPr>
          <w:p w14:paraId="6B5D8C19"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3030000,00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7ED4894C" w14:textId="77777777" w:rsidR="00B076E3" w:rsidRPr="009E408C" w:rsidRDefault="0063387B" w:rsidP="009E40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5,38</w:t>
            </w:r>
          </w:p>
        </w:tc>
      </w:tr>
      <w:tr w:rsidR="00B076E3" w:rsidRPr="009E408C" w14:paraId="179556EA" w14:textId="77777777" w:rsidTr="00804872">
        <w:trPr>
          <w:trHeight w:val="315"/>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47DDF860"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25</w:t>
            </w:r>
          </w:p>
        </w:tc>
        <w:tc>
          <w:tcPr>
            <w:tcW w:w="1605" w:type="dxa"/>
            <w:tcBorders>
              <w:top w:val="nil"/>
              <w:left w:val="nil"/>
              <w:bottom w:val="single" w:sz="4" w:space="0" w:color="auto"/>
              <w:right w:val="nil"/>
            </w:tcBorders>
            <w:shd w:val="clear" w:color="000000" w:fill="FFFFFF"/>
            <w:noWrap/>
            <w:vAlign w:val="center"/>
            <w:hideMark/>
          </w:tcPr>
          <w:p w14:paraId="298E6520"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39</w:t>
            </w:r>
          </w:p>
        </w:tc>
        <w:tc>
          <w:tcPr>
            <w:tcW w:w="3580" w:type="dxa"/>
            <w:tcBorders>
              <w:top w:val="nil"/>
              <w:left w:val="single" w:sz="8" w:space="0" w:color="auto"/>
              <w:bottom w:val="single" w:sz="4" w:space="0" w:color="auto"/>
              <w:right w:val="single" w:sz="8" w:space="0" w:color="auto"/>
            </w:tcBorders>
            <w:shd w:val="clear" w:color="000000" w:fill="FFFFFF"/>
            <w:noWrap/>
            <w:vAlign w:val="center"/>
            <w:hideMark/>
          </w:tcPr>
          <w:p w14:paraId="56CA45D4"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«Таёжная база»</w:t>
            </w:r>
          </w:p>
        </w:tc>
        <w:tc>
          <w:tcPr>
            <w:tcW w:w="1807" w:type="dxa"/>
            <w:tcBorders>
              <w:top w:val="nil"/>
              <w:left w:val="nil"/>
              <w:bottom w:val="single" w:sz="4" w:space="0" w:color="auto"/>
              <w:right w:val="single" w:sz="4" w:space="0" w:color="auto"/>
            </w:tcBorders>
            <w:shd w:val="clear" w:color="000000" w:fill="FFFFFF"/>
            <w:noWrap/>
            <w:vAlign w:val="center"/>
            <w:hideMark/>
          </w:tcPr>
          <w:p w14:paraId="28E5C19D" w14:textId="77777777" w:rsidR="00B076E3" w:rsidRPr="009E408C" w:rsidRDefault="00B076E3" w:rsidP="009E408C">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3030000,00</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11417795" w14:textId="77777777" w:rsidR="00B076E3" w:rsidRPr="009E408C" w:rsidRDefault="0063387B" w:rsidP="009E40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5,38</w:t>
            </w:r>
          </w:p>
        </w:tc>
      </w:tr>
      <w:tr w:rsidR="00B076E3" w:rsidRPr="009E408C" w14:paraId="2ABC1F64" w14:textId="77777777" w:rsidTr="00804872">
        <w:trPr>
          <w:trHeight w:val="220"/>
          <w:jc w:val="center"/>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14:paraId="573402EF" w14:textId="77777777" w:rsidR="00B076E3" w:rsidRPr="009E408C" w:rsidRDefault="00B076E3" w:rsidP="00856050">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26</w:t>
            </w:r>
          </w:p>
        </w:tc>
        <w:tc>
          <w:tcPr>
            <w:tcW w:w="1605" w:type="dxa"/>
            <w:tcBorders>
              <w:top w:val="nil"/>
              <w:left w:val="nil"/>
              <w:bottom w:val="single" w:sz="4" w:space="0" w:color="auto"/>
              <w:right w:val="nil"/>
            </w:tcBorders>
            <w:shd w:val="clear" w:color="000000" w:fill="FFFFFF"/>
            <w:noWrap/>
            <w:vAlign w:val="center"/>
            <w:hideMark/>
          </w:tcPr>
          <w:p w14:paraId="01615FF2" w14:textId="77777777" w:rsidR="00856050" w:rsidRPr="009E408C" w:rsidRDefault="00B076E3" w:rsidP="00856050">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1</w:t>
            </w:r>
          </w:p>
        </w:tc>
        <w:tc>
          <w:tcPr>
            <w:tcW w:w="3580" w:type="dxa"/>
            <w:tcBorders>
              <w:top w:val="nil"/>
              <w:left w:val="single" w:sz="8" w:space="0" w:color="auto"/>
              <w:bottom w:val="single" w:sz="4" w:space="0" w:color="auto"/>
              <w:right w:val="single" w:sz="8" w:space="0" w:color="auto"/>
            </w:tcBorders>
            <w:shd w:val="clear" w:color="000000" w:fill="FFFFFF"/>
            <w:noWrap/>
            <w:vAlign w:val="center"/>
            <w:hideMark/>
          </w:tcPr>
          <w:p w14:paraId="0FAA8795" w14:textId="77777777" w:rsidR="00B076E3" w:rsidRPr="009E408C" w:rsidRDefault="00B076E3" w:rsidP="009E408C">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 xml:space="preserve">ИП </w:t>
            </w:r>
            <w:proofErr w:type="spellStart"/>
            <w:r w:rsidRPr="009E408C">
              <w:rPr>
                <w:rFonts w:ascii="Times New Roman" w:eastAsia="Times New Roman" w:hAnsi="Times New Roman" w:cs="Times New Roman"/>
                <w:color w:val="000000"/>
                <w:sz w:val="24"/>
                <w:szCs w:val="24"/>
                <w:lang w:eastAsia="ru-RU"/>
              </w:rPr>
              <w:t>Крехнов</w:t>
            </w:r>
            <w:proofErr w:type="spellEnd"/>
            <w:r w:rsidRPr="009E408C">
              <w:rPr>
                <w:rFonts w:ascii="Times New Roman" w:eastAsia="Times New Roman" w:hAnsi="Times New Roman" w:cs="Times New Roman"/>
                <w:color w:val="000000"/>
                <w:sz w:val="24"/>
                <w:szCs w:val="24"/>
                <w:lang w:eastAsia="ru-RU"/>
              </w:rPr>
              <w:t xml:space="preserve"> Д.Д.</w:t>
            </w:r>
          </w:p>
        </w:tc>
        <w:tc>
          <w:tcPr>
            <w:tcW w:w="1807" w:type="dxa"/>
            <w:tcBorders>
              <w:top w:val="nil"/>
              <w:left w:val="nil"/>
              <w:bottom w:val="single" w:sz="4" w:space="0" w:color="auto"/>
              <w:right w:val="single" w:sz="4" w:space="0" w:color="auto"/>
            </w:tcBorders>
            <w:shd w:val="clear" w:color="000000" w:fill="FFFFFF"/>
            <w:noWrap/>
            <w:vAlign w:val="center"/>
            <w:hideMark/>
          </w:tcPr>
          <w:p w14:paraId="1C20093E" w14:textId="77777777" w:rsidR="00B076E3" w:rsidRPr="009E408C" w:rsidRDefault="0063387B" w:rsidP="009E408C">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503 061,94</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14:paraId="140F51A7" w14:textId="77777777" w:rsidR="00B076E3" w:rsidRPr="009E408C" w:rsidRDefault="0063387B" w:rsidP="007B7E0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5,13</w:t>
            </w:r>
          </w:p>
        </w:tc>
      </w:tr>
      <w:tr w:rsidR="00856050" w:rsidRPr="009E408C" w14:paraId="78C91436" w14:textId="77777777" w:rsidTr="00804872">
        <w:trPr>
          <w:trHeight w:val="75"/>
          <w:jc w:val="center"/>
        </w:trPr>
        <w:tc>
          <w:tcPr>
            <w:tcW w:w="5885" w:type="dxa"/>
            <w:gridSpan w:val="3"/>
            <w:tcBorders>
              <w:top w:val="single" w:sz="4" w:space="0" w:color="auto"/>
              <w:left w:val="single" w:sz="4" w:space="0" w:color="auto"/>
              <w:bottom w:val="single" w:sz="4" w:space="0" w:color="auto"/>
              <w:right w:val="single" w:sz="8" w:space="0" w:color="auto"/>
            </w:tcBorders>
            <w:shd w:val="clear" w:color="000000" w:fill="FFFFFF"/>
            <w:noWrap/>
            <w:vAlign w:val="bottom"/>
          </w:tcPr>
          <w:p w14:paraId="0E0D0580" w14:textId="77777777" w:rsidR="00856050" w:rsidRPr="00856050" w:rsidRDefault="00856050" w:rsidP="00856050">
            <w:pPr>
              <w:spacing w:after="0" w:line="240" w:lineRule="auto"/>
              <w:jc w:val="right"/>
              <w:rPr>
                <w:rFonts w:ascii="Times New Roman" w:eastAsia="Times New Roman" w:hAnsi="Times New Roman" w:cs="Times New Roman"/>
                <w:b/>
                <w:color w:val="000000"/>
                <w:sz w:val="24"/>
                <w:szCs w:val="24"/>
                <w:lang w:eastAsia="ru-RU"/>
              </w:rPr>
            </w:pPr>
            <w:r w:rsidRPr="00856050">
              <w:rPr>
                <w:rFonts w:ascii="Times New Roman" w:eastAsia="Times New Roman" w:hAnsi="Times New Roman" w:cs="Times New Roman"/>
                <w:b/>
                <w:color w:val="000000"/>
                <w:sz w:val="24"/>
                <w:szCs w:val="24"/>
                <w:lang w:eastAsia="ru-RU"/>
              </w:rPr>
              <w:t>ИТОГО:</w:t>
            </w:r>
          </w:p>
        </w:tc>
        <w:tc>
          <w:tcPr>
            <w:tcW w:w="1807" w:type="dxa"/>
            <w:tcBorders>
              <w:top w:val="single" w:sz="4" w:space="0" w:color="auto"/>
              <w:left w:val="nil"/>
              <w:bottom w:val="single" w:sz="4" w:space="0" w:color="auto"/>
              <w:right w:val="single" w:sz="4" w:space="0" w:color="auto"/>
            </w:tcBorders>
            <w:shd w:val="clear" w:color="000000" w:fill="FFFFFF"/>
            <w:noWrap/>
            <w:vAlign w:val="center"/>
          </w:tcPr>
          <w:p w14:paraId="2498CA3E" w14:textId="77777777" w:rsidR="00856050" w:rsidRDefault="00856050" w:rsidP="009E40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56 350 000,00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4937A57" w14:textId="77777777" w:rsidR="00856050" w:rsidRDefault="00856050" w:rsidP="007B7E06">
            <w:pPr>
              <w:spacing w:after="0" w:line="240" w:lineRule="auto"/>
              <w:jc w:val="center"/>
              <w:rPr>
                <w:rFonts w:ascii="Times New Roman" w:eastAsia="Times New Roman" w:hAnsi="Times New Roman" w:cs="Times New Roman"/>
                <w:color w:val="000000"/>
                <w:lang w:eastAsia="ru-RU"/>
              </w:rPr>
            </w:pPr>
          </w:p>
        </w:tc>
      </w:tr>
    </w:tbl>
    <w:p w14:paraId="55195171" w14:textId="77777777" w:rsidR="008921D7" w:rsidRPr="008921D7" w:rsidRDefault="008921D7" w:rsidP="008921D7">
      <w:pPr>
        <w:spacing w:after="0"/>
        <w:ind w:left="142" w:firstLine="708"/>
        <w:jc w:val="both"/>
        <w:rPr>
          <w:rFonts w:ascii="Times New Roman" w:hAnsi="Times New Roman" w:cs="Times New Roman"/>
          <w:sz w:val="28"/>
          <w:szCs w:val="28"/>
        </w:rPr>
      </w:pPr>
    </w:p>
    <w:p w14:paraId="47563AFC" w14:textId="77777777" w:rsidR="008921D7" w:rsidRDefault="008921D7" w:rsidP="008921D7">
      <w:pPr>
        <w:tabs>
          <w:tab w:val="left" w:pos="709"/>
        </w:tabs>
        <w:ind w:right="-2" w:firstLine="709"/>
        <w:contextualSpacing/>
        <w:jc w:val="both"/>
        <w:rPr>
          <w:rFonts w:ascii="Times New Roman" w:hAnsi="Times New Roman" w:cs="Times New Roman"/>
          <w:sz w:val="28"/>
          <w:szCs w:val="28"/>
        </w:rPr>
      </w:pPr>
      <w:r w:rsidRPr="008921D7">
        <w:rPr>
          <w:rFonts w:ascii="Times New Roman" w:hAnsi="Times New Roman" w:cs="Times New Roman"/>
          <w:sz w:val="28"/>
          <w:szCs w:val="28"/>
        </w:rPr>
        <w:lastRenderedPageBreak/>
        <w:t xml:space="preserve"> </w:t>
      </w:r>
      <w:r w:rsidR="003E720C">
        <w:rPr>
          <w:rFonts w:ascii="Times New Roman" w:hAnsi="Times New Roman" w:cs="Times New Roman"/>
          <w:sz w:val="28"/>
          <w:szCs w:val="28"/>
        </w:rPr>
        <w:t xml:space="preserve">По результатам рассмотрения </w:t>
      </w:r>
      <w:r w:rsidR="00715453">
        <w:rPr>
          <w:rFonts w:ascii="Times New Roman" w:hAnsi="Times New Roman" w:cs="Times New Roman"/>
          <w:sz w:val="28"/>
          <w:szCs w:val="28"/>
        </w:rPr>
        <w:t>заявлений</w:t>
      </w:r>
      <w:r w:rsidR="003E720C">
        <w:rPr>
          <w:rFonts w:ascii="Times New Roman" w:hAnsi="Times New Roman" w:cs="Times New Roman"/>
          <w:sz w:val="28"/>
          <w:szCs w:val="28"/>
        </w:rPr>
        <w:t xml:space="preserve"> Участников конкурса комиссия РЕШИЛА: </w:t>
      </w:r>
    </w:p>
    <w:p w14:paraId="5221B4B4" w14:textId="77777777" w:rsidR="00B076E3" w:rsidRPr="00B076E3" w:rsidRDefault="00B076E3" w:rsidP="003E720C">
      <w:pPr>
        <w:pStyle w:val="a8"/>
        <w:numPr>
          <w:ilvl w:val="0"/>
          <w:numId w:val="3"/>
        </w:numPr>
        <w:tabs>
          <w:tab w:val="left" w:pos="709"/>
        </w:tabs>
        <w:ind w:left="0" w:right="-2" w:firstLine="851"/>
        <w:jc w:val="both"/>
        <w:rPr>
          <w:rFonts w:ascii="Times New Roman" w:hAnsi="Times New Roman" w:cs="Times New Roman"/>
          <w:sz w:val="28"/>
          <w:szCs w:val="28"/>
        </w:rPr>
      </w:pPr>
      <w:r>
        <w:rPr>
          <w:rFonts w:ascii="Times New Roman" w:hAnsi="Times New Roman" w:cs="Times New Roman"/>
          <w:sz w:val="28"/>
          <w:szCs w:val="28"/>
        </w:rPr>
        <w:t xml:space="preserve">Предоставить </w:t>
      </w:r>
      <w:r w:rsidRPr="00B076E3">
        <w:rPr>
          <w:rFonts w:ascii="Times New Roman" w:hAnsi="Times New Roman" w:cs="Times New Roman"/>
          <w:sz w:val="28"/>
          <w:szCs w:val="28"/>
        </w:rPr>
        <w:t xml:space="preserve">субсидию </w:t>
      </w:r>
      <w:r w:rsidRPr="00B076E3">
        <w:rPr>
          <w:rFonts w:ascii="Times New Roman" w:hAnsi="Times New Roman" w:cs="Times New Roman"/>
          <w:color w:val="000000" w:themeColor="text1"/>
          <w:sz w:val="28"/>
          <w:szCs w:val="28"/>
        </w:rPr>
        <w:t>в целях финансового обеспечения затрат, с</w:t>
      </w:r>
      <w:r w:rsidRPr="00B076E3">
        <w:rPr>
          <w:rFonts w:ascii="Times New Roman" w:hAnsi="Times New Roman" w:cs="Times New Roman"/>
          <w:color w:val="000000" w:themeColor="text1"/>
          <w:sz w:val="28"/>
          <w:szCs w:val="28"/>
          <w:shd w:val="clear" w:color="auto" w:fill="FFFFFF"/>
        </w:rPr>
        <w:t xml:space="preserve">вязанных с развитием инфраструктуры туризма </w:t>
      </w:r>
      <w:r w:rsidRPr="00B076E3">
        <w:rPr>
          <w:rFonts w:ascii="Times New Roman" w:hAnsi="Times New Roman" w:cs="Times New Roman"/>
          <w:bCs/>
          <w:color w:val="000000" w:themeColor="text1"/>
          <w:sz w:val="28"/>
          <w:szCs w:val="28"/>
          <w:lang w:val="x-none"/>
        </w:rPr>
        <w:t>на территории Камчатского края</w:t>
      </w:r>
      <w:r>
        <w:rPr>
          <w:rFonts w:ascii="Times New Roman" w:hAnsi="Times New Roman" w:cs="Times New Roman"/>
          <w:bCs/>
          <w:color w:val="000000" w:themeColor="text1"/>
          <w:sz w:val="28"/>
          <w:szCs w:val="28"/>
        </w:rPr>
        <w:t xml:space="preserve"> следующим Участникам конкурса: </w:t>
      </w:r>
    </w:p>
    <w:tbl>
      <w:tblPr>
        <w:tblW w:w="7083" w:type="dxa"/>
        <w:jc w:val="center"/>
        <w:tblLook w:val="04A0" w:firstRow="1" w:lastRow="0" w:firstColumn="1" w:lastColumn="0" w:noHBand="0" w:noVBand="1"/>
      </w:tblPr>
      <w:tblGrid>
        <w:gridCol w:w="704"/>
        <w:gridCol w:w="3402"/>
        <w:gridCol w:w="1663"/>
        <w:gridCol w:w="1314"/>
      </w:tblGrid>
      <w:tr w:rsidR="00792689" w:rsidRPr="009E408C" w14:paraId="0FFE9604" w14:textId="77777777" w:rsidTr="00535055">
        <w:trPr>
          <w:trHeight w:val="769"/>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1E5174" w14:textId="77777777" w:rsidR="00792689" w:rsidRPr="009E408C" w:rsidRDefault="00792689" w:rsidP="0063387B">
            <w:pPr>
              <w:spacing w:after="0" w:line="240" w:lineRule="auto"/>
              <w:rPr>
                <w:rFonts w:ascii="Times New Roman" w:eastAsia="Times New Roman" w:hAnsi="Times New Roman" w:cs="Times New Roman"/>
                <w:b/>
                <w:bCs/>
                <w:color w:val="000000"/>
                <w:lang w:eastAsia="ru-RU"/>
              </w:rPr>
            </w:pPr>
            <w:r w:rsidRPr="009E408C">
              <w:rPr>
                <w:rFonts w:ascii="Times New Roman" w:eastAsia="Times New Roman" w:hAnsi="Times New Roman" w:cs="Times New Roman"/>
                <w:b/>
                <w:bCs/>
                <w:color w:val="000000"/>
                <w:lang w:eastAsia="ru-RU"/>
              </w:rPr>
              <w:t>№ п/п</w:t>
            </w:r>
          </w:p>
        </w:tc>
        <w:tc>
          <w:tcPr>
            <w:tcW w:w="3402" w:type="dxa"/>
            <w:tcBorders>
              <w:top w:val="single" w:sz="4" w:space="0" w:color="auto"/>
              <w:left w:val="nil"/>
              <w:bottom w:val="single" w:sz="4" w:space="0" w:color="auto"/>
              <w:right w:val="single" w:sz="4" w:space="0" w:color="auto"/>
            </w:tcBorders>
            <w:shd w:val="clear" w:color="000000" w:fill="FFFFFF"/>
            <w:noWrap/>
            <w:vAlign w:val="center"/>
            <w:hideMark/>
          </w:tcPr>
          <w:p w14:paraId="1027B6D8" w14:textId="77777777" w:rsidR="00792689" w:rsidRPr="009E408C" w:rsidRDefault="00856050" w:rsidP="0063387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Участник конкурс</w:t>
            </w:r>
          </w:p>
        </w:tc>
        <w:tc>
          <w:tcPr>
            <w:tcW w:w="1663" w:type="dxa"/>
            <w:tcBorders>
              <w:top w:val="single" w:sz="4" w:space="0" w:color="auto"/>
              <w:left w:val="nil"/>
              <w:bottom w:val="single" w:sz="4" w:space="0" w:color="auto"/>
              <w:right w:val="single" w:sz="4" w:space="0" w:color="auto"/>
            </w:tcBorders>
            <w:shd w:val="clear" w:color="000000" w:fill="FFFFFF"/>
            <w:vAlign w:val="center"/>
            <w:hideMark/>
          </w:tcPr>
          <w:p w14:paraId="5E9E3EEE" w14:textId="77777777" w:rsidR="00792689" w:rsidRPr="009E408C" w:rsidRDefault="00856050" w:rsidP="0085605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Размер </w:t>
            </w:r>
            <w:r w:rsidR="00792689" w:rsidRPr="009E408C">
              <w:rPr>
                <w:rFonts w:ascii="Times New Roman" w:eastAsia="Times New Roman" w:hAnsi="Times New Roman" w:cs="Times New Roman"/>
                <w:b/>
                <w:bCs/>
                <w:color w:val="000000"/>
                <w:lang w:eastAsia="ru-RU"/>
              </w:rPr>
              <w:t>субсидии</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77E10EB8" w14:textId="77777777" w:rsidR="00792689" w:rsidRPr="009E408C" w:rsidRDefault="00792689" w:rsidP="0063387B">
            <w:pPr>
              <w:spacing w:after="0" w:line="240" w:lineRule="auto"/>
              <w:jc w:val="center"/>
              <w:rPr>
                <w:rFonts w:ascii="Times New Roman" w:eastAsia="Times New Roman" w:hAnsi="Times New Roman" w:cs="Times New Roman"/>
                <w:b/>
                <w:bCs/>
                <w:color w:val="000000"/>
                <w:lang w:eastAsia="ru-RU"/>
              </w:rPr>
            </w:pPr>
            <w:r w:rsidRPr="009E408C">
              <w:rPr>
                <w:rFonts w:ascii="Times New Roman" w:eastAsia="Times New Roman" w:hAnsi="Times New Roman" w:cs="Times New Roman"/>
                <w:b/>
                <w:bCs/>
                <w:color w:val="000000"/>
                <w:lang w:eastAsia="ru-RU"/>
              </w:rPr>
              <w:t>Средний бал</w:t>
            </w:r>
          </w:p>
        </w:tc>
      </w:tr>
      <w:tr w:rsidR="00792689" w:rsidRPr="009E408C" w14:paraId="5395BA3F"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34CDE3F5"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w:t>
            </w:r>
          </w:p>
        </w:tc>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14:paraId="59AEF2F0" w14:textId="77777777"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r w:rsidRPr="009E408C">
              <w:rPr>
                <w:rFonts w:ascii="Times New Roman" w:eastAsia="Times New Roman" w:hAnsi="Times New Roman" w:cs="Times New Roman"/>
                <w:color w:val="000000"/>
                <w:sz w:val="24"/>
                <w:szCs w:val="24"/>
                <w:lang w:eastAsia="ru-RU"/>
              </w:rPr>
              <w:t>Радуга-Дуга</w:t>
            </w:r>
            <w:r>
              <w:rPr>
                <w:rFonts w:ascii="Times New Roman" w:eastAsia="Times New Roman" w:hAnsi="Times New Roman" w:cs="Times New Roman"/>
                <w:color w:val="000000"/>
                <w:sz w:val="24"/>
                <w:szCs w:val="24"/>
                <w:lang w:eastAsia="ru-RU"/>
              </w:rPr>
              <w:t>»</w:t>
            </w:r>
          </w:p>
        </w:tc>
        <w:tc>
          <w:tcPr>
            <w:tcW w:w="1663" w:type="dxa"/>
            <w:tcBorders>
              <w:top w:val="nil"/>
              <w:left w:val="nil"/>
              <w:bottom w:val="single" w:sz="4" w:space="0" w:color="auto"/>
              <w:right w:val="single" w:sz="4" w:space="0" w:color="auto"/>
            </w:tcBorders>
            <w:shd w:val="clear" w:color="000000" w:fill="FFFFFF"/>
            <w:noWrap/>
            <w:vAlign w:val="center"/>
            <w:hideMark/>
          </w:tcPr>
          <w:p w14:paraId="27AABF39"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3030303,03</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5C76C5F9"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9,25</w:t>
            </w:r>
          </w:p>
        </w:tc>
      </w:tr>
      <w:tr w:rsidR="00792689" w:rsidRPr="009E408C" w14:paraId="589681AC"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3216E618"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w:t>
            </w:r>
          </w:p>
        </w:tc>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3385ED14" w14:textId="77777777"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ИП Питерская В.С.</w:t>
            </w:r>
          </w:p>
        </w:tc>
        <w:tc>
          <w:tcPr>
            <w:tcW w:w="1663" w:type="dxa"/>
            <w:tcBorders>
              <w:top w:val="nil"/>
              <w:left w:val="nil"/>
              <w:bottom w:val="single" w:sz="4" w:space="0" w:color="auto"/>
              <w:right w:val="single" w:sz="4" w:space="0" w:color="auto"/>
            </w:tcBorders>
            <w:shd w:val="clear" w:color="000000" w:fill="FFFFFF"/>
            <w:noWrap/>
            <w:vAlign w:val="center"/>
            <w:hideMark/>
          </w:tcPr>
          <w:p w14:paraId="33E4E13F"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3030303,03</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6EA20494"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9,13</w:t>
            </w:r>
          </w:p>
        </w:tc>
      </w:tr>
      <w:tr w:rsidR="00792689" w:rsidRPr="009E408C" w14:paraId="2A2762ED"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20F99082"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w:t>
            </w:r>
          </w:p>
        </w:tc>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212989B8" w14:textId="77777777"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ИП Бородай Е.К.</w:t>
            </w:r>
          </w:p>
        </w:tc>
        <w:tc>
          <w:tcPr>
            <w:tcW w:w="1663" w:type="dxa"/>
            <w:tcBorders>
              <w:top w:val="nil"/>
              <w:left w:val="nil"/>
              <w:bottom w:val="single" w:sz="4" w:space="0" w:color="auto"/>
              <w:right w:val="single" w:sz="4" w:space="0" w:color="auto"/>
            </w:tcBorders>
            <w:shd w:val="clear" w:color="000000" w:fill="FFFFFF"/>
            <w:noWrap/>
            <w:vAlign w:val="center"/>
            <w:hideMark/>
          </w:tcPr>
          <w:p w14:paraId="51951E0D"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1892660,00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60AEBA21"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9,13</w:t>
            </w:r>
          </w:p>
        </w:tc>
      </w:tr>
      <w:tr w:rsidR="00792689" w:rsidRPr="009E408C" w14:paraId="21F747E9"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440AD6E5"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4</w:t>
            </w:r>
          </w:p>
        </w:tc>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14:paraId="6EE2DCE4" w14:textId="77777777"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9E408C">
              <w:rPr>
                <w:rFonts w:ascii="Times New Roman" w:eastAsia="Times New Roman" w:hAnsi="Times New Roman" w:cs="Times New Roman"/>
                <w:color w:val="000000"/>
                <w:sz w:val="24"/>
                <w:szCs w:val="24"/>
                <w:lang w:eastAsia="ru-RU"/>
              </w:rPr>
              <w:t>Сап Камчатка</w:t>
            </w:r>
            <w:r>
              <w:rPr>
                <w:rFonts w:ascii="Times New Roman" w:eastAsia="Times New Roman" w:hAnsi="Times New Roman" w:cs="Times New Roman"/>
                <w:color w:val="000000"/>
                <w:sz w:val="24"/>
                <w:szCs w:val="24"/>
                <w:lang w:eastAsia="ru-RU"/>
              </w:rPr>
              <w:t>»</w:t>
            </w:r>
          </w:p>
        </w:tc>
        <w:tc>
          <w:tcPr>
            <w:tcW w:w="1663" w:type="dxa"/>
            <w:tcBorders>
              <w:top w:val="nil"/>
              <w:left w:val="nil"/>
              <w:bottom w:val="single" w:sz="4" w:space="0" w:color="auto"/>
              <w:right w:val="single" w:sz="4" w:space="0" w:color="auto"/>
            </w:tcBorders>
            <w:shd w:val="clear" w:color="000000" w:fill="FFFFFF"/>
            <w:noWrap/>
            <w:vAlign w:val="center"/>
            <w:hideMark/>
          </w:tcPr>
          <w:p w14:paraId="1040FE88"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1502000,00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287169DF"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8,75</w:t>
            </w:r>
          </w:p>
        </w:tc>
      </w:tr>
      <w:tr w:rsidR="00792689" w:rsidRPr="009E408C" w14:paraId="305CA75C"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268E7C74"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5</w:t>
            </w:r>
          </w:p>
        </w:tc>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14:paraId="43493A91" w14:textId="77777777"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9E408C">
              <w:rPr>
                <w:rFonts w:ascii="Times New Roman" w:eastAsia="Times New Roman" w:hAnsi="Times New Roman" w:cs="Times New Roman"/>
                <w:color w:val="000000"/>
                <w:sz w:val="24"/>
                <w:szCs w:val="24"/>
                <w:lang w:eastAsia="ru-RU"/>
              </w:rPr>
              <w:t>Тайга</w:t>
            </w:r>
            <w:r>
              <w:rPr>
                <w:rFonts w:ascii="Times New Roman" w:eastAsia="Times New Roman" w:hAnsi="Times New Roman" w:cs="Times New Roman"/>
                <w:color w:val="000000"/>
                <w:sz w:val="24"/>
                <w:szCs w:val="24"/>
                <w:lang w:eastAsia="ru-RU"/>
              </w:rPr>
              <w:t>»</w:t>
            </w:r>
          </w:p>
        </w:tc>
        <w:tc>
          <w:tcPr>
            <w:tcW w:w="1663" w:type="dxa"/>
            <w:tcBorders>
              <w:top w:val="nil"/>
              <w:left w:val="nil"/>
              <w:bottom w:val="single" w:sz="4" w:space="0" w:color="auto"/>
              <w:right w:val="single" w:sz="4" w:space="0" w:color="auto"/>
            </w:tcBorders>
            <w:shd w:val="clear" w:color="000000" w:fill="FFFFFF"/>
            <w:noWrap/>
            <w:vAlign w:val="center"/>
            <w:hideMark/>
          </w:tcPr>
          <w:p w14:paraId="6B58B101"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1100000,00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448B5585"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8,63</w:t>
            </w:r>
          </w:p>
        </w:tc>
      </w:tr>
      <w:tr w:rsidR="00792689" w:rsidRPr="009E408C" w14:paraId="753E132B"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6D8D384E"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6</w:t>
            </w:r>
          </w:p>
        </w:tc>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14:paraId="5DB5F7E7" w14:textId="77777777"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proofErr w:type="spellStart"/>
            <w:r w:rsidRPr="009E408C">
              <w:rPr>
                <w:rFonts w:ascii="Times New Roman" w:eastAsia="Times New Roman" w:hAnsi="Times New Roman" w:cs="Times New Roman"/>
                <w:color w:val="000000"/>
                <w:sz w:val="24"/>
                <w:szCs w:val="24"/>
                <w:lang w:eastAsia="ru-RU"/>
              </w:rPr>
              <w:t>Камтурист</w:t>
            </w:r>
            <w:proofErr w:type="spellEnd"/>
            <w:r>
              <w:rPr>
                <w:rFonts w:ascii="Times New Roman" w:eastAsia="Times New Roman" w:hAnsi="Times New Roman" w:cs="Times New Roman"/>
                <w:color w:val="000000"/>
                <w:sz w:val="24"/>
                <w:szCs w:val="24"/>
                <w:lang w:eastAsia="ru-RU"/>
              </w:rPr>
              <w:t>»</w:t>
            </w:r>
          </w:p>
        </w:tc>
        <w:tc>
          <w:tcPr>
            <w:tcW w:w="1663" w:type="dxa"/>
            <w:tcBorders>
              <w:top w:val="nil"/>
              <w:left w:val="nil"/>
              <w:bottom w:val="single" w:sz="4" w:space="0" w:color="auto"/>
              <w:right w:val="single" w:sz="4" w:space="0" w:color="auto"/>
            </w:tcBorders>
            <w:shd w:val="clear" w:color="000000" w:fill="FFFFFF"/>
            <w:noWrap/>
            <w:vAlign w:val="center"/>
            <w:hideMark/>
          </w:tcPr>
          <w:p w14:paraId="28F44497"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1000000,00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3DF82F5F"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8,63</w:t>
            </w:r>
          </w:p>
        </w:tc>
      </w:tr>
      <w:tr w:rsidR="00792689" w:rsidRPr="009E408C" w14:paraId="53CD996C"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697259A5"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7</w:t>
            </w:r>
          </w:p>
        </w:tc>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14:paraId="62E6070D" w14:textId="77777777"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ИП Морозов Н.А.</w:t>
            </w:r>
          </w:p>
        </w:tc>
        <w:tc>
          <w:tcPr>
            <w:tcW w:w="1663" w:type="dxa"/>
            <w:tcBorders>
              <w:top w:val="nil"/>
              <w:left w:val="nil"/>
              <w:bottom w:val="single" w:sz="4" w:space="0" w:color="auto"/>
              <w:right w:val="single" w:sz="4" w:space="0" w:color="auto"/>
            </w:tcBorders>
            <w:shd w:val="clear" w:color="000000" w:fill="FFFFFF"/>
            <w:noWrap/>
            <w:vAlign w:val="center"/>
            <w:hideMark/>
          </w:tcPr>
          <w:p w14:paraId="2DA95E15"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2100000,00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558B15BB"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8,38</w:t>
            </w:r>
          </w:p>
        </w:tc>
      </w:tr>
      <w:tr w:rsidR="00792689" w:rsidRPr="009E408C" w14:paraId="352D9088"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1183B30E"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8</w:t>
            </w:r>
          </w:p>
        </w:tc>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14:paraId="0478EC5E" w14:textId="77777777"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ИП Демидов Д.П.</w:t>
            </w:r>
          </w:p>
        </w:tc>
        <w:tc>
          <w:tcPr>
            <w:tcW w:w="1663" w:type="dxa"/>
            <w:tcBorders>
              <w:top w:val="nil"/>
              <w:left w:val="nil"/>
              <w:bottom w:val="single" w:sz="4" w:space="0" w:color="auto"/>
              <w:right w:val="single" w:sz="4" w:space="0" w:color="auto"/>
            </w:tcBorders>
            <w:shd w:val="clear" w:color="000000" w:fill="FFFFFF"/>
            <w:noWrap/>
            <w:vAlign w:val="center"/>
            <w:hideMark/>
          </w:tcPr>
          <w:p w14:paraId="2E10822E"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2333495,50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4A5EE2BF"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8,25</w:t>
            </w:r>
          </w:p>
        </w:tc>
      </w:tr>
      <w:tr w:rsidR="00792689" w:rsidRPr="009E408C" w14:paraId="2DB67112"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300E6E66"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9</w:t>
            </w:r>
          </w:p>
        </w:tc>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14:paraId="34AE135A" w14:textId="77777777"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r w:rsidRPr="009E408C">
              <w:rPr>
                <w:rFonts w:ascii="Times New Roman" w:eastAsia="Times New Roman" w:hAnsi="Times New Roman" w:cs="Times New Roman"/>
                <w:color w:val="000000"/>
                <w:sz w:val="24"/>
                <w:szCs w:val="24"/>
                <w:lang w:eastAsia="ru-RU"/>
              </w:rPr>
              <w:t>Камчатка-</w:t>
            </w:r>
            <w:proofErr w:type="spellStart"/>
            <w:r w:rsidRPr="009E408C">
              <w:rPr>
                <w:rFonts w:ascii="Times New Roman" w:eastAsia="Times New Roman" w:hAnsi="Times New Roman" w:cs="Times New Roman"/>
                <w:color w:val="000000"/>
                <w:sz w:val="24"/>
                <w:szCs w:val="24"/>
                <w:lang w:eastAsia="ru-RU"/>
              </w:rPr>
              <w:t>Глэмпинг</w:t>
            </w:r>
            <w:proofErr w:type="spellEnd"/>
            <w:r>
              <w:rPr>
                <w:rFonts w:ascii="Times New Roman" w:eastAsia="Times New Roman" w:hAnsi="Times New Roman" w:cs="Times New Roman"/>
                <w:color w:val="000000"/>
                <w:sz w:val="24"/>
                <w:szCs w:val="24"/>
                <w:lang w:eastAsia="ru-RU"/>
              </w:rPr>
              <w:t>»</w:t>
            </w:r>
          </w:p>
        </w:tc>
        <w:tc>
          <w:tcPr>
            <w:tcW w:w="1663" w:type="dxa"/>
            <w:tcBorders>
              <w:top w:val="nil"/>
              <w:left w:val="nil"/>
              <w:bottom w:val="single" w:sz="4" w:space="0" w:color="auto"/>
              <w:right w:val="single" w:sz="4" w:space="0" w:color="auto"/>
            </w:tcBorders>
            <w:shd w:val="clear" w:color="000000" w:fill="FFFFFF"/>
            <w:noWrap/>
            <w:vAlign w:val="center"/>
            <w:hideMark/>
          </w:tcPr>
          <w:p w14:paraId="15292470"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1724700,00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66678DC3"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8,13</w:t>
            </w:r>
          </w:p>
        </w:tc>
      </w:tr>
      <w:tr w:rsidR="00792689" w:rsidRPr="009E408C" w14:paraId="4C4C3767"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4B1C8359"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10</w:t>
            </w:r>
          </w:p>
        </w:tc>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14:paraId="1FE7D5EF" w14:textId="77777777"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proofErr w:type="spellStart"/>
            <w:r w:rsidRPr="009E408C">
              <w:rPr>
                <w:rFonts w:ascii="Times New Roman" w:eastAsia="Times New Roman" w:hAnsi="Times New Roman" w:cs="Times New Roman"/>
                <w:color w:val="000000"/>
                <w:sz w:val="24"/>
                <w:szCs w:val="24"/>
                <w:lang w:eastAsia="ru-RU"/>
              </w:rPr>
              <w:t>Халзан</w:t>
            </w:r>
            <w:proofErr w:type="spellEnd"/>
            <w:r>
              <w:rPr>
                <w:rFonts w:ascii="Times New Roman" w:eastAsia="Times New Roman" w:hAnsi="Times New Roman" w:cs="Times New Roman"/>
                <w:color w:val="000000"/>
                <w:sz w:val="24"/>
                <w:szCs w:val="24"/>
                <w:lang w:eastAsia="ru-RU"/>
              </w:rPr>
              <w:t>»</w:t>
            </w:r>
          </w:p>
        </w:tc>
        <w:tc>
          <w:tcPr>
            <w:tcW w:w="1663" w:type="dxa"/>
            <w:tcBorders>
              <w:top w:val="nil"/>
              <w:left w:val="nil"/>
              <w:bottom w:val="single" w:sz="4" w:space="0" w:color="auto"/>
              <w:right w:val="single" w:sz="4" w:space="0" w:color="auto"/>
            </w:tcBorders>
            <w:shd w:val="clear" w:color="000000" w:fill="FFFFFF"/>
            <w:noWrap/>
            <w:vAlign w:val="center"/>
            <w:hideMark/>
          </w:tcPr>
          <w:p w14:paraId="1C06FB2E"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1624025,20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52DEE6E1"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8,13</w:t>
            </w:r>
          </w:p>
        </w:tc>
      </w:tr>
      <w:tr w:rsidR="00792689" w:rsidRPr="009E408C" w14:paraId="60A4FD44"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22F65950"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11</w:t>
            </w:r>
          </w:p>
        </w:tc>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14:paraId="5FCD254E" w14:textId="77777777"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 xml:space="preserve">ИП </w:t>
            </w:r>
            <w:proofErr w:type="spellStart"/>
            <w:r w:rsidRPr="009E408C">
              <w:rPr>
                <w:rFonts w:ascii="Times New Roman" w:eastAsia="Times New Roman" w:hAnsi="Times New Roman" w:cs="Times New Roman"/>
                <w:color w:val="000000"/>
                <w:sz w:val="24"/>
                <w:szCs w:val="24"/>
                <w:lang w:eastAsia="ru-RU"/>
              </w:rPr>
              <w:t>Дячук</w:t>
            </w:r>
            <w:proofErr w:type="spellEnd"/>
            <w:r w:rsidRPr="009E408C">
              <w:rPr>
                <w:rFonts w:ascii="Times New Roman" w:eastAsia="Times New Roman" w:hAnsi="Times New Roman" w:cs="Times New Roman"/>
                <w:color w:val="000000"/>
                <w:sz w:val="24"/>
                <w:szCs w:val="24"/>
                <w:lang w:eastAsia="ru-RU"/>
              </w:rPr>
              <w:t xml:space="preserve"> П.А.</w:t>
            </w:r>
          </w:p>
        </w:tc>
        <w:tc>
          <w:tcPr>
            <w:tcW w:w="1663" w:type="dxa"/>
            <w:tcBorders>
              <w:top w:val="nil"/>
              <w:left w:val="nil"/>
              <w:bottom w:val="single" w:sz="4" w:space="0" w:color="auto"/>
              <w:right w:val="single" w:sz="4" w:space="0" w:color="auto"/>
            </w:tcBorders>
            <w:shd w:val="clear" w:color="000000" w:fill="FFFFFF"/>
            <w:noWrap/>
            <w:vAlign w:val="center"/>
            <w:hideMark/>
          </w:tcPr>
          <w:p w14:paraId="5C1D19F8"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2800000,00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637A29DD"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8</w:t>
            </w:r>
          </w:p>
        </w:tc>
      </w:tr>
      <w:tr w:rsidR="00792689" w:rsidRPr="009E408C" w14:paraId="277E4A7F"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34950ED1"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12</w:t>
            </w:r>
          </w:p>
        </w:tc>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14:paraId="55663E18" w14:textId="77777777"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ИП Василюк С.И.</w:t>
            </w:r>
          </w:p>
        </w:tc>
        <w:tc>
          <w:tcPr>
            <w:tcW w:w="1663" w:type="dxa"/>
            <w:tcBorders>
              <w:top w:val="nil"/>
              <w:left w:val="nil"/>
              <w:bottom w:val="single" w:sz="4" w:space="0" w:color="auto"/>
              <w:right w:val="single" w:sz="4" w:space="0" w:color="auto"/>
            </w:tcBorders>
            <w:shd w:val="clear" w:color="000000" w:fill="FFFFFF"/>
            <w:noWrap/>
            <w:vAlign w:val="center"/>
            <w:hideMark/>
          </w:tcPr>
          <w:p w14:paraId="4E68F436"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1471216,00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2B6D9F20"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8</w:t>
            </w:r>
          </w:p>
        </w:tc>
      </w:tr>
      <w:tr w:rsidR="00792689" w:rsidRPr="009E408C" w14:paraId="5A338498" w14:textId="77777777" w:rsidTr="00535055">
        <w:trPr>
          <w:trHeight w:val="49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32FCA2A2"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13</w:t>
            </w:r>
          </w:p>
        </w:tc>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14:paraId="20F7F90B" w14:textId="77777777"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proofErr w:type="spellStart"/>
            <w:r w:rsidRPr="009E408C">
              <w:rPr>
                <w:rFonts w:ascii="Times New Roman" w:eastAsia="Times New Roman" w:hAnsi="Times New Roman" w:cs="Times New Roman"/>
                <w:color w:val="000000"/>
                <w:sz w:val="24"/>
                <w:szCs w:val="24"/>
                <w:lang w:eastAsia="ru-RU"/>
              </w:rPr>
              <w:t>Кутхина</w:t>
            </w:r>
            <w:proofErr w:type="spellEnd"/>
            <w:r w:rsidRPr="009E408C">
              <w:rPr>
                <w:rFonts w:ascii="Times New Roman" w:eastAsia="Times New Roman" w:hAnsi="Times New Roman" w:cs="Times New Roman"/>
                <w:color w:val="000000"/>
                <w:sz w:val="24"/>
                <w:szCs w:val="24"/>
                <w:lang w:eastAsia="ru-RU"/>
              </w:rPr>
              <w:t xml:space="preserve"> Дача</w:t>
            </w:r>
            <w:r>
              <w:rPr>
                <w:rFonts w:ascii="Times New Roman" w:eastAsia="Times New Roman" w:hAnsi="Times New Roman" w:cs="Times New Roman"/>
                <w:color w:val="000000"/>
                <w:sz w:val="24"/>
                <w:szCs w:val="24"/>
                <w:lang w:eastAsia="ru-RU"/>
              </w:rPr>
              <w:t>»</w:t>
            </w:r>
          </w:p>
        </w:tc>
        <w:tc>
          <w:tcPr>
            <w:tcW w:w="1663" w:type="dxa"/>
            <w:tcBorders>
              <w:top w:val="nil"/>
              <w:left w:val="nil"/>
              <w:bottom w:val="single" w:sz="4" w:space="0" w:color="auto"/>
              <w:right w:val="single" w:sz="4" w:space="0" w:color="auto"/>
            </w:tcBorders>
            <w:shd w:val="clear" w:color="000000" w:fill="FFFFFF"/>
            <w:noWrap/>
            <w:vAlign w:val="center"/>
            <w:hideMark/>
          </w:tcPr>
          <w:p w14:paraId="6419ECD1"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3030000,00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519EF540"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8</w:t>
            </w:r>
          </w:p>
        </w:tc>
      </w:tr>
      <w:tr w:rsidR="00792689" w:rsidRPr="009E408C" w14:paraId="64120630"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0572AE16"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14</w:t>
            </w:r>
          </w:p>
        </w:tc>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14:paraId="1B8D46EE" w14:textId="3EFBC64F"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proofErr w:type="spellStart"/>
            <w:r>
              <w:rPr>
                <w:rFonts w:ascii="Times New Roman" w:eastAsia="Times New Roman" w:hAnsi="Times New Roman" w:cs="Times New Roman"/>
                <w:color w:val="000000"/>
                <w:sz w:val="24"/>
                <w:szCs w:val="24"/>
                <w:lang w:eastAsia="ru-RU"/>
              </w:rPr>
              <w:t>Кайт</w:t>
            </w:r>
            <w:proofErr w:type="spellEnd"/>
            <w:r>
              <w:rPr>
                <w:rFonts w:ascii="Times New Roman" w:eastAsia="Times New Roman" w:hAnsi="Times New Roman" w:cs="Times New Roman"/>
                <w:color w:val="000000"/>
                <w:sz w:val="24"/>
                <w:szCs w:val="24"/>
                <w:lang w:eastAsia="ru-RU"/>
              </w:rPr>
              <w:t xml:space="preserve"> </w:t>
            </w:r>
            <w:proofErr w:type="spellStart"/>
            <w:r w:rsidR="00535055">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айд</w:t>
            </w:r>
            <w:proofErr w:type="spellEnd"/>
            <w:r>
              <w:rPr>
                <w:rFonts w:ascii="Times New Roman" w:eastAsia="Times New Roman" w:hAnsi="Times New Roman" w:cs="Times New Roman"/>
                <w:color w:val="000000"/>
                <w:sz w:val="24"/>
                <w:szCs w:val="24"/>
                <w:lang w:eastAsia="ru-RU"/>
              </w:rPr>
              <w:t>»</w:t>
            </w:r>
          </w:p>
        </w:tc>
        <w:tc>
          <w:tcPr>
            <w:tcW w:w="1663" w:type="dxa"/>
            <w:tcBorders>
              <w:top w:val="nil"/>
              <w:left w:val="nil"/>
              <w:bottom w:val="single" w:sz="4" w:space="0" w:color="auto"/>
              <w:right w:val="single" w:sz="4" w:space="0" w:color="auto"/>
            </w:tcBorders>
            <w:shd w:val="clear" w:color="000000" w:fill="FFFFFF"/>
            <w:noWrap/>
            <w:vAlign w:val="center"/>
            <w:hideMark/>
          </w:tcPr>
          <w:p w14:paraId="15E6D023"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320000,00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52CB809E"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8</w:t>
            </w:r>
          </w:p>
        </w:tc>
      </w:tr>
      <w:tr w:rsidR="00792689" w:rsidRPr="009E408C" w14:paraId="323BCBCA"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228442A5"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15</w:t>
            </w:r>
          </w:p>
        </w:tc>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46FD7A4D" w14:textId="77777777"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«Камчатская вершина»</w:t>
            </w:r>
          </w:p>
        </w:tc>
        <w:tc>
          <w:tcPr>
            <w:tcW w:w="1663" w:type="dxa"/>
            <w:tcBorders>
              <w:top w:val="nil"/>
              <w:left w:val="nil"/>
              <w:bottom w:val="single" w:sz="4" w:space="0" w:color="auto"/>
              <w:right w:val="single" w:sz="4" w:space="0" w:color="auto"/>
            </w:tcBorders>
            <w:shd w:val="clear" w:color="000000" w:fill="FFFFFF"/>
            <w:noWrap/>
            <w:vAlign w:val="center"/>
            <w:hideMark/>
          </w:tcPr>
          <w:p w14:paraId="0549A4F5"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1400000,00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7549FB54"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7,75</w:t>
            </w:r>
          </w:p>
        </w:tc>
      </w:tr>
      <w:tr w:rsidR="00792689" w:rsidRPr="009E408C" w14:paraId="47504BC5" w14:textId="77777777" w:rsidTr="00535055">
        <w:trPr>
          <w:trHeight w:val="630"/>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3B05CB0A"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16</w:t>
            </w:r>
          </w:p>
        </w:tc>
        <w:tc>
          <w:tcPr>
            <w:tcW w:w="3402" w:type="dxa"/>
            <w:tcBorders>
              <w:top w:val="nil"/>
              <w:left w:val="single" w:sz="8" w:space="0" w:color="auto"/>
              <w:bottom w:val="single" w:sz="4" w:space="0" w:color="auto"/>
              <w:right w:val="single" w:sz="4" w:space="0" w:color="auto"/>
            </w:tcBorders>
            <w:shd w:val="clear" w:color="000000" w:fill="FFFFFF"/>
            <w:vAlign w:val="center"/>
            <w:hideMark/>
          </w:tcPr>
          <w:p w14:paraId="684B237C" w14:textId="0384C1E2"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АНО «</w:t>
            </w:r>
            <w:r w:rsidR="00535055" w:rsidRPr="00B73ED3">
              <w:rPr>
                <w:rFonts w:ascii="Times New Roman" w:eastAsia="Times New Roman" w:hAnsi="Times New Roman" w:cs="Times New Roman"/>
                <w:color w:val="000000"/>
                <w:sz w:val="24"/>
                <w:szCs w:val="24"/>
                <w:lang w:eastAsia="ru-RU"/>
              </w:rPr>
              <w:t xml:space="preserve">Центр </w:t>
            </w:r>
            <w:r w:rsidR="00535055">
              <w:rPr>
                <w:rFonts w:ascii="Times New Roman" w:eastAsia="Times New Roman" w:hAnsi="Times New Roman" w:cs="Times New Roman"/>
                <w:color w:val="000000"/>
                <w:sz w:val="24"/>
                <w:szCs w:val="24"/>
                <w:lang w:eastAsia="ru-RU"/>
              </w:rPr>
              <w:t xml:space="preserve">эколого-просветительской деятельности и </w:t>
            </w:r>
            <w:r w:rsidR="00535055" w:rsidRPr="00B73ED3">
              <w:rPr>
                <w:rFonts w:ascii="Times New Roman" w:eastAsia="Times New Roman" w:hAnsi="Times New Roman" w:cs="Times New Roman"/>
                <w:color w:val="000000"/>
                <w:sz w:val="24"/>
                <w:szCs w:val="24"/>
                <w:lang w:eastAsia="ru-RU"/>
              </w:rPr>
              <w:t>разв</w:t>
            </w:r>
            <w:r w:rsidR="00535055">
              <w:rPr>
                <w:rFonts w:ascii="Times New Roman" w:eastAsia="Times New Roman" w:hAnsi="Times New Roman" w:cs="Times New Roman"/>
                <w:color w:val="000000"/>
                <w:sz w:val="24"/>
                <w:szCs w:val="24"/>
                <w:lang w:eastAsia="ru-RU"/>
              </w:rPr>
              <w:t>ития природных парков Камчатки</w:t>
            </w:r>
            <w:r>
              <w:rPr>
                <w:rFonts w:ascii="Times New Roman" w:eastAsia="Times New Roman" w:hAnsi="Times New Roman" w:cs="Times New Roman"/>
                <w:color w:val="000000"/>
                <w:sz w:val="24"/>
                <w:szCs w:val="24"/>
                <w:lang w:eastAsia="ru-RU"/>
              </w:rPr>
              <w:t>»</w:t>
            </w:r>
          </w:p>
        </w:tc>
        <w:tc>
          <w:tcPr>
            <w:tcW w:w="1663" w:type="dxa"/>
            <w:tcBorders>
              <w:top w:val="nil"/>
              <w:left w:val="nil"/>
              <w:bottom w:val="single" w:sz="4" w:space="0" w:color="auto"/>
              <w:right w:val="single" w:sz="4" w:space="0" w:color="auto"/>
            </w:tcBorders>
            <w:shd w:val="clear" w:color="000000" w:fill="FFFFFF"/>
            <w:noWrap/>
            <w:vAlign w:val="center"/>
            <w:hideMark/>
          </w:tcPr>
          <w:p w14:paraId="259D389F"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3005000,00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1B91E6CF"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7,63</w:t>
            </w:r>
          </w:p>
        </w:tc>
      </w:tr>
      <w:tr w:rsidR="00792689" w:rsidRPr="009E408C" w14:paraId="769D7E90"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6E77A3B9"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17</w:t>
            </w:r>
          </w:p>
        </w:tc>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14:paraId="7ED0E444" w14:textId="77777777"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АНО ТРК «Пущино»</w:t>
            </w:r>
          </w:p>
        </w:tc>
        <w:tc>
          <w:tcPr>
            <w:tcW w:w="1663" w:type="dxa"/>
            <w:tcBorders>
              <w:top w:val="nil"/>
              <w:left w:val="nil"/>
              <w:bottom w:val="single" w:sz="4" w:space="0" w:color="auto"/>
              <w:right w:val="single" w:sz="4" w:space="0" w:color="auto"/>
            </w:tcBorders>
            <w:shd w:val="clear" w:color="000000" w:fill="FFFFFF"/>
            <w:noWrap/>
            <w:vAlign w:val="center"/>
            <w:hideMark/>
          </w:tcPr>
          <w:p w14:paraId="2ED212D8"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3029880,00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4C29B1F9"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6,88</w:t>
            </w:r>
          </w:p>
        </w:tc>
      </w:tr>
      <w:tr w:rsidR="00792689" w:rsidRPr="009E408C" w14:paraId="2478A03C"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130D43BD"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18</w:t>
            </w:r>
          </w:p>
        </w:tc>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14:paraId="7EEC7303" w14:textId="77777777"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9E408C">
              <w:rPr>
                <w:rFonts w:ascii="Times New Roman" w:eastAsia="Times New Roman" w:hAnsi="Times New Roman" w:cs="Times New Roman"/>
                <w:color w:val="000000"/>
                <w:sz w:val="24"/>
                <w:szCs w:val="24"/>
                <w:lang w:eastAsia="ru-RU"/>
              </w:rPr>
              <w:t>Водолей</w:t>
            </w:r>
            <w:r>
              <w:rPr>
                <w:rFonts w:ascii="Times New Roman" w:eastAsia="Times New Roman" w:hAnsi="Times New Roman" w:cs="Times New Roman"/>
                <w:color w:val="000000"/>
                <w:sz w:val="24"/>
                <w:szCs w:val="24"/>
                <w:lang w:eastAsia="ru-RU"/>
              </w:rPr>
              <w:t>»</w:t>
            </w:r>
          </w:p>
        </w:tc>
        <w:tc>
          <w:tcPr>
            <w:tcW w:w="1663" w:type="dxa"/>
            <w:tcBorders>
              <w:top w:val="nil"/>
              <w:left w:val="nil"/>
              <w:bottom w:val="single" w:sz="4" w:space="0" w:color="auto"/>
              <w:right w:val="single" w:sz="4" w:space="0" w:color="auto"/>
            </w:tcBorders>
            <w:shd w:val="clear" w:color="000000" w:fill="FFFFFF"/>
            <w:noWrap/>
            <w:vAlign w:val="center"/>
            <w:hideMark/>
          </w:tcPr>
          <w:p w14:paraId="5005339F"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3030000,00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729A4C93"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6,75</w:t>
            </w:r>
          </w:p>
        </w:tc>
      </w:tr>
      <w:tr w:rsidR="00792689" w:rsidRPr="009E408C" w14:paraId="1AD32B74"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42A7E8F3"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19</w:t>
            </w:r>
          </w:p>
        </w:tc>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14:paraId="3EA0933C" w14:textId="77777777"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r w:rsidRPr="009E408C">
              <w:rPr>
                <w:rFonts w:ascii="Times New Roman" w:eastAsia="Times New Roman" w:hAnsi="Times New Roman" w:cs="Times New Roman"/>
                <w:color w:val="000000"/>
                <w:sz w:val="24"/>
                <w:szCs w:val="24"/>
                <w:lang w:eastAsia="ru-RU"/>
              </w:rPr>
              <w:t>Край Путешествий</w:t>
            </w:r>
            <w:r>
              <w:rPr>
                <w:rFonts w:ascii="Times New Roman" w:eastAsia="Times New Roman" w:hAnsi="Times New Roman" w:cs="Times New Roman"/>
                <w:color w:val="000000"/>
                <w:sz w:val="24"/>
                <w:szCs w:val="24"/>
                <w:lang w:eastAsia="ru-RU"/>
              </w:rPr>
              <w:t>»</w:t>
            </w:r>
          </w:p>
        </w:tc>
        <w:tc>
          <w:tcPr>
            <w:tcW w:w="1663" w:type="dxa"/>
            <w:tcBorders>
              <w:top w:val="nil"/>
              <w:left w:val="nil"/>
              <w:bottom w:val="single" w:sz="4" w:space="0" w:color="auto"/>
              <w:right w:val="single" w:sz="4" w:space="0" w:color="auto"/>
            </w:tcBorders>
            <w:shd w:val="clear" w:color="000000" w:fill="FFFFFF"/>
            <w:noWrap/>
            <w:vAlign w:val="center"/>
            <w:hideMark/>
          </w:tcPr>
          <w:p w14:paraId="313D4049"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293355,30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15D8020B"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6,38</w:t>
            </w:r>
          </w:p>
        </w:tc>
      </w:tr>
      <w:tr w:rsidR="00792689" w:rsidRPr="009E408C" w14:paraId="2A237A16"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3236B13F"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20</w:t>
            </w:r>
          </w:p>
        </w:tc>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14:paraId="773A88E3" w14:textId="77777777"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ИП Татаринцев М.М.</w:t>
            </w:r>
          </w:p>
        </w:tc>
        <w:tc>
          <w:tcPr>
            <w:tcW w:w="1663" w:type="dxa"/>
            <w:tcBorders>
              <w:top w:val="nil"/>
              <w:left w:val="nil"/>
              <w:bottom w:val="single" w:sz="4" w:space="0" w:color="auto"/>
              <w:right w:val="single" w:sz="4" w:space="0" w:color="auto"/>
            </w:tcBorders>
            <w:shd w:val="clear" w:color="000000" w:fill="FFFFFF"/>
            <w:noWrap/>
            <w:vAlign w:val="center"/>
            <w:hideMark/>
          </w:tcPr>
          <w:p w14:paraId="1BA265DA"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3030000,00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402A1990"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6,25</w:t>
            </w:r>
          </w:p>
        </w:tc>
      </w:tr>
      <w:tr w:rsidR="00792689" w:rsidRPr="009E408C" w14:paraId="47B9646E"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2E0F707D"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21</w:t>
            </w:r>
          </w:p>
        </w:tc>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14:paraId="215B44BA" w14:textId="71AD4014" w:rsidR="00792689" w:rsidRPr="009E408C" w:rsidRDefault="00792689" w:rsidP="00A620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r w:rsidR="00A62058">
              <w:rPr>
                <w:rFonts w:ascii="Times New Roman" w:eastAsia="Times New Roman" w:hAnsi="Times New Roman" w:cs="Times New Roman"/>
                <w:color w:val="000000"/>
                <w:sz w:val="24"/>
                <w:szCs w:val="24"/>
                <w:lang w:eastAsia="ru-RU"/>
              </w:rPr>
              <w:t>Один охотник</w:t>
            </w:r>
            <w:r>
              <w:rPr>
                <w:rFonts w:ascii="Times New Roman" w:eastAsia="Times New Roman" w:hAnsi="Times New Roman" w:cs="Times New Roman"/>
                <w:color w:val="000000"/>
                <w:sz w:val="24"/>
                <w:szCs w:val="24"/>
                <w:lang w:eastAsia="ru-RU"/>
              </w:rPr>
              <w:t>»</w:t>
            </w:r>
          </w:p>
        </w:tc>
        <w:tc>
          <w:tcPr>
            <w:tcW w:w="1663" w:type="dxa"/>
            <w:tcBorders>
              <w:top w:val="nil"/>
              <w:left w:val="nil"/>
              <w:bottom w:val="single" w:sz="4" w:space="0" w:color="auto"/>
              <w:right w:val="single" w:sz="4" w:space="0" w:color="auto"/>
            </w:tcBorders>
            <w:shd w:val="clear" w:color="000000" w:fill="FFFFFF"/>
            <w:noWrap/>
            <w:vAlign w:val="center"/>
            <w:hideMark/>
          </w:tcPr>
          <w:p w14:paraId="45685AD4"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3000000,00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4F7146E3"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5,75</w:t>
            </w:r>
          </w:p>
        </w:tc>
      </w:tr>
      <w:tr w:rsidR="00792689" w:rsidRPr="009E408C" w14:paraId="13950918"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2E4EB45E"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22</w:t>
            </w:r>
          </w:p>
        </w:tc>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14:paraId="1C6A3CE9" w14:textId="4D078F8F"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sidRPr="009E408C">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 xml:space="preserve">«Голубая </w:t>
            </w:r>
            <w:r w:rsidR="007E69F7">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z w:val="24"/>
                <w:szCs w:val="24"/>
                <w:lang w:eastAsia="ru-RU"/>
              </w:rPr>
              <w:t>агуна»</w:t>
            </w:r>
          </w:p>
        </w:tc>
        <w:tc>
          <w:tcPr>
            <w:tcW w:w="1663" w:type="dxa"/>
            <w:tcBorders>
              <w:top w:val="nil"/>
              <w:left w:val="nil"/>
              <w:bottom w:val="single" w:sz="4" w:space="0" w:color="auto"/>
              <w:right w:val="single" w:sz="4" w:space="0" w:color="auto"/>
            </w:tcBorders>
            <w:shd w:val="clear" w:color="000000" w:fill="FFFFFF"/>
            <w:noWrap/>
            <w:vAlign w:val="center"/>
            <w:hideMark/>
          </w:tcPr>
          <w:p w14:paraId="32AF8A6A"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3030000,00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135DE132"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5,75</w:t>
            </w:r>
          </w:p>
        </w:tc>
      </w:tr>
      <w:tr w:rsidR="00792689" w:rsidRPr="009E408C" w14:paraId="09FA74C1"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578A8D99"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23</w:t>
            </w:r>
          </w:p>
        </w:tc>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14:paraId="7967030A" w14:textId="05AED62A"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ООО «Черная </w:t>
            </w:r>
            <w:r w:rsidR="007E69F7">
              <w:rPr>
                <w:rFonts w:ascii="Times New Roman" w:eastAsia="Times New Roman" w:hAnsi="Times New Roman" w:cs="Times New Roman"/>
                <w:color w:val="000000"/>
                <w:sz w:val="24"/>
                <w:szCs w:val="24"/>
                <w:lang w:eastAsia="ru-RU"/>
              </w:rPr>
              <w:t>Ж</w:t>
            </w:r>
            <w:r>
              <w:rPr>
                <w:rFonts w:ascii="Times New Roman" w:eastAsia="Times New Roman" w:hAnsi="Times New Roman" w:cs="Times New Roman"/>
                <w:color w:val="000000"/>
                <w:sz w:val="24"/>
                <w:szCs w:val="24"/>
                <w:lang w:eastAsia="ru-RU"/>
              </w:rPr>
              <w:t>емчужина»</w:t>
            </w:r>
          </w:p>
        </w:tc>
        <w:tc>
          <w:tcPr>
            <w:tcW w:w="1663" w:type="dxa"/>
            <w:tcBorders>
              <w:top w:val="nil"/>
              <w:left w:val="nil"/>
              <w:bottom w:val="single" w:sz="4" w:space="0" w:color="auto"/>
              <w:right w:val="single" w:sz="4" w:space="0" w:color="auto"/>
            </w:tcBorders>
            <w:shd w:val="clear" w:color="000000" w:fill="FFFFFF"/>
            <w:noWrap/>
            <w:vAlign w:val="center"/>
            <w:hideMark/>
          </w:tcPr>
          <w:p w14:paraId="7FEC9C60"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3010000,00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333817EC"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5,38</w:t>
            </w:r>
          </w:p>
        </w:tc>
      </w:tr>
      <w:tr w:rsidR="00792689" w:rsidRPr="009E408C" w14:paraId="01ED5614"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685DD68B"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24</w:t>
            </w:r>
          </w:p>
        </w:tc>
        <w:tc>
          <w:tcPr>
            <w:tcW w:w="3402" w:type="dxa"/>
            <w:tcBorders>
              <w:top w:val="nil"/>
              <w:left w:val="single" w:sz="8" w:space="0" w:color="auto"/>
              <w:bottom w:val="single" w:sz="4" w:space="0" w:color="auto"/>
              <w:right w:val="single" w:sz="4" w:space="0" w:color="auto"/>
            </w:tcBorders>
            <w:shd w:val="clear" w:color="000000" w:fill="FFFFFF"/>
            <w:noWrap/>
            <w:vAlign w:val="bottom"/>
            <w:hideMark/>
          </w:tcPr>
          <w:p w14:paraId="72FC88CE" w14:textId="77777777"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«Снег»</w:t>
            </w:r>
          </w:p>
        </w:tc>
        <w:tc>
          <w:tcPr>
            <w:tcW w:w="1663" w:type="dxa"/>
            <w:tcBorders>
              <w:top w:val="nil"/>
              <w:left w:val="nil"/>
              <w:bottom w:val="single" w:sz="4" w:space="0" w:color="auto"/>
              <w:right w:val="single" w:sz="4" w:space="0" w:color="auto"/>
            </w:tcBorders>
            <w:shd w:val="clear" w:color="000000" w:fill="FFFFFF"/>
            <w:noWrap/>
            <w:vAlign w:val="center"/>
            <w:hideMark/>
          </w:tcPr>
          <w:p w14:paraId="5D193FC5"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3030000,00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2CB04900"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5,38</w:t>
            </w:r>
          </w:p>
        </w:tc>
      </w:tr>
      <w:tr w:rsidR="00792689" w:rsidRPr="009E408C" w14:paraId="1ED09D2D" w14:textId="77777777" w:rsidTr="00535055">
        <w:trPr>
          <w:trHeight w:val="315"/>
          <w:jc w:val="center"/>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090BDEEA"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25</w:t>
            </w:r>
          </w:p>
        </w:tc>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14:paraId="2773597B" w14:textId="77777777" w:rsidR="00792689" w:rsidRPr="009E408C" w:rsidRDefault="00792689" w:rsidP="006338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«Таёжная база»</w:t>
            </w:r>
          </w:p>
        </w:tc>
        <w:tc>
          <w:tcPr>
            <w:tcW w:w="1663" w:type="dxa"/>
            <w:tcBorders>
              <w:top w:val="nil"/>
              <w:left w:val="nil"/>
              <w:bottom w:val="single" w:sz="4" w:space="0" w:color="auto"/>
              <w:right w:val="single" w:sz="4" w:space="0" w:color="auto"/>
            </w:tcBorders>
            <w:shd w:val="clear" w:color="000000" w:fill="FFFFFF"/>
            <w:noWrap/>
            <w:vAlign w:val="center"/>
            <w:hideMark/>
          </w:tcPr>
          <w:p w14:paraId="0F3C7D13"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sidRPr="009E408C">
              <w:rPr>
                <w:rFonts w:ascii="Times New Roman" w:eastAsia="Times New Roman" w:hAnsi="Times New Roman" w:cs="Times New Roman"/>
                <w:color w:val="000000"/>
                <w:lang w:eastAsia="ru-RU"/>
              </w:rPr>
              <w:t>3030000,00</w:t>
            </w:r>
          </w:p>
        </w:tc>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14:paraId="1E96EB61" w14:textId="77777777" w:rsidR="00792689" w:rsidRPr="009E408C" w:rsidRDefault="00792689" w:rsidP="006338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5,38</w:t>
            </w:r>
          </w:p>
        </w:tc>
      </w:tr>
    </w:tbl>
    <w:p w14:paraId="442A9AA1" w14:textId="77777777" w:rsidR="003E720C" w:rsidRDefault="003E720C" w:rsidP="003E720C">
      <w:pPr>
        <w:pStyle w:val="a8"/>
        <w:numPr>
          <w:ilvl w:val="0"/>
          <w:numId w:val="3"/>
        </w:numPr>
        <w:tabs>
          <w:tab w:val="left" w:pos="709"/>
        </w:tabs>
        <w:ind w:left="0" w:right="-2"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Pr="008921D7">
        <w:rPr>
          <w:rFonts w:ascii="Times New Roman" w:hAnsi="Times New Roman" w:cs="Times New Roman"/>
          <w:sz w:val="28"/>
          <w:szCs w:val="28"/>
        </w:rPr>
        <w:t>пред</w:t>
      </w:r>
      <w:r>
        <w:rPr>
          <w:rFonts w:ascii="Times New Roman" w:hAnsi="Times New Roman" w:cs="Times New Roman"/>
          <w:sz w:val="28"/>
          <w:szCs w:val="28"/>
        </w:rPr>
        <w:t>о</w:t>
      </w:r>
      <w:r w:rsidRPr="008921D7">
        <w:rPr>
          <w:rFonts w:ascii="Times New Roman" w:hAnsi="Times New Roman" w:cs="Times New Roman"/>
          <w:sz w:val="28"/>
          <w:szCs w:val="28"/>
        </w:rPr>
        <w:t>ставле</w:t>
      </w:r>
      <w:r>
        <w:rPr>
          <w:rFonts w:ascii="Times New Roman" w:hAnsi="Times New Roman" w:cs="Times New Roman"/>
          <w:sz w:val="28"/>
          <w:szCs w:val="28"/>
        </w:rPr>
        <w:t xml:space="preserve">нии </w:t>
      </w:r>
      <w:r w:rsidR="00B076E3">
        <w:rPr>
          <w:rFonts w:ascii="Times New Roman" w:hAnsi="Times New Roman" w:cs="Times New Roman"/>
          <w:sz w:val="28"/>
          <w:szCs w:val="28"/>
        </w:rPr>
        <w:t xml:space="preserve">ИП </w:t>
      </w:r>
      <w:proofErr w:type="spellStart"/>
      <w:r w:rsidR="00B076E3">
        <w:rPr>
          <w:rFonts w:ascii="Times New Roman" w:hAnsi="Times New Roman" w:cs="Times New Roman"/>
          <w:sz w:val="28"/>
          <w:szCs w:val="28"/>
        </w:rPr>
        <w:t>Крехновым</w:t>
      </w:r>
      <w:proofErr w:type="spellEnd"/>
      <w:r w:rsidR="00B076E3">
        <w:rPr>
          <w:rFonts w:ascii="Times New Roman" w:hAnsi="Times New Roman" w:cs="Times New Roman"/>
          <w:sz w:val="28"/>
          <w:szCs w:val="28"/>
        </w:rPr>
        <w:t xml:space="preserve"> Д.Д.</w:t>
      </w:r>
      <w:r w:rsidRPr="008921D7">
        <w:rPr>
          <w:rFonts w:ascii="Times New Roman" w:hAnsi="Times New Roman" w:cs="Times New Roman"/>
          <w:sz w:val="28"/>
          <w:szCs w:val="28"/>
        </w:rPr>
        <w:t xml:space="preserve"> согласи</w:t>
      </w:r>
      <w:r>
        <w:rPr>
          <w:rFonts w:ascii="Times New Roman" w:hAnsi="Times New Roman" w:cs="Times New Roman"/>
          <w:sz w:val="28"/>
          <w:szCs w:val="28"/>
        </w:rPr>
        <w:t>я</w:t>
      </w:r>
      <w:r w:rsidRPr="008921D7">
        <w:rPr>
          <w:rFonts w:ascii="Times New Roman" w:hAnsi="Times New Roman" w:cs="Times New Roman"/>
          <w:sz w:val="28"/>
          <w:szCs w:val="28"/>
        </w:rPr>
        <w:t xml:space="preserve"> на получение меньшей суммы с гарантией выполнения Проекта</w:t>
      </w:r>
      <w:r>
        <w:rPr>
          <w:rFonts w:ascii="Times New Roman" w:hAnsi="Times New Roman" w:cs="Times New Roman"/>
          <w:sz w:val="28"/>
          <w:szCs w:val="28"/>
        </w:rPr>
        <w:t xml:space="preserve"> по </w:t>
      </w:r>
      <w:r w:rsidR="00B076E3">
        <w:rPr>
          <w:rFonts w:ascii="Times New Roman" w:hAnsi="Times New Roman" w:cs="Times New Roman"/>
          <w:sz w:val="28"/>
          <w:szCs w:val="28"/>
        </w:rPr>
        <w:t>развитию инфраструктуры на территории</w:t>
      </w:r>
      <w:r>
        <w:rPr>
          <w:rFonts w:ascii="Times New Roman" w:hAnsi="Times New Roman" w:cs="Times New Roman"/>
          <w:sz w:val="28"/>
          <w:szCs w:val="28"/>
        </w:rPr>
        <w:t xml:space="preserve"> Камчатского края</w:t>
      </w:r>
      <w:r w:rsidRPr="008921D7">
        <w:rPr>
          <w:rFonts w:ascii="Times New Roman" w:hAnsi="Times New Roman" w:cs="Times New Roman"/>
          <w:sz w:val="28"/>
          <w:szCs w:val="28"/>
        </w:rPr>
        <w:t>, соразмерно сумме предоставляемой субсидии</w:t>
      </w:r>
      <w:r w:rsidR="00B709D0">
        <w:rPr>
          <w:rFonts w:ascii="Times New Roman" w:hAnsi="Times New Roman" w:cs="Times New Roman"/>
          <w:sz w:val="28"/>
          <w:szCs w:val="28"/>
        </w:rPr>
        <w:t>,</w:t>
      </w:r>
      <w:r>
        <w:rPr>
          <w:rFonts w:ascii="Times New Roman" w:hAnsi="Times New Roman" w:cs="Times New Roman"/>
          <w:sz w:val="28"/>
          <w:szCs w:val="28"/>
        </w:rPr>
        <w:t xml:space="preserve"> </w:t>
      </w:r>
      <w:r w:rsidR="00B709D0">
        <w:rPr>
          <w:rFonts w:ascii="Times New Roman" w:hAnsi="Times New Roman" w:cs="Times New Roman"/>
          <w:sz w:val="28"/>
          <w:szCs w:val="28"/>
        </w:rPr>
        <w:t>з</w:t>
      </w:r>
      <w:r>
        <w:rPr>
          <w:rFonts w:ascii="Times New Roman" w:hAnsi="Times New Roman" w:cs="Times New Roman"/>
          <w:sz w:val="28"/>
          <w:szCs w:val="28"/>
        </w:rPr>
        <w:t xml:space="preserve">аключить соглашение о предоставлении субсидии с </w:t>
      </w:r>
      <w:r w:rsidR="00B709D0">
        <w:rPr>
          <w:rFonts w:ascii="Times New Roman" w:hAnsi="Times New Roman" w:cs="Times New Roman"/>
          <w:sz w:val="28"/>
          <w:szCs w:val="28"/>
        </w:rPr>
        <w:t>последним</w:t>
      </w:r>
      <w:r>
        <w:rPr>
          <w:rFonts w:ascii="Times New Roman" w:hAnsi="Times New Roman" w:cs="Times New Roman"/>
          <w:sz w:val="28"/>
          <w:szCs w:val="28"/>
        </w:rPr>
        <w:t xml:space="preserve"> на общую сумму </w:t>
      </w:r>
      <w:r w:rsidR="00B076E3">
        <w:rPr>
          <w:rFonts w:ascii="Times New Roman" w:hAnsi="Times New Roman" w:cs="Times New Roman"/>
          <w:sz w:val="28"/>
          <w:szCs w:val="28"/>
        </w:rPr>
        <w:t>503 034,97</w:t>
      </w:r>
      <w:r>
        <w:rPr>
          <w:rFonts w:ascii="Times New Roman" w:hAnsi="Times New Roman" w:cs="Times New Roman"/>
          <w:sz w:val="28"/>
          <w:szCs w:val="28"/>
        </w:rPr>
        <w:t xml:space="preserve"> руб. </w:t>
      </w:r>
    </w:p>
    <w:p w14:paraId="317AFB6D" w14:textId="77777777" w:rsidR="00B709D0" w:rsidRDefault="00B709D0" w:rsidP="00B709D0">
      <w:pPr>
        <w:tabs>
          <w:tab w:val="left" w:pos="709"/>
        </w:tabs>
        <w:ind w:right="-2"/>
        <w:jc w:val="center"/>
        <w:rPr>
          <w:rFonts w:ascii="Times New Roman" w:hAnsi="Times New Roman" w:cs="Times New Roman"/>
          <w:sz w:val="28"/>
          <w:szCs w:val="28"/>
        </w:rPr>
      </w:pPr>
      <w:r>
        <w:rPr>
          <w:rFonts w:ascii="Times New Roman" w:hAnsi="Times New Roman" w:cs="Times New Roman"/>
          <w:sz w:val="28"/>
          <w:szCs w:val="28"/>
        </w:rPr>
        <w:t>ПОДПИСИ ЧЛЕНОВ КОМИССИИ:</w:t>
      </w:r>
    </w:p>
    <w:p w14:paraId="560C5A2A" w14:textId="77777777" w:rsidR="00715453" w:rsidRDefault="00715453" w:rsidP="00B709D0">
      <w:pPr>
        <w:tabs>
          <w:tab w:val="left" w:pos="709"/>
        </w:tabs>
        <w:ind w:right="-2"/>
        <w:rPr>
          <w:rFonts w:ascii="Times New Roman" w:hAnsi="Times New Roman" w:cs="Times New Roman"/>
          <w:sz w:val="28"/>
          <w:szCs w:val="28"/>
        </w:rPr>
      </w:pPr>
    </w:p>
    <w:p w14:paraId="32EBE7BB" w14:textId="77777777" w:rsidR="00B709D0" w:rsidRDefault="00B709D0" w:rsidP="00715453">
      <w:pPr>
        <w:tabs>
          <w:tab w:val="left" w:pos="709"/>
        </w:tabs>
        <w:spacing w:line="360" w:lineRule="auto"/>
        <w:ind w:right="-2"/>
        <w:rPr>
          <w:rFonts w:ascii="Times New Roman" w:hAnsi="Times New Roman" w:cs="Times New Roman"/>
          <w:sz w:val="28"/>
          <w:szCs w:val="28"/>
        </w:rPr>
      </w:pPr>
      <w:proofErr w:type="spellStart"/>
      <w:r>
        <w:rPr>
          <w:rFonts w:ascii="Times New Roman" w:hAnsi="Times New Roman" w:cs="Times New Roman"/>
          <w:sz w:val="28"/>
          <w:szCs w:val="28"/>
        </w:rPr>
        <w:t>Маркеленкова</w:t>
      </w:r>
      <w:proofErr w:type="spellEnd"/>
      <w:r>
        <w:rPr>
          <w:rFonts w:ascii="Times New Roman" w:hAnsi="Times New Roman" w:cs="Times New Roman"/>
          <w:sz w:val="28"/>
          <w:szCs w:val="28"/>
        </w:rPr>
        <w:t xml:space="preserve"> И.А. ____________</w:t>
      </w:r>
    </w:p>
    <w:p w14:paraId="1F25CF0C" w14:textId="77777777" w:rsidR="00B709D0" w:rsidRDefault="00B709D0" w:rsidP="00715453">
      <w:pPr>
        <w:tabs>
          <w:tab w:val="left" w:pos="709"/>
        </w:tabs>
        <w:spacing w:line="360" w:lineRule="auto"/>
        <w:ind w:right="-2"/>
        <w:rPr>
          <w:rFonts w:ascii="Times New Roman" w:hAnsi="Times New Roman" w:cs="Times New Roman"/>
          <w:sz w:val="28"/>
          <w:szCs w:val="28"/>
        </w:rPr>
      </w:pPr>
      <w:r>
        <w:rPr>
          <w:rFonts w:ascii="Times New Roman" w:hAnsi="Times New Roman" w:cs="Times New Roman"/>
          <w:sz w:val="28"/>
          <w:szCs w:val="28"/>
        </w:rPr>
        <w:t>Белов А.А. ___________________</w:t>
      </w:r>
    </w:p>
    <w:p w14:paraId="0884B83C" w14:textId="77777777" w:rsidR="00B709D0" w:rsidRDefault="00B709D0" w:rsidP="00715453">
      <w:pPr>
        <w:tabs>
          <w:tab w:val="left" w:pos="709"/>
        </w:tabs>
        <w:spacing w:line="360" w:lineRule="auto"/>
        <w:ind w:right="-2"/>
        <w:rPr>
          <w:rFonts w:ascii="Times New Roman" w:hAnsi="Times New Roman" w:cs="Times New Roman"/>
          <w:sz w:val="28"/>
          <w:szCs w:val="28"/>
        </w:rPr>
      </w:pPr>
      <w:proofErr w:type="spellStart"/>
      <w:r>
        <w:rPr>
          <w:rFonts w:ascii="Times New Roman" w:hAnsi="Times New Roman" w:cs="Times New Roman"/>
          <w:sz w:val="28"/>
          <w:szCs w:val="28"/>
        </w:rPr>
        <w:t>Чертищева</w:t>
      </w:r>
      <w:proofErr w:type="spellEnd"/>
      <w:r>
        <w:rPr>
          <w:rFonts w:ascii="Times New Roman" w:hAnsi="Times New Roman" w:cs="Times New Roman"/>
          <w:sz w:val="28"/>
          <w:szCs w:val="28"/>
        </w:rPr>
        <w:t xml:space="preserve"> Е.В. _______________</w:t>
      </w:r>
    </w:p>
    <w:p w14:paraId="669C841A" w14:textId="77777777" w:rsidR="00B709D0" w:rsidRDefault="00B709D0" w:rsidP="00715453">
      <w:pPr>
        <w:tabs>
          <w:tab w:val="left" w:pos="709"/>
        </w:tabs>
        <w:spacing w:line="360" w:lineRule="auto"/>
        <w:ind w:right="-2"/>
        <w:rPr>
          <w:rFonts w:ascii="Times New Roman" w:hAnsi="Times New Roman" w:cs="Times New Roman"/>
          <w:sz w:val="28"/>
          <w:szCs w:val="28"/>
        </w:rPr>
      </w:pPr>
      <w:r>
        <w:rPr>
          <w:rFonts w:ascii="Times New Roman" w:hAnsi="Times New Roman" w:cs="Times New Roman"/>
          <w:sz w:val="28"/>
          <w:szCs w:val="28"/>
        </w:rPr>
        <w:t>Осокин В.М. _________________</w:t>
      </w:r>
    </w:p>
    <w:p w14:paraId="1D84BD07" w14:textId="77777777" w:rsidR="00B709D0" w:rsidRDefault="00B709D0" w:rsidP="00715453">
      <w:pPr>
        <w:tabs>
          <w:tab w:val="left" w:pos="709"/>
        </w:tabs>
        <w:spacing w:line="360" w:lineRule="auto"/>
        <w:ind w:right="-2"/>
        <w:rPr>
          <w:rFonts w:ascii="Times New Roman" w:hAnsi="Times New Roman" w:cs="Times New Roman"/>
          <w:sz w:val="28"/>
          <w:szCs w:val="28"/>
        </w:rPr>
      </w:pPr>
      <w:r>
        <w:rPr>
          <w:rFonts w:ascii="Times New Roman" w:hAnsi="Times New Roman" w:cs="Times New Roman"/>
          <w:sz w:val="28"/>
          <w:szCs w:val="28"/>
        </w:rPr>
        <w:t>Перевалов А.А. ______________</w:t>
      </w:r>
    </w:p>
    <w:p w14:paraId="08547862" w14:textId="77777777" w:rsidR="00B709D0" w:rsidRDefault="00B076E3" w:rsidP="00715453">
      <w:pPr>
        <w:tabs>
          <w:tab w:val="left" w:pos="709"/>
        </w:tabs>
        <w:spacing w:line="360" w:lineRule="auto"/>
        <w:ind w:right="-2"/>
        <w:rPr>
          <w:rFonts w:ascii="Times New Roman" w:hAnsi="Times New Roman" w:cs="Times New Roman"/>
          <w:sz w:val="28"/>
          <w:szCs w:val="28"/>
        </w:rPr>
      </w:pPr>
      <w:r>
        <w:rPr>
          <w:rFonts w:ascii="Times New Roman" w:hAnsi="Times New Roman" w:cs="Times New Roman"/>
          <w:sz w:val="28"/>
          <w:szCs w:val="28"/>
        </w:rPr>
        <w:t>Полетаева И.В</w:t>
      </w:r>
      <w:r w:rsidR="00B709D0">
        <w:rPr>
          <w:rFonts w:ascii="Times New Roman" w:hAnsi="Times New Roman" w:cs="Times New Roman"/>
          <w:sz w:val="28"/>
          <w:szCs w:val="28"/>
        </w:rPr>
        <w:t>. ________________</w:t>
      </w:r>
    </w:p>
    <w:p w14:paraId="2B9AFBFA" w14:textId="77777777" w:rsidR="00B709D0" w:rsidRDefault="00B709D0" w:rsidP="00715453">
      <w:pPr>
        <w:tabs>
          <w:tab w:val="left" w:pos="709"/>
        </w:tabs>
        <w:spacing w:line="360" w:lineRule="auto"/>
        <w:ind w:right="-2"/>
        <w:rPr>
          <w:rFonts w:ascii="Times New Roman" w:hAnsi="Times New Roman" w:cs="Times New Roman"/>
          <w:sz w:val="28"/>
          <w:szCs w:val="28"/>
        </w:rPr>
      </w:pPr>
      <w:r>
        <w:rPr>
          <w:rFonts w:ascii="Times New Roman" w:hAnsi="Times New Roman" w:cs="Times New Roman"/>
          <w:sz w:val="28"/>
          <w:szCs w:val="28"/>
        </w:rPr>
        <w:t>Соловей О.И. ________________</w:t>
      </w:r>
    </w:p>
    <w:p w14:paraId="73C17E62" w14:textId="77777777" w:rsidR="00B709D0" w:rsidRPr="00B709D0" w:rsidRDefault="00B709D0" w:rsidP="00715453">
      <w:pPr>
        <w:tabs>
          <w:tab w:val="left" w:pos="709"/>
        </w:tabs>
        <w:spacing w:line="360" w:lineRule="auto"/>
        <w:ind w:right="-2"/>
        <w:rPr>
          <w:rFonts w:ascii="Times New Roman" w:hAnsi="Times New Roman" w:cs="Times New Roman"/>
          <w:sz w:val="28"/>
          <w:szCs w:val="28"/>
        </w:rPr>
      </w:pPr>
      <w:proofErr w:type="spellStart"/>
      <w:r>
        <w:rPr>
          <w:rFonts w:ascii="Times New Roman" w:hAnsi="Times New Roman" w:cs="Times New Roman"/>
          <w:sz w:val="28"/>
          <w:szCs w:val="28"/>
        </w:rPr>
        <w:t>Темешова</w:t>
      </w:r>
      <w:proofErr w:type="spellEnd"/>
      <w:r>
        <w:rPr>
          <w:rFonts w:ascii="Times New Roman" w:hAnsi="Times New Roman" w:cs="Times New Roman"/>
          <w:sz w:val="28"/>
          <w:szCs w:val="28"/>
        </w:rPr>
        <w:t xml:space="preserve"> Н.В. _______________</w:t>
      </w:r>
    </w:p>
    <w:p w14:paraId="611A6A43" w14:textId="77777777" w:rsidR="00165371" w:rsidRPr="00165371" w:rsidRDefault="00165371" w:rsidP="00165371">
      <w:pPr>
        <w:spacing w:after="0"/>
        <w:ind w:left="142" w:right="-2" w:firstLine="567"/>
        <w:jc w:val="both"/>
        <w:rPr>
          <w:rFonts w:ascii="Times New Roman" w:hAnsi="Times New Roman" w:cs="Times New Roman"/>
          <w:sz w:val="28"/>
          <w:szCs w:val="28"/>
        </w:rPr>
      </w:pPr>
    </w:p>
    <w:p w14:paraId="4D6B8580" w14:textId="77777777" w:rsidR="006350DD" w:rsidRPr="00715453" w:rsidRDefault="006350DD" w:rsidP="00715453">
      <w:pPr>
        <w:pStyle w:val="1"/>
        <w:numPr>
          <w:ilvl w:val="0"/>
          <w:numId w:val="0"/>
        </w:numPr>
        <w:spacing w:before="0" w:after="0"/>
        <w:rPr>
          <w:b w:val="0"/>
          <w:bCs w:val="0"/>
          <w:color w:val="000000" w:themeColor="text1"/>
          <w:sz w:val="28"/>
          <w:lang w:val="ru-RU"/>
        </w:rPr>
      </w:pPr>
    </w:p>
    <w:sectPr w:rsidR="006350DD" w:rsidRPr="00715453" w:rsidSect="00DF7895">
      <w:footerReference w:type="default" r:id="rId7"/>
      <w:pgSz w:w="11906" w:h="16838"/>
      <w:pgMar w:top="993" w:right="850"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A1C59" w14:textId="77777777" w:rsidR="001269E8" w:rsidRDefault="001269E8" w:rsidP="00DE4483">
      <w:pPr>
        <w:spacing w:after="0" w:line="240" w:lineRule="auto"/>
      </w:pPr>
      <w:r>
        <w:separator/>
      </w:r>
    </w:p>
  </w:endnote>
  <w:endnote w:type="continuationSeparator" w:id="0">
    <w:p w14:paraId="64EBB154" w14:textId="77777777" w:rsidR="001269E8" w:rsidRDefault="001269E8" w:rsidP="00DE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599282"/>
      <w:docPartObj>
        <w:docPartGallery w:val="Page Numbers (Bottom of Page)"/>
        <w:docPartUnique/>
      </w:docPartObj>
    </w:sdtPr>
    <w:sdtEndPr/>
    <w:sdtContent>
      <w:p w14:paraId="119867DD" w14:textId="2DF9564F" w:rsidR="00535055" w:rsidRDefault="00535055">
        <w:pPr>
          <w:pStyle w:val="a6"/>
          <w:jc w:val="right"/>
        </w:pPr>
        <w:r>
          <w:fldChar w:fldCharType="begin"/>
        </w:r>
        <w:r>
          <w:instrText>PAGE   \* MERGEFORMAT</w:instrText>
        </w:r>
        <w:r>
          <w:fldChar w:fldCharType="separate"/>
        </w:r>
        <w:r w:rsidR="00A62058">
          <w:rPr>
            <w:noProof/>
          </w:rPr>
          <w:t>4</w:t>
        </w:r>
        <w:r>
          <w:fldChar w:fldCharType="end"/>
        </w:r>
      </w:p>
    </w:sdtContent>
  </w:sdt>
  <w:p w14:paraId="1ED53246" w14:textId="77777777" w:rsidR="00535055" w:rsidRDefault="0053505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A17C0" w14:textId="77777777" w:rsidR="001269E8" w:rsidRDefault="001269E8" w:rsidP="00DE4483">
      <w:pPr>
        <w:spacing w:after="0" w:line="240" w:lineRule="auto"/>
      </w:pPr>
      <w:r>
        <w:separator/>
      </w:r>
    </w:p>
  </w:footnote>
  <w:footnote w:type="continuationSeparator" w:id="0">
    <w:p w14:paraId="23ECC1F1" w14:textId="77777777" w:rsidR="001269E8" w:rsidRDefault="001269E8" w:rsidP="00DE4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E4A4D"/>
    <w:multiLevelType w:val="hybridMultilevel"/>
    <w:tmpl w:val="2F3451A6"/>
    <w:lvl w:ilvl="0" w:tplc="2E42F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8910C20"/>
    <w:multiLevelType w:val="multilevel"/>
    <w:tmpl w:val="C75A7154"/>
    <w:lvl w:ilvl="0">
      <w:start w:val="2"/>
      <w:numFmt w:val="decimal"/>
      <w:pStyle w:val="1"/>
      <w:lvlText w:val="%1."/>
      <w:lvlJc w:val="left"/>
      <w:pPr>
        <w:tabs>
          <w:tab w:val="num" w:pos="1260"/>
        </w:tabs>
        <w:ind w:left="1260" w:hanging="360"/>
      </w:pPr>
      <w:rPr>
        <w:rFonts w:hint="default"/>
        <w:b/>
      </w:rPr>
    </w:lvl>
    <w:lvl w:ilvl="1">
      <w:start w:val="1"/>
      <w:numFmt w:val="decimal"/>
      <w:lvlText w:val="%1.%2."/>
      <w:lvlJc w:val="left"/>
      <w:pPr>
        <w:tabs>
          <w:tab w:val="num" w:pos="4962"/>
        </w:tabs>
        <w:ind w:left="4962" w:hanging="567"/>
      </w:pPr>
      <w:rPr>
        <w:rFonts w:hint="default"/>
        <w:b w:val="0"/>
      </w:rPr>
    </w:lvl>
    <w:lvl w:ilvl="2">
      <w:start w:val="1"/>
      <w:numFmt w:val="decimal"/>
      <w:lvlText w:val="%3)"/>
      <w:lvlJc w:val="left"/>
      <w:pPr>
        <w:tabs>
          <w:tab w:val="num" w:pos="1571"/>
        </w:tabs>
        <w:ind w:left="1355" w:hanging="504"/>
      </w:pPr>
      <w:rPr>
        <w:rFonts w:ascii="Times New Roman" w:eastAsia="Times New Roman" w:hAnsi="Times New Roman" w:cs="Times New Roman"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6062522D"/>
    <w:multiLevelType w:val="hybridMultilevel"/>
    <w:tmpl w:val="4DD4374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643F23A8"/>
    <w:multiLevelType w:val="hybridMultilevel"/>
    <w:tmpl w:val="6A5E327A"/>
    <w:lvl w:ilvl="0" w:tplc="2E42F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76"/>
    <w:rsid w:val="00037FF9"/>
    <w:rsid w:val="00096B9A"/>
    <w:rsid w:val="001269E8"/>
    <w:rsid w:val="0015452F"/>
    <w:rsid w:val="00165371"/>
    <w:rsid w:val="00307DF7"/>
    <w:rsid w:val="003C3E54"/>
    <w:rsid w:val="003E720C"/>
    <w:rsid w:val="00467FD8"/>
    <w:rsid w:val="00535055"/>
    <w:rsid w:val="0063387B"/>
    <w:rsid w:val="006350DD"/>
    <w:rsid w:val="00642161"/>
    <w:rsid w:val="00681CC8"/>
    <w:rsid w:val="00715453"/>
    <w:rsid w:val="00753811"/>
    <w:rsid w:val="00754AB8"/>
    <w:rsid w:val="00792689"/>
    <w:rsid w:val="007B7E06"/>
    <w:rsid w:val="007E69F7"/>
    <w:rsid w:val="00804519"/>
    <w:rsid w:val="00804872"/>
    <w:rsid w:val="00856050"/>
    <w:rsid w:val="008921D7"/>
    <w:rsid w:val="009E408C"/>
    <w:rsid w:val="00A62058"/>
    <w:rsid w:val="00AC6EDE"/>
    <w:rsid w:val="00AE44EF"/>
    <w:rsid w:val="00B076E3"/>
    <w:rsid w:val="00B709D0"/>
    <w:rsid w:val="00B73ED3"/>
    <w:rsid w:val="00C02A78"/>
    <w:rsid w:val="00CD47D3"/>
    <w:rsid w:val="00D015D6"/>
    <w:rsid w:val="00D21EC1"/>
    <w:rsid w:val="00D92491"/>
    <w:rsid w:val="00DE4483"/>
    <w:rsid w:val="00DF5425"/>
    <w:rsid w:val="00DF7895"/>
    <w:rsid w:val="00E65507"/>
    <w:rsid w:val="00E826D8"/>
    <w:rsid w:val="00E85CD4"/>
    <w:rsid w:val="00EC5866"/>
    <w:rsid w:val="00F207C4"/>
    <w:rsid w:val="00F5125A"/>
    <w:rsid w:val="00F815E2"/>
    <w:rsid w:val="00FD59C6"/>
    <w:rsid w:val="00FF4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771C"/>
  <w15:chartTrackingRefBased/>
  <w15:docId w15:val="{4084B9A6-ADD8-47B2-BC51-5C23D5A5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6350DD"/>
    <w:pPr>
      <w:numPr>
        <w:numId w:val="1"/>
      </w:numPr>
      <w:spacing w:before="60" w:after="60" w:line="240" w:lineRule="auto"/>
      <w:jc w:val="both"/>
      <w:outlineLvl w:val="0"/>
    </w:pPr>
    <w:rPr>
      <w:rFonts w:ascii="Times New Roman" w:eastAsia="Times New Roman" w:hAnsi="Times New Roman" w:cs="Times New Roman"/>
      <w:b/>
      <w:bCs/>
      <w:kern w:val="32"/>
      <w:sz w:val="24"/>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50DD"/>
    <w:rPr>
      <w:rFonts w:ascii="Times New Roman" w:eastAsia="Times New Roman" w:hAnsi="Times New Roman" w:cs="Times New Roman"/>
      <w:b/>
      <w:bCs/>
      <w:kern w:val="32"/>
      <w:sz w:val="24"/>
      <w:szCs w:val="28"/>
      <w:lang w:val="x-none" w:eastAsia="x-none"/>
    </w:rPr>
  </w:style>
  <w:style w:type="table" w:customStyle="1" w:styleId="11">
    <w:name w:val="Сетка таблицы1"/>
    <w:basedOn w:val="a1"/>
    <w:next w:val="a3"/>
    <w:uiPriority w:val="59"/>
    <w:rsid w:val="006350DD"/>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35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44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4483"/>
  </w:style>
  <w:style w:type="paragraph" w:styleId="a6">
    <w:name w:val="footer"/>
    <w:basedOn w:val="a"/>
    <w:link w:val="a7"/>
    <w:uiPriority w:val="99"/>
    <w:unhideWhenUsed/>
    <w:rsid w:val="00DE44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4483"/>
  </w:style>
  <w:style w:type="paragraph" w:styleId="a8">
    <w:name w:val="List Paragraph"/>
    <w:basedOn w:val="a"/>
    <w:uiPriority w:val="34"/>
    <w:qFormat/>
    <w:rsid w:val="00DE4483"/>
    <w:pPr>
      <w:ind w:left="720"/>
      <w:contextualSpacing/>
    </w:pPr>
  </w:style>
  <w:style w:type="paragraph" w:styleId="a9">
    <w:name w:val="Balloon Text"/>
    <w:basedOn w:val="a"/>
    <w:link w:val="aa"/>
    <w:uiPriority w:val="99"/>
    <w:semiHidden/>
    <w:unhideWhenUsed/>
    <w:rsid w:val="00F5125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51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80291">
      <w:bodyDiv w:val="1"/>
      <w:marLeft w:val="0"/>
      <w:marRight w:val="0"/>
      <w:marTop w:val="0"/>
      <w:marBottom w:val="0"/>
      <w:divBdr>
        <w:top w:val="none" w:sz="0" w:space="0" w:color="auto"/>
        <w:left w:val="none" w:sz="0" w:space="0" w:color="auto"/>
        <w:bottom w:val="none" w:sz="0" w:space="0" w:color="auto"/>
        <w:right w:val="none" w:sz="0" w:space="0" w:color="auto"/>
      </w:divBdr>
    </w:div>
    <w:div w:id="1963534253">
      <w:bodyDiv w:val="1"/>
      <w:marLeft w:val="0"/>
      <w:marRight w:val="0"/>
      <w:marTop w:val="0"/>
      <w:marBottom w:val="0"/>
      <w:divBdr>
        <w:top w:val="none" w:sz="0" w:space="0" w:color="auto"/>
        <w:left w:val="none" w:sz="0" w:space="0" w:color="auto"/>
        <w:bottom w:val="none" w:sz="0" w:space="0" w:color="auto"/>
        <w:right w:val="none" w:sz="0" w:space="0" w:color="auto"/>
      </w:divBdr>
    </w:div>
    <w:div w:id="21448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2240</Words>
  <Characters>12769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19</cp:revision>
  <cp:lastPrinted>2022-07-12T08:26:00Z</cp:lastPrinted>
  <dcterms:created xsi:type="dcterms:W3CDTF">2022-07-12T03:59:00Z</dcterms:created>
  <dcterms:modified xsi:type="dcterms:W3CDTF">2022-07-15T07:16:00Z</dcterms:modified>
</cp:coreProperties>
</file>