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50BFD" w14:textId="77777777" w:rsidR="00362BA0" w:rsidRPr="0059464C" w:rsidRDefault="00362BA0" w:rsidP="00E34D39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9464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67FE14C" wp14:editId="02F2F9B4">
            <wp:extent cx="647700" cy="8077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9DC87" w14:textId="77777777" w:rsidR="00362BA0" w:rsidRPr="0059464C" w:rsidRDefault="00362BA0" w:rsidP="00362BA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946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14:paraId="67CDE502" w14:textId="77777777" w:rsidR="00362BA0" w:rsidRPr="0059464C" w:rsidRDefault="00362BA0" w:rsidP="00362BA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D75FE2" w14:textId="77777777" w:rsidR="00362BA0" w:rsidRPr="0059464C" w:rsidRDefault="00362BA0" w:rsidP="00362BA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594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ПРАВИТЕЛЬСТВА</w:t>
      </w:r>
      <w:r w:rsidRPr="0059464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</w:p>
    <w:p w14:paraId="418638FE" w14:textId="77777777" w:rsidR="00362BA0" w:rsidRPr="0059464C" w:rsidRDefault="00362BA0" w:rsidP="00362BA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46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КАМЧАТСКОГО КРАЯ</w:t>
      </w:r>
    </w:p>
    <w:p w14:paraId="55454496" w14:textId="77777777" w:rsidR="00362BA0" w:rsidRPr="0059464C" w:rsidRDefault="00362BA0" w:rsidP="00362BA0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16"/>
          <w:szCs w:val="16"/>
        </w:rPr>
      </w:pPr>
    </w:p>
    <w:p w14:paraId="5D64FFF0" w14:textId="77777777" w:rsidR="00362BA0" w:rsidRPr="0059464C" w:rsidRDefault="00362BA0" w:rsidP="00362BA0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16"/>
        <w:gridCol w:w="435"/>
        <w:gridCol w:w="2324"/>
      </w:tblGrid>
      <w:tr w:rsidR="00362BA0" w:rsidRPr="0059464C" w14:paraId="4CEC15C4" w14:textId="77777777" w:rsidTr="00F22263">
        <w:trPr>
          <w:trHeight w:val="283"/>
        </w:trPr>
        <w:tc>
          <w:tcPr>
            <w:tcW w:w="2616" w:type="dxa"/>
            <w:tcBorders>
              <w:bottom w:val="single" w:sz="4" w:space="0" w:color="auto"/>
            </w:tcBorders>
          </w:tcPr>
          <w:p w14:paraId="06BB850A" w14:textId="77777777" w:rsidR="00362BA0" w:rsidRPr="0059464C" w:rsidRDefault="00362BA0" w:rsidP="00F222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6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59464C">
              <w:rPr>
                <w:rFonts w:ascii="Times New Roman" w:hAnsi="Times New Roman" w:cs="Times New Roman"/>
                <w:color w:val="E7E6E6"/>
                <w:sz w:val="28"/>
                <w:szCs w:val="28"/>
              </w:rPr>
              <w:t>Дата регистрации</w:t>
            </w:r>
            <w:r w:rsidRPr="005946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35" w:type="dxa"/>
          </w:tcPr>
          <w:p w14:paraId="62EB84DB" w14:textId="77777777" w:rsidR="00362BA0" w:rsidRPr="0059464C" w:rsidRDefault="00362BA0" w:rsidP="00F22263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64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14:paraId="0054B68E" w14:textId="77777777" w:rsidR="00362BA0" w:rsidRPr="0059464C" w:rsidRDefault="00362BA0" w:rsidP="00F2226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6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59464C">
              <w:rPr>
                <w:rFonts w:ascii="Times New Roman" w:hAnsi="Times New Roman" w:cs="Times New Roman"/>
                <w:color w:val="E7E6E6"/>
                <w:sz w:val="28"/>
                <w:szCs w:val="28"/>
              </w:rPr>
              <w:t>Номер</w:t>
            </w:r>
            <w:r w:rsidRPr="0059464C">
              <w:rPr>
                <w:rFonts w:ascii="Times New Roman" w:hAnsi="Times New Roman" w:cs="Times New Roman"/>
                <w:color w:val="E7E6E6"/>
                <w:sz w:val="20"/>
                <w:szCs w:val="20"/>
              </w:rPr>
              <w:t xml:space="preserve"> документа</w:t>
            </w:r>
            <w:r w:rsidRPr="005946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</w:tbl>
    <w:p w14:paraId="180BD22E" w14:textId="77777777" w:rsidR="00362BA0" w:rsidRPr="0059464C" w:rsidRDefault="00362BA0" w:rsidP="00362B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6"/>
          <w:szCs w:val="28"/>
          <w:vertAlign w:val="superscript"/>
        </w:rPr>
      </w:pPr>
      <w:r w:rsidRPr="0059464C">
        <w:rPr>
          <w:rFonts w:ascii="Times New Roman" w:hAnsi="Times New Roman" w:cs="Times New Roman"/>
          <w:sz w:val="36"/>
          <w:szCs w:val="28"/>
          <w:vertAlign w:val="superscript"/>
        </w:rPr>
        <w:t xml:space="preserve">                   г. Петропавловск-Камчатский</w:t>
      </w:r>
    </w:p>
    <w:p w14:paraId="188AE5A3" w14:textId="77777777" w:rsidR="00362BA0" w:rsidRPr="0059464C" w:rsidRDefault="00362BA0" w:rsidP="00362BA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362BA0" w:rsidRPr="0059464C" w14:paraId="26549B89" w14:textId="77777777" w:rsidTr="00EE4EE6">
        <w:trPr>
          <w:trHeight w:val="1504"/>
        </w:trPr>
        <w:tc>
          <w:tcPr>
            <w:tcW w:w="4820" w:type="dxa"/>
          </w:tcPr>
          <w:p w14:paraId="637F8AAC" w14:textId="2F042972" w:rsidR="00B3714C" w:rsidRPr="0059464C" w:rsidRDefault="00362BA0" w:rsidP="00B3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6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Порядка </w:t>
            </w:r>
            <w:r w:rsidR="00F22263" w:rsidRPr="005946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предоставления грантов в форме субсидий </w:t>
            </w:r>
            <w:r w:rsidR="00B3714C" w:rsidRPr="0059464C">
              <w:rPr>
                <w:rFonts w:ascii="Times New Roman" w:hAnsi="Times New Roman" w:cs="Times New Roman"/>
                <w:bCs/>
                <w:sz w:val="28"/>
                <w:szCs w:val="28"/>
              </w:rPr>
              <w:t>субъектам малого и среднего предпринимательства, созданным физическими лицами в возрасте до 25 лет включительно</w:t>
            </w:r>
          </w:p>
          <w:p w14:paraId="7823C028" w14:textId="77777777" w:rsidR="00362BA0" w:rsidRDefault="00362BA0" w:rsidP="00F2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1F804B" w14:textId="77777777" w:rsidR="00FA7312" w:rsidRDefault="00FA7312" w:rsidP="00F2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98572A" w14:textId="0E8FAE54" w:rsidR="00FA7312" w:rsidRPr="0059464C" w:rsidRDefault="00FA7312" w:rsidP="00F2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99EFADD" w14:textId="77777777" w:rsidR="00F16C6D" w:rsidRPr="0059464C" w:rsidRDefault="00F16C6D" w:rsidP="00F16C6D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464C">
        <w:rPr>
          <w:rFonts w:ascii="Times New Roman" w:hAnsi="Times New Roman" w:cs="Times New Roman"/>
          <w:sz w:val="28"/>
          <w:szCs w:val="28"/>
        </w:rPr>
        <w:t>В соответствии со статьей 78 Бюджетного кодекса Российской Федерации</w:t>
      </w:r>
    </w:p>
    <w:p w14:paraId="030AA124" w14:textId="77777777" w:rsidR="00B52C75" w:rsidRPr="0059464C" w:rsidRDefault="00B52C75" w:rsidP="00362BA0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9D4A60A" w14:textId="77777777" w:rsidR="00362BA0" w:rsidRPr="0059464C" w:rsidRDefault="00362BA0" w:rsidP="00362BA0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464C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14:paraId="7DF29DCE" w14:textId="77777777" w:rsidR="00362BA0" w:rsidRPr="0059464C" w:rsidRDefault="00362BA0" w:rsidP="00362BA0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F9CE650" w14:textId="25E83C43" w:rsidR="00362BA0" w:rsidRPr="0059464C" w:rsidRDefault="00362BA0" w:rsidP="00B3714C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</w:t>
      </w:r>
      <w:r w:rsidR="00F22263"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грантов в форме субсидий </w:t>
      </w:r>
      <w:r w:rsidR="00B3714C"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малого и среднего предпринимательства, созданным физическими лицами в возрасте до 25 лет включительно</w:t>
      </w: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</w:t>
      </w:r>
      <w:r w:rsidR="00B52C75"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C6D"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</w:t>
      </w:r>
    </w:p>
    <w:p w14:paraId="213C7C48" w14:textId="77777777" w:rsidR="00362BA0" w:rsidRPr="0059464C" w:rsidRDefault="00362BA0" w:rsidP="00B3714C">
      <w:pPr>
        <w:tabs>
          <w:tab w:val="left" w:pos="1134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</w:t>
      </w:r>
      <w:r w:rsidR="00F22263"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263"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</w:t>
      </w:r>
      <w:r w:rsidR="00B52C75"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его официального опубликования.</w:t>
      </w:r>
    </w:p>
    <w:p w14:paraId="28789B3E" w14:textId="77777777" w:rsidR="00362BA0" w:rsidRPr="0059464C" w:rsidRDefault="00362BA0" w:rsidP="00362BA0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5E85F22" w14:textId="77777777" w:rsidR="00362BA0" w:rsidRPr="0059464C" w:rsidRDefault="00362BA0" w:rsidP="00362BA0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E966B60" w14:textId="77777777" w:rsidR="00362BA0" w:rsidRPr="0059464C" w:rsidRDefault="00362BA0" w:rsidP="00362BA0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12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2"/>
        <w:gridCol w:w="4110"/>
        <w:gridCol w:w="1640"/>
      </w:tblGrid>
      <w:tr w:rsidR="00362BA0" w:rsidRPr="0059464C" w14:paraId="6CF8604B" w14:textId="77777777" w:rsidTr="00572744">
        <w:trPr>
          <w:trHeight w:val="2003"/>
        </w:trPr>
        <w:tc>
          <w:tcPr>
            <w:tcW w:w="3862" w:type="dxa"/>
            <w:shd w:val="clear" w:color="auto" w:fill="auto"/>
          </w:tcPr>
          <w:p w14:paraId="5BA21B6A" w14:textId="77777777" w:rsidR="00362BA0" w:rsidRPr="0059464C" w:rsidRDefault="00362BA0" w:rsidP="00F22263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59464C">
              <w:rPr>
                <w:rFonts w:ascii="Times New Roman" w:hAnsi="Times New Roman" w:cs="Times New Roman"/>
                <w:sz w:val="28"/>
                <w:szCs w:val="28"/>
              </w:rPr>
              <w:t>Временно исполняющий обязанности Председателя Правительства - Первого вице-губернатора Камчатского края</w:t>
            </w:r>
          </w:p>
        </w:tc>
        <w:tc>
          <w:tcPr>
            <w:tcW w:w="4110" w:type="dxa"/>
            <w:shd w:val="clear" w:color="auto" w:fill="auto"/>
          </w:tcPr>
          <w:p w14:paraId="75028DAB" w14:textId="77777777" w:rsidR="00362BA0" w:rsidRPr="0059464C" w:rsidRDefault="00362BA0" w:rsidP="005727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IGNERSTAMP1"/>
            <w:r w:rsidRPr="0059464C">
              <w:rPr>
                <w:rFonts w:ascii="Times New Roman" w:hAnsi="Times New Roman" w:cs="Times New Roman"/>
                <w:sz w:val="28"/>
                <w:szCs w:val="28"/>
              </w:rPr>
              <w:t>[горизонтальный штамп подписи 1]</w:t>
            </w:r>
            <w:bookmarkEnd w:id="0"/>
          </w:p>
          <w:p w14:paraId="7E01C2FE" w14:textId="77777777" w:rsidR="00362BA0" w:rsidRPr="0059464C" w:rsidRDefault="00362BA0" w:rsidP="00F22263">
            <w:pPr>
              <w:spacing w:after="0" w:line="240" w:lineRule="auto"/>
              <w:ind w:left="142" w:hanging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shd w:val="clear" w:color="auto" w:fill="auto"/>
          </w:tcPr>
          <w:p w14:paraId="24A27D71" w14:textId="77777777" w:rsidR="00362BA0" w:rsidRPr="0059464C" w:rsidRDefault="00362BA0" w:rsidP="00F22263">
            <w:pPr>
              <w:spacing w:after="0" w:line="240" w:lineRule="auto"/>
              <w:ind w:left="142" w:right="126" w:hanging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B31293" w14:textId="77777777" w:rsidR="00362BA0" w:rsidRPr="0059464C" w:rsidRDefault="00362BA0" w:rsidP="00F22263">
            <w:pPr>
              <w:spacing w:after="0" w:line="240" w:lineRule="auto"/>
              <w:ind w:left="142" w:right="126" w:hanging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DC3F8F" w14:textId="77777777" w:rsidR="007E343E" w:rsidRPr="0059464C" w:rsidRDefault="007E343E" w:rsidP="00F22263">
            <w:pPr>
              <w:spacing w:after="0" w:line="240" w:lineRule="auto"/>
              <w:ind w:left="142" w:right="141" w:hanging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7F2698" w14:textId="77777777" w:rsidR="00362BA0" w:rsidRPr="0059464C" w:rsidRDefault="00362BA0" w:rsidP="00F22263">
            <w:pPr>
              <w:spacing w:after="0" w:line="240" w:lineRule="auto"/>
              <w:ind w:left="142" w:right="141" w:hanging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464C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14:paraId="417146D2" w14:textId="77777777" w:rsidR="00362BA0" w:rsidRPr="0059464C" w:rsidRDefault="00362BA0" w:rsidP="00362B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B6B125" w14:textId="77777777" w:rsidR="00362BA0" w:rsidRPr="0059464C" w:rsidRDefault="00362BA0" w:rsidP="00362BA0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464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к постановлению </w:t>
      </w:r>
    </w:p>
    <w:p w14:paraId="48B69D86" w14:textId="77777777" w:rsidR="00362BA0" w:rsidRPr="0059464C" w:rsidRDefault="00362BA0" w:rsidP="00362BA0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46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Правительства Камчатского края </w:t>
      </w:r>
    </w:p>
    <w:p w14:paraId="20C609A7" w14:textId="77777777" w:rsidR="00362BA0" w:rsidRPr="0059464C" w:rsidRDefault="00362BA0" w:rsidP="00362BA0">
      <w:pPr>
        <w:widowControl w:val="0"/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[</w:t>
      </w:r>
      <w:r w:rsidRPr="0059464C">
        <w:rPr>
          <w:rFonts w:ascii="Times New Roman" w:eastAsia="Times New Roman" w:hAnsi="Times New Roman" w:cs="Times New Roman"/>
          <w:color w:val="EEECE1"/>
          <w:sz w:val="24"/>
          <w:szCs w:val="24"/>
          <w:lang w:eastAsia="ru-RU"/>
        </w:rPr>
        <w:t>Дата регистрации</w:t>
      </w:r>
      <w:r w:rsidRPr="0059464C">
        <w:rPr>
          <w:rFonts w:ascii="Times New Roman" w:eastAsia="Times New Roman" w:hAnsi="Times New Roman" w:cs="Times New Roman"/>
          <w:sz w:val="24"/>
          <w:szCs w:val="24"/>
          <w:lang w:eastAsia="ru-RU"/>
        </w:rPr>
        <w:t>] № [</w:t>
      </w:r>
      <w:r w:rsidRPr="0059464C">
        <w:rPr>
          <w:rFonts w:ascii="Times New Roman" w:eastAsia="Times New Roman" w:hAnsi="Times New Roman" w:cs="Times New Roman"/>
          <w:color w:val="EEECE1"/>
          <w:sz w:val="24"/>
          <w:szCs w:val="24"/>
          <w:lang w:eastAsia="ru-RU"/>
        </w:rPr>
        <w:t>Номер документа</w:t>
      </w:r>
      <w:r w:rsidRPr="0059464C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14:paraId="686D1BB0" w14:textId="77777777" w:rsidR="00362BA0" w:rsidRPr="0059464C" w:rsidRDefault="00362BA0" w:rsidP="00362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CCC2ED7" w14:textId="77777777" w:rsidR="00362BA0" w:rsidRPr="0059464C" w:rsidRDefault="00362BA0" w:rsidP="00362B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1" w:name="P33"/>
      <w:bookmarkEnd w:id="1"/>
    </w:p>
    <w:p w14:paraId="002DCA46" w14:textId="77777777" w:rsidR="00362BA0" w:rsidRPr="0059464C" w:rsidRDefault="00362BA0" w:rsidP="00163D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52C75"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</w:t>
      </w:r>
    </w:p>
    <w:p w14:paraId="196D644F" w14:textId="3974FD25" w:rsidR="00B3714C" w:rsidRPr="0059464C" w:rsidRDefault="00B52C75" w:rsidP="00B3714C">
      <w:pPr>
        <w:jc w:val="center"/>
        <w:rPr>
          <w:rFonts w:ascii="Times New Roman" w:hAnsi="Times New Roman" w:cs="Times New Roman"/>
          <w:sz w:val="24"/>
          <w:szCs w:val="24"/>
        </w:rPr>
      </w:pP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грантов в форме субсидий субъектам</w:t>
      </w:r>
      <w:r w:rsidR="00B3714C"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предпринимательства, созданным физическими лицами в возрасте до 25 лет включительно</w:t>
      </w:r>
    </w:p>
    <w:p w14:paraId="0879067F" w14:textId="14ADE479" w:rsidR="00362BA0" w:rsidRPr="0059464C" w:rsidRDefault="00362BA0" w:rsidP="00B3714C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5FAF800" w14:textId="77777777" w:rsidR="00362BA0" w:rsidRPr="0059464C" w:rsidRDefault="00362BA0" w:rsidP="00163D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808E4E1" w14:textId="1DED161D" w:rsidR="00362BA0" w:rsidRPr="000A6C26" w:rsidRDefault="00362BA0" w:rsidP="00E054BA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r w:rsidRPr="000A6C26">
        <w:rPr>
          <w:sz w:val="28"/>
          <w:szCs w:val="28"/>
        </w:rPr>
        <w:t xml:space="preserve">Настоящий Порядок </w:t>
      </w:r>
      <w:r w:rsidR="00F22263" w:rsidRPr="000A6C26">
        <w:rPr>
          <w:bCs/>
          <w:sz w:val="28"/>
          <w:szCs w:val="28"/>
        </w:rPr>
        <w:t xml:space="preserve">предоставления грантов в форме субсидий </w:t>
      </w:r>
      <w:r w:rsidR="00B3714C" w:rsidRPr="000A6C26">
        <w:rPr>
          <w:sz w:val="28"/>
          <w:szCs w:val="28"/>
        </w:rPr>
        <w:t>субъектам малого и среднего предпринимательства, созданным физическими лицами в возрасте до 25 лет включительно</w:t>
      </w:r>
      <w:r w:rsidR="0027461F" w:rsidRPr="000A6C26">
        <w:rPr>
          <w:sz w:val="28"/>
          <w:szCs w:val="28"/>
        </w:rPr>
        <w:t xml:space="preserve"> (далее – Порядок)</w:t>
      </w:r>
      <w:r w:rsidRPr="000A6C26">
        <w:rPr>
          <w:sz w:val="28"/>
          <w:szCs w:val="28"/>
        </w:rPr>
        <w:t xml:space="preserve">, регламентирует условия предоставления </w:t>
      </w:r>
      <w:r w:rsidRPr="000A6C26">
        <w:rPr>
          <w:bCs/>
          <w:sz w:val="28"/>
          <w:szCs w:val="28"/>
        </w:rPr>
        <w:t xml:space="preserve">грантов в форме субсидий </w:t>
      </w:r>
      <w:r w:rsidR="00F16C6D" w:rsidRPr="000A6C26">
        <w:rPr>
          <w:bCs/>
          <w:sz w:val="28"/>
          <w:szCs w:val="28"/>
        </w:rPr>
        <w:t xml:space="preserve">(далее – субсидии) </w:t>
      </w:r>
      <w:r w:rsidRPr="000A6C26">
        <w:rPr>
          <w:bCs/>
          <w:sz w:val="28"/>
          <w:szCs w:val="28"/>
        </w:rPr>
        <w:t xml:space="preserve">субъектам малого и среднего предпринимательства, </w:t>
      </w:r>
      <w:r w:rsidR="00B3714C" w:rsidRPr="000A6C26">
        <w:rPr>
          <w:sz w:val="28"/>
          <w:szCs w:val="28"/>
        </w:rPr>
        <w:t>созданным физическими лицами в возрасте до 25 лет включительно</w:t>
      </w:r>
      <w:r w:rsidR="002C0737">
        <w:rPr>
          <w:sz w:val="28"/>
          <w:szCs w:val="28"/>
        </w:rPr>
        <w:t xml:space="preserve"> </w:t>
      </w:r>
      <w:r w:rsidR="002C0737" w:rsidRPr="000A6C26">
        <w:rPr>
          <w:sz w:val="28"/>
          <w:szCs w:val="28"/>
        </w:rPr>
        <w:t>(далее – СМСП)</w:t>
      </w:r>
      <w:r w:rsidR="00B3714C" w:rsidRPr="000A6C26">
        <w:rPr>
          <w:sz w:val="28"/>
          <w:szCs w:val="28"/>
        </w:rPr>
        <w:t>,</w:t>
      </w:r>
      <w:r w:rsidRPr="000A6C26">
        <w:rPr>
          <w:sz w:val="28"/>
          <w:szCs w:val="28"/>
        </w:rPr>
        <w:t xml:space="preserve"> </w:t>
      </w:r>
      <w:r w:rsidRPr="000A6C26">
        <w:rPr>
          <w:bCs/>
          <w:sz w:val="28"/>
          <w:szCs w:val="28"/>
        </w:rPr>
        <w:t xml:space="preserve">на финансовое обеспечение затрат, связанных с реализацией </w:t>
      </w:r>
      <w:r w:rsidR="00BF5DF5" w:rsidRPr="000A6C26">
        <w:rPr>
          <w:bCs/>
          <w:sz w:val="28"/>
          <w:szCs w:val="28"/>
        </w:rPr>
        <w:t>товаров, работ, услуг</w:t>
      </w:r>
      <w:r w:rsidR="00F22263" w:rsidRPr="000A6C26">
        <w:rPr>
          <w:sz w:val="28"/>
          <w:szCs w:val="28"/>
        </w:rPr>
        <w:t xml:space="preserve">, посредством проведения </w:t>
      </w:r>
      <w:r w:rsidR="00397754">
        <w:rPr>
          <w:sz w:val="28"/>
          <w:szCs w:val="28"/>
        </w:rPr>
        <w:t>конкурса</w:t>
      </w:r>
      <w:r w:rsidRPr="000A6C26">
        <w:rPr>
          <w:bCs/>
          <w:sz w:val="28"/>
          <w:szCs w:val="28"/>
        </w:rPr>
        <w:t>.</w:t>
      </w:r>
    </w:p>
    <w:p w14:paraId="78414D26" w14:textId="0A78D018" w:rsidR="00EF6BC3" w:rsidRPr="0059464C" w:rsidRDefault="00EF6BC3" w:rsidP="00E054BA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9464C">
        <w:rPr>
          <w:sz w:val="28"/>
          <w:szCs w:val="28"/>
        </w:rPr>
        <w:t xml:space="preserve">Субсидии предоставляются из краевого бюджета Министерством </w:t>
      </w:r>
      <w:r w:rsidR="000A6C26">
        <w:rPr>
          <w:sz w:val="28"/>
          <w:szCs w:val="28"/>
        </w:rPr>
        <w:t>экономического развития</w:t>
      </w:r>
      <w:r w:rsidRPr="0059464C">
        <w:rPr>
          <w:sz w:val="28"/>
          <w:szCs w:val="28"/>
        </w:rPr>
        <w:t xml:space="preserve"> Камчатского края (далее – Министерство),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субсидии на соответствующий финансовый год и плановый период.</w:t>
      </w:r>
    </w:p>
    <w:p w14:paraId="7C399A98" w14:textId="059DF38F" w:rsidR="00EF6BC3" w:rsidRPr="005F6E04" w:rsidRDefault="00EF6BC3" w:rsidP="00163D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</w:t>
      </w:r>
      <w:r w:rsidR="00AE62F1"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</w:t>
      </w:r>
      <w:r w:rsidR="00AE62F1"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Министерством в пределах лимитов бюджетных обязательств, доведенных до Министерства как полу</w:t>
      </w:r>
      <w:r w:rsidR="00FD1C53"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чателя средств краевого бюджета </w:t>
      </w: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соответствующий ф</w:t>
      </w:r>
      <w:r w:rsidR="00AE62F1"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инансовый год и плановый период в рамках реализации основного мероприятия 2.3 </w:t>
      </w:r>
      <w:r w:rsidR="00AE62F1" w:rsidRPr="00594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AE62F1" w:rsidRPr="0059464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AE62F1" w:rsidRPr="00594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 Региональный проект «Создание условий для легкого старта и комфортного ведения бизнеса» </w:t>
      </w:r>
      <w:r w:rsidR="00AE62F1"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2 «Развитие субъектов малого и среднего предпринимательства»</w:t>
      </w:r>
      <w:r w:rsidR="00F16C6D"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F16C6D"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2)</w:t>
      </w:r>
      <w:r w:rsidR="00AE62F1"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программы Камчатского края «Развитие экономики и внешнеэкономической деятельности в Камчатском крае», утвержденной </w:t>
      </w:r>
      <w:r w:rsidR="000A1331"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E62F1"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Камчатского края от 01.07.2021 № 277-П.</w:t>
      </w:r>
    </w:p>
    <w:p w14:paraId="31D99789" w14:textId="03972469" w:rsidR="000A6C26" w:rsidRPr="005F6E04" w:rsidRDefault="00362BA0" w:rsidP="00E054BA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r w:rsidRPr="005F6E04">
        <w:rPr>
          <w:sz w:val="28"/>
          <w:szCs w:val="28"/>
        </w:rPr>
        <w:t>Субсидии предоставляются СМСП однократно в полном объеме в целях реализации мероприятия «</w:t>
      </w:r>
      <w:r w:rsidRPr="005F6E04">
        <w:rPr>
          <w:sz w:val="28"/>
          <w:szCs w:val="20"/>
        </w:rPr>
        <w:t xml:space="preserve">Субъектам МСП, включенным в реестр социальных предпринимателей, оказаны комплексные услуги и (или) предоставлена финансовая поддержка в виде грантов (количество уникальных </w:t>
      </w:r>
      <w:r w:rsidRPr="005F6E04">
        <w:rPr>
          <w:sz w:val="28"/>
          <w:szCs w:val="28"/>
        </w:rPr>
        <w:t>социальных предприятий, включенных в реестр, в том числе получивших комплексные услуги и (или) финансовую поддержку в виде гранта</w:t>
      </w:r>
      <w:bookmarkStart w:id="2" w:name="P40"/>
      <w:bookmarkEnd w:id="2"/>
      <w:r w:rsidRPr="005F6E04">
        <w:rPr>
          <w:sz w:val="28"/>
          <w:szCs w:val="28"/>
        </w:rPr>
        <w:t>)» основного мероприятия</w:t>
      </w:r>
      <w:r w:rsidR="00F22263" w:rsidRPr="005F6E04">
        <w:rPr>
          <w:sz w:val="28"/>
          <w:szCs w:val="28"/>
        </w:rPr>
        <w:t xml:space="preserve"> 2.3</w:t>
      </w:r>
      <w:r w:rsidRPr="005F6E04">
        <w:rPr>
          <w:sz w:val="28"/>
          <w:szCs w:val="28"/>
        </w:rPr>
        <w:t xml:space="preserve"> «</w:t>
      </w:r>
      <w:r w:rsidRPr="005F6E04">
        <w:rPr>
          <w:sz w:val="28"/>
          <w:szCs w:val="28"/>
          <w:lang w:val="en-US"/>
        </w:rPr>
        <w:t>I</w:t>
      </w:r>
      <w:r w:rsidRPr="005F6E04">
        <w:rPr>
          <w:sz w:val="28"/>
          <w:szCs w:val="28"/>
        </w:rPr>
        <w:t>4 Р</w:t>
      </w:r>
      <w:r w:rsidRPr="005F6E04">
        <w:rPr>
          <w:bCs/>
          <w:sz w:val="28"/>
          <w:szCs w:val="28"/>
        </w:rPr>
        <w:t>егиональный проект «Создание условий для легкого старта и комфортного ведения бизнеса» Подпрограммы 2.</w:t>
      </w:r>
      <w:r w:rsidR="00CC6231" w:rsidRPr="005F6E04">
        <w:rPr>
          <w:bCs/>
          <w:sz w:val="28"/>
          <w:szCs w:val="28"/>
        </w:rPr>
        <w:t xml:space="preserve"> </w:t>
      </w:r>
    </w:p>
    <w:p w14:paraId="0EC244F1" w14:textId="77777777" w:rsidR="000A6C26" w:rsidRPr="005F6E04" w:rsidRDefault="00362BA0" w:rsidP="00E054BA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r w:rsidRPr="005F6E04">
        <w:rPr>
          <w:sz w:val="28"/>
          <w:szCs w:val="20"/>
        </w:rPr>
        <w:t xml:space="preserve">Сведения о субсидии размещаются на едином портале бюджетной </w:t>
      </w:r>
      <w:r w:rsidRPr="005F6E04">
        <w:rPr>
          <w:sz w:val="28"/>
          <w:szCs w:val="20"/>
        </w:rPr>
        <w:lastRenderedPageBreak/>
        <w:t>системы Российской Федерации в информационно-телекоммуникационной сети «Интернет» (далее – единый портал) при формировании проекта закона</w:t>
      </w:r>
      <w:r w:rsidR="000A6C26" w:rsidRPr="005F6E04">
        <w:rPr>
          <w:sz w:val="28"/>
          <w:szCs w:val="20"/>
        </w:rPr>
        <w:t xml:space="preserve"> </w:t>
      </w:r>
      <w:r w:rsidRPr="005F6E04">
        <w:rPr>
          <w:sz w:val="28"/>
          <w:szCs w:val="20"/>
        </w:rPr>
        <w:t>краевом бюджете на текущий год</w:t>
      </w:r>
      <w:r w:rsidR="00727D4A" w:rsidRPr="005F6E04">
        <w:rPr>
          <w:sz w:val="28"/>
          <w:szCs w:val="20"/>
        </w:rPr>
        <w:t xml:space="preserve"> </w:t>
      </w:r>
      <w:r w:rsidRPr="005F6E04">
        <w:rPr>
          <w:sz w:val="28"/>
          <w:szCs w:val="20"/>
        </w:rPr>
        <w:t>и на плановый период (проекта закона о внесении изменений в закон</w:t>
      </w:r>
      <w:r w:rsidR="00727D4A" w:rsidRPr="005F6E04">
        <w:rPr>
          <w:sz w:val="28"/>
          <w:szCs w:val="20"/>
        </w:rPr>
        <w:t xml:space="preserve"> </w:t>
      </w:r>
      <w:r w:rsidRPr="005F6E04">
        <w:rPr>
          <w:sz w:val="28"/>
          <w:szCs w:val="20"/>
        </w:rPr>
        <w:t>о краевом бюджете на текущий год и на плановый период).</w:t>
      </w:r>
    </w:p>
    <w:p w14:paraId="5450D0FC" w14:textId="484EB6A9" w:rsidR="00362BA0" w:rsidRPr="005F6E04" w:rsidRDefault="00362BA0" w:rsidP="00E054BA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r w:rsidRPr="005F6E04">
        <w:rPr>
          <w:sz w:val="28"/>
          <w:szCs w:val="20"/>
        </w:rPr>
        <w:t xml:space="preserve">Способ проведения отбора </w:t>
      </w:r>
      <w:r w:rsidR="008B4596" w:rsidRPr="005F6E04">
        <w:rPr>
          <w:sz w:val="28"/>
          <w:szCs w:val="20"/>
        </w:rPr>
        <w:t>–</w:t>
      </w:r>
      <w:r w:rsidRPr="005F6E04">
        <w:rPr>
          <w:sz w:val="28"/>
          <w:szCs w:val="20"/>
        </w:rPr>
        <w:t xml:space="preserve"> конкурс, который проводится </w:t>
      </w:r>
      <w:r w:rsidR="00F16C6D" w:rsidRPr="005F6E04">
        <w:rPr>
          <w:sz w:val="28"/>
          <w:szCs w:val="20"/>
        </w:rPr>
        <w:t xml:space="preserve">при определении </w:t>
      </w:r>
      <w:r w:rsidRPr="005F6E04">
        <w:rPr>
          <w:sz w:val="28"/>
          <w:szCs w:val="20"/>
        </w:rPr>
        <w:t>получателя субсидии исходя из наилучших условий достижения результатов, в целях которых предоставляется субсидия.</w:t>
      </w:r>
    </w:p>
    <w:p w14:paraId="3B6E2751" w14:textId="52711EDE" w:rsidR="00362BA0" w:rsidRPr="005F6E04" w:rsidRDefault="00362BA0" w:rsidP="00E054BA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r w:rsidRPr="005F6E04">
        <w:rPr>
          <w:bCs/>
          <w:sz w:val="28"/>
          <w:szCs w:val="28"/>
        </w:rPr>
        <w:t xml:space="preserve">В </w:t>
      </w:r>
      <w:r w:rsidR="00FD1C53" w:rsidRPr="005F6E04">
        <w:rPr>
          <w:bCs/>
          <w:sz w:val="28"/>
          <w:szCs w:val="28"/>
        </w:rPr>
        <w:t>П</w:t>
      </w:r>
      <w:r w:rsidRPr="005F6E04">
        <w:rPr>
          <w:bCs/>
          <w:sz w:val="28"/>
          <w:szCs w:val="28"/>
        </w:rPr>
        <w:t>орядке используются следующие понятия:</w:t>
      </w:r>
    </w:p>
    <w:p w14:paraId="0BE72B1E" w14:textId="6F14AF92" w:rsidR="00362BA0" w:rsidRPr="005F6E04" w:rsidRDefault="00362BA0" w:rsidP="00E054BA">
      <w:pPr>
        <w:pStyle w:val="af0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r w:rsidRPr="005F6E04">
        <w:rPr>
          <w:bCs/>
          <w:sz w:val="28"/>
          <w:szCs w:val="28"/>
        </w:rPr>
        <w:t>заявитель – индивидуальный предприниматель</w:t>
      </w:r>
      <w:r w:rsidR="001229FD" w:rsidRPr="005F6E04">
        <w:rPr>
          <w:bCs/>
          <w:sz w:val="28"/>
          <w:szCs w:val="28"/>
        </w:rPr>
        <w:t>, глава крестьянского (фермерского) хозяйства</w:t>
      </w:r>
      <w:r w:rsidRPr="005F6E04">
        <w:rPr>
          <w:bCs/>
          <w:sz w:val="28"/>
          <w:szCs w:val="28"/>
        </w:rPr>
        <w:t xml:space="preserve"> или юридическое лицо, </w:t>
      </w:r>
      <w:r w:rsidR="008E36D7" w:rsidRPr="005F6E04">
        <w:rPr>
          <w:bCs/>
          <w:sz w:val="28"/>
          <w:szCs w:val="28"/>
        </w:rPr>
        <w:t>которые представили</w:t>
      </w:r>
      <w:r w:rsidRPr="005F6E04">
        <w:rPr>
          <w:bCs/>
          <w:sz w:val="28"/>
          <w:szCs w:val="28"/>
        </w:rPr>
        <w:t xml:space="preserve"> конкурсную заявку на участие в </w:t>
      </w:r>
      <w:r w:rsidR="00095444" w:rsidRPr="005F6E04">
        <w:rPr>
          <w:bCs/>
          <w:sz w:val="28"/>
          <w:szCs w:val="28"/>
        </w:rPr>
        <w:t>конкурсе</w:t>
      </w:r>
      <w:r w:rsidRPr="005F6E04">
        <w:rPr>
          <w:bCs/>
          <w:sz w:val="28"/>
          <w:szCs w:val="28"/>
        </w:rPr>
        <w:t>;</w:t>
      </w:r>
    </w:p>
    <w:p w14:paraId="3E6DC576" w14:textId="48573248" w:rsidR="00362BA0" w:rsidRPr="005F6E04" w:rsidRDefault="00362BA0" w:rsidP="00E054BA">
      <w:pPr>
        <w:pStyle w:val="af0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r w:rsidRPr="005F6E04">
        <w:rPr>
          <w:bCs/>
          <w:sz w:val="28"/>
          <w:szCs w:val="28"/>
        </w:rPr>
        <w:t>конкурс – конкурсный отбор заявителей для предоставления субсидий;</w:t>
      </w:r>
    </w:p>
    <w:p w14:paraId="143D161D" w14:textId="699560DF" w:rsidR="00362BA0" w:rsidRPr="005F6E04" w:rsidRDefault="00362BA0" w:rsidP="00E054BA">
      <w:pPr>
        <w:pStyle w:val="af0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r w:rsidRPr="005F6E04">
        <w:rPr>
          <w:bCs/>
          <w:sz w:val="28"/>
          <w:szCs w:val="28"/>
        </w:rPr>
        <w:t xml:space="preserve">конкурсная заявка – заявление </w:t>
      </w:r>
      <w:r w:rsidR="00FD3716" w:rsidRPr="005F6E04">
        <w:rPr>
          <w:bCs/>
          <w:sz w:val="28"/>
          <w:szCs w:val="28"/>
        </w:rPr>
        <w:t xml:space="preserve">об участии в </w:t>
      </w:r>
      <w:r w:rsidR="00397754" w:rsidRPr="005F6E04">
        <w:rPr>
          <w:sz w:val="28"/>
          <w:szCs w:val="28"/>
        </w:rPr>
        <w:t>конкурсе</w:t>
      </w:r>
      <w:r w:rsidR="00397754" w:rsidRPr="005F6E04">
        <w:rPr>
          <w:bCs/>
          <w:sz w:val="28"/>
          <w:szCs w:val="28"/>
        </w:rPr>
        <w:t xml:space="preserve"> </w:t>
      </w:r>
      <w:r w:rsidR="00FD3716" w:rsidRPr="005F6E04">
        <w:rPr>
          <w:bCs/>
          <w:sz w:val="28"/>
          <w:szCs w:val="28"/>
        </w:rPr>
        <w:t xml:space="preserve">субъектов малого и среднего предпринимательства, для предоставления субсидий </w:t>
      </w:r>
      <w:r w:rsidRPr="005F6E04">
        <w:rPr>
          <w:bCs/>
          <w:sz w:val="28"/>
          <w:szCs w:val="28"/>
        </w:rPr>
        <w:t xml:space="preserve">и </w:t>
      </w:r>
      <w:r w:rsidR="008E36D7" w:rsidRPr="005F6E04">
        <w:rPr>
          <w:bCs/>
          <w:sz w:val="28"/>
          <w:szCs w:val="28"/>
        </w:rPr>
        <w:t xml:space="preserve">прилагаемые к нему </w:t>
      </w:r>
      <w:r w:rsidRPr="005F6E04">
        <w:rPr>
          <w:bCs/>
          <w:sz w:val="28"/>
          <w:szCs w:val="28"/>
        </w:rPr>
        <w:t>документ</w:t>
      </w:r>
      <w:r w:rsidR="008E36D7" w:rsidRPr="005F6E04">
        <w:rPr>
          <w:bCs/>
          <w:sz w:val="28"/>
          <w:szCs w:val="28"/>
        </w:rPr>
        <w:t xml:space="preserve">ы </w:t>
      </w:r>
      <w:r w:rsidRPr="005F6E04">
        <w:rPr>
          <w:bCs/>
          <w:sz w:val="28"/>
          <w:szCs w:val="28"/>
        </w:rPr>
        <w:t xml:space="preserve">в соответствии с </w:t>
      </w:r>
      <w:r w:rsidR="00B57D49" w:rsidRPr="005F6E04">
        <w:rPr>
          <w:bCs/>
          <w:sz w:val="28"/>
          <w:szCs w:val="28"/>
        </w:rPr>
        <w:t xml:space="preserve">Приложениями №№ </w:t>
      </w:r>
      <w:r w:rsidRPr="005F6E04">
        <w:rPr>
          <w:bCs/>
          <w:sz w:val="28"/>
          <w:szCs w:val="28"/>
        </w:rPr>
        <w:t>1</w:t>
      </w:r>
      <w:r w:rsidR="00B57D49" w:rsidRPr="005F6E04">
        <w:rPr>
          <w:bCs/>
          <w:sz w:val="28"/>
          <w:szCs w:val="28"/>
        </w:rPr>
        <w:t>,</w:t>
      </w:r>
      <w:r w:rsidRPr="005F6E04">
        <w:rPr>
          <w:bCs/>
          <w:sz w:val="28"/>
          <w:szCs w:val="28"/>
        </w:rPr>
        <w:t xml:space="preserve"> 2 </w:t>
      </w:r>
      <w:r w:rsidR="008E36D7" w:rsidRPr="005F6E04">
        <w:rPr>
          <w:bCs/>
          <w:sz w:val="28"/>
          <w:szCs w:val="28"/>
        </w:rPr>
        <w:t xml:space="preserve">к </w:t>
      </w:r>
      <w:r w:rsidRPr="005F6E04">
        <w:rPr>
          <w:bCs/>
          <w:sz w:val="28"/>
          <w:szCs w:val="28"/>
        </w:rPr>
        <w:t>настояще</w:t>
      </w:r>
      <w:r w:rsidR="008E36D7" w:rsidRPr="005F6E04">
        <w:rPr>
          <w:bCs/>
          <w:sz w:val="28"/>
          <w:szCs w:val="28"/>
        </w:rPr>
        <w:t>му</w:t>
      </w:r>
      <w:r w:rsidRPr="005F6E04">
        <w:rPr>
          <w:bCs/>
          <w:sz w:val="28"/>
          <w:szCs w:val="28"/>
        </w:rPr>
        <w:t xml:space="preserve"> Порядк</w:t>
      </w:r>
      <w:r w:rsidR="008E36D7" w:rsidRPr="005F6E04">
        <w:rPr>
          <w:bCs/>
          <w:sz w:val="28"/>
          <w:szCs w:val="28"/>
        </w:rPr>
        <w:t>у</w:t>
      </w:r>
      <w:r w:rsidRPr="005F6E04">
        <w:rPr>
          <w:bCs/>
          <w:sz w:val="28"/>
          <w:szCs w:val="28"/>
        </w:rPr>
        <w:t>;</w:t>
      </w:r>
    </w:p>
    <w:p w14:paraId="06860CA3" w14:textId="57EC5DD1" w:rsidR="00362BA0" w:rsidRPr="005F6E04" w:rsidRDefault="00362BA0" w:rsidP="00E054BA">
      <w:pPr>
        <w:pStyle w:val="af0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r w:rsidRPr="005F6E04">
        <w:rPr>
          <w:bCs/>
          <w:sz w:val="28"/>
          <w:szCs w:val="28"/>
        </w:rPr>
        <w:t xml:space="preserve">организатор конкурса </w:t>
      </w:r>
      <w:r w:rsidR="008B4596" w:rsidRPr="005F6E04">
        <w:rPr>
          <w:bCs/>
          <w:sz w:val="28"/>
          <w:szCs w:val="28"/>
        </w:rPr>
        <w:t>–</w:t>
      </w:r>
      <w:r w:rsidRPr="005F6E04">
        <w:rPr>
          <w:bCs/>
          <w:sz w:val="28"/>
          <w:szCs w:val="28"/>
        </w:rPr>
        <w:t xml:space="preserve"> Министерство;</w:t>
      </w:r>
    </w:p>
    <w:p w14:paraId="5F9F823C" w14:textId="51A95235" w:rsidR="00362BA0" w:rsidRPr="005F6E04" w:rsidRDefault="00362BA0" w:rsidP="00E054BA">
      <w:pPr>
        <w:pStyle w:val="af0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r w:rsidRPr="005F6E04">
        <w:rPr>
          <w:bCs/>
          <w:sz w:val="28"/>
          <w:szCs w:val="28"/>
        </w:rPr>
        <w:t xml:space="preserve">рабочая группа – </w:t>
      </w:r>
      <w:r w:rsidR="000335D0" w:rsidRPr="005F6E04">
        <w:rPr>
          <w:bCs/>
          <w:sz w:val="28"/>
          <w:szCs w:val="28"/>
        </w:rPr>
        <w:t>коллегиальный орган</w:t>
      </w:r>
      <w:r w:rsidR="008E36D7" w:rsidRPr="005F6E04">
        <w:rPr>
          <w:bCs/>
          <w:sz w:val="28"/>
          <w:szCs w:val="28"/>
        </w:rPr>
        <w:t xml:space="preserve">, </w:t>
      </w:r>
      <w:r w:rsidR="000335D0" w:rsidRPr="005F6E04">
        <w:rPr>
          <w:bCs/>
          <w:sz w:val="28"/>
          <w:szCs w:val="28"/>
        </w:rPr>
        <w:t xml:space="preserve">сформированный </w:t>
      </w:r>
      <w:r w:rsidR="008E36D7" w:rsidRPr="005F6E04">
        <w:rPr>
          <w:bCs/>
          <w:sz w:val="28"/>
          <w:szCs w:val="28"/>
        </w:rPr>
        <w:t>Министерством</w:t>
      </w:r>
      <w:r w:rsidRPr="005F6E04">
        <w:rPr>
          <w:bCs/>
          <w:sz w:val="28"/>
          <w:szCs w:val="28"/>
        </w:rPr>
        <w:t xml:space="preserve"> для определения участников </w:t>
      </w:r>
      <w:r w:rsidR="00397754" w:rsidRPr="005F6E04">
        <w:rPr>
          <w:sz w:val="28"/>
          <w:szCs w:val="28"/>
        </w:rPr>
        <w:t>конкурса</w:t>
      </w:r>
      <w:r w:rsidRPr="005F6E04">
        <w:rPr>
          <w:bCs/>
          <w:sz w:val="28"/>
          <w:szCs w:val="28"/>
        </w:rPr>
        <w:t>;</w:t>
      </w:r>
      <w:r w:rsidR="00782D63" w:rsidRPr="005F6E04">
        <w:rPr>
          <w:bCs/>
          <w:sz w:val="28"/>
          <w:szCs w:val="28"/>
        </w:rPr>
        <w:t xml:space="preserve"> </w:t>
      </w:r>
    </w:p>
    <w:p w14:paraId="5D2B64B7" w14:textId="32E0BFF0" w:rsidR="00782D63" w:rsidRPr="005F6E04" w:rsidRDefault="000335D0" w:rsidP="00E054BA">
      <w:pPr>
        <w:pStyle w:val="af0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r w:rsidRPr="005F6E04">
        <w:rPr>
          <w:bCs/>
          <w:sz w:val="28"/>
          <w:szCs w:val="28"/>
        </w:rPr>
        <w:t>конкурсная комиссия – коллегиальный орган</w:t>
      </w:r>
      <w:r w:rsidR="00EA0CF2" w:rsidRPr="005F6E04">
        <w:rPr>
          <w:bCs/>
          <w:sz w:val="28"/>
          <w:szCs w:val="28"/>
        </w:rPr>
        <w:t xml:space="preserve">, сформированный </w:t>
      </w:r>
      <w:r w:rsidR="00095444" w:rsidRPr="005F6E04">
        <w:rPr>
          <w:bCs/>
          <w:sz w:val="28"/>
          <w:szCs w:val="28"/>
        </w:rPr>
        <w:t>Правительством Камчатского края</w:t>
      </w:r>
      <w:r w:rsidR="00EA0CF2" w:rsidRPr="005F6E04">
        <w:rPr>
          <w:bCs/>
          <w:sz w:val="28"/>
          <w:szCs w:val="28"/>
        </w:rPr>
        <w:t xml:space="preserve"> </w:t>
      </w:r>
      <w:r w:rsidRPr="005F6E04">
        <w:rPr>
          <w:bCs/>
          <w:sz w:val="28"/>
          <w:szCs w:val="28"/>
        </w:rPr>
        <w:t>для определения победителей конкурс</w:t>
      </w:r>
      <w:r w:rsidR="00095444" w:rsidRPr="005F6E04">
        <w:rPr>
          <w:bCs/>
          <w:sz w:val="28"/>
          <w:szCs w:val="28"/>
        </w:rPr>
        <w:t>а (Приложение</w:t>
      </w:r>
      <w:r w:rsidR="00B57D49" w:rsidRPr="005F6E04">
        <w:rPr>
          <w:bCs/>
          <w:sz w:val="28"/>
          <w:szCs w:val="28"/>
        </w:rPr>
        <w:t xml:space="preserve"> №</w:t>
      </w:r>
      <w:r w:rsidR="00095444" w:rsidRPr="005F6E04">
        <w:rPr>
          <w:bCs/>
          <w:sz w:val="28"/>
          <w:szCs w:val="28"/>
        </w:rPr>
        <w:t xml:space="preserve"> 10 настоящего Порядка)</w:t>
      </w:r>
      <w:r w:rsidRPr="005F6E04">
        <w:rPr>
          <w:bCs/>
          <w:sz w:val="28"/>
          <w:szCs w:val="28"/>
        </w:rPr>
        <w:t xml:space="preserve">; </w:t>
      </w:r>
    </w:p>
    <w:p w14:paraId="0685BCC2" w14:textId="1310B9E0" w:rsidR="00362BA0" w:rsidRPr="005F6E04" w:rsidRDefault="00362BA0" w:rsidP="00E054BA">
      <w:pPr>
        <w:pStyle w:val="af0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r w:rsidRPr="005F6E04">
        <w:rPr>
          <w:bCs/>
          <w:sz w:val="28"/>
          <w:szCs w:val="28"/>
        </w:rPr>
        <w:t xml:space="preserve">участник </w:t>
      </w:r>
      <w:r w:rsidR="00397754" w:rsidRPr="005F6E04">
        <w:rPr>
          <w:sz w:val="28"/>
          <w:szCs w:val="28"/>
        </w:rPr>
        <w:t>конкурса</w:t>
      </w:r>
      <w:r w:rsidR="00397754" w:rsidRPr="005F6E04">
        <w:rPr>
          <w:bCs/>
          <w:sz w:val="28"/>
          <w:szCs w:val="28"/>
        </w:rPr>
        <w:t xml:space="preserve"> </w:t>
      </w:r>
      <w:r w:rsidRPr="005F6E04">
        <w:rPr>
          <w:bCs/>
          <w:sz w:val="28"/>
          <w:szCs w:val="28"/>
        </w:rPr>
        <w:t>– заявитель, соответствующий требованиям и условиям, предусмотренным настоящ</w:t>
      </w:r>
      <w:r w:rsidR="008E36D7" w:rsidRPr="005F6E04">
        <w:rPr>
          <w:bCs/>
          <w:sz w:val="28"/>
          <w:szCs w:val="28"/>
        </w:rPr>
        <w:t>им</w:t>
      </w:r>
      <w:r w:rsidRPr="005F6E04">
        <w:rPr>
          <w:bCs/>
          <w:sz w:val="28"/>
          <w:szCs w:val="28"/>
        </w:rPr>
        <w:t xml:space="preserve"> Порядк</w:t>
      </w:r>
      <w:r w:rsidR="008E36D7" w:rsidRPr="005F6E04">
        <w:rPr>
          <w:bCs/>
          <w:sz w:val="28"/>
          <w:szCs w:val="28"/>
        </w:rPr>
        <w:t>ом</w:t>
      </w:r>
      <w:r w:rsidRPr="005F6E04">
        <w:rPr>
          <w:bCs/>
          <w:sz w:val="28"/>
          <w:szCs w:val="28"/>
        </w:rPr>
        <w:t xml:space="preserve">, и отобранный </w:t>
      </w:r>
      <w:r w:rsidR="00B77076" w:rsidRPr="005F6E04">
        <w:rPr>
          <w:bCs/>
          <w:sz w:val="28"/>
          <w:szCs w:val="28"/>
        </w:rPr>
        <w:t>рабочей группой</w:t>
      </w:r>
      <w:r w:rsidRPr="005F6E04">
        <w:rPr>
          <w:bCs/>
          <w:sz w:val="28"/>
          <w:szCs w:val="28"/>
        </w:rPr>
        <w:t xml:space="preserve"> в соответствии с настоящ</w:t>
      </w:r>
      <w:r w:rsidR="008E36D7" w:rsidRPr="005F6E04">
        <w:rPr>
          <w:bCs/>
          <w:sz w:val="28"/>
          <w:szCs w:val="28"/>
        </w:rPr>
        <w:t>им</w:t>
      </w:r>
      <w:r w:rsidRPr="005F6E04">
        <w:rPr>
          <w:bCs/>
          <w:sz w:val="28"/>
          <w:szCs w:val="28"/>
        </w:rPr>
        <w:t xml:space="preserve"> Порядк</w:t>
      </w:r>
      <w:r w:rsidR="008E36D7" w:rsidRPr="005F6E04">
        <w:rPr>
          <w:bCs/>
          <w:sz w:val="28"/>
          <w:szCs w:val="28"/>
        </w:rPr>
        <w:t>ом</w:t>
      </w:r>
      <w:r w:rsidRPr="005F6E04">
        <w:rPr>
          <w:bCs/>
          <w:sz w:val="28"/>
          <w:szCs w:val="28"/>
        </w:rPr>
        <w:t>;</w:t>
      </w:r>
    </w:p>
    <w:p w14:paraId="53A72210" w14:textId="6BA07375" w:rsidR="00362BA0" w:rsidRPr="005F6E04" w:rsidRDefault="00362BA0" w:rsidP="00E054BA">
      <w:pPr>
        <w:pStyle w:val="af0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r w:rsidRPr="005F6E04">
        <w:rPr>
          <w:bCs/>
          <w:sz w:val="28"/>
          <w:szCs w:val="28"/>
        </w:rPr>
        <w:t xml:space="preserve">победитель </w:t>
      </w:r>
      <w:r w:rsidR="00397754" w:rsidRPr="005F6E04">
        <w:rPr>
          <w:sz w:val="28"/>
          <w:szCs w:val="28"/>
        </w:rPr>
        <w:t>конкурса</w:t>
      </w:r>
      <w:r w:rsidR="00397754" w:rsidRPr="005F6E04">
        <w:rPr>
          <w:bCs/>
          <w:sz w:val="28"/>
          <w:szCs w:val="28"/>
        </w:rPr>
        <w:t xml:space="preserve"> </w:t>
      </w:r>
      <w:r w:rsidRPr="005F6E04">
        <w:rPr>
          <w:bCs/>
          <w:sz w:val="28"/>
          <w:szCs w:val="28"/>
        </w:rPr>
        <w:t xml:space="preserve">– участник </w:t>
      </w:r>
      <w:r w:rsidR="00397754" w:rsidRPr="005F6E04">
        <w:rPr>
          <w:sz w:val="28"/>
          <w:szCs w:val="28"/>
        </w:rPr>
        <w:t>конкурса</w:t>
      </w:r>
      <w:r w:rsidRPr="005F6E04">
        <w:rPr>
          <w:bCs/>
          <w:sz w:val="28"/>
          <w:szCs w:val="28"/>
        </w:rPr>
        <w:t xml:space="preserve">, отобранный </w:t>
      </w:r>
      <w:r w:rsidR="00B77076" w:rsidRPr="005F6E04">
        <w:rPr>
          <w:bCs/>
          <w:sz w:val="28"/>
          <w:szCs w:val="28"/>
        </w:rPr>
        <w:t xml:space="preserve">конкурсной комиссией </w:t>
      </w:r>
      <w:r w:rsidRPr="005F6E04">
        <w:rPr>
          <w:bCs/>
          <w:sz w:val="28"/>
          <w:szCs w:val="28"/>
        </w:rPr>
        <w:t>в соответствии с настоящ</w:t>
      </w:r>
      <w:r w:rsidR="001D13DD" w:rsidRPr="005F6E04">
        <w:rPr>
          <w:bCs/>
          <w:sz w:val="28"/>
          <w:szCs w:val="28"/>
        </w:rPr>
        <w:t>им</w:t>
      </w:r>
      <w:r w:rsidRPr="005F6E04">
        <w:rPr>
          <w:bCs/>
          <w:sz w:val="28"/>
          <w:szCs w:val="28"/>
        </w:rPr>
        <w:t xml:space="preserve"> Порядк</w:t>
      </w:r>
      <w:r w:rsidR="001D13DD" w:rsidRPr="005F6E04">
        <w:rPr>
          <w:bCs/>
          <w:sz w:val="28"/>
          <w:szCs w:val="28"/>
        </w:rPr>
        <w:t>ом</w:t>
      </w:r>
      <w:r w:rsidR="006F2673" w:rsidRPr="005F6E04">
        <w:rPr>
          <w:bCs/>
          <w:sz w:val="28"/>
          <w:szCs w:val="28"/>
        </w:rPr>
        <w:t>;</w:t>
      </w:r>
    </w:p>
    <w:p w14:paraId="33ECAA46" w14:textId="47B3651B" w:rsidR="00E961D8" w:rsidRPr="005F6E04" w:rsidRDefault="00E961D8" w:rsidP="00E054BA">
      <w:pPr>
        <w:pStyle w:val="af0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r w:rsidRPr="005F6E04">
        <w:rPr>
          <w:bCs/>
          <w:sz w:val="28"/>
          <w:szCs w:val="28"/>
        </w:rPr>
        <w:t>проект – комплекс взаимосвязанных мероприятий, направленный на достижение поставленной заявителем цели в сфере предпринимательства;</w:t>
      </w:r>
    </w:p>
    <w:p w14:paraId="194D021E" w14:textId="032675EF" w:rsidR="00E961D8" w:rsidRPr="005F6E04" w:rsidRDefault="00E961D8" w:rsidP="00E054BA">
      <w:pPr>
        <w:pStyle w:val="af0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r w:rsidRPr="005F6E04">
        <w:rPr>
          <w:bCs/>
          <w:sz w:val="28"/>
          <w:szCs w:val="28"/>
        </w:rPr>
        <w:t>бизнес-план – документ, являющийся частью конкурсной заявки, в котором подробно изложена информация о реализации проекта;</w:t>
      </w:r>
    </w:p>
    <w:p w14:paraId="3A5705B3" w14:textId="25C2E703" w:rsidR="00E961D8" w:rsidRPr="005F6E04" w:rsidRDefault="00E961D8" w:rsidP="00E054BA">
      <w:pPr>
        <w:pStyle w:val="af0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r w:rsidRPr="005F6E04">
        <w:rPr>
          <w:bCs/>
          <w:sz w:val="28"/>
          <w:szCs w:val="28"/>
        </w:rPr>
        <w:t>договор о предоставлении субсидии – соглашение между организатором конкурса и получателем субсидии, достигнутое в целях закрепления между ними порядка и условий предоставления субсидии;</w:t>
      </w:r>
    </w:p>
    <w:p w14:paraId="378284D6" w14:textId="57F7A2C5" w:rsidR="00E961D8" w:rsidRPr="005F6E04" w:rsidRDefault="00E961D8" w:rsidP="00E054BA">
      <w:pPr>
        <w:pStyle w:val="af0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r w:rsidRPr="005F6E04">
        <w:rPr>
          <w:bCs/>
          <w:sz w:val="28"/>
          <w:szCs w:val="28"/>
        </w:rPr>
        <w:t xml:space="preserve">журнал регистрации конкурсных заявок – </w:t>
      </w:r>
      <w:r w:rsidR="00B60796" w:rsidRPr="005F6E04">
        <w:rPr>
          <w:bCs/>
          <w:sz w:val="28"/>
          <w:szCs w:val="28"/>
        </w:rPr>
        <w:t>журнал</w:t>
      </w:r>
      <w:r w:rsidRPr="005F6E04">
        <w:rPr>
          <w:bCs/>
          <w:sz w:val="28"/>
          <w:szCs w:val="28"/>
        </w:rPr>
        <w:t>, в котором</w:t>
      </w:r>
      <w:r w:rsidR="00B60796" w:rsidRPr="005F6E04">
        <w:rPr>
          <w:bCs/>
          <w:sz w:val="28"/>
          <w:szCs w:val="28"/>
        </w:rPr>
        <w:t xml:space="preserve"> </w:t>
      </w:r>
      <w:r w:rsidRPr="005F6E04">
        <w:rPr>
          <w:bCs/>
          <w:sz w:val="28"/>
          <w:szCs w:val="28"/>
        </w:rPr>
        <w:t>зафиксированы все конкурсные заявки заявителей в порядке их поступления.</w:t>
      </w:r>
    </w:p>
    <w:p w14:paraId="205AA165" w14:textId="1AC18080" w:rsidR="0098646A" w:rsidRPr="005F6E04" w:rsidRDefault="0098646A" w:rsidP="00E054BA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r w:rsidRPr="005F6E04">
        <w:rPr>
          <w:bCs/>
          <w:sz w:val="28"/>
          <w:szCs w:val="28"/>
        </w:rPr>
        <w:t xml:space="preserve">Размер </w:t>
      </w:r>
      <w:r w:rsidR="00B5221E" w:rsidRPr="005F6E04">
        <w:rPr>
          <w:bCs/>
          <w:sz w:val="28"/>
          <w:szCs w:val="28"/>
        </w:rPr>
        <w:t xml:space="preserve">субсидии </w:t>
      </w:r>
      <w:r w:rsidRPr="005F6E04">
        <w:rPr>
          <w:bCs/>
          <w:sz w:val="28"/>
          <w:szCs w:val="28"/>
        </w:rPr>
        <w:t xml:space="preserve">определяется конкурсной комиссией пропорционально размеру расходов </w:t>
      </w:r>
      <w:r w:rsidR="00B57D49" w:rsidRPr="005F6E04">
        <w:rPr>
          <w:bCs/>
          <w:sz w:val="28"/>
          <w:szCs w:val="28"/>
        </w:rPr>
        <w:t>СМСП</w:t>
      </w:r>
      <w:r w:rsidRPr="005F6E04">
        <w:rPr>
          <w:bCs/>
          <w:sz w:val="28"/>
          <w:szCs w:val="28"/>
        </w:rPr>
        <w:t>, предусмотренных на реализацию проекта в сфере предпринимательской деятельности.</w:t>
      </w:r>
    </w:p>
    <w:p w14:paraId="0A877242" w14:textId="1DF79641" w:rsidR="0098646A" w:rsidRPr="005F6E04" w:rsidRDefault="00B5221E" w:rsidP="009864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Субсидия</w:t>
      </w:r>
      <w:r w:rsidR="0098646A" w:rsidRPr="005F6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предоставляется при условии софинансирования </w:t>
      </w:r>
      <w:r w:rsidR="00B57D49" w:rsidRPr="005F6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СМСП</w:t>
      </w:r>
      <w:r w:rsidR="0098646A" w:rsidRPr="005F6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расходов, связанных с реализацией проекта в сфере предпринимательской деятельности, в размере не менее 25</w:t>
      </w:r>
      <w:r w:rsidR="00B57D49" w:rsidRPr="005F6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8646A" w:rsidRPr="005F6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от размера расходов, предусмотренных на реализацию таких проектов и указанных в части </w:t>
      </w:r>
      <w:r w:rsidR="008D1197" w:rsidRPr="005F6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98646A" w:rsidRPr="005F6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Порядка.</w:t>
      </w:r>
    </w:p>
    <w:p w14:paraId="513E358C" w14:textId="6C9BF6E6" w:rsidR="00362BA0" w:rsidRPr="005F6E04" w:rsidRDefault="00362BA0" w:rsidP="00163D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Максимальный размер субсидии не превышает 500 тысяч рублей на одного </w:t>
      </w:r>
      <w:r w:rsidRPr="005F6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получателя поддержки. Минимальный размер субсидии не может составлять менее 100 тысяч рублей. </w:t>
      </w:r>
    </w:p>
    <w:p w14:paraId="43760CD2" w14:textId="1AA3FBAE" w:rsidR="006772FE" w:rsidRPr="005F6E04" w:rsidRDefault="00826BA6" w:rsidP="006772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Субсидия</w:t>
      </w:r>
      <w:r w:rsidR="006772FE" w:rsidRPr="005F6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предоставляется однократно в полном объеме на конкурсной основе в соответствии с решением конкурсной комиссии, сформированной </w:t>
      </w:r>
      <w:r w:rsidR="00100675" w:rsidRPr="005F6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Камчатским краем</w:t>
      </w:r>
      <w:r w:rsidR="006772FE" w:rsidRPr="005F6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состав которой включены представители некоммерческих организаций, выражающих интересы субъектов малого и среднего предпринимательства, по результатам оценки проектов в сфере предпринимательской деятельности.</w:t>
      </w:r>
    </w:p>
    <w:p w14:paraId="5A992A74" w14:textId="6B6594F4" w:rsidR="00362BA0" w:rsidRPr="005F6E04" w:rsidRDefault="00362BA0" w:rsidP="00E054BA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bCs/>
          <w:sz w:val="28"/>
          <w:szCs w:val="28"/>
        </w:rPr>
        <w:t>Средства субсидии</w:t>
      </w:r>
      <w:r w:rsidRPr="005F6E04">
        <w:rPr>
          <w:sz w:val="28"/>
          <w:szCs w:val="28"/>
        </w:rPr>
        <w:t xml:space="preserve"> предоставляются </w:t>
      </w:r>
      <w:r w:rsidR="008B4596" w:rsidRPr="005F6E04">
        <w:rPr>
          <w:sz w:val="28"/>
          <w:szCs w:val="28"/>
        </w:rPr>
        <w:t>СМСП</w:t>
      </w:r>
      <w:r w:rsidRPr="005F6E04">
        <w:rPr>
          <w:sz w:val="28"/>
          <w:szCs w:val="28"/>
        </w:rPr>
        <w:t xml:space="preserve"> на финансовое обеспечение следующих расходов, связанных с реализацией проекта в сфере </w:t>
      </w:r>
      <w:r w:rsidR="0098646A" w:rsidRPr="005F6E04">
        <w:rPr>
          <w:sz w:val="28"/>
          <w:szCs w:val="28"/>
        </w:rPr>
        <w:t>предпринимательской деятельности</w:t>
      </w:r>
      <w:r w:rsidRPr="005F6E04">
        <w:rPr>
          <w:sz w:val="28"/>
          <w:szCs w:val="28"/>
        </w:rPr>
        <w:t>:</w:t>
      </w:r>
    </w:p>
    <w:p w14:paraId="0E9D2C82" w14:textId="0F6C4F81" w:rsidR="00CA305B" w:rsidRPr="005F6E04" w:rsidRDefault="00CA305B" w:rsidP="00E054BA">
      <w:pPr>
        <w:pStyle w:val="af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аренда нежилого помещения</w:t>
      </w:r>
      <w:r w:rsidR="00BE08EC" w:rsidRPr="005F6E04">
        <w:rPr>
          <w:sz w:val="28"/>
          <w:szCs w:val="28"/>
        </w:rPr>
        <w:t xml:space="preserve"> сроком</w:t>
      </w:r>
      <w:r w:rsidR="00B60796" w:rsidRPr="005F6E04">
        <w:rPr>
          <w:sz w:val="28"/>
          <w:szCs w:val="28"/>
        </w:rPr>
        <w:t xml:space="preserve"> не более</w:t>
      </w:r>
      <w:r w:rsidR="00515E63" w:rsidRPr="005F6E04">
        <w:rPr>
          <w:sz w:val="28"/>
          <w:szCs w:val="28"/>
        </w:rPr>
        <w:t xml:space="preserve"> </w:t>
      </w:r>
      <w:r w:rsidR="00BE08EC" w:rsidRPr="005F6E04">
        <w:rPr>
          <w:sz w:val="28"/>
          <w:szCs w:val="28"/>
        </w:rPr>
        <w:t>6 месяцев</w:t>
      </w:r>
      <w:r w:rsidRPr="005F6E04">
        <w:rPr>
          <w:sz w:val="28"/>
          <w:szCs w:val="28"/>
        </w:rPr>
        <w:t>;</w:t>
      </w:r>
    </w:p>
    <w:p w14:paraId="2EE243D7" w14:textId="77777777" w:rsidR="00826BA6" w:rsidRPr="005F6E04" w:rsidRDefault="00CA305B" w:rsidP="00E054BA">
      <w:pPr>
        <w:pStyle w:val="af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ремонт нежилого помещения, включая приобретение строительных материалов, оборудования, необходимого для ремонта помещения;</w:t>
      </w:r>
    </w:p>
    <w:p w14:paraId="3D9C1CA4" w14:textId="77777777" w:rsidR="00826BA6" w:rsidRPr="005F6E04" w:rsidRDefault="00CA305B" w:rsidP="00E054BA">
      <w:pPr>
        <w:pStyle w:val="af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аренда</w:t>
      </w:r>
      <w:r w:rsidR="00BE08EC" w:rsidRPr="005F6E04">
        <w:rPr>
          <w:sz w:val="28"/>
          <w:szCs w:val="28"/>
        </w:rPr>
        <w:t xml:space="preserve"> </w:t>
      </w:r>
      <w:r w:rsidR="008A7A88" w:rsidRPr="005F6E04">
        <w:rPr>
          <w:sz w:val="28"/>
          <w:szCs w:val="28"/>
        </w:rPr>
        <w:t xml:space="preserve">сроком не более 6 месяцев </w:t>
      </w:r>
      <w:r w:rsidRPr="005F6E04">
        <w:rPr>
          <w:sz w:val="28"/>
          <w:szCs w:val="28"/>
        </w:rPr>
        <w:t>и (или) приобретение оргтехники, оборудования (в том числе инвентаря, мебели);</w:t>
      </w:r>
    </w:p>
    <w:p w14:paraId="4BF77DB5" w14:textId="77777777" w:rsidR="00826BA6" w:rsidRPr="005F6E04" w:rsidRDefault="00CA305B" w:rsidP="00E054BA">
      <w:pPr>
        <w:pStyle w:val="af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выплата по передаче прав на франшизу (паушальный платеж);</w:t>
      </w:r>
    </w:p>
    <w:p w14:paraId="01A69EF3" w14:textId="77777777" w:rsidR="00826BA6" w:rsidRPr="005F6E04" w:rsidRDefault="00CA305B" w:rsidP="00E054BA">
      <w:pPr>
        <w:pStyle w:val="af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технологическое присоединение к объектам инженерной инфраструктуры (электрические сети, газоснабжение, водоснабжение, водоотведение, теплоснабжение);</w:t>
      </w:r>
    </w:p>
    <w:p w14:paraId="5298F603" w14:textId="77777777" w:rsidR="00826BA6" w:rsidRPr="005F6E04" w:rsidRDefault="00CA305B" w:rsidP="00E054BA">
      <w:pPr>
        <w:pStyle w:val="af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оплата коммунальных услуг и услуг электроснабжения</w:t>
      </w:r>
      <w:r w:rsidR="00BE08EC" w:rsidRPr="005F6E04">
        <w:rPr>
          <w:sz w:val="28"/>
          <w:szCs w:val="28"/>
        </w:rPr>
        <w:t xml:space="preserve"> </w:t>
      </w:r>
      <w:r w:rsidR="008A7A88" w:rsidRPr="005F6E04">
        <w:rPr>
          <w:sz w:val="28"/>
          <w:szCs w:val="28"/>
        </w:rPr>
        <w:t>сроком не более 6 месяцев</w:t>
      </w:r>
      <w:r w:rsidRPr="005F6E04">
        <w:rPr>
          <w:sz w:val="28"/>
          <w:szCs w:val="28"/>
        </w:rPr>
        <w:t>;</w:t>
      </w:r>
    </w:p>
    <w:p w14:paraId="087D9410" w14:textId="77777777" w:rsidR="00826BA6" w:rsidRPr="005F6E04" w:rsidRDefault="00CA305B" w:rsidP="00E054BA">
      <w:pPr>
        <w:pStyle w:val="af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оформление результатов интеллектуальной деятельности;</w:t>
      </w:r>
    </w:p>
    <w:p w14:paraId="67886A9E" w14:textId="77777777" w:rsidR="00826BA6" w:rsidRPr="005F6E04" w:rsidRDefault="00CA305B" w:rsidP="00E054BA">
      <w:pPr>
        <w:pStyle w:val="af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приобретение основных средств (за исключением приобретения зданий, сооружений, земельных участков, автомобилей);</w:t>
      </w:r>
    </w:p>
    <w:p w14:paraId="67C455C1" w14:textId="77777777" w:rsidR="00826BA6" w:rsidRPr="005F6E04" w:rsidRDefault="00CA305B" w:rsidP="00E054BA">
      <w:pPr>
        <w:pStyle w:val="af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переоборудование транспортных средств для перевозки маломобильных групп населения, в том числе инвалидов;</w:t>
      </w:r>
    </w:p>
    <w:p w14:paraId="384299A6" w14:textId="31F25478" w:rsidR="00826BA6" w:rsidRPr="005F6E04" w:rsidRDefault="00CA305B" w:rsidP="00E054BA">
      <w:pPr>
        <w:pStyle w:val="af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оплата услуг связи, в том числе информационно-телекоммуникационной сети </w:t>
      </w:r>
      <w:r w:rsidR="00826BA6" w:rsidRPr="005F6E04">
        <w:rPr>
          <w:sz w:val="28"/>
          <w:szCs w:val="28"/>
        </w:rPr>
        <w:t>«</w:t>
      </w:r>
      <w:r w:rsidRPr="005F6E04">
        <w:rPr>
          <w:sz w:val="28"/>
          <w:szCs w:val="28"/>
        </w:rPr>
        <w:t>Интернет</w:t>
      </w:r>
      <w:r w:rsidR="00826BA6" w:rsidRPr="005F6E04">
        <w:rPr>
          <w:sz w:val="28"/>
          <w:szCs w:val="28"/>
        </w:rPr>
        <w:t>»</w:t>
      </w:r>
      <w:r w:rsidR="00BE08EC" w:rsidRPr="005F6E04">
        <w:rPr>
          <w:sz w:val="28"/>
          <w:szCs w:val="28"/>
        </w:rPr>
        <w:t xml:space="preserve"> </w:t>
      </w:r>
      <w:r w:rsidR="008A7A88" w:rsidRPr="005F6E04">
        <w:rPr>
          <w:sz w:val="28"/>
          <w:szCs w:val="28"/>
        </w:rPr>
        <w:t>сроком не более 6 месяцев</w:t>
      </w:r>
      <w:r w:rsidRPr="005F6E04">
        <w:rPr>
          <w:sz w:val="28"/>
          <w:szCs w:val="28"/>
        </w:rPr>
        <w:t>;</w:t>
      </w:r>
    </w:p>
    <w:p w14:paraId="1862DB0B" w14:textId="18EC02DB" w:rsidR="00CA305B" w:rsidRPr="005F6E04" w:rsidRDefault="00CA305B" w:rsidP="00E054BA">
      <w:pPr>
        <w:pStyle w:val="af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оплата услуг по созданию, технической поддержке, наполнению, развитию и продвижению в средствах массовой информации и информационно-телекоммуникационной сети </w:t>
      </w:r>
      <w:r w:rsidR="00826BA6" w:rsidRPr="005F6E04">
        <w:rPr>
          <w:sz w:val="28"/>
          <w:szCs w:val="28"/>
        </w:rPr>
        <w:t>«</w:t>
      </w:r>
      <w:r w:rsidRPr="005F6E04">
        <w:rPr>
          <w:sz w:val="28"/>
          <w:szCs w:val="28"/>
        </w:rPr>
        <w:t>Интернет</w:t>
      </w:r>
      <w:r w:rsidR="00826BA6" w:rsidRPr="005F6E04">
        <w:rPr>
          <w:sz w:val="28"/>
          <w:szCs w:val="28"/>
        </w:rPr>
        <w:t>»</w:t>
      </w:r>
      <w:r w:rsidRPr="005F6E04">
        <w:rPr>
          <w:sz w:val="28"/>
          <w:szCs w:val="28"/>
        </w:rPr>
        <w:t xml:space="preserve"> (услуги хостинга, расходы на регистрацию доменных имен в информационно-телекоммуникационной сети </w:t>
      </w:r>
      <w:r w:rsidR="00826BA6" w:rsidRPr="005F6E04">
        <w:rPr>
          <w:sz w:val="28"/>
          <w:szCs w:val="28"/>
        </w:rPr>
        <w:t>«</w:t>
      </w:r>
      <w:r w:rsidRPr="005F6E04">
        <w:rPr>
          <w:sz w:val="28"/>
          <w:szCs w:val="28"/>
        </w:rPr>
        <w:t>Интернет</w:t>
      </w:r>
      <w:r w:rsidR="00826BA6" w:rsidRPr="005F6E04">
        <w:rPr>
          <w:sz w:val="28"/>
          <w:szCs w:val="28"/>
        </w:rPr>
        <w:t>»</w:t>
      </w:r>
      <w:r w:rsidRPr="005F6E04">
        <w:rPr>
          <w:sz w:val="28"/>
          <w:szCs w:val="28"/>
        </w:rPr>
        <w:t xml:space="preserve"> и продление регистрации, расходы на поисковую оптимизацию, услуги/работы по модернизации сайта и аккаунтов в социальных сетях)</w:t>
      </w:r>
      <w:r w:rsidR="00826BA6" w:rsidRPr="005F6E04">
        <w:rPr>
          <w:sz w:val="28"/>
          <w:szCs w:val="28"/>
        </w:rPr>
        <w:t xml:space="preserve"> </w:t>
      </w:r>
      <w:r w:rsidR="008A7A88" w:rsidRPr="005F6E04">
        <w:rPr>
          <w:sz w:val="28"/>
          <w:szCs w:val="28"/>
        </w:rPr>
        <w:t>сроком не более 6 месяцев</w:t>
      </w:r>
      <w:r w:rsidRPr="005F6E04">
        <w:rPr>
          <w:sz w:val="28"/>
          <w:szCs w:val="28"/>
        </w:rPr>
        <w:t>;</w:t>
      </w:r>
    </w:p>
    <w:p w14:paraId="237A03AC" w14:textId="4F90C90A" w:rsidR="00CA305B" w:rsidRPr="005F6E04" w:rsidRDefault="00CA305B" w:rsidP="00E054BA">
      <w:pPr>
        <w:pStyle w:val="af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</w:t>
      </w:r>
      <w:r w:rsidR="003655A5" w:rsidRPr="005F6E04">
        <w:rPr>
          <w:sz w:val="28"/>
          <w:szCs w:val="28"/>
        </w:rPr>
        <w:t xml:space="preserve"> сроком не более 6 месяцев)</w:t>
      </w:r>
      <w:r w:rsidRPr="005F6E04">
        <w:rPr>
          <w:sz w:val="28"/>
          <w:szCs w:val="28"/>
        </w:rPr>
        <w:t>;</w:t>
      </w:r>
    </w:p>
    <w:p w14:paraId="34EC1A07" w14:textId="77777777" w:rsidR="00826BA6" w:rsidRPr="005F6E04" w:rsidRDefault="00826BA6" w:rsidP="00E054BA">
      <w:pPr>
        <w:pStyle w:val="af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п</w:t>
      </w:r>
      <w:r w:rsidR="00CA305B" w:rsidRPr="005F6E04">
        <w:rPr>
          <w:sz w:val="28"/>
          <w:szCs w:val="28"/>
        </w:rPr>
        <w:t>риобретение сырья, расходных материалов, необходимых для производства продукции и оказания услуг;</w:t>
      </w:r>
    </w:p>
    <w:p w14:paraId="02858E85" w14:textId="77777777" w:rsidR="00826BA6" w:rsidRPr="005F6E04" w:rsidRDefault="00CA305B" w:rsidP="00E054BA">
      <w:pPr>
        <w:pStyle w:val="af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lastRenderedPageBreak/>
        <w:t>уплата первого взноса (аванса) при заключении договора лизинга и (или) лизинговых платежей</w:t>
      </w:r>
      <w:r w:rsidR="00515E63" w:rsidRPr="005F6E04">
        <w:rPr>
          <w:sz w:val="28"/>
          <w:szCs w:val="28"/>
        </w:rPr>
        <w:t xml:space="preserve"> </w:t>
      </w:r>
      <w:r w:rsidR="008A7A88" w:rsidRPr="005F6E04">
        <w:rPr>
          <w:sz w:val="28"/>
          <w:szCs w:val="28"/>
        </w:rPr>
        <w:t>сроком не более 6 месяцев</w:t>
      </w:r>
      <w:r w:rsidRPr="005F6E04">
        <w:rPr>
          <w:sz w:val="28"/>
          <w:szCs w:val="28"/>
        </w:rPr>
        <w:t>;</w:t>
      </w:r>
    </w:p>
    <w:p w14:paraId="3A1E0791" w14:textId="10B4C8BC" w:rsidR="00CA305B" w:rsidRPr="005F6E04" w:rsidRDefault="00CA305B" w:rsidP="00E054BA">
      <w:pPr>
        <w:pStyle w:val="af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реализация мероприятий по профилактике новой коронавирусной инфекции, включая мероприятия, связанные с обеспечением выполнения санитарно-эпидемиологических требований</w:t>
      </w:r>
      <w:r w:rsidR="00BE35E3" w:rsidRPr="005F6E04">
        <w:t xml:space="preserve"> </w:t>
      </w:r>
      <w:r w:rsidR="008A7A88" w:rsidRPr="005F6E04">
        <w:rPr>
          <w:sz w:val="28"/>
          <w:szCs w:val="28"/>
        </w:rPr>
        <w:t>сроком не более 6 месяцев</w:t>
      </w:r>
      <w:r w:rsidR="003655A5" w:rsidRPr="005F6E04">
        <w:t>.</w:t>
      </w:r>
    </w:p>
    <w:p w14:paraId="6C63974E" w14:textId="53D7DE6E" w:rsidR="00CA305B" w:rsidRPr="005F6E04" w:rsidRDefault="00CA305B" w:rsidP="00CA30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направление </w:t>
      </w:r>
      <w:r w:rsidR="00826BA6"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финансирование затрат, связанных с уплатой налогов, сборов и иных обязательных платежей в бюджеты бюджетной системы Российской Федерации и бюджеты государственных внебюджетных фондов, уплатой процентов по займам, предоставленным государственными микрофинансовыми организациями, а также по кредитам, привлеченным в кредитных организациях.</w:t>
      </w:r>
    </w:p>
    <w:p w14:paraId="22874584" w14:textId="388032FA" w:rsidR="00362BA0" w:rsidRPr="005F6E04" w:rsidRDefault="00362BA0" w:rsidP="00E054BA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Заявитель на дату регистрации </w:t>
      </w:r>
      <w:r w:rsidR="002933AD" w:rsidRPr="005F6E04">
        <w:rPr>
          <w:sz w:val="28"/>
          <w:szCs w:val="28"/>
        </w:rPr>
        <w:t xml:space="preserve">конкурсной </w:t>
      </w:r>
      <w:r w:rsidRPr="005F6E04">
        <w:rPr>
          <w:sz w:val="28"/>
          <w:szCs w:val="28"/>
        </w:rPr>
        <w:t>заявки в журнале регистрации конкурсных заявок должен соответствовать следующим требованиям:</w:t>
      </w:r>
    </w:p>
    <w:p w14:paraId="3A82A11C" w14:textId="60F66486" w:rsidR="00362BA0" w:rsidRPr="005F6E04" w:rsidRDefault="0098646A" w:rsidP="00397754">
      <w:pPr>
        <w:pStyle w:val="af0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заявитель является СМСП в соответствии с Федеральным законом от 24.07.2007 № 209-ФЗ «О развитии малого и среднего предпринимательства в Российской Федерации»;</w:t>
      </w:r>
    </w:p>
    <w:p w14:paraId="406B85F0" w14:textId="4F277D49" w:rsidR="00362BA0" w:rsidRPr="005F6E04" w:rsidRDefault="00362BA0" w:rsidP="00397754">
      <w:pPr>
        <w:pStyle w:val="af0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заявитель не является кредитной организацией, страховой</w:t>
      </w:r>
      <w:r w:rsidR="002C0737" w:rsidRPr="005F6E04">
        <w:rPr>
          <w:sz w:val="28"/>
          <w:szCs w:val="28"/>
        </w:rPr>
        <w:t xml:space="preserve"> </w:t>
      </w:r>
      <w:r w:rsidRPr="005F6E04">
        <w:rPr>
          <w:sz w:val="28"/>
          <w:szCs w:val="28"/>
        </w:rPr>
        <w:t>организацией (за исключением потребительских кооперативов),</w:t>
      </w:r>
      <w:r w:rsidR="002C0737" w:rsidRPr="005F6E04">
        <w:rPr>
          <w:sz w:val="28"/>
          <w:szCs w:val="28"/>
        </w:rPr>
        <w:t xml:space="preserve"> </w:t>
      </w:r>
      <w:r w:rsidRPr="005F6E04">
        <w:rPr>
          <w:sz w:val="28"/>
          <w:szCs w:val="28"/>
        </w:rPr>
        <w:t>инвестиционным фондом, негосударственным пенсионным фондом, профессиональным участником рынка ценных бумаг, ломбардом;</w:t>
      </w:r>
    </w:p>
    <w:p w14:paraId="77FE2F10" w14:textId="608358DA" w:rsidR="00362BA0" w:rsidRPr="005F6E04" w:rsidRDefault="00362BA0" w:rsidP="00397754">
      <w:pPr>
        <w:pStyle w:val="af0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заявитель не является участником соглашений о разделе продукции;</w:t>
      </w:r>
    </w:p>
    <w:p w14:paraId="6D6061B6" w14:textId="67377090" w:rsidR="00362BA0" w:rsidRPr="005F6E04" w:rsidRDefault="00362BA0" w:rsidP="00397754">
      <w:pPr>
        <w:pStyle w:val="af0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заявитель не осуществляет предпринимательскую деятельность в сфере игорного бизнеса;</w:t>
      </w:r>
    </w:p>
    <w:p w14:paraId="25916859" w14:textId="3C0E0C95" w:rsidR="00362BA0" w:rsidRPr="005F6E04" w:rsidRDefault="00362BA0" w:rsidP="00397754">
      <w:pPr>
        <w:pStyle w:val="af0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заявитель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 (за исключением случаев, предусмотренных международными договорами Российской Федерации);</w:t>
      </w:r>
    </w:p>
    <w:p w14:paraId="565CE118" w14:textId="60B873F0" w:rsidR="00362BA0" w:rsidRPr="005F6E04" w:rsidRDefault="00362BA0" w:rsidP="00397754">
      <w:pPr>
        <w:pStyle w:val="af0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заявитель не осуществляет производство и</w:t>
      </w:r>
      <w:r w:rsidR="00FA19DC" w:rsidRPr="005F6E04">
        <w:rPr>
          <w:sz w:val="28"/>
          <w:szCs w:val="28"/>
        </w:rPr>
        <w:t xml:space="preserve"> </w:t>
      </w:r>
      <w:r w:rsidRPr="005F6E04">
        <w:rPr>
          <w:sz w:val="28"/>
          <w:szCs w:val="28"/>
        </w:rPr>
        <w:t>(или) реализацию подакци</w:t>
      </w:r>
      <w:r w:rsidR="00FA19DC" w:rsidRPr="005F6E04">
        <w:rPr>
          <w:sz w:val="28"/>
          <w:szCs w:val="28"/>
        </w:rPr>
        <w:t xml:space="preserve">зных товаров, а также добычу и </w:t>
      </w:r>
      <w:r w:rsidRPr="005F6E04">
        <w:rPr>
          <w:sz w:val="28"/>
          <w:szCs w:val="28"/>
        </w:rPr>
        <w:t>(или) реализацию полезных ископаемых (за исключением общераспространенных полезных ископаемых);</w:t>
      </w:r>
    </w:p>
    <w:p w14:paraId="33B93B3D" w14:textId="18242732" w:rsidR="006D0A34" w:rsidRPr="005F6E04" w:rsidRDefault="006D0A34" w:rsidP="00397754">
      <w:pPr>
        <w:pStyle w:val="af0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субъект малого и среднего предпринимательства,</w:t>
      </w:r>
      <w:r w:rsidR="00F840FA" w:rsidRPr="005F6E04">
        <w:rPr>
          <w:sz w:val="28"/>
          <w:szCs w:val="28"/>
        </w:rPr>
        <w:t xml:space="preserve"> </w:t>
      </w:r>
      <w:r w:rsidRPr="005F6E04">
        <w:rPr>
          <w:sz w:val="28"/>
          <w:szCs w:val="28"/>
        </w:rPr>
        <w:t xml:space="preserve">зарегистрированный в качестве индивидуального предпринимателя, создан физическим лицом </w:t>
      </w:r>
      <w:r w:rsidR="00E65773" w:rsidRPr="005F6E04">
        <w:rPr>
          <w:sz w:val="28"/>
          <w:szCs w:val="28"/>
        </w:rPr>
        <w:t>в</w:t>
      </w:r>
      <w:r w:rsidR="005B738E" w:rsidRPr="005F6E04">
        <w:rPr>
          <w:sz w:val="28"/>
          <w:szCs w:val="28"/>
        </w:rPr>
        <w:t xml:space="preserve">озрастом </w:t>
      </w:r>
      <w:r w:rsidRPr="005F6E04">
        <w:rPr>
          <w:sz w:val="28"/>
          <w:szCs w:val="28"/>
        </w:rPr>
        <w:t>до 25 лет включительно</w:t>
      </w:r>
      <w:r w:rsidR="00A27732" w:rsidRPr="005F6E04">
        <w:rPr>
          <w:sz w:val="28"/>
          <w:szCs w:val="28"/>
        </w:rPr>
        <w:t>;</w:t>
      </w:r>
    </w:p>
    <w:p w14:paraId="69ED10C3" w14:textId="74573D74" w:rsidR="006D0A34" w:rsidRPr="005F6E04" w:rsidRDefault="006D0A34" w:rsidP="00397754">
      <w:pPr>
        <w:pStyle w:val="af0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заявитель </w:t>
      </w:r>
      <w:r w:rsidR="002C0737" w:rsidRPr="005F6E04">
        <w:rPr>
          <w:sz w:val="28"/>
          <w:szCs w:val="28"/>
        </w:rPr>
        <w:t>–</w:t>
      </w:r>
      <w:r w:rsidRPr="005F6E04">
        <w:rPr>
          <w:sz w:val="28"/>
          <w:szCs w:val="28"/>
        </w:rPr>
        <w:t xml:space="preserve"> субъект малого и среднего предпринимательства, зарегистрированный в качестве юридического лица,  в состав учредителей (участников) или акционеров которого входит </w:t>
      </w:r>
      <w:r w:rsidRPr="005F6E04">
        <w:rPr>
          <w:color w:val="FF0000"/>
          <w:sz w:val="28"/>
          <w:szCs w:val="28"/>
        </w:rPr>
        <w:t xml:space="preserve">физическое лицо </w:t>
      </w:r>
      <w:r w:rsidRPr="005F6E04">
        <w:rPr>
          <w:sz w:val="28"/>
          <w:szCs w:val="28"/>
        </w:rPr>
        <w:t>в возрасте до 25 лет (включительно), владеющее не менее чем 50% доли в уставном капитале общества с ограниченной ответственностью или складочном капитале хозяйственного товарищества либо не менее чем 50% голосующих акций акционерного общества);</w:t>
      </w:r>
      <w:r w:rsidR="00C845C9" w:rsidRPr="005F6E04">
        <w:rPr>
          <w:sz w:val="28"/>
          <w:szCs w:val="28"/>
        </w:rPr>
        <w:t xml:space="preserve"> </w:t>
      </w:r>
    </w:p>
    <w:p w14:paraId="691EBE38" w14:textId="44B5CF1F" w:rsidR="00A27732" w:rsidRPr="005F6E04" w:rsidRDefault="00A27732" w:rsidP="00397754">
      <w:pPr>
        <w:pStyle w:val="af0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ind w:left="0" w:firstLine="709"/>
        <w:jc w:val="both"/>
      </w:pPr>
      <w:r w:rsidRPr="005F6E04">
        <w:rPr>
          <w:sz w:val="28"/>
          <w:szCs w:val="28"/>
        </w:rPr>
        <w:t xml:space="preserve">заявитель, прошел обучение в рамках обучающей программы или акселерационной программы в течение года до момента получения субсидии по направлению осуществления предпринимательской деятельности, проведение которой организовано </w:t>
      </w:r>
      <w:r w:rsidR="002C0737" w:rsidRPr="005F6E04">
        <w:rPr>
          <w:sz w:val="28"/>
          <w:szCs w:val="28"/>
        </w:rPr>
        <w:t>центр поддержки предпринимательства</w:t>
      </w:r>
      <w:r w:rsidRPr="005F6E04">
        <w:rPr>
          <w:sz w:val="28"/>
          <w:szCs w:val="28"/>
        </w:rPr>
        <w:t xml:space="preserve">, </w:t>
      </w:r>
      <w:r w:rsidR="002C0737" w:rsidRPr="005F6E04">
        <w:rPr>
          <w:sz w:val="28"/>
          <w:szCs w:val="28"/>
        </w:rPr>
        <w:t xml:space="preserve">центр инноваций </w:t>
      </w:r>
      <w:r w:rsidR="002C0737" w:rsidRPr="005F6E04">
        <w:rPr>
          <w:sz w:val="28"/>
          <w:szCs w:val="28"/>
        </w:rPr>
        <w:lastRenderedPageBreak/>
        <w:t>социальной сферы</w:t>
      </w:r>
      <w:r w:rsidRPr="005F6E04">
        <w:rPr>
          <w:sz w:val="28"/>
          <w:szCs w:val="28"/>
        </w:rPr>
        <w:t xml:space="preserve"> или Корпорацией МСП;</w:t>
      </w:r>
    </w:p>
    <w:p w14:paraId="4C53F602" w14:textId="6C775139" w:rsidR="00362BA0" w:rsidRPr="005F6E04" w:rsidRDefault="00362BA0" w:rsidP="00397754">
      <w:pPr>
        <w:pStyle w:val="af0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заявитель, реализует проект </w:t>
      </w:r>
      <w:r w:rsidR="006772FE" w:rsidRPr="005F6E04">
        <w:rPr>
          <w:sz w:val="28"/>
          <w:szCs w:val="28"/>
        </w:rPr>
        <w:t>согласно представленному бизнес-плану</w:t>
      </w:r>
      <w:r w:rsidRPr="005F6E04">
        <w:rPr>
          <w:sz w:val="28"/>
          <w:szCs w:val="28"/>
        </w:rPr>
        <w:t>;</w:t>
      </w:r>
    </w:p>
    <w:p w14:paraId="79F9751F" w14:textId="3DBE91DE" w:rsidR="00A71DF6" w:rsidRPr="005F6E04" w:rsidRDefault="00362BA0" w:rsidP="00397754">
      <w:pPr>
        <w:pStyle w:val="af0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у заявителя </w:t>
      </w:r>
      <w:r w:rsidR="00A71DF6" w:rsidRPr="005F6E04">
        <w:rPr>
          <w:sz w:val="28"/>
          <w:szCs w:val="28"/>
        </w:rPr>
        <w:t>отсутствует просроченная задолженность по налогам, сборам и иным обязательным платежам в бюджеты бюджетной системы Российской Федерации, превышающая 1 тыс. рублей</w:t>
      </w:r>
      <w:r w:rsidR="002C0737" w:rsidRPr="005F6E04">
        <w:rPr>
          <w:sz w:val="28"/>
          <w:szCs w:val="28"/>
        </w:rPr>
        <w:t>.</w:t>
      </w:r>
    </w:p>
    <w:p w14:paraId="734A10B2" w14:textId="0F32E04A" w:rsidR="00362BA0" w:rsidRPr="005F6E04" w:rsidRDefault="00362BA0" w:rsidP="00397754">
      <w:pPr>
        <w:pStyle w:val="af0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заявитель – юридическое лицо не находится в процессе реорганизации </w:t>
      </w:r>
      <w:r w:rsidRPr="005F6E04">
        <w:rPr>
          <w:sz w:val="28"/>
          <w:szCs w:val="20"/>
        </w:rPr>
        <w:t>(за исключением реорганизации в форме присоединения к юридическому лицу, являющемуся участником конкурса, другого юридического лица)</w:t>
      </w:r>
      <w:r w:rsidRPr="005F6E04">
        <w:rPr>
          <w:sz w:val="28"/>
          <w:szCs w:val="28"/>
        </w:rPr>
        <w:t>,</w:t>
      </w:r>
      <w:r w:rsidR="004A1BDB" w:rsidRPr="005F6E04">
        <w:rPr>
          <w:sz w:val="28"/>
          <w:szCs w:val="28"/>
        </w:rPr>
        <w:t xml:space="preserve"> ликвидации,</w:t>
      </w:r>
      <w:r w:rsidRPr="005F6E04">
        <w:rPr>
          <w:sz w:val="28"/>
          <w:szCs w:val="28"/>
        </w:rPr>
        <w:t xml:space="preserve"> </w:t>
      </w:r>
      <w:r w:rsidRPr="005F6E04">
        <w:rPr>
          <w:sz w:val="28"/>
          <w:szCs w:val="20"/>
        </w:rPr>
        <w:t xml:space="preserve">в отношении него не введена процедура банкротства, деятельность </w:t>
      </w:r>
      <w:r w:rsidRPr="005F6E04">
        <w:rPr>
          <w:sz w:val="28"/>
          <w:szCs w:val="28"/>
        </w:rPr>
        <w:t xml:space="preserve">заявителя </w:t>
      </w:r>
      <w:r w:rsidRPr="005F6E04">
        <w:rPr>
          <w:sz w:val="28"/>
          <w:szCs w:val="20"/>
        </w:rPr>
        <w:t>не приостановлена в порядке, предусмотренном законодательством Российской</w:t>
      </w:r>
      <w:r w:rsidRPr="005F6E04">
        <w:rPr>
          <w:sz w:val="28"/>
          <w:szCs w:val="28"/>
        </w:rPr>
        <w:t>, а заявитель – индивидуальный предприниматель не прекратил деятельность в качестве индивидуального предпринимателя;</w:t>
      </w:r>
    </w:p>
    <w:p w14:paraId="7B6F7E5D" w14:textId="0C4F0836" w:rsidR="00362BA0" w:rsidRPr="005F6E04" w:rsidRDefault="00362BA0" w:rsidP="00397754">
      <w:pPr>
        <w:pStyle w:val="af0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7F4F9FCE" w14:textId="07ABF4CC" w:rsidR="00362BA0" w:rsidRPr="005F6E04" w:rsidRDefault="00362BA0" w:rsidP="00397754">
      <w:pPr>
        <w:pStyle w:val="af0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заявитель не получает средства из бюджета Камчатского края на основании иных нормативных правовых актов или муниципальных правовых актов на цели, указанные в настояще</w:t>
      </w:r>
      <w:r w:rsidR="00F301E5" w:rsidRPr="005F6E04">
        <w:rPr>
          <w:sz w:val="28"/>
          <w:szCs w:val="28"/>
        </w:rPr>
        <w:t>м</w:t>
      </w:r>
      <w:r w:rsidRPr="005F6E04">
        <w:rPr>
          <w:sz w:val="28"/>
          <w:szCs w:val="28"/>
        </w:rPr>
        <w:t xml:space="preserve"> Порядк</w:t>
      </w:r>
      <w:r w:rsidR="00F301E5" w:rsidRPr="005F6E04">
        <w:rPr>
          <w:sz w:val="28"/>
          <w:szCs w:val="28"/>
        </w:rPr>
        <w:t>е</w:t>
      </w:r>
      <w:r w:rsidRPr="005F6E04">
        <w:rPr>
          <w:sz w:val="28"/>
          <w:szCs w:val="28"/>
        </w:rPr>
        <w:t>;</w:t>
      </w:r>
    </w:p>
    <w:p w14:paraId="2CB2A2F0" w14:textId="44579007" w:rsidR="00362BA0" w:rsidRPr="005F6E04" w:rsidRDefault="00362BA0" w:rsidP="00397754">
      <w:pPr>
        <w:pStyle w:val="af0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заявитель осуществляет виды экономической деятельности, информация о которых содержится в выписке в отношении заявителя из </w:t>
      </w:r>
      <w:r w:rsidR="00FA19DC" w:rsidRPr="005F6E04">
        <w:rPr>
          <w:sz w:val="28"/>
          <w:szCs w:val="28"/>
        </w:rPr>
        <w:t>е</w:t>
      </w:r>
      <w:r w:rsidR="001229FD" w:rsidRPr="005F6E04">
        <w:rPr>
          <w:sz w:val="28"/>
          <w:szCs w:val="28"/>
        </w:rPr>
        <w:t xml:space="preserve">диного государственного реестра юридических лиц или </w:t>
      </w:r>
      <w:r w:rsidR="00FA19DC" w:rsidRPr="005F6E04">
        <w:rPr>
          <w:sz w:val="28"/>
          <w:szCs w:val="28"/>
        </w:rPr>
        <w:t>е</w:t>
      </w:r>
      <w:r w:rsidRPr="005F6E04">
        <w:rPr>
          <w:sz w:val="28"/>
          <w:szCs w:val="28"/>
        </w:rPr>
        <w:t>диного государственного реестра инд</w:t>
      </w:r>
      <w:r w:rsidR="001229FD" w:rsidRPr="005F6E04">
        <w:rPr>
          <w:sz w:val="28"/>
          <w:szCs w:val="28"/>
        </w:rPr>
        <w:t>ивидуальных предпринимателей</w:t>
      </w:r>
      <w:r w:rsidRPr="005F6E04">
        <w:rPr>
          <w:sz w:val="28"/>
          <w:szCs w:val="28"/>
        </w:rPr>
        <w:t>, и соответствующие осуществляемым заявителем видам предпринимательской деятельности и реализуемому проекту;</w:t>
      </w:r>
    </w:p>
    <w:p w14:paraId="5C21A9D4" w14:textId="301CB300" w:rsidR="00362BA0" w:rsidRPr="005F6E04" w:rsidRDefault="00362BA0" w:rsidP="00397754">
      <w:pPr>
        <w:pStyle w:val="af0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в отношении заявителя отсутствует решение об отказе в предоставлении государственной поддержки в связи с представлением им недостоверных документов и (или) сведений, принято</w:t>
      </w:r>
      <w:r w:rsidR="008B4596" w:rsidRPr="005F6E04">
        <w:rPr>
          <w:sz w:val="28"/>
          <w:szCs w:val="28"/>
        </w:rPr>
        <w:t xml:space="preserve">е </w:t>
      </w:r>
      <w:r w:rsidRPr="005F6E04">
        <w:rPr>
          <w:sz w:val="28"/>
          <w:szCs w:val="28"/>
        </w:rPr>
        <w:t xml:space="preserve">в течение трех лет, предшествующих дате подачи заявления </w:t>
      </w:r>
      <w:r w:rsidR="001229FD" w:rsidRPr="005F6E04">
        <w:rPr>
          <w:sz w:val="28"/>
          <w:szCs w:val="28"/>
        </w:rPr>
        <w:t>о</w:t>
      </w:r>
      <w:r w:rsidRPr="005F6E04">
        <w:rPr>
          <w:sz w:val="28"/>
          <w:szCs w:val="28"/>
        </w:rPr>
        <w:t xml:space="preserve"> предоставлени</w:t>
      </w:r>
      <w:r w:rsidR="001229FD" w:rsidRPr="005F6E04">
        <w:rPr>
          <w:sz w:val="28"/>
          <w:szCs w:val="28"/>
        </w:rPr>
        <w:t>и</w:t>
      </w:r>
      <w:r w:rsidRPr="005F6E04">
        <w:rPr>
          <w:sz w:val="28"/>
          <w:szCs w:val="28"/>
        </w:rPr>
        <w:t xml:space="preserve"> субсидии и документов, прилагаемых к нему;</w:t>
      </w:r>
    </w:p>
    <w:p w14:paraId="0B04F8D3" w14:textId="07192CAF" w:rsidR="00AC7FBC" w:rsidRPr="005F6E04" w:rsidRDefault="00AC7FBC" w:rsidP="00397754">
      <w:pPr>
        <w:pStyle w:val="af0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наличие подтвержденного права пользования земельным участком и (или) помещением, предназначенным(ыми) для ведения предпринимательской деятельности, либо предоставление документа о намерениях пользования помещением и (или) земельным участком, предназначенным(ыми) для ведения предпринимательской деятельности (при необходимости использования земельного участка и (или) нежилого помещения для реализации бизнес-плана);</w:t>
      </w:r>
    </w:p>
    <w:p w14:paraId="577AC827" w14:textId="449F4B5B" w:rsidR="00D03B95" w:rsidRPr="005F6E04" w:rsidRDefault="00F37D8E" w:rsidP="00397754">
      <w:pPr>
        <w:pStyle w:val="af0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заявитель не являлся получателем субсидий субъектам малого и среднего предпринимательства, включенным в реестр социальных предприятий</w:t>
      </w:r>
      <w:r w:rsidR="00D03B95" w:rsidRPr="005F6E04">
        <w:rPr>
          <w:sz w:val="28"/>
          <w:szCs w:val="28"/>
        </w:rPr>
        <w:t>.</w:t>
      </w:r>
    </w:p>
    <w:p w14:paraId="0673077F" w14:textId="48DE3AAB" w:rsidR="00362BA0" w:rsidRPr="005F6E04" w:rsidRDefault="00362BA0" w:rsidP="00397754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Условия предоставления субсидии:</w:t>
      </w:r>
    </w:p>
    <w:p w14:paraId="05F34A83" w14:textId="6F809C3B" w:rsidR="00362BA0" w:rsidRPr="005F6E04" w:rsidRDefault="00087005" w:rsidP="00C917CF">
      <w:pPr>
        <w:pStyle w:val="af0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представление заявителем </w:t>
      </w:r>
      <w:r w:rsidR="00362BA0" w:rsidRPr="005F6E04">
        <w:rPr>
          <w:sz w:val="28"/>
          <w:szCs w:val="28"/>
        </w:rPr>
        <w:t>полн</w:t>
      </w:r>
      <w:r w:rsidR="00E961D8" w:rsidRPr="005F6E04">
        <w:rPr>
          <w:sz w:val="28"/>
          <w:szCs w:val="28"/>
        </w:rPr>
        <w:t>ого</w:t>
      </w:r>
      <w:r w:rsidR="00154ECA" w:rsidRPr="005F6E04">
        <w:rPr>
          <w:sz w:val="28"/>
          <w:szCs w:val="28"/>
        </w:rPr>
        <w:t xml:space="preserve"> переч</w:t>
      </w:r>
      <w:r w:rsidR="00E961D8" w:rsidRPr="005F6E04">
        <w:rPr>
          <w:sz w:val="28"/>
          <w:szCs w:val="28"/>
        </w:rPr>
        <w:t>ня</w:t>
      </w:r>
      <w:r w:rsidR="00362BA0" w:rsidRPr="005F6E04">
        <w:rPr>
          <w:sz w:val="28"/>
          <w:szCs w:val="28"/>
        </w:rPr>
        <w:t xml:space="preserve"> документов, необходимых для получения субсидии (для индивидуальных предпринимателей и глав крестьянских (фермерских) хозяйств </w:t>
      </w:r>
      <w:r w:rsidR="008B4596" w:rsidRPr="005F6E04">
        <w:rPr>
          <w:sz w:val="28"/>
          <w:szCs w:val="28"/>
        </w:rPr>
        <w:t>–</w:t>
      </w:r>
      <w:r w:rsidR="00362BA0" w:rsidRPr="005F6E04">
        <w:rPr>
          <w:sz w:val="28"/>
          <w:szCs w:val="28"/>
        </w:rPr>
        <w:t xml:space="preserve"> согласно приложению 1 к настоящему Порядку; для юридических лиц </w:t>
      </w:r>
      <w:r w:rsidR="008B4596" w:rsidRPr="005F6E04">
        <w:rPr>
          <w:sz w:val="28"/>
          <w:szCs w:val="28"/>
        </w:rPr>
        <w:t>–</w:t>
      </w:r>
      <w:r w:rsidR="00362BA0" w:rsidRPr="005F6E04">
        <w:rPr>
          <w:sz w:val="28"/>
          <w:szCs w:val="28"/>
        </w:rPr>
        <w:t xml:space="preserve"> согласно приложению 2 к настоящему Порядку).</w:t>
      </w:r>
    </w:p>
    <w:p w14:paraId="617E3FFB" w14:textId="26726882" w:rsidR="00362BA0" w:rsidRPr="005F6E04" w:rsidRDefault="00E961D8" w:rsidP="00C917CF">
      <w:pPr>
        <w:pStyle w:val="af0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запрет</w:t>
      </w:r>
      <w:r w:rsidR="00154ECA" w:rsidRPr="005F6E04">
        <w:rPr>
          <w:sz w:val="28"/>
          <w:szCs w:val="28"/>
        </w:rPr>
        <w:t xml:space="preserve"> приобретать</w:t>
      </w:r>
      <w:r w:rsidRPr="005F6E04">
        <w:rPr>
          <w:sz w:val="28"/>
          <w:szCs w:val="28"/>
        </w:rPr>
        <w:t xml:space="preserve"> заявител</w:t>
      </w:r>
      <w:r w:rsidR="00154ECA" w:rsidRPr="005F6E04">
        <w:rPr>
          <w:sz w:val="28"/>
          <w:szCs w:val="28"/>
        </w:rPr>
        <w:t>ем</w:t>
      </w:r>
      <w:r w:rsidRPr="005F6E04">
        <w:rPr>
          <w:i/>
          <w:sz w:val="28"/>
          <w:szCs w:val="28"/>
        </w:rPr>
        <w:t xml:space="preserve"> </w:t>
      </w:r>
      <w:r w:rsidR="008B4596" w:rsidRPr="005F6E04">
        <w:rPr>
          <w:sz w:val="28"/>
          <w:szCs w:val="28"/>
        </w:rPr>
        <w:t>–</w:t>
      </w:r>
      <w:r w:rsidR="00362BA0" w:rsidRPr="005F6E04">
        <w:rPr>
          <w:sz w:val="28"/>
          <w:szCs w:val="28"/>
        </w:rPr>
        <w:t xml:space="preserve"> юридическ</w:t>
      </w:r>
      <w:r w:rsidR="00154ECA" w:rsidRPr="005F6E04">
        <w:rPr>
          <w:sz w:val="28"/>
          <w:szCs w:val="28"/>
        </w:rPr>
        <w:t>им</w:t>
      </w:r>
      <w:r w:rsidR="00362BA0" w:rsidRPr="005F6E04">
        <w:rPr>
          <w:sz w:val="28"/>
          <w:szCs w:val="28"/>
        </w:rPr>
        <w:t xml:space="preserve"> лиц</w:t>
      </w:r>
      <w:r w:rsidR="00154ECA" w:rsidRPr="005F6E04">
        <w:rPr>
          <w:sz w:val="28"/>
          <w:szCs w:val="28"/>
        </w:rPr>
        <w:t>ом, и иными юридическими лицами, получающими средства на основании договоров, заключенных с заявителем, иностранную валюту</w:t>
      </w:r>
      <w:r w:rsidR="00362BA0" w:rsidRPr="005F6E04">
        <w:rPr>
          <w:sz w:val="28"/>
          <w:szCs w:val="28"/>
        </w:rPr>
        <w:t xml:space="preserve"> за счет полученных из краевого бюджета средств,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="008C6E2B" w:rsidRPr="005F6E04">
        <w:rPr>
          <w:sz w:val="28"/>
          <w:szCs w:val="28"/>
        </w:rPr>
        <w:t xml:space="preserve"> (далее – запрет приобретения иностранной валюты)</w:t>
      </w:r>
      <w:r w:rsidR="00362BA0" w:rsidRPr="005F6E04">
        <w:rPr>
          <w:sz w:val="28"/>
          <w:szCs w:val="28"/>
        </w:rPr>
        <w:t>;</w:t>
      </w:r>
    </w:p>
    <w:p w14:paraId="43F9900F" w14:textId="142F0925" w:rsidR="00362BA0" w:rsidRPr="005F6E04" w:rsidRDefault="00087005" w:rsidP="00C917CF">
      <w:pPr>
        <w:pStyle w:val="af0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соответствие </w:t>
      </w:r>
      <w:r w:rsidR="00362BA0" w:rsidRPr="005F6E04">
        <w:rPr>
          <w:sz w:val="28"/>
          <w:szCs w:val="28"/>
        </w:rPr>
        <w:t>направлени</w:t>
      </w:r>
      <w:r w:rsidRPr="005F6E04">
        <w:rPr>
          <w:sz w:val="28"/>
          <w:szCs w:val="28"/>
        </w:rPr>
        <w:t>й</w:t>
      </w:r>
      <w:r w:rsidR="00362BA0" w:rsidRPr="005F6E04">
        <w:rPr>
          <w:sz w:val="28"/>
          <w:szCs w:val="28"/>
        </w:rPr>
        <w:t xml:space="preserve"> расходования средств субсидии, указанн</w:t>
      </w:r>
      <w:r w:rsidR="008B4596" w:rsidRPr="005F6E04">
        <w:rPr>
          <w:sz w:val="28"/>
          <w:szCs w:val="28"/>
        </w:rPr>
        <w:t>ы</w:t>
      </w:r>
      <w:r w:rsidRPr="005F6E04">
        <w:rPr>
          <w:sz w:val="28"/>
          <w:szCs w:val="28"/>
        </w:rPr>
        <w:t>х</w:t>
      </w:r>
      <w:r w:rsidR="00362BA0" w:rsidRPr="005F6E04">
        <w:rPr>
          <w:sz w:val="28"/>
          <w:szCs w:val="28"/>
        </w:rPr>
        <w:t xml:space="preserve"> в бизнес-плане, целям, </w:t>
      </w:r>
      <w:r w:rsidRPr="005F6E04">
        <w:rPr>
          <w:sz w:val="28"/>
          <w:szCs w:val="28"/>
        </w:rPr>
        <w:t>определен</w:t>
      </w:r>
      <w:r w:rsidR="00362BA0" w:rsidRPr="005F6E04">
        <w:rPr>
          <w:sz w:val="28"/>
          <w:szCs w:val="28"/>
        </w:rPr>
        <w:t xml:space="preserve">ным </w:t>
      </w:r>
      <w:r w:rsidR="00F12447" w:rsidRPr="005F6E04">
        <w:rPr>
          <w:sz w:val="28"/>
          <w:szCs w:val="28"/>
        </w:rPr>
        <w:t xml:space="preserve">частью </w:t>
      </w:r>
      <w:r w:rsidR="00F37D8E" w:rsidRPr="005F6E04">
        <w:rPr>
          <w:sz w:val="28"/>
          <w:szCs w:val="28"/>
        </w:rPr>
        <w:t>8</w:t>
      </w:r>
      <w:r w:rsidR="00F12447" w:rsidRPr="005F6E04">
        <w:rPr>
          <w:sz w:val="28"/>
          <w:szCs w:val="28"/>
        </w:rPr>
        <w:t xml:space="preserve"> </w:t>
      </w:r>
      <w:r w:rsidR="00362BA0" w:rsidRPr="005F6E04">
        <w:rPr>
          <w:sz w:val="28"/>
          <w:szCs w:val="28"/>
        </w:rPr>
        <w:t>настоящ</w:t>
      </w:r>
      <w:r w:rsidR="00F12447" w:rsidRPr="005F6E04">
        <w:rPr>
          <w:sz w:val="28"/>
          <w:szCs w:val="28"/>
        </w:rPr>
        <w:t>его</w:t>
      </w:r>
      <w:r w:rsidR="00362BA0" w:rsidRPr="005F6E04">
        <w:rPr>
          <w:sz w:val="28"/>
          <w:szCs w:val="28"/>
        </w:rPr>
        <w:t xml:space="preserve"> Порядк</w:t>
      </w:r>
      <w:r w:rsidRPr="005F6E04">
        <w:rPr>
          <w:sz w:val="28"/>
          <w:szCs w:val="28"/>
        </w:rPr>
        <w:t>ом</w:t>
      </w:r>
      <w:r w:rsidR="00362BA0" w:rsidRPr="005F6E04">
        <w:rPr>
          <w:sz w:val="28"/>
          <w:szCs w:val="28"/>
        </w:rPr>
        <w:t>;</w:t>
      </w:r>
    </w:p>
    <w:p w14:paraId="58185CB3" w14:textId="3B8E1F64" w:rsidR="00362BA0" w:rsidRPr="005F6E04" w:rsidRDefault="00362BA0" w:rsidP="00C917CF">
      <w:pPr>
        <w:pStyle w:val="af0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использование </w:t>
      </w:r>
      <w:r w:rsidR="00154ECA" w:rsidRPr="005F6E04">
        <w:rPr>
          <w:sz w:val="28"/>
          <w:szCs w:val="28"/>
        </w:rPr>
        <w:t xml:space="preserve">заявителем </w:t>
      </w:r>
      <w:r w:rsidRPr="005F6E04">
        <w:rPr>
          <w:sz w:val="28"/>
          <w:szCs w:val="28"/>
        </w:rPr>
        <w:t xml:space="preserve">собственных средств в размере не менее </w:t>
      </w:r>
      <w:r w:rsidR="00C917CF" w:rsidRPr="005F6E04">
        <w:rPr>
          <w:sz w:val="28"/>
          <w:szCs w:val="28"/>
        </w:rPr>
        <w:t xml:space="preserve">   </w:t>
      </w:r>
      <w:r w:rsidR="008267DC" w:rsidRPr="005F6E04">
        <w:rPr>
          <w:sz w:val="28"/>
          <w:szCs w:val="28"/>
        </w:rPr>
        <w:t>25</w:t>
      </w:r>
      <w:r w:rsidR="007C03DE" w:rsidRPr="005F6E04">
        <w:rPr>
          <w:sz w:val="28"/>
          <w:szCs w:val="28"/>
        </w:rPr>
        <w:t xml:space="preserve"> </w:t>
      </w:r>
      <w:r w:rsidR="00C917CF" w:rsidRPr="005F6E04">
        <w:rPr>
          <w:sz w:val="28"/>
          <w:szCs w:val="28"/>
        </w:rPr>
        <w:t>%</w:t>
      </w:r>
      <w:r w:rsidRPr="005F6E04">
        <w:rPr>
          <w:sz w:val="28"/>
          <w:szCs w:val="28"/>
        </w:rPr>
        <w:t xml:space="preserve"> от размера расходов, предусмотренных на реализацию </w:t>
      </w:r>
      <w:r w:rsidR="005E355F" w:rsidRPr="005F6E04">
        <w:rPr>
          <w:sz w:val="28"/>
          <w:szCs w:val="28"/>
        </w:rPr>
        <w:t xml:space="preserve">социального </w:t>
      </w:r>
      <w:r w:rsidRPr="005F6E04">
        <w:rPr>
          <w:sz w:val="28"/>
          <w:szCs w:val="28"/>
        </w:rPr>
        <w:t xml:space="preserve">проекта, на цели, указанные в </w:t>
      </w:r>
      <w:r w:rsidR="008267DC" w:rsidRPr="005F6E04">
        <w:rPr>
          <w:sz w:val="28"/>
          <w:szCs w:val="28"/>
        </w:rPr>
        <w:t xml:space="preserve">части </w:t>
      </w:r>
      <w:r w:rsidR="00F37D8E" w:rsidRPr="005F6E04">
        <w:rPr>
          <w:sz w:val="28"/>
          <w:szCs w:val="28"/>
        </w:rPr>
        <w:t>8</w:t>
      </w:r>
      <w:r w:rsidR="008267DC" w:rsidRPr="005F6E04">
        <w:rPr>
          <w:sz w:val="28"/>
          <w:szCs w:val="28"/>
        </w:rPr>
        <w:t xml:space="preserve"> </w:t>
      </w:r>
      <w:r w:rsidR="005B40A6" w:rsidRPr="005F6E04">
        <w:rPr>
          <w:sz w:val="28"/>
          <w:szCs w:val="28"/>
        </w:rPr>
        <w:t>настояще</w:t>
      </w:r>
      <w:r w:rsidR="008267DC" w:rsidRPr="005F6E04">
        <w:rPr>
          <w:sz w:val="28"/>
          <w:szCs w:val="28"/>
        </w:rPr>
        <w:t>го</w:t>
      </w:r>
      <w:r w:rsidR="005B40A6" w:rsidRPr="005F6E04">
        <w:rPr>
          <w:sz w:val="28"/>
          <w:szCs w:val="28"/>
        </w:rPr>
        <w:t xml:space="preserve"> П</w:t>
      </w:r>
      <w:r w:rsidRPr="005F6E04">
        <w:rPr>
          <w:sz w:val="28"/>
          <w:szCs w:val="28"/>
        </w:rPr>
        <w:t>орядк</w:t>
      </w:r>
      <w:r w:rsidR="008267DC" w:rsidRPr="005F6E04">
        <w:rPr>
          <w:sz w:val="28"/>
          <w:szCs w:val="28"/>
        </w:rPr>
        <w:t>а</w:t>
      </w:r>
      <w:r w:rsidRPr="005F6E04">
        <w:rPr>
          <w:sz w:val="28"/>
          <w:szCs w:val="28"/>
        </w:rPr>
        <w:t xml:space="preserve"> (в качестве подтверждения использования </w:t>
      </w:r>
      <w:r w:rsidR="00154ECA" w:rsidRPr="005F6E04">
        <w:rPr>
          <w:sz w:val="28"/>
          <w:szCs w:val="28"/>
        </w:rPr>
        <w:t>заявителем</w:t>
      </w:r>
      <w:r w:rsidRPr="005F6E04">
        <w:rPr>
          <w:sz w:val="28"/>
          <w:szCs w:val="28"/>
        </w:rPr>
        <w:t xml:space="preserve"> собственных средств не принимаются расходы, произведенные по сделкам с физическими лицами, не зарегистрированными в качестве индивидуальных предпринимателей</w:t>
      </w:r>
      <w:r w:rsidR="005B40A6" w:rsidRPr="005F6E04">
        <w:rPr>
          <w:sz w:val="28"/>
          <w:szCs w:val="28"/>
        </w:rPr>
        <w:t>,</w:t>
      </w:r>
      <w:r w:rsidRPr="005F6E04">
        <w:rPr>
          <w:sz w:val="28"/>
          <w:szCs w:val="28"/>
        </w:rPr>
        <w:t xml:space="preserve"> и граждан</w:t>
      </w:r>
      <w:r w:rsidR="005B40A6" w:rsidRPr="005F6E04">
        <w:rPr>
          <w:sz w:val="28"/>
          <w:szCs w:val="28"/>
        </w:rPr>
        <w:t>ами</w:t>
      </w:r>
      <w:r w:rsidRPr="005F6E04">
        <w:rPr>
          <w:sz w:val="28"/>
          <w:szCs w:val="28"/>
        </w:rPr>
        <w:t>, не применяющи</w:t>
      </w:r>
      <w:r w:rsidR="005B40A6" w:rsidRPr="005F6E04">
        <w:rPr>
          <w:sz w:val="28"/>
          <w:szCs w:val="28"/>
        </w:rPr>
        <w:t>ми</w:t>
      </w:r>
      <w:r w:rsidRPr="005F6E04">
        <w:rPr>
          <w:sz w:val="28"/>
          <w:szCs w:val="28"/>
        </w:rPr>
        <w:t xml:space="preserve"> специальный налоговый режим «Налог на профессиональный доход», а также расходы, произведенные до даты государственной регистрации </w:t>
      </w:r>
      <w:r w:rsidR="00154ECA" w:rsidRPr="005F6E04">
        <w:rPr>
          <w:sz w:val="28"/>
          <w:szCs w:val="28"/>
        </w:rPr>
        <w:t>заявителя</w:t>
      </w:r>
      <w:r w:rsidR="007C03DE" w:rsidRPr="005F6E04">
        <w:rPr>
          <w:sz w:val="28"/>
          <w:szCs w:val="28"/>
        </w:rPr>
        <w:t>).</w:t>
      </w:r>
    </w:p>
    <w:p w14:paraId="74705FB4" w14:textId="56B0D383" w:rsidR="00F9383F" w:rsidRPr="005F6E04" w:rsidRDefault="00242B35" w:rsidP="00846C6F">
      <w:pPr>
        <w:pStyle w:val="ConsPlusNormal"/>
        <w:tabs>
          <w:tab w:val="left" w:pos="1134"/>
        </w:tabs>
        <w:ind w:firstLine="709"/>
        <w:jc w:val="both"/>
        <w:rPr>
          <w:szCs w:val="24"/>
          <w:lang w:eastAsia="ar-SA"/>
        </w:rPr>
      </w:pPr>
      <w:r w:rsidRPr="005F6E04">
        <w:rPr>
          <w:szCs w:val="24"/>
          <w:lang w:eastAsia="ar-SA"/>
        </w:rPr>
        <w:t>В качестве софинансирования учитываются расходы, произведенные заявителем за счет собственных средств после даты государственной регистрации заявителя,</w:t>
      </w:r>
      <w:r w:rsidRPr="005F6E04">
        <w:t xml:space="preserve"> но не ранее 1 января года обращения за предоставлением субсидии,</w:t>
      </w:r>
      <w:r w:rsidRPr="005F6E04">
        <w:rPr>
          <w:szCs w:val="24"/>
          <w:lang w:eastAsia="ar-SA"/>
        </w:rPr>
        <w:t xml:space="preserve"> и (или) которые будут произведены в течение 30 календарных дней с даты заключения договора </w:t>
      </w:r>
      <w:r w:rsidR="00C76ABA" w:rsidRPr="005F6E04">
        <w:rPr>
          <w:bCs/>
          <w:szCs w:val="28"/>
        </w:rPr>
        <w:t>о предоставлении субсидии</w:t>
      </w:r>
      <w:r w:rsidRPr="005F6E04">
        <w:rPr>
          <w:szCs w:val="24"/>
          <w:lang w:eastAsia="ar-SA"/>
        </w:rPr>
        <w:t>.</w:t>
      </w:r>
    </w:p>
    <w:p w14:paraId="28BB5C59" w14:textId="55240F0C" w:rsidR="00362BA0" w:rsidRPr="005F6E04" w:rsidRDefault="00362BA0" w:rsidP="00C917CF">
      <w:pPr>
        <w:pStyle w:val="af0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отсутствие в отношении заявителя решения об отказе в предоставлении государственной поддержки в связи с представлением им недостоверных документов и (или) сведений, принятого в течение трех лет, предшествующих дате подачи заявления на предоставление субсидии и документов, прилагаемых к нему;</w:t>
      </w:r>
    </w:p>
    <w:p w14:paraId="36D277FB" w14:textId="74B77A8C" w:rsidR="00362BA0" w:rsidRPr="005F6E04" w:rsidRDefault="00154ECA" w:rsidP="00C917CF">
      <w:pPr>
        <w:pStyle w:val="af0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отсутствие принятого </w:t>
      </w:r>
      <w:r w:rsidR="00362BA0" w:rsidRPr="005F6E04">
        <w:rPr>
          <w:sz w:val="28"/>
          <w:szCs w:val="28"/>
        </w:rPr>
        <w:t xml:space="preserve">ранее </w:t>
      </w:r>
      <w:r w:rsidRPr="005F6E04">
        <w:rPr>
          <w:sz w:val="28"/>
          <w:szCs w:val="28"/>
        </w:rPr>
        <w:t>в отношении заявителя решения</w:t>
      </w:r>
      <w:r w:rsidR="00362BA0" w:rsidRPr="005F6E04">
        <w:rPr>
          <w:sz w:val="28"/>
          <w:szCs w:val="28"/>
        </w:rPr>
        <w:t xml:space="preserve"> об оказании аналогичной поддержки (поддержки, условия оказания которой совпадают, включая форму, вид поддержки и цели ее оказания) и сроки оказания которой не истекли;</w:t>
      </w:r>
    </w:p>
    <w:p w14:paraId="4351B41F" w14:textId="44F58FC3" w:rsidR="00362BA0" w:rsidRPr="005F6E04" w:rsidRDefault="00087005" w:rsidP="00C917CF">
      <w:pPr>
        <w:pStyle w:val="af0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представление</w:t>
      </w:r>
      <w:r w:rsidR="00154ECA" w:rsidRPr="005F6E04">
        <w:rPr>
          <w:sz w:val="28"/>
          <w:szCs w:val="28"/>
        </w:rPr>
        <w:t xml:space="preserve"> заявителем</w:t>
      </w:r>
      <w:r w:rsidRPr="005F6E04">
        <w:rPr>
          <w:sz w:val="28"/>
          <w:szCs w:val="28"/>
        </w:rPr>
        <w:t xml:space="preserve"> бизнес-плана</w:t>
      </w:r>
      <w:r w:rsidR="00154ECA" w:rsidRPr="005F6E04">
        <w:rPr>
          <w:sz w:val="28"/>
          <w:szCs w:val="28"/>
        </w:rPr>
        <w:t xml:space="preserve"> </w:t>
      </w:r>
      <w:r w:rsidR="00362BA0" w:rsidRPr="005F6E04">
        <w:rPr>
          <w:sz w:val="28"/>
          <w:szCs w:val="28"/>
        </w:rPr>
        <w:t>по форме</w:t>
      </w:r>
      <w:r w:rsidR="00C917CF" w:rsidRPr="005F6E04">
        <w:rPr>
          <w:sz w:val="28"/>
          <w:szCs w:val="28"/>
        </w:rPr>
        <w:t xml:space="preserve"> в </w:t>
      </w:r>
      <w:r w:rsidR="00FB373E" w:rsidRPr="005F6E04">
        <w:rPr>
          <w:sz w:val="28"/>
          <w:szCs w:val="28"/>
        </w:rPr>
        <w:t>соответствии</w:t>
      </w:r>
      <w:r w:rsidR="00C917CF" w:rsidRPr="005F6E04">
        <w:rPr>
          <w:sz w:val="28"/>
          <w:szCs w:val="28"/>
        </w:rPr>
        <w:t xml:space="preserve"> с</w:t>
      </w:r>
      <w:r w:rsidR="007C03DE" w:rsidRPr="005F6E04">
        <w:rPr>
          <w:sz w:val="28"/>
          <w:szCs w:val="28"/>
        </w:rPr>
        <w:t xml:space="preserve"> </w:t>
      </w:r>
      <w:r w:rsidR="00C917CF" w:rsidRPr="005F6E04">
        <w:rPr>
          <w:sz w:val="28"/>
          <w:szCs w:val="28"/>
        </w:rPr>
        <w:t xml:space="preserve">Приложением № </w:t>
      </w:r>
      <w:r w:rsidR="00362BA0" w:rsidRPr="005F6E04">
        <w:rPr>
          <w:sz w:val="28"/>
          <w:szCs w:val="28"/>
        </w:rPr>
        <w:t>4</w:t>
      </w:r>
      <w:r w:rsidR="007C03DE" w:rsidRPr="005F6E04">
        <w:rPr>
          <w:sz w:val="28"/>
          <w:szCs w:val="28"/>
        </w:rPr>
        <w:t xml:space="preserve"> к </w:t>
      </w:r>
      <w:r w:rsidR="00362BA0" w:rsidRPr="005F6E04">
        <w:rPr>
          <w:sz w:val="28"/>
          <w:szCs w:val="28"/>
        </w:rPr>
        <w:t>настояще</w:t>
      </w:r>
      <w:r w:rsidR="007C03DE" w:rsidRPr="005F6E04">
        <w:rPr>
          <w:sz w:val="28"/>
          <w:szCs w:val="28"/>
        </w:rPr>
        <w:t>му Порядку</w:t>
      </w:r>
      <w:r w:rsidR="00362BA0" w:rsidRPr="005F6E04">
        <w:rPr>
          <w:sz w:val="28"/>
          <w:szCs w:val="28"/>
        </w:rPr>
        <w:t>.</w:t>
      </w:r>
    </w:p>
    <w:p w14:paraId="3077DE3B" w14:textId="73CF4884" w:rsidR="00362BA0" w:rsidRPr="005F6E04" w:rsidRDefault="00362BA0" w:rsidP="00C917CF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5F6E04">
        <w:rPr>
          <w:sz w:val="28"/>
          <w:szCs w:val="28"/>
        </w:rPr>
        <w:t>Определение</w:t>
      </w:r>
      <w:r w:rsidRPr="005F6E04">
        <w:rPr>
          <w:sz w:val="28"/>
          <w:szCs w:val="20"/>
        </w:rPr>
        <w:t xml:space="preserve"> победителей </w:t>
      </w:r>
      <w:r w:rsidRPr="005F6E04">
        <w:rPr>
          <w:bCs/>
          <w:sz w:val="28"/>
          <w:szCs w:val="28"/>
        </w:rPr>
        <w:t xml:space="preserve">конкурса </w:t>
      </w:r>
      <w:r w:rsidRPr="005F6E04">
        <w:rPr>
          <w:sz w:val="28"/>
          <w:szCs w:val="20"/>
        </w:rPr>
        <w:t>в соответствии с настоящим Порядком проводится в 2 этапа:</w:t>
      </w:r>
    </w:p>
    <w:p w14:paraId="01955687" w14:textId="264EB550" w:rsidR="00362BA0" w:rsidRPr="005F6E04" w:rsidRDefault="00362BA0" w:rsidP="00163D5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первый этап – определение участников </w:t>
      </w:r>
      <w:r w:rsidRPr="005F6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</w:t>
      </w:r>
      <w:r w:rsidRPr="005F6E04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59252B65" w14:textId="579B42A8" w:rsidR="00362BA0" w:rsidRPr="005F6E04" w:rsidRDefault="00362BA0" w:rsidP="00163D5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второй этап – определение победителей </w:t>
      </w:r>
      <w:r w:rsidRPr="005F6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</w:t>
      </w:r>
      <w:r w:rsidR="0037390A" w:rsidRPr="005F6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</w:t>
      </w:r>
      <w:r w:rsidRPr="005F6E0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01FE9DEF" w14:textId="282015C1" w:rsidR="00362BA0" w:rsidRPr="005F6E04" w:rsidRDefault="00087005" w:rsidP="00C917CF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0"/>
        </w:rPr>
        <w:t>Не менее</w:t>
      </w:r>
      <w:r w:rsidR="00362BA0" w:rsidRPr="005F6E04">
        <w:rPr>
          <w:sz w:val="28"/>
          <w:szCs w:val="20"/>
        </w:rPr>
        <w:t xml:space="preserve"> чем за 5 рабочих дней до дня начала приема </w:t>
      </w:r>
      <w:r w:rsidR="00362BA0" w:rsidRPr="005F6E04">
        <w:rPr>
          <w:sz w:val="28"/>
          <w:szCs w:val="28"/>
        </w:rPr>
        <w:t xml:space="preserve">заявлений </w:t>
      </w:r>
      <w:r w:rsidRPr="005F6E04">
        <w:rPr>
          <w:sz w:val="28"/>
          <w:szCs w:val="28"/>
        </w:rPr>
        <w:t xml:space="preserve">о </w:t>
      </w:r>
      <w:r w:rsidR="00362BA0" w:rsidRPr="005F6E04">
        <w:rPr>
          <w:sz w:val="28"/>
          <w:szCs w:val="28"/>
        </w:rPr>
        <w:t>предоставлени</w:t>
      </w:r>
      <w:r w:rsidRPr="005F6E04">
        <w:rPr>
          <w:sz w:val="28"/>
          <w:szCs w:val="28"/>
        </w:rPr>
        <w:t>и</w:t>
      </w:r>
      <w:r w:rsidR="00362BA0" w:rsidRPr="005F6E04">
        <w:rPr>
          <w:sz w:val="28"/>
          <w:szCs w:val="28"/>
        </w:rPr>
        <w:t xml:space="preserve"> субсидии </w:t>
      </w:r>
      <w:r w:rsidR="0013460A" w:rsidRPr="005F6E04">
        <w:rPr>
          <w:sz w:val="28"/>
          <w:szCs w:val="28"/>
        </w:rPr>
        <w:t>и документов, прилагаемых к ним</w:t>
      </w:r>
      <w:r w:rsidR="00362BA0" w:rsidRPr="005F6E04">
        <w:rPr>
          <w:sz w:val="28"/>
          <w:szCs w:val="28"/>
        </w:rPr>
        <w:t xml:space="preserve">, </w:t>
      </w:r>
      <w:r w:rsidR="00362BA0" w:rsidRPr="005F6E04">
        <w:rPr>
          <w:sz w:val="28"/>
          <w:szCs w:val="20"/>
        </w:rPr>
        <w:t>на едином портале, а также на</w:t>
      </w:r>
      <w:r w:rsidR="00362BA0" w:rsidRPr="005F6E04">
        <w:rPr>
          <w:sz w:val="28"/>
          <w:szCs w:val="28"/>
        </w:rPr>
        <w:t xml:space="preserve"> официальном сайте Министерства в сети Интернет по адресу</w:t>
      </w:r>
      <w:r w:rsidR="007C03DE" w:rsidRPr="005F6E04">
        <w:rPr>
          <w:sz w:val="28"/>
          <w:szCs w:val="28"/>
        </w:rPr>
        <w:t>:</w:t>
      </w:r>
      <w:r w:rsidR="00362BA0" w:rsidRPr="005F6E04">
        <w:rPr>
          <w:sz w:val="28"/>
          <w:szCs w:val="28"/>
        </w:rPr>
        <w:t xml:space="preserve"> </w:t>
      </w:r>
      <w:hyperlink r:id="rId9" w:history="1">
        <w:r w:rsidR="00362BA0" w:rsidRPr="005F6E04">
          <w:rPr>
            <w:sz w:val="28"/>
            <w:szCs w:val="28"/>
            <w:u w:val="single"/>
          </w:rPr>
          <w:t>https://www.kamgov.ru/aginvest</w:t>
        </w:r>
      </w:hyperlink>
      <w:r w:rsidR="00362BA0" w:rsidRPr="005F6E04">
        <w:rPr>
          <w:sz w:val="28"/>
          <w:szCs w:val="28"/>
        </w:rPr>
        <w:t xml:space="preserve"> размещается объявление о проведении конкурса (далее – объявление).</w:t>
      </w:r>
    </w:p>
    <w:p w14:paraId="1FFD8968" w14:textId="17882E40" w:rsidR="00362BA0" w:rsidRPr="005F6E04" w:rsidRDefault="00362BA0" w:rsidP="00163D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объявлением о проведении конкурса на едином портале размещается следующая информация:</w:t>
      </w:r>
    </w:p>
    <w:p w14:paraId="5C8D1B5F" w14:textId="2B06D155" w:rsidR="00362BA0" w:rsidRPr="005F6E04" w:rsidRDefault="00362BA0" w:rsidP="00C917CF">
      <w:pPr>
        <w:pStyle w:val="af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сроки проведения конкурса (дата и время начала (окончания) подачи (приема) предложений (</w:t>
      </w:r>
      <w:r w:rsidR="002933AD" w:rsidRPr="005F6E04">
        <w:rPr>
          <w:sz w:val="28"/>
          <w:szCs w:val="28"/>
        </w:rPr>
        <w:t xml:space="preserve">конкурсных </w:t>
      </w:r>
      <w:r w:rsidRPr="005F6E04">
        <w:rPr>
          <w:sz w:val="28"/>
          <w:szCs w:val="28"/>
        </w:rPr>
        <w:t>заявок) участниками конкурса), которые не могут быть меньше 30 календарных дней, следующих за днем размещения объявления о проведении конкурса, а также информация о возможности проведения нескольких этапов конкурса с указанием сроков (порядка) их проведения;</w:t>
      </w:r>
    </w:p>
    <w:p w14:paraId="2C5FEC05" w14:textId="55C12334" w:rsidR="00362BA0" w:rsidRPr="005F6E04" w:rsidRDefault="00362BA0" w:rsidP="00C917CF">
      <w:pPr>
        <w:pStyle w:val="af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наименование, местонахождение, почтовый адрес, адреса электронной почты Министерства;</w:t>
      </w:r>
    </w:p>
    <w:p w14:paraId="76EE53DB" w14:textId="0AF3D72E" w:rsidR="00362BA0" w:rsidRPr="005F6E04" w:rsidRDefault="00362BA0" w:rsidP="00C917CF">
      <w:pPr>
        <w:pStyle w:val="af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результаты предоставления субсидии;</w:t>
      </w:r>
    </w:p>
    <w:p w14:paraId="3013E2CF" w14:textId="48220BDA" w:rsidR="00362BA0" w:rsidRPr="005F6E04" w:rsidRDefault="00362BA0" w:rsidP="00C917CF">
      <w:pPr>
        <w:pStyle w:val="af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доменное имя, и (или) сетевой адрес, и (или) указатели страниц сайта в информационно-телекоммуникационной сети «Интернет», на котором обеспечивается проведение конкур</w:t>
      </w:r>
      <w:r w:rsidR="0037390A" w:rsidRPr="005F6E04">
        <w:rPr>
          <w:sz w:val="28"/>
          <w:szCs w:val="28"/>
        </w:rPr>
        <w:t>с</w:t>
      </w:r>
      <w:r w:rsidRPr="005F6E04">
        <w:rPr>
          <w:sz w:val="28"/>
          <w:szCs w:val="28"/>
        </w:rPr>
        <w:t>а;</w:t>
      </w:r>
    </w:p>
    <w:p w14:paraId="05F0E88F" w14:textId="24AA8FBE" w:rsidR="00362BA0" w:rsidRPr="005F6E04" w:rsidRDefault="00362BA0" w:rsidP="00C917CF">
      <w:pPr>
        <w:pStyle w:val="af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требования к СМСП и перечень документов, представляемых СМСП для подтверждения их соответствия указанным требованиям;</w:t>
      </w:r>
    </w:p>
    <w:p w14:paraId="061662C3" w14:textId="1F9B37F3" w:rsidR="00362BA0" w:rsidRPr="005F6E04" w:rsidRDefault="00362BA0" w:rsidP="00C917CF">
      <w:pPr>
        <w:pStyle w:val="af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порядок подачи </w:t>
      </w:r>
      <w:r w:rsidR="002933AD" w:rsidRPr="005F6E04">
        <w:rPr>
          <w:sz w:val="28"/>
          <w:szCs w:val="28"/>
        </w:rPr>
        <w:t xml:space="preserve">конкурсных </w:t>
      </w:r>
      <w:r w:rsidRPr="005F6E04">
        <w:rPr>
          <w:sz w:val="28"/>
          <w:szCs w:val="28"/>
        </w:rPr>
        <w:t>заявок и требования к их форме и содержанию;</w:t>
      </w:r>
    </w:p>
    <w:p w14:paraId="23D777C8" w14:textId="48DABE4B" w:rsidR="00362BA0" w:rsidRPr="005F6E04" w:rsidRDefault="00362BA0" w:rsidP="00C917CF">
      <w:pPr>
        <w:pStyle w:val="af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порядок отзыва </w:t>
      </w:r>
      <w:r w:rsidR="00513544" w:rsidRPr="005F6E04">
        <w:rPr>
          <w:sz w:val="28"/>
          <w:szCs w:val="28"/>
        </w:rPr>
        <w:t xml:space="preserve">конкурсных </w:t>
      </w:r>
      <w:r w:rsidRPr="005F6E04">
        <w:rPr>
          <w:sz w:val="28"/>
          <w:szCs w:val="28"/>
        </w:rPr>
        <w:t xml:space="preserve">заявок, порядок возврата </w:t>
      </w:r>
      <w:r w:rsidR="00513544" w:rsidRPr="005F6E04">
        <w:rPr>
          <w:sz w:val="28"/>
          <w:szCs w:val="28"/>
        </w:rPr>
        <w:t xml:space="preserve">конкурсных </w:t>
      </w:r>
      <w:r w:rsidRPr="005F6E04">
        <w:rPr>
          <w:sz w:val="28"/>
          <w:szCs w:val="28"/>
        </w:rPr>
        <w:t xml:space="preserve">заявок, определяющий в том числе основания для возврата </w:t>
      </w:r>
      <w:r w:rsidR="00513544" w:rsidRPr="005F6E04">
        <w:rPr>
          <w:sz w:val="28"/>
          <w:szCs w:val="28"/>
        </w:rPr>
        <w:t xml:space="preserve">конкурсных </w:t>
      </w:r>
      <w:r w:rsidRPr="005F6E04">
        <w:rPr>
          <w:sz w:val="28"/>
          <w:szCs w:val="28"/>
        </w:rPr>
        <w:t xml:space="preserve">заявок, порядок внесения изменений в </w:t>
      </w:r>
      <w:r w:rsidR="00513544" w:rsidRPr="005F6E04">
        <w:rPr>
          <w:sz w:val="28"/>
          <w:szCs w:val="28"/>
        </w:rPr>
        <w:t xml:space="preserve">конкурсные </w:t>
      </w:r>
      <w:r w:rsidRPr="005F6E04">
        <w:rPr>
          <w:sz w:val="28"/>
          <w:szCs w:val="28"/>
        </w:rPr>
        <w:t>заявки;</w:t>
      </w:r>
    </w:p>
    <w:p w14:paraId="1C1AFC30" w14:textId="5CECC26A" w:rsidR="00362BA0" w:rsidRPr="005F6E04" w:rsidRDefault="00362BA0" w:rsidP="00C917CF">
      <w:pPr>
        <w:pStyle w:val="af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правила рассмотрения и оценки конкурсных заявок заявителей;</w:t>
      </w:r>
    </w:p>
    <w:p w14:paraId="524990AF" w14:textId="33EBFF28" w:rsidR="00362BA0" w:rsidRPr="005F6E04" w:rsidRDefault="00362BA0" w:rsidP="00C917CF">
      <w:pPr>
        <w:pStyle w:val="af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порядок предоставления заявителям разъяснений положений объявления о проведении конкурса;</w:t>
      </w:r>
    </w:p>
    <w:p w14:paraId="6B405BD8" w14:textId="41F497E3" w:rsidR="00362BA0" w:rsidRPr="005F6E04" w:rsidRDefault="00AB063D" w:rsidP="00C917CF">
      <w:pPr>
        <w:pStyle w:val="af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срок подписания договора о предоставлении субсидии победителем конкурса;</w:t>
      </w:r>
    </w:p>
    <w:p w14:paraId="1F10583E" w14:textId="52E53AD4" w:rsidR="00362BA0" w:rsidRPr="005F6E04" w:rsidRDefault="00362BA0" w:rsidP="00C917CF">
      <w:pPr>
        <w:pStyle w:val="af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условия признания победителя конкурс</w:t>
      </w:r>
      <w:r w:rsidR="0037390A" w:rsidRPr="005F6E04">
        <w:rPr>
          <w:sz w:val="28"/>
          <w:szCs w:val="28"/>
        </w:rPr>
        <w:t>а</w:t>
      </w:r>
      <w:r w:rsidRPr="005F6E04">
        <w:rPr>
          <w:sz w:val="28"/>
          <w:szCs w:val="28"/>
        </w:rPr>
        <w:t xml:space="preserve"> уклонившимся от заключения договора</w:t>
      </w:r>
      <w:r w:rsidR="00C76ABA" w:rsidRPr="005F6E04">
        <w:rPr>
          <w:sz w:val="28"/>
          <w:szCs w:val="28"/>
        </w:rPr>
        <w:t xml:space="preserve"> </w:t>
      </w:r>
      <w:r w:rsidR="00C76ABA" w:rsidRPr="005F6E04">
        <w:rPr>
          <w:bCs/>
          <w:sz w:val="28"/>
          <w:szCs w:val="28"/>
        </w:rPr>
        <w:t>о предоставлении субсидии</w:t>
      </w:r>
      <w:r w:rsidRPr="005F6E04">
        <w:rPr>
          <w:sz w:val="28"/>
          <w:szCs w:val="28"/>
        </w:rPr>
        <w:t>;</w:t>
      </w:r>
    </w:p>
    <w:p w14:paraId="51161638" w14:textId="16ED004F" w:rsidR="00362BA0" w:rsidRPr="005F6E04" w:rsidRDefault="00362BA0" w:rsidP="002933AD">
      <w:pPr>
        <w:pStyle w:val="af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0"/>
        </w:rPr>
      </w:pPr>
      <w:r w:rsidRPr="005F6E04">
        <w:rPr>
          <w:sz w:val="28"/>
          <w:szCs w:val="28"/>
        </w:rPr>
        <w:t>дата размещения результатов конкурса на едином портале и на официальном сайте Министерства в сети Интернет по адресу</w:t>
      </w:r>
      <w:r w:rsidR="007C03DE" w:rsidRPr="005F6E04">
        <w:rPr>
          <w:sz w:val="28"/>
          <w:szCs w:val="28"/>
        </w:rPr>
        <w:t>:</w:t>
      </w:r>
      <w:r w:rsidRPr="005F6E04">
        <w:rPr>
          <w:sz w:val="28"/>
          <w:szCs w:val="28"/>
        </w:rPr>
        <w:t xml:space="preserve"> </w:t>
      </w:r>
      <w:hyperlink r:id="rId10" w:history="1">
        <w:r w:rsidRPr="005F6E04">
          <w:rPr>
            <w:sz w:val="28"/>
            <w:szCs w:val="28"/>
            <w:u w:val="single"/>
          </w:rPr>
          <w:t>https://www.kamgov.ru/aginvest</w:t>
        </w:r>
      </w:hyperlink>
      <w:r w:rsidRPr="005F6E04">
        <w:rPr>
          <w:sz w:val="28"/>
          <w:szCs w:val="28"/>
          <w:u w:val="single"/>
        </w:rPr>
        <w:t>,</w:t>
      </w:r>
      <w:r w:rsidR="008B4596" w:rsidRPr="005F6E04">
        <w:rPr>
          <w:sz w:val="28"/>
          <w:szCs w:val="20"/>
        </w:rPr>
        <w:t xml:space="preserve"> к</w:t>
      </w:r>
      <w:r w:rsidRPr="005F6E04">
        <w:rPr>
          <w:sz w:val="28"/>
          <w:szCs w:val="20"/>
        </w:rPr>
        <w:t xml:space="preserve">оторая не может быть позднее </w:t>
      </w:r>
      <w:r w:rsidR="007C03DE" w:rsidRPr="005F6E04">
        <w:rPr>
          <w:sz w:val="28"/>
          <w:szCs w:val="20"/>
        </w:rPr>
        <w:br/>
      </w:r>
      <w:r w:rsidRPr="005F6E04">
        <w:rPr>
          <w:sz w:val="28"/>
          <w:szCs w:val="20"/>
        </w:rPr>
        <w:t>14</w:t>
      </w:r>
      <w:r w:rsidR="007C03DE" w:rsidRPr="005F6E04">
        <w:rPr>
          <w:sz w:val="28"/>
          <w:szCs w:val="20"/>
        </w:rPr>
        <w:t>-го</w:t>
      </w:r>
      <w:r w:rsidRPr="005F6E04">
        <w:rPr>
          <w:sz w:val="28"/>
          <w:szCs w:val="20"/>
        </w:rPr>
        <w:t xml:space="preserve"> календарного дня, следующего за днем определения победителей конкурса</w:t>
      </w:r>
      <w:r w:rsidR="002933AD" w:rsidRPr="005F6E04">
        <w:rPr>
          <w:sz w:val="28"/>
          <w:szCs w:val="20"/>
        </w:rPr>
        <w:t>.</w:t>
      </w:r>
    </w:p>
    <w:p w14:paraId="575F3810" w14:textId="35A63941" w:rsidR="00362BA0" w:rsidRPr="005F6E04" w:rsidRDefault="00362BA0" w:rsidP="002933AD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СМСП представляет конкурсную заявку в автономную некоммерческую организацию «Камчатский центр поддержки предпринимательства» (далее – Центр).</w:t>
      </w:r>
    </w:p>
    <w:p w14:paraId="7AF68FDB" w14:textId="11B89CB7" w:rsidR="00362BA0" w:rsidRPr="005F6E04" w:rsidRDefault="00362BA0" w:rsidP="00163D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приема Центром конкурсных заявок составляет не менее </w:t>
      </w:r>
      <w:r w:rsidR="007C03DE"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календарных дней, следующих за днем размещения объявления о проведении </w:t>
      </w:r>
      <w:r w:rsidR="00C917CF"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F9C0CA" w14:textId="0CB11BB8" w:rsidR="00362BA0" w:rsidRPr="005F6E04" w:rsidRDefault="00362BA0" w:rsidP="00163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одного </w:t>
      </w:r>
      <w:r w:rsidR="00C917CF"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СМСП</w:t>
      </w:r>
      <w:r w:rsidRPr="005F6E04">
        <w:rPr>
          <w:rFonts w:ascii="Times New Roman" w:hAnsi="Times New Roman" w:cs="Times New Roman"/>
          <w:sz w:val="28"/>
          <w:szCs w:val="28"/>
        </w:rPr>
        <w:t xml:space="preserve"> имеет право подать только одну конкурсную заявку.</w:t>
      </w:r>
    </w:p>
    <w:p w14:paraId="0B65E585" w14:textId="3D4EDFAB" w:rsidR="00362BA0" w:rsidRPr="005F6E04" w:rsidRDefault="00362BA0" w:rsidP="002933AD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В конкурсную заявку СМСП </w:t>
      </w:r>
      <w:r w:rsidR="008B4596" w:rsidRPr="005F6E04">
        <w:rPr>
          <w:sz w:val="28"/>
          <w:szCs w:val="28"/>
        </w:rPr>
        <w:t>–</w:t>
      </w:r>
      <w:r w:rsidRPr="005F6E04">
        <w:rPr>
          <w:sz w:val="28"/>
          <w:szCs w:val="28"/>
        </w:rPr>
        <w:t xml:space="preserve"> индивидуального предпринимателя (главы крестьянского (фермерского) хозяйства) входят документы в соответствии с </w:t>
      </w:r>
      <w:r w:rsidR="002933AD" w:rsidRPr="005F6E04">
        <w:rPr>
          <w:sz w:val="28"/>
          <w:szCs w:val="28"/>
        </w:rPr>
        <w:t xml:space="preserve">Приложением № </w:t>
      </w:r>
      <w:r w:rsidRPr="005F6E04">
        <w:rPr>
          <w:sz w:val="28"/>
          <w:szCs w:val="28"/>
        </w:rPr>
        <w:t>1 к настоящему Порядку.</w:t>
      </w:r>
    </w:p>
    <w:p w14:paraId="5F22D484" w14:textId="39EA9E29" w:rsidR="00362BA0" w:rsidRPr="005F6E04" w:rsidRDefault="00362BA0" w:rsidP="00163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E04">
        <w:rPr>
          <w:rFonts w:ascii="Times New Roman" w:hAnsi="Times New Roman" w:cs="Times New Roman"/>
          <w:sz w:val="28"/>
          <w:szCs w:val="28"/>
        </w:rPr>
        <w:t>В конкурсную заявку СМСП</w:t>
      </w:r>
      <w:r w:rsidR="008B47BE" w:rsidRPr="005F6E04">
        <w:rPr>
          <w:rFonts w:ascii="Times New Roman" w:hAnsi="Times New Roman" w:cs="Times New Roman"/>
          <w:sz w:val="28"/>
          <w:szCs w:val="28"/>
        </w:rPr>
        <w:t xml:space="preserve"> </w:t>
      </w:r>
      <w:r w:rsidR="008B4596" w:rsidRPr="005F6E04">
        <w:rPr>
          <w:rFonts w:ascii="Times New Roman" w:hAnsi="Times New Roman" w:cs="Times New Roman"/>
          <w:sz w:val="28"/>
          <w:szCs w:val="28"/>
        </w:rPr>
        <w:t>–</w:t>
      </w:r>
      <w:r w:rsidRPr="005F6E04">
        <w:rPr>
          <w:rFonts w:ascii="Times New Roman" w:hAnsi="Times New Roman" w:cs="Times New Roman"/>
          <w:sz w:val="28"/>
          <w:szCs w:val="28"/>
        </w:rPr>
        <w:t xml:space="preserve"> юридического лица входят документы в соответствии с </w:t>
      </w:r>
      <w:r w:rsidR="002933AD" w:rsidRPr="005F6E04">
        <w:rPr>
          <w:rFonts w:ascii="Times New Roman" w:hAnsi="Times New Roman" w:cs="Times New Roman"/>
          <w:sz w:val="28"/>
          <w:szCs w:val="28"/>
        </w:rPr>
        <w:t xml:space="preserve">Приложением № </w:t>
      </w:r>
      <w:r w:rsidRPr="005F6E04">
        <w:rPr>
          <w:rFonts w:ascii="Times New Roman" w:hAnsi="Times New Roman" w:cs="Times New Roman"/>
          <w:sz w:val="28"/>
          <w:szCs w:val="28"/>
        </w:rPr>
        <w:t>2 к настоящему Порядку.</w:t>
      </w:r>
    </w:p>
    <w:p w14:paraId="4128C606" w14:textId="2537D400" w:rsidR="000211F0" w:rsidRPr="005F6E04" w:rsidRDefault="000211F0" w:rsidP="002933AD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Конкурсная заявка может быть передана Центру курьерской службой доставки либо посредством почтовой связи или представлена Центру лично заявителем</w:t>
      </w:r>
      <w:r w:rsidR="002933AD" w:rsidRPr="005F6E04">
        <w:rPr>
          <w:sz w:val="28"/>
          <w:szCs w:val="28"/>
        </w:rPr>
        <w:t>,</w:t>
      </w:r>
      <w:r w:rsidRPr="005F6E04">
        <w:rPr>
          <w:sz w:val="28"/>
          <w:szCs w:val="28"/>
        </w:rPr>
        <w:t xml:space="preserve"> либо его представителем на основании доверенности, оформленной в соответствии с законодательством РФ</w:t>
      </w:r>
    </w:p>
    <w:p w14:paraId="563FA471" w14:textId="7B213FC9" w:rsidR="00362BA0" w:rsidRPr="005F6E04" w:rsidRDefault="000211F0" w:rsidP="002933AD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В случае личного представления </w:t>
      </w:r>
      <w:r w:rsidR="00513544" w:rsidRPr="005F6E04">
        <w:rPr>
          <w:sz w:val="28"/>
          <w:szCs w:val="28"/>
        </w:rPr>
        <w:t xml:space="preserve">конкурсной </w:t>
      </w:r>
      <w:r w:rsidRPr="005F6E04">
        <w:rPr>
          <w:sz w:val="28"/>
          <w:szCs w:val="28"/>
        </w:rPr>
        <w:t xml:space="preserve">заявки заявителем либо его представителем копии документов, необходимых для получения </w:t>
      </w:r>
      <w:r w:rsidR="005E355F" w:rsidRPr="005F6E04">
        <w:rPr>
          <w:sz w:val="28"/>
          <w:szCs w:val="28"/>
        </w:rPr>
        <w:t>субсидии</w:t>
      </w:r>
      <w:r w:rsidRPr="005F6E04">
        <w:rPr>
          <w:sz w:val="28"/>
          <w:szCs w:val="28"/>
        </w:rPr>
        <w:t xml:space="preserve">, представляются с предъявлением оригиналов для сверки. При направлении </w:t>
      </w:r>
      <w:r w:rsidR="00513544" w:rsidRPr="005F6E04">
        <w:rPr>
          <w:sz w:val="28"/>
          <w:szCs w:val="28"/>
        </w:rPr>
        <w:t xml:space="preserve">конкурсной </w:t>
      </w:r>
      <w:r w:rsidRPr="005F6E04">
        <w:rPr>
          <w:sz w:val="28"/>
          <w:szCs w:val="28"/>
        </w:rPr>
        <w:t xml:space="preserve">заявки Центру курьерской службой доставки либо посредством почтовой связи копии документов, необходимых для получения </w:t>
      </w:r>
      <w:r w:rsidR="005E355F" w:rsidRPr="005F6E04">
        <w:rPr>
          <w:sz w:val="28"/>
          <w:szCs w:val="28"/>
        </w:rPr>
        <w:t>субсидии</w:t>
      </w:r>
      <w:r w:rsidRPr="005F6E04">
        <w:rPr>
          <w:sz w:val="28"/>
          <w:szCs w:val="28"/>
        </w:rPr>
        <w:t>, представляются заверенными надлежащим образом</w:t>
      </w:r>
      <w:r w:rsidR="00362BA0" w:rsidRPr="005F6E04">
        <w:rPr>
          <w:sz w:val="28"/>
          <w:szCs w:val="28"/>
        </w:rPr>
        <w:t>.</w:t>
      </w:r>
    </w:p>
    <w:p w14:paraId="2DE56CEB" w14:textId="37611735" w:rsidR="00362BA0" w:rsidRPr="005F6E04" w:rsidRDefault="00362BA0" w:rsidP="002933AD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Конкурсные заявки регистрируются в журнале регистрации конкурсных заявок в момент их поступления в Центр. В случае личного представления конкурсной заявки запись регистрации включает в себя номер по порядку, наименование заявителя, дату, время, подпись и расшифровку подписи лица, вручившего конкурсную заявку, подпись и расшифровку подписи лица, принявшего конкурсную заявку. При поступлении конкурсной заявки через курьерскую службу доставки либо посредством почтовой связи запись регистрации включает в себя номер по порядку, наименование заявителя, дату, время, подпись и расшифровку подписи лица, принявшего конкурсную заявку.</w:t>
      </w:r>
    </w:p>
    <w:p w14:paraId="559031EF" w14:textId="505C7386" w:rsidR="00362BA0" w:rsidRPr="005F6E04" w:rsidRDefault="00362BA0" w:rsidP="002933AD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Датой и временем поступления конкурсной заявки считаются дата и время ее получения Центром.</w:t>
      </w:r>
    </w:p>
    <w:p w14:paraId="17D8915E" w14:textId="1A41FE61" w:rsidR="00362BA0" w:rsidRPr="005F6E04" w:rsidRDefault="00362BA0" w:rsidP="0079608E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bCs/>
          <w:sz w:val="28"/>
          <w:szCs w:val="28"/>
        </w:rPr>
      </w:pPr>
      <w:r w:rsidRPr="005F6E04">
        <w:rPr>
          <w:sz w:val="28"/>
          <w:szCs w:val="28"/>
        </w:rPr>
        <w:t>В случае одновременного поступления в Центр</w:t>
      </w:r>
      <w:r w:rsidRPr="005F6E04">
        <w:rPr>
          <w:sz w:val="28"/>
          <w:szCs w:val="28"/>
          <w:lang w:val="x-none" w:eastAsia="x-none"/>
        </w:rPr>
        <w:t xml:space="preserve"> двух или более конкурсных заявок, направленных </w:t>
      </w:r>
      <w:r w:rsidRPr="005F6E04">
        <w:rPr>
          <w:sz w:val="28"/>
          <w:szCs w:val="28"/>
        </w:rPr>
        <w:t>посредством почтовой связи, последовательность их регистрации устанавливается в соответствии с датой их отправления.</w:t>
      </w:r>
      <w:r w:rsidRPr="005F6E04">
        <w:rPr>
          <w:bCs/>
          <w:sz w:val="28"/>
          <w:szCs w:val="28"/>
        </w:rPr>
        <w:t xml:space="preserve"> При этом в журнале регистрации конкурсных заявок датой поступления конкурсных заявок посредством почтовой связи указывается дата отправления таких конкурсных заявок, а время приема в день поступления устанавливается с понедельника по четверг </w:t>
      </w:r>
      <w:r w:rsidR="008B4596" w:rsidRPr="005F6E04">
        <w:rPr>
          <w:bCs/>
          <w:sz w:val="28"/>
          <w:szCs w:val="28"/>
        </w:rPr>
        <w:t xml:space="preserve">в </w:t>
      </w:r>
      <w:r w:rsidRPr="005F6E04">
        <w:rPr>
          <w:bCs/>
          <w:sz w:val="28"/>
          <w:szCs w:val="28"/>
        </w:rPr>
        <w:t>1</w:t>
      </w:r>
      <w:r w:rsidR="00AB063D" w:rsidRPr="005F6E04">
        <w:rPr>
          <w:bCs/>
          <w:sz w:val="28"/>
          <w:szCs w:val="28"/>
        </w:rPr>
        <w:t>7</w:t>
      </w:r>
      <w:r w:rsidRPr="005F6E04">
        <w:rPr>
          <w:bCs/>
          <w:sz w:val="28"/>
          <w:szCs w:val="28"/>
        </w:rPr>
        <w:t xml:space="preserve">:30, а по пятницам </w:t>
      </w:r>
      <w:r w:rsidR="008B4596" w:rsidRPr="005F6E04">
        <w:rPr>
          <w:bCs/>
          <w:sz w:val="28"/>
          <w:szCs w:val="28"/>
        </w:rPr>
        <w:t xml:space="preserve">в </w:t>
      </w:r>
      <w:r w:rsidRPr="005F6E04">
        <w:rPr>
          <w:bCs/>
          <w:sz w:val="28"/>
          <w:szCs w:val="28"/>
        </w:rPr>
        <w:t>1</w:t>
      </w:r>
      <w:r w:rsidR="00AB063D" w:rsidRPr="005F6E04">
        <w:rPr>
          <w:bCs/>
          <w:sz w:val="28"/>
          <w:szCs w:val="28"/>
        </w:rPr>
        <w:t>6</w:t>
      </w:r>
      <w:r w:rsidRPr="005F6E04">
        <w:rPr>
          <w:bCs/>
          <w:sz w:val="28"/>
          <w:szCs w:val="28"/>
        </w:rPr>
        <w:t>:00, согласно дню поступления в Центр.</w:t>
      </w:r>
    </w:p>
    <w:p w14:paraId="6A4D7A12" w14:textId="77777777" w:rsidR="00362BA0" w:rsidRPr="005F6E04" w:rsidRDefault="00362BA0" w:rsidP="00163D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E04">
        <w:rPr>
          <w:rFonts w:ascii="Times New Roman" w:hAnsi="Times New Roman" w:cs="Times New Roman"/>
          <w:sz w:val="28"/>
          <w:szCs w:val="28"/>
        </w:rPr>
        <w:t>В случае одновременного поступления в Центр</w:t>
      </w:r>
      <w:r w:rsidRPr="005F6E04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двух или более конкурсных заявок, направленных</w:t>
      </w:r>
      <w:r w:rsidRPr="005F6E04">
        <w:rPr>
          <w:rFonts w:ascii="Times New Roman" w:hAnsi="Times New Roman" w:cs="Times New Roman"/>
        </w:rPr>
        <w:t xml:space="preserve"> </w:t>
      </w:r>
      <w:r w:rsidRPr="005F6E04">
        <w:rPr>
          <w:rFonts w:ascii="Times New Roman" w:hAnsi="Times New Roman" w:cs="Times New Roman"/>
          <w:sz w:val="28"/>
          <w:szCs w:val="28"/>
          <w:lang w:val="x-none" w:eastAsia="x-none"/>
        </w:rPr>
        <w:t>через курьерскую службу доставки</w:t>
      </w:r>
      <w:r w:rsidRPr="005F6E04">
        <w:rPr>
          <w:rFonts w:ascii="Times New Roman" w:hAnsi="Times New Roman" w:cs="Times New Roman"/>
          <w:sz w:val="28"/>
          <w:szCs w:val="28"/>
        </w:rPr>
        <w:t>, последовательность их регистрации устанавливается в соответствии с датой их отправления.</w:t>
      </w:r>
    </w:p>
    <w:p w14:paraId="3950E3D9" w14:textId="188C702E" w:rsidR="00362BA0" w:rsidRPr="005F6E04" w:rsidRDefault="00362BA0" w:rsidP="0079608E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СМСП вправе отозвать </w:t>
      </w:r>
      <w:r w:rsidR="00513544" w:rsidRPr="005F6E04">
        <w:rPr>
          <w:sz w:val="28"/>
          <w:szCs w:val="28"/>
        </w:rPr>
        <w:t xml:space="preserve">конкурсную </w:t>
      </w:r>
      <w:r w:rsidRPr="005F6E04">
        <w:rPr>
          <w:sz w:val="28"/>
          <w:szCs w:val="28"/>
        </w:rPr>
        <w:t xml:space="preserve">заявку в любое время до момента рассмотрения ее рабочей группой, о чем вносится соответствующая запись в журнал регистрации заявлений </w:t>
      </w:r>
      <w:r w:rsidR="007D0855" w:rsidRPr="005F6E04">
        <w:rPr>
          <w:sz w:val="28"/>
          <w:szCs w:val="28"/>
        </w:rPr>
        <w:t>о</w:t>
      </w:r>
      <w:r w:rsidRPr="005F6E04">
        <w:rPr>
          <w:sz w:val="28"/>
          <w:szCs w:val="28"/>
        </w:rPr>
        <w:t xml:space="preserve"> предоставлени</w:t>
      </w:r>
      <w:r w:rsidR="007D0855" w:rsidRPr="005F6E04">
        <w:rPr>
          <w:sz w:val="28"/>
          <w:szCs w:val="28"/>
        </w:rPr>
        <w:t>и</w:t>
      </w:r>
      <w:r w:rsidRPr="005F6E04">
        <w:rPr>
          <w:sz w:val="28"/>
          <w:szCs w:val="28"/>
        </w:rPr>
        <w:t xml:space="preserve"> субсидий. </w:t>
      </w:r>
    </w:p>
    <w:p w14:paraId="6F41D777" w14:textId="2846C01E" w:rsidR="00362BA0" w:rsidRPr="005F6E04" w:rsidRDefault="00362BA0" w:rsidP="0079608E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Отзыв конкурсной заявки производится на основании письменного заявления заявителя.</w:t>
      </w:r>
    </w:p>
    <w:p w14:paraId="7942EDC1" w14:textId="77777777" w:rsidR="0079608E" w:rsidRPr="005F6E04" w:rsidRDefault="00362BA0" w:rsidP="0079608E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После рассмотрения </w:t>
      </w:r>
      <w:r w:rsidR="00513544" w:rsidRPr="005F6E04">
        <w:rPr>
          <w:sz w:val="28"/>
          <w:szCs w:val="28"/>
        </w:rPr>
        <w:t xml:space="preserve">конкурсной </w:t>
      </w:r>
      <w:r w:rsidRPr="005F6E04">
        <w:rPr>
          <w:sz w:val="28"/>
          <w:szCs w:val="28"/>
        </w:rPr>
        <w:t>заявки рабочей группой конкурсная заявка возврату не подлежит.</w:t>
      </w:r>
    </w:p>
    <w:p w14:paraId="69333A72" w14:textId="1AF30CE8" w:rsidR="00362BA0" w:rsidRPr="005F6E04" w:rsidRDefault="00362BA0" w:rsidP="0079608E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Решение о предоставлении субсидии победителям </w:t>
      </w:r>
      <w:r w:rsidR="00C917CF" w:rsidRPr="005F6E04">
        <w:rPr>
          <w:sz w:val="28"/>
          <w:szCs w:val="28"/>
        </w:rPr>
        <w:t xml:space="preserve">конкурса </w:t>
      </w:r>
      <w:r w:rsidRPr="005F6E04">
        <w:rPr>
          <w:sz w:val="28"/>
          <w:szCs w:val="28"/>
        </w:rPr>
        <w:t xml:space="preserve">принимается </w:t>
      </w:r>
      <w:r w:rsidR="00790938" w:rsidRPr="005F6E04">
        <w:rPr>
          <w:sz w:val="28"/>
          <w:szCs w:val="28"/>
        </w:rPr>
        <w:t xml:space="preserve">Министерством </w:t>
      </w:r>
      <w:r w:rsidRPr="005F6E04">
        <w:rPr>
          <w:sz w:val="28"/>
          <w:szCs w:val="28"/>
        </w:rPr>
        <w:t>в течение 30 рабочих дней с даты окончания срока приема Центром конкурсных заявок.</w:t>
      </w:r>
    </w:p>
    <w:p w14:paraId="306F385C" w14:textId="301B3B49" w:rsidR="00362BA0" w:rsidRPr="005F6E04" w:rsidRDefault="00362BA0" w:rsidP="0079608E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bookmarkStart w:id="3" w:name="P81"/>
      <w:bookmarkEnd w:id="3"/>
      <w:r w:rsidRPr="005F6E04">
        <w:rPr>
          <w:sz w:val="28"/>
          <w:szCs w:val="28"/>
        </w:rPr>
        <w:t>Основанием для отклонения конкурсных заявок является</w:t>
      </w:r>
      <w:r w:rsidR="00193CB6" w:rsidRPr="005F6E04">
        <w:rPr>
          <w:sz w:val="28"/>
          <w:szCs w:val="28"/>
        </w:rPr>
        <w:t xml:space="preserve"> установление, по крайней мере, </w:t>
      </w:r>
      <w:r w:rsidR="008B4596" w:rsidRPr="005F6E04">
        <w:rPr>
          <w:sz w:val="28"/>
          <w:szCs w:val="28"/>
        </w:rPr>
        <w:t>одно</w:t>
      </w:r>
      <w:r w:rsidR="00193CB6" w:rsidRPr="005F6E04">
        <w:rPr>
          <w:sz w:val="28"/>
          <w:szCs w:val="28"/>
        </w:rPr>
        <w:t>го</w:t>
      </w:r>
      <w:r w:rsidR="008B4596" w:rsidRPr="005F6E04">
        <w:rPr>
          <w:sz w:val="28"/>
          <w:szCs w:val="28"/>
        </w:rPr>
        <w:t xml:space="preserve"> из </w:t>
      </w:r>
      <w:r w:rsidRPr="005F6E04">
        <w:rPr>
          <w:sz w:val="28"/>
          <w:szCs w:val="28"/>
        </w:rPr>
        <w:t>следующе</w:t>
      </w:r>
      <w:r w:rsidR="008B4596" w:rsidRPr="005F6E04">
        <w:rPr>
          <w:sz w:val="28"/>
          <w:szCs w:val="28"/>
        </w:rPr>
        <w:t>го</w:t>
      </w:r>
      <w:r w:rsidRPr="005F6E04">
        <w:rPr>
          <w:sz w:val="28"/>
          <w:szCs w:val="28"/>
        </w:rPr>
        <w:t>:</w:t>
      </w:r>
    </w:p>
    <w:p w14:paraId="35D1EE60" w14:textId="3AB78ED3" w:rsidR="00362BA0" w:rsidRPr="005F6E04" w:rsidRDefault="00362BA0" w:rsidP="0079608E">
      <w:pPr>
        <w:pStyle w:val="af0"/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непредставление или представление не в полном объеме документов, согласно приложению 1 к настоящему Порядку </w:t>
      </w:r>
      <w:r w:rsidR="00193CB6" w:rsidRPr="005F6E04">
        <w:rPr>
          <w:sz w:val="28"/>
          <w:szCs w:val="28"/>
        </w:rPr>
        <w:t>–</w:t>
      </w:r>
      <w:r w:rsidRPr="005F6E04">
        <w:rPr>
          <w:sz w:val="28"/>
          <w:szCs w:val="28"/>
        </w:rPr>
        <w:t xml:space="preserve"> для индивидуальных предпринимателей и глав крестьянских (фермерских) хозяйств, приложению 2 к настоящему Порядку </w:t>
      </w:r>
      <w:r w:rsidR="00193CB6" w:rsidRPr="005F6E04">
        <w:rPr>
          <w:sz w:val="28"/>
          <w:szCs w:val="28"/>
        </w:rPr>
        <w:t>–</w:t>
      </w:r>
      <w:r w:rsidRPr="005F6E04">
        <w:rPr>
          <w:sz w:val="28"/>
          <w:szCs w:val="28"/>
        </w:rPr>
        <w:t xml:space="preserve"> для юридических лиц;</w:t>
      </w:r>
    </w:p>
    <w:p w14:paraId="51B2A141" w14:textId="148C9BF6" w:rsidR="00362BA0" w:rsidRPr="005F6E04" w:rsidRDefault="00362BA0" w:rsidP="0079608E">
      <w:pPr>
        <w:pStyle w:val="af0"/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предоставление СМСП недостоверных сведений и (или) документов;</w:t>
      </w:r>
    </w:p>
    <w:p w14:paraId="4CE12649" w14:textId="0B3E6AA3" w:rsidR="00362BA0" w:rsidRPr="005F6E04" w:rsidRDefault="00362BA0" w:rsidP="0079608E">
      <w:pPr>
        <w:pStyle w:val="af0"/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несоответствие СМСП условиям предоставления субсидий, установленны</w:t>
      </w:r>
      <w:r w:rsidR="007C03DE" w:rsidRPr="005F6E04">
        <w:rPr>
          <w:sz w:val="28"/>
          <w:szCs w:val="28"/>
        </w:rPr>
        <w:t>м</w:t>
      </w:r>
      <w:r w:rsidRPr="005F6E04">
        <w:rPr>
          <w:sz w:val="28"/>
          <w:szCs w:val="28"/>
        </w:rPr>
        <w:t xml:space="preserve"> настоящим Порядком;</w:t>
      </w:r>
    </w:p>
    <w:p w14:paraId="74869908" w14:textId="3104EDA2" w:rsidR="00362BA0" w:rsidRPr="005F6E04" w:rsidRDefault="00362BA0" w:rsidP="0079608E">
      <w:pPr>
        <w:pStyle w:val="af0"/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ранее в отношении СМСП было принято решение об оказании аналогичной поддержки (поддержки, условия оказания которой совпадают, включая форму, вид поддержки и цели ее оказания)</w:t>
      </w:r>
      <w:r w:rsidR="00A80BF9" w:rsidRPr="005F6E04">
        <w:rPr>
          <w:sz w:val="28"/>
          <w:szCs w:val="28"/>
        </w:rPr>
        <w:t>,</w:t>
      </w:r>
      <w:r w:rsidRPr="005F6E04">
        <w:rPr>
          <w:sz w:val="28"/>
          <w:szCs w:val="28"/>
        </w:rPr>
        <w:t xml:space="preserve"> и сроки ее оказания не истекли;</w:t>
      </w:r>
    </w:p>
    <w:p w14:paraId="6AA9B1ED" w14:textId="5ECF3B75" w:rsidR="00362BA0" w:rsidRPr="005F6E04" w:rsidRDefault="00362BA0" w:rsidP="0079608E">
      <w:pPr>
        <w:pStyle w:val="af0"/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с момента признания СМСП допустившим нарушение порядка и условий оказания поддержки, в том числе не обеспечившим целевое использование средств поддержки, прошло менее трех лет.</w:t>
      </w:r>
    </w:p>
    <w:p w14:paraId="0B1BD234" w14:textId="609DD25E" w:rsidR="00362BA0" w:rsidRPr="005F6E04" w:rsidRDefault="00362BA0" w:rsidP="0079608E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Конкурсные заявки, поступившие в Центр до начала либо после окончания срока приема конкурсных заявок, в журнале регистрации конкурсных заявок не регистрируются, к участию в </w:t>
      </w:r>
      <w:r w:rsidR="00C917CF" w:rsidRPr="005F6E04">
        <w:rPr>
          <w:sz w:val="28"/>
          <w:szCs w:val="28"/>
        </w:rPr>
        <w:t xml:space="preserve">конкурсе </w:t>
      </w:r>
      <w:r w:rsidRPr="005F6E04">
        <w:rPr>
          <w:sz w:val="28"/>
          <w:szCs w:val="28"/>
        </w:rPr>
        <w:t xml:space="preserve">не допускаются и в течение </w:t>
      </w:r>
      <w:r w:rsidR="00EB5FC1" w:rsidRPr="005F6E04">
        <w:rPr>
          <w:sz w:val="28"/>
          <w:szCs w:val="28"/>
        </w:rPr>
        <w:t>5</w:t>
      </w:r>
      <w:r w:rsidRPr="005F6E04">
        <w:rPr>
          <w:sz w:val="28"/>
          <w:szCs w:val="28"/>
        </w:rPr>
        <w:t xml:space="preserve"> рабочих дней со дня их поступления в Центр возвращаются заявителю.</w:t>
      </w:r>
    </w:p>
    <w:p w14:paraId="30A1F9C3" w14:textId="2A09590A" w:rsidR="00F37D8E" w:rsidRPr="005F6E04" w:rsidRDefault="00F37D8E" w:rsidP="0079608E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При выявлении Центром несоответствия конкурсной заявки условиям предоставления поддержки, установленным пунктами</w:t>
      </w:r>
      <w:r w:rsidR="0003447A" w:rsidRPr="005F6E04">
        <w:rPr>
          <w:sz w:val="28"/>
          <w:szCs w:val="28"/>
        </w:rPr>
        <w:t xml:space="preserve"> 1, 11, 15, 17 </w:t>
      </w:r>
      <w:r w:rsidRPr="005F6E04">
        <w:rPr>
          <w:sz w:val="28"/>
          <w:szCs w:val="28"/>
        </w:rPr>
        <w:t xml:space="preserve">части </w:t>
      </w:r>
      <w:r w:rsidR="00EB0EBE" w:rsidRPr="005F6E04">
        <w:rPr>
          <w:sz w:val="28"/>
          <w:szCs w:val="28"/>
        </w:rPr>
        <w:t>9</w:t>
      </w:r>
      <w:r w:rsidRPr="005F6E04">
        <w:rPr>
          <w:sz w:val="28"/>
          <w:szCs w:val="28"/>
        </w:rPr>
        <w:t xml:space="preserve">, пунктами 1, 3, 4, </w:t>
      </w:r>
      <w:r w:rsidR="00E07C10" w:rsidRPr="005F6E04">
        <w:rPr>
          <w:sz w:val="28"/>
          <w:szCs w:val="28"/>
        </w:rPr>
        <w:t>7</w:t>
      </w:r>
      <w:r w:rsidRPr="005F6E04">
        <w:rPr>
          <w:sz w:val="28"/>
          <w:szCs w:val="28"/>
        </w:rPr>
        <w:t xml:space="preserve"> части 1</w:t>
      </w:r>
      <w:r w:rsidR="00EB0EBE" w:rsidRPr="005F6E04">
        <w:rPr>
          <w:sz w:val="28"/>
          <w:szCs w:val="28"/>
        </w:rPr>
        <w:t>0</w:t>
      </w:r>
      <w:r w:rsidRPr="005F6E04">
        <w:rPr>
          <w:sz w:val="28"/>
          <w:szCs w:val="28"/>
        </w:rPr>
        <w:t xml:space="preserve"> настоящего Порядка, заявителю Центром направляется уведомление о выявленных несоответствиях по адресу электронной почты, указанному в заявлении на предоставление </w:t>
      </w:r>
      <w:r w:rsidR="005E355F" w:rsidRPr="005F6E04">
        <w:rPr>
          <w:sz w:val="28"/>
          <w:szCs w:val="28"/>
        </w:rPr>
        <w:t>субсидии</w:t>
      </w:r>
      <w:r w:rsidRPr="005F6E04">
        <w:rPr>
          <w:sz w:val="28"/>
          <w:szCs w:val="28"/>
        </w:rPr>
        <w:t xml:space="preserve">. </w:t>
      </w:r>
    </w:p>
    <w:p w14:paraId="50F77505" w14:textId="11DA33CA" w:rsidR="00F37D8E" w:rsidRPr="005F6E04" w:rsidRDefault="00F37D8E" w:rsidP="0079608E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Заявитель имеет право устранить выявленные несоответствия конкурсной заявки условиям предоставления поддержки, установленным пунктами 1, 11, 1</w:t>
      </w:r>
      <w:r w:rsidR="0003447A" w:rsidRPr="005F6E04">
        <w:rPr>
          <w:sz w:val="28"/>
          <w:szCs w:val="28"/>
        </w:rPr>
        <w:t>5</w:t>
      </w:r>
      <w:r w:rsidRPr="005F6E04">
        <w:rPr>
          <w:sz w:val="28"/>
          <w:szCs w:val="28"/>
        </w:rPr>
        <w:t>, 1</w:t>
      </w:r>
      <w:r w:rsidR="0003447A" w:rsidRPr="005F6E04">
        <w:rPr>
          <w:sz w:val="28"/>
          <w:szCs w:val="28"/>
        </w:rPr>
        <w:t>7</w:t>
      </w:r>
      <w:r w:rsidRPr="005F6E04">
        <w:rPr>
          <w:sz w:val="28"/>
          <w:szCs w:val="28"/>
        </w:rPr>
        <w:t xml:space="preserve"> части </w:t>
      </w:r>
      <w:r w:rsidR="00AB063D" w:rsidRPr="005F6E04">
        <w:rPr>
          <w:sz w:val="28"/>
          <w:szCs w:val="28"/>
        </w:rPr>
        <w:t>9</w:t>
      </w:r>
      <w:r w:rsidRPr="005F6E04">
        <w:rPr>
          <w:sz w:val="28"/>
          <w:szCs w:val="28"/>
        </w:rPr>
        <w:t xml:space="preserve">, пунктами 1, 3, 4, </w:t>
      </w:r>
      <w:r w:rsidR="00E07C10" w:rsidRPr="005F6E04">
        <w:rPr>
          <w:sz w:val="28"/>
          <w:szCs w:val="28"/>
        </w:rPr>
        <w:t>7</w:t>
      </w:r>
      <w:r w:rsidRPr="005F6E04">
        <w:rPr>
          <w:sz w:val="28"/>
          <w:szCs w:val="28"/>
        </w:rPr>
        <w:t xml:space="preserve"> части 1</w:t>
      </w:r>
      <w:r w:rsidR="00AB063D" w:rsidRPr="005F6E04">
        <w:rPr>
          <w:sz w:val="28"/>
          <w:szCs w:val="28"/>
        </w:rPr>
        <w:t>0</w:t>
      </w:r>
      <w:r w:rsidRPr="005F6E04">
        <w:rPr>
          <w:sz w:val="28"/>
          <w:szCs w:val="28"/>
        </w:rPr>
        <w:t xml:space="preserve"> настоящего Порядка,  и при необходимости представить Центру подтверждающие документы об их устранении в течение 10 (десяти) рабочих дней с даты </w:t>
      </w:r>
      <w:r w:rsidR="00AB063D" w:rsidRPr="005F6E04">
        <w:rPr>
          <w:sz w:val="28"/>
          <w:szCs w:val="28"/>
        </w:rPr>
        <w:t>н</w:t>
      </w:r>
      <w:r w:rsidRPr="005F6E04">
        <w:rPr>
          <w:sz w:val="28"/>
          <w:szCs w:val="28"/>
        </w:rPr>
        <w:t xml:space="preserve">аправления Центром уведомления заявителю. </w:t>
      </w:r>
    </w:p>
    <w:p w14:paraId="40513016" w14:textId="1D7B5B29" w:rsidR="00F37D8E" w:rsidRPr="005F6E04" w:rsidRDefault="00F37D8E" w:rsidP="0079608E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В случае необходимости представления заявителем Центру документов, подтверждающих устранение выявленных несоответствий конкурсной заявки условиям предоставления поддержки, установленным пунктами </w:t>
      </w:r>
      <w:r w:rsidR="0003447A" w:rsidRPr="005F6E04">
        <w:rPr>
          <w:sz w:val="28"/>
          <w:szCs w:val="28"/>
        </w:rPr>
        <w:t xml:space="preserve">1, 11, 15, 17 </w:t>
      </w:r>
      <w:r w:rsidRPr="005F6E04">
        <w:rPr>
          <w:sz w:val="28"/>
          <w:szCs w:val="28"/>
        </w:rPr>
        <w:t xml:space="preserve">части </w:t>
      </w:r>
      <w:r w:rsidR="00AB063D" w:rsidRPr="005F6E04">
        <w:rPr>
          <w:sz w:val="28"/>
          <w:szCs w:val="28"/>
        </w:rPr>
        <w:t>9</w:t>
      </w:r>
      <w:r w:rsidRPr="005F6E04">
        <w:rPr>
          <w:sz w:val="28"/>
          <w:szCs w:val="28"/>
        </w:rPr>
        <w:t xml:space="preserve">, пунктами 1, 3, 4, </w:t>
      </w:r>
      <w:r w:rsidR="00E07C10" w:rsidRPr="005F6E04">
        <w:rPr>
          <w:sz w:val="28"/>
          <w:szCs w:val="28"/>
        </w:rPr>
        <w:t>7</w:t>
      </w:r>
      <w:r w:rsidRPr="005F6E04">
        <w:rPr>
          <w:sz w:val="28"/>
          <w:szCs w:val="28"/>
        </w:rPr>
        <w:t xml:space="preserve"> части 1</w:t>
      </w:r>
      <w:r w:rsidR="00AB063D" w:rsidRPr="005F6E04">
        <w:rPr>
          <w:sz w:val="28"/>
          <w:szCs w:val="28"/>
        </w:rPr>
        <w:t>0</w:t>
      </w:r>
      <w:r w:rsidRPr="005F6E04">
        <w:rPr>
          <w:sz w:val="28"/>
          <w:szCs w:val="28"/>
        </w:rPr>
        <w:t xml:space="preserve"> настоящего Порядка, документы представляются заявителем Центру курьерской службой доставки либо посредством почтовой связи, или лично заявителем либо его законным представителем на основании доверенности, оформленной в соответствии с законодательством Российской Федерации.</w:t>
      </w:r>
    </w:p>
    <w:p w14:paraId="05AE8BB8" w14:textId="1CD3C94D" w:rsidR="00F37D8E" w:rsidRPr="005F6E04" w:rsidRDefault="00F37D8E" w:rsidP="0079608E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В случае личного представления заявителем либо его представителем документов, подтверждающих устранение выявленных в</w:t>
      </w:r>
      <w:r w:rsidR="00513544" w:rsidRPr="005F6E04">
        <w:rPr>
          <w:sz w:val="28"/>
          <w:szCs w:val="28"/>
        </w:rPr>
        <w:t xml:space="preserve"> конкурсной</w:t>
      </w:r>
      <w:r w:rsidRPr="005F6E04">
        <w:rPr>
          <w:sz w:val="28"/>
          <w:szCs w:val="28"/>
        </w:rPr>
        <w:t xml:space="preserve"> заявке несоответствий, копии документов представляются с предъявлением оригиналов для сверки. При направлении Центру документов, подтверждающих устранение выявленных в </w:t>
      </w:r>
      <w:r w:rsidR="00513544" w:rsidRPr="005F6E04">
        <w:rPr>
          <w:sz w:val="28"/>
          <w:szCs w:val="28"/>
        </w:rPr>
        <w:t xml:space="preserve">конкурсной </w:t>
      </w:r>
      <w:r w:rsidRPr="005F6E04">
        <w:rPr>
          <w:sz w:val="28"/>
          <w:szCs w:val="28"/>
        </w:rPr>
        <w:t>заявке несоответствий, курьерской службой доставки либо посредством почтовой связи, копии документов представляются заверенными надлежащим образом.</w:t>
      </w:r>
    </w:p>
    <w:p w14:paraId="1432CF83" w14:textId="6EBDB289" w:rsidR="00F37D8E" w:rsidRPr="005F6E04" w:rsidRDefault="00F37D8E" w:rsidP="0079608E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Документы, подтверждающие устранение выявленных в</w:t>
      </w:r>
      <w:r w:rsidR="00513544" w:rsidRPr="005F6E04">
        <w:rPr>
          <w:sz w:val="28"/>
          <w:szCs w:val="28"/>
        </w:rPr>
        <w:t xml:space="preserve"> конкурсной</w:t>
      </w:r>
      <w:r w:rsidRPr="005F6E04">
        <w:rPr>
          <w:sz w:val="28"/>
          <w:szCs w:val="28"/>
        </w:rPr>
        <w:t xml:space="preserve"> заявке несоответствий, регистрируются в журнале регистрации конкурсных заявок в момент их поступления Центру. В случае личного представления документов запись регистрации включает в себя номер по порядку, наименование заявителя, дату, время, подпись и расшифровку подписи лица, вручившего документы, подпись и расшифровку подписи лица, принявшего документы. При поступлении документов через курьерскую службу доставки либо посредством почтовой связи запись регистрации включает в себя номер по порядку, наименование заявителя, дату, время, подпись и расшифровку подписи лица, принявшего документы.</w:t>
      </w:r>
    </w:p>
    <w:p w14:paraId="7C4F9ADF" w14:textId="6EF9A7F0" w:rsidR="00F37D8E" w:rsidRPr="005F6E04" w:rsidRDefault="00F37D8E" w:rsidP="0079608E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Документы, подтверждающие устранение выявленных в </w:t>
      </w:r>
      <w:r w:rsidR="00513544" w:rsidRPr="005F6E04">
        <w:rPr>
          <w:sz w:val="28"/>
          <w:szCs w:val="28"/>
        </w:rPr>
        <w:t xml:space="preserve">конкурсной </w:t>
      </w:r>
      <w:r w:rsidRPr="005F6E04">
        <w:rPr>
          <w:sz w:val="28"/>
          <w:szCs w:val="28"/>
        </w:rPr>
        <w:t xml:space="preserve">заявке несоответствий, поступившие Центру после окончания срока, установленного частью </w:t>
      </w:r>
      <w:r w:rsidR="006B3508" w:rsidRPr="005F6E04">
        <w:rPr>
          <w:sz w:val="28"/>
          <w:szCs w:val="28"/>
        </w:rPr>
        <w:t>27</w:t>
      </w:r>
      <w:r w:rsidRPr="005F6E04">
        <w:rPr>
          <w:sz w:val="28"/>
          <w:szCs w:val="28"/>
        </w:rPr>
        <w:t xml:space="preserve"> настоящего Порядка, в журнале регистрации конкурсных заявок не регистрируются, рабочей группой и комиссией по предоставлению </w:t>
      </w:r>
      <w:r w:rsidR="005E355F" w:rsidRPr="005F6E04">
        <w:rPr>
          <w:sz w:val="28"/>
          <w:szCs w:val="28"/>
        </w:rPr>
        <w:t>субсидии</w:t>
      </w:r>
      <w:r w:rsidRPr="005F6E04">
        <w:rPr>
          <w:sz w:val="28"/>
          <w:szCs w:val="28"/>
        </w:rPr>
        <w:t xml:space="preserve"> не рассматриваются и в течение пяти рабочих дней со дня их поступления Центру возвращаются заявителю.</w:t>
      </w:r>
    </w:p>
    <w:p w14:paraId="14F54564" w14:textId="45249C37" w:rsidR="00F37D8E" w:rsidRPr="005F6E04" w:rsidRDefault="00F37D8E" w:rsidP="0079608E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В случае если несоответствия, указанные в уведомлении Центра, заявителем не устранены в срок, установленный частью </w:t>
      </w:r>
      <w:r w:rsidR="00AB063D" w:rsidRPr="005F6E04">
        <w:rPr>
          <w:sz w:val="28"/>
          <w:szCs w:val="28"/>
        </w:rPr>
        <w:t>27</w:t>
      </w:r>
      <w:r w:rsidRPr="005F6E04">
        <w:rPr>
          <w:sz w:val="28"/>
          <w:szCs w:val="28"/>
        </w:rPr>
        <w:t xml:space="preserve"> настоящего Порядка, конкурсная заявка рассматривается рабочей группой и комиссией по предоставлению </w:t>
      </w:r>
      <w:r w:rsidR="005E355F" w:rsidRPr="005F6E04">
        <w:rPr>
          <w:sz w:val="28"/>
          <w:szCs w:val="28"/>
        </w:rPr>
        <w:t>субсидии</w:t>
      </w:r>
      <w:r w:rsidRPr="005F6E04">
        <w:rPr>
          <w:sz w:val="28"/>
          <w:szCs w:val="28"/>
        </w:rPr>
        <w:t xml:space="preserve"> с учетом выявленных Центром несоответствий.</w:t>
      </w:r>
    </w:p>
    <w:p w14:paraId="2073C1DB" w14:textId="78173FC6" w:rsidR="00F37D8E" w:rsidRPr="005F6E04" w:rsidRDefault="00F37D8E" w:rsidP="0079608E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При устранении заявителем выявленных Центром несоответствий конкурсной заявки условиям предоставления поддержки, установленным пунктами </w:t>
      </w:r>
      <w:r w:rsidR="0003447A" w:rsidRPr="005F6E04">
        <w:rPr>
          <w:sz w:val="28"/>
          <w:szCs w:val="28"/>
        </w:rPr>
        <w:t xml:space="preserve">1, 11, 15, 17 </w:t>
      </w:r>
      <w:r w:rsidRPr="005F6E04">
        <w:rPr>
          <w:sz w:val="28"/>
          <w:szCs w:val="28"/>
        </w:rPr>
        <w:t xml:space="preserve">части </w:t>
      </w:r>
      <w:r w:rsidR="00EB0EBE" w:rsidRPr="005F6E04">
        <w:rPr>
          <w:sz w:val="28"/>
          <w:szCs w:val="28"/>
        </w:rPr>
        <w:t>9</w:t>
      </w:r>
      <w:r w:rsidRPr="005F6E04">
        <w:rPr>
          <w:sz w:val="28"/>
          <w:szCs w:val="28"/>
        </w:rPr>
        <w:t xml:space="preserve">, пунктами 1, 3, 4, </w:t>
      </w:r>
      <w:r w:rsidR="00E07C10" w:rsidRPr="005F6E04">
        <w:rPr>
          <w:sz w:val="28"/>
          <w:szCs w:val="28"/>
        </w:rPr>
        <w:t>7</w:t>
      </w:r>
      <w:r w:rsidRPr="005F6E04">
        <w:rPr>
          <w:sz w:val="28"/>
          <w:szCs w:val="28"/>
        </w:rPr>
        <w:t xml:space="preserve"> части 1</w:t>
      </w:r>
      <w:r w:rsidR="00AB063D" w:rsidRPr="005F6E04">
        <w:rPr>
          <w:sz w:val="28"/>
          <w:szCs w:val="28"/>
        </w:rPr>
        <w:t>0</w:t>
      </w:r>
      <w:r w:rsidRPr="005F6E04">
        <w:rPr>
          <w:sz w:val="28"/>
          <w:szCs w:val="28"/>
        </w:rPr>
        <w:t xml:space="preserve"> настоящего Порядка, в установленный частью </w:t>
      </w:r>
      <w:r w:rsidR="00AB063D" w:rsidRPr="005F6E04">
        <w:rPr>
          <w:sz w:val="28"/>
          <w:szCs w:val="28"/>
        </w:rPr>
        <w:t>27</w:t>
      </w:r>
      <w:r w:rsidRPr="005F6E04">
        <w:rPr>
          <w:sz w:val="28"/>
          <w:szCs w:val="28"/>
        </w:rPr>
        <w:t xml:space="preserve"> настоящего Порядка срок, конкурсная заявка признается соответствующей условиям предоставления поддержки, установленным пунктами</w:t>
      </w:r>
      <w:r w:rsidR="0003447A" w:rsidRPr="005F6E04">
        <w:rPr>
          <w:sz w:val="28"/>
          <w:szCs w:val="28"/>
        </w:rPr>
        <w:t xml:space="preserve"> 1, 11, 15, 17 </w:t>
      </w:r>
      <w:r w:rsidRPr="005F6E04">
        <w:rPr>
          <w:sz w:val="28"/>
          <w:szCs w:val="28"/>
        </w:rPr>
        <w:t xml:space="preserve">части </w:t>
      </w:r>
      <w:r w:rsidR="00EB0EBE" w:rsidRPr="005F6E04">
        <w:rPr>
          <w:sz w:val="28"/>
          <w:szCs w:val="28"/>
        </w:rPr>
        <w:t>9</w:t>
      </w:r>
      <w:r w:rsidRPr="005F6E04">
        <w:rPr>
          <w:sz w:val="28"/>
          <w:szCs w:val="28"/>
        </w:rPr>
        <w:t xml:space="preserve">, пунктами 1, 3, 4, </w:t>
      </w:r>
      <w:r w:rsidR="00E07C10" w:rsidRPr="005F6E04">
        <w:rPr>
          <w:sz w:val="28"/>
          <w:szCs w:val="28"/>
        </w:rPr>
        <w:t>7</w:t>
      </w:r>
      <w:r w:rsidRPr="005F6E04">
        <w:rPr>
          <w:sz w:val="28"/>
          <w:szCs w:val="28"/>
        </w:rPr>
        <w:t xml:space="preserve"> части 1</w:t>
      </w:r>
      <w:r w:rsidR="00AB063D" w:rsidRPr="005F6E04">
        <w:rPr>
          <w:sz w:val="28"/>
          <w:szCs w:val="28"/>
        </w:rPr>
        <w:t>0</w:t>
      </w:r>
      <w:r w:rsidRPr="005F6E04">
        <w:rPr>
          <w:sz w:val="28"/>
          <w:szCs w:val="28"/>
        </w:rPr>
        <w:t xml:space="preserve"> настоящего Порядка.</w:t>
      </w:r>
    </w:p>
    <w:p w14:paraId="455BC718" w14:textId="369BB1E1" w:rsidR="00362BA0" w:rsidRPr="005F6E04" w:rsidRDefault="00362BA0" w:rsidP="0079608E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На едином портале и на официальном сайте Министерства в сети Интернет по адресу</w:t>
      </w:r>
      <w:r w:rsidR="00EB5FC1" w:rsidRPr="005F6E04">
        <w:rPr>
          <w:sz w:val="28"/>
          <w:szCs w:val="28"/>
        </w:rPr>
        <w:t>:</w:t>
      </w:r>
      <w:r w:rsidRPr="005F6E04">
        <w:rPr>
          <w:sz w:val="28"/>
          <w:szCs w:val="28"/>
        </w:rPr>
        <w:t xml:space="preserve"> </w:t>
      </w:r>
      <w:hyperlink r:id="rId11" w:history="1">
        <w:r w:rsidRPr="005F6E04">
          <w:rPr>
            <w:sz w:val="28"/>
            <w:szCs w:val="28"/>
            <w:u w:val="single"/>
          </w:rPr>
          <w:t>https://www.kamgov.ru/aginvest</w:t>
        </w:r>
      </w:hyperlink>
      <w:r w:rsidRPr="005F6E04">
        <w:rPr>
          <w:sz w:val="28"/>
          <w:szCs w:val="28"/>
        </w:rPr>
        <w:t xml:space="preserve"> в срок, не позднее </w:t>
      </w:r>
      <w:r w:rsidR="00A80BF9" w:rsidRPr="005F6E04">
        <w:rPr>
          <w:sz w:val="28"/>
          <w:szCs w:val="28"/>
        </w:rPr>
        <w:br/>
      </w:r>
      <w:r w:rsidRPr="005F6E04">
        <w:rPr>
          <w:sz w:val="28"/>
          <w:szCs w:val="28"/>
        </w:rPr>
        <w:t xml:space="preserve">20 рабочих дней со дня окончания рассмотрения </w:t>
      </w:r>
      <w:r w:rsidR="00513544" w:rsidRPr="005F6E04">
        <w:rPr>
          <w:sz w:val="28"/>
          <w:szCs w:val="28"/>
        </w:rPr>
        <w:t xml:space="preserve">конкурсных </w:t>
      </w:r>
      <w:r w:rsidRPr="005F6E04">
        <w:rPr>
          <w:sz w:val="28"/>
          <w:szCs w:val="28"/>
        </w:rPr>
        <w:t xml:space="preserve">заявок конкурсной комиссией размещается информация о результатах рассмотрения </w:t>
      </w:r>
      <w:r w:rsidR="00513544" w:rsidRPr="005F6E04">
        <w:rPr>
          <w:sz w:val="28"/>
          <w:szCs w:val="28"/>
        </w:rPr>
        <w:t xml:space="preserve">конкурсных </w:t>
      </w:r>
      <w:r w:rsidRPr="005F6E04">
        <w:rPr>
          <w:sz w:val="28"/>
          <w:szCs w:val="28"/>
        </w:rPr>
        <w:t>заявок, включающая следующие сведения:</w:t>
      </w:r>
    </w:p>
    <w:p w14:paraId="6CF1B204" w14:textId="36ED3B70" w:rsidR="00362BA0" w:rsidRPr="005F6E04" w:rsidRDefault="00362BA0" w:rsidP="0079608E">
      <w:pPr>
        <w:pStyle w:val="af0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дата, время и место проведения рассмотрения </w:t>
      </w:r>
      <w:r w:rsidR="00513544" w:rsidRPr="005F6E04">
        <w:rPr>
          <w:sz w:val="28"/>
          <w:szCs w:val="28"/>
        </w:rPr>
        <w:t xml:space="preserve">конкурсных </w:t>
      </w:r>
      <w:r w:rsidRPr="005F6E04">
        <w:rPr>
          <w:sz w:val="28"/>
          <w:szCs w:val="28"/>
        </w:rPr>
        <w:t>заявок;</w:t>
      </w:r>
    </w:p>
    <w:p w14:paraId="0F473C8A" w14:textId="7FEE1490" w:rsidR="00362BA0" w:rsidRPr="005F6E04" w:rsidRDefault="00362BA0" w:rsidP="0079608E">
      <w:pPr>
        <w:pStyle w:val="af0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дата, время и место оценки </w:t>
      </w:r>
      <w:r w:rsidR="00513544" w:rsidRPr="005F6E04">
        <w:rPr>
          <w:sz w:val="28"/>
          <w:szCs w:val="28"/>
        </w:rPr>
        <w:t xml:space="preserve">конкурсных </w:t>
      </w:r>
      <w:r w:rsidRPr="005F6E04">
        <w:rPr>
          <w:sz w:val="28"/>
          <w:szCs w:val="28"/>
        </w:rPr>
        <w:t>заявок участников конкурс</w:t>
      </w:r>
      <w:r w:rsidR="0037390A" w:rsidRPr="005F6E04">
        <w:rPr>
          <w:sz w:val="28"/>
          <w:szCs w:val="28"/>
        </w:rPr>
        <w:t>а</w:t>
      </w:r>
      <w:r w:rsidRPr="005F6E04">
        <w:rPr>
          <w:sz w:val="28"/>
          <w:szCs w:val="28"/>
        </w:rPr>
        <w:t>;</w:t>
      </w:r>
    </w:p>
    <w:p w14:paraId="3AEA41FD" w14:textId="69FEB695" w:rsidR="00362BA0" w:rsidRPr="005F6E04" w:rsidRDefault="00362BA0" w:rsidP="0079608E">
      <w:pPr>
        <w:pStyle w:val="af0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информация об участниках конкурс</w:t>
      </w:r>
      <w:r w:rsidR="0037390A" w:rsidRPr="005F6E04">
        <w:rPr>
          <w:sz w:val="28"/>
          <w:szCs w:val="28"/>
        </w:rPr>
        <w:t>а</w:t>
      </w:r>
      <w:r w:rsidRPr="005F6E04">
        <w:rPr>
          <w:sz w:val="28"/>
          <w:szCs w:val="28"/>
        </w:rPr>
        <w:t xml:space="preserve">, </w:t>
      </w:r>
      <w:r w:rsidR="00513544" w:rsidRPr="005F6E04">
        <w:rPr>
          <w:sz w:val="28"/>
          <w:szCs w:val="28"/>
        </w:rPr>
        <w:t xml:space="preserve">конкурсные </w:t>
      </w:r>
      <w:r w:rsidRPr="005F6E04">
        <w:rPr>
          <w:sz w:val="28"/>
          <w:szCs w:val="28"/>
        </w:rPr>
        <w:t>заявки которых были рассмотрены;</w:t>
      </w:r>
    </w:p>
    <w:p w14:paraId="47F2682B" w14:textId="5D36DC18" w:rsidR="00362BA0" w:rsidRPr="005F6E04" w:rsidRDefault="00362BA0" w:rsidP="0079608E">
      <w:pPr>
        <w:pStyle w:val="af0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информация об участниках конкурс</w:t>
      </w:r>
      <w:r w:rsidR="0037390A" w:rsidRPr="005F6E04">
        <w:rPr>
          <w:sz w:val="28"/>
          <w:szCs w:val="28"/>
        </w:rPr>
        <w:t>а</w:t>
      </w:r>
      <w:r w:rsidRPr="005F6E04">
        <w:rPr>
          <w:sz w:val="28"/>
          <w:szCs w:val="28"/>
        </w:rPr>
        <w:t xml:space="preserve">, </w:t>
      </w:r>
      <w:r w:rsidR="00513544" w:rsidRPr="005F6E04">
        <w:rPr>
          <w:sz w:val="28"/>
          <w:szCs w:val="28"/>
        </w:rPr>
        <w:t xml:space="preserve">конкурсные </w:t>
      </w:r>
      <w:r w:rsidRPr="005F6E04">
        <w:rPr>
          <w:sz w:val="28"/>
          <w:szCs w:val="28"/>
        </w:rPr>
        <w:t xml:space="preserve">заявки которых были отклонены, с указанием причин их отклонения, в том числе положений объявления о проведении </w:t>
      </w:r>
      <w:r w:rsidR="00C917CF" w:rsidRPr="005F6E04">
        <w:rPr>
          <w:sz w:val="28"/>
          <w:szCs w:val="28"/>
        </w:rPr>
        <w:t>конкурса</w:t>
      </w:r>
      <w:r w:rsidRPr="005F6E04">
        <w:rPr>
          <w:sz w:val="28"/>
          <w:szCs w:val="28"/>
        </w:rPr>
        <w:t xml:space="preserve">, которым не соответствуют такие </w:t>
      </w:r>
      <w:r w:rsidR="00513544" w:rsidRPr="005F6E04">
        <w:rPr>
          <w:sz w:val="28"/>
          <w:szCs w:val="28"/>
        </w:rPr>
        <w:t xml:space="preserve">конкурсные </w:t>
      </w:r>
      <w:r w:rsidRPr="005F6E04">
        <w:rPr>
          <w:sz w:val="28"/>
          <w:szCs w:val="28"/>
        </w:rPr>
        <w:t>заявки;</w:t>
      </w:r>
    </w:p>
    <w:p w14:paraId="39930A9F" w14:textId="6E3BC80A" w:rsidR="00362BA0" w:rsidRPr="005F6E04" w:rsidRDefault="00362BA0" w:rsidP="0079608E">
      <w:pPr>
        <w:pStyle w:val="af0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последовательность оценки</w:t>
      </w:r>
      <w:r w:rsidR="00513544" w:rsidRPr="005F6E04">
        <w:rPr>
          <w:sz w:val="28"/>
          <w:szCs w:val="28"/>
        </w:rPr>
        <w:t xml:space="preserve"> конкурсных</w:t>
      </w:r>
      <w:r w:rsidRPr="005F6E04">
        <w:rPr>
          <w:sz w:val="28"/>
          <w:szCs w:val="28"/>
        </w:rPr>
        <w:t xml:space="preserve"> заявок участников конкурс</w:t>
      </w:r>
      <w:r w:rsidR="0037390A" w:rsidRPr="005F6E04">
        <w:rPr>
          <w:sz w:val="28"/>
          <w:szCs w:val="28"/>
        </w:rPr>
        <w:t>а</w:t>
      </w:r>
      <w:r w:rsidRPr="005F6E04">
        <w:rPr>
          <w:sz w:val="28"/>
          <w:szCs w:val="28"/>
        </w:rPr>
        <w:t xml:space="preserve">, присвоенные </w:t>
      </w:r>
      <w:r w:rsidR="00513544" w:rsidRPr="005F6E04">
        <w:rPr>
          <w:sz w:val="28"/>
          <w:szCs w:val="28"/>
        </w:rPr>
        <w:t xml:space="preserve">конкурсным </w:t>
      </w:r>
      <w:r w:rsidRPr="005F6E04">
        <w:rPr>
          <w:sz w:val="28"/>
          <w:szCs w:val="28"/>
        </w:rPr>
        <w:t>заявкам участников конкурс</w:t>
      </w:r>
      <w:r w:rsidR="0037390A" w:rsidRPr="005F6E04">
        <w:rPr>
          <w:sz w:val="28"/>
          <w:szCs w:val="28"/>
        </w:rPr>
        <w:t>а</w:t>
      </w:r>
      <w:r w:rsidRPr="005F6E04">
        <w:rPr>
          <w:sz w:val="28"/>
          <w:szCs w:val="28"/>
        </w:rPr>
        <w:t xml:space="preserve"> значения по каждому из предусмотренных критериев оценки </w:t>
      </w:r>
      <w:r w:rsidR="00513544" w:rsidRPr="005F6E04">
        <w:rPr>
          <w:sz w:val="28"/>
          <w:szCs w:val="28"/>
        </w:rPr>
        <w:t xml:space="preserve">конкурсных </w:t>
      </w:r>
      <w:r w:rsidRPr="005F6E04">
        <w:rPr>
          <w:sz w:val="28"/>
          <w:szCs w:val="28"/>
        </w:rPr>
        <w:t xml:space="preserve">заявок участников конкурса, принятое на основании результатов оценки указанных </w:t>
      </w:r>
      <w:r w:rsidR="00513544" w:rsidRPr="005F6E04">
        <w:rPr>
          <w:sz w:val="28"/>
          <w:szCs w:val="28"/>
        </w:rPr>
        <w:t xml:space="preserve">конкурсных </w:t>
      </w:r>
      <w:r w:rsidRPr="005F6E04">
        <w:rPr>
          <w:sz w:val="28"/>
          <w:szCs w:val="28"/>
        </w:rPr>
        <w:t xml:space="preserve">заявок решение о присвоении таким </w:t>
      </w:r>
      <w:r w:rsidR="00513544" w:rsidRPr="005F6E04">
        <w:rPr>
          <w:sz w:val="28"/>
          <w:szCs w:val="28"/>
        </w:rPr>
        <w:t xml:space="preserve">конкурсным </w:t>
      </w:r>
      <w:r w:rsidRPr="005F6E04">
        <w:rPr>
          <w:sz w:val="28"/>
          <w:szCs w:val="28"/>
        </w:rPr>
        <w:t>заявкам порядковых номеров;</w:t>
      </w:r>
    </w:p>
    <w:p w14:paraId="590B36CC" w14:textId="566AF3D9" w:rsidR="00362BA0" w:rsidRPr="005F6E04" w:rsidRDefault="00362BA0" w:rsidP="0079608E">
      <w:pPr>
        <w:pStyle w:val="af0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наименование получателей субсидии, с которым</w:t>
      </w:r>
      <w:r w:rsidR="00EB5FC1" w:rsidRPr="005F6E04">
        <w:rPr>
          <w:sz w:val="28"/>
          <w:szCs w:val="28"/>
        </w:rPr>
        <w:t>и</w:t>
      </w:r>
      <w:r w:rsidRPr="005F6E04">
        <w:rPr>
          <w:sz w:val="28"/>
          <w:szCs w:val="28"/>
        </w:rPr>
        <w:t xml:space="preserve"> заключается </w:t>
      </w:r>
      <w:r w:rsidR="00ED4F59" w:rsidRPr="005F6E04">
        <w:rPr>
          <w:sz w:val="28"/>
          <w:szCs w:val="28"/>
        </w:rPr>
        <w:t>договор о предоставлении субсидии</w:t>
      </w:r>
      <w:r w:rsidRPr="005F6E04">
        <w:rPr>
          <w:sz w:val="28"/>
          <w:szCs w:val="28"/>
        </w:rPr>
        <w:t>, и размер предоставляемой ему субсидии.</w:t>
      </w:r>
    </w:p>
    <w:p w14:paraId="6A55D4FA" w14:textId="52C846C7" w:rsidR="00362BA0" w:rsidRPr="005F6E04" w:rsidRDefault="00362BA0" w:rsidP="0079608E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5F6E04">
        <w:rPr>
          <w:sz w:val="28"/>
          <w:szCs w:val="28"/>
        </w:rPr>
        <w:t>Определение</w:t>
      </w:r>
      <w:r w:rsidRPr="005F6E04">
        <w:rPr>
          <w:sz w:val="28"/>
          <w:szCs w:val="20"/>
        </w:rPr>
        <w:t xml:space="preserve"> участников конкурс</w:t>
      </w:r>
      <w:r w:rsidR="0037390A" w:rsidRPr="005F6E04">
        <w:rPr>
          <w:sz w:val="28"/>
          <w:szCs w:val="20"/>
        </w:rPr>
        <w:t xml:space="preserve">а </w:t>
      </w:r>
      <w:r w:rsidRPr="005F6E04">
        <w:rPr>
          <w:sz w:val="28"/>
          <w:szCs w:val="20"/>
        </w:rPr>
        <w:t xml:space="preserve">проводится рабочей группой. </w:t>
      </w:r>
    </w:p>
    <w:p w14:paraId="0F979507" w14:textId="453CECB5" w:rsidR="00253607" w:rsidRPr="005F6E04" w:rsidRDefault="00253607" w:rsidP="00163D5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Рабочая группа осуществляет свою деятельность в соответствии с Положением </w:t>
      </w:r>
      <w:r w:rsidRPr="005F6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рабочей группе при проведении конкурса для </w:t>
      </w: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грантов в форме субсидий субъектам малого и среднего предпринимательства, созданным физическими лицами в возрасте до 25 лет включительно (Приложение № 8 к настоящему Порядку).</w:t>
      </w:r>
    </w:p>
    <w:p w14:paraId="0216A6A4" w14:textId="77777777" w:rsidR="00DB0C37" w:rsidRPr="005F6E04" w:rsidRDefault="00DB0C37" w:rsidP="00163D5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 рабочей группы утверждается приказом Министерства.</w:t>
      </w:r>
    </w:p>
    <w:p w14:paraId="79D8667D" w14:textId="00FB9488" w:rsidR="00362BA0" w:rsidRPr="005F6E04" w:rsidRDefault="00362BA0" w:rsidP="0079608E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Рабочая группа в рамках проведения первого этапа конкурс</w:t>
      </w:r>
      <w:r w:rsidR="0037390A" w:rsidRPr="005F6E04">
        <w:rPr>
          <w:sz w:val="28"/>
          <w:szCs w:val="28"/>
        </w:rPr>
        <w:t xml:space="preserve">а </w:t>
      </w:r>
      <w:r w:rsidRPr="005F6E04">
        <w:rPr>
          <w:sz w:val="28"/>
          <w:szCs w:val="28"/>
        </w:rPr>
        <w:t>проводит рассмотрение и анализ конкурсных заявок на предмет соответствия требованиям и условиям, установленным настоящ</w:t>
      </w:r>
      <w:r w:rsidR="00993A46" w:rsidRPr="005F6E04">
        <w:rPr>
          <w:sz w:val="28"/>
          <w:szCs w:val="28"/>
        </w:rPr>
        <w:t>им</w:t>
      </w:r>
      <w:r w:rsidRPr="005F6E04">
        <w:rPr>
          <w:sz w:val="28"/>
          <w:szCs w:val="28"/>
        </w:rPr>
        <w:t xml:space="preserve"> Порядк</w:t>
      </w:r>
      <w:r w:rsidR="00993A46" w:rsidRPr="005F6E04">
        <w:rPr>
          <w:sz w:val="28"/>
          <w:szCs w:val="28"/>
        </w:rPr>
        <w:t>ом</w:t>
      </w:r>
      <w:r w:rsidRPr="005F6E04">
        <w:rPr>
          <w:sz w:val="28"/>
          <w:szCs w:val="28"/>
        </w:rPr>
        <w:t>, а также проводит оценку конкурсной заявки участника конкурс</w:t>
      </w:r>
      <w:r w:rsidR="0037390A" w:rsidRPr="005F6E04">
        <w:rPr>
          <w:sz w:val="28"/>
          <w:szCs w:val="28"/>
        </w:rPr>
        <w:t xml:space="preserve">а </w:t>
      </w:r>
      <w:r w:rsidRPr="005F6E04">
        <w:rPr>
          <w:sz w:val="28"/>
          <w:szCs w:val="28"/>
        </w:rPr>
        <w:t xml:space="preserve">согласно критериям, </w:t>
      </w:r>
      <w:r w:rsidR="00790938" w:rsidRPr="005F6E04">
        <w:rPr>
          <w:sz w:val="28"/>
          <w:szCs w:val="28"/>
        </w:rPr>
        <w:t xml:space="preserve">приведенным </w:t>
      </w:r>
      <w:r w:rsidR="00EB5FC1" w:rsidRPr="005F6E04">
        <w:rPr>
          <w:sz w:val="28"/>
          <w:szCs w:val="28"/>
        </w:rPr>
        <w:t xml:space="preserve">в </w:t>
      </w:r>
      <w:r w:rsidR="0079608E" w:rsidRPr="005F6E04">
        <w:rPr>
          <w:sz w:val="28"/>
          <w:szCs w:val="28"/>
        </w:rPr>
        <w:t xml:space="preserve">Приложении № </w:t>
      </w:r>
      <w:r w:rsidRPr="005F6E04">
        <w:rPr>
          <w:sz w:val="28"/>
          <w:szCs w:val="28"/>
        </w:rPr>
        <w:t>6 к настоящему Порядку.</w:t>
      </w:r>
    </w:p>
    <w:p w14:paraId="7DE0CA49" w14:textId="0437C403" w:rsidR="00362BA0" w:rsidRPr="005F6E04" w:rsidRDefault="00362BA0" w:rsidP="0079608E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5F6E04">
        <w:rPr>
          <w:sz w:val="28"/>
          <w:szCs w:val="28"/>
        </w:rPr>
        <w:t>Центр в течение 3 рабочих дней со дня приема конкурсной заявки запрашивает у</w:t>
      </w:r>
      <w:r w:rsidRPr="005F6E04">
        <w:rPr>
          <w:sz w:val="28"/>
          <w:szCs w:val="20"/>
        </w:rPr>
        <w:t xml:space="preserve"> Министерства:</w:t>
      </w:r>
    </w:p>
    <w:p w14:paraId="33BD3C8B" w14:textId="73AED91C" w:rsidR="00362BA0" w:rsidRPr="005F6E04" w:rsidRDefault="00362BA0" w:rsidP="0079608E">
      <w:pPr>
        <w:pStyle w:val="af0"/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5F6E04">
        <w:rPr>
          <w:sz w:val="28"/>
          <w:szCs w:val="20"/>
        </w:rPr>
        <w:t>сведения о наличии либо отсутствии принятого ранее в отношении заявителя решения об оказании аналогичной поддержки (поддержки, условия оказания которой совпадают, включая форму, вид поддержки и цели ее оказания) и об истечении срока ее оказания;</w:t>
      </w:r>
    </w:p>
    <w:p w14:paraId="7DC87B3B" w14:textId="453F8197" w:rsidR="00362BA0" w:rsidRPr="005F6E04" w:rsidRDefault="00362BA0" w:rsidP="0079608E">
      <w:pPr>
        <w:pStyle w:val="af0"/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bCs/>
          <w:sz w:val="28"/>
          <w:szCs w:val="20"/>
        </w:rPr>
        <w:t>сведения о признании заявителя допустившим нарушение порядка и условий оказания поддержки, в том числе не обеспечившим целевое исполь</w:t>
      </w:r>
      <w:r w:rsidRPr="005F6E04">
        <w:rPr>
          <w:sz w:val="28"/>
          <w:szCs w:val="28"/>
        </w:rPr>
        <w:t>зование средств поддержки, с момента которого прошло менее трех лет</w:t>
      </w:r>
      <w:r w:rsidR="0003447A" w:rsidRPr="005F6E04">
        <w:rPr>
          <w:sz w:val="28"/>
          <w:szCs w:val="28"/>
        </w:rPr>
        <w:t>.</w:t>
      </w:r>
    </w:p>
    <w:p w14:paraId="3A050F3C" w14:textId="290C56F5" w:rsidR="00B20F4C" w:rsidRPr="005F6E04" w:rsidRDefault="00362BA0" w:rsidP="0079608E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5F6E04">
        <w:rPr>
          <w:sz w:val="28"/>
          <w:szCs w:val="20"/>
        </w:rPr>
        <w:t>Министерство в течение 10 рабочих дней</w:t>
      </w:r>
      <w:r w:rsidR="00B20F4C" w:rsidRPr="005F6E04">
        <w:rPr>
          <w:sz w:val="28"/>
          <w:szCs w:val="20"/>
        </w:rPr>
        <w:t xml:space="preserve"> со дня получения запроса Центра в отношении сведений, указанных в части 3</w:t>
      </w:r>
      <w:r w:rsidR="00E01207" w:rsidRPr="005F6E04">
        <w:rPr>
          <w:sz w:val="28"/>
          <w:szCs w:val="20"/>
        </w:rPr>
        <w:t>0</w:t>
      </w:r>
      <w:r w:rsidR="00E34D39" w:rsidRPr="005F6E04">
        <w:rPr>
          <w:sz w:val="28"/>
          <w:szCs w:val="20"/>
        </w:rPr>
        <w:t xml:space="preserve"> настоящего Порядка</w:t>
      </w:r>
      <w:r w:rsidR="00B20F4C" w:rsidRPr="005F6E04">
        <w:rPr>
          <w:sz w:val="28"/>
          <w:szCs w:val="20"/>
        </w:rPr>
        <w:t>:</w:t>
      </w:r>
    </w:p>
    <w:p w14:paraId="6F265174" w14:textId="50DFC2AF" w:rsidR="00497913" w:rsidRPr="005F6E04" w:rsidRDefault="00497913" w:rsidP="0079608E">
      <w:pPr>
        <w:pStyle w:val="af0"/>
        <w:widowControl w:val="0"/>
        <w:numPr>
          <w:ilvl w:val="0"/>
          <w:numId w:val="13"/>
        </w:numPr>
        <w:tabs>
          <w:tab w:val="left" w:pos="1276"/>
        </w:tabs>
        <w:autoSpaceDE w:val="0"/>
        <w:autoSpaceDN w:val="0"/>
        <w:ind w:left="-142" w:firstLine="851"/>
        <w:jc w:val="both"/>
        <w:rPr>
          <w:sz w:val="28"/>
          <w:szCs w:val="20"/>
        </w:rPr>
      </w:pPr>
      <w:r w:rsidRPr="005F6E04">
        <w:rPr>
          <w:sz w:val="28"/>
          <w:szCs w:val="20"/>
        </w:rPr>
        <w:t xml:space="preserve">посредством выгрузки сведений из </w:t>
      </w:r>
      <w:r w:rsidR="00B20F4C" w:rsidRPr="005F6E04">
        <w:rPr>
          <w:sz w:val="28"/>
          <w:szCs w:val="20"/>
        </w:rPr>
        <w:t xml:space="preserve">официальных </w:t>
      </w:r>
      <w:r w:rsidRPr="005F6E04">
        <w:rPr>
          <w:sz w:val="28"/>
          <w:szCs w:val="20"/>
        </w:rPr>
        <w:t xml:space="preserve">электронных сервисов </w:t>
      </w:r>
      <w:r w:rsidR="00DB0C37" w:rsidRPr="005F6E04">
        <w:rPr>
          <w:sz w:val="28"/>
          <w:szCs w:val="20"/>
        </w:rPr>
        <w:t xml:space="preserve">Федеральной налоговой службы Российской Федерации </w:t>
      </w:r>
      <w:r w:rsidR="00B20F4C" w:rsidRPr="005F6E04">
        <w:rPr>
          <w:sz w:val="28"/>
          <w:szCs w:val="20"/>
        </w:rPr>
        <w:t xml:space="preserve">или через систему межведомственного электронного взаимодействия </w:t>
      </w:r>
      <w:r w:rsidRPr="005F6E04">
        <w:rPr>
          <w:sz w:val="28"/>
          <w:szCs w:val="20"/>
        </w:rPr>
        <w:t>получает следующие сведения:</w:t>
      </w:r>
    </w:p>
    <w:p w14:paraId="17E84F86" w14:textId="77777777" w:rsidR="00B46821" w:rsidRPr="005F6E04" w:rsidRDefault="00497913" w:rsidP="00163D5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8"/>
          <w:szCs w:val="20"/>
          <w:lang w:eastAsia="ru-RU"/>
        </w:rPr>
        <w:t>в отношении заявителей</w:t>
      </w:r>
      <w:r w:rsidR="00993A46" w:rsidRPr="005F6E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r w:rsidRPr="005F6E04">
        <w:rPr>
          <w:rFonts w:ascii="Times New Roman" w:eastAsia="Times New Roman" w:hAnsi="Times New Roman" w:cs="Times New Roman"/>
          <w:sz w:val="28"/>
          <w:szCs w:val="20"/>
          <w:lang w:eastAsia="ru-RU"/>
        </w:rPr>
        <w:t>юридических лиц – выписка из единого государственного реестра юридических лиц</w:t>
      </w:r>
      <w:r w:rsidR="00B46821" w:rsidRPr="005F6E04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2C0FB51F" w14:textId="463F93E2" w:rsidR="00497913" w:rsidRPr="005F6E04" w:rsidRDefault="00497913" w:rsidP="00163D5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8"/>
          <w:szCs w:val="20"/>
          <w:lang w:eastAsia="ru-RU"/>
        </w:rPr>
        <w:t>в отношении заявителей</w:t>
      </w:r>
      <w:r w:rsidR="00993A46" w:rsidRPr="005F6E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r w:rsidRPr="005F6E04">
        <w:rPr>
          <w:rFonts w:ascii="Times New Roman" w:eastAsia="Times New Roman" w:hAnsi="Times New Roman" w:cs="Times New Roman"/>
          <w:sz w:val="28"/>
          <w:szCs w:val="20"/>
          <w:lang w:eastAsia="ru-RU"/>
        </w:rPr>
        <w:t>индивидуальных предпринимателей – выписка из единого государственного реестра индивидуальных предпринимателей;</w:t>
      </w:r>
    </w:p>
    <w:p w14:paraId="7DF1CB3D" w14:textId="67063803" w:rsidR="00193CB6" w:rsidRPr="005F6E04" w:rsidRDefault="00193CB6" w:rsidP="00B46821">
      <w:pPr>
        <w:pStyle w:val="af0"/>
        <w:widowControl w:val="0"/>
        <w:numPr>
          <w:ilvl w:val="0"/>
          <w:numId w:val="13"/>
        </w:numPr>
        <w:tabs>
          <w:tab w:val="left" w:pos="1276"/>
        </w:tabs>
        <w:autoSpaceDE w:val="0"/>
        <w:autoSpaceDN w:val="0"/>
        <w:ind w:left="-142" w:firstLine="851"/>
        <w:jc w:val="both"/>
        <w:rPr>
          <w:sz w:val="28"/>
          <w:szCs w:val="20"/>
        </w:rPr>
      </w:pPr>
      <w:r w:rsidRPr="005F6E04">
        <w:rPr>
          <w:sz w:val="28"/>
          <w:szCs w:val="20"/>
        </w:rPr>
        <w:t xml:space="preserve">предоставляет Центру сведения, указанные в части </w:t>
      </w:r>
      <w:r w:rsidR="00993A46" w:rsidRPr="005F6E04">
        <w:rPr>
          <w:sz w:val="28"/>
          <w:szCs w:val="20"/>
        </w:rPr>
        <w:t>3</w:t>
      </w:r>
      <w:r w:rsidR="00AE2266" w:rsidRPr="005F6E04">
        <w:rPr>
          <w:sz w:val="28"/>
          <w:szCs w:val="20"/>
        </w:rPr>
        <w:t>7</w:t>
      </w:r>
      <w:r w:rsidRPr="005F6E04">
        <w:rPr>
          <w:sz w:val="28"/>
          <w:szCs w:val="20"/>
        </w:rPr>
        <w:t xml:space="preserve"> настоящего Порядка.</w:t>
      </w:r>
    </w:p>
    <w:p w14:paraId="400EDA99" w14:textId="219294AF" w:rsidR="00362BA0" w:rsidRPr="005F6E04" w:rsidRDefault="00362BA0" w:rsidP="00B46821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5F6E04">
        <w:rPr>
          <w:sz w:val="28"/>
          <w:szCs w:val="20"/>
        </w:rPr>
        <w:t>Рабочая группа в рамках проведения первого этапа конкур</w:t>
      </w:r>
      <w:r w:rsidR="0037390A" w:rsidRPr="005F6E04">
        <w:rPr>
          <w:sz w:val="28"/>
          <w:szCs w:val="20"/>
        </w:rPr>
        <w:t xml:space="preserve">са </w:t>
      </w:r>
      <w:r w:rsidRPr="005F6E04">
        <w:rPr>
          <w:sz w:val="28"/>
          <w:szCs w:val="20"/>
        </w:rPr>
        <w:t>проводит оценку конкурсной заявки заявителя по форме</w:t>
      </w:r>
      <w:r w:rsidR="00B46821" w:rsidRPr="005F6E04">
        <w:rPr>
          <w:sz w:val="28"/>
          <w:szCs w:val="20"/>
        </w:rPr>
        <w:t xml:space="preserve"> в соответствии с Приложением № </w:t>
      </w:r>
      <w:r w:rsidRPr="005F6E04">
        <w:rPr>
          <w:sz w:val="28"/>
          <w:szCs w:val="20"/>
        </w:rPr>
        <w:t>7 к настоящему Порядку.</w:t>
      </w:r>
    </w:p>
    <w:p w14:paraId="14E4E7BE" w14:textId="3361599B" w:rsidR="00362BA0" w:rsidRPr="005F6E04" w:rsidRDefault="009377CF" w:rsidP="00163D5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362BA0" w:rsidRPr="005F6E04">
        <w:rPr>
          <w:rFonts w:ascii="Times New Roman" w:eastAsia="Times New Roman" w:hAnsi="Times New Roman" w:cs="Times New Roman"/>
          <w:sz w:val="28"/>
          <w:szCs w:val="20"/>
          <w:lang w:eastAsia="ru-RU"/>
        </w:rPr>
        <w:t>ценк</w:t>
      </w:r>
      <w:r w:rsidRPr="005F6E04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362BA0" w:rsidRPr="005F6E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конкурсных заявок участников</w:t>
      </w:r>
      <w:r w:rsidRPr="005F6E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конкурс</w:t>
      </w:r>
      <w:r w:rsidR="0037390A" w:rsidRPr="005F6E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</w:t>
      </w:r>
      <w:r w:rsidR="00362BA0" w:rsidRPr="005F6E04">
        <w:rPr>
          <w:rFonts w:ascii="Times New Roman" w:eastAsia="Times New Roman" w:hAnsi="Times New Roman" w:cs="Times New Roman"/>
          <w:sz w:val="28"/>
          <w:szCs w:val="20"/>
          <w:lang w:eastAsia="ru-RU"/>
        </w:rPr>
        <w:t>осуществляется членами рабочей группы в течение 20 рабочих дней со дня окончания приема конкурных заявок.</w:t>
      </w:r>
    </w:p>
    <w:p w14:paraId="2C9B146E" w14:textId="6D1E73D9" w:rsidR="00362BA0" w:rsidRPr="005F6E04" w:rsidRDefault="00362BA0" w:rsidP="00B46821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5F6E04">
        <w:rPr>
          <w:sz w:val="28"/>
          <w:szCs w:val="20"/>
        </w:rPr>
        <w:t xml:space="preserve">По каждому критерию бизнес-плана каждым членом рабочей группы присваивается оценка от 1 до </w:t>
      </w:r>
      <w:r w:rsidR="00AE2266" w:rsidRPr="005F6E04">
        <w:rPr>
          <w:sz w:val="28"/>
          <w:szCs w:val="20"/>
        </w:rPr>
        <w:t>3</w:t>
      </w:r>
      <w:r w:rsidRPr="005F6E04">
        <w:rPr>
          <w:sz w:val="28"/>
          <w:szCs w:val="20"/>
        </w:rPr>
        <w:t xml:space="preserve">. Средняя итоговая оценка </w:t>
      </w:r>
      <w:r w:rsidR="00EB5FC1" w:rsidRPr="005F6E04">
        <w:rPr>
          <w:sz w:val="28"/>
          <w:szCs w:val="20"/>
        </w:rPr>
        <w:br/>
      </w:r>
      <w:r w:rsidRPr="005F6E04">
        <w:rPr>
          <w:sz w:val="28"/>
          <w:szCs w:val="20"/>
        </w:rPr>
        <w:t>бизнес-плана по каждому критерию рассчитывается как суммарное значение присвоенных членами рабочей группы оценок по каждому критерию бизнес-плана, деленно</w:t>
      </w:r>
      <w:r w:rsidR="00EF66D3" w:rsidRPr="005F6E04">
        <w:rPr>
          <w:sz w:val="28"/>
          <w:szCs w:val="20"/>
        </w:rPr>
        <w:t>е</w:t>
      </w:r>
      <w:r w:rsidRPr="005F6E04">
        <w:rPr>
          <w:sz w:val="28"/>
          <w:szCs w:val="20"/>
        </w:rPr>
        <w:t xml:space="preserve"> на количество оценивающих бизнес-план членов рабочей группы. </w:t>
      </w:r>
    </w:p>
    <w:p w14:paraId="546B8079" w14:textId="1E2BCA82" w:rsidR="00362BA0" w:rsidRPr="005F6E04" w:rsidRDefault="00362BA0" w:rsidP="00B46821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5F6E04">
        <w:rPr>
          <w:sz w:val="28"/>
          <w:szCs w:val="20"/>
        </w:rPr>
        <w:t>Баллы по каждому критерию оценки бизнес-плана присваиваются исходя из средней итоговой оценки бизнес-плана по каждому критерию.</w:t>
      </w:r>
    </w:p>
    <w:p w14:paraId="3B2C8ADB" w14:textId="6D352666" w:rsidR="00362BA0" w:rsidRPr="005F6E04" w:rsidRDefault="00362BA0" w:rsidP="00B46821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5F6E04">
        <w:rPr>
          <w:sz w:val="28"/>
          <w:szCs w:val="20"/>
        </w:rPr>
        <w:t xml:space="preserve">Баллы, присвоенные рабочей группой по всем критериям оценки конкурсных заявок, суммируются. </w:t>
      </w:r>
    </w:p>
    <w:p w14:paraId="36D7D8CA" w14:textId="0AEA01E8" w:rsidR="00362BA0" w:rsidRPr="005F6E04" w:rsidRDefault="00362BA0" w:rsidP="00B46821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5F6E04">
        <w:rPr>
          <w:sz w:val="28"/>
          <w:szCs w:val="20"/>
        </w:rPr>
        <w:t xml:space="preserve">Заявители, соответствующие требованиям и условиям, установленным частями </w:t>
      </w:r>
      <w:r w:rsidR="009C41DB" w:rsidRPr="005F6E04">
        <w:rPr>
          <w:sz w:val="28"/>
          <w:szCs w:val="20"/>
        </w:rPr>
        <w:t>9</w:t>
      </w:r>
      <w:r w:rsidRPr="005F6E04">
        <w:rPr>
          <w:sz w:val="28"/>
          <w:szCs w:val="20"/>
        </w:rPr>
        <w:t xml:space="preserve"> и </w:t>
      </w:r>
      <w:r w:rsidR="00860BA0" w:rsidRPr="005F6E04">
        <w:rPr>
          <w:sz w:val="28"/>
          <w:szCs w:val="20"/>
        </w:rPr>
        <w:t>1</w:t>
      </w:r>
      <w:r w:rsidR="009C41DB" w:rsidRPr="005F6E04">
        <w:rPr>
          <w:sz w:val="28"/>
          <w:szCs w:val="20"/>
        </w:rPr>
        <w:t>0</w:t>
      </w:r>
      <w:r w:rsidRPr="005F6E04">
        <w:rPr>
          <w:sz w:val="28"/>
          <w:szCs w:val="20"/>
        </w:rPr>
        <w:t xml:space="preserve"> настоящего Порядка, признаются участниками конкурса.</w:t>
      </w:r>
    </w:p>
    <w:p w14:paraId="11A48012" w14:textId="1279B286" w:rsidR="00362BA0" w:rsidRPr="005F6E04" w:rsidRDefault="00362BA0" w:rsidP="00B46821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5F6E04">
        <w:rPr>
          <w:sz w:val="28"/>
          <w:szCs w:val="20"/>
        </w:rPr>
        <w:t>Основания для отказа в признании</w:t>
      </w:r>
      <w:r w:rsidR="00193CB6" w:rsidRPr="005F6E04">
        <w:rPr>
          <w:sz w:val="28"/>
          <w:szCs w:val="20"/>
        </w:rPr>
        <w:t xml:space="preserve"> заявителя</w:t>
      </w:r>
      <w:r w:rsidRPr="005F6E04">
        <w:rPr>
          <w:sz w:val="28"/>
          <w:szCs w:val="20"/>
        </w:rPr>
        <w:t xml:space="preserve"> у</w:t>
      </w:r>
      <w:r w:rsidR="00485D10" w:rsidRPr="005F6E04">
        <w:rPr>
          <w:sz w:val="28"/>
          <w:szCs w:val="20"/>
        </w:rPr>
        <w:t>частником конкурса являются:</w:t>
      </w:r>
    </w:p>
    <w:p w14:paraId="6ED1FF57" w14:textId="3C7D5FF6" w:rsidR="00362BA0" w:rsidRPr="005F6E04" w:rsidRDefault="00362BA0" w:rsidP="00B46821">
      <w:pPr>
        <w:pStyle w:val="af0"/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5F6E04">
        <w:rPr>
          <w:sz w:val="28"/>
          <w:szCs w:val="20"/>
        </w:rPr>
        <w:t xml:space="preserve">несоответствие представленных </w:t>
      </w:r>
      <w:r w:rsidR="00193CB6" w:rsidRPr="005F6E04">
        <w:rPr>
          <w:sz w:val="28"/>
          <w:szCs w:val="20"/>
        </w:rPr>
        <w:t>заявителем</w:t>
      </w:r>
      <w:r w:rsidRPr="005F6E04">
        <w:rPr>
          <w:sz w:val="28"/>
          <w:szCs w:val="20"/>
        </w:rPr>
        <w:t xml:space="preserve"> документов требованиям, определенным</w:t>
      </w:r>
      <w:r w:rsidR="00FB50A3" w:rsidRPr="005F6E04">
        <w:rPr>
          <w:sz w:val="28"/>
          <w:szCs w:val="20"/>
        </w:rPr>
        <w:t>и</w:t>
      </w:r>
      <w:r w:rsidRPr="005F6E04">
        <w:rPr>
          <w:sz w:val="28"/>
          <w:szCs w:val="20"/>
        </w:rPr>
        <w:t xml:space="preserve"> </w:t>
      </w:r>
      <w:r w:rsidRPr="005F6E04">
        <w:rPr>
          <w:bCs/>
          <w:sz w:val="28"/>
          <w:szCs w:val="28"/>
        </w:rPr>
        <w:t xml:space="preserve">частями </w:t>
      </w:r>
      <w:r w:rsidR="009C41DB" w:rsidRPr="005F6E04">
        <w:rPr>
          <w:bCs/>
          <w:sz w:val="28"/>
          <w:szCs w:val="28"/>
        </w:rPr>
        <w:t>9</w:t>
      </w:r>
      <w:r w:rsidRPr="005F6E04">
        <w:rPr>
          <w:bCs/>
          <w:sz w:val="28"/>
          <w:szCs w:val="28"/>
        </w:rPr>
        <w:t xml:space="preserve"> и </w:t>
      </w:r>
      <w:r w:rsidR="00860BA0" w:rsidRPr="005F6E04">
        <w:rPr>
          <w:bCs/>
          <w:sz w:val="28"/>
          <w:szCs w:val="28"/>
        </w:rPr>
        <w:t>1</w:t>
      </w:r>
      <w:r w:rsidR="009C41DB" w:rsidRPr="005F6E04">
        <w:rPr>
          <w:bCs/>
          <w:sz w:val="28"/>
          <w:szCs w:val="28"/>
        </w:rPr>
        <w:t>0</w:t>
      </w:r>
      <w:r w:rsidRPr="005F6E04">
        <w:rPr>
          <w:bCs/>
          <w:sz w:val="28"/>
          <w:szCs w:val="28"/>
        </w:rPr>
        <w:t xml:space="preserve"> </w:t>
      </w:r>
      <w:r w:rsidRPr="005F6E04">
        <w:rPr>
          <w:sz w:val="28"/>
          <w:szCs w:val="20"/>
        </w:rPr>
        <w:t>настоящего Порядка, или непредставление (представление не в полно</w:t>
      </w:r>
      <w:r w:rsidR="00485D10" w:rsidRPr="005F6E04">
        <w:rPr>
          <w:sz w:val="28"/>
          <w:szCs w:val="20"/>
        </w:rPr>
        <w:t>м объеме) указанных документов;</w:t>
      </w:r>
    </w:p>
    <w:p w14:paraId="093D8D6B" w14:textId="0937885A" w:rsidR="00362BA0" w:rsidRPr="005F6E04" w:rsidRDefault="00362BA0" w:rsidP="00B46821">
      <w:pPr>
        <w:pStyle w:val="af0"/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5F6E04">
        <w:rPr>
          <w:sz w:val="28"/>
          <w:szCs w:val="20"/>
        </w:rPr>
        <w:t xml:space="preserve">установление факта недостоверности представленной </w:t>
      </w:r>
      <w:r w:rsidR="00193CB6" w:rsidRPr="005F6E04">
        <w:rPr>
          <w:sz w:val="28"/>
          <w:szCs w:val="20"/>
        </w:rPr>
        <w:t xml:space="preserve">заявителем </w:t>
      </w:r>
      <w:r w:rsidRPr="005F6E04">
        <w:rPr>
          <w:sz w:val="28"/>
          <w:szCs w:val="20"/>
        </w:rPr>
        <w:t>информации</w:t>
      </w:r>
      <w:r w:rsidR="00D1230B" w:rsidRPr="005F6E04">
        <w:rPr>
          <w:sz w:val="28"/>
          <w:szCs w:val="20"/>
        </w:rPr>
        <w:t>;</w:t>
      </w:r>
    </w:p>
    <w:p w14:paraId="1966E910" w14:textId="2CCD2B56" w:rsidR="00362BA0" w:rsidRPr="005F6E04" w:rsidRDefault="00362BA0" w:rsidP="00B46821">
      <w:pPr>
        <w:pStyle w:val="af0"/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5F6E04">
        <w:rPr>
          <w:sz w:val="28"/>
          <w:szCs w:val="20"/>
        </w:rPr>
        <w:t xml:space="preserve">несоответствие </w:t>
      </w:r>
      <w:r w:rsidR="00193CB6" w:rsidRPr="005F6E04">
        <w:rPr>
          <w:sz w:val="28"/>
          <w:szCs w:val="20"/>
        </w:rPr>
        <w:t xml:space="preserve">заявителя </w:t>
      </w:r>
      <w:r w:rsidRPr="005F6E04">
        <w:rPr>
          <w:sz w:val="28"/>
          <w:szCs w:val="20"/>
        </w:rPr>
        <w:t>условиям предоставления субсидий, ус</w:t>
      </w:r>
      <w:r w:rsidR="00485D10" w:rsidRPr="005F6E04">
        <w:rPr>
          <w:sz w:val="28"/>
          <w:szCs w:val="20"/>
        </w:rPr>
        <w:t>тановленных настоящим Порядком;</w:t>
      </w:r>
    </w:p>
    <w:p w14:paraId="1C07BE37" w14:textId="70A04AA0" w:rsidR="00362BA0" w:rsidRPr="005F6E04" w:rsidRDefault="00362BA0" w:rsidP="00B46821">
      <w:pPr>
        <w:pStyle w:val="af0"/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5F6E04">
        <w:rPr>
          <w:sz w:val="28"/>
          <w:szCs w:val="20"/>
        </w:rPr>
        <w:t xml:space="preserve">ранее в отношении </w:t>
      </w:r>
      <w:r w:rsidR="00193CB6" w:rsidRPr="005F6E04">
        <w:rPr>
          <w:sz w:val="28"/>
          <w:szCs w:val="20"/>
        </w:rPr>
        <w:t xml:space="preserve">заявителя </w:t>
      </w:r>
      <w:r w:rsidRPr="005F6E04">
        <w:rPr>
          <w:sz w:val="28"/>
          <w:szCs w:val="20"/>
        </w:rPr>
        <w:t>было принято решение об оказании аналогичной поддержки (поддержки, условия оказания которой совпадают, включая форму, вид поддержки и цели ее оказания)</w:t>
      </w:r>
      <w:r w:rsidR="00EB5FC1" w:rsidRPr="005F6E04">
        <w:rPr>
          <w:sz w:val="28"/>
          <w:szCs w:val="20"/>
        </w:rPr>
        <w:t>,</w:t>
      </w:r>
      <w:r w:rsidRPr="005F6E04">
        <w:rPr>
          <w:sz w:val="28"/>
          <w:szCs w:val="20"/>
        </w:rPr>
        <w:t xml:space="preserve"> </w:t>
      </w:r>
      <w:r w:rsidR="00485D10" w:rsidRPr="005F6E04">
        <w:rPr>
          <w:sz w:val="28"/>
          <w:szCs w:val="20"/>
        </w:rPr>
        <w:t>и сроки ее оказания не истекли;</w:t>
      </w:r>
    </w:p>
    <w:p w14:paraId="70190EAE" w14:textId="6D7FAA10" w:rsidR="00362BA0" w:rsidRPr="005F6E04" w:rsidRDefault="00362BA0" w:rsidP="00B46821">
      <w:pPr>
        <w:pStyle w:val="af0"/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5F6E04">
        <w:rPr>
          <w:sz w:val="28"/>
          <w:szCs w:val="20"/>
        </w:rPr>
        <w:t xml:space="preserve">с момента признания </w:t>
      </w:r>
      <w:r w:rsidR="00193CB6" w:rsidRPr="005F6E04">
        <w:rPr>
          <w:sz w:val="28"/>
          <w:szCs w:val="20"/>
        </w:rPr>
        <w:t xml:space="preserve">заявителя </w:t>
      </w:r>
      <w:r w:rsidRPr="005F6E04">
        <w:rPr>
          <w:sz w:val="28"/>
          <w:szCs w:val="20"/>
        </w:rPr>
        <w:t>допустившим нарушение порядка и условий оказания поддержки, в том числе не обеспечившим целевое использование средств под</w:t>
      </w:r>
      <w:r w:rsidR="00485D10" w:rsidRPr="005F6E04">
        <w:rPr>
          <w:sz w:val="28"/>
          <w:szCs w:val="20"/>
        </w:rPr>
        <w:t>держки, прошло менее трех лет.</w:t>
      </w:r>
    </w:p>
    <w:p w14:paraId="0C552D17" w14:textId="5E9B413C" w:rsidR="00362BA0" w:rsidRPr="005F6E04" w:rsidRDefault="00362BA0" w:rsidP="00B46821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5F6E04">
        <w:rPr>
          <w:sz w:val="28"/>
          <w:szCs w:val="20"/>
        </w:rPr>
        <w:t>Рабочей группой оформляется протокол определения участников конкурс</w:t>
      </w:r>
      <w:r w:rsidR="0037390A" w:rsidRPr="005F6E04">
        <w:rPr>
          <w:sz w:val="28"/>
          <w:szCs w:val="20"/>
        </w:rPr>
        <w:t>а</w:t>
      </w:r>
      <w:r w:rsidRPr="005F6E04">
        <w:rPr>
          <w:sz w:val="28"/>
          <w:szCs w:val="20"/>
        </w:rPr>
        <w:t>, который содержит список заявителей, признанных участниками конкурс</w:t>
      </w:r>
      <w:r w:rsidR="0037390A" w:rsidRPr="005F6E04">
        <w:rPr>
          <w:sz w:val="28"/>
          <w:szCs w:val="20"/>
        </w:rPr>
        <w:t>а</w:t>
      </w:r>
      <w:r w:rsidRPr="005F6E04">
        <w:rPr>
          <w:sz w:val="28"/>
          <w:szCs w:val="20"/>
        </w:rPr>
        <w:t>, и список заявителей, которые не были признаны участниками конкурс</w:t>
      </w:r>
      <w:r w:rsidR="0037390A" w:rsidRPr="005F6E04">
        <w:rPr>
          <w:sz w:val="28"/>
          <w:szCs w:val="20"/>
        </w:rPr>
        <w:t>а</w:t>
      </w:r>
      <w:r w:rsidRPr="005F6E04">
        <w:rPr>
          <w:sz w:val="28"/>
          <w:szCs w:val="20"/>
        </w:rPr>
        <w:t>, с указанием причин такого решения, а также резюме проекта для каждой конкурсной заявки участников конкурс</w:t>
      </w:r>
      <w:r w:rsidR="0037390A" w:rsidRPr="005F6E04">
        <w:rPr>
          <w:sz w:val="28"/>
          <w:szCs w:val="20"/>
        </w:rPr>
        <w:t xml:space="preserve">а </w:t>
      </w:r>
      <w:r w:rsidRPr="005F6E04">
        <w:rPr>
          <w:sz w:val="28"/>
          <w:szCs w:val="20"/>
        </w:rPr>
        <w:t>по форме согласно приложению № 7 к настоящему Порядку.</w:t>
      </w:r>
    </w:p>
    <w:p w14:paraId="3AAF72D8" w14:textId="33E0A298" w:rsidR="00362BA0" w:rsidRPr="005F6E04" w:rsidRDefault="00362BA0" w:rsidP="00163D5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Протокол заседания </w:t>
      </w:r>
      <w:r w:rsidR="00831F86" w:rsidRPr="005F6E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рабочей группы </w:t>
      </w:r>
      <w:r w:rsidRPr="005F6E04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направляется в Министерство в течение 3 рабочих дней со дня проведения заседания рабочей группы</w:t>
      </w:r>
      <w:r w:rsidR="00B46821" w:rsidRPr="005F6E0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77D597BD" w14:textId="1B6CC1BF" w:rsidR="00362BA0" w:rsidRPr="005F6E04" w:rsidRDefault="00362BA0" w:rsidP="00B46821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5F6E04">
        <w:rPr>
          <w:color w:val="000000" w:themeColor="text1"/>
          <w:sz w:val="28"/>
          <w:szCs w:val="28"/>
        </w:rPr>
        <w:t>Решение о признании либо об отказе в признании заявителей участниками конкурса принимается Министерством с учетом рекомендаци</w:t>
      </w:r>
      <w:r w:rsidR="004D1B02" w:rsidRPr="005F6E04">
        <w:rPr>
          <w:color w:val="000000" w:themeColor="text1"/>
          <w:sz w:val="28"/>
          <w:szCs w:val="28"/>
        </w:rPr>
        <w:t>й</w:t>
      </w:r>
      <w:r w:rsidRPr="005F6E04">
        <w:rPr>
          <w:color w:val="000000" w:themeColor="text1"/>
          <w:sz w:val="28"/>
          <w:szCs w:val="28"/>
        </w:rPr>
        <w:t xml:space="preserve"> рабочей группы</w:t>
      </w:r>
      <w:r w:rsidRPr="005F6E04">
        <w:rPr>
          <w:sz w:val="28"/>
          <w:szCs w:val="20"/>
        </w:rPr>
        <w:t xml:space="preserve">. В случае отказа заявителю в признании его участником конкурса, такой заявитель уведомляется </w:t>
      </w:r>
      <w:r w:rsidRPr="005F6E04">
        <w:rPr>
          <w:color w:val="000000" w:themeColor="text1"/>
          <w:sz w:val="28"/>
          <w:szCs w:val="28"/>
        </w:rPr>
        <w:t>Министерством</w:t>
      </w:r>
      <w:r w:rsidRPr="005F6E04">
        <w:rPr>
          <w:sz w:val="28"/>
          <w:szCs w:val="20"/>
        </w:rPr>
        <w:t xml:space="preserve"> о принятом решении в течение 5 календарных дней с даты принятия такого решения Министерством.</w:t>
      </w:r>
    </w:p>
    <w:p w14:paraId="3E3ED26D" w14:textId="10796426" w:rsidR="00362BA0" w:rsidRPr="005F6E04" w:rsidRDefault="00362BA0" w:rsidP="00B46821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color w:val="000000" w:themeColor="text1"/>
          <w:sz w:val="28"/>
          <w:szCs w:val="28"/>
        </w:rPr>
        <w:t>Определение</w:t>
      </w:r>
      <w:r w:rsidRPr="005F6E04">
        <w:rPr>
          <w:sz w:val="28"/>
          <w:szCs w:val="28"/>
        </w:rPr>
        <w:t xml:space="preserve"> победителей конкур</w:t>
      </w:r>
      <w:r w:rsidR="0037390A" w:rsidRPr="005F6E04">
        <w:rPr>
          <w:sz w:val="28"/>
          <w:szCs w:val="28"/>
        </w:rPr>
        <w:t>с</w:t>
      </w:r>
      <w:r w:rsidRPr="005F6E04">
        <w:rPr>
          <w:sz w:val="28"/>
          <w:szCs w:val="28"/>
        </w:rPr>
        <w:t>а проводится конкурсной комиссией на основании очной защиты проектов участниками конкурс</w:t>
      </w:r>
      <w:r w:rsidR="0037390A" w:rsidRPr="005F6E04">
        <w:rPr>
          <w:sz w:val="28"/>
          <w:szCs w:val="28"/>
        </w:rPr>
        <w:t>а</w:t>
      </w:r>
      <w:r w:rsidRPr="005F6E04">
        <w:rPr>
          <w:sz w:val="28"/>
          <w:szCs w:val="28"/>
        </w:rPr>
        <w:t xml:space="preserve">. </w:t>
      </w:r>
    </w:p>
    <w:p w14:paraId="06AC162B" w14:textId="7402F8D8" w:rsidR="00793786" w:rsidRPr="005F6E04" w:rsidRDefault="00FB50A3" w:rsidP="00FB50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комиссия осуществляет свою деятельность в соответствии с </w:t>
      </w:r>
      <w:r w:rsidRPr="005F6E04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Положением</w:t>
      </w: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конкурсной комиссии по предоставлению </w:t>
      </w:r>
      <w:r w:rsidRPr="005F6E04">
        <w:rPr>
          <w:rFonts w:ascii="Times New Roman" w:hAnsi="Times New Roman" w:cs="Times New Roman"/>
          <w:sz w:val="28"/>
          <w:szCs w:val="28"/>
        </w:rPr>
        <w:t>государственной поддержки субъектам малого и среднего предпринимательства</w:t>
      </w:r>
      <w:r w:rsidRPr="005F6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проведении конкурс</w:t>
      </w:r>
      <w:r w:rsidR="0037390A" w:rsidRPr="005F6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Pr="005F6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предоставления </w:t>
      </w:r>
      <w:r w:rsidRPr="005F6E04">
        <w:rPr>
          <w:rFonts w:ascii="Times New Roman" w:hAnsi="Times New Roman" w:cs="Times New Roman"/>
          <w:sz w:val="28"/>
          <w:szCs w:val="28"/>
        </w:rPr>
        <w:t>субсидий, грантов в форме субсидий</w:t>
      </w:r>
      <w:r w:rsidRPr="005F6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субъектам малого и среднего предпринимательства (Приложение № 9 к настоящему Порядку).</w:t>
      </w:r>
    </w:p>
    <w:p w14:paraId="12DB2CEA" w14:textId="7EEC76C0" w:rsidR="00793786" w:rsidRPr="005F6E04" w:rsidRDefault="00793786" w:rsidP="00163D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Pr="005F6E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конкурсной комиссии </w:t>
      </w: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утверждается </w:t>
      </w:r>
      <w:r w:rsidR="006209C3" w:rsidRPr="005F6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Правительством Камчатского края для определения победителей конкурса (Приложение 10 настоящего Порядка)</w:t>
      </w: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1B650F" w14:textId="2B4AFCCE" w:rsidR="00362BA0" w:rsidRPr="005F6E04" w:rsidRDefault="00362BA0" w:rsidP="00B46821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color w:val="000000" w:themeColor="text1"/>
          <w:sz w:val="28"/>
          <w:szCs w:val="28"/>
        </w:rPr>
        <w:t>Защита</w:t>
      </w:r>
      <w:r w:rsidRPr="005F6E04">
        <w:rPr>
          <w:sz w:val="28"/>
          <w:szCs w:val="28"/>
        </w:rPr>
        <w:t xml:space="preserve"> проектов участниками </w:t>
      </w:r>
      <w:r w:rsidR="00C917CF" w:rsidRPr="005F6E04">
        <w:rPr>
          <w:sz w:val="28"/>
          <w:szCs w:val="28"/>
        </w:rPr>
        <w:t xml:space="preserve">конкурса </w:t>
      </w:r>
      <w:r w:rsidRPr="005F6E04">
        <w:rPr>
          <w:sz w:val="28"/>
          <w:szCs w:val="28"/>
        </w:rPr>
        <w:t>может проводит</w:t>
      </w:r>
      <w:r w:rsidR="00FB50A3" w:rsidRPr="005F6E04">
        <w:rPr>
          <w:sz w:val="28"/>
          <w:szCs w:val="28"/>
        </w:rPr>
        <w:t>ь</w:t>
      </w:r>
      <w:r w:rsidRPr="005F6E04">
        <w:rPr>
          <w:sz w:val="28"/>
          <w:szCs w:val="28"/>
        </w:rPr>
        <w:t>ся в онлайн или в офлайн форматах либо посредством телефонной связи.</w:t>
      </w:r>
    </w:p>
    <w:p w14:paraId="3500B289" w14:textId="43690785" w:rsidR="00362BA0" w:rsidRPr="005F6E04" w:rsidRDefault="00362BA0" w:rsidP="00163D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защиты конкурсных заявок участников </w:t>
      </w:r>
      <w:r w:rsidR="00247948"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37390A"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членами</w:t>
      </w:r>
      <w:r w:rsidR="00F107B7"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</w:t>
      </w: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="00247948"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</w:t>
      </w: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рабочих дней </w:t>
      </w:r>
      <w:r w:rsidR="00247948"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принятия Министерством решения о признании заявителей участниками конкурса.</w:t>
      </w:r>
    </w:p>
    <w:p w14:paraId="76CE138C" w14:textId="242F5A48" w:rsidR="00362BA0" w:rsidRPr="005F6E04" w:rsidRDefault="00362BA0" w:rsidP="00B46821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5F6E04">
        <w:rPr>
          <w:color w:val="000000" w:themeColor="text1"/>
          <w:sz w:val="28"/>
          <w:szCs w:val="28"/>
        </w:rPr>
        <w:t>Участник конкурс</w:t>
      </w:r>
      <w:r w:rsidR="00DB4D96" w:rsidRPr="005F6E04">
        <w:rPr>
          <w:color w:val="000000" w:themeColor="text1"/>
          <w:sz w:val="28"/>
          <w:szCs w:val="28"/>
        </w:rPr>
        <w:t>а</w:t>
      </w:r>
      <w:r w:rsidRPr="005F6E04">
        <w:rPr>
          <w:color w:val="000000" w:themeColor="text1"/>
          <w:sz w:val="28"/>
          <w:szCs w:val="28"/>
        </w:rPr>
        <w:t xml:space="preserve"> принимает участие в защите проектов лично либо при наличии уважительной причины, подтвержденной документально, обеспечивает участие в защите проектов своего законного представителя на основании доверенности, оформленной в соответствии с законодательством Р</w:t>
      </w:r>
      <w:r w:rsidR="00EB5FC1" w:rsidRPr="005F6E04">
        <w:rPr>
          <w:color w:val="000000" w:themeColor="text1"/>
          <w:sz w:val="28"/>
          <w:szCs w:val="28"/>
        </w:rPr>
        <w:t xml:space="preserve">оссийской </w:t>
      </w:r>
      <w:r w:rsidRPr="005F6E04">
        <w:rPr>
          <w:color w:val="000000" w:themeColor="text1"/>
          <w:sz w:val="28"/>
          <w:szCs w:val="28"/>
        </w:rPr>
        <w:t>Ф</w:t>
      </w:r>
      <w:r w:rsidR="00EB5FC1" w:rsidRPr="005F6E04">
        <w:rPr>
          <w:color w:val="000000" w:themeColor="text1"/>
          <w:sz w:val="28"/>
          <w:szCs w:val="28"/>
        </w:rPr>
        <w:t>едерации</w:t>
      </w:r>
      <w:r w:rsidRPr="005F6E04">
        <w:rPr>
          <w:color w:val="000000" w:themeColor="text1"/>
          <w:sz w:val="28"/>
          <w:szCs w:val="28"/>
        </w:rPr>
        <w:t>. В случае, если в защите проектов участник конкурс</w:t>
      </w:r>
      <w:r w:rsidR="00DB4D96" w:rsidRPr="005F6E04">
        <w:rPr>
          <w:color w:val="000000" w:themeColor="text1"/>
          <w:sz w:val="28"/>
          <w:szCs w:val="28"/>
        </w:rPr>
        <w:t xml:space="preserve">а </w:t>
      </w:r>
      <w:r w:rsidRPr="005F6E04">
        <w:rPr>
          <w:color w:val="000000" w:themeColor="text1"/>
          <w:sz w:val="28"/>
          <w:szCs w:val="28"/>
        </w:rPr>
        <w:t>не смог принять участие лично либо обеспечить присутствие на защите своего законного представителя, такой участник конкурс</w:t>
      </w:r>
      <w:r w:rsidR="00DB4D96" w:rsidRPr="005F6E04">
        <w:rPr>
          <w:color w:val="000000" w:themeColor="text1"/>
          <w:sz w:val="28"/>
          <w:szCs w:val="28"/>
        </w:rPr>
        <w:t xml:space="preserve">а </w:t>
      </w:r>
      <w:r w:rsidRPr="005F6E04">
        <w:rPr>
          <w:color w:val="000000" w:themeColor="text1"/>
          <w:sz w:val="28"/>
          <w:szCs w:val="28"/>
        </w:rPr>
        <w:t>не может быть признан победителем конкурса.</w:t>
      </w:r>
    </w:p>
    <w:p w14:paraId="5AD0E3A2" w14:textId="6C3F0D5C" w:rsidR="00362BA0" w:rsidRPr="005F6E04" w:rsidRDefault="00362BA0" w:rsidP="00B46821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color w:val="000000" w:themeColor="text1"/>
          <w:sz w:val="28"/>
          <w:szCs w:val="28"/>
        </w:rPr>
      </w:pPr>
      <w:r w:rsidRPr="005F6E04">
        <w:rPr>
          <w:color w:val="000000" w:themeColor="text1"/>
          <w:sz w:val="28"/>
          <w:szCs w:val="28"/>
        </w:rPr>
        <w:t>Участник конкурс</w:t>
      </w:r>
      <w:r w:rsidR="00DB4D96" w:rsidRPr="005F6E04">
        <w:rPr>
          <w:color w:val="000000" w:themeColor="text1"/>
          <w:sz w:val="28"/>
          <w:szCs w:val="28"/>
        </w:rPr>
        <w:t xml:space="preserve">а </w:t>
      </w:r>
      <w:r w:rsidRPr="005F6E04">
        <w:rPr>
          <w:color w:val="000000" w:themeColor="text1"/>
          <w:sz w:val="28"/>
          <w:szCs w:val="28"/>
        </w:rPr>
        <w:t>извещается Центром о месте и времени проведения защиты проектов посредством телефонной связи и (или) по адресу электронной почты, указанной в конкурсной заявке.</w:t>
      </w:r>
    </w:p>
    <w:p w14:paraId="1AB9AEC5" w14:textId="7B3311E7" w:rsidR="00362BA0" w:rsidRPr="005F6E04" w:rsidRDefault="00362BA0" w:rsidP="00B46821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color w:val="000000" w:themeColor="text1"/>
          <w:sz w:val="28"/>
          <w:szCs w:val="28"/>
        </w:rPr>
        <w:t xml:space="preserve">По итогам защиты проекта каждый член </w:t>
      </w:r>
      <w:r w:rsidR="00F107B7" w:rsidRPr="005F6E04">
        <w:rPr>
          <w:color w:val="000000" w:themeColor="text1"/>
          <w:sz w:val="28"/>
          <w:szCs w:val="28"/>
        </w:rPr>
        <w:t xml:space="preserve">конкурсной </w:t>
      </w:r>
      <w:r w:rsidRPr="005F6E04">
        <w:rPr>
          <w:color w:val="000000" w:themeColor="text1"/>
          <w:sz w:val="28"/>
          <w:szCs w:val="28"/>
        </w:rPr>
        <w:t>комиссии присваивает конкурсной</w:t>
      </w:r>
      <w:r w:rsidRPr="005F6E04">
        <w:rPr>
          <w:sz w:val="28"/>
          <w:szCs w:val="28"/>
        </w:rPr>
        <w:t xml:space="preserve"> заявке от 0 до 5 баллов. При присвоении баллов конкурсной заявке члены</w:t>
      </w:r>
      <w:r w:rsidR="00F107B7" w:rsidRPr="005F6E04">
        <w:rPr>
          <w:sz w:val="28"/>
          <w:szCs w:val="20"/>
        </w:rPr>
        <w:t xml:space="preserve"> конкурсной</w:t>
      </w:r>
      <w:r w:rsidRPr="005F6E04">
        <w:rPr>
          <w:sz w:val="28"/>
          <w:szCs w:val="28"/>
        </w:rPr>
        <w:t xml:space="preserve"> комиссии руководствуются значимостью проекта для развития Камчатского края и</w:t>
      </w:r>
      <w:r w:rsidR="004D1B02" w:rsidRPr="005F6E04">
        <w:rPr>
          <w:sz w:val="28"/>
          <w:szCs w:val="28"/>
        </w:rPr>
        <w:t xml:space="preserve"> </w:t>
      </w:r>
      <w:r w:rsidRPr="005F6E04">
        <w:rPr>
          <w:sz w:val="28"/>
          <w:szCs w:val="28"/>
        </w:rPr>
        <w:t>(или) муниципального образования</w:t>
      </w:r>
      <w:r w:rsidR="004D1B02" w:rsidRPr="005F6E04">
        <w:rPr>
          <w:sz w:val="28"/>
          <w:szCs w:val="28"/>
        </w:rPr>
        <w:t>,</w:t>
      </w:r>
      <w:r w:rsidRPr="005F6E04">
        <w:rPr>
          <w:sz w:val="28"/>
          <w:szCs w:val="28"/>
        </w:rPr>
        <w:t xml:space="preserve"> социально-экономической ролью проекта, уникальностью проекта, уровнем потребности в данном виде товаров (работ, услуг), качеством защиты участником конкурс</w:t>
      </w:r>
      <w:r w:rsidR="00DB4D96" w:rsidRPr="005F6E04">
        <w:rPr>
          <w:sz w:val="28"/>
          <w:szCs w:val="28"/>
        </w:rPr>
        <w:t>а</w:t>
      </w:r>
      <w:r w:rsidRPr="005F6E04">
        <w:rPr>
          <w:sz w:val="28"/>
          <w:szCs w:val="28"/>
        </w:rPr>
        <w:t xml:space="preserve"> проекта, полнотой описания реализуемого проекта, эффектом реализации проекта, степенью готовности к реализации проекта.</w:t>
      </w:r>
    </w:p>
    <w:p w14:paraId="60728B23" w14:textId="77777777" w:rsidR="00362BA0" w:rsidRPr="005F6E04" w:rsidRDefault="00362BA0" w:rsidP="00163D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балл оценки защиты проекта рассчитывается по следующей формуле:</w:t>
      </w:r>
    </w:p>
    <w:p w14:paraId="2502F883" w14:textId="0A404FFD" w:rsidR="00362BA0" w:rsidRPr="005F6E04" w:rsidRDefault="00362BA0" w:rsidP="00163D5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F6E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Sf = (S1 + S2 + S3 + … + Si) / i</w:t>
      </w:r>
      <w:r w:rsidR="00793786" w:rsidRPr="005F6E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="00793786"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="00793786" w:rsidRPr="005F6E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14:paraId="0CE9DF0E" w14:textId="77777777" w:rsidR="00362BA0" w:rsidRPr="005F6E04" w:rsidRDefault="00362BA0" w:rsidP="00163D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Sf – итоговый балл оценки защиты проекта;</w:t>
      </w:r>
    </w:p>
    <w:p w14:paraId="031ED842" w14:textId="1819361D" w:rsidR="00362BA0" w:rsidRPr="005F6E04" w:rsidRDefault="00362BA0" w:rsidP="00163D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S1,2...i – балл, присвоенный конкурсной заявке i-тым членом </w:t>
      </w:r>
      <w:r w:rsidR="00F107B7" w:rsidRPr="005F6E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конкурсной </w:t>
      </w: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комиссии;</w:t>
      </w:r>
    </w:p>
    <w:p w14:paraId="515B09FB" w14:textId="1A3DC284" w:rsidR="00362BA0" w:rsidRPr="005F6E04" w:rsidRDefault="00362BA0" w:rsidP="00163D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– количество членов </w:t>
      </w:r>
      <w:r w:rsidR="00F107B7" w:rsidRPr="005F6E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конкурсной </w:t>
      </w: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комиссии.</w:t>
      </w:r>
    </w:p>
    <w:p w14:paraId="2C9AD042" w14:textId="1198D98F" w:rsidR="00362BA0" w:rsidRPr="005F6E04" w:rsidRDefault="00362BA0" w:rsidP="00B46821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Участник конкурс</w:t>
      </w:r>
      <w:r w:rsidR="00DB4D96" w:rsidRPr="005F6E04">
        <w:rPr>
          <w:sz w:val="28"/>
          <w:szCs w:val="28"/>
        </w:rPr>
        <w:t>а</w:t>
      </w:r>
      <w:r w:rsidRPr="005F6E04">
        <w:rPr>
          <w:sz w:val="28"/>
          <w:szCs w:val="28"/>
        </w:rPr>
        <w:t xml:space="preserve"> признается финалистом конкур</w:t>
      </w:r>
      <w:r w:rsidR="00DB4D96" w:rsidRPr="005F6E04">
        <w:rPr>
          <w:sz w:val="28"/>
          <w:szCs w:val="28"/>
        </w:rPr>
        <w:t>са</w:t>
      </w:r>
      <w:r w:rsidRPr="005F6E04">
        <w:rPr>
          <w:sz w:val="28"/>
          <w:szCs w:val="28"/>
        </w:rPr>
        <w:t xml:space="preserve"> в случае, если итоговый балл оценки защиты проекта участника конкурс</w:t>
      </w:r>
      <w:r w:rsidR="00DB4D96" w:rsidRPr="005F6E04">
        <w:rPr>
          <w:sz w:val="28"/>
          <w:szCs w:val="28"/>
        </w:rPr>
        <w:t xml:space="preserve">а </w:t>
      </w:r>
      <w:r w:rsidRPr="005F6E04">
        <w:rPr>
          <w:sz w:val="28"/>
          <w:szCs w:val="28"/>
        </w:rPr>
        <w:t>составляет 2 и более баллов.</w:t>
      </w:r>
    </w:p>
    <w:p w14:paraId="4A3437F0" w14:textId="0FC6B6DD" w:rsidR="00362BA0" w:rsidRPr="005F6E04" w:rsidRDefault="00362BA0" w:rsidP="00B46821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Для каждого финалиста конкурса рассчитывается рейтинговая оценка по следующей формуле:</w:t>
      </w:r>
    </w:p>
    <w:p w14:paraId="5052C25C" w14:textId="04B781EA" w:rsidR="00362BA0" w:rsidRPr="005F6E04" w:rsidRDefault="00362BA0" w:rsidP="00163D5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R = (Sf  + K)</w:t>
      </w:r>
      <w:r w:rsidR="00793786"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52358D79" w14:textId="38014BA8" w:rsidR="00362BA0" w:rsidRPr="005F6E04" w:rsidRDefault="00362BA0" w:rsidP="00163D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R – рейтинговая оценка финалиста конкурса;</w:t>
      </w:r>
    </w:p>
    <w:p w14:paraId="6B814594" w14:textId="77777777" w:rsidR="00362BA0" w:rsidRPr="005F6E04" w:rsidRDefault="00362BA0" w:rsidP="00163D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Sf – итоговый балл оценки защиты проекта;</w:t>
      </w:r>
    </w:p>
    <w:p w14:paraId="001244B5" w14:textId="67343588" w:rsidR="00362BA0" w:rsidRPr="005F6E04" w:rsidRDefault="00362BA0" w:rsidP="004D1B0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K – количество баллов, присвоенных финалистам конк</w:t>
      </w:r>
      <w:r w:rsidR="004D1B02"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урса рабочей группой.</w:t>
      </w:r>
    </w:p>
    <w:p w14:paraId="57E290BF" w14:textId="14D523C2" w:rsidR="00362BA0" w:rsidRPr="005F6E04" w:rsidRDefault="00362BA0" w:rsidP="00B46821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Список финалистов конкурс</w:t>
      </w:r>
      <w:r w:rsidR="00DB4D96" w:rsidRPr="005F6E04">
        <w:rPr>
          <w:sz w:val="28"/>
          <w:szCs w:val="28"/>
        </w:rPr>
        <w:t xml:space="preserve">а </w:t>
      </w:r>
      <w:r w:rsidRPr="005F6E04">
        <w:rPr>
          <w:sz w:val="28"/>
          <w:szCs w:val="28"/>
        </w:rPr>
        <w:t xml:space="preserve">ранжируется в соответствии с итоговой рейтинговой оценкой в порядке убывания, от наибольшей рейтинговой оценки к наименьшей. </w:t>
      </w:r>
    </w:p>
    <w:p w14:paraId="29D7C3AF" w14:textId="47C81D70" w:rsidR="00362BA0" w:rsidRPr="005F6E04" w:rsidRDefault="00362BA0" w:rsidP="00B46821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В случае если двум и более финалистам конкурс</w:t>
      </w:r>
      <w:r w:rsidR="00DB4D96" w:rsidRPr="005F6E04">
        <w:rPr>
          <w:sz w:val="28"/>
          <w:szCs w:val="28"/>
        </w:rPr>
        <w:t xml:space="preserve">а </w:t>
      </w:r>
      <w:r w:rsidRPr="005F6E04">
        <w:rPr>
          <w:sz w:val="28"/>
          <w:szCs w:val="28"/>
        </w:rPr>
        <w:t>присвоены равные итоговые рейтинговые оценки, преимущество в ранжиров</w:t>
      </w:r>
      <w:r w:rsidR="004D1B02" w:rsidRPr="005F6E04">
        <w:rPr>
          <w:sz w:val="28"/>
          <w:szCs w:val="28"/>
        </w:rPr>
        <w:t xml:space="preserve">ании </w:t>
      </w:r>
      <w:r w:rsidRPr="005F6E04">
        <w:rPr>
          <w:sz w:val="28"/>
          <w:szCs w:val="28"/>
        </w:rPr>
        <w:t>имеет финалист конкурс</w:t>
      </w:r>
      <w:r w:rsidR="00DB4D96" w:rsidRPr="005F6E04">
        <w:rPr>
          <w:sz w:val="28"/>
          <w:szCs w:val="28"/>
        </w:rPr>
        <w:t>а</w:t>
      </w:r>
      <w:r w:rsidRPr="005F6E04">
        <w:rPr>
          <w:sz w:val="28"/>
          <w:szCs w:val="28"/>
        </w:rPr>
        <w:t>, конкурсная заявка которого поступила ранее.</w:t>
      </w:r>
    </w:p>
    <w:p w14:paraId="557ADEF3" w14:textId="751F947A" w:rsidR="00362BA0" w:rsidRPr="005F6E04" w:rsidRDefault="00362BA0" w:rsidP="00B46821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Победителями конкурс</w:t>
      </w:r>
      <w:r w:rsidR="00DB4D96" w:rsidRPr="005F6E04">
        <w:rPr>
          <w:sz w:val="28"/>
          <w:szCs w:val="28"/>
        </w:rPr>
        <w:t xml:space="preserve">а </w:t>
      </w:r>
      <w:r w:rsidRPr="005F6E04">
        <w:rPr>
          <w:sz w:val="28"/>
          <w:szCs w:val="28"/>
        </w:rPr>
        <w:t>признаются финалисты конкурс</w:t>
      </w:r>
      <w:r w:rsidR="00DB4D96" w:rsidRPr="005F6E04">
        <w:rPr>
          <w:sz w:val="28"/>
          <w:szCs w:val="28"/>
        </w:rPr>
        <w:t>а</w:t>
      </w:r>
      <w:r w:rsidRPr="005F6E04">
        <w:rPr>
          <w:sz w:val="28"/>
          <w:szCs w:val="28"/>
        </w:rPr>
        <w:t>, набравшие наибольшие итоговые рейтинговые оценки.</w:t>
      </w:r>
    </w:p>
    <w:p w14:paraId="65C7E9F7" w14:textId="2F9C5D08" w:rsidR="00362BA0" w:rsidRPr="005F6E04" w:rsidRDefault="00362BA0" w:rsidP="00B46821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Распределение субсидии начинается с </w:t>
      </w:r>
      <w:r w:rsidR="00513544" w:rsidRPr="005F6E04">
        <w:rPr>
          <w:sz w:val="28"/>
          <w:szCs w:val="28"/>
        </w:rPr>
        <w:t xml:space="preserve">конкурсной </w:t>
      </w:r>
      <w:r w:rsidRPr="005F6E04">
        <w:rPr>
          <w:sz w:val="28"/>
          <w:szCs w:val="28"/>
        </w:rPr>
        <w:t>заявки победителя конкурс</w:t>
      </w:r>
      <w:r w:rsidR="00DB4D96" w:rsidRPr="005F6E04">
        <w:rPr>
          <w:sz w:val="28"/>
          <w:szCs w:val="28"/>
        </w:rPr>
        <w:t>а</w:t>
      </w:r>
      <w:r w:rsidRPr="005F6E04">
        <w:rPr>
          <w:sz w:val="28"/>
          <w:szCs w:val="28"/>
        </w:rPr>
        <w:t>, набравшего наибольшую итоговую рейтинговую оценку, далее – в порядке возрастания порядковых номеров, присвоенных</w:t>
      </w:r>
      <w:r w:rsidR="00513544" w:rsidRPr="005F6E04">
        <w:rPr>
          <w:sz w:val="28"/>
          <w:szCs w:val="28"/>
        </w:rPr>
        <w:t xml:space="preserve"> конкурсным</w:t>
      </w:r>
      <w:r w:rsidRPr="005F6E04">
        <w:rPr>
          <w:sz w:val="28"/>
          <w:szCs w:val="28"/>
        </w:rPr>
        <w:t xml:space="preserve"> заявкам остальных победителей конкурс</w:t>
      </w:r>
      <w:r w:rsidR="00DB4D96" w:rsidRPr="005F6E04">
        <w:rPr>
          <w:sz w:val="28"/>
          <w:szCs w:val="28"/>
        </w:rPr>
        <w:t>а</w:t>
      </w:r>
      <w:r w:rsidRPr="005F6E04">
        <w:rPr>
          <w:sz w:val="28"/>
          <w:szCs w:val="28"/>
        </w:rPr>
        <w:t>.</w:t>
      </w:r>
    </w:p>
    <w:p w14:paraId="416792D4" w14:textId="1765072C" w:rsidR="00362BA0" w:rsidRPr="005F6E04" w:rsidRDefault="00362BA0" w:rsidP="00B46821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В случае, если на дату принятия решения о предоставлении субсидии запрашиваемая </w:t>
      </w:r>
      <w:r w:rsidR="00ED1669" w:rsidRPr="005F6E04">
        <w:rPr>
          <w:sz w:val="28"/>
          <w:szCs w:val="28"/>
        </w:rPr>
        <w:t>заявителем</w:t>
      </w:r>
      <w:r w:rsidRPr="005F6E04">
        <w:rPr>
          <w:sz w:val="28"/>
          <w:szCs w:val="28"/>
        </w:rPr>
        <w:t xml:space="preserve"> сумма субсидии превышает остаток выделенных из бюджета Камчатского края лимитов денежных средств, размер предоставляемой субсидии может быть уменьшен по согласованию с победителем конкурс</w:t>
      </w:r>
      <w:r w:rsidR="00DB4D96" w:rsidRPr="005F6E04">
        <w:rPr>
          <w:sz w:val="28"/>
          <w:szCs w:val="28"/>
        </w:rPr>
        <w:t>а</w:t>
      </w:r>
      <w:r w:rsidRPr="005F6E04">
        <w:rPr>
          <w:sz w:val="28"/>
          <w:szCs w:val="28"/>
        </w:rPr>
        <w:t xml:space="preserve">. Если </w:t>
      </w:r>
      <w:r w:rsidR="00ED1669" w:rsidRPr="005F6E04">
        <w:rPr>
          <w:sz w:val="28"/>
          <w:szCs w:val="28"/>
        </w:rPr>
        <w:t>заявитель</w:t>
      </w:r>
      <w:r w:rsidRPr="005F6E04">
        <w:rPr>
          <w:sz w:val="28"/>
          <w:szCs w:val="28"/>
        </w:rPr>
        <w:t xml:space="preserve"> не согласовал новые условия, то это расценивается как отказ </w:t>
      </w:r>
      <w:r w:rsidR="00ED1669" w:rsidRPr="005F6E04">
        <w:rPr>
          <w:sz w:val="28"/>
          <w:szCs w:val="28"/>
        </w:rPr>
        <w:t>заявителя</w:t>
      </w:r>
      <w:r w:rsidRPr="005F6E04">
        <w:rPr>
          <w:sz w:val="28"/>
          <w:szCs w:val="28"/>
        </w:rPr>
        <w:t xml:space="preserve"> от получения субсидии, в таком случае заключение договора о предоставлении субсидии согласовывается со следующим победителем конкурс</w:t>
      </w:r>
      <w:r w:rsidR="00DB4D96" w:rsidRPr="005F6E04">
        <w:rPr>
          <w:sz w:val="28"/>
          <w:szCs w:val="28"/>
        </w:rPr>
        <w:t xml:space="preserve">а </w:t>
      </w:r>
      <w:r w:rsidRPr="005F6E04">
        <w:rPr>
          <w:sz w:val="28"/>
          <w:szCs w:val="28"/>
        </w:rPr>
        <w:t>в порядке наибольшего количества набранных итоговых баллов.</w:t>
      </w:r>
    </w:p>
    <w:p w14:paraId="3D78B0A6" w14:textId="2EE0EB72" w:rsidR="00362BA0" w:rsidRPr="005F6E04" w:rsidRDefault="00362BA0" w:rsidP="00163D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этом минимальный размер субсидии не может составлять менее 100 тысяч рублей</w:t>
      </w:r>
      <w:r w:rsidR="00A27494" w:rsidRPr="005F6E0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5A1D9DC7" w14:textId="2D14D72B" w:rsidR="00362BA0" w:rsidRPr="005F6E04" w:rsidRDefault="00831F86" w:rsidP="00B46821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5F6E04">
        <w:rPr>
          <w:sz w:val="28"/>
          <w:szCs w:val="28"/>
        </w:rPr>
        <w:t xml:space="preserve">Конкурсной комиссией решение о </w:t>
      </w:r>
      <w:r w:rsidR="00793786" w:rsidRPr="005F6E04">
        <w:rPr>
          <w:sz w:val="28"/>
          <w:szCs w:val="28"/>
        </w:rPr>
        <w:t>признании заявителей победителями конкурса</w:t>
      </w:r>
      <w:r w:rsidRPr="005F6E04">
        <w:rPr>
          <w:sz w:val="28"/>
          <w:szCs w:val="28"/>
        </w:rPr>
        <w:t xml:space="preserve"> </w:t>
      </w:r>
      <w:r w:rsidR="00362BA0" w:rsidRPr="005F6E04">
        <w:rPr>
          <w:sz w:val="28"/>
          <w:szCs w:val="28"/>
        </w:rPr>
        <w:t>оформляется</w:t>
      </w:r>
      <w:r w:rsidR="00362BA0" w:rsidRPr="005F6E04">
        <w:rPr>
          <w:sz w:val="28"/>
          <w:szCs w:val="20"/>
        </w:rPr>
        <w:t xml:space="preserve"> протокол</w:t>
      </w:r>
      <w:r w:rsidRPr="005F6E04">
        <w:rPr>
          <w:sz w:val="28"/>
          <w:szCs w:val="20"/>
        </w:rPr>
        <w:t>ом</w:t>
      </w:r>
      <w:r w:rsidR="00362BA0" w:rsidRPr="005F6E04">
        <w:rPr>
          <w:sz w:val="28"/>
          <w:szCs w:val="20"/>
        </w:rPr>
        <w:t xml:space="preserve"> </w:t>
      </w:r>
      <w:r w:rsidRPr="005F6E04">
        <w:rPr>
          <w:sz w:val="28"/>
          <w:szCs w:val="20"/>
        </w:rPr>
        <w:t>заседания конкурсной комиссии</w:t>
      </w:r>
      <w:r w:rsidR="00362BA0" w:rsidRPr="005F6E04">
        <w:rPr>
          <w:sz w:val="28"/>
          <w:szCs w:val="20"/>
        </w:rPr>
        <w:t xml:space="preserve">, который содержит список заявителей, признанных победителями конкурса, и список заявителей, которые не были признаны победителями конкурса. Решение </w:t>
      </w:r>
      <w:r w:rsidRPr="005F6E04">
        <w:rPr>
          <w:sz w:val="28"/>
          <w:szCs w:val="20"/>
        </w:rPr>
        <w:t xml:space="preserve">конкурсной </w:t>
      </w:r>
      <w:r w:rsidR="00362BA0" w:rsidRPr="005F6E04">
        <w:rPr>
          <w:sz w:val="28"/>
          <w:szCs w:val="28"/>
        </w:rPr>
        <w:t xml:space="preserve">комиссии </w:t>
      </w:r>
      <w:r w:rsidR="00362BA0" w:rsidRPr="005F6E04">
        <w:rPr>
          <w:sz w:val="28"/>
          <w:szCs w:val="20"/>
        </w:rPr>
        <w:t>носит для Министерства рекомендательный характер.</w:t>
      </w:r>
    </w:p>
    <w:p w14:paraId="3D3AD474" w14:textId="77777777" w:rsidR="00362BA0" w:rsidRPr="005F6E04" w:rsidRDefault="00362BA0" w:rsidP="00AE2266">
      <w:pPr>
        <w:pStyle w:val="af0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F6E04">
        <w:rPr>
          <w:sz w:val="28"/>
          <w:szCs w:val="28"/>
        </w:rPr>
        <w:t xml:space="preserve">Протокол заседания </w:t>
      </w:r>
      <w:r w:rsidR="00831F86" w:rsidRPr="005F6E04">
        <w:rPr>
          <w:sz w:val="28"/>
          <w:szCs w:val="20"/>
        </w:rPr>
        <w:t xml:space="preserve">конкурсной </w:t>
      </w:r>
      <w:r w:rsidRPr="005F6E04">
        <w:rPr>
          <w:sz w:val="28"/>
          <w:szCs w:val="28"/>
        </w:rPr>
        <w:t>комиссии направляется в Министерство</w:t>
      </w:r>
      <w:r w:rsidRPr="005F6E04">
        <w:rPr>
          <w:color w:val="000000" w:themeColor="text1"/>
          <w:sz w:val="28"/>
          <w:szCs w:val="28"/>
        </w:rPr>
        <w:t xml:space="preserve"> в течение 3 рабочих дней со дня проведения заседания </w:t>
      </w:r>
      <w:r w:rsidR="00F107B7" w:rsidRPr="005F6E04">
        <w:rPr>
          <w:sz w:val="28"/>
          <w:szCs w:val="20"/>
        </w:rPr>
        <w:t xml:space="preserve">конкурсной </w:t>
      </w:r>
      <w:r w:rsidRPr="005F6E04">
        <w:rPr>
          <w:sz w:val="28"/>
          <w:szCs w:val="28"/>
        </w:rPr>
        <w:t>комиссии</w:t>
      </w:r>
      <w:r w:rsidRPr="005F6E04">
        <w:rPr>
          <w:color w:val="000000" w:themeColor="text1"/>
          <w:sz w:val="28"/>
          <w:szCs w:val="28"/>
        </w:rPr>
        <w:t>.</w:t>
      </w:r>
    </w:p>
    <w:p w14:paraId="6A1FE28E" w14:textId="7852AF31" w:rsidR="00A27494" w:rsidRPr="005F6E04" w:rsidRDefault="00362BA0" w:rsidP="006209C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AE2266"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</w:t>
      </w:r>
      <w:r w:rsidR="00793786"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субсидии </w:t>
      </w: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рекомендаци</w:t>
      </w:r>
      <w:r w:rsidR="004D1B02"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F86" w:rsidRPr="005F6E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конкурсной </w:t>
      </w: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о предоставлении субсидии победителям </w:t>
      </w:r>
      <w:r w:rsidR="00C917CF"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об отказе в предоставлении субсидии, о чем заявители уведомляются Министерством в течение 5 календарных дней с даты принятия такого решения Министерством.</w:t>
      </w:r>
      <w:r w:rsidR="00A27494" w:rsidRPr="005F6E04">
        <w:rPr>
          <w:rFonts w:ascii="Times New Roman" w:hAnsi="Times New Roman" w:cs="Times New Roman"/>
        </w:rPr>
        <w:t xml:space="preserve"> </w:t>
      </w:r>
    </w:p>
    <w:p w14:paraId="1DFDC4DE" w14:textId="10384196" w:rsidR="00362BA0" w:rsidRPr="005F6E04" w:rsidRDefault="00362BA0" w:rsidP="00B46821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В течение 14 календарных дней со дня принятия Министерством решения о предоставлении субсидии результаты конкурс</w:t>
      </w:r>
      <w:r w:rsidR="00DB4D96" w:rsidRPr="005F6E04">
        <w:rPr>
          <w:sz w:val="28"/>
          <w:szCs w:val="28"/>
        </w:rPr>
        <w:t>а</w:t>
      </w:r>
      <w:r w:rsidRPr="005F6E04">
        <w:rPr>
          <w:sz w:val="28"/>
          <w:szCs w:val="28"/>
        </w:rPr>
        <w:t xml:space="preserve"> размещаются на едином портале.</w:t>
      </w:r>
    </w:p>
    <w:p w14:paraId="1FCFDC60" w14:textId="22FF7909" w:rsidR="00362BA0" w:rsidRPr="005F6E04" w:rsidRDefault="00362BA0" w:rsidP="00B46821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Министерство в течение 30 календарных дней со дня принятия решения о предоставлении субсидии заключает </w:t>
      </w:r>
      <w:r w:rsidR="00A36F2E" w:rsidRPr="005F6E04">
        <w:rPr>
          <w:sz w:val="28"/>
          <w:szCs w:val="28"/>
        </w:rPr>
        <w:t xml:space="preserve">в государственной интегрированной информационной системе управления общественными финансами «Электронный бюджет» </w:t>
      </w:r>
      <w:r w:rsidRPr="005F6E04">
        <w:rPr>
          <w:sz w:val="28"/>
          <w:szCs w:val="28"/>
        </w:rPr>
        <w:t>с СМСП договор о предоставлении субсидии</w:t>
      </w:r>
      <w:r w:rsidR="00860BA0" w:rsidRPr="005F6E04">
        <w:rPr>
          <w:sz w:val="28"/>
          <w:szCs w:val="28"/>
        </w:rPr>
        <w:t>, на основании которого предоставляется субсидия</w:t>
      </w:r>
    </w:p>
    <w:p w14:paraId="34178CF6" w14:textId="33ABDBD3" w:rsidR="00860BA0" w:rsidRPr="005F6E04" w:rsidRDefault="00860BA0" w:rsidP="00163D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Договором</w:t>
      </w:r>
      <w:r w:rsidR="00C76ABA" w:rsidRPr="005F6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предоставлении субсидии</w:t>
      </w:r>
      <w:r w:rsidRPr="005F6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устанавливается показатель и значение показателя, необходимого для достижения результата предоставления субсидии.</w:t>
      </w:r>
    </w:p>
    <w:p w14:paraId="103EE10E" w14:textId="631CF608" w:rsidR="00362BA0" w:rsidRPr="005F6E04" w:rsidRDefault="00362BA0" w:rsidP="00163D5E">
      <w:pPr>
        <w:pStyle w:val="ConsPlusNormal"/>
        <w:ind w:firstLine="709"/>
        <w:jc w:val="both"/>
      </w:pPr>
      <w:r w:rsidRPr="005F6E04">
        <w:rPr>
          <w:color w:val="000000"/>
        </w:rPr>
        <w:t xml:space="preserve">Заключение договора </w:t>
      </w:r>
      <w:r w:rsidR="00C76ABA" w:rsidRPr="005F6E04">
        <w:rPr>
          <w:bCs/>
          <w:szCs w:val="28"/>
        </w:rPr>
        <w:t xml:space="preserve">о предоставлении субсидии </w:t>
      </w:r>
      <w:r w:rsidRPr="005F6E04">
        <w:rPr>
          <w:color w:val="000000"/>
        </w:rPr>
        <w:t xml:space="preserve">осуществляется при условии наличия у победителя конкурса усиленной квалифицированной электронно-цифровой подписи, необходимой для подписания соглашения в </w:t>
      </w:r>
      <w:r w:rsidRPr="005F6E04">
        <w:t>государственной интегрированной информационной системе управления общественными финансами «Электронный бюджет».</w:t>
      </w:r>
    </w:p>
    <w:p w14:paraId="574C964C" w14:textId="0DB8FF83" w:rsidR="00C1074D" w:rsidRPr="005F6E04" w:rsidRDefault="00ED1669" w:rsidP="00163D5E">
      <w:pPr>
        <w:pStyle w:val="ConsPlusNormal"/>
        <w:ind w:firstLine="709"/>
        <w:jc w:val="both"/>
      </w:pPr>
      <w:r w:rsidRPr="005F6E04">
        <w:t>Договор</w:t>
      </w:r>
      <w:r w:rsidR="00C76ABA" w:rsidRPr="005F6E04">
        <w:rPr>
          <w:bCs/>
          <w:szCs w:val="28"/>
        </w:rPr>
        <w:t xml:space="preserve"> о предоставлении субсидии</w:t>
      </w:r>
      <w:r w:rsidRPr="005F6E04">
        <w:t>, дополнительные соглашения</w:t>
      </w:r>
      <w:r w:rsidR="00C76ABA" w:rsidRPr="005F6E04">
        <w:t xml:space="preserve"> к нему</w:t>
      </w:r>
      <w:r w:rsidRPr="005F6E04">
        <w:t>, в том числе соглашение о расторжении</w:t>
      </w:r>
      <w:r w:rsidR="00C1074D" w:rsidRPr="005F6E04">
        <w:t xml:space="preserve"> договора</w:t>
      </w:r>
      <w:r w:rsidR="00C76ABA" w:rsidRPr="005F6E04">
        <w:t xml:space="preserve"> </w:t>
      </w:r>
      <w:r w:rsidR="00C76ABA" w:rsidRPr="005F6E04">
        <w:rPr>
          <w:bCs/>
          <w:szCs w:val="28"/>
        </w:rPr>
        <w:t>о предоставлении субсидии</w:t>
      </w:r>
      <w:r w:rsidR="00C1074D" w:rsidRPr="005F6E04">
        <w:t xml:space="preserve"> заключаются в соответствии с типовой формой, утвержденной Министерством финансов </w:t>
      </w:r>
      <w:r w:rsidR="00F41584" w:rsidRPr="005F6E04">
        <w:t>Российской Федерации</w:t>
      </w:r>
      <w:r w:rsidR="00C1074D" w:rsidRPr="005F6E04">
        <w:t>.</w:t>
      </w:r>
    </w:p>
    <w:p w14:paraId="302ED500" w14:textId="0A6F8845" w:rsidR="00362BA0" w:rsidRPr="005F6E04" w:rsidRDefault="00362BA0" w:rsidP="00B46821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В случае, если СМСП не подписал договор о предоставлении субсидии в течение 30 календарных дней со дня принятия Министерством решения о предоставлении субсидии, это расценивается как уклонение СМСП</w:t>
      </w:r>
      <w:r w:rsidR="008B47BE" w:rsidRPr="005F6E04">
        <w:rPr>
          <w:sz w:val="28"/>
          <w:szCs w:val="28"/>
        </w:rPr>
        <w:t xml:space="preserve"> </w:t>
      </w:r>
      <w:r w:rsidRPr="005F6E04">
        <w:rPr>
          <w:sz w:val="28"/>
          <w:szCs w:val="28"/>
        </w:rPr>
        <w:t>от заключения договора</w:t>
      </w:r>
      <w:r w:rsidR="00C76ABA" w:rsidRPr="005F6E04">
        <w:rPr>
          <w:bCs/>
          <w:sz w:val="28"/>
          <w:szCs w:val="28"/>
        </w:rPr>
        <w:t xml:space="preserve"> о предоставлении субсидии</w:t>
      </w:r>
      <w:r w:rsidRPr="005F6E04">
        <w:rPr>
          <w:sz w:val="28"/>
          <w:szCs w:val="28"/>
        </w:rPr>
        <w:t>, в таком случае договор о предоставлении субсидии заключается со следующим победителем конкурс</w:t>
      </w:r>
      <w:r w:rsidR="00DB4D96" w:rsidRPr="005F6E04">
        <w:rPr>
          <w:sz w:val="28"/>
          <w:szCs w:val="28"/>
        </w:rPr>
        <w:t xml:space="preserve">а </w:t>
      </w:r>
      <w:r w:rsidRPr="005F6E04">
        <w:rPr>
          <w:sz w:val="28"/>
          <w:szCs w:val="28"/>
        </w:rPr>
        <w:t>в порядке наибольшего количества набранных итоговых баллов.</w:t>
      </w:r>
    </w:p>
    <w:p w14:paraId="29BDF359" w14:textId="73CB6E0B" w:rsidR="00714175" w:rsidRPr="005F6E04" w:rsidRDefault="00714175" w:rsidP="00B46821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В случае, если до заключения договора(ов) </w:t>
      </w:r>
      <w:r w:rsidR="00C76ABA" w:rsidRPr="005F6E04">
        <w:rPr>
          <w:bCs/>
          <w:sz w:val="28"/>
          <w:szCs w:val="28"/>
        </w:rPr>
        <w:t xml:space="preserve">о предоставлении субсидии </w:t>
      </w:r>
      <w:r w:rsidRPr="005F6E04">
        <w:rPr>
          <w:sz w:val="28"/>
          <w:szCs w:val="28"/>
        </w:rPr>
        <w:t xml:space="preserve">с победителем(лями) конкурса </w:t>
      </w:r>
      <w:r w:rsidR="00286848" w:rsidRPr="005F6E04">
        <w:rPr>
          <w:sz w:val="28"/>
          <w:szCs w:val="28"/>
        </w:rPr>
        <w:t>Министерству</w:t>
      </w:r>
      <w:r w:rsidRPr="005F6E04">
        <w:rPr>
          <w:sz w:val="28"/>
          <w:szCs w:val="28"/>
        </w:rPr>
        <w:t xml:space="preserve"> станут известны факты, подтверждающие недостоверность сведений и (или) документов, предоставленных победителем(лями) конкурса, договор о предоставлении субсидии не заключается.</w:t>
      </w:r>
    </w:p>
    <w:p w14:paraId="0FAE305A" w14:textId="509848FE" w:rsidR="00362BA0" w:rsidRPr="005F6E04" w:rsidRDefault="00362BA0" w:rsidP="00B46821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5F6E04">
        <w:rPr>
          <w:sz w:val="28"/>
          <w:szCs w:val="28"/>
        </w:rPr>
        <w:t>Основанием</w:t>
      </w:r>
      <w:r w:rsidRPr="005F6E04">
        <w:rPr>
          <w:sz w:val="28"/>
          <w:szCs w:val="20"/>
        </w:rPr>
        <w:t xml:space="preserve"> для отказа </w:t>
      </w:r>
      <w:r w:rsidR="00ED1669" w:rsidRPr="005F6E04">
        <w:rPr>
          <w:sz w:val="28"/>
          <w:szCs w:val="20"/>
        </w:rPr>
        <w:t xml:space="preserve">получателю субсидии </w:t>
      </w:r>
      <w:r w:rsidRPr="005F6E04">
        <w:rPr>
          <w:sz w:val="28"/>
          <w:szCs w:val="20"/>
        </w:rPr>
        <w:t>в предоставлении субсидии является следующее:</w:t>
      </w:r>
    </w:p>
    <w:p w14:paraId="2881ADE2" w14:textId="0AD80D91" w:rsidR="00362BA0" w:rsidRPr="005F6E04" w:rsidRDefault="00362BA0" w:rsidP="00B46821">
      <w:pPr>
        <w:pStyle w:val="af0"/>
        <w:widowControl w:val="0"/>
        <w:numPr>
          <w:ilvl w:val="0"/>
          <w:numId w:val="15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5F6E04">
        <w:rPr>
          <w:sz w:val="28"/>
          <w:szCs w:val="20"/>
        </w:rPr>
        <w:t xml:space="preserve">несоответствие представленных получателем субсидии документов условиям и требованиям, определенным в соответствии с </w:t>
      </w:r>
      <w:r w:rsidRPr="005F6E04">
        <w:rPr>
          <w:bCs/>
          <w:sz w:val="28"/>
          <w:szCs w:val="28"/>
        </w:rPr>
        <w:t xml:space="preserve">частями </w:t>
      </w:r>
      <w:r w:rsidR="00E01207" w:rsidRPr="005F6E04">
        <w:rPr>
          <w:bCs/>
          <w:sz w:val="28"/>
          <w:szCs w:val="28"/>
        </w:rPr>
        <w:t>10</w:t>
      </w:r>
      <w:r w:rsidRPr="005F6E04">
        <w:rPr>
          <w:bCs/>
          <w:sz w:val="28"/>
          <w:szCs w:val="28"/>
        </w:rPr>
        <w:t xml:space="preserve"> и </w:t>
      </w:r>
      <w:r w:rsidR="00E01207" w:rsidRPr="005F6E04">
        <w:rPr>
          <w:bCs/>
          <w:sz w:val="28"/>
          <w:szCs w:val="28"/>
        </w:rPr>
        <w:t>11</w:t>
      </w:r>
      <w:r w:rsidRPr="005F6E04">
        <w:rPr>
          <w:bCs/>
          <w:sz w:val="28"/>
          <w:szCs w:val="28"/>
        </w:rPr>
        <w:t xml:space="preserve"> </w:t>
      </w:r>
      <w:r w:rsidRPr="005F6E04">
        <w:rPr>
          <w:sz w:val="28"/>
          <w:szCs w:val="20"/>
        </w:rPr>
        <w:t>настоящего Порядка, или непредставление (представление не в полном объеме) указанных документов;</w:t>
      </w:r>
    </w:p>
    <w:p w14:paraId="11F891FE" w14:textId="1FD10E45" w:rsidR="00F033DE" w:rsidRPr="005F6E04" w:rsidRDefault="00362BA0" w:rsidP="00B46821">
      <w:pPr>
        <w:pStyle w:val="af0"/>
        <w:widowControl w:val="0"/>
        <w:numPr>
          <w:ilvl w:val="0"/>
          <w:numId w:val="15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установление факта недостоверности представленной получателем субсидии информации.</w:t>
      </w:r>
    </w:p>
    <w:p w14:paraId="70453AED" w14:textId="5B335696" w:rsidR="00D679A8" w:rsidRPr="005F6E04" w:rsidRDefault="00362BA0" w:rsidP="00B46821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Обязательным условием предоставления субсидии, включаемым в договор о предоставлении субсидии и договоры (соглашения), заключенные в целях исполнения обязательств по договору о предоставлении субсидии, является согласие СМСП и лиц, являющихся поставщиками (подрядчиками, исполнителями) по договорам (соглашениям), заключенным в целях исполнения обязательств по договорам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Министерством и органами государственного финансового контроля</w:t>
      </w:r>
      <w:r w:rsidR="003F70AD" w:rsidRPr="005F6E04">
        <w:rPr>
          <w:sz w:val="28"/>
          <w:szCs w:val="28"/>
        </w:rPr>
        <w:t xml:space="preserve"> обязательных</w:t>
      </w:r>
      <w:r w:rsidRPr="005F6E04">
        <w:rPr>
          <w:sz w:val="28"/>
          <w:szCs w:val="28"/>
        </w:rPr>
        <w:t xml:space="preserve"> проверок соблюдения СМСП условий и порядка предоставления субсидии</w:t>
      </w:r>
      <w:r w:rsidR="00D679A8" w:rsidRPr="005F6E04">
        <w:rPr>
          <w:sz w:val="28"/>
          <w:szCs w:val="28"/>
        </w:rPr>
        <w:t xml:space="preserve">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</w:t>
      </w:r>
      <w:hyperlink r:id="rId12" w:history="1">
        <w:r w:rsidR="00D679A8" w:rsidRPr="005F6E04">
          <w:rPr>
            <w:sz w:val="28"/>
            <w:szCs w:val="28"/>
          </w:rPr>
          <w:t>статьями 268</w:t>
        </w:r>
      </w:hyperlink>
      <w:hyperlink r:id="rId13" w:history="1">
        <w:r w:rsidR="009C5E08" w:rsidRPr="005F6E04">
          <w:rPr>
            <w:sz w:val="28"/>
            <w:szCs w:val="28"/>
          </w:rPr>
          <w:t>.</w:t>
        </w:r>
        <w:r w:rsidR="00D679A8" w:rsidRPr="005F6E04">
          <w:rPr>
            <w:sz w:val="28"/>
            <w:szCs w:val="28"/>
          </w:rPr>
          <w:t>1</w:t>
        </w:r>
      </w:hyperlink>
      <w:r w:rsidR="00D679A8" w:rsidRPr="005F6E04">
        <w:rPr>
          <w:sz w:val="28"/>
          <w:szCs w:val="28"/>
        </w:rPr>
        <w:t xml:space="preserve"> и </w:t>
      </w:r>
      <w:hyperlink r:id="rId14" w:history="1">
        <w:r w:rsidR="00D679A8" w:rsidRPr="005F6E04">
          <w:rPr>
            <w:sz w:val="28"/>
            <w:szCs w:val="28"/>
          </w:rPr>
          <w:t>269</w:t>
        </w:r>
      </w:hyperlink>
      <w:hyperlink r:id="rId15" w:history="1">
        <w:r w:rsidR="009C5E08" w:rsidRPr="005F6E04">
          <w:rPr>
            <w:sz w:val="28"/>
            <w:szCs w:val="28"/>
          </w:rPr>
          <w:t>.</w:t>
        </w:r>
        <w:r w:rsidR="00D679A8" w:rsidRPr="005F6E04">
          <w:rPr>
            <w:sz w:val="28"/>
            <w:szCs w:val="28"/>
          </w:rPr>
          <w:t>2</w:t>
        </w:r>
      </w:hyperlink>
      <w:r w:rsidR="00D679A8" w:rsidRPr="005F6E04">
        <w:rPr>
          <w:sz w:val="28"/>
          <w:szCs w:val="28"/>
        </w:rPr>
        <w:t xml:space="preserve"> Бюджетного кодекса Российской Федерации, и на включение таких положений в соглашение</w:t>
      </w:r>
    </w:p>
    <w:p w14:paraId="55A91191" w14:textId="29BE42A9" w:rsidR="003243BF" w:rsidRPr="005F6E04" w:rsidRDefault="00362BA0" w:rsidP="00B46821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bookmarkStart w:id="4" w:name="P107"/>
      <w:bookmarkEnd w:id="4"/>
      <w:r w:rsidRPr="005F6E04">
        <w:rPr>
          <w:sz w:val="28"/>
          <w:szCs w:val="28"/>
        </w:rPr>
        <w:t>Договором о предоставлении субсидии устанавлива</w:t>
      </w:r>
      <w:r w:rsidR="009679A4" w:rsidRPr="005F6E04">
        <w:rPr>
          <w:sz w:val="28"/>
          <w:szCs w:val="28"/>
        </w:rPr>
        <w:t>ю</w:t>
      </w:r>
      <w:r w:rsidRPr="005F6E04">
        <w:rPr>
          <w:sz w:val="28"/>
          <w:szCs w:val="28"/>
        </w:rPr>
        <w:t>тся</w:t>
      </w:r>
      <w:r w:rsidR="009679A4" w:rsidRPr="005F6E04">
        <w:rPr>
          <w:sz w:val="28"/>
          <w:szCs w:val="28"/>
        </w:rPr>
        <w:t xml:space="preserve"> сроки представления в Министерство сведений, указанных в части 6</w:t>
      </w:r>
      <w:r w:rsidR="00E01207" w:rsidRPr="005F6E04">
        <w:rPr>
          <w:sz w:val="28"/>
          <w:szCs w:val="28"/>
        </w:rPr>
        <w:t>1</w:t>
      </w:r>
      <w:r w:rsidR="009679A4" w:rsidRPr="005F6E04">
        <w:rPr>
          <w:sz w:val="28"/>
          <w:szCs w:val="28"/>
        </w:rPr>
        <w:t xml:space="preserve"> настоящего Порядка.</w:t>
      </w:r>
    </w:p>
    <w:p w14:paraId="06B4E59A" w14:textId="77777777" w:rsidR="00C76ABA" w:rsidRPr="005F6E04" w:rsidRDefault="00CC6231" w:rsidP="00CC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Результатом предоставления субсидии является реализация </w:t>
      </w:r>
      <w:r w:rsidRPr="005F6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СМСП не менее 1 (одного) проекта согласно реализуемому бизнес-плану в сфере предпринимательской деятельности в течение действия договора о предоставлении субсидии.</w:t>
      </w:r>
      <w:r w:rsidR="00D03C4C" w:rsidRPr="005F6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867695B" w14:textId="4A465197" w:rsidR="00CC6231" w:rsidRPr="005F6E04" w:rsidRDefault="00D03C4C" w:rsidP="00CC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Сроки предоставления отчета о достижении рез</w:t>
      </w:r>
      <w:r w:rsidR="00C76ABA" w:rsidRPr="005F6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5F6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льтатов предоставления субсидии устанавливаются договором о предоставлении субсидии, но не реже одного раза в квартал.</w:t>
      </w:r>
    </w:p>
    <w:p w14:paraId="22417FCF" w14:textId="77777777" w:rsidR="00CC6231" w:rsidRPr="005F6E04" w:rsidRDefault="00CC6231" w:rsidP="00CC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Показателем, необходимым для достижения результата предоставления субсидии, является освоение средств субсидии в соответствии с договором о предоставлении субсидии.</w:t>
      </w:r>
    </w:p>
    <w:p w14:paraId="45D0E112" w14:textId="61206AD5" w:rsidR="00CC6231" w:rsidRPr="005F6E04" w:rsidRDefault="00CC6231" w:rsidP="00CC62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Значение показателя, необходимого для достижения результата предоставления субсидии, устанавливается договором о предоставлении субсидии в соответствии с частью </w:t>
      </w:r>
      <w:r w:rsidR="009C5E08" w:rsidRPr="005F6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</w:t>
      </w:r>
      <w:r w:rsidRPr="005F6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Порядка.</w:t>
      </w:r>
    </w:p>
    <w:p w14:paraId="5213BB25" w14:textId="2C95C61B" w:rsidR="00362BA0" w:rsidRPr="005F6E04" w:rsidRDefault="00362BA0" w:rsidP="00A21024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Обязательными условиями предоставления субсидии, включаемыми в договор о предоставлении субсидии, являются:</w:t>
      </w:r>
    </w:p>
    <w:p w14:paraId="59FF619E" w14:textId="62BE31A5" w:rsidR="00362BA0" w:rsidRPr="005F6E04" w:rsidRDefault="00362BA0" w:rsidP="00A21024">
      <w:pPr>
        <w:pStyle w:val="af0"/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ind w:left="0" w:firstLine="708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предоставление документов, подтверждающих софинансирование проекта в размере не менее </w:t>
      </w:r>
      <w:r w:rsidR="00DC35F7" w:rsidRPr="005F6E04">
        <w:rPr>
          <w:sz w:val="28"/>
          <w:szCs w:val="28"/>
        </w:rPr>
        <w:t>25</w:t>
      </w:r>
      <w:r w:rsidR="004D1B02" w:rsidRPr="005F6E04">
        <w:rPr>
          <w:sz w:val="28"/>
          <w:szCs w:val="28"/>
        </w:rPr>
        <w:t xml:space="preserve"> процентов</w:t>
      </w:r>
      <w:r w:rsidRPr="005F6E04">
        <w:rPr>
          <w:sz w:val="28"/>
          <w:szCs w:val="28"/>
        </w:rPr>
        <w:t xml:space="preserve"> от размера расходов, предусмотренных на реализацию проекта, на цели, указанные в части </w:t>
      </w:r>
      <w:r w:rsidR="00E01207" w:rsidRPr="005F6E04">
        <w:rPr>
          <w:sz w:val="28"/>
          <w:szCs w:val="28"/>
        </w:rPr>
        <w:t>9</w:t>
      </w:r>
      <w:r w:rsidRPr="005F6E04">
        <w:rPr>
          <w:sz w:val="28"/>
          <w:szCs w:val="28"/>
        </w:rPr>
        <w:t xml:space="preserve"> настоящего порядка в соответствии с бизнес-планом заявителя</w:t>
      </w:r>
      <w:r w:rsidR="00ED1669" w:rsidRPr="005F6E04">
        <w:rPr>
          <w:sz w:val="28"/>
          <w:szCs w:val="28"/>
        </w:rPr>
        <w:t xml:space="preserve">, в </w:t>
      </w:r>
      <w:r w:rsidR="00D03C4C" w:rsidRPr="005F6E04">
        <w:rPr>
          <w:sz w:val="28"/>
          <w:szCs w:val="28"/>
        </w:rPr>
        <w:t>соответствии со</w:t>
      </w:r>
      <w:r w:rsidR="00ED1669" w:rsidRPr="005F6E04">
        <w:rPr>
          <w:sz w:val="28"/>
          <w:szCs w:val="28"/>
        </w:rPr>
        <w:t xml:space="preserve"> смет</w:t>
      </w:r>
      <w:r w:rsidR="00D03C4C" w:rsidRPr="005F6E04">
        <w:rPr>
          <w:sz w:val="28"/>
          <w:szCs w:val="28"/>
        </w:rPr>
        <w:t>ой, установленной договором о предоставлении субсидии</w:t>
      </w:r>
      <w:r w:rsidRPr="005F6E04">
        <w:rPr>
          <w:sz w:val="28"/>
          <w:szCs w:val="28"/>
        </w:rPr>
        <w:t>;</w:t>
      </w:r>
    </w:p>
    <w:p w14:paraId="540477B3" w14:textId="360A09D4" w:rsidR="00DA663F" w:rsidRPr="005F6E04" w:rsidRDefault="00362BA0" w:rsidP="00A21024">
      <w:pPr>
        <w:pStyle w:val="af0"/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ind w:left="0" w:firstLine="708"/>
        <w:jc w:val="both"/>
      </w:pPr>
      <w:r w:rsidRPr="005F6E04">
        <w:rPr>
          <w:sz w:val="28"/>
          <w:szCs w:val="28"/>
        </w:rPr>
        <w:t>требование к получателю су</w:t>
      </w:r>
      <w:r w:rsidR="004D1B02" w:rsidRPr="005F6E04">
        <w:rPr>
          <w:sz w:val="28"/>
          <w:szCs w:val="28"/>
        </w:rPr>
        <w:t xml:space="preserve">бсидии о ежегодном в течение трех </w:t>
      </w:r>
      <w:r w:rsidRPr="005F6E04">
        <w:rPr>
          <w:sz w:val="28"/>
          <w:szCs w:val="28"/>
        </w:rPr>
        <w:t>лет</w:t>
      </w:r>
      <w:r w:rsidR="00DA663F" w:rsidRPr="005F6E04">
        <w:rPr>
          <w:sz w:val="28"/>
          <w:szCs w:val="28"/>
        </w:rPr>
        <w:t>, начиная с года, следующего за годом предоставления гранта, представлять в орган исполнительной власти субъекта Российской Федерации, ответственный за реализацию мероприятия, информацию о финансово-экономических показателях своей деятельности;</w:t>
      </w:r>
    </w:p>
    <w:p w14:paraId="76E15B85" w14:textId="77777777" w:rsidR="00A21024" w:rsidRPr="005F6E04" w:rsidRDefault="00362BA0" w:rsidP="00A21024">
      <w:pPr>
        <w:pStyle w:val="af0"/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ind w:left="0" w:firstLine="708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требование о согласовании новых условий договора </w:t>
      </w:r>
      <w:r w:rsidR="00C76ABA" w:rsidRPr="005F6E04">
        <w:rPr>
          <w:bCs/>
          <w:sz w:val="28"/>
          <w:szCs w:val="28"/>
        </w:rPr>
        <w:t xml:space="preserve">о предоставлении субсидии </w:t>
      </w:r>
      <w:r w:rsidRPr="005F6E04">
        <w:rPr>
          <w:sz w:val="28"/>
          <w:szCs w:val="28"/>
        </w:rPr>
        <w:t xml:space="preserve">или о расторжении договора </w:t>
      </w:r>
      <w:r w:rsidR="00C76ABA" w:rsidRPr="005F6E04">
        <w:rPr>
          <w:bCs/>
          <w:sz w:val="28"/>
          <w:szCs w:val="28"/>
        </w:rPr>
        <w:t xml:space="preserve">о предоставлении субсидии </w:t>
      </w:r>
      <w:r w:rsidRPr="005F6E04">
        <w:rPr>
          <w:sz w:val="28"/>
          <w:szCs w:val="28"/>
        </w:rPr>
        <w:t>при недостижении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договоре о предоставлении субсидии;</w:t>
      </w:r>
    </w:p>
    <w:p w14:paraId="3469E51A" w14:textId="244AE960" w:rsidR="00362BA0" w:rsidRPr="005F6E04" w:rsidRDefault="00362BA0" w:rsidP="00A21024">
      <w:pPr>
        <w:pStyle w:val="af0"/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ind w:left="0" w:firstLine="708"/>
        <w:jc w:val="both"/>
        <w:rPr>
          <w:sz w:val="32"/>
          <w:szCs w:val="32"/>
        </w:rPr>
      </w:pPr>
      <w:r w:rsidRPr="005F6E04">
        <w:rPr>
          <w:sz w:val="28"/>
          <w:szCs w:val="28"/>
        </w:rPr>
        <w:t>согласие получателя субсидии на осуществление Министерством</w:t>
      </w:r>
      <w:r w:rsidR="00133C3D" w:rsidRPr="005F6E04">
        <w:rPr>
          <w:sz w:val="28"/>
          <w:szCs w:val="28"/>
        </w:rPr>
        <w:t>,</w:t>
      </w:r>
      <w:r w:rsidR="00133C3D" w:rsidRPr="005F6E04">
        <w:rPr>
          <w:sz w:val="28"/>
          <w:szCs w:val="32"/>
        </w:rPr>
        <w:t xml:space="preserve"> </w:t>
      </w:r>
      <w:r w:rsidR="00100675" w:rsidRPr="005F6E04">
        <w:rPr>
          <w:sz w:val="28"/>
          <w:szCs w:val="32"/>
        </w:rPr>
        <w:t>Камчатским краем</w:t>
      </w:r>
      <w:r w:rsidRPr="005F6E04">
        <w:rPr>
          <w:sz w:val="28"/>
          <w:szCs w:val="28"/>
        </w:rPr>
        <w:t xml:space="preserve"> и органами государственного финансового контроля проверок соблюдения условий, целей и порядка его предоставления;</w:t>
      </w:r>
    </w:p>
    <w:p w14:paraId="5D86D54F" w14:textId="02B32103" w:rsidR="00362BA0" w:rsidRPr="005F6E04" w:rsidRDefault="008C6E2B" w:rsidP="00A21024">
      <w:pPr>
        <w:pStyle w:val="af0"/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ind w:left="0" w:firstLine="708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запрет приобретения иностранной валюты</w:t>
      </w:r>
      <w:r w:rsidR="00362BA0" w:rsidRPr="005F6E04">
        <w:rPr>
          <w:sz w:val="28"/>
          <w:szCs w:val="28"/>
        </w:rPr>
        <w:t>;</w:t>
      </w:r>
      <w:r w:rsidR="00580BF7" w:rsidRPr="005F6E04">
        <w:rPr>
          <w:sz w:val="28"/>
          <w:szCs w:val="28"/>
        </w:rPr>
        <w:t xml:space="preserve"> </w:t>
      </w:r>
    </w:p>
    <w:p w14:paraId="18B220C0" w14:textId="70FBC7A7" w:rsidR="00362BA0" w:rsidRPr="005F6E04" w:rsidRDefault="00362BA0" w:rsidP="00A21024">
      <w:pPr>
        <w:pStyle w:val="af0"/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ind w:left="0" w:firstLine="708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запрет на направление </w:t>
      </w:r>
      <w:r w:rsidR="00231CC7" w:rsidRPr="005F6E04">
        <w:rPr>
          <w:sz w:val="28"/>
          <w:szCs w:val="28"/>
        </w:rPr>
        <w:t>средств субсидии</w:t>
      </w:r>
      <w:r w:rsidRPr="005F6E04">
        <w:rPr>
          <w:sz w:val="28"/>
          <w:szCs w:val="28"/>
        </w:rPr>
        <w:t xml:space="preserve"> на финансирование затрат, связанных с уплатой налогов, сборов и иных обязательных платежей в бюджеты бюджетной системы Российской Федерации и бюджеты государственных внебюджетных фондов, уплатой процентов по займам, предоставленным государственными микрофинансовыми организациями, а также по кредитам, привлеченным в кредитных организациях;</w:t>
      </w:r>
    </w:p>
    <w:p w14:paraId="049F328E" w14:textId="1EBB8FB5" w:rsidR="00362BA0" w:rsidRPr="005F6E04" w:rsidRDefault="00362BA0" w:rsidP="00A21024">
      <w:pPr>
        <w:pStyle w:val="af0"/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ind w:left="0" w:firstLine="708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установление результатов предоставления </w:t>
      </w:r>
      <w:r w:rsidR="00231CC7" w:rsidRPr="005F6E04">
        <w:rPr>
          <w:sz w:val="28"/>
          <w:szCs w:val="28"/>
        </w:rPr>
        <w:t>субсидии</w:t>
      </w:r>
      <w:r w:rsidRPr="005F6E04">
        <w:rPr>
          <w:sz w:val="28"/>
          <w:szCs w:val="28"/>
        </w:rPr>
        <w:t>;</w:t>
      </w:r>
    </w:p>
    <w:p w14:paraId="77A90763" w14:textId="77777777" w:rsidR="00A21024" w:rsidRPr="005F6E04" w:rsidRDefault="00362BA0" w:rsidP="00A21024">
      <w:pPr>
        <w:pStyle w:val="af0"/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ind w:left="0" w:firstLine="708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установление порядка, сроков и форм отчетности о достижении результатов предоставления </w:t>
      </w:r>
      <w:r w:rsidR="00231CC7" w:rsidRPr="005F6E04">
        <w:rPr>
          <w:sz w:val="28"/>
          <w:szCs w:val="28"/>
        </w:rPr>
        <w:t>субсидии</w:t>
      </w:r>
      <w:r w:rsidR="00ED1669" w:rsidRPr="005F6E04">
        <w:rPr>
          <w:sz w:val="28"/>
          <w:szCs w:val="28"/>
        </w:rPr>
        <w:t>;</w:t>
      </w:r>
    </w:p>
    <w:p w14:paraId="53C486A1" w14:textId="33AD2CFE" w:rsidR="00ED1669" w:rsidRPr="005F6E04" w:rsidRDefault="00ED1669" w:rsidP="00A21024">
      <w:pPr>
        <w:pStyle w:val="af0"/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ind w:left="0" w:firstLine="708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допускается перераспределения средств субсидии </w:t>
      </w:r>
      <w:r w:rsidR="003D4F21" w:rsidRPr="005F6E04">
        <w:rPr>
          <w:sz w:val="28"/>
          <w:szCs w:val="28"/>
        </w:rPr>
        <w:t xml:space="preserve">и собственных средств для софинансирования проекта </w:t>
      </w:r>
      <w:r w:rsidRPr="005F6E04">
        <w:rPr>
          <w:sz w:val="28"/>
          <w:szCs w:val="28"/>
        </w:rPr>
        <w:t xml:space="preserve">между </w:t>
      </w:r>
      <w:r w:rsidR="003D4F21" w:rsidRPr="005F6E04">
        <w:rPr>
          <w:rFonts w:eastAsiaTheme="minorEastAsia"/>
          <w:sz w:val="28"/>
          <w:szCs w:val="28"/>
        </w:rPr>
        <w:t>статьями сметы расходов в пределах общей суммы смет</w:t>
      </w:r>
      <w:r w:rsidR="00A21024" w:rsidRPr="005F6E04">
        <w:rPr>
          <w:rFonts w:eastAsiaTheme="minorEastAsia"/>
          <w:sz w:val="28"/>
          <w:szCs w:val="28"/>
        </w:rPr>
        <w:t>ы.</w:t>
      </w:r>
    </w:p>
    <w:p w14:paraId="16FDF6E7" w14:textId="5E9774F6" w:rsidR="00AD00AC" w:rsidRPr="005F6E04" w:rsidRDefault="00AD00AC" w:rsidP="00A21024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Документы, подтверждающие расходы по софинансированию бизнес-плана, произведенные победителем конкурса после подачи конкурсной заявки в Центр в соответствии с пунктом 4 части 1</w:t>
      </w:r>
      <w:r w:rsidR="009C5E08" w:rsidRPr="005F6E04">
        <w:rPr>
          <w:sz w:val="28"/>
          <w:szCs w:val="28"/>
        </w:rPr>
        <w:t>0</w:t>
      </w:r>
      <w:r w:rsidRPr="005F6E04">
        <w:rPr>
          <w:sz w:val="28"/>
          <w:szCs w:val="28"/>
        </w:rPr>
        <w:t xml:space="preserve"> настоящего Порядка, предоставляются победителем конкурса в Центр в течение 35 календарных дней с даты заключения договора о предоставлении субсидии.</w:t>
      </w:r>
    </w:p>
    <w:p w14:paraId="27F5C5B9" w14:textId="60ECC2AD" w:rsidR="00AD00AC" w:rsidRPr="005F6E04" w:rsidRDefault="00AD00AC" w:rsidP="00A21024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</w:rPr>
      </w:pPr>
      <w:r w:rsidRPr="005F6E04">
        <w:rPr>
          <w:sz w:val="28"/>
          <w:szCs w:val="28"/>
        </w:rPr>
        <w:t>При предоставлении победителем конкурса в составе конкурсной заявки документа о намерениях пользования помещением или земельным участком, предназначенным</w:t>
      </w:r>
      <w:r w:rsidRPr="005F6E04">
        <w:rPr>
          <w:sz w:val="28"/>
        </w:rPr>
        <w:t>(ыми) для ведения предпринимательской деятельности, победитель конкурса предоставляет в Центр документы, подтверждающие наличие права пользования земельным участком и (или) помещением, предназначенным(ыми) для ведения предпринимательской деятельности, в течение 35 календарных дней с даты заключения договора о предоставлении субсидии.</w:t>
      </w:r>
    </w:p>
    <w:p w14:paraId="1AAF20D4" w14:textId="1FB81DDC" w:rsidR="00AD00AC" w:rsidRPr="005F6E04" w:rsidRDefault="00AD00AC" w:rsidP="00A21024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</w:rPr>
        <w:t xml:space="preserve">При </w:t>
      </w:r>
      <w:r w:rsidRPr="005F6E04">
        <w:rPr>
          <w:sz w:val="28"/>
          <w:szCs w:val="28"/>
        </w:rPr>
        <w:t>непредоставлении победителем конкурса в течение 35 календарных дней с даты заключения договора о предоставлении субсидии документов, установленных 6</w:t>
      </w:r>
      <w:r w:rsidR="009C5E08" w:rsidRPr="005F6E04">
        <w:rPr>
          <w:sz w:val="28"/>
          <w:szCs w:val="28"/>
        </w:rPr>
        <w:t>8</w:t>
      </w:r>
      <w:r w:rsidRPr="005F6E04">
        <w:rPr>
          <w:sz w:val="28"/>
          <w:szCs w:val="28"/>
        </w:rPr>
        <w:t xml:space="preserve"> и (или) частью 6</w:t>
      </w:r>
      <w:r w:rsidR="009C5E08" w:rsidRPr="005F6E04">
        <w:rPr>
          <w:sz w:val="28"/>
          <w:szCs w:val="28"/>
        </w:rPr>
        <w:t>9</w:t>
      </w:r>
      <w:r w:rsidRPr="005F6E04">
        <w:rPr>
          <w:sz w:val="28"/>
          <w:szCs w:val="28"/>
        </w:rPr>
        <w:t xml:space="preserve"> настоящего Порядка, договор о предоставлении субсидии расторгается Министерством в одностороннем порядке.</w:t>
      </w:r>
    </w:p>
    <w:p w14:paraId="4B8B1798" w14:textId="561FB125" w:rsidR="00AD00AC" w:rsidRPr="005F6E04" w:rsidRDefault="00AD00AC" w:rsidP="00A21024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Субсидия предоставляется в соответствии с договором о предоставлении субсидии после предоставления победителем конкурса документов, установленных частью 6</w:t>
      </w:r>
      <w:r w:rsidR="009C5E08" w:rsidRPr="005F6E04">
        <w:rPr>
          <w:sz w:val="28"/>
          <w:szCs w:val="28"/>
        </w:rPr>
        <w:t>8</w:t>
      </w:r>
      <w:r w:rsidR="00A21024" w:rsidRPr="005F6E04">
        <w:rPr>
          <w:sz w:val="28"/>
          <w:szCs w:val="28"/>
        </w:rPr>
        <w:t xml:space="preserve"> </w:t>
      </w:r>
      <w:r w:rsidRPr="005F6E04">
        <w:rPr>
          <w:sz w:val="28"/>
          <w:szCs w:val="28"/>
        </w:rPr>
        <w:t>и (или) 6</w:t>
      </w:r>
      <w:r w:rsidR="00A21024" w:rsidRPr="005F6E04">
        <w:rPr>
          <w:sz w:val="28"/>
          <w:szCs w:val="28"/>
        </w:rPr>
        <w:t>9</w:t>
      </w:r>
      <w:r w:rsidRPr="005F6E04">
        <w:rPr>
          <w:sz w:val="28"/>
          <w:szCs w:val="28"/>
        </w:rPr>
        <w:t xml:space="preserve"> настоящего Порядка. Субсидия предоставляется путем перечисления денежных средств с лицевого счета Министерства на расчетный счет победителя конкурса.</w:t>
      </w:r>
    </w:p>
    <w:p w14:paraId="799CFC74" w14:textId="1309B868" w:rsidR="00362BA0" w:rsidRPr="005F6E04" w:rsidRDefault="00C1074D" w:rsidP="00A21024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Министерство перечисляет субсидию на расчетный счет СМСП, реквизиты которого указаны в договоре</w:t>
      </w:r>
      <w:r w:rsidR="00C76ABA" w:rsidRPr="005F6E04">
        <w:rPr>
          <w:sz w:val="28"/>
          <w:szCs w:val="28"/>
        </w:rPr>
        <w:t xml:space="preserve"> </w:t>
      </w:r>
      <w:r w:rsidR="00C76ABA" w:rsidRPr="005F6E04">
        <w:rPr>
          <w:bCs/>
          <w:sz w:val="28"/>
          <w:szCs w:val="28"/>
        </w:rPr>
        <w:t>о предоставлении субсидии</w:t>
      </w:r>
      <w:r w:rsidRPr="005F6E04">
        <w:rPr>
          <w:sz w:val="28"/>
          <w:szCs w:val="28"/>
        </w:rPr>
        <w:t xml:space="preserve">, в течение </w:t>
      </w:r>
      <w:r w:rsidR="00A43B97" w:rsidRPr="005F6E04">
        <w:rPr>
          <w:sz w:val="28"/>
          <w:szCs w:val="28"/>
        </w:rPr>
        <w:t>10 рабочих дней</w:t>
      </w:r>
      <w:r w:rsidRPr="005F6E04">
        <w:rPr>
          <w:sz w:val="28"/>
          <w:szCs w:val="28"/>
        </w:rPr>
        <w:t xml:space="preserve"> со дня заключения договора</w:t>
      </w:r>
      <w:r w:rsidR="00C76ABA" w:rsidRPr="005F6E04">
        <w:rPr>
          <w:sz w:val="28"/>
          <w:szCs w:val="28"/>
        </w:rPr>
        <w:t xml:space="preserve"> </w:t>
      </w:r>
      <w:r w:rsidR="00C76ABA" w:rsidRPr="005F6E04">
        <w:rPr>
          <w:bCs/>
          <w:sz w:val="28"/>
          <w:szCs w:val="28"/>
        </w:rPr>
        <w:t>о предоставлении субсидии</w:t>
      </w:r>
      <w:r w:rsidR="00A43B97" w:rsidRPr="005F6E04">
        <w:rPr>
          <w:bCs/>
          <w:sz w:val="28"/>
          <w:szCs w:val="28"/>
        </w:rPr>
        <w:t xml:space="preserve"> либо</w:t>
      </w:r>
      <w:r w:rsidR="00A43B97" w:rsidRPr="005F6E04">
        <w:rPr>
          <w:sz w:val="28"/>
          <w:szCs w:val="28"/>
        </w:rPr>
        <w:t xml:space="preserve"> в течение 10 рабочих дней со дня исполнения обязательства по предоставлению документов, установленных частью 68 и (или) частью 69 настоящего Порядка, договором о предоставлении субсидии</w:t>
      </w:r>
      <w:r w:rsidR="00362BA0" w:rsidRPr="005F6E04">
        <w:rPr>
          <w:sz w:val="28"/>
          <w:szCs w:val="28"/>
        </w:rPr>
        <w:t>.</w:t>
      </w:r>
    </w:p>
    <w:p w14:paraId="168DEE45" w14:textId="1A5D0E21" w:rsidR="009679A4" w:rsidRPr="005F6E04" w:rsidRDefault="009679A4" w:rsidP="00A21024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СМСП представляет в Министерство через Центр:</w:t>
      </w:r>
    </w:p>
    <w:p w14:paraId="5DFA97EB" w14:textId="7CB0D735" w:rsidR="009679A4" w:rsidRPr="005F6E04" w:rsidRDefault="009679A4" w:rsidP="00A21024">
      <w:pPr>
        <w:pStyle w:val="af0"/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ind w:left="0" w:firstLine="709"/>
        <w:jc w:val="both"/>
      </w:pPr>
      <w:r w:rsidRPr="005F6E04">
        <w:rPr>
          <w:sz w:val="28"/>
          <w:szCs w:val="28"/>
        </w:rPr>
        <w:t xml:space="preserve">отчет об осуществлении расходов, источником финансового обеспечения которых является субсидия (далее – отчет о целевом использовании средств субсидии), срок представления которого устанавливается договором о предоставлении субсидии. </w:t>
      </w:r>
    </w:p>
    <w:p w14:paraId="58A9D4FD" w14:textId="77777777" w:rsidR="000034B7" w:rsidRPr="005F6E04" w:rsidRDefault="000034B7" w:rsidP="00163D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E04">
        <w:rPr>
          <w:rFonts w:ascii="Times New Roman" w:hAnsi="Times New Roman" w:cs="Times New Roman"/>
          <w:sz w:val="28"/>
          <w:szCs w:val="28"/>
        </w:rPr>
        <w:t>При необходимости на основании заявления СМСП</w:t>
      </w: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может быть рассмотрена возможность продления срока предоставления отчета </w:t>
      </w:r>
      <w:r w:rsidRPr="005F6E04">
        <w:rPr>
          <w:rFonts w:ascii="Times New Roman" w:hAnsi="Times New Roman" w:cs="Times New Roman"/>
          <w:sz w:val="28"/>
          <w:szCs w:val="28"/>
        </w:rPr>
        <w:t xml:space="preserve">об осуществлении расходов, источником финансового обеспечения которых является субсидия. </w:t>
      </w:r>
    </w:p>
    <w:p w14:paraId="315397D1" w14:textId="192E80A0" w:rsidR="000034B7" w:rsidRPr="005F6E04" w:rsidRDefault="000034B7" w:rsidP="00163D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04">
        <w:rPr>
          <w:rFonts w:ascii="Times New Roman" w:hAnsi="Times New Roman" w:cs="Times New Roman"/>
          <w:sz w:val="28"/>
          <w:szCs w:val="28"/>
        </w:rPr>
        <w:t>При положительном решении по заявлению о продлении</w:t>
      </w:r>
      <w:r w:rsidR="009670CE" w:rsidRPr="005F6E04">
        <w:rPr>
          <w:rFonts w:ascii="Times New Roman" w:hAnsi="Times New Roman" w:cs="Times New Roman"/>
          <w:sz w:val="28"/>
          <w:szCs w:val="28"/>
        </w:rPr>
        <w:t xml:space="preserve"> срока предоставления</w:t>
      </w: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отчета о целевом использовании средств субсидии с СМСП заключается дополнительное соглашение. </w:t>
      </w:r>
    </w:p>
    <w:p w14:paraId="14F026E7" w14:textId="118A9337" w:rsidR="009679A4" w:rsidRPr="005F6E04" w:rsidRDefault="009679A4" w:rsidP="00A21024">
      <w:pPr>
        <w:pStyle w:val="af0"/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отчет о достижении результата и показателя предоставления субсидии, указанных в части </w:t>
      </w:r>
      <w:r w:rsidR="00E01207" w:rsidRPr="005F6E04">
        <w:rPr>
          <w:sz w:val="28"/>
          <w:szCs w:val="28"/>
        </w:rPr>
        <w:t>4</w:t>
      </w:r>
      <w:r w:rsidRPr="005F6E04">
        <w:rPr>
          <w:sz w:val="28"/>
          <w:szCs w:val="28"/>
        </w:rPr>
        <w:t xml:space="preserve"> настоящего Порядка, срок представления которого устанавливается договором о предоставлении субсидии, и не может превышать 3 года со дня заключения дог</w:t>
      </w:r>
      <w:r w:rsidR="004D1B02" w:rsidRPr="005F6E04">
        <w:rPr>
          <w:sz w:val="28"/>
          <w:szCs w:val="28"/>
        </w:rPr>
        <w:t>овора о предоставлении субсидии;</w:t>
      </w:r>
    </w:p>
    <w:p w14:paraId="16368C7C" w14:textId="77777777" w:rsidR="00A21024" w:rsidRPr="005F6E04" w:rsidRDefault="009679A4" w:rsidP="00A21024">
      <w:pPr>
        <w:pStyle w:val="af0"/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информацию о финансово-экономических показателях своей деятельности по форме и в сроки, утвержденные Министерством и указанные в договоре о предоставлении субсидии;</w:t>
      </w:r>
    </w:p>
    <w:p w14:paraId="24253DCD" w14:textId="63217947" w:rsidR="000034B7" w:rsidRPr="005F6E04" w:rsidRDefault="009670CE" w:rsidP="00A21024">
      <w:pPr>
        <w:pStyle w:val="af0"/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документы, подтверждающие софинансирование проекта в размере не менее 25 процентов от размера расходов, предусмотренных на реализацию проекта, на цели, указанные в части </w:t>
      </w:r>
      <w:r w:rsidR="00BC04F8" w:rsidRPr="005F6E04">
        <w:rPr>
          <w:sz w:val="28"/>
          <w:szCs w:val="28"/>
        </w:rPr>
        <w:t>8</w:t>
      </w:r>
      <w:r w:rsidRPr="005F6E04">
        <w:rPr>
          <w:sz w:val="28"/>
          <w:szCs w:val="28"/>
        </w:rPr>
        <w:t xml:space="preserve"> настоящего порядка в соответствии с бизнес-планом заявителя</w:t>
      </w:r>
      <w:r w:rsidR="00BC04F8" w:rsidRPr="005F6E04">
        <w:rPr>
          <w:sz w:val="28"/>
          <w:szCs w:val="28"/>
        </w:rPr>
        <w:t xml:space="preserve"> и заключенным договором о предоставлении субсидии</w:t>
      </w:r>
      <w:r w:rsidRPr="005F6E04">
        <w:rPr>
          <w:sz w:val="28"/>
          <w:szCs w:val="28"/>
        </w:rPr>
        <w:t>. Срок предоставления документов, подтверждающие софинансирование проекта, устанавливается договором о предоставлении субсидии.</w:t>
      </w:r>
    </w:p>
    <w:p w14:paraId="67F54D51" w14:textId="20838764" w:rsidR="009670CE" w:rsidRPr="005F6E04" w:rsidRDefault="009670CE" w:rsidP="009670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E04">
        <w:rPr>
          <w:rFonts w:ascii="Times New Roman" w:hAnsi="Times New Roman" w:cs="Times New Roman"/>
          <w:sz w:val="28"/>
          <w:szCs w:val="28"/>
        </w:rPr>
        <w:t>При необходимости на основании заявления СМСП</w:t>
      </w: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может быть рассмотрена возможность продления сроков предоставления </w:t>
      </w:r>
      <w:r w:rsidR="00D55468"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отчета </w:t>
      </w:r>
      <w:r w:rsidR="00D55468" w:rsidRPr="005F6E04">
        <w:rPr>
          <w:rFonts w:ascii="Times New Roman" w:hAnsi="Times New Roman" w:cs="Times New Roman"/>
          <w:sz w:val="28"/>
          <w:szCs w:val="28"/>
        </w:rPr>
        <w:t>об осуществлении расходов, источником финансового обеспечения которых является субсидия</w:t>
      </w:r>
      <w:r w:rsidRPr="005F6E0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A3FBA9" w14:textId="77777777" w:rsidR="009670CE" w:rsidRPr="005F6E04" w:rsidRDefault="009670CE" w:rsidP="009670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04">
        <w:rPr>
          <w:rFonts w:ascii="Times New Roman" w:hAnsi="Times New Roman" w:cs="Times New Roman"/>
          <w:sz w:val="28"/>
          <w:szCs w:val="28"/>
        </w:rPr>
        <w:t>При положительном решении по заявлению о продлении</w:t>
      </w: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отчета о целевом использовании средств субсидии с СМСП заключается дополнительное соглашение. </w:t>
      </w:r>
    </w:p>
    <w:p w14:paraId="1678882E" w14:textId="77777777" w:rsidR="009679A4" w:rsidRPr="005F6E04" w:rsidRDefault="009679A4" w:rsidP="00163D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114"/>
      <w:bookmarkEnd w:id="5"/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пунктах 1 и 2 настоящей части Порядка отчеты представляются по формам, определенным типовой формой соглашения, установленного Министерством финансов Российской Федерации.</w:t>
      </w:r>
    </w:p>
    <w:p w14:paraId="290CFE64" w14:textId="5E3BBF20" w:rsidR="00362BA0" w:rsidRPr="005F6E04" w:rsidRDefault="00406ADF" w:rsidP="00A21024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Министерство и о</w:t>
      </w:r>
      <w:r w:rsidR="00362BA0" w:rsidRPr="005F6E04">
        <w:rPr>
          <w:sz w:val="28"/>
          <w:szCs w:val="28"/>
        </w:rPr>
        <w:t>рганы государственного финансового контроля осуществляют обязательную проверку соблюдения условий, целей и порядка предоставления субсидий СМСП.</w:t>
      </w:r>
    </w:p>
    <w:p w14:paraId="72880636" w14:textId="0F2BA622" w:rsidR="00362BA0" w:rsidRPr="005F6E04" w:rsidRDefault="00362BA0" w:rsidP="00A21024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Министерство осуществляет контроль целевого использования средств субсидии, а также</w:t>
      </w:r>
      <w:r w:rsidR="00231CC7" w:rsidRPr="005F6E04">
        <w:rPr>
          <w:sz w:val="28"/>
          <w:szCs w:val="28"/>
        </w:rPr>
        <w:t xml:space="preserve"> контроль</w:t>
      </w:r>
      <w:r w:rsidRPr="005F6E04">
        <w:rPr>
          <w:sz w:val="28"/>
          <w:szCs w:val="28"/>
        </w:rPr>
        <w:t xml:space="preserve"> за реализацией иных положений настоящего порядка в соответствии с Бюджетным кодексом Российской Федерации.</w:t>
      </w:r>
    </w:p>
    <w:p w14:paraId="6763352F" w14:textId="6E506DB7" w:rsidR="00C1074D" w:rsidRPr="005F6E04" w:rsidRDefault="00C1074D" w:rsidP="00A21024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В случае выявления, в том числе по фактам проверок, проведенных Министерством и органом государственного финансового контроля, нарушения целей, условий, порядка предоставления субсидии, а также недостижения </w:t>
      </w:r>
      <w:r w:rsidR="00406ADF" w:rsidRPr="005F6E04">
        <w:rPr>
          <w:sz w:val="28"/>
          <w:szCs w:val="28"/>
        </w:rPr>
        <w:t xml:space="preserve">значения </w:t>
      </w:r>
      <w:r w:rsidRPr="005F6E04">
        <w:rPr>
          <w:sz w:val="28"/>
          <w:szCs w:val="28"/>
        </w:rPr>
        <w:t xml:space="preserve">результата предоставления субсидии и </w:t>
      </w:r>
      <w:r w:rsidR="0079656B" w:rsidRPr="005F6E04">
        <w:rPr>
          <w:sz w:val="28"/>
          <w:szCs w:val="28"/>
        </w:rPr>
        <w:t>показателя</w:t>
      </w:r>
      <w:r w:rsidRPr="005F6E04">
        <w:rPr>
          <w:sz w:val="28"/>
          <w:szCs w:val="28"/>
        </w:rPr>
        <w:t xml:space="preserve">, </w:t>
      </w:r>
      <w:r w:rsidR="00406ADF" w:rsidRPr="005F6E04">
        <w:rPr>
          <w:sz w:val="28"/>
          <w:szCs w:val="28"/>
        </w:rPr>
        <w:t xml:space="preserve">необходимого </w:t>
      </w:r>
      <w:r w:rsidRPr="005F6E04">
        <w:rPr>
          <w:sz w:val="28"/>
          <w:szCs w:val="28"/>
        </w:rPr>
        <w:t xml:space="preserve">для их достижения, СМСП, а также лица, получившие средства за счет средств </w:t>
      </w:r>
      <w:r w:rsidR="00E15ADF" w:rsidRPr="005F6E04">
        <w:rPr>
          <w:sz w:val="28"/>
          <w:szCs w:val="28"/>
        </w:rPr>
        <w:t>с</w:t>
      </w:r>
      <w:r w:rsidRPr="005F6E04">
        <w:rPr>
          <w:sz w:val="28"/>
          <w:szCs w:val="28"/>
        </w:rPr>
        <w:t>убсидии на основании договоров</w:t>
      </w:r>
      <w:r w:rsidR="00C76ABA" w:rsidRPr="005F6E04">
        <w:rPr>
          <w:sz w:val="28"/>
          <w:szCs w:val="28"/>
        </w:rPr>
        <w:t xml:space="preserve"> </w:t>
      </w:r>
      <w:r w:rsidR="00C76ABA" w:rsidRPr="005F6E04">
        <w:rPr>
          <w:bCs/>
          <w:sz w:val="28"/>
          <w:szCs w:val="28"/>
        </w:rPr>
        <w:t>о предоставлении субсидии</w:t>
      </w:r>
      <w:r w:rsidRPr="005F6E04">
        <w:rPr>
          <w:sz w:val="28"/>
          <w:szCs w:val="28"/>
        </w:rPr>
        <w:t xml:space="preserve">, заключенных с СМСП, обязаны возвратить </w:t>
      </w:r>
      <w:r w:rsidR="00E15ADF" w:rsidRPr="005F6E04">
        <w:rPr>
          <w:sz w:val="28"/>
          <w:szCs w:val="28"/>
        </w:rPr>
        <w:t>с</w:t>
      </w:r>
      <w:r w:rsidRPr="005F6E04">
        <w:rPr>
          <w:sz w:val="28"/>
          <w:szCs w:val="28"/>
        </w:rPr>
        <w:t>убсидию в краевой бюджет в следующем порядке и сроки:</w:t>
      </w:r>
    </w:p>
    <w:p w14:paraId="63FC37BF" w14:textId="0C14311A" w:rsidR="00C1074D" w:rsidRPr="005F6E04" w:rsidRDefault="00C1074D" w:rsidP="00A21024">
      <w:pPr>
        <w:pStyle w:val="af0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в случае выявления нарушения органом государственного финансового контроля </w:t>
      </w:r>
      <w:r w:rsidR="00125B80" w:rsidRPr="005F6E04">
        <w:rPr>
          <w:sz w:val="28"/>
          <w:szCs w:val="28"/>
        </w:rPr>
        <w:t>–</w:t>
      </w:r>
      <w:r w:rsidRPr="005F6E04">
        <w:rPr>
          <w:sz w:val="28"/>
          <w:szCs w:val="28"/>
        </w:rPr>
        <w:t xml:space="preserve">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5DF374E6" w14:textId="6D32BC1D" w:rsidR="00C1074D" w:rsidRPr="005F6E04" w:rsidRDefault="00C1074D" w:rsidP="00A21024">
      <w:pPr>
        <w:pStyle w:val="af0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в случае выявления нарушения Министерством </w:t>
      </w:r>
      <w:r w:rsidR="00E15ADF" w:rsidRPr="005F6E04">
        <w:rPr>
          <w:sz w:val="28"/>
          <w:szCs w:val="28"/>
        </w:rPr>
        <w:t xml:space="preserve">– </w:t>
      </w:r>
      <w:r w:rsidRPr="005F6E04">
        <w:rPr>
          <w:sz w:val="28"/>
          <w:szCs w:val="28"/>
        </w:rPr>
        <w:t xml:space="preserve">в течение </w:t>
      </w:r>
      <w:r w:rsidR="00CA1248" w:rsidRPr="005F6E04">
        <w:rPr>
          <w:sz w:val="28"/>
          <w:szCs w:val="28"/>
        </w:rPr>
        <w:br/>
      </w:r>
      <w:r w:rsidRPr="005F6E04">
        <w:rPr>
          <w:sz w:val="28"/>
          <w:szCs w:val="28"/>
        </w:rPr>
        <w:t>20 рабочих дней со дня получения требования Министерства.</w:t>
      </w:r>
    </w:p>
    <w:p w14:paraId="5FD88594" w14:textId="246B1B31" w:rsidR="00C1074D" w:rsidRPr="005F6E04" w:rsidRDefault="00C1074D" w:rsidP="00163D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требование о возврате </w:t>
      </w:r>
      <w:r w:rsidR="00E15ADF"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убсидии направляется Министерством СМСП в течение 15 рабочих дней со дня выявления нарушений, указанных в пункте 2 </w:t>
      </w:r>
      <w:r w:rsidR="00E01207"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части Порядка</w:t>
      </w: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89596F" w14:textId="3C8EB9CF" w:rsidR="00A76D97" w:rsidRPr="005F6E04" w:rsidRDefault="00A76D97" w:rsidP="00A21024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СМСП, а также лица, получившие средства за счет средств субсидии на основании договоров, заключенных с СМСП, обязаны возвратить средства субсидии в краевой бюджет в следующих размерах:</w:t>
      </w:r>
    </w:p>
    <w:p w14:paraId="0038A290" w14:textId="78574786" w:rsidR="00A76D97" w:rsidRPr="005F6E04" w:rsidRDefault="00A76D97" w:rsidP="00A21024">
      <w:pPr>
        <w:pStyle w:val="af0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в случае нарушения целей предоставления субсидии – в размере нецелевого использования средств субсидии;</w:t>
      </w:r>
    </w:p>
    <w:p w14:paraId="17C11A60" w14:textId="64F7C669" w:rsidR="00A76D97" w:rsidRPr="005F6E04" w:rsidRDefault="00A76D97" w:rsidP="00A21024">
      <w:pPr>
        <w:pStyle w:val="af0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в случае нарушения условий и порядка предоставления субсидии – в полном объеме</w:t>
      </w:r>
      <w:r w:rsidR="005557F6" w:rsidRPr="005F6E04">
        <w:rPr>
          <w:sz w:val="28"/>
          <w:szCs w:val="28"/>
        </w:rPr>
        <w:t>;</w:t>
      </w:r>
    </w:p>
    <w:p w14:paraId="661D80DB" w14:textId="3E504E9E" w:rsidR="005557F6" w:rsidRPr="005F6E04" w:rsidRDefault="005557F6" w:rsidP="00A21024">
      <w:pPr>
        <w:pStyle w:val="af0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в случае недостижения значения результата предоставления субсидии и показателя, необходимого для его достижения – в полном объеме.</w:t>
      </w:r>
    </w:p>
    <w:p w14:paraId="14E551AC" w14:textId="6ADA907D" w:rsidR="00362BA0" w:rsidRPr="005F6E04" w:rsidRDefault="00362BA0" w:rsidP="00A21024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В случаях, предусмотренных договором о предоставлении субсидии, устанавливается возможность осуществления СМСП расходов, источником финансового обеспечения которого являются неиспользованные в отчетном финансовом году остатки субсидии. Решение о наличии потребности в указанных средствах принимает Министерство по согласованию с Министерством финансов Камчатского края.</w:t>
      </w:r>
    </w:p>
    <w:p w14:paraId="3C7ADFB1" w14:textId="0AACAA08" w:rsidR="00362BA0" w:rsidRPr="005F6E04" w:rsidRDefault="00362BA0" w:rsidP="00163D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118"/>
      <w:bookmarkEnd w:id="6"/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образования у СМСП не использованного в отчетном финансовом году остатка субсидии, расходы по которому планируются к реализации в следующем финансовом году, СМСП представляет в Центр не позднее 20 декабря текущего года заявление о потребности данных средств в следующем финансовом году.</w:t>
      </w:r>
    </w:p>
    <w:p w14:paraId="50E46995" w14:textId="13BDF220" w:rsidR="00362BA0" w:rsidRPr="005F6E04" w:rsidRDefault="00362BA0" w:rsidP="00EC445C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Министерство по согласованию с Министерством финансов Камчатского края принимает решение о наличии потребности в средствах, указанных в абзаце втором части </w:t>
      </w:r>
      <w:r w:rsidR="00E01207" w:rsidRPr="005F6E04">
        <w:rPr>
          <w:sz w:val="28"/>
          <w:szCs w:val="28"/>
        </w:rPr>
        <w:t xml:space="preserve">66 </w:t>
      </w:r>
      <w:r w:rsidRPr="005F6E04">
        <w:rPr>
          <w:sz w:val="28"/>
          <w:szCs w:val="28"/>
        </w:rPr>
        <w:t xml:space="preserve">настоящего Порядка, и возможности осуществления их расходования в следующем финансовом году. Центр уведомляет о принятом Министерством решении СМСП в течение </w:t>
      </w:r>
      <w:r w:rsidR="001F0408" w:rsidRPr="005F6E04">
        <w:rPr>
          <w:sz w:val="28"/>
          <w:szCs w:val="28"/>
        </w:rPr>
        <w:br/>
      </w:r>
      <w:r w:rsidRPr="005F6E04">
        <w:rPr>
          <w:sz w:val="28"/>
          <w:szCs w:val="28"/>
        </w:rPr>
        <w:t>7 рабочих дней со дня принятия такого решения.</w:t>
      </w:r>
    </w:p>
    <w:p w14:paraId="65B362A0" w14:textId="3610B0FA" w:rsidR="00362BA0" w:rsidRPr="005F6E04" w:rsidRDefault="00362BA0" w:rsidP="00EC445C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bookmarkStart w:id="7" w:name="P120"/>
      <w:bookmarkEnd w:id="7"/>
      <w:r w:rsidRPr="005F6E04">
        <w:rPr>
          <w:sz w:val="28"/>
          <w:szCs w:val="28"/>
        </w:rPr>
        <w:t xml:space="preserve">При принятии Министерством отрицательного решения по заявлению СМСП, указанному </w:t>
      </w:r>
      <w:r w:rsidR="00E01207" w:rsidRPr="005F6E04">
        <w:rPr>
          <w:sz w:val="28"/>
          <w:szCs w:val="28"/>
        </w:rPr>
        <w:t xml:space="preserve">в абзаце втором части 66 </w:t>
      </w:r>
      <w:r w:rsidRPr="005F6E04">
        <w:rPr>
          <w:sz w:val="28"/>
          <w:szCs w:val="28"/>
        </w:rPr>
        <w:t xml:space="preserve">настоящего Порядка, Центр уведомляет СМСП в течение 3 рабочих со дня принятия такого решения. При наличии отрицательного решения по заявлению СМСП, указанному в абзаце втором части </w:t>
      </w:r>
      <w:r w:rsidR="00E01207" w:rsidRPr="005F6E04">
        <w:rPr>
          <w:sz w:val="28"/>
          <w:szCs w:val="28"/>
        </w:rPr>
        <w:t>66</w:t>
      </w:r>
      <w:r w:rsidR="00137B96" w:rsidRPr="005F6E04">
        <w:rPr>
          <w:sz w:val="28"/>
          <w:szCs w:val="28"/>
        </w:rPr>
        <w:t xml:space="preserve"> </w:t>
      </w:r>
      <w:r w:rsidRPr="005F6E04">
        <w:rPr>
          <w:sz w:val="28"/>
          <w:szCs w:val="28"/>
        </w:rPr>
        <w:t>настоящего Порядка, остаток средств субсидии, неиспользованный в отчетном финансовом году, подлежит возврату в бюджет Камчатского края на лицевой счет Министерства в течение 30 календарных дней со дня получения СМСП уведомления Центра.</w:t>
      </w:r>
    </w:p>
    <w:p w14:paraId="2DDB8ABD" w14:textId="5A29F67B" w:rsidR="00362BA0" w:rsidRPr="005F6E04" w:rsidRDefault="00362BA0" w:rsidP="00EC445C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Уведомление о возврате средств субсидии направляется Министерством через Центр СМСП в течение </w:t>
      </w:r>
      <w:r w:rsidR="00C80A60" w:rsidRPr="005F6E04">
        <w:rPr>
          <w:sz w:val="28"/>
          <w:szCs w:val="28"/>
        </w:rPr>
        <w:t>10</w:t>
      </w:r>
      <w:r w:rsidRPr="005F6E04">
        <w:rPr>
          <w:sz w:val="28"/>
          <w:szCs w:val="28"/>
        </w:rPr>
        <w:t xml:space="preserve"> </w:t>
      </w:r>
      <w:r w:rsidR="00FB373E" w:rsidRPr="005F6E04">
        <w:rPr>
          <w:sz w:val="28"/>
          <w:szCs w:val="28"/>
        </w:rPr>
        <w:t>рабочих</w:t>
      </w:r>
      <w:r w:rsidRPr="005F6E04">
        <w:rPr>
          <w:sz w:val="28"/>
          <w:szCs w:val="28"/>
        </w:rPr>
        <w:t xml:space="preserve"> дней со дня выявления обстоятельств, указанных в части </w:t>
      </w:r>
      <w:r w:rsidR="00E01207" w:rsidRPr="005F6E04">
        <w:rPr>
          <w:sz w:val="28"/>
          <w:szCs w:val="28"/>
        </w:rPr>
        <w:t>65</w:t>
      </w:r>
      <w:r w:rsidR="00696EB0" w:rsidRPr="005F6E04">
        <w:rPr>
          <w:sz w:val="28"/>
          <w:szCs w:val="28"/>
        </w:rPr>
        <w:t xml:space="preserve"> </w:t>
      </w:r>
      <w:r w:rsidRPr="005F6E04">
        <w:rPr>
          <w:sz w:val="28"/>
          <w:szCs w:val="28"/>
        </w:rPr>
        <w:t>настоящего Порядка.</w:t>
      </w:r>
    </w:p>
    <w:p w14:paraId="5A663CBD" w14:textId="1C950F6C" w:rsidR="00362BA0" w:rsidRPr="005F6E04" w:rsidRDefault="00362BA0" w:rsidP="00EC445C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В случае невозврата СМСП средств субсидии в течение 30 календарных дней со дня получения уведомления, средства субсидии подлежат взысканию Министерством в порядке, установленном законодательством Российской Федерации.</w:t>
      </w:r>
    </w:p>
    <w:p w14:paraId="50B454B7" w14:textId="114A38AD" w:rsidR="00DC35F7" w:rsidRPr="005F6E04" w:rsidRDefault="001F0408" w:rsidP="00EC445C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Министерство в течение </w:t>
      </w:r>
      <w:r w:rsidR="00362BA0" w:rsidRPr="005F6E04">
        <w:rPr>
          <w:sz w:val="28"/>
          <w:szCs w:val="28"/>
        </w:rPr>
        <w:t xml:space="preserve">трех лет с даты предоставления субсидии осуществляет мониторинг деятельности получателя </w:t>
      </w:r>
      <w:r w:rsidR="00231CC7" w:rsidRPr="005F6E04">
        <w:rPr>
          <w:sz w:val="28"/>
          <w:szCs w:val="28"/>
        </w:rPr>
        <w:t xml:space="preserve">субсидии </w:t>
      </w:r>
      <w:r w:rsidR="00362BA0" w:rsidRPr="005F6E04">
        <w:rPr>
          <w:sz w:val="28"/>
          <w:szCs w:val="28"/>
        </w:rPr>
        <w:t>и информирует Минэкономразвития России в случае прекращения его деятельности с указанием причин.</w:t>
      </w:r>
      <w:r w:rsidR="00DC35F7" w:rsidRPr="005F6E04">
        <w:rPr>
          <w:sz w:val="28"/>
          <w:szCs w:val="28"/>
        </w:rPr>
        <w:t xml:space="preserve"> </w:t>
      </w:r>
    </w:p>
    <w:p w14:paraId="4BFC69B6" w14:textId="2538B5D5" w:rsidR="00DC35F7" w:rsidRPr="005F6E04" w:rsidRDefault="00100675" w:rsidP="00EC445C">
      <w:pPr>
        <w:pStyle w:val="af0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Камчатский край</w:t>
      </w:r>
      <w:r w:rsidR="00DC35F7" w:rsidRPr="005F6E04">
        <w:rPr>
          <w:sz w:val="28"/>
          <w:szCs w:val="28"/>
        </w:rPr>
        <w:t xml:space="preserve"> в течение 3 (трех) лет с даты предоставления </w:t>
      </w:r>
      <w:r w:rsidR="00C917CF" w:rsidRPr="005F6E04">
        <w:rPr>
          <w:sz w:val="28"/>
          <w:szCs w:val="28"/>
        </w:rPr>
        <w:t>субсидии</w:t>
      </w:r>
      <w:r w:rsidR="00DC35F7" w:rsidRPr="005F6E04">
        <w:rPr>
          <w:sz w:val="28"/>
          <w:szCs w:val="28"/>
        </w:rPr>
        <w:t xml:space="preserve"> осуществляет мониторинг деятельности получателя </w:t>
      </w:r>
      <w:r w:rsidR="00C917CF" w:rsidRPr="005F6E04">
        <w:rPr>
          <w:sz w:val="28"/>
          <w:szCs w:val="28"/>
        </w:rPr>
        <w:t>субсидии</w:t>
      </w:r>
      <w:r w:rsidR="00DC35F7" w:rsidRPr="005F6E04">
        <w:rPr>
          <w:sz w:val="28"/>
          <w:szCs w:val="28"/>
        </w:rPr>
        <w:t xml:space="preserve"> и информирует Минэкономразвития России в случае прекращения его деятельности с указанием причин.</w:t>
      </w:r>
    </w:p>
    <w:p w14:paraId="526CA749" w14:textId="2D704509" w:rsidR="00362BA0" w:rsidRPr="005F6E04" w:rsidRDefault="00362BA0" w:rsidP="00286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DF1A31" w14:textId="67E4E7D0" w:rsidR="00DC35F7" w:rsidRPr="005F6E04" w:rsidRDefault="00362BA0" w:rsidP="0028684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F6E04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EC445C" w:rsidRPr="005F6E04" w14:paraId="10188962" w14:textId="77777777" w:rsidTr="00EC445C">
        <w:tc>
          <w:tcPr>
            <w:tcW w:w="4814" w:type="dxa"/>
          </w:tcPr>
          <w:p w14:paraId="3DBB4839" w14:textId="77777777" w:rsidR="00EC445C" w:rsidRPr="005F6E04" w:rsidRDefault="00EC445C" w:rsidP="00EC445C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815" w:type="dxa"/>
          </w:tcPr>
          <w:p w14:paraId="471C61F7" w14:textId="77777777" w:rsidR="00EC445C" w:rsidRPr="005F6E04" w:rsidRDefault="00EC445C" w:rsidP="00EC445C">
            <w:pPr>
              <w:ind w:firstLine="0"/>
              <w:jc w:val="both"/>
              <w:rPr>
                <w:rFonts w:eastAsia="Times New Roman"/>
                <w:sz w:val="24"/>
                <w:lang w:eastAsia="ru-RU"/>
              </w:rPr>
            </w:pPr>
            <w:r w:rsidRPr="005F6E04">
              <w:rPr>
                <w:rFonts w:eastAsia="Times New Roman"/>
                <w:sz w:val="24"/>
                <w:lang w:eastAsia="ru-RU"/>
              </w:rPr>
              <w:t>Приложение 1</w:t>
            </w:r>
          </w:p>
          <w:p w14:paraId="54CE7983" w14:textId="47F120D4" w:rsidR="00EC445C" w:rsidRPr="005F6E04" w:rsidRDefault="00EC445C" w:rsidP="00EC445C">
            <w:pPr>
              <w:ind w:firstLine="0"/>
              <w:jc w:val="both"/>
              <w:rPr>
                <w:rFonts w:eastAsia="Times New Roman"/>
                <w:lang w:eastAsia="ru-RU"/>
              </w:rPr>
            </w:pPr>
            <w:r w:rsidRPr="005F6E04">
              <w:rPr>
                <w:sz w:val="24"/>
              </w:rPr>
              <w:t xml:space="preserve">к </w:t>
            </w:r>
            <w:r w:rsidRPr="005F6E04">
              <w:rPr>
                <w:rFonts w:eastAsia="Times New Roman"/>
                <w:sz w:val="24"/>
                <w:lang w:eastAsia="ru-RU"/>
              </w:rPr>
              <w:t>Порядку предоставления грантов в форме субсидий субъектам малого и среднего предпринимательства, созданным физическими лицами в возрасте до 25 лет включительно</w:t>
            </w:r>
          </w:p>
        </w:tc>
      </w:tr>
    </w:tbl>
    <w:p w14:paraId="048882C0" w14:textId="13FC7D48" w:rsidR="00362BA0" w:rsidRPr="005F6E04" w:rsidRDefault="00362BA0" w:rsidP="00EC4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B53C60" w14:textId="77777777" w:rsidR="00362BA0" w:rsidRPr="005F6E04" w:rsidRDefault="00082046" w:rsidP="00163D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138"/>
      <w:bookmarkEnd w:id="8"/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документов, </w:t>
      </w:r>
    </w:p>
    <w:p w14:paraId="6255D072" w14:textId="3BFE0789" w:rsidR="00C34D0A" w:rsidRPr="005F6E04" w:rsidRDefault="00082046" w:rsidP="00C34D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предоставляемых индивидуальными предпринимателями и главами крестьянских (фермерских) хозяйств </w:t>
      </w:r>
      <w:r w:rsidRPr="005F6E04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участия в конкурсном отборе</w:t>
      </w: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D0A" w:rsidRPr="005F6E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</w:t>
      </w:r>
      <w:r w:rsidR="00C34D0A"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грантов</w:t>
      </w:r>
      <w:r w:rsidR="00C34D0A" w:rsidRPr="005F6E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9383F" w:rsidRPr="005F6E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форме </w:t>
      </w:r>
      <w:r w:rsidR="00C34D0A"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 субъектам малого и среднего предпринимательства, созданным физическими лицами в возрасте до 25 лет включительно</w:t>
      </w:r>
    </w:p>
    <w:p w14:paraId="4CDA00C5" w14:textId="112A9955" w:rsidR="00362BA0" w:rsidRPr="005F6E04" w:rsidRDefault="00362BA0" w:rsidP="00163D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5C73DC" w14:textId="77777777" w:rsidR="00362BA0" w:rsidRPr="005F6E04" w:rsidRDefault="00362BA0" w:rsidP="00163D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D5A727" w14:textId="6B0E7E82" w:rsidR="00362BA0" w:rsidRPr="005F6E04" w:rsidRDefault="00362BA0" w:rsidP="00EC445C">
      <w:pPr>
        <w:pStyle w:val="af0"/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5F6E04">
        <w:rPr>
          <w:sz w:val="28"/>
          <w:szCs w:val="28"/>
        </w:rPr>
        <w:t xml:space="preserve">Заявление по </w:t>
      </w:r>
      <w:hyperlink w:anchor="P164" w:history="1">
        <w:r w:rsidRPr="005F6E04">
          <w:rPr>
            <w:sz w:val="28"/>
            <w:szCs w:val="28"/>
          </w:rPr>
          <w:t>форме</w:t>
        </w:r>
      </w:hyperlink>
      <w:r w:rsidR="001F0408" w:rsidRPr="005F6E04">
        <w:rPr>
          <w:sz w:val="28"/>
          <w:szCs w:val="28"/>
        </w:rPr>
        <w:t>, приведенной в приложении</w:t>
      </w:r>
      <w:r w:rsidRPr="005F6E04">
        <w:rPr>
          <w:sz w:val="28"/>
          <w:szCs w:val="28"/>
        </w:rPr>
        <w:t xml:space="preserve"> 3 к Порядку</w:t>
      </w:r>
      <w:r w:rsidR="001F0408" w:rsidRPr="005F6E04">
        <w:t xml:space="preserve"> </w:t>
      </w:r>
      <w:r w:rsidR="001F0408" w:rsidRPr="005F6E04">
        <w:rPr>
          <w:sz w:val="28"/>
          <w:szCs w:val="28"/>
        </w:rPr>
        <w:t xml:space="preserve">предоставления </w:t>
      </w:r>
      <w:r w:rsidR="00454B10" w:rsidRPr="005F6E04">
        <w:rPr>
          <w:sz w:val="28"/>
          <w:szCs w:val="28"/>
        </w:rPr>
        <w:t>грантов</w:t>
      </w:r>
      <w:r w:rsidR="00454B10" w:rsidRPr="005F6E04">
        <w:rPr>
          <w:sz w:val="28"/>
          <w:szCs w:val="20"/>
        </w:rPr>
        <w:t xml:space="preserve"> в форме </w:t>
      </w:r>
      <w:r w:rsidR="00454B10" w:rsidRPr="005F6E04">
        <w:rPr>
          <w:sz w:val="28"/>
          <w:szCs w:val="28"/>
        </w:rPr>
        <w:t>субсидий субъектам малого и среднего предпринимательства, созданным физическими лицами в возрасте до 25 лет включительно</w:t>
      </w:r>
      <w:r w:rsidR="00454B10" w:rsidRPr="005F6E04">
        <w:rPr>
          <w:sz w:val="28"/>
          <w:szCs w:val="20"/>
        </w:rPr>
        <w:t xml:space="preserve"> </w:t>
      </w:r>
      <w:r w:rsidR="001F0408" w:rsidRPr="005F6E04">
        <w:rPr>
          <w:sz w:val="28"/>
          <w:szCs w:val="28"/>
        </w:rPr>
        <w:t>(далее – Порядок</w:t>
      </w:r>
      <w:r w:rsidR="00FD3716" w:rsidRPr="005F6E04">
        <w:rPr>
          <w:sz w:val="28"/>
          <w:szCs w:val="28"/>
        </w:rPr>
        <w:t>,</w:t>
      </w:r>
      <w:r w:rsidR="00FD3716" w:rsidRPr="005F6E04">
        <w:t xml:space="preserve"> </w:t>
      </w:r>
      <w:r w:rsidR="00FD3716" w:rsidRPr="005F6E04">
        <w:rPr>
          <w:sz w:val="28"/>
          <w:szCs w:val="28"/>
        </w:rPr>
        <w:t>СМСП</w:t>
      </w:r>
      <w:r w:rsidR="001F0408" w:rsidRPr="005F6E04">
        <w:rPr>
          <w:sz w:val="28"/>
          <w:szCs w:val="28"/>
        </w:rPr>
        <w:t>)</w:t>
      </w:r>
      <w:r w:rsidRPr="005F6E04">
        <w:rPr>
          <w:sz w:val="28"/>
          <w:szCs w:val="28"/>
        </w:rPr>
        <w:t>.</w:t>
      </w:r>
    </w:p>
    <w:p w14:paraId="127A29AF" w14:textId="429193BD" w:rsidR="00362BA0" w:rsidRPr="005F6E04" w:rsidRDefault="00362BA0" w:rsidP="00EC445C">
      <w:pPr>
        <w:pStyle w:val="af0"/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Копия всех страниц паспорта индивидуального предпринимателя или главы крестьянского (фермерского) хозяйства.</w:t>
      </w:r>
    </w:p>
    <w:p w14:paraId="739DDFFC" w14:textId="414DCB52" w:rsidR="00362BA0" w:rsidRPr="005F6E04" w:rsidRDefault="00362BA0" w:rsidP="00EC445C">
      <w:pPr>
        <w:pStyle w:val="af0"/>
        <w:numPr>
          <w:ilvl w:val="1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Бизнес-план по </w:t>
      </w:r>
      <w:hyperlink w:anchor="P597" w:history="1">
        <w:r w:rsidRPr="005F6E04">
          <w:rPr>
            <w:sz w:val="28"/>
            <w:szCs w:val="28"/>
          </w:rPr>
          <w:t>форме</w:t>
        </w:r>
      </w:hyperlink>
      <w:r w:rsidR="001F0408" w:rsidRPr="005F6E04">
        <w:rPr>
          <w:sz w:val="28"/>
          <w:szCs w:val="28"/>
        </w:rPr>
        <w:t>, приведенной в</w:t>
      </w:r>
      <w:r w:rsidRPr="005F6E04">
        <w:rPr>
          <w:sz w:val="28"/>
          <w:szCs w:val="28"/>
        </w:rPr>
        <w:t xml:space="preserve"> </w:t>
      </w:r>
      <w:r w:rsidR="001F0408" w:rsidRPr="005F6E04">
        <w:rPr>
          <w:sz w:val="28"/>
          <w:szCs w:val="28"/>
        </w:rPr>
        <w:t>приложении</w:t>
      </w:r>
      <w:r w:rsidRPr="005F6E04">
        <w:rPr>
          <w:sz w:val="28"/>
          <w:szCs w:val="28"/>
        </w:rPr>
        <w:t xml:space="preserve"> 4 к Порядку</w:t>
      </w:r>
      <w:r w:rsidR="00B3714C" w:rsidRPr="005F6E04">
        <w:rPr>
          <w:sz w:val="28"/>
          <w:szCs w:val="28"/>
        </w:rPr>
        <w:t>, на бумажном носителе и в электронном виде</w:t>
      </w:r>
      <w:r w:rsidRPr="005F6E04">
        <w:rPr>
          <w:sz w:val="28"/>
          <w:szCs w:val="28"/>
        </w:rPr>
        <w:t>.</w:t>
      </w:r>
    </w:p>
    <w:p w14:paraId="27F61855" w14:textId="2514A6D4" w:rsidR="00D55468" w:rsidRPr="005F6E04" w:rsidRDefault="00D55468" w:rsidP="00EC445C">
      <w:pPr>
        <w:pStyle w:val="af0"/>
        <w:numPr>
          <w:ilvl w:val="1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Справка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7B2824" w:rsidRPr="005F6E04">
        <w:rPr>
          <w:sz w:val="28"/>
          <w:szCs w:val="28"/>
        </w:rPr>
        <w:t xml:space="preserve">, </w:t>
      </w:r>
      <w:r w:rsidRPr="005F6E04">
        <w:rPr>
          <w:sz w:val="28"/>
          <w:szCs w:val="28"/>
        </w:rPr>
        <w:t xml:space="preserve">сформированная на дату не ранее, чем за 30 дней до даты обращения за предоставлением </w:t>
      </w:r>
      <w:r w:rsidR="005E355F" w:rsidRPr="005F6E04">
        <w:rPr>
          <w:sz w:val="28"/>
          <w:szCs w:val="28"/>
        </w:rPr>
        <w:t>субсидии</w:t>
      </w:r>
      <w:r w:rsidRPr="005F6E04">
        <w:rPr>
          <w:sz w:val="28"/>
          <w:szCs w:val="28"/>
        </w:rPr>
        <w:t>.</w:t>
      </w:r>
    </w:p>
    <w:p w14:paraId="0AA6B658" w14:textId="7F6E842F" w:rsidR="00A81A1B" w:rsidRPr="005F6E04" w:rsidRDefault="00D55468" w:rsidP="00EC445C">
      <w:pPr>
        <w:pStyle w:val="af0"/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Копия документа, подтверждающего право на земельный участок либо помещение, предназначенные для ведения предпринимательской деятельности и реализации бизнес-плана, либо копия документа о намерениях пользования помещением или земельным участком, предназначенным(ыми) для ведения предпринимательской деятельности (при необходимости использования земельного участка и (или) нежилого помещения для реализации бизнес-плана).</w:t>
      </w:r>
    </w:p>
    <w:p w14:paraId="4B060E98" w14:textId="6B3EF148" w:rsidR="00454B10" w:rsidRPr="005F6E04" w:rsidRDefault="00E32D43" w:rsidP="00EC445C">
      <w:pPr>
        <w:pStyle w:val="af0"/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Копия документа, подтверждающего </w:t>
      </w:r>
      <w:r w:rsidR="00454B10" w:rsidRPr="005F6E04">
        <w:rPr>
          <w:sz w:val="28"/>
          <w:szCs w:val="28"/>
        </w:rPr>
        <w:t>прохождение СМСП обучения в рамках обучающей программы или акселерационной программы в течение года до момента получения субсидии по направлению осуществления предпринимательской деятельности, проведение которой организовано ЦПП, ЦИСС или Корпорацией МСП.</w:t>
      </w:r>
    </w:p>
    <w:p w14:paraId="6E7C858D" w14:textId="07FF51EA" w:rsidR="00D55468" w:rsidRPr="005F6E04" w:rsidRDefault="00D55468" w:rsidP="00EC445C">
      <w:pPr>
        <w:pStyle w:val="af0"/>
        <w:numPr>
          <w:ilvl w:val="1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Копии документов, подтверждающих софинансирование заявителем бизнес-плана за счет собственных средств в размере не менее 25% от размера </w:t>
      </w:r>
      <w:r w:rsidR="005E355F" w:rsidRPr="005F6E04">
        <w:rPr>
          <w:sz w:val="28"/>
          <w:szCs w:val="28"/>
        </w:rPr>
        <w:t xml:space="preserve">расходов, предусмотренных на реализацию социального проекта </w:t>
      </w:r>
      <w:r w:rsidRPr="005F6E04">
        <w:rPr>
          <w:sz w:val="28"/>
          <w:szCs w:val="28"/>
        </w:rPr>
        <w:t xml:space="preserve"> (предоставляются в случае осуществления расходов заявителем до даты подачи заявителем конкурсной заявки в Центр):</w:t>
      </w:r>
    </w:p>
    <w:p w14:paraId="3A1C73D9" w14:textId="129E76F9" w:rsidR="00D55468" w:rsidRPr="005F6E04" w:rsidRDefault="00D55468" w:rsidP="00EC445C">
      <w:pPr>
        <w:pStyle w:val="af0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для подтверждения оплаты безналичным расчетом и получения товаров, имущества у индивидуального предпринимателя, юридического лица, физического лица, применяющего специальный налоговый режим «Налог на профессиональный доход»:</w:t>
      </w:r>
    </w:p>
    <w:p w14:paraId="70952EF6" w14:textId="73C1A415" w:rsidR="00D55468" w:rsidRPr="005F6E04" w:rsidRDefault="00D55468" w:rsidP="00EC445C">
      <w:pPr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C445C"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платежное поручение с отметкой банка;</w:t>
      </w:r>
    </w:p>
    <w:p w14:paraId="2637791F" w14:textId="0BC28567" w:rsidR="00D55468" w:rsidRPr="005F6E04" w:rsidRDefault="00D55468" w:rsidP="00D55468">
      <w:pPr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C445C"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в платежном поручении документ, на основании которого была произведена оплата;</w:t>
      </w:r>
    </w:p>
    <w:p w14:paraId="392E6783" w14:textId="32BE1C9E" w:rsidR="00D55468" w:rsidRPr="005F6E04" w:rsidRDefault="00D55468" w:rsidP="00722116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EC445C"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получение товара, имущества (чек, накладная, товарная накладная, акт приема-передачи, товарно-транспортная накладная, требование-накладная, расходная накладная, универсальный передаточный документ и др.);</w:t>
      </w:r>
    </w:p>
    <w:p w14:paraId="4445F0D8" w14:textId="4554CF70" w:rsidR="00D55468" w:rsidRPr="005F6E04" w:rsidRDefault="00D55468" w:rsidP="00EC445C">
      <w:pPr>
        <w:pStyle w:val="af0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для подтверждения оплаты наличным расчетом и получения товаров, имущества у индивидуального предпринимателя, юридического лица, физического лица, применяющего специальный налоговый режим «Налог на профессиональный доход»:</w:t>
      </w:r>
    </w:p>
    <w:p w14:paraId="00F3C8B3" w14:textId="77777777" w:rsidR="00EC445C" w:rsidRPr="005F6E04" w:rsidRDefault="00D55468" w:rsidP="00EC445C">
      <w:pPr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="00EC445C"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кассовый чек, чек;</w:t>
      </w:r>
    </w:p>
    <w:p w14:paraId="7E232E0A" w14:textId="7A25A5B9" w:rsidR="00D55468" w:rsidRPr="005F6E04" w:rsidRDefault="00EC445C" w:rsidP="00722116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5468"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получение товара, имущества (товарный чек, накладная, товарная накладная, копия чека, товарно-транспортная накладная, требование-накладная, расходная накладная, акт приема-передачи, универсальный передаточный документ, и др.).</w:t>
      </w:r>
    </w:p>
    <w:p w14:paraId="0685C393" w14:textId="2CBD0740" w:rsidR="00362BA0" w:rsidRPr="005F6E04" w:rsidRDefault="005F6E04" w:rsidP="00722116">
      <w:pPr>
        <w:pStyle w:val="af0"/>
        <w:numPr>
          <w:ilvl w:val="1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hyperlink w:anchor="P686" w:history="1">
        <w:r w:rsidR="00362BA0" w:rsidRPr="005F6E04">
          <w:rPr>
            <w:sz w:val="28"/>
            <w:szCs w:val="28"/>
          </w:rPr>
          <w:t>Заявление</w:t>
        </w:r>
      </w:hyperlink>
      <w:r w:rsidR="00362BA0" w:rsidRPr="005F6E04">
        <w:rPr>
          <w:sz w:val="28"/>
          <w:szCs w:val="28"/>
        </w:rP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24.07.2007 № 209-ФЗ «О развитии малого и среднего предпринимательства в Российской</w:t>
      </w:r>
      <w:r w:rsidR="001F0408" w:rsidRPr="005F6E04">
        <w:rPr>
          <w:sz w:val="28"/>
          <w:szCs w:val="28"/>
        </w:rPr>
        <w:t xml:space="preserve"> Федерации» согласно приложению</w:t>
      </w:r>
      <w:r w:rsidR="00362BA0" w:rsidRPr="005F6E04">
        <w:rPr>
          <w:sz w:val="28"/>
          <w:szCs w:val="28"/>
        </w:rPr>
        <w:t xml:space="preserve"> 5 к Порядку (предоставляется СМСП, срок с даты государственной регистрации которых составляет менее одного года).</w:t>
      </w:r>
    </w:p>
    <w:p w14:paraId="54AC80F1" w14:textId="77777777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8DB93A2" w14:textId="77777777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ABBB83F" w14:textId="77777777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E980F3F" w14:textId="77777777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A8DACDF" w14:textId="77777777" w:rsidR="00362BA0" w:rsidRPr="005F6E04" w:rsidRDefault="00362BA0" w:rsidP="00362BA0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9" w:name="P164"/>
      <w:bookmarkEnd w:id="9"/>
      <w:r w:rsidRPr="005F6E04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EC445C" w:rsidRPr="005F6E04" w14:paraId="5D9C274E" w14:textId="77777777" w:rsidTr="00A35BB8">
        <w:tc>
          <w:tcPr>
            <w:tcW w:w="4814" w:type="dxa"/>
          </w:tcPr>
          <w:p w14:paraId="03081599" w14:textId="77777777" w:rsidR="00EC445C" w:rsidRPr="005F6E04" w:rsidRDefault="00EC445C" w:rsidP="00A35BB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815" w:type="dxa"/>
          </w:tcPr>
          <w:p w14:paraId="68313804" w14:textId="30C6870E" w:rsidR="00EC445C" w:rsidRPr="005F6E04" w:rsidRDefault="00EC445C" w:rsidP="00A35BB8">
            <w:pPr>
              <w:ind w:firstLine="0"/>
              <w:jc w:val="both"/>
              <w:rPr>
                <w:rFonts w:eastAsia="Times New Roman"/>
                <w:sz w:val="24"/>
                <w:lang w:eastAsia="ru-RU"/>
              </w:rPr>
            </w:pPr>
            <w:r w:rsidRPr="005F6E04">
              <w:rPr>
                <w:rFonts w:eastAsia="Times New Roman"/>
                <w:sz w:val="24"/>
                <w:lang w:eastAsia="ru-RU"/>
              </w:rPr>
              <w:t>Приложение 2</w:t>
            </w:r>
          </w:p>
          <w:p w14:paraId="433EDC74" w14:textId="77777777" w:rsidR="00EC445C" w:rsidRPr="005F6E04" w:rsidRDefault="00EC445C" w:rsidP="00A35BB8">
            <w:pPr>
              <w:ind w:firstLine="0"/>
              <w:jc w:val="both"/>
              <w:rPr>
                <w:rFonts w:eastAsia="Times New Roman"/>
                <w:lang w:eastAsia="ru-RU"/>
              </w:rPr>
            </w:pPr>
            <w:r w:rsidRPr="005F6E04">
              <w:rPr>
                <w:sz w:val="24"/>
              </w:rPr>
              <w:t xml:space="preserve">к </w:t>
            </w:r>
            <w:r w:rsidRPr="005F6E04">
              <w:rPr>
                <w:rFonts w:eastAsia="Times New Roman"/>
                <w:sz w:val="24"/>
                <w:lang w:eastAsia="ru-RU"/>
              </w:rPr>
              <w:t>Порядку предоставления грантов в форме субсидий субъектам малого и среднего предпринимательства, созданным физическими лицами в возрасте до 25 лет включительно</w:t>
            </w:r>
          </w:p>
        </w:tc>
      </w:tr>
    </w:tbl>
    <w:p w14:paraId="0644BF87" w14:textId="77777777" w:rsidR="007E343E" w:rsidRPr="005F6E04" w:rsidRDefault="007E343E" w:rsidP="00362BA0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6746441" w14:textId="2E0D8663" w:rsidR="007E343E" w:rsidRPr="005F6E04" w:rsidRDefault="006F0F24" w:rsidP="00163D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Перечень документов, </w:t>
      </w:r>
    </w:p>
    <w:p w14:paraId="0A36CCA9" w14:textId="40CE4038" w:rsidR="00362BA0" w:rsidRPr="005F6E04" w:rsidRDefault="006F0F24" w:rsidP="00163D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представляемых</w:t>
      </w:r>
      <w:r w:rsidR="007E343E" w:rsidRPr="005F6E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F6E04">
        <w:rPr>
          <w:rFonts w:ascii="Times New Roman" w:eastAsia="Times New Roman" w:hAnsi="Times New Roman" w:cs="Times New Roman"/>
          <w:sz w:val="28"/>
          <w:szCs w:val="20"/>
          <w:lang w:eastAsia="ru-RU"/>
        </w:rPr>
        <w:t>юридическими лицами для участия в конкурсном отборе</w:t>
      </w:r>
      <w:r w:rsidR="00C34D0A"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грантов</w:t>
      </w:r>
      <w:r w:rsidRPr="005F6E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9383F" w:rsidRPr="005F6E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форме </w:t>
      </w:r>
      <w:r w:rsidR="00C34D0A"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 субъектам малого и среднего предпринимательства, созданным физическими лицами в возрасте до 25 лет включительно</w:t>
      </w:r>
    </w:p>
    <w:p w14:paraId="735627F6" w14:textId="77777777" w:rsidR="00362BA0" w:rsidRPr="005F6E04" w:rsidRDefault="00362BA0" w:rsidP="00163D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4B480DE4" w14:textId="45B8B4EA" w:rsidR="00362BA0" w:rsidRPr="005F6E04" w:rsidRDefault="001F0408" w:rsidP="00EC445C">
      <w:pPr>
        <w:pStyle w:val="af0"/>
        <w:widowControl w:val="0"/>
        <w:numPr>
          <w:ilvl w:val="1"/>
          <w:numId w:val="18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5F6E04">
        <w:rPr>
          <w:sz w:val="28"/>
          <w:szCs w:val="20"/>
        </w:rPr>
        <w:t xml:space="preserve">Заявление по форме, приведенной в приложении 3 к Порядку предоставления </w:t>
      </w:r>
      <w:r w:rsidR="00454B10" w:rsidRPr="005F6E04">
        <w:rPr>
          <w:sz w:val="28"/>
          <w:szCs w:val="28"/>
        </w:rPr>
        <w:t>грантов</w:t>
      </w:r>
      <w:r w:rsidR="00454B10" w:rsidRPr="005F6E04">
        <w:rPr>
          <w:sz w:val="28"/>
          <w:szCs w:val="20"/>
        </w:rPr>
        <w:t xml:space="preserve"> в форме </w:t>
      </w:r>
      <w:r w:rsidR="00454B10" w:rsidRPr="005F6E04">
        <w:rPr>
          <w:sz w:val="28"/>
          <w:szCs w:val="28"/>
        </w:rPr>
        <w:t>субсидий субъектам малого и среднего предпринимательства, созданным физическими лицами в возрасте до 25 лет включительно</w:t>
      </w:r>
      <w:r w:rsidR="00454B10" w:rsidRPr="005F6E04">
        <w:rPr>
          <w:sz w:val="28"/>
          <w:szCs w:val="20"/>
        </w:rPr>
        <w:t xml:space="preserve"> </w:t>
      </w:r>
      <w:r w:rsidRPr="005F6E04">
        <w:rPr>
          <w:sz w:val="28"/>
          <w:szCs w:val="20"/>
        </w:rPr>
        <w:t>(далее – Порядок</w:t>
      </w:r>
      <w:r w:rsidR="00FD3716" w:rsidRPr="005F6E04">
        <w:rPr>
          <w:sz w:val="28"/>
          <w:szCs w:val="20"/>
        </w:rPr>
        <w:t>, СМСП</w:t>
      </w:r>
      <w:r w:rsidRPr="005F6E04">
        <w:rPr>
          <w:sz w:val="28"/>
          <w:szCs w:val="20"/>
        </w:rPr>
        <w:t>).</w:t>
      </w:r>
    </w:p>
    <w:p w14:paraId="74322F7B" w14:textId="52FFCAFD" w:rsidR="00362BA0" w:rsidRPr="005F6E04" w:rsidRDefault="00362BA0" w:rsidP="00EC445C">
      <w:pPr>
        <w:pStyle w:val="af0"/>
        <w:widowControl w:val="0"/>
        <w:numPr>
          <w:ilvl w:val="1"/>
          <w:numId w:val="18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5F6E04">
        <w:rPr>
          <w:sz w:val="28"/>
          <w:szCs w:val="20"/>
        </w:rPr>
        <w:t>Копия(и) документ</w:t>
      </w:r>
      <w:r w:rsidR="001F0408" w:rsidRPr="005F6E04">
        <w:rPr>
          <w:sz w:val="28"/>
          <w:szCs w:val="20"/>
        </w:rPr>
        <w:t>а (</w:t>
      </w:r>
      <w:r w:rsidRPr="005F6E04">
        <w:rPr>
          <w:sz w:val="28"/>
          <w:szCs w:val="20"/>
        </w:rPr>
        <w:t>ов</w:t>
      </w:r>
      <w:r w:rsidR="001F0408" w:rsidRPr="005F6E04">
        <w:rPr>
          <w:sz w:val="28"/>
          <w:szCs w:val="20"/>
        </w:rPr>
        <w:t>)</w:t>
      </w:r>
      <w:r w:rsidRPr="005F6E04">
        <w:rPr>
          <w:sz w:val="28"/>
          <w:szCs w:val="20"/>
        </w:rPr>
        <w:t>, подтверждающих полномочия руководителя юридического лица на осуществление действий от имени юридического лица.</w:t>
      </w:r>
    </w:p>
    <w:p w14:paraId="445488A1" w14:textId="676DF010" w:rsidR="00362BA0" w:rsidRPr="005F6E04" w:rsidRDefault="00362BA0" w:rsidP="00EC445C">
      <w:pPr>
        <w:pStyle w:val="af0"/>
        <w:widowControl w:val="0"/>
        <w:numPr>
          <w:ilvl w:val="1"/>
          <w:numId w:val="18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5F6E04">
        <w:rPr>
          <w:sz w:val="28"/>
          <w:szCs w:val="20"/>
        </w:rPr>
        <w:t>Копия всех страниц паспорта руководителя юридического лица.</w:t>
      </w:r>
    </w:p>
    <w:p w14:paraId="7A0A6792" w14:textId="6D86F71D" w:rsidR="00362BA0" w:rsidRPr="005F6E04" w:rsidRDefault="00362BA0" w:rsidP="00EC445C">
      <w:pPr>
        <w:pStyle w:val="af0"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sz w:val="28"/>
          <w:szCs w:val="20"/>
        </w:rPr>
      </w:pPr>
      <w:r w:rsidRPr="005F6E04">
        <w:rPr>
          <w:sz w:val="28"/>
          <w:szCs w:val="20"/>
        </w:rPr>
        <w:t xml:space="preserve">Бизнес-план по </w:t>
      </w:r>
      <w:hyperlink w:anchor="P597" w:history="1">
        <w:r w:rsidRPr="005F6E04">
          <w:rPr>
            <w:sz w:val="28"/>
            <w:szCs w:val="20"/>
          </w:rPr>
          <w:t>форме</w:t>
        </w:r>
      </w:hyperlink>
      <w:r w:rsidR="001F0408" w:rsidRPr="005F6E04">
        <w:rPr>
          <w:sz w:val="28"/>
          <w:szCs w:val="20"/>
        </w:rPr>
        <w:t>, приведенной в приложении</w:t>
      </w:r>
      <w:r w:rsidRPr="005F6E04">
        <w:rPr>
          <w:sz w:val="28"/>
          <w:szCs w:val="20"/>
        </w:rPr>
        <w:t xml:space="preserve"> 4 к Порядку</w:t>
      </w:r>
      <w:r w:rsidR="00B3714C" w:rsidRPr="005F6E04">
        <w:rPr>
          <w:sz w:val="28"/>
          <w:szCs w:val="20"/>
        </w:rPr>
        <w:t>, на бумажном носителе и в электронном виде</w:t>
      </w:r>
      <w:r w:rsidRPr="005F6E04">
        <w:rPr>
          <w:sz w:val="28"/>
          <w:szCs w:val="20"/>
        </w:rPr>
        <w:t>.</w:t>
      </w:r>
    </w:p>
    <w:p w14:paraId="3840B682" w14:textId="128D17BD" w:rsidR="00D55468" w:rsidRPr="005F6E04" w:rsidRDefault="00D55468" w:rsidP="00EC445C">
      <w:pPr>
        <w:pStyle w:val="af0"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Справка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сформированная на дату не ранее, чем за 30 дней до даты обращения за предоставлением </w:t>
      </w:r>
      <w:r w:rsidR="005E355F" w:rsidRPr="005F6E04">
        <w:rPr>
          <w:sz w:val="28"/>
          <w:szCs w:val="28"/>
        </w:rPr>
        <w:t>субсидии</w:t>
      </w:r>
      <w:r w:rsidRPr="005F6E04">
        <w:rPr>
          <w:sz w:val="28"/>
          <w:szCs w:val="28"/>
        </w:rPr>
        <w:t>.</w:t>
      </w:r>
    </w:p>
    <w:p w14:paraId="25A66D99" w14:textId="00BDCD72" w:rsidR="00D55468" w:rsidRPr="005F6E04" w:rsidRDefault="00D55468" w:rsidP="00EC445C">
      <w:pPr>
        <w:pStyle w:val="af0"/>
        <w:widowControl w:val="0"/>
        <w:numPr>
          <w:ilvl w:val="1"/>
          <w:numId w:val="18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Копия документа, подтверждающего право на земельный участок либо помещение, предназначенные для ведения предпринимательской деятельности и реализации бизнес-плана, либо копия документа о намерениях пользования помещением или земельным участком, предназначенным(ыми) для ведения предпринимательской деятельности (при необходимости использования земельного участка и (или) нежилого помещения для реализации бизнес-плана).</w:t>
      </w:r>
    </w:p>
    <w:p w14:paraId="7A80B92C" w14:textId="6CD81807" w:rsidR="00E32D43" w:rsidRPr="005F6E04" w:rsidRDefault="00454B10" w:rsidP="00EC445C">
      <w:pPr>
        <w:pStyle w:val="af0"/>
        <w:widowControl w:val="0"/>
        <w:numPr>
          <w:ilvl w:val="1"/>
          <w:numId w:val="18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Копия документа, подтверждающего прохождение СМСП обучения в рамках обучающей программы или акселерационной программы в течение года до момента получения субсидии по направлению осуществления предпринимательской деятельности, проведение которой организовано ЦПП, ЦИСС или Корпорацией МСП</w:t>
      </w:r>
      <w:r w:rsidR="00E32D43" w:rsidRPr="005F6E04">
        <w:rPr>
          <w:sz w:val="28"/>
          <w:szCs w:val="28"/>
        </w:rPr>
        <w:t>)</w:t>
      </w:r>
      <w:r w:rsidRPr="005F6E04">
        <w:rPr>
          <w:sz w:val="28"/>
          <w:szCs w:val="28"/>
        </w:rPr>
        <w:t>.</w:t>
      </w:r>
    </w:p>
    <w:p w14:paraId="272EEED0" w14:textId="1A216545" w:rsidR="00D55468" w:rsidRPr="005F6E04" w:rsidRDefault="00D55468" w:rsidP="00EC445C">
      <w:pPr>
        <w:pStyle w:val="af0"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Копии документов, подтверждающих софинансирование заявителем бизнес-плана за счет собственных средств в размере не менее 25% </w:t>
      </w:r>
      <w:r w:rsidR="005E355F" w:rsidRPr="005F6E04">
        <w:rPr>
          <w:sz w:val="28"/>
          <w:szCs w:val="28"/>
        </w:rPr>
        <w:t xml:space="preserve">от размера расходов, предусмотренных на реализацию социального проекта </w:t>
      </w:r>
      <w:r w:rsidRPr="005F6E04">
        <w:rPr>
          <w:sz w:val="28"/>
          <w:szCs w:val="28"/>
        </w:rPr>
        <w:t>(предоставляются в случае осуществления расходов заявителем до даты подачи заявителем конкурсной заявки в Центр):</w:t>
      </w:r>
    </w:p>
    <w:p w14:paraId="4E8C70E9" w14:textId="7AC77431" w:rsidR="00D55468" w:rsidRPr="005F6E04" w:rsidRDefault="00D55468" w:rsidP="00EC445C">
      <w:pPr>
        <w:pStyle w:val="af0"/>
        <w:widowControl w:val="0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для подтверждения оплаты безналичным расчетом и получения товаров, имущества у индивидуального предпринимателя, юридического лица, физического лица, применяющего специальный налоговый режим «Налог на профессиональный доход»:</w:t>
      </w:r>
    </w:p>
    <w:p w14:paraId="7CD48231" w14:textId="2EF3D707" w:rsidR="00D55468" w:rsidRPr="005F6E04" w:rsidRDefault="00D55468" w:rsidP="00D55468">
      <w:pPr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="00EC445C"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платежное поручение с отметкой банка;</w:t>
      </w:r>
    </w:p>
    <w:p w14:paraId="7F93930C" w14:textId="5B8CEB34" w:rsidR="00D55468" w:rsidRPr="005F6E04" w:rsidRDefault="00D55468" w:rsidP="00D55468">
      <w:pPr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="00EC445C"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в платежном поручении документ, на основании которого была произведена оплата;</w:t>
      </w:r>
    </w:p>
    <w:p w14:paraId="5B7D404C" w14:textId="4828048E" w:rsidR="00D55468" w:rsidRPr="005F6E04" w:rsidRDefault="00D55468" w:rsidP="00722116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="00EC445C"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получение товара, имущества (чек, накладная, товарная накладная, акт приема-передачи, товарно-транспортная накладная, требование-накладная, расходная накладная, универсальный передаточный документ и др.);</w:t>
      </w:r>
    </w:p>
    <w:p w14:paraId="6F189712" w14:textId="6DE19E5C" w:rsidR="00D55468" w:rsidRPr="005F6E04" w:rsidRDefault="00D55468" w:rsidP="00722116">
      <w:pPr>
        <w:pStyle w:val="af0"/>
        <w:widowControl w:val="0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для подтверждения оплаты наличным расчетом и получения товаров, имущества у индивидуального предпринимателя, юридического лица, физического лица, применяющего специальный налоговый режим «Налог на профессиональный доход»:</w:t>
      </w:r>
    </w:p>
    <w:p w14:paraId="0229E73B" w14:textId="77777777" w:rsidR="00EC445C" w:rsidRPr="005F6E04" w:rsidRDefault="00D55468" w:rsidP="00EC445C">
      <w:pPr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C445C"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кассовый чек, чек;</w:t>
      </w:r>
    </w:p>
    <w:p w14:paraId="4E8B69C6" w14:textId="4C564F63" w:rsidR="00D55468" w:rsidRPr="005F6E04" w:rsidRDefault="00EC445C" w:rsidP="00722116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5468"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получение товара, имущества (товарный чек, накладная, товарная накладная, копия чека, товарно-транспортная накладная, требование-накладная, расходная накладная, акт приема-передачи, универсальный передаточный документ, и др.).</w:t>
      </w:r>
    </w:p>
    <w:p w14:paraId="374CB583" w14:textId="13EDE0CA" w:rsidR="00362BA0" w:rsidRPr="005F6E04" w:rsidRDefault="005F6E04" w:rsidP="00722116">
      <w:pPr>
        <w:pStyle w:val="af0"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sz w:val="28"/>
          <w:szCs w:val="20"/>
        </w:rPr>
      </w:pPr>
      <w:hyperlink w:anchor="P686" w:history="1">
        <w:r w:rsidR="00362BA0" w:rsidRPr="005F6E04">
          <w:rPr>
            <w:sz w:val="28"/>
            <w:szCs w:val="28"/>
          </w:rPr>
          <w:t>Заявление</w:t>
        </w:r>
      </w:hyperlink>
      <w:r w:rsidR="00362BA0" w:rsidRPr="005F6E04">
        <w:rPr>
          <w:sz w:val="28"/>
          <w:szCs w:val="20"/>
        </w:rP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</w:t>
      </w:r>
      <w:r w:rsidR="00362BA0" w:rsidRPr="005F6E04">
        <w:rPr>
          <w:sz w:val="28"/>
          <w:szCs w:val="28"/>
        </w:rPr>
        <w:t>Федеральным законом от 24.07.2007 № 209-ФЗ «О развитии малого и среднего предпринимательства в Российской Федерации»</w:t>
      </w:r>
      <w:r w:rsidR="001F0408" w:rsidRPr="005F6E04">
        <w:rPr>
          <w:sz w:val="28"/>
          <w:szCs w:val="20"/>
        </w:rPr>
        <w:t xml:space="preserve"> согласно приложению</w:t>
      </w:r>
      <w:r w:rsidR="00362BA0" w:rsidRPr="005F6E04">
        <w:rPr>
          <w:sz w:val="28"/>
          <w:szCs w:val="20"/>
        </w:rPr>
        <w:t xml:space="preserve"> 5 к Порядку (предоставляется СМСП, срок с даты государственной регистрации которых составляет менее одного года).</w:t>
      </w:r>
    </w:p>
    <w:p w14:paraId="14DC250E" w14:textId="77777777" w:rsidR="00362BA0" w:rsidRPr="005F6E04" w:rsidRDefault="00362BA0" w:rsidP="00163D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C8641FB" w14:textId="03E2E691" w:rsidR="00362BA0" w:rsidRPr="005F6E04" w:rsidRDefault="00362BA0" w:rsidP="00163D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2B3EC1E" w14:textId="3B761184" w:rsidR="007B2824" w:rsidRPr="005F6E04" w:rsidRDefault="007B2824" w:rsidP="00163D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B8ACDE5" w14:textId="570994F8" w:rsidR="007B2824" w:rsidRPr="005F6E04" w:rsidRDefault="007B2824" w:rsidP="00163D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5A4D293" w14:textId="3F2F1B22" w:rsidR="007B2824" w:rsidRPr="005F6E04" w:rsidRDefault="007B2824" w:rsidP="00163D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D30B701" w14:textId="20E95810" w:rsidR="007B2824" w:rsidRPr="005F6E04" w:rsidRDefault="007B2824" w:rsidP="00163D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2E42838" w14:textId="75E7ADFA" w:rsidR="007B2824" w:rsidRPr="005F6E04" w:rsidRDefault="007B2824" w:rsidP="00163D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40A5484" w14:textId="2B59402B" w:rsidR="007B2824" w:rsidRPr="005F6E04" w:rsidRDefault="007B2824" w:rsidP="00163D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9FF80E6" w14:textId="7A00B1C5" w:rsidR="007B2824" w:rsidRPr="005F6E04" w:rsidRDefault="007B2824" w:rsidP="00163D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7B0D7F1" w14:textId="2658F851" w:rsidR="007B2824" w:rsidRPr="005F6E04" w:rsidRDefault="007B2824" w:rsidP="00163D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E3B0501" w14:textId="793BDF6F" w:rsidR="007B2824" w:rsidRPr="005F6E04" w:rsidRDefault="007B2824" w:rsidP="00163D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8F7B0FF" w14:textId="214DC9EE" w:rsidR="007B2824" w:rsidRPr="005F6E04" w:rsidRDefault="007B2824" w:rsidP="00163D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0487824" w14:textId="68BE068B" w:rsidR="007B2824" w:rsidRPr="005F6E04" w:rsidRDefault="007B2824" w:rsidP="00163D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D0DEFF7" w14:textId="7ABBBF07" w:rsidR="00B9259B" w:rsidRPr="005F6E04" w:rsidRDefault="00B9259B" w:rsidP="00163D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F9C69C1" w14:textId="77777777" w:rsidR="00B9259B" w:rsidRPr="005F6E04" w:rsidRDefault="00B9259B" w:rsidP="00163D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89C7A5F" w14:textId="77777777" w:rsidR="007B2824" w:rsidRPr="005F6E04" w:rsidRDefault="007B2824" w:rsidP="00163D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59E275B" w14:textId="77777777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F589A7C" w14:textId="77777777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24A1ECC" w14:textId="3C8D0E0A" w:rsidR="00362BA0" w:rsidRPr="005F6E04" w:rsidRDefault="001F0408" w:rsidP="00EC4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</w:t>
      </w:r>
    </w:p>
    <w:p w14:paraId="0A60747F" w14:textId="3161DDF7" w:rsidR="00EC445C" w:rsidRPr="005F6E04" w:rsidRDefault="00EC445C" w:rsidP="00EC4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5A15D35" w14:textId="3A8186C2" w:rsidR="00EC445C" w:rsidRPr="005F6E04" w:rsidRDefault="00EC445C" w:rsidP="00EC4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EC445C" w:rsidRPr="005F6E04" w14:paraId="194929E1" w14:textId="77777777" w:rsidTr="00A35BB8">
        <w:tc>
          <w:tcPr>
            <w:tcW w:w="4814" w:type="dxa"/>
          </w:tcPr>
          <w:p w14:paraId="38D9EB2E" w14:textId="77777777" w:rsidR="00EC445C" w:rsidRPr="005F6E04" w:rsidRDefault="00EC445C" w:rsidP="00A35BB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815" w:type="dxa"/>
          </w:tcPr>
          <w:p w14:paraId="1B201BFB" w14:textId="565E7F10" w:rsidR="00EC445C" w:rsidRPr="005F6E04" w:rsidRDefault="00EC445C" w:rsidP="00A35BB8">
            <w:pPr>
              <w:ind w:firstLine="0"/>
              <w:jc w:val="both"/>
              <w:rPr>
                <w:rFonts w:eastAsia="Times New Roman"/>
                <w:sz w:val="24"/>
                <w:lang w:eastAsia="ru-RU"/>
              </w:rPr>
            </w:pPr>
            <w:r w:rsidRPr="005F6E04">
              <w:rPr>
                <w:rFonts w:eastAsia="Times New Roman"/>
                <w:sz w:val="24"/>
                <w:lang w:eastAsia="ru-RU"/>
              </w:rPr>
              <w:t>Приложение 3</w:t>
            </w:r>
          </w:p>
          <w:p w14:paraId="39DE1E9C" w14:textId="77777777" w:rsidR="00EC445C" w:rsidRPr="005F6E04" w:rsidRDefault="00EC445C" w:rsidP="00A35BB8">
            <w:pPr>
              <w:ind w:firstLine="0"/>
              <w:jc w:val="both"/>
              <w:rPr>
                <w:rFonts w:eastAsia="Times New Roman"/>
                <w:lang w:eastAsia="ru-RU"/>
              </w:rPr>
            </w:pPr>
            <w:r w:rsidRPr="005F6E04">
              <w:rPr>
                <w:sz w:val="24"/>
              </w:rPr>
              <w:t xml:space="preserve">к </w:t>
            </w:r>
            <w:r w:rsidRPr="005F6E04">
              <w:rPr>
                <w:rFonts w:eastAsia="Times New Roman"/>
                <w:sz w:val="24"/>
                <w:lang w:eastAsia="ru-RU"/>
              </w:rPr>
              <w:t>Порядку предоставления грантов в форме субсидий субъектам малого и среднего предпринимательства, созданным физическими лицами в возрасте до 25 лет включительно</w:t>
            </w:r>
          </w:p>
        </w:tc>
      </w:tr>
    </w:tbl>
    <w:p w14:paraId="161B856A" w14:textId="77777777" w:rsidR="00EC445C" w:rsidRPr="005F6E04" w:rsidRDefault="00EC445C" w:rsidP="00EC4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08C546B" w14:textId="7E86E44D" w:rsidR="00362BA0" w:rsidRPr="005F6E04" w:rsidRDefault="00292437" w:rsidP="00292437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371"/>
      <w:bookmarkEnd w:id="10"/>
      <w:r w:rsidRPr="005F6E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tbl>
      <w:tblPr>
        <w:tblStyle w:val="a7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110"/>
      </w:tblGrid>
      <w:tr w:rsidR="00914905" w:rsidRPr="005F6E04" w14:paraId="51B1269A" w14:textId="77777777" w:rsidTr="00914905">
        <w:tc>
          <w:tcPr>
            <w:tcW w:w="5524" w:type="dxa"/>
          </w:tcPr>
          <w:p w14:paraId="305F4CC6" w14:textId="77777777" w:rsidR="00914905" w:rsidRPr="005F6E04" w:rsidRDefault="00914905" w:rsidP="0091490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10" w:type="dxa"/>
          </w:tcPr>
          <w:p w14:paraId="0A7B5C26" w14:textId="76716DB8" w:rsidR="00914905" w:rsidRPr="005F6E04" w:rsidRDefault="00914905" w:rsidP="00904DF2">
            <w:pPr>
              <w:widowControl w:val="0"/>
              <w:autoSpaceDE w:val="0"/>
              <w:autoSpaceDN w:val="0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F6E04">
              <w:rPr>
                <w:rFonts w:eastAsia="Times New Roman"/>
                <w:sz w:val="20"/>
                <w:szCs w:val="20"/>
                <w:lang w:eastAsia="ru-RU"/>
              </w:rPr>
              <w:t xml:space="preserve">В Министерство              </w:t>
            </w:r>
            <w:r w:rsidR="00904DF2" w:rsidRPr="005F6E04">
              <w:rPr>
                <w:rFonts w:eastAsia="Times New Roman"/>
                <w:sz w:val="20"/>
                <w:szCs w:val="20"/>
                <w:lang w:eastAsia="ru-RU"/>
              </w:rPr>
              <w:t>экономического развития</w:t>
            </w:r>
          </w:p>
          <w:p w14:paraId="19B577DD" w14:textId="77777777" w:rsidR="00914905" w:rsidRPr="005F6E04" w:rsidRDefault="00914905" w:rsidP="00914905">
            <w:pPr>
              <w:widowControl w:val="0"/>
              <w:autoSpaceDE w:val="0"/>
              <w:autoSpaceDN w:val="0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F6E04">
              <w:rPr>
                <w:rFonts w:eastAsia="Times New Roman"/>
                <w:sz w:val="20"/>
                <w:szCs w:val="20"/>
                <w:lang w:eastAsia="ru-RU"/>
              </w:rPr>
              <w:t>Камчатского края</w:t>
            </w:r>
          </w:p>
          <w:p w14:paraId="10E6F17D" w14:textId="77777777" w:rsidR="00914905" w:rsidRPr="005F6E04" w:rsidRDefault="00914905" w:rsidP="00914905">
            <w:pPr>
              <w:widowControl w:val="0"/>
              <w:autoSpaceDE w:val="0"/>
              <w:autoSpaceDN w:val="0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F6E04">
              <w:rPr>
                <w:rFonts w:eastAsia="Times New Roman"/>
                <w:sz w:val="20"/>
                <w:szCs w:val="20"/>
                <w:lang w:eastAsia="ru-RU"/>
              </w:rPr>
              <w:t>______________________________________</w:t>
            </w:r>
          </w:p>
          <w:p w14:paraId="30EA08B7" w14:textId="77777777" w:rsidR="00914905" w:rsidRPr="005F6E04" w:rsidRDefault="00914905" w:rsidP="00914905">
            <w:pPr>
              <w:widowControl w:val="0"/>
              <w:autoSpaceDE w:val="0"/>
              <w:autoSpaceDN w:val="0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F6E04">
              <w:rPr>
                <w:rFonts w:eastAsia="Times New Roman"/>
                <w:sz w:val="20"/>
                <w:szCs w:val="20"/>
                <w:lang w:eastAsia="ru-RU"/>
              </w:rPr>
              <w:t>______________________________________</w:t>
            </w:r>
          </w:p>
          <w:p w14:paraId="1D5D13A6" w14:textId="77777777" w:rsidR="00914905" w:rsidRPr="005F6E04" w:rsidRDefault="00914905" w:rsidP="00914905">
            <w:pPr>
              <w:widowControl w:val="0"/>
              <w:autoSpaceDE w:val="0"/>
              <w:autoSpaceDN w:val="0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F6E04">
              <w:rPr>
                <w:rFonts w:eastAsia="Times New Roman"/>
                <w:sz w:val="20"/>
                <w:szCs w:val="20"/>
                <w:lang w:eastAsia="ru-RU"/>
              </w:rPr>
              <w:t>______________________________________</w:t>
            </w:r>
          </w:p>
          <w:p w14:paraId="6D13E682" w14:textId="77777777" w:rsidR="00914905" w:rsidRPr="005F6E04" w:rsidRDefault="00914905" w:rsidP="00914905">
            <w:pPr>
              <w:widowControl w:val="0"/>
              <w:autoSpaceDE w:val="0"/>
              <w:autoSpaceDN w:val="0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F6E04">
              <w:rPr>
                <w:rFonts w:eastAsia="Times New Roman"/>
                <w:sz w:val="20"/>
                <w:szCs w:val="20"/>
                <w:lang w:eastAsia="ru-RU"/>
              </w:rPr>
              <w:t>наименование организации или Ф.И.О. (отчество – при наличии) индивидуального предпринимателя, главы    крестьянского (фермерского) хозяйства</w:t>
            </w:r>
          </w:p>
          <w:p w14:paraId="5E49ACF7" w14:textId="77777777" w:rsidR="00914905" w:rsidRPr="005F6E04" w:rsidRDefault="00914905" w:rsidP="00914905">
            <w:pPr>
              <w:widowControl w:val="0"/>
              <w:autoSpaceDE w:val="0"/>
              <w:autoSpaceDN w:val="0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F6E04">
              <w:rPr>
                <w:rFonts w:eastAsia="Times New Roman"/>
                <w:sz w:val="20"/>
                <w:szCs w:val="20"/>
                <w:lang w:eastAsia="ru-RU"/>
              </w:rPr>
              <w:t>______________________________________</w:t>
            </w:r>
          </w:p>
          <w:p w14:paraId="39A0F937" w14:textId="77777777" w:rsidR="00914905" w:rsidRPr="005F6E04" w:rsidRDefault="00914905" w:rsidP="0091490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E04">
              <w:rPr>
                <w:rFonts w:eastAsia="Times New Roman"/>
                <w:sz w:val="20"/>
                <w:szCs w:val="20"/>
                <w:lang w:eastAsia="ru-RU"/>
              </w:rPr>
              <w:t>ИНН</w:t>
            </w:r>
          </w:p>
          <w:p w14:paraId="6DDD6F79" w14:textId="77777777" w:rsidR="00914905" w:rsidRPr="005F6E04" w:rsidRDefault="00914905" w:rsidP="00914905">
            <w:pPr>
              <w:widowControl w:val="0"/>
              <w:autoSpaceDE w:val="0"/>
              <w:autoSpaceDN w:val="0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F6E04">
              <w:rPr>
                <w:rFonts w:eastAsia="Times New Roman"/>
                <w:sz w:val="20"/>
                <w:szCs w:val="20"/>
                <w:lang w:eastAsia="ru-RU"/>
              </w:rPr>
              <w:t>______________________________________</w:t>
            </w:r>
          </w:p>
          <w:p w14:paraId="53111721" w14:textId="20355A90" w:rsidR="00914905" w:rsidRPr="005F6E04" w:rsidRDefault="00914905" w:rsidP="00914905">
            <w:pPr>
              <w:widowControl w:val="0"/>
              <w:autoSpaceDE w:val="0"/>
              <w:autoSpaceDN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F6E04">
              <w:rPr>
                <w:rFonts w:eastAsia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</w:tr>
    </w:tbl>
    <w:p w14:paraId="35DB9234" w14:textId="77777777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58F9D6" w14:textId="4A898BC2" w:rsidR="00362BA0" w:rsidRPr="005F6E04" w:rsidRDefault="006F0F24" w:rsidP="00362B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Заявление</w:t>
      </w:r>
    </w:p>
    <w:p w14:paraId="00755618" w14:textId="27483321" w:rsidR="00362BA0" w:rsidRPr="005F6E04" w:rsidRDefault="00FD3716" w:rsidP="00362B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4"/>
          <w:szCs w:val="20"/>
          <w:lang w:eastAsia="ru-RU"/>
        </w:rPr>
        <w:t>об участии</w:t>
      </w:r>
      <w:r w:rsidR="006F0F24" w:rsidRPr="005F6E0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конкурсном отборе</w:t>
      </w:r>
    </w:p>
    <w:p w14:paraId="54FFB5A0" w14:textId="4BCAC1EA" w:rsidR="00362BA0" w:rsidRPr="005F6E04" w:rsidRDefault="00454B10" w:rsidP="00362B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4"/>
          <w:szCs w:val="20"/>
          <w:lang w:eastAsia="ru-RU"/>
        </w:rPr>
        <w:t>для предоставления грантов в форме субсидий субъектам малого и среднего предпринимательства, созданным физическими лицами в возрасте до 25 лет включительно</w:t>
      </w:r>
    </w:p>
    <w:p w14:paraId="70E78FD4" w14:textId="77777777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85B24C" w14:textId="519F93CC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="00914905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</w:t>
      </w:r>
    </w:p>
    <w:p w14:paraId="6A15F83B" w14:textId="77777777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субъекта малого (среднего) предпринимательства</w:t>
      </w:r>
    </w:p>
    <w:p w14:paraId="67E0DB8E" w14:textId="37F06DA8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  <w:r w:rsidR="00914905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</w:p>
    <w:p w14:paraId="3853B48C" w14:textId="0A1E9ECD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запрашиваемой субсидии (руб</w:t>
      </w:r>
      <w:r w:rsidR="00FD3716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5DC4ACCD" w14:textId="77777777" w:rsidR="00914905" w:rsidRPr="005F6E04" w:rsidRDefault="00914905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423027" w14:textId="1DABAAD0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подтверждаю следующую информацию о себе:</w:t>
      </w:r>
    </w:p>
    <w:p w14:paraId="4C3E4B71" w14:textId="77777777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26"/>
        <w:gridCol w:w="3502"/>
      </w:tblGrid>
      <w:tr w:rsidR="00362BA0" w:rsidRPr="005F6E04" w14:paraId="3F64200C" w14:textId="77777777" w:rsidTr="009857E8">
        <w:trPr>
          <w:trHeight w:val="1094"/>
        </w:trPr>
        <w:tc>
          <w:tcPr>
            <w:tcW w:w="5826" w:type="dxa"/>
          </w:tcPr>
          <w:p w14:paraId="216E1B63" w14:textId="77777777" w:rsidR="00362BA0" w:rsidRPr="005F6E04" w:rsidRDefault="00362BA0" w:rsidP="00F222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Выручка от реализации товаров (работ, услуг) за предшествующий календарный год без учета налога на добавленную стоимость составила (руб.)</w:t>
            </w:r>
          </w:p>
          <w:p w14:paraId="181D701F" w14:textId="41C73E82" w:rsidR="00362BA0" w:rsidRPr="005F6E04" w:rsidRDefault="00362BA0" w:rsidP="00F222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(для зарегистрированного в текущем году субъекта малого (среднего) предпринимательства </w:t>
            </w:r>
            <w:r w:rsidR="00FD3716" w:rsidRPr="005F6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5F6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период с даты регистрации по дату обращения за предоставлением субсидии)</w:t>
            </w:r>
          </w:p>
        </w:tc>
        <w:tc>
          <w:tcPr>
            <w:tcW w:w="3502" w:type="dxa"/>
          </w:tcPr>
          <w:p w14:paraId="3C630FDB" w14:textId="77777777" w:rsidR="00362BA0" w:rsidRPr="005F6E04" w:rsidRDefault="00362BA0" w:rsidP="00F22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62BA0" w:rsidRPr="005F6E04" w14:paraId="4AE18BF6" w14:textId="77777777" w:rsidTr="009857E8">
        <w:trPr>
          <w:trHeight w:val="918"/>
        </w:trPr>
        <w:tc>
          <w:tcPr>
            <w:tcW w:w="5826" w:type="dxa"/>
          </w:tcPr>
          <w:p w14:paraId="7F2E3DE1" w14:textId="77777777" w:rsidR="00362BA0" w:rsidRPr="005F6E04" w:rsidRDefault="00362BA0" w:rsidP="00F222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 работников за предшествующий календарный год составила (чел.)</w:t>
            </w:r>
          </w:p>
          <w:p w14:paraId="2C08D28E" w14:textId="278302D8" w:rsidR="00362BA0" w:rsidRPr="005F6E04" w:rsidRDefault="00362BA0" w:rsidP="00F222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(для зарегистрированного в текущем году субъекта малого (среднего) предпринимательства </w:t>
            </w:r>
            <w:r w:rsidR="00FD3716" w:rsidRPr="005F6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5F6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период с даты регистрации по дату обращения за предоставлением субсидии)</w:t>
            </w:r>
          </w:p>
        </w:tc>
        <w:tc>
          <w:tcPr>
            <w:tcW w:w="3502" w:type="dxa"/>
          </w:tcPr>
          <w:p w14:paraId="69826820" w14:textId="77777777" w:rsidR="00362BA0" w:rsidRPr="005F6E04" w:rsidRDefault="00362BA0" w:rsidP="00F22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62BA0" w:rsidRPr="005F6E04" w14:paraId="7581D973" w14:textId="77777777" w:rsidTr="00C460E1">
        <w:trPr>
          <w:trHeight w:val="602"/>
        </w:trPr>
        <w:tc>
          <w:tcPr>
            <w:tcW w:w="5826" w:type="dxa"/>
          </w:tcPr>
          <w:p w14:paraId="49C32B44" w14:textId="67BA7118" w:rsidR="00362BA0" w:rsidRPr="005F6E04" w:rsidRDefault="00362BA0" w:rsidP="00F222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налогов, сборов, страховых взносов, уплаченных в бюджетную систему Р</w:t>
            </w:r>
            <w:r w:rsidR="00FD3716" w:rsidRPr="005F6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оссийской </w:t>
            </w:r>
            <w:r w:rsidRPr="005F6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FD3716" w:rsidRPr="005F6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едерации</w:t>
            </w:r>
            <w:r w:rsidRPr="005F6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предшествующий календарный год (руб.)</w:t>
            </w:r>
          </w:p>
        </w:tc>
        <w:tc>
          <w:tcPr>
            <w:tcW w:w="3502" w:type="dxa"/>
          </w:tcPr>
          <w:p w14:paraId="5F5FB3CE" w14:textId="77777777" w:rsidR="00362BA0" w:rsidRPr="005F6E04" w:rsidRDefault="00362BA0" w:rsidP="00F22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62BA0" w:rsidRPr="005F6E04" w14:paraId="059DA77A" w14:textId="77777777" w:rsidTr="009857E8">
        <w:trPr>
          <w:trHeight w:val="258"/>
        </w:trPr>
        <w:tc>
          <w:tcPr>
            <w:tcW w:w="5826" w:type="dxa"/>
          </w:tcPr>
          <w:p w14:paraId="117FF509" w14:textId="77777777" w:rsidR="00362BA0" w:rsidRPr="005F6E04" w:rsidRDefault="00362BA0" w:rsidP="00F222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налогообложения, применяемый в текущем году (ОСНО, УСН, ПСН, ЕСХН)</w:t>
            </w:r>
          </w:p>
        </w:tc>
        <w:tc>
          <w:tcPr>
            <w:tcW w:w="3502" w:type="dxa"/>
          </w:tcPr>
          <w:p w14:paraId="74E80F3E" w14:textId="77777777" w:rsidR="00362BA0" w:rsidRPr="005F6E04" w:rsidRDefault="00362BA0" w:rsidP="00F22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62BA0" w:rsidRPr="005F6E04" w14:paraId="4FCD07CB" w14:textId="77777777" w:rsidTr="007E343E">
        <w:trPr>
          <w:trHeight w:val="326"/>
        </w:trPr>
        <w:tc>
          <w:tcPr>
            <w:tcW w:w="5826" w:type="dxa"/>
          </w:tcPr>
          <w:p w14:paraId="0C2EA0CE" w14:textId="77777777" w:rsidR="00362BA0" w:rsidRPr="005F6E04" w:rsidRDefault="00362BA0" w:rsidP="00F222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банка</w:t>
            </w:r>
          </w:p>
        </w:tc>
        <w:tc>
          <w:tcPr>
            <w:tcW w:w="3502" w:type="dxa"/>
          </w:tcPr>
          <w:p w14:paraId="73DBBC20" w14:textId="77777777" w:rsidR="00362BA0" w:rsidRPr="005F6E04" w:rsidRDefault="00362BA0" w:rsidP="00F22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62BA0" w:rsidRPr="005F6E04" w14:paraId="6003B13D" w14:textId="77777777" w:rsidTr="007E343E">
        <w:trPr>
          <w:trHeight w:val="326"/>
        </w:trPr>
        <w:tc>
          <w:tcPr>
            <w:tcW w:w="5826" w:type="dxa"/>
          </w:tcPr>
          <w:p w14:paraId="07B0CD71" w14:textId="77777777" w:rsidR="00362BA0" w:rsidRPr="005F6E04" w:rsidRDefault="00362BA0" w:rsidP="00F222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</w:t>
            </w:r>
          </w:p>
        </w:tc>
        <w:tc>
          <w:tcPr>
            <w:tcW w:w="3502" w:type="dxa"/>
          </w:tcPr>
          <w:p w14:paraId="24C62199" w14:textId="77777777" w:rsidR="00362BA0" w:rsidRPr="005F6E04" w:rsidRDefault="00362BA0" w:rsidP="00F22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62BA0" w:rsidRPr="005F6E04" w14:paraId="50683DCD" w14:textId="77777777" w:rsidTr="009857E8">
        <w:trPr>
          <w:trHeight w:val="86"/>
        </w:trPr>
        <w:tc>
          <w:tcPr>
            <w:tcW w:w="5826" w:type="dxa"/>
          </w:tcPr>
          <w:p w14:paraId="08B35604" w14:textId="77777777" w:rsidR="00362BA0" w:rsidRPr="005F6E04" w:rsidRDefault="00362BA0" w:rsidP="00F222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</w:t>
            </w:r>
          </w:p>
        </w:tc>
        <w:tc>
          <w:tcPr>
            <w:tcW w:w="3502" w:type="dxa"/>
          </w:tcPr>
          <w:p w14:paraId="62F79DA9" w14:textId="77777777" w:rsidR="00362BA0" w:rsidRPr="005F6E04" w:rsidRDefault="00362BA0" w:rsidP="00F22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62BA0" w:rsidRPr="005F6E04" w14:paraId="2324CF41" w14:textId="77777777" w:rsidTr="00C460E1">
        <w:trPr>
          <w:trHeight w:val="37"/>
        </w:trPr>
        <w:tc>
          <w:tcPr>
            <w:tcW w:w="5826" w:type="dxa"/>
          </w:tcPr>
          <w:p w14:paraId="4A17C068" w14:textId="77777777" w:rsidR="00362BA0" w:rsidRPr="005F6E04" w:rsidRDefault="00362BA0" w:rsidP="00F222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3502" w:type="dxa"/>
          </w:tcPr>
          <w:p w14:paraId="0C3D34F2" w14:textId="77777777" w:rsidR="00362BA0" w:rsidRPr="005F6E04" w:rsidRDefault="00362BA0" w:rsidP="00F22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62BA0" w:rsidRPr="005F6E04" w14:paraId="3E6CE3B5" w14:textId="77777777" w:rsidTr="009857E8">
        <w:trPr>
          <w:trHeight w:val="64"/>
        </w:trPr>
        <w:tc>
          <w:tcPr>
            <w:tcW w:w="5826" w:type="dxa"/>
          </w:tcPr>
          <w:p w14:paraId="562FB1F3" w14:textId="77777777" w:rsidR="00362BA0" w:rsidRPr="005F6E04" w:rsidRDefault="00362BA0" w:rsidP="00F222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3502" w:type="dxa"/>
          </w:tcPr>
          <w:p w14:paraId="7ECAA019" w14:textId="77777777" w:rsidR="00362BA0" w:rsidRPr="005F6E04" w:rsidRDefault="00362BA0" w:rsidP="00F22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62BA0" w:rsidRPr="005F6E04" w14:paraId="310CEFEC" w14:textId="77777777" w:rsidTr="00C460E1">
        <w:trPr>
          <w:trHeight w:val="1044"/>
        </w:trPr>
        <w:tc>
          <w:tcPr>
            <w:tcW w:w="5826" w:type="dxa"/>
          </w:tcPr>
          <w:p w14:paraId="72685DB5" w14:textId="44DB30F2" w:rsidR="00362BA0" w:rsidRPr="005F6E04" w:rsidRDefault="00362BA0" w:rsidP="00FD37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наличии детей</w:t>
            </w:r>
            <w:r w:rsidR="00FD3716" w:rsidRPr="005F6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6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указанием возраста каждого ребенка (для женщин – инди</w:t>
            </w:r>
            <w:r w:rsidR="00FD3716" w:rsidRPr="005F6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видуальных предпринимателей или</w:t>
            </w:r>
            <w:r w:rsidRPr="005F6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женщин – глав крестьянского (фермерского) хозяйства или женщин </w:t>
            </w:r>
            <w:r w:rsidR="00FD3716" w:rsidRPr="005F6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5F6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учредителей юридического лица с указанием Ф.И.О. </w:t>
            </w:r>
            <w:r w:rsidR="00FD3716" w:rsidRPr="005F6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(отчество – при наличии) </w:t>
            </w:r>
            <w:r w:rsidRPr="005F6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данного учредителя</w:t>
            </w:r>
          </w:p>
        </w:tc>
        <w:tc>
          <w:tcPr>
            <w:tcW w:w="3502" w:type="dxa"/>
          </w:tcPr>
          <w:p w14:paraId="28DFE97C" w14:textId="77777777" w:rsidR="00362BA0" w:rsidRPr="005F6E04" w:rsidRDefault="00362BA0" w:rsidP="00F22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62BA0" w:rsidRPr="005F6E04" w14:paraId="5BFA95B4" w14:textId="77777777" w:rsidTr="00C460E1">
        <w:trPr>
          <w:trHeight w:val="383"/>
        </w:trPr>
        <w:tc>
          <w:tcPr>
            <w:tcW w:w="5826" w:type="dxa"/>
          </w:tcPr>
          <w:p w14:paraId="585CFB36" w14:textId="11ED4D73" w:rsidR="00362BA0" w:rsidRPr="005F6E04" w:rsidRDefault="00362BA0" w:rsidP="00F2226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возрасте учредителей юридического лица с указанием Ф.И.О.</w:t>
            </w:r>
            <w:r w:rsidR="00FD3716" w:rsidRPr="005F6E04">
              <w:rPr>
                <w:rFonts w:ascii="Times New Roman" w:hAnsi="Times New Roman" w:cs="Times New Roman"/>
              </w:rPr>
              <w:t xml:space="preserve"> </w:t>
            </w:r>
            <w:r w:rsidR="00FD3716" w:rsidRPr="005F6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(отчество – при наличии)</w:t>
            </w:r>
            <w:r w:rsidRPr="005F6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(заполняется юридическими лицами)</w:t>
            </w:r>
          </w:p>
        </w:tc>
        <w:tc>
          <w:tcPr>
            <w:tcW w:w="3502" w:type="dxa"/>
          </w:tcPr>
          <w:p w14:paraId="021E3597" w14:textId="77777777" w:rsidR="00362BA0" w:rsidRPr="005F6E04" w:rsidRDefault="00362BA0" w:rsidP="00F222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14:paraId="489EB611" w14:textId="50ECBD00" w:rsidR="00362BA0" w:rsidRPr="005F6E04" w:rsidRDefault="00362BA0" w:rsidP="007E343E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СМСП:</w:t>
      </w:r>
    </w:p>
    <w:p w14:paraId="0BBB9793" w14:textId="77777777" w:rsidR="00362BA0" w:rsidRPr="005F6E04" w:rsidRDefault="00362BA0" w:rsidP="007E343E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 является участником соглашений о разделе продукции;</w:t>
      </w:r>
    </w:p>
    <w:p w14:paraId="36B29D5F" w14:textId="77777777" w:rsidR="00362BA0" w:rsidRPr="005F6E04" w:rsidRDefault="00362BA0" w:rsidP="007E343E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-  не осуществляет предпринимательскую деятельность в сфере игорного бизнеса;</w:t>
      </w:r>
    </w:p>
    <w:p w14:paraId="7D4C1D79" w14:textId="77777777" w:rsidR="00362BA0" w:rsidRPr="005F6E04" w:rsidRDefault="00362BA0" w:rsidP="007E343E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14:paraId="6C13B499" w14:textId="77777777" w:rsidR="00362BA0" w:rsidRPr="005F6E04" w:rsidRDefault="00362BA0" w:rsidP="007E343E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- 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 за исключением случаев, предусмотренных международными договорами Российской Федерации;</w:t>
      </w:r>
    </w:p>
    <w:p w14:paraId="4B044559" w14:textId="77777777" w:rsidR="00362BA0" w:rsidRPr="005F6E04" w:rsidRDefault="00362BA0" w:rsidP="007E343E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-   индивидуальный предприниматель либо глава крестьянского (фермерского) хозяйства не   находится   в   стадии   прекращения деятельности в качестве индивидуального предпринимателя либо главы   крестьянского (фермерского) хозяйства;</w:t>
      </w:r>
    </w:p>
    <w:p w14:paraId="7DE5333B" w14:textId="77777777" w:rsidR="00362BA0" w:rsidRPr="005F6E04" w:rsidRDefault="00362BA0" w:rsidP="007E343E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 юридическое лицо </w:t>
      </w:r>
      <w:r w:rsidRPr="005F6E04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не находится в процессе реорганизации 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5F6E04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, 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ликвидации, несостоятельности (банкротства), и (или) деятельность не приостановлена в порядке, предусмотренном законодательством Российской;</w:t>
      </w:r>
    </w:p>
    <w:p w14:paraId="5CEB5EB6" w14:textId="77777777" w:rsidR="00362BA0" w:rsidRPr="005F6E04" w:rsidRDefault="00362BA0" w:rsidP="007E343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14:paraId="305ABCFD" w14:textId="6BB1A7C5" w:rsidR="00362BA0" w:rsidRPr="005F6E04" w:rsidRDefault="00362BA0" w:rsidP="00292437">
      <w:pPr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</w:t>
      </w:r>
      <w:r w:rsidR="00292437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упности превышает 50 процентов.</w:t>
      </w:r>
    </w:p>
    <w:p w14:paraId="3AF288D0" w14:textId="42246BEB" w:rsidR="00362BA0" w:rsidRPr="005F6E04" w:rsidRDefault="00292437" w:rsidP="00292437">
      <w:pPr>
        <w:widowControl w:val="0"/>
        <w:autoSpaceDE w:val="0"/>
        <w:autoSpaceDN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Приложение: согласие </w:t>
      </w:r>
      <w:r w:rsidR="00362BA0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обработку персональ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ных данных клиентов по форме согласно приложению 1 к настоящему заявлению</w:t>
      </w:r>
      <w:r w:rsidR="00362BA0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05777652" w14:textId="77777777" w:rsidR="009857E8" w:rsidRPr="005F6E04" w:rsidRDefault="009857E8" w:rsidP="009857E8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F2B6BC" w14:textId="298DBD57" w:rsidR="00362BA0" w:rsidRPr="005F6E04" w:rsidRDefault="00362BA0" w:rsidP="00292437">
      <w:pPr>
        <w:widowControl w:val="0"/>
        <w:autoSpaceDE w:val="0"/>
        <w:autoSpaceDN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  порядком   предоставления </w:t>
      </w:r>
      <w:r w:rsidR="00AB7B11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грантов в форме субсидий субъектам малого и среднего предпринимательства, созданным физическими лицами в возрасте до 25 лет включительно</w:t>
      </w:r>
      <w:r w:rsidR="00292437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, ознакомлен(а).</w:t>
      </w:r>
    </w:p>
    <w:p w14:paraId="47591EBE" w14:textId="4091D9EC" w:rsidR="00362BA0" w:rsidRPr="005F6E04" w:rsidRDefault="00362BA0" w:rsidP="002924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Даю согласие на публикацию (размещение) в информационно-телекоммуникационной сети </w:t>
      </w:r>
      <w:r w:rsidR="00292437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</w:t>
      </w:r>
      <w:r w:rsidR="00292437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информации об участнике конкурсного отбора, о подаваемо</w:t>
      </w:r>
      <w:r w:rsidR="00292437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СМСП конкурсной заявк</w:t>
      </w:r>
      <w:r w:rsidR="00292437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, иной информации об участнике конкурсного отбора, связанной с соответствующим отбором</w:t>
      </w:r>
      <w:r w:rsidR="00292437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40FD2DB3" w14:textId="77777777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CEFB3A" w14:textId="77777777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1CB3BD76" w14:textId="77777777" w:rsidR="00292437" w:rsidRPr="005F6E04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 и Ф.И.О.</w:t>
      </w:r>
      <w:r w:rsidR="00292437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(отчество – при наличии)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руководителя</w:t>
      </w:r>
      <w:r w:rsidR="00292437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юридического лица 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или Ф.И.О. </w:t>
      </w:r>
      <w:r w:rsidR="00292437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(отчество – при наличии) 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</w:t>
      </w:r>
      <w:r w:rsidR="00292437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 предпринимателя, главы крестьянского (фермерского) хозяйства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</w:p>
    <w:p w14:paraId="3937DF89" w14:textId="77777777" w:rsidR="00292437" w:rsidRPr="005F6E04" w:rsidRDefault="00292437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8750FB" w14:textId="77777777" w:rsidR="00292437" w:rsidRPr="005F6E04" w:rsidRDefault="00292437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3A6839" w14:textId="727290E0" w:rsidR="00292437" w:rsidRPr="005F6E04" w:rsidRDefault="00292437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                                                                               __________________________</w:t>
      </w:r>
    </w:p>
    <w:p w14:paraId="3E4851B4" w14:textId="762DEE03" w:rsidR="00362BA0" w:rsidRPr="005F6E04" w:rsidRDefault="00292437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362BA0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                            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  <w:r w:rsidR="00362BA0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дата</w:t>
      </w:r>
    </w:p>
    <w:p w14:paraId="19C05090" w14:textId="77777777" w:rsidR="00914905" w:rsidRPr="005F6E04" w:rsidRDefault="001C41AF" w:rsidP="009857E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1" w:name="P396"/>
      <w:bookmarkEnd w:id="11"/>
      <w:r w:rsidRPr="005F6E04"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</w:p>
    <w:tbl>
      <w:tblPr>
        <w:tblStyle w:val="a7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110"/>
      </w:tblGrid>
      <w:tr w:rsidR="00914905" w:rsidRPr="005F6E04" w14:paraId="7825A4BF" w14:textId="77777777" w:rsidTr="00914905">
        <w:tc>
          <w:tcPr>
            <w:tcW w:w="5524" w:type="dxa"/>
          </w:tcPr>
          <w:p w14:paraId="60ECB70A" w14:textId="77777777" w:rsidR="00914905" w:rsidRPr="005F6E04" w:rsidRDefault="00914905" w:rsidP="00914905">
            <w:pPr>
              <w:jc w:val="both"/>
              <w:rPr>
                <w:rFonts w:eastAsia="Times New Roman"/>
                <w:sz w:val="24"/>
                <w:szCs w:val="20"/>
                <w:lang w:eastAsia="ru-RU"/>
              </w:rPr>
            </w:pPr>
          </w:p>
        </w:tc>
        <w:tc>
          <w:tcPr>
            <w:tcW w:w="4110" w:type="dxa"/>
          </w:tcPr>
          <w:p w14:paraId="73699253" w14:textId="77777777" w:rsidR="00914905" w:rsidRPr="005F6E04" w:rsidRDefault="00914905" w:rsidP="00914905">
            <w:pPr>
              <w:ind w:firstLine="0"/>
              <w:jc w:val="both"/>
              <w:rPr>
                <w:rFonts w:eastAsia="Times New Roman"/>
                <w:sz w:val="24"/>
                <w:szCs w:val="20"/>
                <w:lang w:eastAsia="ru-RU"/>
              </w:rPr>
            </w:pPr>
            <w:r w:rsidRPr="005F6E04">
              <w:rPr>
                <w:rFonts w:eastAsia="Times New Roman"/>
                <w:sz w:val="24"/>
                <w:szCs w:val="20"/>
                <w:lang w:eastAsia="ru-RU"/>
              </w:rPr>
              <w:t>Приложение 1</w:t>
            </w:r>
          </w:p>
          <w:p w14:paraId="7436DF69" w14:textId="341F69DF" w:rsidR="00914905" w:rsidRPr="005F6E04" w:rsidRDefault="00914905" w:rsidP="00914905">
            <w:pPr>
              <w:ind w:firstLine="0"/>
              <w:jc w:val="both"/>
              <w:rPr>
                <w:rFonts w:eastAsia="Times New Roman"/>
                <w:sz w:val="24"/>
                <w:szCs w:val="20"/>
                <w:lang w:eastAsia="ru-RU"/>
              </w:rPr>
            </w:pPr>
            <w:r w:rsidRPr="005F6E04">
              <w:rPr>
                <w:rFonts w:eastAsia="Times New Roman"/>
                <w:sz w:val="24"/>
                <w:szCs w:val="20"/>
                <w:lang w:eastAsia="ru-RU"/>
              </w:rPr>
              <w:t>к Заявлению об участии в конкурсном отборе для предоставления грантов в форме субсидий субъектам малого и среднего предпринимательства, созданным физическими лицами в возрасте до 25 лет включительно</w:t>
            </w:r>
          </w:p>
        </w:tc>
      </w:tr>
    </w:tbl>
    <w:p w14:paraId="718AE2CB" w14:textId="77777777" w:rsidR="00914905" w:rsidRPr="005F6E04" w:rsidRDefault="00914905" w:rsidP="009149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6A544DC" w14:textId="56758192" w:rsidR="00362BA0" w:rsidRPr="005F6E04" w:rsidRDefault="006F0F24" w:rsidP="00362B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4"/>
          <w:szCs w:val="20"/>
          <w:lang w:eastAsia="ru-RU"/>
        </w:rPr>
        <w:t>Согласие</w:t>
      </w:r>
    </w:p>
    <w:p w14:paraId="3D4FA96D" w14:textId="30558C53" w:rsidR="00362BA0" w:rsidRPr="005F6E04" w:rsidRDefault="006F0F24" w:rsidP="00362B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обработку персональных данных клиентов</w:t>
      </w:r>
    </w:p>
    <w:p w14:paraId="34239E07" w14:textId="77777777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724DCE" w14:textId="4629709C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Я, субъект персональных данных _________________________________________________________</w:t>
      </w:r>
      <w:r w:rsidR="00914905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_____,</w:t>
      </w:r>
    </w:p>
    <w:p w14:paraId="1D1FBAD2" w14:textId="3DF6266C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</w:t>
      </w:r>
      <w:r w:rsidR="000A1331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(Ф.И.О.</w:t>
      </w:r>
      <w:r w:rsidR="000A1331" w:rsidRPr="005F6E04">
        <w:rPr>
          <w:rFonts w:ascii="Times New Roman" w:hAnsi="Times New Roman" w:cs="Times New Roman"/>
        </w:rPr>
        <w:t xml:space="preserve"> </w:t>
      </w:r>
      <w:r w:rsidR="000A1331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(отчество – при наличии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654EBBBD" w14:textId="14FD9E08" w:rsidR="00362BA0" w:rsidRPr="005F6E04" w:rsidRDefault="000A1331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зарегистрирован(а)</w:t>
      </w:r>
      <w:r w:rsidR="00362BA0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  <w:r w:rsidR="00914905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362BA0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18853D5F" w14:textId="384545D0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="000A1331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(адрес)</w:t>
      </w:r>
    </w:p>
    <w:p w14:paraId="4A9014B7" w14:textId="259698F7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  <w:r w:rsidR="00914905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_,</w:t>
      </w:r>
    </w:p>
    <w:p w14:paraId="14779AF5" w14:textId="7B97ED8F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A1331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(серия и номер документа, удостоверяющего личность, кем и когда выдан)</w:t>
      </w:r>
    </w:p>
    <w:p w14:paraId="4B8060C0" w14:textId="2DA91A77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даю  согласие  свободно,  своей  волей  и  в  своем  интересе  </w:t>
      </w:r>
      <w:r w:rsidR="000A1331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автономной некоммерческой организации «Камчатский центр поддержки предпринимательства» (далее – 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0A6E55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 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«КЦПП»</w:t>
      </w:r>
      <w:r w:rsidR="000A1331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, расположенно</w:t>
      </w:r>
      <w:r w:rsidR="000A1331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по  адресу  г.  Петропавловск-Камчатский, проспект  Карла Маркса, д. 23, на обработку</w:t>
      </w:r>
      <w:r w:rsidR="000A1331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моих персональных данных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следующими условиями:</w:t>
      </w:r>
    </w:p>
    <w:p w14:paraId="170C84FD" w14:textId="1D8F461A" w:rsidR="00362BA0" w:rsidRPr="005F6E04" w:rsidRDefault="00362BA0" w:rsidP="005F3F4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1. 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56568C37" w14:textId="1C81184F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5F3F4B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2. Согласие дается на обработку следующих моих персональных данных:</w:t>
      </w:r>
    </w:p>
    <w:p w14:paraId="514DFD8F" w14:textId="1F8E3F68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5F3F4B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="000A1331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ерсональные данные, не являющиеся спе</w:t>
      </w:r>
      <w:r w:rsidR="000A1331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циальными или биометрическими: ф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амилия,   имя,  отчество</w:t>
      </w:r>
      <w:r w:rsidR="000A1331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(отчество – при наличии)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 </w:t>
      </w:r>
      <w:r w:rsidR="000A1331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ата  рождения;  </w:t>
      </w:r>
      <w:r w:rsidR="000A1331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есто  </w:t>
      </w:r>
      <w:r w:rsidR="000A1331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ождения;  </w:t>
      </w:r>
      <w:r w:rsidR="000A1331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ражданство; </w:t>
      </w:r>
      <w:r w:rsidR="000A1331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еквизиты  документа,  удостоверяющего  личность;  </w:t>
      </w:r>
      <w:r w:rsidR="000A1331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дентификационный  номер налогоплательщика;  </w:t>
      </w:r>
      <w:r w:rsidR="000A1331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сновной  государственный  регистрационный номер; </w:t>
      </w:r>
      <w:r w:rsidR="000A1331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дрес регистрации и проживания; </w:t>
      </w:r>
      <w:r w:rsidR="000A1331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омера контактных телефонов; </w:t>
      </w:r>
      <w:r w:rsidR="000A1331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дреса электронной почты;  </w:t>
      </w:r>
      <w:r w:rsidR="000A1331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есто работы и занимаемая должность; </w:t>
      </w:r>
      <w:r w:rsidR="000A1331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ведения о доходах; </w:t>
      </w:r>
      <w:r w:rsidR="000A1331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ведения о банковских   счетах;   </w:t>
      </w:r>
      <w:r w:rsidR="000A1331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ведения   об  образовании;  </w:t>
      </w:r>
      <w:r w:rsidR="000A1331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ведения  о  социальном положении; </w:t>
      </w:r>
      <w:r w:rsidR="000A1331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группе инвалидности;</w:t>
      </w:r>
    </w:p>
    <w:p w14:paraId="38054026" w14:textId="2F232ECE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5F3F4B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2)  </w:t>
      </w:r>
      <w:r w:rsidR="000A1331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иометрические   персональные   данные: </w:t>
      </w:r>
      <w:r w:rsidR="000A1331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серокопия фотографии документа, удостоверяющего личность.</w:t>
      </w:r>
    </w:p>
    <w:p w14:paraId="3C7ACC8B" w14:textId="73C76D40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5F3F4B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3. Следующие персональные данные являются общедоступными: </w:t>
      </w:r>
      <w:r w:rsidR="000A1331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амилия, имя, отчество</w:t>
      </w:r>
      <w:r w:rsidR="000A1331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(отчество – при наличии)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r w:rsidR="000A1331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дрес регистрации и проживания; </w:t>
      </w:r>
      <w:r w:rsidR="000A1331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есто работы и занимаемая должность; </w:t>
      </w:r>
      <w:r w:rsidR="000A1331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дентификационный    номер    налогоплательщика;    </w:t>
      </w:r>
      <w:r w:rsidR="000A1331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сновной государственный  регистрационный номер; </w:t>
      </w:r>
      <w:r w:rsidR="000A1331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омера контактных телефонов; </w:t>
      </w:r>
      <w:r w:rsidR="000A1331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дреса электронной почты.</w:t>
      </w:r>
    </w:p>
    <w:p w14:paraId="4E05C910" w14:textId="44B716FA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5F3F4B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4.   Цель   обработки   персональных   данных:   </w:t>
      </w:r>
      <w:r w:rsidR="000A1331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облюдение  требований </w:t>
      </w:r>
      <w:hyperlink r:id="rId16" w:history="1">
        <w:r w:rsidRPr="005F6E0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Конституции</w:t>
        </w:r>
      </w:hyperlink>
      <w:r w:rsidR="000A1331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   Федерации,    федеральных   законов   и   иных нормативн</w:t>
      </w:r>
      <w:r w:rsidR="005F3F4B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ых 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правовых   актов,   внутренних  актов  </w:t>
      </w:r>
      <w:r w:rsidR="000A1331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0A6E55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АНО 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«КЦПП»</w:t>
      </w:r>
      <w:r w:rsidR="000A1331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связанных  с реализацией мер государственной поддержки, предоставляемой субъектам малого и среднего предпринимательства в рамках государственной программы</w:t>
      </w:r>
      <w:r w:rsidR="000A1331" w:rsidRPr="005F6E04">
        <w:rPr>
          <w:rFonts w:ascii="Times New Roman" w:hAnsi="Times New Roman" w:cs="Times New Roman"/>
        </w:rPr>
        <w:t xml:space="preserve"> </w:t>
      </w:r>
      <w:r w:rsidR="000A1331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Камчатского края «Развитие экономики и внешнеэкономической деятельности в Камчатском крае», утвержденной постановлением Правительства Камчатского края от 01.07.2021 № 277-П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4EFF391D" w14:textId="3EF94FDC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5F3F4B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5. Основанием  для  обработки  персональных  данных  являются:  </w:t>
      </w:r>
      <w:hyperlink r:id="rId17" w:history="1">
        <w:r w:rsidRPr="005F6E0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</w:t>
        </w:r>
        <w:r w:rsidR="000A6E55" w:rsidRPr="005F6E0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атья</w:t>
        </w:r>
        <w:r w:rsidRPr="005F6E0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 24</w:t>
        </w:r>
      </w:hyperlink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Конституции  Российской Федерации; </w:t>
      </w:r>
      <w:hyperlink r:id="rId18" w:history="1">
        <w:r w:rsidR="000A6E55" w:rsidRPr="005F6E0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статья</w:t>
        </w:r>
        <w:r w:rsidRPr="005F6E0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6</w:t>
        </w:r>
      </w:hyperlink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</w:t>
      </w:r>
      <w:r w:rsidR="000A6E55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льного закона от 27.07.2006 № 152-ФЗ 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«О   персонал</w:t>
      </w:r>
      <w:r w:rsidR="000A6E55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ьных   данных»,   Устав   АНО 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«КЦПП», локальные нормативн</w:t>
      </w:r>
      <w:r w:rsidR="005F3F4B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ые 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акты АНО «КЦПП».</w:t>
      </w:r>
    </w:p>
    <w:p w14:paraId="303EE042" w14:textId="3823B2D1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5F3F4B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6. В ходе обработки с персональными данными будут</w:t>
      </w:r>
      <w:r w:rsidR="000A6E55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совершены следующие действия: 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0A6E55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бор; запись;  систематизация; накопление; хранение; уточнение (обновление, изменение); извлечение; 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использование;    передач</w:t>
      </w:r>
      <w:r w:rsidR="000A6E55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</w:t>
      </w:r>
      <w:r w:rsidR="005F3F4B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(распространение, предоставление, доступ); обезличивание; блокирование; 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удаление; уничтожение.</w:t>
      </w:r>
    </w:p>
    <w:p w14:paraId="3C88CBA3" w14:textId="503EAFCB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5F3F4B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7.  Передача   персональных данных  третьим  лицам  осуществляется  на основании   законодательства  Российской  Федерации,  договора  с  участием субъекта персональных данных или с согласия субъекта </w:t>
      </w:r>
      <w:r w:rsidR="005F3F4B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персональных данных. Я даю свое 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на возможную передачу свои</w:t>
      </w:r>
      <w:r w:rsidR="005F3F4B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 персональных данных следующим 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третьим лицам: Министерство </w:t>
      </w:r>
      <w:r w:rsidR="007B2824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экономического развития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Камчатского края.</w:t>
      </w:r>
    </w:p>
    <w:p w14:paraId="5C458A42" w14:textId="77777777" w:rsidR="005F3F4B" w:rsidRPr="005F6E04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2" w:name="P338"/>
      <w:bookmarkEnd w:id="12"/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5F3F4B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8. Персон</w:t>
      </w:r>
      <w:r w:rsidR="005F3F4B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альные  данные  обрабатываются 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 окончания обработки. Так же обработка персональных данных  может  быть прекращена по запросу субъекта персональных  данных.  Хранение  персональных  данных,  зафиксированных  на бумажных  носителях,  осуществляется  согласно Федеральному </w:t>
      </w:r>
      <w:hyperlink r:id="rId19" w:history="1">
        <w:r w:rsidRPr="005F6E0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закону</w:t>
        </w:r>
      </w:hyperlink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F3F4B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22.10.2004 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№ 125-ФЗ «Об  архивном деле в Российской Федерации» и иным нормативн</w:t>
      </w:r>
      <w:r w:rsidR="005F3F4B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ым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правовым актам в области архивного дела и архивного хранения.</w:t>
      </w:r>
    </w:p>
    <w:p w14:paraId="791CA7C2" w14:textId="08C769B9" w:rsidR="00362BA0" w:rsidRPr="005F6E04" w:rsidRDefault="00362BA0" w:rsidP="005F3F4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 </w:t>
      </w:r>
      <w:r w:rsidR="005F3F4B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Согласие дается в том  числе на</w:t>
      </w:r>
      <w:r w:rsidR="000D148F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информационные 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(рекламные) оповещения.</w:t>
      </w:r>
    </w:p>
    <w:p w14:paraId="3D3369EE" w14:textId="485370BA" w:rsidR="005F3F4B" w:rsidRPr="005F6E04" w:rsidRDefault="005F3F4B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3" w:name="P346"/>
      <w:bookmarkEnd w:id="13"/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10. Согласие может быть отозвано субъектом персональных данных или его представителем или его представителем</w:t>
      </w:r>
      <w:r w:rsidR="00362BA0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путем направления письменного заявления АНО «КЦПП» по адресу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5F6E04">
        <w:rPr>
          <w:rFonts w:ascii="Times New Roman" w:hAnsi="Times New Roman" w:cs="Times New Roman"/>
        </w:rPr>
        <w:t xml:space="preserve"> 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г.  Петропавловск-Камчатский, проспект  Карла Маркса, д. 23.</w:t>
      </w:r>
    </w:p>
    <w:p w14:paraId="4228B109" w14:textId="77777777" w:rsidR="005F3F4B" w:rsidRPr="005F6E04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5F3F4B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11.   В   случае   отзыва   субъектом   персональных   данных  или  его представителем  согласия на обработку персональных данных АНО «КЦПП» вправе продолжить обработку персональных данных без согласия субъекта персональных данных  при наличии оснований, указанных в </w:t>
      </w:r>
      <w:hyperlink r:id="rId20" w:history="1">
        <w:r w:rsidRPr="005F6E0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пунктах 2</w:t>
        </w:r>
      </w:hyperlink>
      <w:r w:rsidR="005F3F4B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hyperlink r:id="rId21" w:history="1">
        <w:r w:rsidRPr="005F6E0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11 части 1 </w:t>
        </w:r>
        <w:r w:rsidR="005F3F4B" w:rsidRPr="005F6E0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br/>
        </w:r>
        <w:r w:rsidRPr="005F6E0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статьи 6</w:t>
        </w:r>
      </w:hyperlink>
      <w:r w:rsidR="005F3F4B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hyperlink r:id="rId22" w:history="1">
        <w:r w:rsidR="005F3F4B" w:rsidRPr="005F6E0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части 2 статьи </w:t>
        </w:r>
        <w:r w:rsidRPr="005F6E0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10</w:t>
        </w:r>
      </w:hyperlink>
      <w:r w:rsidR="005F3F4B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hyperlink r:id="rId23" w:history="1">
        <w:r w:rsidR="005F3F4B" w:rsidRPr="005F6E0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части 2 </w:t>
        </w:r>
        <w:r w:rsidRPr="005F6E0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статьи 11</w:t>
        </w:r>
      </w:hyperlink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</w:t>
      </w:r>
      <w:r w:rsidR="005F3F4B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рального закона от 27.07.2006 № 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152-ФЗ </w:t>
      </w:r>
      <w:r w:rsidR="005F3F4B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«О персональных данных».</w:t>
      </w:r>
    </w:p>
    <w:p w14:paraId="5DCCF0B5" w14:textId="6F68E4AB" w:rsidR="00362BA0" w:rsidRPr="005F6E04" w:rsidRDefault="00362BA0" w:rsidP="005F3F4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12.  Настоящее  с</w:t>
      </w:r>
      <w:r w:rsidR="005F3F4B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огласие  действует  все  время 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до момента прекращения обработки персональных данных, указанн</w:t>
      </w:r>
      <w:r w:rsidR="005F3F4B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</w:t>
      </w:r>
      <w:hyperlink w:anchor="P338" w:history="1">
        <w:r w:rsidRPr="005F6E0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</w:t>
        </w:r>
        <w:r w:rsidR="005F3F4B" w:rsidRPr="005F6E0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унктах</w:t>
        </w:r>
        <w:r w:rsidRPr="005F6E0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8</w:t>
        </w:r>
      </w:hyperlink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hyperlink w:anchor="P346" w:history="1">
        <w:r w:rsidRPr="005F6E0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10</w:t>
        </w:r>
      </w:hyperlink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F3F4B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го Согласия.</w:t>
      </w:r>
    </w:p>
    <w:p w14:paraId="1A3B3DFA" w14:textId="77777777" w:rsidR="00362BA0" w:rsidRPr="005F6E04" w:rsidRDefault="00362BA0" w:rsidP="00362BA0">
      <w:pPr>
        <w:spacing w:after="0" w:line="360" w:lineRule="auto"/>
        <w:ind w:firstLine="851"/>
        <w:rPr>
          <w:rFonts w:ascii="Times New Roman" w:hAnsi="Times New Roman" w:cs="Times New Roman"/>
          <w:sz w:val="25"/>
          <w:szCs w:val="25"/>
        </w:rPr>
      </w:pPr>
    </w:p>
    <w:p w14:paraId="6DC55AB6" w14:textId="77777777" w:rsidR="00362BA0" w:rsidRPr="005F6E04" w:rsidRDefault="00362BA0" w:rsidP="00362BA0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5F6E04">
        <w:rPr>
          <w:rFonts w:ascii="Times New Roman" w:hAnsi="Times New Roman" w:cs="Times New Roman"/>
          <w:sz w:val="25"/>
          <w:szCs w:val="25"/>
        </w:rPr>
        <w:t>_____________________</w:t>
      </w:r>
      <w:r w:rsidRPr="005F6E04">
        <w:rPr>
          <w:rFonts w:ascii="Times New Roman" w:hAnsi="Times New Roman" w:cs="Times New Roman"/>
          <w:sz w:val="25"/>
          <w:szCs w:val="25"/>
        </w:rPr>
        <w:tab/>
        <w:t>/____________________             « ____»______. ________</w:t>
      </w:r>
      <w:r w:rsidRPr="005F6E04">
        <w:rPr>
          <w:rFonts w:ascii="Times New Roman" w:hAnsi="Times New Roman" w:cs="Times New Roman"/>
          <w:sz w:val="20"/>
          <w:szCs w:val="20"/>
        </w:rPr>
        <w:t>год</w:t>
      </w:r>
    </w:p>
    <w:p w14:paraId="4735EF7A" w14:textId="1FAB43D9" w:rsidR="00362BA0" w:rsidRPr="005F6E04" w:rsidRDefault="000D148F" w:rsidP="00362BA0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5F6E04">
        <w:rPr>
          <w:rFonts w:ascii="Times New Roman" w:hAnsi="Times New Roman" w:cs="Times New Roman"/>
          <w:sz w:val="25"/>
          <w:szCs w:val="25"/>
        </w:rPr>
        <w:t xml:space="preserve">  </w:t>
      </w:r>
      <w:r w:rsidR="00362BA0" w:rsidRPr="005F6E04">
        <w:rPr>
          <w:rFonts w:ascii="Times New Roman" w:hAnsi="Times New Roman" w:cs="Times New Roman"/>
          <w:sz w:val="25"/>
          <w:szCs w:val="25"/>
        </w:rPr>
        <w:t xml:space="preserve">  </w:t>
      </w:r>
      <w:r w:rsidR="00362BA0" w:rsidRPr="005F6E04">
        <w:rPr>
          <w:rFonts w:ascii="Times New Roman" w:hAnsi="Times New Roman" w:cs="Times New Roman"/>
          <w:sz w:val="16"/>
          <w:szCs w:val="16"/>
        </w:rPr>
        <w:t>фамилия и инициалы</w:t>
      </w:r>
      <w:r w:rsidR="00362BA0" w:rsidRPr="005F6E04">
        <w:rPr>
          <w:rFonts w:ascii="Times New Roman" w:hAnsi="Times New Roman" w:cs="Times New Roman"/>
          <w:sz w:val="16"/>
          <w:szCs w:val="16"/>
        </w:rPr>
        <w:tab/>
        <w:t xml:space="preserve">                  </w:t>
      </w:r>
      <w:r w:rsidRPr="005F6E04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362BA0" w:rsidRPr="005F6E04">
        <w:rPr>
          <w:rFonts w:ascii="Times New Roman" w:hAnsi="Times New Roman" w:cs="Times New Roman"/>
          <w:sz w:val="16"/>
          <w:szCs w:val="16"/>
        </w:rPr>
        <w:t xml:space="preserve">  подпись                                                                       дата</w:t>
      </w:r>
    </w:p>
    <w:p w14:paraId="7B3102CB" w14:textId="77777777" w:rsidR="00362BA0" w:rsidRPr="005F6E04" w:rsidRDefault="00362BA0" w:rsidP="00362BA0">
      <w:pPr>
        <w:spacing w:after="0" w:line="360" w:lineRule="auto"/>
        <w:ind w:firstLine="851"/>
        <w:rPr>
          <w:rFonts w:ascii="Times New Roman" w:hAnsi="Times New Roman" w:cs="Times New Roman"/>
          <w:sz w:val="25"/>
          <w:szCs w:val="25"/>
        </w:rPr>
      </w:pPr>
    </w:p>
    <w:p w14:paraId="22452008" w14:textId="77777777" w:rsidR="00362BA0" w:rsidRPr="005F6E04" w:rsidRDefault="00362BA0" w:rsidP="00362BA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F6E04">
        <w:rPr>
          <w:rFonts w:ascii="Times New Roman" w:hAnsi="Times New Roman" w:cs="Times New Roman"/>
          <w:sz w:val="25"/>
          <w:szCs w:val="25"/>
        </w:rPr>
        <w:tab/>
        <w:t xml:space="preserve">                </w:t>
      </w:r>
    </w:p>
    <w:p w14:paraId="50EA972A" w14:textId="77777777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2B6124E" w14:textId="77777777" w:rsidR="00362BA0" w:rsidRPr="005F6E04" w:rsidRDefault="00362BA0" w:rsidP="00362BA0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340E0C7" w14:textId="34F9106A" w:rsidR="00362BA0" w:rsidRPr="005F6E04" w:rsidRDefault="00362BA0" w:rsidP="00914905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914905" w:rsidRPr="005F6E04" w14:paraId="715BB1DD" w14:textId="77777777" w:rsidTr="00A35BB8">
        <w:tc>
          <w:tcPr>
            <w:tcW w:w="4814" w:type="dxa"/>
          </w:tcPr>
          <w:p w14:paraId="1F65D44D" w14:textId="77777777" w:rsidR="00914905" w:rsidRPr="005F6E04" w:rsidRDefault="00914905" w:rsidP="00A35BB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815" w:type="dxa"/>
          </w:tcPr>
          <w:p w14:paraId="208E5588" w14:textId="110E797B" w:rsidR="00914905" w:rsidRPr="005F6E04" w:rsidRDefault="00914905" w:rsidP="00A35BB8">
            <w:pPr>
              <w:ind w:firstLine="0"/>
              <w:jc w:val="both"/>
              <w:rPr>
                <w:rFonts w:eastAsia="Times New Roman"/>
                <w:sz w:val="24"/>
                <w:lang w:eastAsia="ru-RU"/>
              </w:rPr>
            </w:pPr>
            <w:r w:rsidRPr="005F6E04">
              <w:rPr>
                <w:rFonts w:eastAsia="Times New Roman"/>
                <w:sz w:val="24"/>
                <w:lang w:eastAsia="ru-RU"/>
              </w:rPr>
              <w:t>Приложение 4</w:t>
            </w:r>
          </w:p>
          <w:p w14:paraId="0F7407CB" w14:textId="77777777" w:rsidR="00914905" w:rsidRPr="005F6E04" w:rsidRDefault="00914905" w:rsidP="00A35BB8">
            <w:pPr>
              <w:ind w:firstLine="0"/>
              <w:jc w:val="both"/>
              <w:rPr>
                <w:rFonts w:eastAsia="Times New Roman"/>
                <w:lang w:eastAsia="ru-RU"/>
              </w:rPr>
            </w:pPr>
            <w:r w:rsidRPr="005F6E04">
              <w:rPr>
                <w:sz w:val="24"/>
              </w:rPr>
              <w:t xml:space="preserve">к </w:t>
            </w:r>
            <w:r w:rsidRPr="005F6E04">
              <w:rPr>
                <w:rFonts w:eastAsia="Times New Roman"/>
                <w:sz w:val="24"/>
                <w:lang w:eastAsia="ru-RU"/>
              </w:rPr>
              <w:t>Порядку предоставления грантов в форме субсидий субъектам малого и среднего предпринимательства, созданным физическими лицами в возрасте до 25 лет включительно</w:t>
            </w:r>
          </w:p>
        </w:tc>
      </w:tr>
    </w:tbl>
    <w:p w14:paraId="51F782E8" w14:textId="77777777" w:rsidR="00914905" w:rsidRPr="005F6E04" w:rsidRDefault="00914905" w:rsidP="00914905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FF38EE2" w14:textId="77777777" w:rsidR="00D118EF" w:rsidRPr="005F6E04" w:rsidRDefault="00D118EF" w:rsidP="00B646D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4" w:name="P597"/>
      <w:bookmarkEnd w:id="14"/>
      <w:r w:rsidRPr="005F6E04">
        <w:rPr>
          <w:rFonts w:ascii="Times New Roman" w:hAnsi="Times New Roman" w:cs="Times New Roman"/>
          <w:bCs/>
          <w:sz w:val="28"/>
          <w:szCs w:val="28"/>
        </w:rPr>
        <w:t>Форма бизнес-плана</w:t>
      </w:r>
    </w:p>
    <w:p w14:paraId="0337ECC8" w14:textId="77777777" w:rsidR="00B646D5" w:rsidRPr="005F6E04" w:rsidRDefault="00D118EF" w:rsidP="00B646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E04">
        <w:rPr>
          <w:rFonts w:ascii="Times New Roman" w:hAnsi="Times New Roman" w:cs="Times New Roman"/>
          <w:bCs/>
          <w:sz w:val="28"/>
          <w:szCs w:val="28"/>
        </w:rPr>
        <w:t xml:space="preserve">для субъектов малого и среднего предпринимательства на участие в конкурсном отборе для предоставления </w:t>
      </w:r>
      <w:r w:rsidR="00B646D5"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 в форме субсидий субъектам малого и среднего предпринимательства, созданным физическими лицами в возрасте до 25 лет включительно</w:t>
      </w:r>
    </w:p>
    <w:p w14:paraId="6E35507C" w14:textId="77777777" w:rsidR="0059464C" w:rsidRPr="005F6E04" w:rsidRDefault="0059464C" w:rsidP="00B646D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6E04">
        <w:rPr>
          <w:rFonts w:ascii="Times New Roman" w:hAnsi="Times New Roman" w:cs="Times New Roman"/>
        </w:rPr>
        <w:t xml:space="preserve">Требования к </w:t>
      </w:r>
      <w:r w:rsidRPr="005F6E04">
        <w:rPr>
          <w:rFonts w:ascii="Times New Roman" w:hAnsi="Times New Roman" w:cs="Times New Roman"/>
          <w:sz w:val="24"/>
          <w:szCs w:val="24"/>
        </w:rPr>
        <w:t>заполнению формы бизнес-плана:</w:t>
      </w:r>
    </w:p>
    <w:p w14:paraId="0E5D85A2" w14:textId="77777777" w:rsidR="0059464C" w:rsidRPr="005F6E04" w:rsidRDefault="0059464C" w:rsidP="00CB5F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6E04">
        <w:rPr>
          <w:rFonts w:ascii="Times New Roman" w:hAnsi="Times New Roman" w:cs="Times New Roman"/>
          <w:sz w:val="24"/>
          <w:szCs w:val="24"/>
        </w:rPr>
        <w:t>1. Все разделы и пункты бизнес-плана подлежат заполнению.</w:t>
      </w:r>
    </w:p>
    <w:p w14:paraId="34DC5093" w14:textId="77777777" w:rsidR="0059464C" w:rsidRPr="005F6E04" w:rsidRDefault="0059464C" w:rsidP="00CB5F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6E04">
        <w:rPr>
          <w:rFonts w:ascii="Times New Roman" w:hAnsi="Times New Roman" w:cs="Times New Roman"/>
          <w:sz w:val="24"/>
          <w:szCs w:val="24"/>
        </w:rPr>
        <w:t>2. Если какие-либо из пунктов не имеют отношения к бизнес-проекту заявителя, следует указать данную информацию.</w:t>
      </w:r>
    </w:p>
    <w:p w14:paraId="030BDE24" w14:textId="77777777" w:rsidR="0059464C" w:rsidRPr="005F6E04" w:rsidRDefault="0059464C" w:rsidP="00CB5F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6E04">
        <w:rPr>
          <w:rFonts w:ascii="Times New Roman" w:hAnsi="Times New Roman" w:cs="Times New Roman"/>
          <w:sz w:val="24"/>
          <w:szCs w:val="24"/>
        </w:rPr>
        <w:t>3. Разделы, пункты бизнес-плана, вопросы, таблицы, а также части таблиц не подлежат удалению.</w:t>
      </w:r>
    </w:p>
    <w:p w14:paraId="7955AA2C" w14:textId="77777777" w:rsidR="0059464C" w:rsidRPr="005F6E04" w:rsidRDefault="0059464C" w:rsidP="00CB5F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6E04">
        <w:rPr>
          <w:rFonts w:ascii="Times New Roman" w:hAnsi="Times New Roman" w:cs="Times New Roman"/>
          <w:sz w:val="24"/>
          <w:szCs w:val="24"/>
        </w:rPr>
        <w:t>4. Информация во всех пунктах бизнес-плана указывается в специально обозначенных полях или таблицах.</w:t>
      </w:r>
    </w:p>
    <w:p w14:paraId="666E426F" w14:textId="77777777" w:rsidR="0059464C" w:rsidRPr="005F6E04" w:rsidRDefault="0059464C" w:rsidP="00CB5F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6E04">
        <w:rPr>
          <w:rFonts w:ascii="Times New Roman" w:hAnsi="Times New Roman" w:cs="Times New Roman"/>
          <w:sz w:val="24"/>
          <w:szCs w:val="24"/>
        </w:rPr>
        <w:t>5. Количество символов в специально обозначенных полях не ограничено.</w:t>
      </w:r>
    </w:p>
    <w:p w14:paraId="2EF7952F" w14:textId="77777777" w:rsidR="0059464C" w:rsidRPr="005F6E04" w:rsidRDefault="0059464C" w:rsidP="00CB5F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6E04">
        <w:rPr>
          <w:rFonts w:ascii="Times New Roman" w:hAnsi="Times New Roman" w:cs="Times New Roman"/>
          <w:sz w:val="24"/>
          <w:szCs w:val="24"/>
        </w:rPr>
        <w:t>6. Количество строк во всех таблицах можно увеличивать в зависимости от объема информации.</w:t>
      </w:r>
    </w:p>
    <w:p w14:paraId="6B230563" w14:textId="77777777" w:rsidR="0059464C" w:rsidRPr="005F6E04" w:rsidRDefault="0059464C" w:rsidP="00CB5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E04">
        <w:rPr>
          <w:rFonts w:ascii="Times New Roman" w:hAnsi="Times New Roman" w:cs="Times New Roman"/>
          <w:sz w:val="24"/>
          <w:szCs w:val="24"/>
        </w:rPr>
        <w:t>7. Если есть необходимость указать дополнительную информацию по разделу, ее следует указывать в пункте «Дополнительная информация» каждого раздела.</w:t>
      </w:r>
    </w:p>
    <w:p w14:paraId="39929496" w14:textId="77777777" w:rsidR="0059464C" w:rsidRPr="005F6E04" w:rsidRDefault="0059464C" w:rsidP="00CB5F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E04">
        <w:rPr>
          <w:rFonts w:ascii="Times New Roman" w:hAnsi="Times New Roman" w:cs="Times New Roman"/>
          <w:sz w:val="24"/>
          <w:szCs w:val="24"/>
        </w:rPr>
        <w:t xml:space="preserve">8. Не допускается заполнение и внесение правок в бизнес-план рукописным способом. </w:t>
      </w:r>
    </w:p>
    <w:p w14:paraId="475B0E71" w14:textId="77777777" w:rsidR="0059464C" w:rsidRPr="005F6E04" w:rsidRDefault="0059464C" w:rsidP="00CB5F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45D7A0" w14:textId="77777777" w:rsidR="0059464C" w:rsidRPr="005F6E04" w:rsidRDefault="0059464C" w:rsidP="00CB5FC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F6E04">
        <w:rPr>
          <w:rFonts w:ascii="Times New Roman" w:hAnsi="Times New Roman" w:cs="Times New Roman"/>
          <w:bCs/>
          <w:sz w:val="24"/>
          <w:szCs w:val="24"/>
        </w:rPr>
        <w:t>«Бизнес-план»</w:t>
      </w:r>
    </w:p>
    <w:p w14:paraId="116DCF0C" w14:textId="77777777" w:rsidR="0059464C" w:rsidRPr="005F6E04" w:rsidRDefault="0059464C" w:rsidP="0059464C">
      <w:pPr>
        <w:ind w:firstLine="720"/>
        <w:jc w:val="both"/>
        <w:rPr>
          <w:rFonts w:ascii="Times New Roman" w:hAnsi="Times New Roman" w:cs="Times New Roman"/>
        </w:rPr>
      </w:pPr>
      <w:r w:rsidRPr="005F6E04">
        <w:rPr>
          <w:rFonts w:ascii="Times New Roman" w:hAnsi="Times New Roman" w:cs="Times New Roman"/>
        </w:rPr>
        <w:t>Название проекта: _______________________________________________________</w:t>
      </w:r>
    </w:p>
    <w:p w14:paraId="3CACC27F" w14:textId="77777777" w:rsidR="0059464C" w:rsidRPr="005F6E04" w:rsidRDefault="0059464C" w:rsidP="00CB5FC5">
      <w:pPr>
        <w:spacing w:after="0"/>
        <w:ind w:firstLine="720"/>
        <w:jc w:val="both"/>
        <w:rPr>
          <w:rFonts w:ascii="Times New Roman" w:hAnsi="Times New Roman" w:cs="Times New Roman"/>
          <w:lang w:val="en-US"/>
        </w:rPr>
      </w:pPr>
      <w:r w:rsidRPr="005F6E04">
        <w:rPr>
          <w:rFonts w:ascii="Times New Roman" w:hAnsi="Times New Roman" w:cs="Times New Roman"/>
        </w:rPr>
        <w:t>________________________________________________________________</w:t>
      </w:r>
      <w:r w:rsidRPr="005F6E04">
        <w:rPr>
          <w:rFonts w:ascii="Times New Roman" w:hAnsi="Times New Roman" w:cs="Times New Roman"/>
          <w:lang w:val="en-US"/>
        </w:rPr>
        <w:t>_______</w:t>
      </w:r>
    </w:p>
    <w:p w14:paraId="4AAE5262" w14:textId="77777777" w:rsidR="0059464C" w:rsidRPr="005F6E04" w:rsidRDefault="0059464C" w:rsidP="00CB5FC5">
      <w:pPr>
        <w:spacing w:after="0"/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4739"/>
      </w:tblGrid>
      <w:tr w:rsidR="0059464C" w:rsidRPr="005F6E04" w14:paraId="64563D87" w14:textId="77777777" w:rsidTr="008857B5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680C" w14:textId="77777777" w:rsidR="0059464C" w:rsidRPr="005F6E04" w:rsidRDefault="0059464C" w:rsidP="00CB5F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E04">
              <w:rPr>
                <w:rFonts w:ascii="Times New Roman" w:hAnsi="Times New Roman" w:cs="Times New Roman"/>
              </w:rPr>
              <w:t>Ф.И.О. индивидуального предпринимателя (главы крестьянского (фермерского) хозяйства)/Наименование юридического лица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F36429" w14:textId="77777777" w:rsidR="0059464C" w:rsidRPr="005F6E04" w:rsidRDefault="0059464C" w:rsidP="00CB5F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18170FE4" w14:textId="77777777" w:rsidTr="008857B5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4C91" w14:textId="77777777" w:rsidR="0059464C" w:rsidRPr="005F6E04" w:rsidRDefault="0059464C" w:rsidP="00CB5F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E04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1D3F6D" w14:textId="77777777" w:rsidR="0059464C" w:rsidRPr="005F6E04" w:rsidRDefault="0059464C" w:rsidP="00CB5F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573570E4" w14:textId="77777777" w:rsidTr="008857B5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68C2" w14:textId="77777777" w:rsidR="0059464C" w:rsidRPr="005F6E04" w:rsidRDefault="0059464C" w:rsidP="00CB5F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E04">
              <w:rPr>
                <w:rFonts w:ascii="Times New Roman" w:hAnsi="Times New Roman" w:cs="Times New Roman"/>
              </w:rPr>
              <w:t>ОГРН/ОГРНИП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C4A688" w14:textId="77777777" w:rsidR="0059464C" w:rsidRPr="005F6E04" w:rsidRDefault="0059464C" w:rsidP="00CB5F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407D4FEF" w14:textId="77777777" w:rsidTr="008857B5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D197" w14:textId="77777777" w:rsidR="0059464C" w:rsidRPr="005F6E04" w:rsidRDefault="0059464C" w:rsidP="00CB5F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E04">
              <w:rPr>
                <w:rFonts w:ascii="Times New Roman" w:hAnsi="Times New Roman" w:cs="Times New Roman"/>
              </w:rPr>
              <w:t>Основной вид деятельности, по которому реализуется проект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CD63DF" w14:textId="77777777" w:rsidR="0059464C" w:rsidRPr="005F6E04" w:rsidRDefault="0059464C" w:rsidP="00CB5F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5E3A1717" w14:textId="77777777" w:rsidTr="008857B5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4949" w14:textId="77777777" w:rsidR="0059464C" w:rsidRPr="005F6E04" w:rsidRDefault="0059464C" w:rsidP="00CB5F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E04">
              <w:rPr>
                <w:rFonts w:ascii="Times New Roman" w:hAnsi="Times New Roman" w:cs="Times New Roman"/>
              </w:rPr>
              <w:t>Режим(ы) налогообложения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B8379B" w14:textId="77777777" w:rsidR="0059464C" w:rsidRPr="005F6E04" w:rsidRDefault="0059464C" w:rsidP="00CB5F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2B106CE9" w14:textId="77777777" w:rsidTr="008857B5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A8C4" w14:textId="77777777" w:rsidR="0059464C" w:rsidRPr="005F6E04" w:rsidRDefault="0059464C" w:rsidP="00CB5F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E04">
              <w:rPr>
                <w:rFonts w:ascii="Times New Roman" w:hAnsi="Times New Roman" w:cs="Times New Roman"/>
              </w:rPr>
              <w:t>Дата регистрации в качестве ИП или ГКФХ\ либо юридического лица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1B581E" w14:textId="77777777" w:rsidR="0059464C" w:rsidRPr="005F6E04" w:rsidRDefault="0059464C" w:rsidP="00CB5F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2C6F4389" w14:textId="77777777" w:rsidTr="008857B5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03B5" w14:textId="77777777" w:rsidR="0059464C" w:rsidRPr="005F6E04" w:rsidRDefault="0059464C" w:rsidP="00CB5F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E04">
              <w:rPr>
                <w:rFonts w:ascii="Times New Roman" w:hAnsi="Times New Roman" w:cs="Times New Roman"/>
              </w:rPr>
              <w:t>Место осуществления предпринимательской деятельности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AE0129" w14:textId="77777777" w:rsidR="0059464C" w:rsidRPr="005F6E04" w:rsidRDefault="0059464C" w:rsidP="00CB5F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76AFB4C7" w14:textId="77777777" w:rsidTr="008857B5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96BE" w14:textId="77777777" w:rsidR="0059464C" w:rsidRPr="005F6E04" w:rsidRDefault="0059464C" w:rsidP="00CB5F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E04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69C4CC" w14:textId="77777777" w:rsidR="0059464C" w:rsidRPr="005F6E04" w:rsidRDefault="0059464C" w:rsidP="00CB5F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2AB94BB8" w14:textId="77777777" w:rsidTr="008857B5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1AFF" w14:textId="77777777" w:rsidR="0059464C" w:rsidRPr="005F6E04" w:rsidRDefault="0059464C" w:rsidP="00CB5F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F6E04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938746" w14:textId="77777777" w:rsidR="0059464C" w:rsidRPr="005F6E04" w:rsidRDefault="0059464C" w:rsidP="00CB5F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9A89AB" w14:textId="77777777" w:rsidR="0059464C" w:rsidRPr="005F6E04" w:rsidRDefault="0059464C" w:rsidP="00CB5FC5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14:paraId="40A024F6" w14:textId="77777777" w:rsidR="0059464C" w:rsidRPr="005F6E04" w:rsidRDefault="0059464C" w:rsidP="0059464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</w:rPr>
      </w:pPr>
      <w:r w:rsidRPr="005F6E04">
        <w:rPr>
          <w:rFonts w:ascii="Times New Roman" w:hAnsi="Times New Roman" w:cs="Times New Roman"/>
          <w:bCs/>
        </w:rPr>
        <w:t>1. Описание предприятия и отрасли</w:t>
      </w:r>
    </w:p>
    <w:p w14:paraId="5AB6C1EA" w14:textId="77777777" w:rsidR="0059464C" w:rsidRPr="005F6E04" w:rsidRDefault="0059464C" w:rsidP="00CB5FC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303A11F7" w14:textId="26456C4F" w:rsidR="0059464C" w:rsidRPr="005F6E04" w:rsidRDefault="0059464C" w:rsidP="00CB5FC5">
      <w:pPr>
        <w:ind w:firstLine="720"/>
        <w:jc w:val="both"/>
        <w:rPr>
          <w:rFonts w:ascii="Times New Roman" w:hAnsi="Times New Roman" w:cs="Times New Roman"/>
        </w:rPr>
      </w:pPr>
      <w:r w:rsidRPr="005F6E04">
        <w:rPr>
          <w:rFonts w:ascii="Times New Roman" w:hAnsi="Times New Roman" w:cs="Times New Roman"/>
        </w:rPr>
        <w:t>1.1. Каковы причины начала Вами предпринимательской деятельности. Опишите,</w:t>
      </w:r>
      <w:r w:rsidR="005F1C55" w:rsidRPr="005F6E04">
        <w:rPr>
          <w:rFonts w:ascii="Times New Roman" w:hAnsi="Times New Roman" w:cs="Times New Roman"/>
        </w:rPr>
        <w:t xml:space="preserve"> ч</w:t>
      </w:r>
      <w:r w:rsidRPr="005F6E04">
        <w:rPr>
          <w:rFonts w:ascii="Times New Roman" w:hAnsi="Times New Roman" w:cs="Times New Roman"/>
        </w:rPr>
        <w:t>ем Вы занимаетесь (будете заниматься) как индивидуальный предприниматель или глава крестьянского (фермерского) хозяйства либо юридическое лицо.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9464C" w:rsidRPr="005F6E04" w14:paraId="7E8A3635" w14:textId="77777777" w:rsidTr="00B646D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4A38C27E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74E98AD" w14:textId="77777777" w:rsidR="0059464C" w:rsidRPr="005F6E04" w:rsidRDefault="0059464C" w:rsidP="00CB5FC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3D43DD6B" w14:textId="77777777" w:rsidR="0059464C" w:rsidRPr="005F6E04" w:rsidRDefault="0059464C" w:rsidP="0059464C">
      <w:pPr>
        <w:ind w:firstLine="720"/>
        <w:jc w:val="both"/>
        <w:rPr>
          <w:rFonts w:ascii="Times New Roman" w:hAnsi="Times New Roman" w:cs="Times New Roman"/>
        </w:rPr>
      </w:pPr>
      <w:r w:rsidRPr="005F6E04">
        <w:rPr>
          <w:rFonts w:ascii="Times New Roman" w:hAnsi="Times New Roman" w:cs="Times New Roman"/>
        </w:rPr>
        <w:t>1.2. Опишите, какие разрешительные документы требуются для осуществления выбранного Вами вида деятельности. Укажите ссылку на нормативный документ или источник информации. Укажите, как и когда планируете получить данные документы. Какие необходимы для этого затраты?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9464C" w:rsidRPr="005F6E04" w14:paraId="1A2F9B16" w14:textId="77777777" w:rsidTr="00B646D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566FCD9B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F5D646C" w14:textId="77777777" w:rsidR="0059464C" w:rsidRPr="005F6E04" w:rsidRDefault="0059464C" w:rsidP="00CB5FC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2CE25D60" w14:textId="77777777" w:rsidR="0059464C" w:rsidRPr="005F6E04" w:rsidRDefault="0059464C" w:rsidP="0059464C">
      <w:pPr>
        <w:ind w:firstLine="720"/>
        <w:jc w:val="both"/>
        <w:rPr>
          <w:rFonts w:ascii="Times New Roman" w:hAnsi="Times New Roman" w:cs="Times New Roman"/>
        </w:rPr>
      </w:pPr>
      <w:r w:rsidRPr="005F6E04">
        <w:rPr>
          <w:rFonts w:ascii="Times New Roman" w:hAnsi="Times New Roman" w:cs="Times New Roman"/>
        </w:rPr>
        <w:t>1.3. Сколько средств Вы уже вложили в реализацию проекта? Каков источник финансирования (собственные средства, заем, кредит)?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9464C" w:rsidRPr="005F6E04" w14:paraId="372A25C9" w14:textId="77777777" w:rsidTr="00B646D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3B8D4F5B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6F864B0" w14:textId="77777777" w:rsidR="0059464C" w:rsidRPr="005F6E04" w:rsidRDefault="0059464C" w:rsidP="00CB5FC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623B9784" w14:textId="77777777" w:rsidR="0059464C" w:rsidRPr="005F6E04" w:rsidRDefault="0059464C" w:rsidP="0059464C">
      <w:pPr>
        <w:ind w:firstLine="720"/>
        <w:jc w:val="both"/>
        <w:rPr>
          <w:rFonts w:ascii="Times New Roman" w:hAnsi="Times New Roman" w:cs="Times New Roman"/>
        </w:rPr>
      </w:pPr>
      <w:r w:rsidRPr="005F6E04">
        <w:rPr>
          <w:rFonts w:ascii="Times New Roman" w:hAnsi="Times New Roman" w:cs="Times New Roman"/>
        </w:rPr>
        <w:t>1.4. Опишите специфику ведения Вашего вида деятельности (сезонность, время работы и другие особенности, связанные со сферой бизнеса или используемыми ресурсами).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9464C" w:rsidRPr="005F6E04" w14:paraId="23E032D9" w14:textId="77777777" w:rsidTr="00B646D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187D8EE9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B0B7D21" w14:textId="77777777" w:rsidR="0059464C" w:rsidRPr="005F6E04" w:rsidRDefault="0059464C" w:rsidP="00CB5FC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32CC5413" w14:textId="77777777" w:rsidR="0059464C" w:rsidRPr="005F6E04" w:rsidRDefault="0059464C" w:rsidP="0059464C">
      <w:pPr>
        <w:ind w:firstLine="720"/>
        <w:jc w:val="both"/>
        <w:rPr>
          <w:rFonts w:ascii="Times New Roman" w:hAnsi="Times New Roman" w:cs="Times New Roman"/>
        </w:rPr>
      </w:pPr>
      <w:r w:rsidRPr="005F6E04">
        <w:rPr>
          <w:rFonts w:ascii="Times New Roman" w:hAnsi="Times New Roman" w:cs="Times New Roman"/>
        </w:rPr>
        <w:t>1.5. В какой отрасли Ваш бизнес? Каково текущее состояние этой отрасли? Насколько она крупная? Кто самые крупные участники в отрасли? Каково их участие и доля на рынке?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9464C" w:rsidRPr="005F6E04" w14:paraId="377A884C" w14:textId="77777777" w:rsidTr="00B646D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2A0907BC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C922945" w14:textId="77777777" w:rsidR="003D4F21" w:rsidRPr="005F6E04" w:rsidRDefault="003D4F21" w:rsidP="003D4F21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14:paraId="05DF8943" w14:textId="36D5AC03" w:rsidR="0059464C" w:rsidRPr="005F6E04" w:rsidRDefault="00785529" w:rsidP="0059464C">
      <w:pPr>
        <w:ind w:firstLine="720"/>
        <w:jc w:val="both"/>
        <w:rPr>
          <w:rFonts w:ascii="Times New Roman" w:hAnsi="Times New Roman" w:cs="Times New Roman"/>
        </w:rPr>
      </w:pPr>
      <w:r w:rsidRPr="005F6E04">
        <w:rPr>
          <w:rFonts w:ascii="Times New Roman" w:hAnsi="Times New Roman" w:cs="Times New Roman"/>
        </w:rPr>
        <w:t>1.6</w:t>
      </w:r>
      <w:r w:rsidR="0059464C" w:rsidRPr="005F6E04">
        <w:rPr>
          <w:rFonts w:ascii="Times New Roman" w:hAnsi="Times New Roman" w:cs="Times New Roman"/>
        </w:rPr>
        <w:t>. Дополнительная информация: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9464C" w:rsidRPr="005F6E04" w14:paraId="5457997D" w14:textId="77777777" w:rsidTr="00B646D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2B897B9A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FA82262" w14:textId="77777777" w:rsidR="0059464C" w:rsidRPr="005F6E04" w:rsidRDefault="0059464C" w:rsidP="00CB5FC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303BD881" w14:textId="77777777" w:rsidR="0059464C" w:rsidRPr="005F6E04" w:rsidRDefault="0059464C" w:rsidP="0059464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</w:rPr>
      </w:pPr>
      <w:r w:rsidRPr="005F6E04">
        <w:rPr>
          <w:rFonts w:ascii="Times New Roman" w:hAnsi="Times New Roman" w:cs="Times New Roman"/>
          <w:bCs/>
        </w:rPr>
        <w:t>2. Анализ рынка</w:t>
      </w:r>
    </w:p>
    <w:p w14:paraId="6DEB298F" w14:textId="77777777" w:rsidR="0059464C" w:rsidRPr="005F6E04" w:rsidRDefault="0059464C" w:rsidP="0059464C">
      <w:pPr>
        <w:ind w:firstLine="720"/>
        <w:jc w:val="both"/>
        <w:rPr>
          <w:rFonts w:ascii="Times New Roman" w:hAnsi="Times New Roman" w:cs="Times New Roman"/>
        </w:rPr>
      </w:pPr>
      <w:r w:rsidRPr="005F6E04">
        <w:rPr>
          <w:rFonts w:ascii="Times New Roman" w:hAnsi="Times New Roman" w:cs="Times New Roman"/>
        </w:rPr>
        <w:t>2.1. Опишите товар или услугу, которую Вы предлагаете, опишите конкурентоспособность товара (услуги):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985"/>
        <w:gridCol w:w="2693"/>
        <w:gridCol w:w="2693"/>
      </w:tblGrid>
      <w:tr w:rsidR="0059464C" w:rsidRPr="005F6E04" w14:paraId="24B99154" w14:textId="77777777" w:rsidTr="00B646D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B829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Наименование товара (услуги)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B086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Назначение и область применения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11BDED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Краткое описание и основные характеристики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AFFE3F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 xml:space="preserve">По каким параметрам превосходит либо уступает конкурентам </w:t>
            </w:r>
          </w:p>
        </w:tc>
      </w:tr>
      <w:tr w:rsidR="0059464C" w:rsidRPr="005F6E04" w14:paraId="6D540A57" w14:textId="77777777" w:rsidTr="00B646D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0034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D00A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EE0EF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57E75F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00D34A95" w14:textId="77777777" w:rsidTr="00B646D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9BD9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B192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D8EA6E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6673C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5CB82EA1" w14:textId="77777777" w:rsidTr="00B646D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EB41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EE24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58BA2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1A944C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0E1BC9E" w14:textId="77777777" w:rsidR="0059464C" w:rsidRPr="005F6E04" w:rsidRDefault="0059464C" w:rsidP="00CB5FC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0F0DC2FB" w14:textId="77777777" w:rsidR="0059464C" w:rsidRPr="005F6E04" w:rsidRDefault="0059464C" w:rsidP="0059464C">
      <w:pPr>
        <w:ind w:firstLine="720"/>
        <w:jc w:val="both"/>
        <w:rPr>
          <w:rFonts w:ascii="Times New Roman" w:hAnsi="Times New Roman" w:cs="Times New Roman"/>
        </w:rPr>
      </w:pPr>
      <w:r w:rsidRPr="005F6E04">
        <w:rPr>
          <w:rFonts w:ascii="Times New Roman" w:hAnsi="Times New Roman" w:cs="Times New Roman"/>
        </w:rPr>
        <w:t>2.2. Опишите условия поставки товара (услуги), необходимость гарантийного обслуживания, безопасность в использовании, требования к эксплуатации: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9464C" w:rsidRPr="005F6E04" w14:paraId="1A1107CB" w14:textId="77777777" w:rsidTr="00B646D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2E76AE7F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64BF6E" w14:textId="77777777" w:rsidR="0059464C" w:rsidRPr="005F6E04" w:rsidRDefault="0059464C" w:rsidP="00CB5FC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261099C8" w14:textId="77777777" w:rsidR="0059464C" w:rsidRPr="005F6E04" w:rsidRDefault="0059464C" w:rsidP="0059464C">
      <w:pPr>
        <w:ind w:firstLine="720"/>
        <w:jc w:val="both"/>
        <w:rPr>
          <w:rFonts w:ascii="Times New Roman" w:hAnsi="Times New Roman" w:cs="Times New Roman"/>
        </w:rPr>
      </w:pPr>
      <w:r w:rsidRPr="005F6E04">
        <w:rPr>
          <w:rFonts w:ascii="Times New Roman" w:hAnsi="Times New Roman" w:cs="Times New Roman"/>
        </w:rPr>
        <w:t>2.3. Опишите своих потенциальных клиентов - физических лиц. Если какие-либо характеристики не указаны, укажите. Если какие-либо характеристики не имеют значения, укажите.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2757"/>
        <w:gridCol w:w="6180"/>
      </w:tblGrid>
      <w:tr w:rsidR="0059464C" w:rsidRPr="005F6E04" w14:paraId="3C6E4BA9" w14:textId="77777777" w:rsidTr="00B646D5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D78C019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</w:tr>
      <w:tr w:rsidR="0059464C" w:rsidRPr="005F6E04" w14:paraId="7A7CF321" w14:textId="77777777" w:rsidTr="00B646D5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5E4B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6385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DE452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</w:tr>
      <w:tr w:rsidR="0059464C" w:rsidRPr="005F6E04" w14:paraId="137699C9" w14:textId="77777777" w:rsidTr="00B646D5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34EC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05FE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E9CD52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3DEEFD1E" w14:textId="77777777" w:rsidTr="00B646D5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6313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AC70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3B2B0B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14FA015D" w14:textId="77777777" w:rsidTr="00B646D5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439D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9E19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D0A8A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30FCC46C" w14:textId="77777777" w:rsidTr="00B646D5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0D3A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3CA4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Среднемесячный доход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F63FDC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7693EAC1" w14:textId="77777777" w:rsidTr="00B646D5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337B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E422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Привычки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5B95F1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4D328683" w14:textId="77777777" w:rsidTr="00B646D5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F4C3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A00E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Семейное положение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3E9F0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129C9098" w14:textId="77777777" w:rsidTr="00B646D5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1FC4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6351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B8EE59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5FA16259" w14:textId="77777777" w:rsidTr="00B646D5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DCE8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60E8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Место жительства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78A010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7F8DE051" w14:textId="77777777" w:rsidTr="00B646D5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D6AF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D60F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Наличие автомобиля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6ED929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7EE90474" w14:textId="77777777" w:rsidTr="00B646D5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8F3F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1544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6BA015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C5CCEE3" w14:textId="77777777" w:rsidR="0059464C" w:rsidRPr="005F6E04" w:rsidRDefault="0059464C" w:rsidP="00CB5FC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1F79BC8C" w14:textId="77777777" w:rsidR="0059464C" w:rsidRPr="005F6E04" w:rsidRDefault="0059464C" w:rsidP="0059464C">
      <w:pPr>
        <w:ind w:firstLine="720"/>
        <w:jc w:val="both"/>
        <w:rPr>
          <w:rFonts w:ascii="Times New Roman" w:hAnsi="Times New Roman" w:cs="Times New Roman"/>
        </w:rPr>
      </w:pPr>
      <w:r w:rsidRPr="005F6E04">
        <w:rPr>
          <w:rFonts w:ascii="Times New Roman" w:hAnsi="Times New Roman" w:cs="Times New Roman"/>
        </w:rPr>
        <w:t>2.4. Какое количество таких клиентов проживают/работают в той части города (населенного пункта), где Вы ведете бизнес? Какое количество во всем городе (населенном пункте)? Какое количество в соседних населенных пунктах? Как Вы производили оценку?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9464C" w:rsidRPr="005F6E04" w14:paraId="377F276E" w14:textId="77777777" w:rsidTr="00B646D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54F43417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4186EF8" w14:textId="77777777" w:rsidR="0059464C" w:rsidRPr="005F6E04" w:rsidRDefault="0059464C" w:rsidP="00CB5FC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5865E8EC" w14:textId="77777777" w:rsidR="0059464C" w:rsidRPr="005F6E04" w:rsidRDefault="0059464C" w:rsidP="0059464C">
      <w:pPr>
        <w:ind w:firstLine="720"/>
        <w:jc w:val="both"/>
        <w:rPr>
          <w:rFonts w:ascii="Times New Roman" w:hAnsi="Times New Roman" w:cs="Times New Roman"/>
        </w:rPr>
      </w:pPr>
      <w:r w:rsidRPr="005F6E04">
        <w:rPr>
          <w:rFonts w:ascii="Times New Roman" w:hAnsi="Times New Roman" w:cs="Times New Roman"/>
        </w:rPr>
        <w:t>2.5. Опишите своих потенциальных клиентов - юридических лиц и (или) индивидуальных предпринимателей. Если какие-либо характеристики не указаны, укажите. Если какие-либо характеристики не имеют значения, укажите.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2757"/>
        <w:gridCol w:w="6180"/>
      </w:tblGrid>
      <w:tr w:rsidR="0059464C" w:rsidRPr="005F6E04" w14:paraId="02BFB73F" w14:textId="77777777" w:rsidTr="00B646D5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4C5758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Юридические лица и индивидуальные предприниматели</w:t>
            </w:r>
          </w:p>
        </w:tc>
      </w:tr>
      <w:tr w:rsidR="0059464C" w:rsidRPr="005F6E04" w14:paraId="457A91D7" w14:textId="77777777" w:rsidTr="00B646D5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8B0F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8781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9F5487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</w:tr>
      <w:tr w:rsidR="0059464C" w:rsidRPr="005F6E04" w14:paraId="7B1EF884" w14:textId="77777777" w:rsidTr="00B646D5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B3EF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8E98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354F4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239C196F" w14:textId="77777777" w:rsidTr="00B646D5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E506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07CC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Место расположения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6AF73F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5318B400" w14:textId="77777777" w:rsidTr="00B646D5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8061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E6E6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Среднемесячный доход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F3E158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193E7CD2" w14:textId="77777777" w:rsidTr="00B646D5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4554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A5D9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C532E7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D4740E9" w14:textId="77777777" w:rsidR="0059464C" w:rsidRPr="005F6E04" w:rsidRDefault="0059464C" w:rsidP="00CB5FC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0191DC1A" w14:textId="77777777" w:rsidR="0059464C" w:rsidRPr="005F6E04" w:rsidRDefault="0059464C" w:rsidP="0059464C">
      <w:pPr>
        <w:ind w:firstLine="720"/>
        <w:jc w:val="both"/>
        <w:rPr>
          <w:rFonts w:ascii="Times New Roman" w:hAnsi="Times New Roman" w:cs="Times New Roman"/>
        </w:rPr>
      </w:pPr>
      <w:r w:rsidRPr="005F6E04">
        <w:rPr>
          <w:rFonts w:ascii="Times New Roman" w:hAnsi="Times New Roman" w:cs="Times New Roman"/>
        </w:rPr>
        <w:t>2.6. Какое количество таких клиентов проживают/работают в той части города (населенного пункта), где Вы ведете бизнес? Какое количество во всем городе (населенном пункте)? Какое количество в соседних населенных пунктах? Как Вы производили оценку?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9464C" w:rsidRPr="005F6E04" w14:paraId="020F6033" w14:textId="77777777" w:rsidTr="00B646D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750CAB2A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EA3469" w14:textId="77777777" w:rsidR="0059464C" w:rsidRPr="005F6E04" w:rsidRDefault="0059464C" w:rsidP="00CB5FC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0DE95640" w14:textId="77777777" w:rsidR="0059464C" w:rsidRPr="005F6E04" w:rsidRDefault="0059464C" w:rsidP="0059464C">
      <w:pPr>
        <w:ind w:firstLine="720"/>
        <w:jc w:val="both"/>
        <w:rPr>
          <w:rFonts w:ascii="Times New Roman" w:hAnsi="Times New Roman" w:cs="Times New Roman"/>
        </w:rPr>
      </w:pPr>
      <w:r w:rsidRPr="005F6E04">
        <w:rPr>
          <w:rFonts w:ascii="Times New Roman" w:hAnsi="Times New Roman" w:cs="Times New Roman"/>
        </w:rPr>
        <w:t>2.7. Опишите своих основных конкурентов: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834"/>
        <w:gridCol w:w="1886"/>
        <w:gridCol w:w="2174"/>
        <w:gridCol w:w="2042"/>
      </w:tblGrid>
      <w:tr w:rsidR="0059464C" w:rsidRPr="005F6E04" w14:paraId="10AF9812" w14:textId="77777777" w:rsidTr="00B646D5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8A30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093C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Наименование и адрес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2CAB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Описание товара (услуги)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8F4A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Недостатки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3C453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Преимущества</w:t>
            </w:r>
          </w:p>
        </w:tc>
      </w:tr>
      <w:tr w:rsidR="0059464C" w:rsidRPr="005F6E04" w14:paraId="107FFA31" w14:textId="77777777" w:rsidTr="00B646D5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9DF1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F141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2821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2179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011499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3C134245" w14:textId="77777777" w:rsidTr="00B646D5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DDA7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1DD1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C613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9700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D1BB82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119EB663" w14:textId="77777777" w:rsidTr="00B646D5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14F3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9DDA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5311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86B8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263A7D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173B569C" w14:textId="77777777" w:rsidTr="00B646D5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B9E0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8BE8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32B4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DAB1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E16DBA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765093" w14:textId="77777777" w:rsidR="0059464C" w:rsidRPr="005F6E04" w:rsidRDefault="0059464C" w:rsidP="00CB5FC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07FDF032" w14:textId="77777777" w:rsidR="0059464C" w:rsidRPr="005F6E04" w:rsidRDefault="0059464C" w:rsidP="0059464C">
      <w:pPr>
        <w:ind w:firstLine="720"/>
        <w:jc w:val="both"/>
        <w:rPr>
          <w:rFonts w:ascii="Times New Roman" w:hAnsi="Times New Roman" w:cs="Times New Roman"/>
        </w:rPr>
      </w:pPr>
      <w:r w:rsidRPr="005F6E04">
        <w:rPr>
          <w:rFonts w:ascii="Times New Roman" w:hAnsi="Times New Roman" w:cs="Times New Roman"/>
        </w:rPr>
        <w:t>2.8. Опишите своих косвенных конкурентов: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834"/>
        <w:gridCol w:w="1886"/>
        <w:gridCol w:w="2174"/>
        <w:gridCol w:w="2042"/>
      </w:tblGrid>
      <w:tr w:rsidR="0059464C" w:rsidRPr="005F6E04" w14:paraId="3FA20E76" w14:textId="77777777" w:rsidTr="00B646D5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F216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FEF8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Наименование и адрес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6D27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Описание товара (услуги)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2ACB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Недостатки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B85502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Преимущества</w:t>
            </w:r>
          </w:p>
        </w:tc>
      </w:tr>
      <w:tr w:rsidR="0059464C" w:rsidRPr="005F6E04" w14:paraId="03B3A061" w14:textId="77777777" w:rsidTr="00B646D5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96EA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64E1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C55C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280B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5A3518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32CE99D2" w14:textId="77777777" w:rsidTr="00B646D5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67BB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3724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417C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10FA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854C58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344C50C0" w14:textId="77777777" w:rsidTr="00B646D5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DC90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60E6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1034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5AA8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37A89D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0C11E497" w14:textId="77777777" w:rsidTr="00B646D5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94B0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13F5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66C2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08A0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03CE65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57B3DEA" w14:textId="77777777" w:rsidR="0059464C" w:rsidRPr="005F6E04" w:rsidRDefault="0059464C" w:rsidP="00CB5FC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0402F14F" w14:textId="77777777" w:rsidR="0059464C" w:rsidRPr="005F6E04" w:rsidRDefault="0059464C" w:rsidP="0059464C">
      <w:pPr>
        <w:ind w:firstLine="720"/>
        <w:jc w:val="both"/>
        <w:rPr>
          <w:rFonts w:ascii="Times New Roman" w:hAnsi="Times New Roman" w:cs="Times New Roman"/>
        </w:rPr>
      </w:pPr>
      <w:r w:rsidRPr="005F6E04">
        <w:rPr>
          <w:rFonts w:ascii="Times New Roman" w:hAnsi="Times New Roman" w:cs="Times New Roman"/>
        </w:rPr>
        <w:t>2.9. Дополнительная информация: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9464C" w:rsidRPr="005F6E04" w14:paraId="692CB95C" w14:textId="77777777" w:rsidTr="00B646D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3900A7A8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3CFFCC0" w14:textId="77777777" w:rsidR="0059464C" w:rsidRPr="005F6E04" w:rsidRDefault="0059464C" w:rsidP="00CB5FC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0D203509" w14:textId="77777777" w:rsidR="0059464C" w:rsidRPr="005F6E04" w:rsidRDefault="0059464C" w:rsidP="0059464C">
      <w:pPr>
        <w:jc w:val="center"/>
        <w:rPr>
          <w:rFonts w:ascii="Times New Roman" w:hAnsi="Times New Roman" w:cs="Times New Roman"/>
          <w:bCs/>
        </w:rPr>
      </w:pPr>
      <w:r w:rsidRPr="005F6E04">
        <w:rPr>
          <w:rFonts w:ascii="Times New Roman" w:hAnsi="Times New Roman" w:cs="Times New Roman"/>
          <w:bCs/>
        </w:rPr>
        <w:t>3. План маркетинга</w:t>
      </w:r>
    </w:p>
    <w:p w14:paraId="23993F87" w14:textId="77777777" w:rsidR="0059464C" w:rsidRPr="005F6E04" w:rsidRDefault="0059464C" w:rsidP="0059464C">
      <w:pPr>
        <w:ind w:firstLine="720"/>
        <w:jc w:val="both"/>
        <w:rPr>
          <w:rFonts w:ascii="Times New Roman" w:hAnsi="Times New Roman" w:cs="Times New Roman"/>
        </w:rPr>
      </w:pPr>
      <w:r w:rsidRPr="005F6E04">
        <w:rPr>
          <w:rFonts w:ascii="Times New Roman" w:hAnsi="Times New Roman" w:cs="Times New Roman"/>
        </w:rPr>
        <w:t>3.1. Какой ассортимент товара или услуг Вы предлагаете? Будет ли он шире, чем у конкурентов? Какая будет цена на товар или услугу? По сравнению с конкурентами она будет выше, ниже, или на том же уровне? Почему?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9464C" w:rsidRPr="005F6E04" w14:paraId="44BEF961" w14:textId="77777777" w:rsidTr="00B646D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75F7F6AB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D71D06F" w14:textId="77777777" w:rsidR="0059464C" w:rsidRPr="005F6E04" w:rsidRDefault="0059464C" w:rsidP="00CB5FC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42561621" w14:textId="77777777" w:rsidR="0059464C" w:rsidRPr="005F6E04" w:rsidRDefault="0059464C" w:rsidP="0059464C">
      <w:pPr>
        <w:ind w:firstLine="720"/>
        <w:jc w:val="both"/>
        <w:rPr>
          <w:rFonts w:ascii="Times New Roman" w:hAnsi="Times New Roman" w:cs="Times New Roman"/>
        </w:rPr>
      </w:pPr>
      <w:r w:rsidRPr="005F6E04">
        <w:rPr>
          <w:rFonts w:ascii="Times New Roman" w:hAnsi="Times New Roman" w:cs="Times New Roman"/>
        </w:rPr>
        <w:t>3.2. Чем товар будет привлекателен для клиентов? Как он будет выглядеть (упаковка, состав и т.д.). Кто его производитель? Чем услуга будет привлекательна для покупателей? Какие материалы будут использоваться? Кто его производитель?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9464C" w:rsidRPr="005F6E04" w14:paraId="109FF38B" w14:textId="77777777" w:rsidTr="00B646D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224A1F50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4EC6CE" w14:textId="77777777" w:rsidR="0059464C" w:rsidRPr="005F6E04" w:rsidRDefault="0059464C" w:rsidP="00CB5FC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602DA639" w14:textId="77777777" w:rsidR="0059464C" w:rsidRPr="005F6E04" w:rsidRDefault="0059464C" w:rsidP="0059464C">
      <w:pPr>
        <w:ind w:firstLine="720"/>
        <w:jc w:val="both"/>
        <w:rPr>
          <w:rFonts w:ascii="Times New Roman" w:hAnsi="Times New Roman" w:cs="Times New Roman"/>
        </w:rPr>
      </w:pPr>
      <w:r w:rsidRPr="005F6E04">
        <w:rPr>
          <w:rFonts w:ascii="Times New Roman" w:hAnsi="Times New Roman" w:cs="Times New Roman"/>
        </w:rPr>
        <w:t>3.3. Где Вы будете реализовывать товар или оказывать услугу? Как будет выглядеть место? Чем оно будет привлекательно для клиентов? Легко ли будет до него добраться?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9464C" w:rsidRPr="005F6E04" w14:paraId="4A15C3C3" w14:textId="77777777" w:rsidTr="00B646D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3426A85D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03F0B9" w14:textId="77777777" w:rsidR="0059464C" w:rsidRPr="005F6E04" w:rsidRDefault="0059464C" w:rsidP="00CB5FC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7236BDB9" w14:textId="77777777" w:rsidR="0059464C" w:rsidRPr="005F6E04" w:rsidRDefault="0059464C" w:rsidP="0059464C">
      <w:pPr>
        <w:ind w:firstLine="720"/>
        <w:jc w:val="both"/>
        <w:rPr>
          <w:rFonts w:ascii="Times New Roman" w:hAnsi="Times New Roman" w:cs="Times New Roman"/>
        </w:rPr>
      </w:pPr>
      <w:r w:rsidRPr="005F6E04">
        <w:rPr>
          <w:rFonts w:ascii="Times New Roman" w:hAnsi="Times New Roman" w:cs="Times New Roman"/>
        </w:rPr>
        <w:t xml:space="preserve">3.4. Кто будет реализовывать товар или оказывать услугу? Как эти люди будут способствовать продвижению товара (услуги)?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9464C" w:rsidRPr="005F6E04" w14:paraId="425D0C4F" w14:textId="77777777" w:rsidTr="00B646D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1D402F23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AE0E31" w14:textId="77777777" w:rsidR="0059464C" w:rsidRPr="005F6E04" w:rsidRDefault="0059464C" w:rsidP="00CB5FC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5E6318F5" w14:textId="77777777" w:rsidR="0059464C" w:rsidRPr="005F6E04" w:rsidRDefault="0059464C" w:rsidP="0059464C">
      <w:pPr>
        <w:ind w:firstLine="720"/>
        <w:jc w:val="both"/>
        <w:rPr>
          <w:rFonts w:ascii="Times New Roman" w:hAnsi="Times New Roman" w:cs="Times New Roman"/>
        </w:rPr>
      </w:pPr>
      <w:r w:rsidRPr="005F6E04">
        <w:rPr>
          <w:rFonts w:ascii="Times New Roman" w:hAnsi="Times New Roman" w:cs="Times New Roman"/>
        </w:rPr>
        <w:t xml:space="preserve">3.5. Как Вы будете продвигать товар (услугу)? Если реклама, то какая, в каких СМИ и как часто? Почему именно такая реклама? Если другие способы, то укажите, какие и почему?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9464C" w:rsidRPr="005F6E04" w14:paraId="738A937A" w14:textId="77777777" w:rsidTr="00B646D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07AC2EC3" w14:textId="77777777" w:rsidR="0059464C" w:rsidRPr="005F6E04" w:rsidRDefault="0059464C" w:rsidP="008857B5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648A8B5" w14:textId="77777777" w:rsidR="0059464C" w:rsidRPr="005F6E04" w:rsidRDefault="0059464C" w:rsidP="00CB5FC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4C7CE51F" w14:textId="77777777" w:rsidR="0059464C" w:rsidRPr="005F6E04" w:rsidRDefault="0059464C" w:rsidP="0059464C">
      <w:pPr>
        <w:ind w:firstLine="720"/>
        <w:jc w:val="both"/>
        <w:rPr>
          <w:rFonts w:ascii="Times New Roman" w:hAnsi="Times New Roman" w:cs="Times New Roman"/>
        </w:rPr>
      </w:pPr>
      <w:r w:rsidRPr="005F6E04">
        <w:rPr>
          <w:rFonts w:ascii="Times New Roman" w:hAnsi="Times New Roman" w:cs="Times New Roman"/>
        </w:rPr>
        <w:t>3.6. Опишите виды рекламы, необходимые для реализации проекта: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2693"/>
        <w:gridCol w:w="1985"/>
        <w:gridCol w:w="2127"/>
      </w:tblGrid>
      <w:tr w:rsidR="0059464C" w:rsidRPr="005F6E04" w14:paraId="730B5F76" w14:textId="77777777" w:rsidTr="00B646D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D6C4" w14:textId="77777777" w:rsidR="0059464C" w:rsidRPr="005F6E04" w:rsidRDefault="0059464C" w:rsidP="005F1C55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F699" w14:textId="77777777" w:rsidR="0059464C" w:rsidRPr="005F6E04" w:rsidRDefault="0059464C" w:rsidP="005F1C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Наименование вида рекламы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F372" w14:textId="77777777" w:rsidR="0059464C" w:rsidRPr="005F6E04" w:rsidRDefault="0059464C" w:rsidP="005F1C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Кол-во/срок размещения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282B" w14:textId="77777777" w:rsidR="0059464C" w:rsidRPr="005F6E04" w:rsidRDefault="0059464C" w:rsidP="005F1C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C598" w14:textId="77777777" w:rsidR="0059464C" w:rsidRPr="005F6E04" w:rsidRDefault="0059464C" w:rsidP="005F1C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</w:tr>
      <w:tr w:rsidR="0059464C" w:rsidRPr="005F6E04" w14:paraId="20881397" w14:textId="77777777" w:rsidTr="00B646D5">
        <w:trPr>
          <w:trHeight w:val="3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A2CD4" w14:textId="77777777" w:rsidR="0059464C" w:rsidRPr="005F6E04" w:rsidRDefault="0059464C" w:rsidP="005F1C55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7757" w14:textId="77777777" w:rsidR="0059464C" w:rsidRPr="005F6E04" w:rsidRDefault="0059464C" w:rsidP="005F1C55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1289" w14:textId="77777777" w:rsidR="0059464C" w:rsidRPr="005F6E04" w:rsidRDefault="0059464C" w:rsidP="005F1C55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C1A6" w14:textId="77777777" w:rsidR="0059464C" w:rsidRPr="005F6E04" w:rsidRDefault="0059464C" w:rsidP="005F1C55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D9C4" w14:textId="77777777" w:rsidR="0059464C" w:rsidRPr="005F6E04" w:rsidRDefault="0059464C" w:rsidP="005F1C55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083BE2C1" w14:textId="77777777" w:rsidTr="00B646D5">
        <w:trPr>
          <w:trHeight w:val="4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4441A" w14:textId="77777777" w:rsidR="0059464C" w:rsidRPr="005F6E04" w:rsidRDefault="0059464C" w:rsidP="005F1C55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4E6B" w14:textId="77777777" w:rsidR="0059464C" w:rsidRPr="005F6E04" w:rsidRDefault="0059464C" w:rsidP="005F1C55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48D2" w14:textId="77777777" w:rsidR="0059464C" w:rsidRPr="005F6E04" w:rsidRDefault="0059464C" w:rsidP="005F1C55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73FC" w14:textId="77777777" w:rsidR="0059464C" w:rsidRPr="005F6E04" w:rsidRDefault="0059464C" w:rsidP="005F1C55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6044" w14:textId="77777777" w:rsidR="0059464C" w:rsidRPr="005F6E04" w:rsidRDefault="0059464C" w:rsidP="005F1C55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379989DA" w14:textId="77777777" w:rsidTr="00B646D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6B59D" w14:textId="77777777" w:rsidR="0059464C" w:rsidRPr="005F6E04" w:rsidRDefault="0059464C" w:rsidP="005F1C55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4E61" w14:textId="77777777" w:rsidR="0059464C" w:rsidRPr="005F6E04" w:rsidRDefault="0059464C" w:rsidP="005F1C55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D34D" w14:textId="77777777" w:rsidR="0059464C" w:rsidRPr="005F6E04" w:rsidRDefault="0059464C" w:rsidP="005F1C55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18BF" w14:textId="77777777" w:rsidR="0059464C" w:rsidRPr="005F6E04" w:rsidRDefault="0059464C" w:rsidP="005F1C55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472E" w14:textId="77777777" w:rsidR="0059464C" w:rsidRPr="005F6E04" w:rsidRDefault="0059464C" w:rsidP="005F1C55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182807A3" w14:textId="77777777" w:rsidTr="00B646D5">
        <w:trPr>
          <w:trHeight w:val="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A3761" w14:textId="77777777" w:rsidR="0059464C" w:rsidRPr="005F6E04" w:rsidRDefault="0059464C" w:rsidP="005F1C55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-_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4D24" w14:textId="77777777" w:rsidR="0059464C" w:rsidRPr="005F6E04" w:rsidRDefault="0059464C" w:rsidP="005F1C55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542A" w14:textId="77777777" w:rsidR="0059464C" w:rsidRPr="005F6E04" w:rsidRDefault="0059464C" w:rsidP="005F1C55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B34A" w14:textId="77777777" w:rsidR="0059464C" w:rsidRPr="005F6E04" w:rsidRDefault="0059464C" w:rsidP="005F1C55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E42B" w14:textId="77777777" w:rsidR="0059464C" w:rsidRPr="005F6E04" w:rsidRDefault="0059464C" w:rsidP="005F1C55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FE563D6" w14:textId="77777777" w:rsidR="00B646D5" w:rsidRPr="005F6E04" w:rsidRDefault="00B646D5" w:rsidP="00CB5FC5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14:paraId="3821D54B" w14:textId="4481BABB" w:rsidR="0059464C" w:rsidRPr="005F6E04" w:rsidRDefault="0059464C" w:rsidP="0059464C">
      <w:pPr>
        <w:ind w:firstLine="720"/>
        <w:jc w:val="both"/>
        <w:rPr>
          <w:rFonts w:ascii="Times New Roman" w:hAnsi="Times New Roman" w:cs="Times New Roman"/>
        </w:rPr>
      </w:pPr>
      <w:r w:rsidRPr="005F6E04">
        <w:rPr>
          <w:rFonts w:ascii="Times New Roman" w:hAnsi="Times New Roman" w:cs="Times New Roman"/>
        </w:rPr>
        <w:t>3.7. Дополнительная информация: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9464C" w:rsidRPr="005F6E04" w14:paraId="1AC8A100" w14:textId="77777777" w:rsidTr="00B646D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7BB2F0B1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DD549A7" w14:textId="77777777" w:rsidR="0059464C" w:rsidRPr="005F6E04" w:rsidRDefault="0059464C" w:rsidP="00CB5FC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1A775E8B" w14:textId="77777777" w:rsidR="0059464C" w:rsidRPr="005F6E04" w:rsidRDefault="0059464C" w:rsidP="0059464C">
      <w:pPr>
        <w:jc w:val="center"/>
        <w:rPr>
          <w:rFonts w:ascii="Times New Roman" w:hAnsi="Times New Roman" w:cs="Times New Roman"/>
          <w:bCs/>
        </w:rPr>
      </w:pPr>
      <w:r w:rsidRPr="005F6E04">
        <w:rPr>
          <w:rFonts w:ascii="Times New Roman" w:hAnsi="Times New Roman" w:cs="Times New Roman"/>
          <w:bCs/>
        </w:rPr>
        <w:t>4. Производственный план</w:t>
      </w:r>
    </w:p>
    <w:p w14:paraId="79EDC21C" w14:textId="77777777" w:rsidR="0059464C" w:rsidRPr="005F6E04" w:rsidRDefault="0059464C" w:rsidP="0059464C">
      <w:pPr>
        <w:ind w:firstLine="720"/>
        <w:jc w:val="both"/>
        <w:rPr>
          <w:rFonts w:ascii="Times New Roman" w:hAnsi="Times New Roman" w:cs="Times New Roman"/>
        </w:rPr>
      </w:pPr>
      <w:r w:rsidRPr="005F6E04">
        <w:rPr>
          <w:rFonts w:ascii="Times New Roman" w:hAnsi="Times New Roman" w:cs="Times New Roman"/>
        </w:rPr>
        <w:t>4.1. Количество рабочих мест, созданных и (или) создаваемых в рамках реализации бизнес-плана.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59464C" w:rsidRPr="005F6E04" w14:paraId="3FA8F7EE" w14:textId="77777777" w:rsidTr="00B646D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3E96" w14:textId="77777777" w:rsidR="0059464C" w:rsidRPr="005F6E04" w:rsidRDefault="0059464C" w:rsidP="008857B5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03C2D9E" w14:textId="77777777" w:rsidR="0059464C" w:rsidRPr="005F6E04" w:rsidRDefault="0059464C" w:rsidP="00CB5FC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2FAEDD2B" w14:textId="77777777" w:rsidR="0059464C" w:rsidRPr="005F6E04" w:rsidRDefault="0059464C" w:rsidP="0059464C">
      <w:pPr>
        <w:ind w:firstLine="720"/>
        <w:jc w:val="both"/>
        <w:rPr>
          <w:rFonts w:ascii="Times New Roman" w:hAnsi="Times New Roman" w:cs="Times New Roman"/>
        </w:rPr>
      </w:pPr>
      <w:r w:rsidRPr="005F6E04">
        <w:rPr>
          <w:rFonts w:ascii="Times New Roman" w:hAnsi="Times New Roman" w:cs="Times New Roman"/>
        </w:rPr>
        <w:t>4.2. Опишите персонал, который требуется для реализации проекта: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5"/>
        <w:gridCol w:w="1978"/>
        <w:gridCol w:w="1978"/>
        <w:gridCol w:w="1978"/>
        <w:gridCol w:w="1620"/>
      </w:tblGrid>
      <w:tr w:rsidR="0059464C" w:rsidRPr="005F6E04" w14:paraId="1878B391" w14:textId="77777777" w:rsidTr="00B646D5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B041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6C7B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6D5F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A250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Опыт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76B7DF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Дополнительные требования</w:t>
            </w:r>
          </w:p>
        </w:tc>
      </w:tr>
      <w:tr w:rsidR="0059464C" w:rsidRPr="005F6E04" w14:paraId="3675CB34" w14:textId="77777777" w:rsidTr="00B646D5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7513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4AF7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E99A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AD29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B2CD2C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0B8CA5AC" w14:textId="77777777" w:rsidTr="00B646D5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68E6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25AF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7428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E43F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103D4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45979945" w14:textId="77777777" w:rsidTr="00B646D5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802B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AC71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3514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2BCA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BEB0F7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DFC5FA" w14:textId="77777777" w:rsidR="0059464C" w:rsidRPr="005F6E04" w:rsidRDefault="0059464C" w:rsidP="00CB5FC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1ABB06D4" w14:textId="77777777" w:rsidR="0059464C" w:rsidRPr="005F6E04" w:rsidRDefault="0059464C" w:rsidP="0059464C">
      <w:pPr>
        <w:ind w:firstLine="720"/>
        <w:jc w:val="both"/>
        <w:rPr>
          <w:rFonts w:ascii="Times New Roman" w:hAnsi="Times New Roman" w:cs="Times New Roman"/>
        </w:rPr>
      </w:pPr>
      <w:r w:rsidRPr="005F6E04">
        <w:rPr>
          <w:rFonts w:ascii="Times New Roman" w:hAnsi="Times New Roman" w:cs="Times New Roman"/>
        </w:rPr>
        <w:t>4.3. Опишите, какие обязанности будут у работников: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4"/>
        <w:gridCol w:w="7555"/>
      </w:tblGrid>
      <w:tr w:rsidR="0059464C" w:rsidRPr="005F6E04" w14:paraId="5CF2CFB1" w14:textId="77777777" w:rsidTr="00B646D5"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A956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46107A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Обязанности</w:t>
            </w:r>
          </w:p>
        </w:tc>
      </w:tr>
      <w:tr w:rsidR="0059464C" w:rsidRPr="005F6E04" w14:paraId="0AC6E122" w14:textId="77777777" w:rsidTr="00B646D5"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9C0E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6DAE5D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780AF358" w14:textId="77777777" w:rsidTr="00B646D5"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8370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3A1380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39B097D6" w14:textId="77777777" w:rsidTr="00B646D5"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7765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BF446A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BDB400" w14:textId="77777777" w:rsidR="0059464C" w:rsidRPr="005F6E04" w:rsidRDefault="0059464C" w:rsidP="00CB5FC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76AF33DF" w14:textId="77777777" w:rsidR="0059464C" w:rsidRPr="005F6E04" w:rsidRDefault="0059464C" w:rsidP="0059464C">
      <w:pPr>
        <w:ind w:firstLine="720"/>
        <w:jc w:val="both"/>
        <w:rPr>
          <w:rFonts w:ascii="Times New Roman" w:hAnsi="Times New Roman" w:cs="Times New Roman"/>
        </w:rPr>
      </w:pPr>
      <w:r w:rsidRPr="005F6E04">
        <w:rPr>
          <w:rFonts w:ascii="Times New Roman" w:hAnsi="Times New Roman" w:cs="Times New Roman"/>
        </w:rPr>
        <w:t>4.4. Опишите, кто из работников уже принят, и кого еще необходимо принять? Как будет происходить поиск? Как будет происходить отбор?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9464C" w:rsidRPr="005F6E04" w14:paraId="657B9DB3" w14:textId="77777777" w:rsidTr="00B646D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71E7D24C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25DD20A" w14:textId="77777777" w:rsidR="0059464C" w:rsidRPr="005F6E04" w:rsidRDefault="0059464C" w:rsidP="00CB5FC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744FA6B1" w14:textId="77777777" w:rsidR="0059464C" w:rsidRPr="005F6E04" w:rsidRDefault="0059464C" w:rsidP="0059464C">
      <w:pPr>
        <w:ind w:firstLine="720"/>
        <w:jc w:val="both"/>
        <w:rPr>
          <w:rFonts w:ascii="Times New Roman" w:hAnsi="Times New Roman" w:cs="Times New Roman"/>
        </w:rPr>
      </w:pPr>
      <w:r w:rsidRPr="005F6E04">
        <w:rPr>
          <w:rFonts w:ascii="Times New Roman" w:hAnsi="Times New Roman" w:cs="Times New Roman"/>
        </w:rPr>
        <w:t>4.5. Опишите, необходимо ли будет дополнительное обучение работников? Какое? Где? Как часто? Каковы необходимые затраты на эти цели?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9464C" w:rsidRPr="005F6E04" w14:paraId="4A014D8E" w14:textId="77777777" w:rsidTr="00B646D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4E270540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F090A3E" w14:textId="77777777" w:rsidR="0059464C" w:rsidRPr="005F6E04" w:rsidRDefault="0059464C" w:rsidP="00CB5FC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08DAB535" w14:textId="77777777" w:rsidR="0059464C" w:rsidRPr="005F6E04" w:rsidRDefault="0059464C" w:rsidP="0059464C">
      <w:pPr>
        <w:ind w:firstLine="720"/>
        <w:jc w:val="both"/>
        <w:rPr>
          <w:rFonts w:ascii="Times New Roman" w:hAnsi="Times New Roman" w:cs="Times New Roman"/>
        </w:rPr>
      </w:pPr>
      <w:r w:rsidRPr="005F6E04">
        <w:rPr>
          <w:rFonts w:ascii="Times New Roman" w:hAnsi="Times New Roman" w:cs="Times New Roman"/>
        </w:rPr>
        <w:t>4.6. Опишите условия найма на работу: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5"/>
        <w:gridCol w:w="1978"/>
        <w:gridCol w:w="1978"/>
        <w:gridCol w:w="1978"/>
        <w:gridCol w:w="1620"/>
      </w:tblGrid>
      <w:tr w:rsidR="0059464C" w:rsidRPr="005F6E04" w14:paraId="08DFC6DA" w14:textId="77777777" w:rsidTr="00B646D5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3BEE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04FB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0433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Оформление трудового договора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EB65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Социальные гарантии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637DD9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Оплата труда в месяц</w:t>
            </w:r>
          </w:p>
        </w:tc>
      </w:tr>
      <w:tr w:rsidR="0059464C" w:rsidRPr="005F6E04" w14:paraId="5E610658" w14:textId="77777777" w:rsidTr="00B646D5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4495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C220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0FBA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4510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AD3F45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755C5DAF" w14:textId="77777777" w:rsidTr="00B646D5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345C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97D3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2A6D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A151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3C74DF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5297D26A" w14:textId="77777777" w:rsidTr="00B646D5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F822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3068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C998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8E76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22FEDA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5700D2B" w14:textId="77777777" w:rsidR="0059464C" w:rsidRPr="005F6E04" w:rsidRDefault="0059464C" w:rsidP="00CB5FC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56B5EA3C" w14:textId="77777777" w:rsidR="0059464C" w:rsidRPr="005F6E04" w:rsidRDefault="0059464C" w:rsidP="0059464C">
      <w:pPr>
        <w:ind w:firstLine="720"/>
        <w:jc w:val="both"/>
        <w:rPr>
          <w:rFonts w:ascii="Times New Roman" w:hAnsi="Times New Roman" w:cs="Times New Roman"/>
        </w:rPr>
      </w:pPr>
      <w:r w:rsidRPr="005F6E04">
        <w:rPr>
          <w:rFonts w:ascii="Times New Roman" w:hAnsi="Times New Roman" w:cs="Times New Roman"/>
        </w:rPr>
        <w:t>4.7. Какой товар или материалы требуются для реализации проекта? Как часто необходимо пополнять запасы? Каковы затраты на пополнение товарных и материальных запасов в месяц?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9464C" w:rsidRPr="005F6E04" w14:paraId="6E23DAEF" w14:textId="77777777" w:rsidTr="00B646D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29CE65CB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92F9E2" w14:textId="77777777" w:rsidR="0059464C" w:rsidRPr="005F6E04" w:rsidRDefault="0059464C" w:rsidP="00CB5FC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51894511" w14:textId="77777777" w:rsidR="0059464C" w:rsidRPr="005F6E04" w:rsidRDefault="0059464C" w:rsidP="0059464C">
      <w:pPr>
        <w:ind w:firstLine="720"/>
        <w:jc w:val="both"/>
        <w:rPr>
          <w:rFonts w:ascii="Times New Roman" w:hAnsi="Times New Roman" w:cs="Times New Roman"/>
        </w:rPr>
      </w:pPr>
      <w:r w:rsidRPr="005F6E04">
        <w:rPr>
          <w:rFonts w:ascii="Times New Roman" w:hAnsi="Times New Roman" w:cs="Times New Roman"/>
        </w:rPr>
        <w:t>4.8. Опишите Ваших настоящих или потенциальных поставщиков: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418"/>
        <w:gridCol w:w="1701"/>
        <w:gridCol w:w="1559"/>
        <w:gridCol w:w="1276"/>
        <w:gridCol w:w="1275"/>
      </w:tblGrid>
      <w:tr w:rsidR="0059464C" w:rsidRPr="005F6E04" w14:paraId="6FB7753B" w14:textId="77777777" w:rsidTr="008857B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D3C4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AF7E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2B78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8B5C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306D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Контакты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7D91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Интернет-сайт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ED17D1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Наличие договора</w:t>
            </w:r>
          </w:p>
        </w:tc>
      </w:tr>
      <w:tr w:rsidR="0059464C" w:rsidRPr="005F6E04" w14:paraId="23CC1BE8" w14:textId="77777777" w:rsidTr="008857B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3D23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465A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AE0F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343D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EA3E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1D72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E17ED8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2A145193" w14:textId="77777777" w:rsidTr="008857B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5B49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EEB6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AB3C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0507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840E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F4DD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229754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17037C2C" w14:textId="77777777" w:rsidTr="008857B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48FF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3B40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CD34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449D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3DA4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60C4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003525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59342FE6" w14:textId="77777777" w:rsidTr="008857B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7282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CCD9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A920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1A0E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2E01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A891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10A91A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21E6225" w14:textId="77777777" w:rsidR="0059464C" w:rsidRPr="005F6E04" w:rsidRDefault="0059464C" w:rsidP="00CB5FC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22A80C3F" w14:textId="77777777" w:rsidR="0059464C" w:rsidRPr="005F6E04" w:rsidRDefault="0059464C" w:rsidP="0059464C">
      <w:pPr>
        <w:ind w:firstLine="720"/>
        <w:jc w:val="both"/>
        <w:rPr>
          <w:rFonts w:ascii="Times New Roman" w:hAnsi="Times New Roman" w:cs="Times New Roman"/>
        </w:rPr>
      </w:pPr>
      <w:r w:rsidRPr="005F6E04">
        <w:rPr>
          <w:rFonts w:ascii="Times New Roman" w:hAnsi="Times New Roman" w:cs="Times New Roman"/>
        </w:rPr>
        <w:t>4.9. Если необходима доставка товара или материала (по городу или из другого города), услугами какой транспортной компании Вы пользуетесь или планируете пользоваться?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500"/>
        <w:gridCol w:w="1960"/>
        <w:gridCol w:w="2100"/>
        <w:gridCol w:w="1379"/>
      </w:tblGrid>
      <w:tr w:rsidR="0059464C" w:rsidRPr="005F6E04" w14:paraId="72638235" w14:textId="77777777" w:rsidTr="00B646D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B37D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AB16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3B64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4159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Контакты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9BAE4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Стоимость доставки</w:t>
            </w:r>
          </w:p>
        </w:tc>
      </w:tr>
      <w:tr w:rsidR="0059464C" w:rsidRPr="005F6E04" w14:paraId="159AEC5A" w14:textId="77777777" w:rsidTr="00B646D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3319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2C0F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1D89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BB55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F365F2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469CAC52" w14:textId="77777777" w:rsidTr="00B646D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00D9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81F6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A165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702B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48D83F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10BEBE3B" w14:textId="77777777" w:rsidTr="00B646D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B1EA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159B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AC9C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9338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8AE2C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34BD9375" w14:textId="77777777" w:rsidTr="00B646D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94A9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C5D9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075A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CDC0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AE3896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CEB57C" w14:textId="77777777" w:rsidR="0059464C" w:rsidRPr="005F6E04" w:rsidRDefault="0059464C" w:rsidP="00CB5FC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001548EB" w14:textId="77777777" w:rsidR="0059464C" w:rsidRPr="005F6E04" w:rsidRDefault="0059464C" w:rsidP="0059464C">
      <w:pPr>
        <w:ind w:firstLine="720"/>
        <w:jc w:val="both"/>
        <w:rPr>
          <w:rFonts w:ascii="Times New Roman" w:hAnsi="Times New Roman" w:cs="Times New Roman"/>
        </w:rPr>
      </w:pPr>
      <w:r w:rsidRPr="005F6E04">
        <w:rPr>
          <w:rFonts w:ascii="Times New Roman" w:hAnsi="Times New Roman" w:cs="Times New Roman"/>
        </w:rPr>
        <w:t>4.10. Есть ли у Вас собственное транспортное средство? Если есть, опишите: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380"/>
        <w:gridCol w:w="2380"/>
        <w:gridCol w:w="2100"/>
        <w:gridCol w:w="2079"/>
      </w:tblGrid>
      <w:tr w:rsidR="0059464C" w:rsidRPr="005F6E04" w14:paraId="56C0E180" w14:textId="77777777" w:rsidTr="00B646D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E497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3465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E1BB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9103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0FDDE9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</w:tr>
      <w:tr w:rsidR="0059464C" w:rsidRPr="005F6E04" w14:paraId="18797EC4" w14:textId="77777777" w:rsidTr="00B646D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CBA2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E16B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7800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5F54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C916B9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800EA97" w14:textId="77777777" w:rsidR="0059464C" w:rsidRPr="005F6E04" w:rsidRDefault="0059464C" w:rsidP="00CB5FC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26345DFA" w14:textId="77777777" w:rsidR="0059464C" w:rsidRPr="005F6E04" w:rsidRDefault="0059464C" w:rsidP="0059464C">
      <w:pPr>
        <w:ind w:firstLine="720"/>
        <w:jc w:val="both"/>
        <w:rPr>
          <w:rFonts w:ascii="Times New Roman" w:hAnsi="Times New Roman" w:cs="Times New Roman"/>
        </w:rPr>
      </w:pPr>
      <w:r w:rsidRPr="005F6E04">
        <w:rPr>
          <w:rFonts w:ascii="Times New Roman" w:hAnsi="Times New Roman" w:cs="Times New Roman"/>
        </w:rPr>
        <w:t>4.11. Опишите Ваше помещение(я) (собственность или аренда, с кем, на какой срок, какова оплата в месяц, достоинства и недостатки местоположения, жилое или нежилое, необходимость реконструкции или ремонта, площадь, количество комнат, размещение работников, соблюдение норм пожарной безопасности, наличие охраны, соответствие требованиям и др.) Если помещения еще нет, укажите Ваши требования к нему, планируемый способ поиска, наличие предварительной договоренности. Если помещение не требуется, то опишите, почему: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9464C" w:rsidRPr="005F6E04" w14:paraId="6D1C47F1" w14:textId="77777777" w:rsidTr="00B646D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7B224775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100CCE1" w14:textId="77777777" w:rsidR="0059464C" w:rsidRPr="005F6E04" w:rsidRDefault="0059464C" w:rsidP="00CB5FC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46C0B5F8" w14:textId="77777777" w:rsidR="0059464C" w:rsidRPr="005F6E04" w:rsidRDefault="0059464C" w:rsidP="0059464C">
      <w:pPr>
        <w:ind w:firstLine="720"/>
        <w:jc w:val="both"/>
        <w:rPr>
          <w:rFonts w:ascii="Times New Roman" w:hAnsi="Times New Roman" w:cs="Times New Roman"/>
        </w:rPr>
      </w:pPr>
      <w:r w:rsidRPr="005F6E04">
        <w:rPr>
          <w:rFonts w:ascii="Times New Roman" w:hAnsi="Times New Roman" w:cs="Times New Roman"/>
        </w:rPr>
        <w:t>4.12. Если в помещении необходимо произвести ремонт или реконструкцию, укажите подробный перечень необходимых материалов и работ, укажите планируемого поставщика материалов и работ: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702"/>
        <w:gridCol w:w="1560"/>
        <w:gridCol w:w="1701"/>
        <w:gridCol w:w="2976"/>
      </w:tblGrid>
      <w:tr w:rsidR="0059464C" w:rsidRPr="005F6E04" w14:paraId="6D3F7E16" w14:textId="77777777" w:rsidTr="008857B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4DB4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C018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Наименование материалов/работ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1A0F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73EA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8FE7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</w:tr>
      <w:tr w:rsidR="0059464C" w:rsidRPr="005F6E04" w14:paraId="7AE83569" w14:textId="77777777" w:rsidTr="008857B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04C8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50FD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B5B3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9248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C778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40773D12" w14:textId="77777777" w:rsidTr="008857B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EFC9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C890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0E49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D56C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4DFB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0E816FCE" w14:textId="77777777" w:rsidTr="008857B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BFCB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A9EF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11D6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1AAE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5A2F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485DF457" w14:textId="77777777" w:rsidTr="008857B5">
        <w:trPr>
          <w:trHeight w:val="70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E431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E1AD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7453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831F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168D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7394A1" w14:textId="77777777" w:rsidR="0059464C" w:rsidRPr="005F6E04" w:rsidRDefault="0059464C" w:rsidP="00CB5FC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0819DB54" w14:textId="77777777" w:rsidR="0059464C" w:rsidRPr="005F6E04" w:rsidRDefault="0059464C" w:rsidP="0059464C">
      <w:pPr>
        <w:ind w:firstLine="720"/>
        <w:jc w:val="both"/>
        <w:rPr>
          <w:rFonts w:ascii="Times New Roman" w:hAnsi="Times New Roman" w:cs="Times New Roman"/>
        </w:rPr>
      </w:pPr>
      <w:r w:rsidRPr="005F6E04">
        <w:rPr>
          <w:rFonts w:ascii="Times New Roman" w:hAnsi="Times New Roman" w:cs="Times New Roman"/>
        </w:rPr>
        <w:t>4.13. Опишите Ваш земельный участок(и), на котором реализуется проект (собственность или аренда, с кем, на какой срок, какова оплата в месяц, достоинства и недостатки местоположения, площадь, вид разрешенного использования и категория земель (согласно документам на право пользования данным участком), необходимость подготовительных работ, строительных работ). Если земельного участка еще нет, укажите Ваши требования к нему, планируемый способ поиска, наличие предварительной договоренности. Если земельный участок не требуется, то опишите, почему: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9464C" w:rsidRPr="005F6E04" w14:paraId="66F8D1B6" w14:textId="77777777" w:rsidTr="00B646D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0CAD1484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921113" w14:textId="77777777" w:rsidR="0059464C" w:rsidRPr="005F6E04" w:rsidRDefault="0059464C" w:rsidP="00CB5FC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68A5FD90" w14:textId="77777777" w:rsidR="0059464C" w:rsidRPr="005F6E04" w:rsidRDefault="0059464C" w:rsidP="0059464C">
      <w:pPr>
        <w:ind w:firstLine="720"/>
        <w:jc w:val="both"/>
        <w:rPr>
          <w:rFonts w:ascii="Times New Roman" w:hAnsi="Times New Roman" w:cs="Times New Roman"/>
        </w:rPr>
      </w:pPr>
      <w:r w:rsidRPr="005F6E04">
        <w:rPr>
          <w:rFonts w:ascii="Times New Roman" w:hAnsi="Times New Roman" w:cs="Times New Roman"/>
        </w:rPr>
        <w:t>4.14. Если на земельном участке необходимо произвести подготовительные работы или строительство объекта, укажите подробный перечень необходимых материалов и работ, укажите планируемого поставщика материалов и работ: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1560"/>
        <w:gridCol w:w="1701"/>
        <w:gridCol w:w="2976"/>
      </w:tblGrid>
      <w:tr w:rsidR="0059464C" w:rsidRPr="005F6E04" w14:paraId="1A0AC18B" w14:textId="77777777" w:rsidTr="008857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FF69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24E7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Наименование материалов/работ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8FE1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7C08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422E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</w:tr>
      <w:tr w:rsidR="0059464C" w:rsidRPr="005F6E04" w14:paraId="2432F375" w14:textId="77777777" w:rsidTr="008857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BB74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0F55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0093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F94B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8FAF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5394E185" w14:textId="77777777" w:rsidTr="008857B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A2E6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31C3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E85E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58E2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9DD0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030A83DD" w14:textId="77777777" w:rsidTr="008857B5">
        <w:trPr>
          <w:trHeight w:val="11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848F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223D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5227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93C2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6167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6F2BADBD" w14:textId="77777777" w:rsidTr="008857B5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67C9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7432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7B67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0512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57B0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8B1FAD" w14:textId="77777777" w:rsidR="00B646D5" w:rsidRPr="005F6E04" w:rsidRDefault="00B646D5" w:rsidP="00CB5FC5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14:paraId="31810729" w14:textId="5E33E2A8" w:rsidR="0059464C" w:rsidRPr="005F6E04" w:rsidRDefault="0059464C" w:rsidP="0059464C">
      <w:pPr>
        <w:ind w:firstLine="720"/>
        <w:jc w:val="both"/>
        <w:rPr>
          <w:rFonts w:ascii="Times New Roman" w:hAnsi="Times New Roman" w:cs="Times New Roman"/>
        </w:rPr>
      </w:pPr>
      <w:r w:rsidRPr="005F6E04">
        <w:rPr>
          <w:rFonts w:ascii="Times New Roman" w:hAnsi="Times New Roman" w:cs="Times New Roman"/>
        </w:rPr>
        <w:t>4.15. Опишите оборудование, программное обеспечение, инструменты и спецтехнику, услуги, требуемые для реализации проекта:</w:t>
      </w:r>
    </w:p>
    <w:tbl>
      <w:tblPr>
        <w:tblW w:w="96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702"/>
        <w:gridCol w:w="1560"/>
        <w:gridCol w:w="1701"/>
        <w:gridCol w:w="2978"/>
      </w:tblGrid>
      <w:tr w:rsidR="0059464C" w:rsidRPr="005F6E04" w14:paraId="5179AB3B" w14:textId="77777777" w:rsidTr="00B646D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10AE" w14:textId="77777777" w:rsidR="0059464C" w:rsidRPr="005F6E04" w:rsidRDefault="0059464C" w:rsidP="008857B5">
            <w:pPr>
              <w:tabs>
                <w:tab w:val="left" w:pos="255"/>
              </w:tabs>
              <w:ind w:left="-389" w:firstLine="4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A513" w14:textId="77777777" w:rsidR="0059464C" w:rsidRPr="005F6E04" w:rsidRDefault="0059464C" w:rsidP="00885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96C7" w14:textId="77777777" w:rsidR="0059464C" w:rsidRPr="005F6E04" w:rsidRDefault="0059464C" w:rsidP="00885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3811" w14:textId="77777777" w:rsidR="0059464C" w:rsidRPr="005F6E04" w:rsidRDefault="0059464C" w:rsidP="00885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D3F9" w14:textId="77777777" w:rsidR="0059464C" w:rsidRPr="005F6E04" w:rsidRDefault="0059464C" w:rsidP="00885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</w:tr>
      <w:tr w:rsidR="0059464C" w:rsidRPr="005F6E04" w14:paraId="2A14EA5B" w14:textId="77777777" w:rsidTr="00B646D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E3FB" w14:textId="77777777" w:rsidR="0059464C" w:rsidRPr="005F6E04" w:rsidRDefault="0059464C" w:rsidP="008857B5">
            <w:pPr>
              <w:tabs>
                <w:tab w:val="left" w:pos="255"/>
              </w:tabs>
              <w:ind w:left="-389" w:firstLine="4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DD18" w14:textId="77777777" w:rsidR="0059464C" w:rsidRPr="005F6E04" w:rsidRDefault="0059464C" w:rsidP="008857B5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8B15" w14:textId="77777777" w:rsidR="0059464C" w:rsidRPr="005F6E04" w:rsidRDefault="0059464C" w:rsidP="008857B5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624B" w14:textId="77777777" w:rsidR="0059464C" w:rsidRPr="005F6E04" w:rsidRDefault="0059464C" w:rsidP="008857B5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C3E5" w14:textId="77777777" w:rsidR="0059464C" w:rsidRPr="005F6E04" w:rsidRDefault="0059464C" w:rsidP="008857B5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4BA44450" w14:textId="77777777" w:rsidTr="00B646D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6771" w14:textId="77777777" w:rsidR="0059464C" w:rsidRPr="005F6E04" w:rsidRDefault="0059464C" w:rsidP="008857B5">
            <w:pPr>
              <w:tabs>
                <w:tab w:val="left" w:pos="255"/>
              </w:tabs>
              <w:ind w:left="-389" w:firstLine="4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57B4" w14:textId="77777777" w:rsidR="0059464C" w:rsidRPr="005F6E04" w:rsidRDefault="0059464C" w:rsidP="008857B5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85C3" w14:textId="77777777" w:rsidR="0059464C" w:rsidRPr="005F6E04" w:rsidRDefault="0059464C" w:rsidP="008857B5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3692" w14:textId="77777777" w:rsidR="0059464C" w:rsidRPr="005F6E04" w:rsidRDefault="0059464C" w:rsidP="008857B5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69BD" w14:textId="77777777" w:rsidR="0059464C" w:rsidRPr="005F6E04" w:rsidRDefault="0059464C" w:rsidP="008857B5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4D9F32C3" w14:textId="77777777" w:rsidTr="00B646D5">
        <w:trPr>
          <w:trHeight w:val="70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83EE" w14:textId="77777777" w:rsidR="0059464C" w:rsidRPr="005F6E04" w:rsidRDefault="0059464C" w:rsidP="008857B5">
            <w:pPr>
              <w:tabs>
                <w:tab w:val="left" w:pos="255"/>
              </w:tabs>
              <w:ind w:left="-389" w:firstLine="4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3D9F" w14:textId="77777777" w:rsidR="0059464C" w:rsidRPr="005F6E04" w:rsidRDefault="0059464C" w:rsidP="008857B5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AF7E" w14:textId="77777777" w:rsidR="0059464C" w:rsidRPr="005F6E04" w:rsidRDefault="0059464C" w:rsidP="008857B5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2720" w14:textId="77777777" w:rsidR="0059464C" w:rsidRPr="005F6E04" w:rsidRDefault="0059464C" w:rsidP="008857B5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D2DD" w14:textId="77777777" w:rsidR="0059464C" w:rsidRPr="005F6E04" w:rsidRDefault="0059464C" w:rsidP="008857B5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748F1600" w14:textId="77777777" w:rsidTr="00B646D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51CE" w14:textId="77777777" w:rsidR="0059464C" w:rsidRPr="005F6E04" w:rsidRDefault="0059464C" w:rsidP="008857B5">
            <w:pPr>
              <w:tabs>
                <w:tab w:val="left" w:pos="255"/>
              </w:tabs>
              <w:ind w:left="-389" w:firstLine="4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4C6B" w14:textId="77777777" w:rsidR="0059464C" w:rsidRPr="005F6E04" w:rsidRDefault="0059464C" w:rsidP="008857B5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4CA9" w14:textId="77777777" w:rsidR="0059464C" w:rsidRPr="005F6E04" w:rsidRDefault="0059464C" w:rsidP="008857B5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B42F" w14:textId="77777777" w:rsidR="0059464C" w:rsidRPr="005F6E04" w:rsidRDefault="0059464C" w:rsidP="008857B5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2FD0" w14:textId="77777777" w:rsidR="0059464C" w:rsidRPr="005F6E04" w:rsidRDefault="0059464C" w:rsidP="008857B5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04BFD3B" w14:textId="77777777" w:rsidR="0059464C" w:rsidRPr="005F6E04" w:rsidRDefault="0059464C" w:rsidP="00CB5FC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6E3E8464" w14:textId="77777777" w:rsidR="0059464C" w:rsidRPr="005F6E04" w:rsidRDefault="0059464C" w:rsidP="0059464C">
      <w:pPr>
        <w:ind w:firstLine="720"/>
        <w:jc w:val="both"/>
        <w:rPr>
          <w:rFonts w:ascii="Times New Roman" w:hAnsi="Times New Roman" w:cs="Times New Roman"/>
        </w:rPr>
      </w:pPr>
      <w:r w:rsidRPr="005F6E04">
        <w:rPr>
          <w:rFonts w:ascii="Times New Roman" w:hAnsi="Times New Roman" w:cs="Times New Roman"/>
        </w:rPr>
        <w:t>4.16. Опишите, что из необходимого оборудования, инструментов и спецтехники уже приобретено? Когда? У кого? В каком состоянии оборудование, инструменты и спецтехника? Требуется ли ремонт или замена? Опишите оборудование, программное обеспечение, инструменты и спецтехнику, которые планируете приобрести для реализации проекта, как планируете его использовать?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9464C" w:rsidRPr="005F6E04" w14:paraId="12993394" w14:textId="77777777" w:rsidTr="00B646D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4CCA93E9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5C77C1" w14:textId="77777777" w:rsidR="0059464C" w:rsidRPr="005F6E04" w:rsidRDefault="0059464C" w:rsidP="00CB5FC5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14:paraId="686AE96C" w14:textId="77777777" w:rsidR="0059464C" w:rsidRPr="005F6E04" w:rsidRDefault="0059464C" w:rsidP="0059464C">
      <w:pPr>
        <w:ind w:firstLine="720"/>
        <w:jc w:val="both"/>
        <w:rPr>
          <w:rFonts w:ascii="Times New Roman" w:hAnsi="Times New Roman" w:cs="Times New Roman"/>
        </w:rPr>
      </w:pPr>
      <w:r w:rsidRPr="005F6E04">
        <w:rPr>
          <w:rFonts w:ascii="Times New Roman" w:hAnsi="Times New Roman" w:cs="Times New Roman"/>
        </w:rPr>
        <w:t>4.17. Опишите процесс оказание услуги (реализации товара):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9464C" w:rsidRPr="005F6E04" w14:paraId="268480B3" w14:textId="77777777" w:rsidTr="00B646D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093A8ECA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44A1809" w14:textId="77777777" w:rsidR="0059464C" w:rsidRPr="005F6E04" w:rsidRDefault="0059464C" w:rsidP="00CB5FC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6988F645" w14:textId="77777777" w:rsidR="0059464C" w:rsidRPr="005F6E04" w:rsidRDefault="0059464C" w:rsidP="0059464C">
      <w:pPr>
        <w:ind w:firstLine="720"/>
        <w:jc w:val="both"/>
        <w:rPr>
          <w:rFonts w:ascii="Times New Roman" w:hAnsi="Times New Roman" w:cs="Times New Roman"/>
        </w:rPr>
      </w:pPr>
      <w:r w:rsidRPr="005F6E04">
        <w:rPr>
          <w:rFonts w:ascii="Times New Roman" w:hAnsi="Times New Roman" w:cs="Times New Roman"/>
        </w:rPr>
        <w:t xml:space="preserve">4.18. Укажите максимально возможное количество клиентов в день, которое Вы сможете обслужить. Какой максимальный доход в день Вы планируете? Сколько дней в неделю будете работать?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9464C" w:rsidRPr="005F6E04" w14:paraId="6106615C" w14:textId="77777777" w:rsidTr="00B646D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6CC87391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CD1DE9D" w14:textId="77777777" w:rsidR="0059464C" w:rsidRPr="005F6E04" w:rsidRDefault="0059464C" w:rsidP="00CB5FC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2A55FEDC" w14:textId="77777777" w:rsidR="0059464C" w:rsidRPr="005F6E04" w:rsidRDefault="0059464C" w:rsidP="0059464C">
      <w:pPr>
        <w:ind w:firstLine="720"/>
        <w:jc w:val="both"/>
        <w:rPr>
          <w:rFonts w:ascii="Times New Roman" w:hAnsi="Times New Roman" w:cs="Times New Roman"/>
        </w:rPr>
      </w:pPr>
      <w:r w:rsidRPr="005F6E04">
        <w:rPr>
          <w:rFonts w:ascii="Times New Roman" w:hAnsi="Times New Roman" w:cs="Times New Roman"/>
        </w:rPr>
        <w:t>4.19. Укажите ежемесячный план получения дохода в течение года, с учетом сезонности (начиная с месяца представления документов):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800"/>
        <w:gridCol w:w="6139"/>
      </w:tblGrid>
      <w:tr w:rsidR="0059464C" w:rsidRPr="005F6E04" w14:paraId="058EE9C8" w14:textId="77777777" w:rsidTr="00B646D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1074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D848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1A0717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Доход, от реализации товара (услуг) (руб.)</w:t>
            </w:r>
          </w:p>
        </w:tc>
      </w:tr>
      <w:tr w:rsidR="0059464C" w:rsidRPr="005F6E04" w14:paraId="3D97C008" w14:textId="77777777" w:rsidTr="00B646D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4AC3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0205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A31DC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6E1F4FEF" w14:textId="77777777" w:rsidTr="00B646D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B72C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B24E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863155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42C27A48" w14:textId="77777777" w:rsidTr="00B646D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7DA8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7D5C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ACF867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788C911A" w14:textId="77777777" w:rsidTr="00B646D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0787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AB0B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31BF80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46C2ADCB" w14:textId="77777777" w:rsidTr="00B646D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792C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6807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037C41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50338552" w14:textId="77777777" w:rsidTr="00B646D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18F7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9BDD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6C48D9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29C550A1" w14:textId="77777777" w:rsidTr="00B646D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887B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D3E3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CB994E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57E56D2D" w14:textId="77777777" w:rsidTr="00B646D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FDBE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1FEB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7E2F32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69867736" w14:textId="77777777" w:rsidTr="00B646D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334A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4C7E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B9307F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5C7AF044" w14:textId="77777777" w:rsidTr="00B646D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5537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0FD2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0DDA43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39971B69" w14:textId="77777777" w:rsidTr="00B646D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35D2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A051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FC13F9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5AF0948F" w14:textId="77777777" w:rsidTr="00B646D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70D2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14CA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863D76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8010BB" w14:textId="77777777" w:rsidR="0059464C" w:rsidRPr="005F6E04" w:rsidRDefault="0059464C" w:rsidP="00CB5FC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7E0ECD84" w14:textId="77777777" w:rsidR="0059464C" w:rsidRPr="005F6E04" w:rsidRDefault="0059464C" w:rsidP="0059464C">
      <w:pPr>
        <w:ind w:firstLine="720"/>
        <w:jc w:val="both"/>
        <w:rPr>
          <w:rFonts w:ascii="Times New Roman" w:hAnsi="Times New Roman" w:cs="Times New Roman"/>
        </w:rPr>
      </w:pPr>
      <w:r w:rsidRPr="005F6E04">
        <w:rPr>
          <w:rFonts w:ascii="Times New Roman" w:hAnsi="Times New Roman" w:cs="Times New Roman"/>
        </w:rPr>
        <w:t>4.20. Укажите календарный план подготовительных работ, которые необходимо произвести до начала получения дохода, или план дополнительных работ, если основные уже осуществлены, и проект приносит доход.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340"/>
        <w:gridCol w:w="2100"/>
        <w:gridCol w:w="2359"/>
      </w:tblGrid>
      <w:tr w:rsidR="0059464C" w:rsidRPr="005F6E04" w14:paraId="69BFE745" w14:textId="77777777" w:rsidTr="00B646D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F401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9AD7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Наименование этапа работ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E0BB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80295E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Комментарии</w:t>
            </w:r>
          </w:p>
        </w:tc>
      </w:tr>
      <w:tr w:rsidR="0059464C" w:rsidRPr="005F6E04" w14:paraId="2A410C91" w14:textId="77777777" w:rsidTr="00B646D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2008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7DD6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7E05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10595C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169DD2AE" w14:textId="77777777" w:rsidTr="00B646D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F0F8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08D9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53DC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65EF65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2913EFFC" w14:textId="77777777" w:rsidTr="00B646D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20A6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4610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B1C7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DCA3B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2B14EFCF" w14:textId="77777777" w:rsidTr="00B646D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5303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8A55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BC9D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52B5CB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D40A17A" w14:textId="77777777" w:rsidR="0059464C" w:rsidRPr="005F6E04" w:rsidRDefault="0059464C" w:rsidP="00CB5FC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137FB7E4" w14:textId="77777777" w:rsidR="0059464C" w:rsidRPr="005F6E04" w:rsidRDefault="0059464C" w:rsidP="0059464C">
      <w:pPr>
        <w:ind w:firstLine="720"/>
        <w:jc w:val="both"/>
        <w:rPr>
          <w:rFonts w:ascii="Times New Roman" w:hAnsi="Times New Roman" w:cs="Times New Roman"/>
        </w:rPr>
      </w:pPr>
      <w:r w:rsidRPr="005F6E04">
        <w:rPr>
          <w:rFonts w:ascii="Times New Roman" w:hAnsi="Times New Roman" w:cs="Times New Roman"/>
        </w:rPr>
        <w:t>4.21.  Дополнительная информация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9464C" w:rsidRPr="005F6E04" w14:paraId="472DC250" w14:textId="77777777" w:rsidTr="00B646D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10E548FD" w14:textId="77777777" w:rsidR="0059464C" w:rsidRPr="005F6E04" w:rsidRDefault="0059464C" w:rsidP="008857B5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1845DF0" w14:textId="77777777" w:rsidR="0059464C" w:rsidRPr="005F6E04" w:rsidRDefault="0059464C" w:rsidP="0059464C">
      <w:pPr>
        <w:jc w:val="center"/>
        <w:rPr>
          <w:rFonts w:ascii="Times New Roman" w:hAnsi="Times New Roman" w:cs="Times New Roman"/>
          <w:bCs/>
        </w:rPr>
      </w:pPr>
    </w:p>
    <w:p w14:paraId="0E14A917" w14:textId="77777777" w:rsidR="0059464C" w:rsidRPr="005F6E04" w:rsidRDefault="0059464C" w:rsidP="0059464C">
      <w:pPr>
        <w:jc w:val="center"/>
        <w:rPr>
          <w:rFonts w:ascii="Times New Roman" w:hAnsi="Times New Roman" w:cs="Times New Roman"/>
          <w:bCs/>
        </w:rPr>
      </w:pPr>
      <w:r w:rsidRPr="005F6E04">
        <w:rPr>
          <w:rFonts w:ascii="Times New Roman" w:hAnsi="Times New Roman" w:cs="Times New Roman"/>
          <w:bCs/>
        </w:rPr>
        <w:t>5. Риски и страхование</w:t>
      </w:r>
    </w:p>
    <w:p w14:paraId="3D3ACB65" w14:textId="77777777" w:rsidR="0059464C" w:rsidRPr="005F6E04" w:rsidRDefault="0059464C" w:rsidP="0059464C">
      <w:pPr>
        <w:ind w:firstLine="720"/>
        <w:jc w:val="both"/>
        <w:rPr>
          <w:rFonts w:ascii="Times New Roman" w:hAnsi="Times New Roman" w:cs="Times New Roman"/>
        </w:rPr>
      </w:pPr>
      <w:r w:rsidRPr="005F6E04">
        <w:rPr>
          <w:rFonts w:ascii="Times New Roman" w:hAnsi="Times New Roman" w:cs="Times New Roman"/>
        </w:rPr>
        <w:t>5.1. Какие организационные риски, рыночные риски, юридические риски, производственные риски и другие риски могут повлиять на реализацию Вашего проекта? Как Вы планируете уменьшить негативные последствия данных рисков?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640"/>
        <w:gridCol w:w="5159"/>
      </w:tblGrid>
      <w:tr w:rsidR="0059464C" w:rsidRPr="005F6E04" w14:paraId="6EF7BE85" w14:textId="77777777" w:rsidTr="00B646D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F896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39AE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Риск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E9A1FB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Меры по предотвращению или уменьшению негативных последствий данных рисков</w:t>
            </w:r>
          </w:p>
        </w:tc>
      </w:tr>
      <w:tr w:rsidR="0059464C" w:rsidRPr="005F6E04" w14:paraId="13184423" w14:textId="77777777" w:rsidTr="00B646D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F831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3DA7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C3FEF1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0E29B0C1" w14:textId="77777777" w:rsidTr="00B646D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AB70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AE6C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232AB2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3392370B" w14:textId="77777777" w:rsidTr="00B646D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9787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17D1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769DD7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46E7C80C" w14:textId="77777777" w:rsidTr="00B646D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773E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_.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3BA0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E12225" w14:textId="77777777" w:rsidR="0059464C" w:rsidRPr="005F6E04" w:rsidRDefault="0059464C" w:rsidP="008857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4F24FB2" w14:textId="77777777" w:rsidR="0059464C" w:rsidRPr="005F6E04" w:rsidRDefault="0059464C" w:rsidP="00CB5FC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1EE8499D" w14:textId="77777777" w:rsidR="0059464C" w:rsidRPr="005F6E04" w:rsidRDefault="0059464C" w:rsidP="0059464C">
      <w:pPr>
        <w:jc w:val="center"/>
        <w:rPr>
          <w:rFonts w:ascii="Times New Roman" w:hAnsi="Times New Roman" w:cs="Times New Roman"/>
          <w:bCs/>
        </w:rPr>
      </w:pPr>
      <w:r w:rsidRPr="005F6E04">
        <w:rPr>
          <w:rFonts w:ascii="Times New Roman" w:hAnsi="Times New Roman" w:cs="Times New Roman"/>
          <w:bCs/>
        </w:rPr>
        <w:t>6. Финансовый план</w:t>
      </w:r>
    </w:p>
    <w:p w14:paraId="15FFDEA8" w14:textId="77777777" w:rsidR="0059464C" w:rsidRPr="005F6E04" w:rsidRDefault="0059464C" w:rsidP="0059464C">
      <w:pPr>
        <w:ind w:firstLine="720"/>
        <w:jc w:val="both"/>
        <w:rPr>
          <w:rFonts w:ascii="Times New Roman" w:hAnsi="Times New Roman" w:cs="Times New Roman"/>
        </w:rPr>
      </w:pPr>
      <w:r w:rsidRPr="005F6E04">
        <w:rPr>
          <w:rFonts w:ascii="Times New Roman" w:hAnsi="Times New Roman" w:cs="Times New Roman"/>
        </w:rPr>
        <w:t>6.1. Заполните таблицу № 1 «Стоимость проекта». Если необходимо, добавьте строки.</w:t>
      </w:r>
    </w:p>
    <w:p w14:paraId="140D7EB8" w14:textId="1D5AC1C1" w:rsidR="0059464C" w:rsidRPr="005F6E04" w:rsidRDefault="0059464C" w:rsidP="0059464C">
      <w:pPr>
        <w:ind w:firstLine="720"/>
        <w:jc w:val="both"/>
        <w:rPr>
          <w:rFonts w:ascii="Times New Roman" w:hAnsi="Times New Roman" w:cs="Times New Roman"/>
          <w:szCs w:val="20"/>
          <w:lang w:val="x-none" w:eastAsia="x-none"/>
        </w:rPr>
      </w:pPr>
      <w:r w:rsidRPr="005F6E04">
        <w:rPr>
          <w:rFonts w:ascii="Times New Roman" w:hAnsi="Times New Roman" w:cs="Times New Roman"/>
        </w:rPr>
        <w:t xml:space="preserve">6.2. </w:t>
      </w:r>
      <w:r w:rsidRPr="005F6E04">
        <w:rPr>
          <w:rFonts w:ascii="Times New Roman" w:hAnsi="Times New Roman" w:cs="Times New Roman"/>
          <w:szCs w:val="20"/>
          <w:lang w:val="x-none" w:eastAsia="x-none"/>
        </w:rPr>
        <w:t xml:space="preserve">В стоимость проекта включаются все расходы, </w:t>
      </w:r>
      <w:r w:rsidR="005563E6" w:rsidRPr="005F6E04">
        <w:rPr>
          <w:rFonts w:ascii="Times New Roman" w:hAnsi="Times New Roman" w:cs="Times New Roman"/>
          <w:szCs w:val="20"/>
          <w:lang w:eastAsia="x-none"/>
        </w:rPr>
        <w:t>кот</w:t>
      </w:r>
      <w:r w:rsidR="00CB5FC5" w:rsidRPr="005F6E04">
        <w:rPr>
          <w:rFonts w:ascii="Times New Roman" w:hAnsi="Times New Roman" w:cs="Times New Roman"/>
          <w:szCs w:val="20"/>
          <w:lang w:eastAsia="x-none"/>
        </w:rPr>
        <w:t>о</w:t>
      </w:r>
      <w:r w:rsidR="005563E6" w:rsidRPr="005F6E04">
        <w:rPr>
          <w:rFonts w:ascii="Times New Roman" w:hAnsi="Times New Roman" w:cs="Times New Roman"/>
          <w:szCs w:val="20"/>
          <w:lang w:eastAsia="x-none"/>
        </w:rPr>
        <w:t>рые были понесены для реализации проекта с момента регистрации,</w:t>
      </w:r>
      <w:r w:rsidR="00D05B6B" w:rsidRPr="005F6E04">
        <w:rPr>
          <w:rFonts w:ascii="Times New Roman" w:hAnsi="Times New Roman" w:cs="Times New Roman"/>
          <w:szCs w:val="20"/>
          <w:lang w:eastAsia="x-none"/>
        </w:rPr>
        <w:t xml:space="preserve"> а также которые</w:t>
      </w:r>
      <w:r w:rsidRPr="005F6E04">
        <w:rPr>
          <w:rFonts w:ascii="Times New Roman" w:hAnsi="Times New Roman" w:cs="Times New Roman"/>
          <w:szCs w:val="20"/>
          <w:lang w:eastAsia="x-none"/>
        </w:rPr>
        <w:t xml:space="preserve"> планируются произвест</w:t>
      </w:r>
      <w:r w:rsidRPr="005F6E04">
        <w:rPr>
          <w:rFonts w:ascii="Times New Roman" w:hAnsi="Times New Roman" w:cs="Times New Roman"/>
          <w:szCs w:val="20"/>
          <w:lang w:val="x-none" w:eastAsia="x-none"/>
        </w:rPr>
        <w:t>и за счет собственных средств (</w:t>
      </w:r>
      <w:r w:rsidR="00CB5FC5" w:rsidRPr="005F6E04">
        <w:rPr>
          <w:rFonts w:ascii="Times New Roman" w:hAnsi="Times New Roman" w:cs="Times New Roman"/>
          <w:szCs w:val="20"/>
          <w:lang w:eastAsia="x-none"/>
        </w:rPr>
        <w:t>в том числе</w:t>
      </w:r>
      <w:r w:rsidR="00D05B6B" w:rsidRPr="005F6E04">
        <w:rPr>
          <w:rFonts w:ascii="Times New Roman" w:hAnsi="Times New Roman" w:cs="Times New Roman"/>
          <w:szCs w:val="20"/>
          <w:lang w:eastAsia="x-none"/>
        </w:rPr>
        <w:t xml:space="preserve"> </w:t>
      </w:r>
      <w:r w:rsidRPr="005F6E04">
        <w:rPr>
          <w:rFonts w:ascii="Times New Roman" w:hAnsi="Times New Roman" w:cs="Times New Roman"/>
          <w:szCs w:val="20"/>
          <w:lang w:val="x-none" w:eastAsia="x-none"/>
        </w:rPr>
        <w:t>расходы, планируемые к подтверждению в обязательном порядке в качестве софинансирования проекта</w:t>
      </w:r>
      <w:r w:rsidR="00CB5FC5" w:rsidRPr="005F6E04">
        <w:rPr>
          <w:rFonts w:ascii="Times New Roman" w:hAnsi="Times New Roman" w:cs="Times New Roman"/>
          <w:szCs w:val="20"/>
          <w:lang w:eastAsia="x-none"/>
        </w:rPr>
        <w:t>)</w:t>
      </w:r>
      <w:r w:rsidRPr="005F6E04">
        <w:rPr>
          <w:rFonts w:ascii="Times New Roman" w:hAnsi="Times New Roman" w:cs="Times New Roman"/>
          <w:szCs w:val="20"/>
          <w:lang w:val="x-none" w:eastAsia="x-none"/>
        </w:rPr>
        <w:t xml:space="preserve"> и</w:t>
      </w:r>
      <w:r w:rsidR="00CB5FC5" w:rsidRPr="005F6E04">
        <w:rPr>
          <w:rFonts w:ascii="Times New Roman" w:hAnsi="Times New Roman" w:cs="Times New Roman"/>
          <w:szCs w:val="20"/>
          <w:lang w:eastAsia="x-none"/>
        </w:rPr>
        <w:t xml:space="preserve"> расходы, которые планируется произвести</w:t>
      </w:r>
      <w:r w:rsidRPr="005F6E04">
        <w:rPr>
          <w:rFonts w:ascii="Times New Roman" w:hAnsi="Times New Roman" w:cs="Times New Roman"/>
          <w:szCs w:val="20"/>
          <w:lang w:val="x-none" w:eastAsia="x-none"/>
        </w:rPr>
        <w:t xml:space="preserve"> за счет </w:t>
      </w:r>
      <w:r w:rsidR="00B5221E" w:rsidRPr="005F6E04">
        <w:rPr>
          <w:rFonts w:ascii="Times New Roman" w:hAnsi="Times New Roman" w:cs="Times New Roman"/>
          <w:szCs w:val="20"/>
          <w:lang w:eastAsia="x-none"/>
        </w:rPr>
        <w:t>субсидии</w:t>
      </w:r>
      <w:r w:rsidRPr="005F6E04">
        <w:rPr>
          <w:rFonts w:ascii="Times New Roman" w:hAnsi="Times New Roman" w:cs="Times New Roman"/>
          <w:szCs w:val="20"/>
          <w:lang w:val="x-none" w:eastAsia="x-none"/>
        </w:rPr>
        <w:t>.</w:t>
      </w:r>
    </w:p>
    <w:p w14:paraId="29241E51" w14:textId="77777777" w:rsidR="0059464C" w:rsidRPr="005F6E04" w:rsidRDefault="0059464C" w:rsidP="0059464C">
      <w:pPr>
        <w:ind w:firstLine="698"/>
        <w:jc w:val="right"/>
        <w:rPr>
          <w:rFonts w:ascii="Times New Roman" w:hAnsi="Times New Roman" w:cs="Times New Roman"/>
          <w:bCs/>
          <w:sz w:val="20"/>
          <w:szCs w:val="20"/>
        </w:rPr>
      </w:pPr>
      <w:bookmarkStart w:id="15" w:name="sub_38001"/>
      <w:r w:rsidRPr="005F6E04">
        <w:rPr>
          <w:rFonts w:ascii="Times New Roman" w:hAnsi="Times New Roman" w:cs="Times New Roman"/>
          <w:bCs/>
          <w:sz w:val="20"/>
          <w:szCs w:val="20"/>
        </w:rPr>
        <w:t>Таблица № 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0"/>
        <w:gridCol w:w="4790"/>
        <w:gridCol w:w="29"/>
        <w:gridCol w:w="964"/>
        <w:gridCol w:w="28"/>
        <w:gridCol w:w="1106"/>
        <w:gridCol w:w="27"/>
        <w:gridCol w:w="1957"/>
      </w:tblGrid>
      <w:tr w:rsidR="00B646D5" w:rsidRPr="005F6E04" w14:paraId="178ABAE2" w14:textId="77777777" w:rsidTr="000D0E69"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179C516" w14:textId="5FD29516" w:rsidR="00B646D5" w:rsidRPr="005F6E04" w:rsidRDefault="00B646D5" w:rsidP="008857B5">
            <w:pPr>
              <w:jc w:val="center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val="x-none" w:eastAsia="x-none"/>
              </w:rPr>
              <w:t>Стоимость проекта</w:t>
            </w:r>
          </w:p>
        </w:tc>
      </w:tr>
      <w:tr w:rsidR="0059464C" w:rsidRPr="005F6E04" w14:paraId="28A7A96D" w14:textId="77777777" w:rsidTr="008857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2274" w14:textId="77777777" w:rsidR="0059464C" w:rsidRPr="005F6E04" w:rsidRDefault="0059464C" w:rsidP="008857B5">
            <w:pPr>
              <w:rPr>
                <w:rFonts w:ascii="Times New Roman" w:hAnsi="Times New Roman" w:cs="Times New Roman"/>
                <w:szCs w:val="20"/>
                <w:lang w:val="x-none"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val="x-none" w:eastAsia="x-none"/>
              </w:rPr>
              <w:t>№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9861" w14:textId="77777777" w:rsidR="0059464C" w:rsidRPr="005F6E04" w:rsidRDefault="0059464C" w:rsidP="008857B5">
            <w:pPr>
              <w:rPr>
                <w:rFonts w:ascii="Times New Roman" w:hAnsi="Times New Roman" w:cs="Times New Roman"/>
                <w:szCs w:val="20"/>
                <w:lang w:val="x-none"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val="x-none" w:eastAsia="x-none"/>
              </w:rPr>
              <w:t>Статьи расходов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8BB8" w14:textId="77777777" w:rsidR="0059464C" w:rsidRPr="005F6E04" w:rsidRDefault="0059464C" w:rsidP="008857B5">
            <w:pPr>
              <w:rPr>
                <w:rFonts w:ascii="Times New Roman" w:hAnsi="Times New Roman" w:cs="Times New Roman"/>
                <w:szCs w:val="20"/>
                <w:lang w:val="x-none"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val="x-none" w:eastAsia="x-none"/>
              </w:rPr>
              <w:t>Кол-во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6CDA73" w14:textId="77777777" w:rsidR="0059464C" w:rsidRPr="005F6E04" w:rsidRDefault="0059464C" w:rsidP="008857B5">
            <w:pPr>
              <w:rPr>
                <w:rFonts w:ascii="Times New Roman" w:hAnsi="Times New Roman" w:cs="Times New Roman"/>
                <w:szCs w:val="20"/>
                <w:lang w:val="x-none"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val="x-none" w:eastAsia="x-none"/>
              </w:rPr>
              <w:t>Цена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547FE" w14:textId="77777777" w:rsidR="0059464C" w:rsidRPr="005F6E04" w:rsidRDefault="0059464C" w:rsidP="008857B5">
            <w:pPr>
              <w:rPr>
                <w:rFonts w:ascii="Times New Roman" w:hAnsi="Times New Roman" w:cs="Times New Roman"/>
                <w:szCs w:val="20"/>
                <w:lang w:val="x-none"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val="x-none" w:eastAsia="x-none"/>
              </w:rPr>
              <w:t>Сумма</w:t>
            </w:r>
          </w:p>
        </w:tc>
      </w:tr>
      <w:tr w:rsidR="00C37B3F" w:rsidRPr="005F6E04" w14:paraId="19229948" w14:textId="77777777" w:rsidTr="000B2B70"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30D87E0" w14:textId="6A2436DB" w:rsidR="00C37B3F" w:rsidRPr="005F6E04" w:rsidRDefault="00C37B3F" w:rsidP="00C37B3F">
            <w:pPr>
              <w:jc w:val="center"/>
              <w:rPr>
                <w:rFonts w:ascii="Times New Roman" w:hAnsi="Times New Roman" w:cs="Times New Roman"/>
                <w:szCs w:val="20"/>
                <w:lang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val="x-none" w:eastAsia="x-none"/>
              </w:rPr>
              <w:t>Собственные средства</w:t>
            </w: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t>, произведенные заявителем до даты подачи конкурсной заявки в Центр</w:t>
            </w:r>
          </w:p>
        </w:tc>
      </w:tr>
      <w:tr w:rsidR="00B646D5" w:rsidRPr="005F6E04" w14:paraId="25466670" w14:textId="77777777" w:rsidTr="008857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5EA8" w14:textId="71A72768" w:rsidR="00B646D5" w:rsidRPr="005F6E04" w:rsidRDefault="00B646D5" w:rsidP="008857B5">
            <w:pPr>
              <w:rPr>
                <w:rFonts w:ascii="Times New Roman" w:hAnsi="Times New Roman" w:cs="Times New Roman"/>
                <w:szCs w:val="20"/>
                <w:lang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t>1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4F0B" w14:textId="77777777" w:rsidR="00B646D5" w:rsidRPr="005F6E04" w:rsidRDefault="00B646D5" w:rsidP="008857B5">
            <w:pPr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FDC9" w14:textId="77777777" w:rsidR="00B646D5" w:rsidRPr="005F6E04" w:rsidRDefault="00B646D5" w:rsidP="008857B5">
            <w:pPr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E4E8FA" w14:textId="77777777" w:rsidR="00B646D5" w:rsidRPr="005F6E04" w:rsidRDefault="00B646D5" w:rsidP="008857B5">
            <w:pPr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AA5C6" w14:textId="77777777" w:rsidR="00B646D5" w:rsidRPr="005F6E04" w:rsidRDefault="00B646D5" w:rsidP="008857B5">
            <w:pPr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B646D5" w:rsidRPr="005F6E04" w14:paraId="306018E0" w14:textId="77777777" w:rsidTr="008857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7269" w14:textId="75002EC5" w:rsidR="00B646D5" w:rsidRPr="005F6E04" w:rsidRDefault="00B646D5" w:rsidP="008857B5">
            <w:pPr>
              <w:rPr>
                <w:rFonts w:ascii="Times New Roman" w:hAnsi="Times New Roman" w:cs="Times New Roman"/>
                <w:szCs w:val="20"/>
                <w:lang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t>2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FC04" w14:textId="77777777" w:rsidR="00B646D5" w:rsidRPr="005F6E04" w:rsidRDefault="00B646D5" w:rsidP="008857B5">
            <w:pPr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DF14" w14:textId="77777777" w:rsidR="00B646D5" w:rsidRPr="005F6E04" w:rsidRDefault="00B646D5" w:rsidP="008857B5">
            <w:pPr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4BA988" w14:textId="77777777" w:rsidR="00B646D5" w:rsidRPr="005F6E04" w:rsidRDefault="00B646D5" w:rsidP="008857B5">
            <w:pPr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B380C6" w14:textId="77777777" w:rsidR="00B646D5" w:rsidRPr="005F6E04" w:rsidRDefault="00B646D5" w:rsidP="008857B5">
            <w:pPr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B646D5" w:rsidRPr="005F6E04" w14:paraId="77D590B7" w14:textId="77777777" w:rsidTr="008857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EFC1" w14:textId="230F2032" w:rsidR="00B646D5" w:rsidRPr="005F6E04" w:rsidRDefault="00B646D5" w:rsidP="008857B5">
            <w:pPr>
              <w:rPr>
                <w:rFonts w:ascii="Times New Roman" w:hAnsi="Times New Roman" w:cs="Times New Roman"/>
                <w:szCs w:val="20"/>
                <w:lang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t>3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BF18" w14:textId="77777777" w:rsidR="00B646D5" w:rsidRPr="005F6E04" w:rsidRDefault="00B646D5" w:rsidP="008857B5">
            <w:pPr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B87D" w14:textId="77777777" w:rsidR="00B646D5" w:rsidRPr="005F6E04" w:rsidRDefault="00B646D5" w:rsidP="008857B5">
            <w:pPr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0352CD" w14:textId="77777777" w:rsidR="00B646D5" w:rsidRPr="005F6E04" w:rsidRDefault="00B646D5" w:rsidP="008857B5">
            <w:pPr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C4F93" w14:textId="77777777" w:rsidR="00B646D5" w:rsidRPr="005F6E04" w:rsidRDefault="00B646D5" w:rsidP="008857B5">
            <w:pPr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C37B3F" w:rsidRPr="005F6E04" w14:paraId="0B519262" w14:textId="77777777" w:rsidTr="00553328">
        <w:tc>
          <w:tcPr>
            <w:tcW w:w="66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85DA" w14:textId="408BE628" w:rsidR="00C37B3F" w:rsidRPr="005F6E04" w:rsidRDefault="00C37B3F" w:rsidP="00C37B3F">
            <w:pPr>
              <w:jc w:val="right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val="x-none" w:eastAsia="x-none"/>
              </w:rPr>
              <w:t>Итого собственные средства: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E7DC07" w14:textId="77777777" w:rsidR="00C37B3F" w:rsidRPr="005F6E04" w:rsidRDefault="00C37B3F" w:rsidP="008857B5">
            <w:pPr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0EA19" w14:textId="77777777" w:rsidR="00C37B3F" w:rsidRPr="005F6E04" w:rsidRDefault="00C37B3F" w:rsidP="008857B5">
            <w:pPr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59464C" w:rsidRPr="005F6E04" w14:paraId="10F2A2B4" w14:textId="77777777" w:rsidTr="008857B5"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31B7F62" w14:textId="77777777" w:rsidR="0059464C" w:rsidRPr="005F6E04" w:rsidRDefault="0059464C" w:rsidP="008857B5">
            <w:pPr>
              <w:jc w:val="center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val="x-none" w:eastAsia="x-none"/>
              </w:rPr>
              <w:t>Собственные средства (</w:t>
            </w: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t>расходы, подтверждающие уровень</w:t>
            </w:r>
            <w:r w:rsidRPr="005F6E04">
              <w:rPr>
                <w:rFonts w:ascii="Times New Roman" w:hAnsi="Times New Roman" w:cs="Times New Roman"/>
                <w:szCs w:val="20"/>
                <w:lang w:val="x-none" w:eastAsia="x-none"/>
              </w:rPr>
              <w:t xml:space="preserve"> софинансирования </w:t>
            </w: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t>бизнес-плана и произведенные заявителем до даты подачи конкурсной заявки в Центр</w:t>
            </w:r>
            <w:r w:rsidRPr="005F6E04">
              <w:rPr>
                <w:rFonts w:ascii="Times New Roman" w:hAnsi="Times New Roman" w:cs="Times New Roman"/>
                <w:szCs w:val="20"/>
                <w:lang w:val="x-none" w:eastAsia="x-none"/>
              </w:rPr>
              <w:t>)</w:t>
            </w:r>
          </w:p>
        </w:tc>
      </w:tr>
      <w:tr w:rsidR="00C37B3F" w:rsidRPr="005F6E04" w14:paraId="21CD3235" w14:textId="77777777" w:rsidTr="00C37B3F">
        <w:trPr>
          <w:trHeight w:val="487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8D89" w14:textId="15CB04C2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val="x-none" w:eastAsia="x-none"/>
              </w:rPr>
              <w:t>4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98D0" w14:textId="43C985A8" w:rsidR="00C37B3F" w:rsidRPr="005F6E04" w:rsidRDefault="00C37B3F" w:rsidP="00CB5FC5">
            <w:pPr>
              <w:spacing w:after="0"/>
              <w:jc w:val="both"/>
              <w:rPr>
                <w:rFonts w:ascii="Times New Roman" w:hAnsi="Times New Roman" w:cs="Times New Roman"/>
                <w:lang w:val="x-none" w:eastAsia="x-none"/>
              </w:rPr>
            </w:pPr>
            <w:r w:rsidRPr="005F6E04">
              <w:rPr>
                <w:rFonts w:ascii="Times New Roman" w:eastAsia="Times New Roman" w:hAnsi="Times New Roman" w:cs="Times New Roman"/>
                <w:lang w:eastAsia="ru-RU"/>
              </w:rPr>
              <w:t xml:space="preserve">аренда нежилого помещения сроком </w:t>
            </w:r>
            <w:r w:rsidR="00CF6C66" w:rsidRPr="005F6E04">
              <w:rPr>
                <w:rFonts w:ascii="Times New Roman" w:eastAsia="Times New Roman" w:hAnsi="Times New Roman" w:cs="Times New Roman"/>
                <w:lang w:eastAsia="ru-RU"/>
              </w:rPr>
              <w:t>не более</w:t>
            </w:r>
            <w:r w:rsidRPr="005F6E04">
              <w:rPr>
                <w:rFonts w:ascii="Times New Roman" w:eastAsia="Times New Roman" w:hAnsi="Times New Roman" w:cs="Times New Roman"/>
                <w:lang w:eastAsia="ru-RU"/>
              </w:rPr>
              <w:t xml:space="preserve"> 6 месяцев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2774" w14:textId="77777777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C72FFC" w14:textId="77777777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889BC8" w14:textId="77777777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C37B3F" w:rsidRPr="005F6E04" w14:paraId="7620E017" w14:textId="77777777" w:rsidTr="00C37B3F">
        <w:trPr>
          <w:trHeight w:val="1050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D9F8" w14:textId="2906FF85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val="x-none" w:eastAsia="x-none"/>
              </w:rPr>
              <w:t>5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DA35" w14:textId="47252D9D" w:rsidR="00C37B3F" w:rsidRPr="005F6E04" w:rsidRDefault="00C37B3F" w:rsidP="00CB5FC5">
            <w:pPr>
              <w:spacing w:after="0"/>
              <w:jc w:val="both"/>
              <w:rPr>
                <w:rFonts w:ascii="Times New Roman" w:hAnsi="Times New Roman" w:cs="Times New Roman"/>
                <w:lang w:val="x-none" w:eastAsia="x-none"/>
              </w:rPr>
            </w:pPr>
            <w:r w:rsidRPr="005F6E04">
              <w:rPr>
                <w:rFonts w:ascii="Times New Roman" w:eastAsia="Times New Roman" w:hAnsi="Times New Roman" w:cs="Times New Roman"/>
                <w:lang w:eastAsia="ru-RU"/>
              </w:rPr>
              <w:t>ремонт нежилого помещения, включая приобретение строительных материалов, оборудования, необходимого для ремонта помещения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F84C" w14:textId="77777777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C25BAA" w14:textId="77777777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383B7" w14:textId="77777777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C37B3F" w:rsidRPr="005F6E04" w14:paraId="0D15E257" w14:textId="77777777" w:rsidTr="008857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BFAD" w14:textId="70F4A2AC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t>6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2A4A" w14:textId="70A3BE62" w:rsidR="00C37B3F" w:rsidRPr="005F6E04" w:rsidRDefault="00C37B3F" w:rsidP="00CB5FC5">
            <w:pPr>
              <w:spacing w:after="0"/>
              <w:jc w:val="both"/>
              <w:rPr>
                <w:rFonts w:ascii="Times New Roman" w:hAnsi="Times New Roman" w:cs="Times New Roman"/>
                <w:lang w:val="x-none" w:eastAsia="x-none"/>
              </w:rPr>
            </w:pPr>
            <w:r w:rsidRPr="005F6E04">
              <w:rPr>
                <w:rFonts w:ascii="Times New Roman" w:eastAsia="Times New Roman" w:hAnsi="Times New Roman" w:cs="Times New Roman"/>
                <w:lang w:eastAsia="ru-RU"/>
              </w:rPr>
              <w:t xml:space="preserve">аренда </w:t>
            </w:r>
            <w:r w:rsidR="00CF6C66" w:rsidRPr="005F6E04">
              <w:rPr>
                <w:rFonts w:ascii="Times New Roman" w:eastAsia="Times New Roman" w:hAnsi="Times New Roman" w:cs="Times New Roman"/>
                <w:lang w:eastAsia="ru-RU"/>
              </w:rPr>
              <w:t xml:space="preserve">сроком не более 6 месяцев </w:t>
            </w:r>
            <w:r w:rsidRPr="005F6E04">
              <w:rPr>
                <w:rFonts w:ascii="Times New Roman" w:eastAsia="Times New Roman" w:hAnsi="Times New Roman" w:cs="Times New Roman"/>
                <w:lang w:eastAsia="ru-RU"/>
              </w:rPr>
              <w:t>и (или) приобретение оргтехники, оборудования (в том числе инвентаря, мебели)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1594" w14:textId="77777777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A8730" w14:textId="77777777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210DAA" w14:textId="77777777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C37B3F" w:rsidRPr="005F6E04" w14:paraId="2AFC3C13" w14:textId="77777777" w:rsidTr="008857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E432" w14:textId="61D2E2C1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t>7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1BAB" w14:textId="507828E2" w:rsidR="00C37B3F" w:rsidRPr="005F6E04" w:rsidRDefault="00C37B3F" w:rsidP="00CB5FC5">
            <w:pPr>
              <w:spacing w:after="0"/>
              <w:jc w:val="both"/>
              <w:rPr>
                <w:rFonts w:ascii="Times New Roman" w:hAnsi="Times New Roman" w:cs="Times New Roman"/>
                <w:lang w:val="x-none" w:eastAsia="x-none"/>
              </w:rPr>
            </w:pPr>
            <w:r w:rsidRPr="005F6E04">
              <w:rPr>
                <w:rFonts w:ascii="Times New Roman" w:eastAsia="Times New Roman" w:hAnsi="Times New Roman" w:cs="Times New Roman"/>
                <w:lang w:eastAsia="ru-RU"/>
              </w:rPr>
              <w:t>- выплата по передаче прав на франшизу (паушальный платеж)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503B" w14:textId="77777777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ABAA7E" w14:textId="77777777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B8936B" w14:textId="77777777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C37B3F" w:rsidRPr="005F6E04" w14:paraId="09B452B1" w14:textId="77777777" w:rsidTr="008857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7454" w14:textId="4C0ECE09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t>8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82AB" w14:textId="2CC54FFA" w:rsidR="00C37B3F" w:rsidRPr="005F6E04" w:rsidRDefault="00C37B3F" w:rsidP="00CB5FC5">
            <w:pPr>
              <w:spacing w:after="0"/>
              <w:jc w:val="both"/>
              <w:rPr>
                <w:rFonts w:ascii="Times New Roman" w:hAnsi="Times New Roman" w:cs="Times New Roman"/>
                <w:lang w:val="x-none" w:eastAsia="x-none"/>
              </w:rPr>
            </w:pPr>
            <w:r w:rsidRPr="005F6E04">
              <w:rPr>
                <w:rFonts w:ascii="Times New Roman" w:eastAsia="Times New Roman" w:hAnsi="Times New Roman" w:cs="Times New Roman"/>
                <w:lang w:eastAsia="ru-RU"/>
              </w:rPr>
              <w:t>- технологическое присоединение к объектам инженерной инфраструктуры (электрические сети, газоснабжение, водоснабжение, водоотведение, теплоснабжение)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D741" w14:textId="77777777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5B9947" w14:textId="77777777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140944" w14:textId="77777777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C37B3F" w:rsidRPr="005F6E04" w14:paraId="6FB71303" w14:textId="77777777" w:rsidTr="008857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CBBE" w14:textId="60875F9A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t>9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F9AA" w14:textId="2227DE55" w:rsidR="00C37B3F" w:rsidRPr="005F6E04" w:rsidRDefault="00C37B3F" w:rsidP="00CB5FC5">
            <w:pPr>
              <w:spacing w:after="0"/>
              <w:jc w:val="both"/>
              <w:rPr>
                <w:rFonts w:ascii="Times New Roman" w:hAnsi="Times New Roman" w:cs="Times New Roman"/>
                <w:lang w:val="x-none" w:eastAsia="x-none"/>
              </w:rPr>
            </w:pPr>
            <w:r w:rsidRPr="005F6E04">
              <w:rPr>
                <w:rFonts w:ascii="Times New Roman" w:eastAsia="Times New Roman" w:hAnsi="Times New Roman" w:cs="Times New Roman"/>
                <w:lang w:eastAsia="ru-RU"/>
              </w:rPr>
              <w:t xml:space="preserve">оплата коммунальных услуг и услуг электроснабжения </w:t>
            </w:r>
            <w:r w:rsidR="00CF6C66" w:rsidRPr="005F6E04">
              <w:rPr>
                <w:rFonts w:ascii="Times New Roman" w:eastAsia="Times New Roman" w:hAnsi="Times New Roman" w:cs="Times New Roman"/>
                <w:lang w:eastAsia="ru-RU"/>
              </w:rPr>
              <w:t>сроком не более 6 месяцев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A6BC" w14:textId="77777777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7221B5" w14:textId="77777777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840B6D" w14:textId="77777777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C37B3F" w:rsidRPr="005F6E04" w14:paraId="1C298DE0" w14:textId="77777777" w:rsidTr="008857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2A4E" w14:textId="16F6F335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t>10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9E2A" w14:textId="461227F5" w:rsidR="00C37B3F" w:rsidRPr="005F6E04" w:rsidRDefault="00C37B3F" w:rsidP="00CB5FC5">
            <w:pPr>
              <w:spacing w:after="0"/>
              <w:jc w:val="both"/>
              <w:rPr>
                <w:rFonts w:ascii="Times New Roman" w:hAnsi="Times New Roman" w:cs="Times New Roman"/>
                <w:lang w:val="x-none" w:eastAsia="x-none"/>
              </w:rPr>
            </w:pPr>
            <w:r w:rsidRPr="005F6E04">
              <w:rPr>
                <w:rFonts w:ascii="Times New Roman" w:eastAsia="Times New Roman" w:hAnsi="Times New Roman" w:cs="Times New Roman"/>
                <w:lang w:eastAsia="ru-RU"/>
              </w:rPr>
              <w:t>оформление результатов интеллектуальной деятельности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BB6D" w14:textId="77777777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A81C56" w14:textId="77777777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5403FA" w14:textId="77777777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C37B3F" w:rsidRPr="005F6E04" w14:paraId="06162366" w14:textId="77777777" w:rsidTr="008857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D2B2" w14:textId="7F4339DD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t>11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034E" w14:textId="5A890B6D" w:rsidR="00C37B3F" w:rsidRPr="005F6E04" w:rsidRDefault="00C37B3F" w:rsidP="00CB5FC5">
            <w:pPr>
              <w:spacing w:after="0"/>
              <w:jc w:val="both"/>
              <w:rPr>
                <w:rFonts w:ascii="Times New Roman" w:hAnsi="Times New Roman" w:cs="Times New Roman"/>
                <w:lang w:val="x-none" w:eastAsia="x-none"/>
              </w:rPr>
            </w:pPr>
            <w:r w:rsidRPr="005F6E04">
              <w:rPr>
                <w:rFonts w:ascii="Times New Roman" w:eastAsia="Times New Roman" w:hAnsi="Times New Roman" w:cs="Times New Roman"/>
                <w:lang w:eastAsia="ru-RU"/>
              </w:rPr>
              <w:t>приобретение основных средств (за исключением приобретения зданий, сооружений, земельных участков, автомобилей)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9EED" w14:textId="77777777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AD0E7" w14:textId="77777777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7CE97C" w14:textId="77777777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C37B3F" w:rsidRPr="005F6E04" w14:paraId="00CE316C" w14:textId="77777777" w:rsidTr="008857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8C4E" w14:textId="5FF616B2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t>12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5D08" w14:textId="4286E38E" w:rsidR="00C37B3F" w:rsidRPr="005F6E04" w:rsidRDefault="00C37B3F" w:rsidP="00CB5FC5">
            <w:pPr>
              <w:spacing w:after="0"/>
              <w:jc w:val="both"/>
              <w:rPr>
                <w:rFonts w:ascii="Times New Roman" w:hAnsi="Times New Roman" w:cs="Times New Roman"/>
                <w:lang w:val="x-none" w:eastAsia="x-none"/>
              </w:rPr>
            </w:pPr>
            <w:r w:rsidRPr="005F6E04">
              <w:rPr>
                <w:rFonts w:ascii="Times New Roman" w:eastAsia="Times New Roman" w:hAnsi="Times New Roman" w:cs="Times New Roman"/>
                <w:lang w:eastAsia="ru-RU"/>
              </w:rPr>
              <w:t>переоборудование транспортных средств для перевозки маломобильных групп населения, в том числе инвалидов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EDCC" w14:textId="77777777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21888C" w14:textId="77777777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8029BD" w14:textId="77777777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C37B3F" w:rsidRPr="005F6E04" w14:paraId="209DD9AE" w14:textId="77777777" w:rsidTr="008857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B889" w14:textId="54A6DCE0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t>13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4719" w14:textId="1E1CBC5C" w:rsidR="00C37B3F" w:rsidRPr="005F6E04" w:rsidRDefault="00C37B3F" w:rsidP="00CB5FC5">
            <w:pPr>
              <w:spacing w:after="0"/>
              <w:jc w:val="both"/>
              <w:rPr>
                <w:rFonts w:ascii="Times New Roman" w:hAnsi="Times New Roman" w:cs="Times New Roman"/>
                <w:lang w:val="x-none" w:eastAsia="x-none"/>
              </w:rPr>
            </w:pPr>
            <w:r w:rsidRPr="005F6E04">
              <w:rPr>
                <w:rFonts w:ascii="Times New Roman" w:eastAsia="Times New Roman" w:hAnsi="Times New Roman" w:cs="Times New Roman"/>
                <w:lang w:eastAsia="ru-RU"/>
              </w:rPr>
              <w:t xml:space="preserve">оплата услуг связи, в том числе информационно-телекоммуникационной сети "Интернет" </w:t>
            </w:r>
            <w:r w:rsidR="00CF6C66" w:rsidRPr="005F6E04">
              <w:rPr>
                <w:rFonts w:ascii="Times New Roman" w:eastAsia="Times New Roman" w:hAnsi="Times New Roman" w:cs="Times New Roman"/>
                <w:lang w:eastAsia="ru-RU"/>
              </w:rPr>
              <w:t>сроком не более 6 месяцев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5024" w14:textId="77777777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B4488D" w14:textId="77777777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00A09" w14:textId="77777777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C37B3F" w:rsidRPr="005F6E04" w14:paraId="455F95A9" w14:textId="77777777" w:rsidTr="008857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0E4D" w14:textId="2CC0CDF2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t>14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71B9" w14:textId="2CA36B5E" w:rsidR="00C37B3F" w:rsidRPr="005F6E04" w:rsidRDefault="00C37B3F" w:rsidP="00CB5FC5">
            <w:pPr>
              <w:spacing w:after="0"/>
              <w:jc w:val="both"/>
              <w:rPr>
                <w:rFonts w:ascii="Times New Roman" w:hAnsi="Times New Roman" w:cs="Times New Roman"/>
                <w:lang w:val="x-none" w:eastAsia="x-none"/>
              </w:rPr>
            </w:pPr>
            <w:r w:rsidRPr="005F6E04">
              <w:rPr>
                <w:rFonts w:ascii="Times New Roman" w:eastAsia="Times New Roman" w:hAnsi="Times New Roman" w:cs="Times New Roman"/>
                <w:lang w:eastAsia="ru-RU"/>
              </w:rPr>
              <w:t>оплата услуг по созданию, технической поддержке, наполнению, развитию и продвижению в средствах массовой информации и информационно-телекоммуникационной сети "Интернет" (услуги хостинга, расходы на регистрацию доменных имен в информационно-телекоммуникационной сети "Интернет" и продление регистрации, расходы на поисковую оптимизацию, услуги/работы по модернизации сайта и аккаунтов в социальных сетях</w:t>
            </w:r>
            <w:r w:rsidR="00CF6C66" w:rsidRPr="005F6E04">
              <w:rPr>
                <w:rFonts w:ascii="Times New Roman" w:eastAsia="Times New Roman" w:hAnsi="Times New Roman" w:cs="Times New Roman"/>
                <w:lang w:eastAsia="ru-RU"/>
              </w:rPr>
              <w:t>) сроком не более 6 месяцев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8033" w14:textId="77777777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1E1500" w14:textId="77777777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1846C4" w14:textId="77777777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C37B3F" w:rsidRPr="005F6E04" w14:paraId="052BDC1E" w14:textId="77777777" w:rsidTr="008857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FB9" w14:textId="2F1874B1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t>15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B8DA" w14:textId="7B933678" w:rsidR="00C37B3F" w:rsidRPr="005F6E04" w:rsidRDefault="00C37B3F" w:rsidP="00CB5FC5">
            <w:pPr>
              <w:spacing w:after="0"/>
              <w:jc w:val="both"/>
              <w:rPr>
                <w:rFonts w:ascii="Times New Roman" w:hAnsi="Times New Roman" w:cs="Times New Roman"/>
                <w:lang w:val="x-none" w:eastAsia="x-none"/>
              </w:rPr>
            </w:pPr>
            <w:r w:rsidRPr="005F6E04">
              <w:rPr>
                <w:rFonts w:ascii="Times New Roman" w:eastAsia="Times New Roman" w:hAnsi="Times New Roman" w:cs="Times New Roman"/>
                <w:lang w:eastAsia="ru-RU"/>
              </w:rPr>
              <w:t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</w:t>
            </w:r>
            <w:r w:rsidR="00CF6C66" w:rsidRPr="005F6E04">
              <w:rPr>
                <w:rFonts w:ascii="Times New Roman" w:eastAsia="Times New Roman" w:hAnsi="Times New Roman" w:cs="Times New Roman"/>
                <w:lang w:eastAsia="ru-RU"/>
              </w:rPr>
              <w:t xml:space="preserve"> сроком не более 6 месяцев</w:t>
            </w:r>
            <w:r w:rsidRPr="005F6E04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6B93" w14:textId="77777777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C99ADB" w14:textId="77777777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467CBB" w14:textId="77777777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C37B3F" w:rsidRPr="005F6E04" w14:paraId="568746AF" w14:textId="77777777" w:rsidTr="008857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77F4" w14:textId="6032DBE4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t>16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9DAF" w14:textId="6AFF946D" w:rsidR="00C37B3F" w:rsidRPr="005F6E04" w:rsidRDefault="00C37B3F" w:rsidP="00CB5FC5">
            <w:pPr>
              <w:spacing w:after="0"/>
              <w:jc w:val="both"/>
              <w:rPr>
                <w:rFonts w:ascii="Times New Roman" w:hAnsi="Times New Roman" w:cs="Times New Roman"/>
                <w:lang w:val="x-none" w:eastAsia="x-none"/>
              </w:rPr>
            </w:pPr>
            <w:r w:rsidRPr="005F6E04">
              <w:rPr>
                <w:rFonts w:ascii="Times New Roman" w:eastAsia="Times New Roman" w:hAnsi="Times New Roman" w:cs="Times New Roman"/>
                <w:lang w:eastAsia="ru-RU"/>
              </w:rPr>
              <w:t>приобретение сырья, расходных материалов, необходимых для производства продукции и оказания услуг;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3ECD" w14:textId="77777777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D844D1" w14:textId="77777777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D4F9FE" w14:textId="77777777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C37B3F" w:rsidRPr="005F6E04" w14:paraId="0959E4F5" w14:textId="77777777" w:rsidTr="008857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6166" w14:textId="7315E340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t>17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8104" w14:textId="1016225B" w:rsidR="00C37B3F" w:rsidRPr="005F6E04" w:rsidRDefault="00C37B3F" w:rsidP="00CB5FC5">
            <w:pPr>
              <w:spacing w:after="0"/>
              <w:jc w:val="both"/>
              <w:rPr>
                <w:rFonts w:ascii="Times New Roman" w:hAnsi="Times New Roman" w:cs="Times New Roman"/>
                <w:lang w:val="x-none" w:eastAsia="x-none"/>
              </w:rPr>
            </w:pPr>
            <w:r w:rsidRPr="005F6E04">
              <w:rPr>
                <w:rFonts w:ascii="Times New Roman" w:eastAsia="Times New Roman" w:hAnsi="Times New Roman" w:cs="Times New Roman"/>
                <w:lang w:eastAsia="ru-RU"/>
              </w:rPr>
              <w:t xml:space="preserve">уплата первого взноса (аванса) при заключении договора лизинга и (или) лизинговых платежей </w:t>
            </w:r>
            <w:r w:rsidR="00CF6C66" w:rsidRPr="005F6E04">
              <w:rPr>
                <w:rFonts w:ascii="Times New Roman" w:eastAsia="Times New Roman" w:hAnsi="Times New Roman" w:cs="Times New Roman"/>
                <w:lang w:eastAsia="ru-RU"/>
              </w:rPr>
              <w:t>сроком не более 6 месяцев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2CC6" w14:textId="77777777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E9C39" w14:textId="77777777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BE696" w14:textId="77777777" w:rsidR="00C37B3F" w:rsidRPr="005F6E04" w:rsidRDefault="00C37B3F" w:rsidP="00BE35E3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BE35E3" w:rsidRPr="005F6E04" w14:paraId="556CD7D7" w14:textId="77777777" w:rsidTr="00BE35E3">
        <w:trPr>
          <w:trHeight w:val="1385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2681" w14:textId="442DCAB1" w:rsidR="00BE35E3" w:rsidRPr="005F6E04" w:rsidRDefault="00BE35E3" w:rsidP="00BE35E3">
            <w:pPr>
              <w:spacing w:after="0"/>
              <w:rPr>
                <w:rFonts w:ascii="Times New Roman" w:hAnsi="Times New Roman" w:cs="Times New Roman"/>
                <w:szCs w:val="20"/>
                <w:lang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t>18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D7AF" w14:textId="60A9AB06" w:rsidR="00BE35E3" w:rsidRPr="005F6E04" w:rsidRDefault="00BE35E3" w:rsidP="00CB5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E04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профилактике новой коронавирусной инфекции, включая мероприятия, связанные с обеспечением выполнения санитарно-эпидемиологических требований</w:t>
            </w:r>
            <w:r w:rsidR="00CF6C66" w:rsidRPr="005F6E04">
              <w:rPr>
                <w:rFonts w:ascii="Times New Roman" w:eastAsia="Times New Roman" w:hAnsi="Times New Roman" w:cs="Times New Roman"/>
                <w:lang w:eastAsia="ru-RU"/>
              </w:rPr>
              <w:t xml:space="preserve"> сроком не более 6 месяцев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56F4" w14:textId="77777777" w:rsidR="00BE35E3" w:rsidRPr="005F6E04" w:rsidRDefault="00BE35E3" w:rsidP="00BE35E3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2D9B4A" w14:textId="77777777" w:rsidR="00BE35E3" w:rsidRPr="005F6E04" w:rsidRDefault="00BE35E3" w:rsidP="00BE35E3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B5F1D" w14:textId="77777777" w:rsidR="00BE35E3" w:rsidRPr="005F6E04" w:rsidRDefault="00BE35E3" w:rsidP="00BE35E3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59464C" w:rsidRPr="005F6E04" w14:paraId="6DCD81AC" w14:textId="77777777" w:rsidTr="008857B5">
        <w:tc>
          <w:tcPr>
            <w:tcW w:w="66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13BC" w14:textId="77777777" w:rsidR="0059464C" w:rsidRPr="005F6E04" w:rsidRDefault="0059464C" w:rsidP="008857B5">
            <w:pPr>
              <w:jc w:val="right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val="x-none" w:eastAsia="x-none"/>
              </w:rPr>
              <w:t>Итого собственные средства: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62FF6B" w14:textId="77777777" w:rsidR="0059464C" w:rsidRPr="005F6E04" w:rsidRDefault="0059464C" w:rsidP="008857B5">
            <w:pPr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ED89D6" w14:textId="77777777" w:rsidR="0059464C" w:rsidRPr="005F6E04" w:rsidRDefault="0059464C" w:rsidP="008857B5">
            <w:pPr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C37B3F" w:rsidRPr="005F6E04" w14:paraId="356E16D1" w14:textId="77777777" w:rsidTr="00C37B3F"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39F6839" w14:textId="507F75B3" w:rsidR="00C37B3F" w:rsidRPr="005F6E04" w:rsidRDefault="00C37B3F" w:rsidP="00C37B3F">
            <w:pPr>
              <w:jc w:val="center"/>
              <w:rPr>
                <w:rFonts w:ascii="Times New Roman" w:hAnsi="Times New Roman" w:cs="Times New Roman"/>
                <w:szCs w:val="20"/>
                <w:lang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val="x-none" w:eastAsia="x-none"/>
              </w:rPr>
              <w:t>Собственные средства</w:t>
            </w: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t>, которые будут произведены заявителем после даты подачи конкурсной заявки в Центр</w:t>
            </w:r>
          </w:p>
        </w:tc>
      </w:tr>
      <w:tr w:rsidR="00C37B3F" w:rsidRPr="005F6E04" w14:paraId="670F58A2" w14:textId="77777777" w:rsidTr="00C37B3F"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4C2F" w14:textId="6B1EFE8E" w:rsidR="00C37B3F" w:rsidRPr="005F6E04" w:rsidRDefault="00C37B3F" w:rsidP="00C37B3F">
            <w:pPr>
              <w:jc w:val="center"/>
              <w:rPr>
                <w:rFonts w:ascii="Times New Roman" w:hAnsi="Times New Roman" w:cs="Times New Roman"/>
                <w:szCs w:val="20"/>
                <w:lang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t>1</w:t>
            </w:r>
            <w:r w:rsidR="00BE35E3" w:rsidRPr="005F6E04">
              <w:rPr>
                <w:rFonts w:ascii="Times New Roman" w:hAnsi="Times New Roman" w:cs="Times New Roman"/>
                <w:szCs w:val="20"/>
                <w:lang w:eastAsia="x-none"/>
              </w:rPr>
              <w:t>9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8BB5" w14:textId="77777777" w:rsidR="00C37B3F" w:rsidRPr="005F6E04" w:rsidRDefault="00C37B3F" w:rsidP="00C37B3F">
            <w:pPr>
              <w:jc w:val="center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500E" w14:textId="77777777" w:rsidR="00C37B3F" w:rsidRPr="005F6E04" w:rsidRDefault="00C37B3F" w:rsidP="00C37B3F">
            <w:pPr>
              <w:jc w:val="center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16DB" w14:textId="77777777" w:rsidR="00C37B3F" w:rsidRPr="005F6E04" w:rsidRDefault="00C37B3F" w:rsidP="00C37B3F">
            <w:pPr>
              <w:jc w:val="center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5CE022" w14:textId="278F8266" w:rsidR="00C37B3F" w:rsidRPr="005F6E04" w:rsidRDefault="00C37B3F" w:rsidP="00C37B3F">
            <w:pPr>
              <w:jc w:val="center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C37B3F" w:rsidRPr="005F6E04" w14:paraId="5D9A2E07" w14:textId="77777777" w:rsidTr="00C37B3F"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28C1" w14:textId="0AC66C5F" w:rsidR="00C37B3F" w:rsidRPr="005F6E04" w:rsidRDefault="00BE35E3" w:rsidP="00C37B3F">
            <w:pPr>
              <w:jc w:val="center"/>
              <w:rPr>
                <w:rFonts w:ascii="Times New Roman" w:hAnsi="Times New Roman" w:cs="Times New Roman"/>
                <w:szCs w:val="20"/>
                <w:lang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t>20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8193" w14:textId="77777777" w:rsidR="00C37B3F" w:rsidRPr="005F6E04" w:rsidRDefault="00C37B3F" w:rsidP="00C37B3F">
            <w:pPr>
              <w:jc w:val="center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E235" w14:textId="77777777" w:rsidR="00C37B3F" w:rsidRPr="005F6E04" w:rsidRDefault="00C37B3F" w:rsidP="00C37B3F">
            <w:pPr>
              <w:jc w:val="center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E432" w14:textId="77777777" w:rsidR="00C37B3F" w:rsidRPr="005F6E04" w:rsidRDefault="00C37B3F" w:rsidP="00C37B3F">
            <w:pPr>
              <w:jc w:val="center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A31CF2" w14:textId="77777777" w:rsidR="00C37B3F" w:rsidRPr="005F6E04" w:rsidRDefault="00C37B3F" w:rsidP="00C37B3F">
            <w:pPr>
              <w:jc w:val="center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C37B3F" w:rsidRPr="005F6E04" w14:paraId="73275A2A" w14:textId="77777777" w:rsidTr="00C37B3F"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9949" w14:textId="20E9D3EC" w:rsidR="00C37B3F" w:rsidRPr="005F6E04" w:rsidRDefault="00BE35E3" w:rsidP="00C37B3F">
            <w:pPr>
              <w:jc w:val="center"/>
              <w:rPr>
                <w:rFonts w:ascii="Times New Roman" w:hAnsi="Times New Roman" w:cs="Times New Roman"/>
                <w:szCs w:val="20"/>
                <w:lang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t>21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6C05" w14:textId="77777777" w:rsidR="00C37B3F" w:rsidRPr="005F6E04" w:rsidRDefault="00C37B3F" w:rsidP="00C37B3F">
            <w:pPr>
              <w:jc w:val="center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E83E" w14:textId="77777777" w:rsidR="00C37B3F" w:rsidRPr="005F6E04" w:rsidRDefault="00C37B3F" w:rsidP="00C37B3F">
            <w:pPr>
              <w:jc w:val="center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3FA2" w14:textId="77777777" w:rsidR="00C37B3F" w:rsidRPr="005F6E04" w:rsidRDefault="00C37B3F" w:rsidP="00C37B3F">
            <w:pPr>
              <w:jc w:val="center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0EAAA" w14:textId="77777777" w:rsidR="00C37B3F" w:rsidRPr="005F6E04" w:rsidRDefault="00C37B3F" w:rsidP="00C37B3F">
            <w:pPr>
              <w:jc w:val="center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C37B3F" w:rsidRPr="005F6E04" w14:paraId="46B88147" w14:textId="77777777" w:rsidTr="00AB77E6">
        <w:tc>
          <w:tcPr>
            <w:tcW w:w="669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C590" w14:textId="49076C50" w:rsidR="00C37B3F" w:rsidRPr="005F6E04" w:rsidRDefault="00C37B3F" w:rsidP="00C37B3F">
            <w:pPr>
              <w:jc w:val="right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val="x-none" w:eastAsia="x-none"/>
              </w:rPr>
              <w:t>Итого собственные средства: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FF4D" w14:textId="77777777" w:rsidR="00C37B3F" w:rsidRPr="005F6E04" w:rsidRDefault="00C37B3F" w:rsidP="00C37B3F">
            <w:pPr>
              <w:jc w:val="center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5D0C96" w14:textId="77777777" w:rsidR="00C37B3F" w:rsidRPr="005F6E04" w:rsidRDefault="00C37B3F" w:rsidP="00C37B3F">
            <w:pPr>
              <w:jc w:val="center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59464C" w:rsidRPr="005F6E04" w14:paraId="67AE5A62" w14:textId="77777777" w:rsidTr="008857B5">
        <w:trPr>
          <w:trHeight w:val="347"/>
        </w:trPr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FF4A6C2" w14:textId="77777777" w:rsidR="0059464C" w:rsidRPr="005F6E04" w:rsidRDefault="0059464C" w:rsidP="008857B5">
            <w:pPr>
              <w:jc w:val="center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val="x-none" w:eastAsia="x-none"/>
              </w:rPr>
              <w:t>Собственные средства (</w:t>
            </w: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t xml:space="preserve">расходы, </w:t>
            </w:r>
            <w:r w:rsidRPr="005F6E04">
              <w:rPr>
                <w:rFonts w:ascii="Times New Roman" w:hAnsi="Times New Roman" w:cs="Times New Roman"/>
                <w:szCs w:val="20"/>
                <w:lang w:val="x-none" w:eastAsia="x-none"/>
              </w:rPr>
              <w:t xml:space="preserve">планируемые к подтверждению в качестве софинансирования </w:t>
            </w: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t>бизнес-плана, и которые будут произведены заявителем после даты подачи конкурсной заявки в Центр</w:t>
            </w:r>
            <w:r w:rsidRPr="005F6E04">
              <w:rPr>
                <w:rFonts w:ascii="Times New Roman" w:hAnsi="Times New Roman" w:cs="Times New Roman"/>
                <w:szCs w:val="20"/>
                <w:lang w:val="x-none" w:eastAsia="x-none"/>
              </w:rPr>
              <w:t>)</w:t>
            </w:r>
          </w:p>
        </w:tc>
      </w:tr>
      <w:tr w:rsidR="00CF6C66" w:rsidRPr="005F6E04" w14:paraId="42650F2C" w14:textId="77777777" w:rsidTr="008857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4FD3" w14:textId="7BFBB026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t>22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0C8C" w14:textId="5598C08E" w:rsidR="00CF6C66" w:rsidRPr="005F6E04" w:rsidRDefault="00CF6C66" w:rsidP="00CF6C66">
            <w:pPr>
              <w:spacing w:after="0"/>
              <w:jc w:val="both"/>
              <w:rPr>
                <w:rFonts w:ascii="Times New Roman" w:hAnsi="Times New Roman" w:cs="Times New Roman"/>
                <w:szCs w:val="20"/>
                <w:lang w:eastAsia="x-none"/>
              </w:rPr>
            </w:pPr>
            <w:r w:rsidRPr="005F6E04">
              <w:rPr>
                <w:rFonts w:ascii="Times New Roman" w:eastAsia="Times New Roman" w:hAnsi="Times New Roman" w:cs="Times New Roman"/>
                <w:lang w:eastAsia="ru-RU"/>
              </w:rPr>
              <w:t>аренда нежилого помещения сроком не более 6 месяцев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27DB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DCE3F7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222152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CF6C66" w:rsidRPr="005F6E04" w14:paraId="5E9A6041" w14:textId="77777777" w:rsidTr="008857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E74C" w14:textId="7F6883C4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t>23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200E" w14:textId="41B068ED" w:rsidR="00CF6C66" w:rsidRPr="005F6E04" w:rsidRDefault="00CF6C66" w:rsidP="00CF6C66">
            <w:pPr>
              <w:spacing w:after="0"/>
              <w:jc w:val="both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  <w:r w:rsidRPr="005F6E04">
              <w:rPr>
                <w:rFonts w:ascii="Times New Roman" w:eastAsia="Times New Roman" w:hAnsi="Times New Roman" w:cs="Times New Roman"/>
                <w:lang w:eastAsia="ru-RU"/>
              </w:rPr>
              <w:t>ремонт нежилого помещения, включая приобретение строительных материалов, оборудования, необходимого для ремонта помещения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A3EF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C4E269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2EC723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CF6C66" w:rsidRPr="005F6E04" w14:paraId="1301FA31" w14:textId="77777777" w:rsidTr="008857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95F2" w14:textId="5ECDB425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t>24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5A2E" w14:textId="1105836F" w:rsidR="00CF6C66" w:rsidRPr="005F6E04" w:rsidRDefault="00CF6C66" w:rsidP="00CF6C66">
            <w:pPr>
              <w:spacing w:after="0"/>
              <w:jc w:val="both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  <w:r w:rsidRPr="005F6E04">
              <w:rPr>
                <w:rFonts w:ascii="Times New Roman" w:eastAsia="Times New Roman" w:hAnsi="Times New Roman" w:cs="Times New Roman"/>
                <w:lang w:eastAsia="ru-RU"/>
              </w:rPr>
              <w:t>аренда сроком не более 6 месяцев и (или) приобретение оргтехники, оборудования (в том числе инвентаря, мебели)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5473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88B364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56E7A9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CF6C66" w:rsidRPr="005F6E04" w14:paraId="5668E7E8" w14:textId="77777777" w:rsidTr="008857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DB54" w14:textId="7907946B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t>25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01D4" w14:textId="7B204A48" w:rsidR="00CF6C66" w:rsidRPr="005F6E04" w:rsidRDefault="00CF6C66" w:rsidP="00CF6C66">
            <w:pPr>
              <w:spacing w:after="0"/>
              <w:jc w:val="both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  <w:r w:rsidRPr="005F6E04">
              <w:rPr>
                <w:rFonts w:ascii="Times New Roman" w:eastAsia="Times New Roman" w:hAnsi="Times New Roman" w:cs="Times New Roman"/>
                <w:lang w:eastAsia="ru-RU"/>
              </w:rPr>
              <w:t>- выплата по передаче прав на франшизу (паушальный платеж)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F376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58E0B7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B1A738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CF6C66" w:rsidRPr="005F6E04" w14:paraId="46923B36" w14:textId="77777777" w:rsidTr="008857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A3F3" w14:textId="106F88BD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t>26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4DA3" w14:textId="3069FD31" w:rsidR="00CF6C66" w:rsidRPr="005F6E04" w:rsidRDefault="00CF6C66" w:rsidP="00CF6C66">
            <w:pPr>
              <w:spacing w:after="0"/>
              <w:jc w:val="both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  <w:r w:rsidRPr="005F6E04">
              <w:rPr>
                <w:rFonts w:ascii="Times New Roman" w:eastAsia="Times New Roman" w:hAnsi="Times New Roman" w:cs="Times New Roman"/>
                <w:lang w:eastAsia="ru-RU"/>
              </w:rPr>
              <w:t>- технологическое присоединение к объектам инженерной инфраструктуры (электрические сети, газоснабжение, водоснабжение, водоотведение, теплоснабжение)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2E13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7E49CD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E1E81C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CF6C66" w:rsidRPr="005F6E04" w14:paraId="6D5D20E3" w14:textId="77777777" w:rsidTr="008857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BCA9" w14:textId="2588BAFA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t>27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9449" w14:textId="7554C7AC" w:rsidR="00CF6C66" w:rsidRPr="005F6E04" w:rsidRDefault="00CF6C66" w:rsidP="00CF6C66">
            <w:pPr>
              <w:spacing w:after="0"/>
              <w:jc w:val="both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  <w:r w:rsidRPr="005F6E04">
              <w:rPr>
                <w:rFonts w:ascii="Times New Roman" w:eastAsia="Times New Roman" w:hAnsi="Times New Roman" w:cs="Times New Roman"/>
                <w:lang w:eastAsia="ru-RU"/>
              </w:rPr>
              <w:t>оплата коммунальных услуг и услуг электроснабжения сроком не более 6 месяцев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75C9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5B5B83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D292F9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CF6C66" w:rsidRPr="005F6E04" w14:paraId="452EE09D" w14:textId="77777777" w:rsidTr="008857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D16F" w14:textId="1F983181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t>28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83B1" w14:textId="66FFF6FF" w:rsidR="00CF6C66" w:rsidRPr="005F6E04" w:rsidRDefault="00CF6C66" w:rsidP="00CF6C66">
            <w:pPr>
              <w:spacing w:after="0"/>
              <w:jc w:val="both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  <w:r w:rsidRPr="005F6E04">
              <w:rPr>
                <w:rFonts w:ascii="Times New Roman" w:eastAsia="Times New Roman" w:hAnsi="Times New Roman" w:cs="Times New Roman"/>
                <w:lang w:eastAsia="ru-RU"/>
              </w:rPr>
              <w:t>оформление результатов интеллектуальной деятельности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D426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328E25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840133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CF6C66" w:rsidRPr="005F6E04" w14:paraId="2F87594A" w14:textId="77777777" w:rsidTr="008857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43A6" w14:textId="75AB81D2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t>29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0C5A" w14:textId="74BB97CE" w:rsidR="00CF6C66" w:rsidRPr="005F6E04" w:rsidRDefault="00CF6C66" w:rsidP="00CF6C66">
            <w:pPr>
              <w:spacing w:after="0"/>
              <w:jc w:val="both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  <w:r w:rsidRPr="005F6E04">
              <w:rPr>
                <w:rFonts w:ascii="Times New Roman" w:eastAsia="Times New Roman" w:hAnsi="Times New Roman" w:cs="Times New Roman"/>
                <w:lang w:eastAsia="ru-RU"/>
              </w:rPr>
              <w:t>приобретение основных средств (за исключением приобретения зданий, сооружений, земельных участков, автомобилей)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9264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B7DAEC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566C59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CF6C66" w:rsidRPr="005F6E04" w14:paraId="2C2478F7" w14:textId="77777777" w:rsidTr="008857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1CDE" w14:textId="51BAFA06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t>30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36A1" w14:textId="4B4A49E6" w:rsidR="00CF6C66" w:rsidRPr="005F6E04" w:rsidRDefault="00CF6C66" w:rsidP="00CF6C66">
            <w:pPr>
              <w:spacing w:after="0"/>
              <w:jc w:val="both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  <w:r w:rsidRPr="005F6E04">
              <w:rPr>
                <w:rFonts w:ascii="Times New Roman" w:eastAsia="Times New Roman" w:hAnsi="Times New Roman" w:cs="Times New Roman"/>
                <w:lang w:eastAsia="ru-RU"/>
              </w:rPr>
              <w:t>переоборудование транспортных средств для перевозки маломобильных групп населения, в том числе инвалидов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B15B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96B4FE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A5250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CF6C66" w:rsidRPr="005F6E04" w14:paraId="1008285C" w14:textId="77777777" w:rsidTr="008857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319C" w14:textId="37C6E626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t>31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E903" w14:textId="7039B374" w:rsidR="00CF6C66" w:rsidRPr="005F6E04" w:rsidRDefault="00CF6C66" w:rsidP="00CF6C66">
            <w:pPr>
              <w:spacing w:after="0"/>
              <w:jc w:val="both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  <w:r w:rsidRPr="005F6E04">
              <w:rPr>
                <w:rFonts w:ascii="Times New Roman" w:eastAsia="Times New Roman" w:hAnsi="Times New Roman" w:cs="Times New Roman"/>
                <w:lang w:eastAsia="ru-RU"/>
              </w:rPr>
              <w:t>оплата услуг связи, в том числе информационно-телекоммуникационной сети "Интернет" сроком не более 6 месяцев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12E5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A8D04F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4C1680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CF6C66" w:rsidRPr="005F6E04" w14:paraId="7EC8D703" w14:textId="77777777" w:rsidTr="008857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F404" w14:textId="7000AF2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t>32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21C8" w14:textId="373613FB" w:rsidR="00CF6C66" w:rsidRPr="005F6E04" w:rsidRDefault="00CF6C66" w:rsidP="00CF6C66">
            <w:pPr>
              <w:spacing w:after="0"/>
              <w:jc w:val="both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  <w:r w:rsidRPr="005F6E04">
              <w:rPr>
                <w:rFonts w:ascii="Times New Roman" w:eastAsia="Times New Roman" w:hAnsi="Times New Roman" w:cs="Times New Roman"/>
                <w:lang w:eastAsia="ru-RU"/>
              </w:rPr>
              <w:t>оплата услуг по созданию, технической поддержке, наполнению, развитию и продвижению в средствах массовой информации и информационно-телекоммуникационной сети "Интернет" (услуги хостинга, расходы на регистрацию доменных имен в информационно-телекоммуникационной сети "Интернет" и продление регистрации, расходы на поисковую оптимизацию, услуги/работы по модернизации сайта и аккаунтов в социальных сетях) сроком не более 6 месяцев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E36D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85AA68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E74181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CF6C66" w:rsidRPr="005F6E04" w14:paraId="7D3FECA6" w14:textId="77777777" w:rsidTr="008857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64E9" w14:textId="3CCBEF32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t>33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ED2D" w14:textId="6B35AD1C" w:rsidR="00CF6C66" w:rsidRPr="005F6E04" w:rsidRDefault="00CF6C66" w:rsidP="00CF6C66">
            <w:pPr>
              <w:spacing w:after="0"/>
              <w:jc w:val="both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  <w:r w:rsidRPr="005F6E04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 сроком не более 6 месяцев)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A978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083D6F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2980D3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CF6C66" w:rsidRPr="005F6E04" w14:paraId="3AFABE6F" w14:textId="77777777" w:rsidTr="008857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8466" w14:textId="14742722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t>34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310B" w14:textId="5CB5C9DD" w:rsidR="00CF6C66" w:rsidRPr="005F6E04" w:rsidRDefault="00CF6C66" w:rsidP="00CF6C66">
            <w:pPr>
              <w:spacing w:after="0"/>
              <w:jc w:val="both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  <w:r w:rsidRPr="005F6E04">
              <w:rPr>
                <w:rFonts w:ascii="Times New Roman" w:eastAsia="Times New Roman" w:hAnsi="Times New Roman" w:cs="Times New Roman"/>
                <w:lang w:eastAsia="ru-RU"/>
              </w:rPr>
              <w:t>приобретение сырья, расходных материалов, необходимых для производства продукции и оказания услуг;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53BB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EF385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30ECD7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CF6C66" w:rsidRPr="005F6E04" w14:paraId="5E009056" w14:textId="77777777" w:rsidTr="008857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00E3" w14:textId="7C7B436D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t>35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E69F" w14:textId="486BFB7D" w:rsidR="00CF6C66" w:rsidRPr="005F6E04" w:rsidRDefault="00CF6C66" w:rsidP="00CF6C66">
            <w:pPr>
              <w:spacing w:after="0"/>
              <w:jc w:val="both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  <w:r w:rsidRPr="005F6E04">
              <w:rPr>
                <w:rFonts w:ascii="Times New Roman" w:eastAsia="Times New Roman" w:hAnsi="Times New Roman" w:cs="Times New Roman"/>
                <w:lang w:eastAsia="ru-RU"/>
              </w:rPr>
              <w:t>уплата первого взноса (аванса) при заключении договора лизинга и (или) лизинговых платежей сроком не более 6 месяцев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39A8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2497FB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E749A1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CF6C66" w:rsidRPr="005F6E04" w14:paraId="6BC45E38" w14:textId="77777777" w:rsidTr="008857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5F3E" w14:textId="0B08F6B4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t>36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76BC" w14:textId="023FE058" w:rsidR="00CF6C66" w:rsidRPr="005F6E04" w:rsidRDefault="00CF6C66" w:rsidP="00CF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E04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профилактике новой коронавирусной инфекции, включая мероприятия, связанные с обеспечением выполнения санитарно-эпидемиологических требований сроком не более 6 месяцев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E064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E32ADA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EFD4D2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59464C" w:rsidRPr="005F6E04" w14:paraId="558762D3" w14:textId="77777777" w:rsidTr="008857B5">
        <w:tc>
          <w:tcPr>
            <w:tcW w:w="66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5391" w14:textId="4E793D47" w:rsidR="0059464C" w:rsidRPr="005F6E04" w:rsidRDefault="00BE35E3" w:rsidP="008857B5">
            <w:pPr>
              <w:jc w:val="right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val="x-none" w:eastAsia="x-none"/>
              </w:rPr>
              <w:t>Итого собственные средства: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F0D06B" w14:textId="77777777" w:rsidR="0059464C" w:rsidRPr="005F6E04" w:rsidRDefault="0059464C" w:rsidP="008857B5">
            <w:pPr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7884B2" w14:textId="77777777" w:rsidR="0059464C" w:rsidRPr="005F6E04" w:rsidRDefault="0059464C" w:rsidP="008857B5">
            <w:pPr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59464C" w:rsidRPr="005F6E04" w14:paraId="1CFE9E30" w14:textId="77777777" w:rsidTr="008857B5">
        <w:trPr>
          <w:trHeight w:val="347"/>
        </w:trPr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03283FF" w14:textId="44A452E8" w:rsidR="0059464C" w:rsidRPr="005F6E04" w:rsidRDefault="0059464C" w:rsidP="008857B5">
            <w:pPr>
              <w:jc w:val="center"/>
              <w:rPr>
                <w:rFonts w:ascii="Times New Roman" w:hAnsi="Times New Roman" w:cs="Times New Roman"/>
                <w:szCs w:val="20"/>
                <w:lang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val="x-none" w:eastAsia="x-none"/>
              </w:rPr>
              <w:t xml:space="preserve">Средства </w:t>
            </w:r>
            <w:r w:rsidR="00B5221E" w:rsidRPr="005F6E04">
              <w:rPr>
                <w:rFonts w:ascii="Times New Roman" w:hAnsi="Times New Roman" w:cs="Times New Roman"/>
                <w:szCs w:val="20"/>
                <w:lang w:eastAsia="x-none"/>
              </w:rPr>
              <w:t>субсидии</w:t>
            </w:r>
          </w:p>
        </w:tc>
      </w:tr>
      <w:tr w:rsidR="00CF6C66" w:rsidRPr="005F6E04" w14:paraId="0865D737" w14:textId="77777777" w:rsidTr="008857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5507" w14:textId="5D01CD94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t>37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D339" w14:textId="26B9BFD2" w:rsidR="00CF6C66" w:rsidRPr="005F6E04" w:rsidRDefault="00CF6C66" w:rsidP="00CF6C66">
            <w:pPr>
              <w:spacing w:after="0"/>
              <w:jc w:val="both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  <w:r w:rsidRPr="005F6E04">
              <w:rPr>
                <w:rFonts w:ascii="Times New Roman" w:eastAsia="Times New Roman" w:hAnsi="Times New Roman" w:cs="Times New Roman"/>
                <w:lang w:eastAsia="ru-RU"/>
              </w:rPr>
              <w:t>аренда нежилого помещения сроком не более 6 месяцев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F7EB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F7AD6B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C49A71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CF6C66" w:rsidRPr="005F6E04" w14:paraId="2AB342E6" w14:textId="77777777" w:rsidTr="008857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1D9D" w14:textId="5F69E844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t>38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F88F" w14:textId="14E49632" w:rsidR="00CF6C66" w:rsidRPr="005F6E04" w:rsidRDefault="00CF6C66" w:rsidP="00CF6C66">
            <w:pPr>
              <w:spacing w:after="0"/>
              <w:jc w:val="both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  <w:r w:rsidRPr="005F6E04">
              <w:rPr>
                <w:rFonts w:ascii="Times New Roman" w:eastAsia="Times New Roman" w:hAnsi="Times New Roman" w:cs="Times New Roman"/>
                <w:lang w:eastAsia="ru-RU"/>
              </w:rPr>
              <w:t>ремонт нежилого помещения, включая приобретение строительных материалов, оборудования, необходимого для ремонта помещения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6EB4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1A051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C034B8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CF6C66" w:rsidRPr="005F6E04" w14:paraId="70E4FCEA" w14:textId="77777777" w:rsidTr="008857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330B" w14:textId="74C92BDB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t>39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FD66" w14:textId="05B98F97" w:rsidR="00CF6C66" w:rsidRPr="005F6E04" w:rsidRDefault="00CF6C66" w:rsidP="00CF6C66">
            <w:pPr>
              <w:spacing w:after="0"/>
              <w:jc w:val="both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  <w:r w:rsidRPr="005F6E04">
              <w:rPr>
                <w:rFonts w:ascii="Times New Roman" w:eastAsia="Times New Roman" w:hAnsi="Times New Roman" w:cs="Times New Roman"/>
                <w:lang w:eastAsia="ru-RU"/>
              </w:rPr>
              <w:t>аренда сроком не более 6 месяцев и (или) приобретение оргтехники, оборудования (в том числе инвентаря, мебели)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E1B6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F4CAAD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0143B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CF6C66" w:rsidRPr="005F6E04" w14:paraId="791A6BD5" w14:textId="77777777" w:rsidTr="008857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82EA" w14:textId="1184DBE4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t>40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FFAF" w14:textId="6277C763" w:rsidR="00CF6C66" w:rsidRPr="005F6E04" w:rsidRDefault="00CF6C66" w:rsidP="00CF6C66">
            <w:pPr>
              <w:spacing w:after="0"/>
              <w:jc w:val="both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  <w:r w:rsidRPr="005F6E04">
              <w:rPr>
                <w:rFonts w:ascii="Times New Roman" w:eastAsia="Times New Roman" w:hAnsi="Times New Roman" w:cs="Times New Roman"/>
                <w:lang w:eastAsia="ru-RU"/>
              </w:rPr>
              <w:t>- выплата по передаче прав на франшизу (паушальный платеж)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AAA7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C5867B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C51744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CF6C66" w:rsidRPr="005F6E04" w14:paraId="672F9E88" w14:textId="77777777" w:rsidTr="008857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CC4F" w14:textId="29E228DA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t>41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A4FB" w14:textId="49F08290" w:rsidR="00CF6C66" w:rsidRPr="005F6E04" w:rsidRDefault="00CF6C66" w:rsidP="00CF6C66">
            <w:pPr>
              <w:spacing w:after="0"/>
              <w:jc w:val="both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  <w:r w:rsidRPr="005F6E04">
              <w:rPr>
                <w:rFonts w:ascii="Times New Roman" w:eastAsia="Times New Roman" w:hAnsi="Times New Roman" w:cs="Times New Roman"/>
                <w:lang w:eastAsia="ru-RU"/>
              </w:rPr>
              <w:t>- технологическое присоединение к объектам инженерной инфраструктуры (электрические сети, газоснабжение, водоснабжение, водоотведение, теплоснабжение)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E017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EFA0F5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FE9F3B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CF6C66" w:rsidRPr="005F6E04" w14:paraId="1F245849" w14:textId="77777777" w:rsidTr="008857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3B11" w14:textId="6E8BA2A5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t>42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C19B" w14:textId="315673B5" w:rsidR="00CF6C66" w:rsidRPr="005F6E04" w:rsidRDefault="00CF6C66" w:rsidP="00CF6C66">
            <w:pPr>
              <w:spacing w:after="0"/>
              <w:jc w:val="both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  <w:r w:rsidRPr="005F6E04">
              <w:rPr>
                <w:rFonts w:ascii="Times New Roman" w:eastAsia="Times New Roman" w:hAnsi="Times New Roman" w:cs="Times New Roman"/>
                <w:lang w:eastAsia="ru-RU"/>
              </w:rPr>
              <w:t>оплата коммунальных услуг и услуг электроснабжения сроком не более 6 месяцев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4D9F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579F69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8B4008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CF6C66" w:rsidRPr="005F6E04" w14:paraId="3BCC52F8" w14:textId="77777777" w:rsidTr="008857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2E8E" w14:textId="5120A6E1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t>43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DA20" w14:textId="4429FB9B" w:rsidR="00CF6C66" w:rsidRPr="005F6E04" w:rsidRDefault="00CF6C66" w:rsidP="00CF6C66">
            <w:pPr>
              <w:spacing w:after="0"/>
              <w:jc w:val="both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  <w:r w:rsidRPr="005F6E04">
              <w:rPr>
                <w:rFonts w:ascii="Times New Roman" w:eastAsia="Times New Roman" w:hAnsi="Times New Roman" w:cs="Times New Roman"/>
                <w:lang w:eastAsia="ru-RU"/>
              </w:rPr>
              <w:t>оформление результатов интеллектуальной деятельности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BD9E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B80E84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11E008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CF6C66" w:rsidRPr="005F6E04" w14:paraId="163DE5AB" w14:textId="77777777" w:rsidTr="008857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2685" w14:textId="0B2E892A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t>44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A3F2" w14:textId="1BD22A50" w:rsidR="00CF6C66" w:rsidRPr="005F6E04" w:rsidRDefault="00CF6C66" w:rsidP="00CF6C66">
            <w:pPr>
              <w:spacing w:after="0"/>
              <w:jc w:val="both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  <w:r w:rsidRPr="005F6E04">
              <w:rPr>
                <w:rFonts w:ascii="Times New Roman" w:eastAsia="Times New Roman" w:hAnsi="Times New Roman" w:cs="Times New Roman"/>
                <w:lang w:eastAsia="ru-RU"/>
              </w:rPr>
              <w:t>приобретение основных средств (за исключением приобретения зданий, сооружений, земельных участков, автомобилей)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367B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2F609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5850B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CF6C66" w:rsidRPr="005F6E04" w14:paraId="618DF0C3" w14:textId="77777777" w:rsidTr="008857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965D" w14:textId="21465575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t>45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1352" w14:textId="777764AF" w:rsidR="00CF6C66" w:rsidRPr="005F6E04" w:rsidRDefault="00CF6C66" w:rsidP="00CF6C66">
            <w:pPr>
              <w:spacing w:after="0"/>
              <w:jc w:val="both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  <w:r w:rsidRPr="005F6E04">
              <w:rPr>
                <w:rFonts w:ascii="Times New Roman" w:eastAsia="Times New Roman" w:hAnsi="Times New Roman" w:cs="Times New Roman"/>
                <w:lang w:eastAsia="ru-RU"/>
              </w:rPr>
              <w:t>переоборудование транспортных средств для перевозки маломобильных групп населения, в том числе инвалидов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3112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C231D1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FDF432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CF6C66" w:rsidRPr="005F6E04" w14:paraId="0A4F95EE" w14:textId="77777777" w:rsidTr="008857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80BC" w14:textId="69C71C68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t>46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AC34" w14:textId="595AB27D" w:rsidR="00CF6C66" w:rsidRPr="005F6E04" w:rsidRDefault="00CF6C66" w:rsidP="00CF6C66">
            <w:pPr>
              <w:spacing w:after="0"/>
              <w:jc w:val="both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  <w:r w:rsidRPr="005F6E04">
              <w:rPr>
                <w:rFonts w:ascii="Times New Roman" w:eastAsia="Times New Roman" w:hAnsi="Times New Roman" w:cs="Times New Roman"/>
                <w:lang w:eastAsia="ru-RU"/>
              </w:rPr>
              <w:t>оплата услуг связи, в том числе информационно-телекоммуникационной сети "Интернет" сроком не более 6 месяцев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FCC4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6DB5AF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DFC32F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CF6C66" w:rsidRPr="005F6E04" w14:paraId="18544300" w14:textId="77777777" w:rsidTr="008857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66C2" w14:textId="1F8C2212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t>47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004F" w14:textId="12F3D8EA" w:rsidR="00CF6C66" w:rsidRPr="005F6E04" w:rsidRDefault="00CF6C66" w:rsidP="00CF6C66">
            <w:pPr>
              <w:spacing w:after="0"/>
              <w:jc w:val="both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  <w:r w:rsidRPr="005F6E04">
              <w:rPr>
                <w:rFonts w:ascii="Times New Roman" w:eastAsia="Times New Roman" w:hAnsi="Times New Roman" w:cs="Times New Roman"/>
                <w:lang w:eastAsia="ru-RU"/>
              </w:rPr>
              <w:t>оплата услуг по созданию, технической поддержке, наполнению, развитию и продвижению в средствах массовой информации и информационно-телекоммуникационной сети "Интернет" (услуги хостинга, расходы на регистрацию доменных имен в информационно-телекоммуникационной сети "Интернет" и продление регистрации, расходы на поисковую оптимизацию, услуги/работы по модернизации сайта и аккаунтов в социальных сетях) сроком не более 6 месяцев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BCC0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90FADF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F53738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CF6C66" w:rsidRPr="005F6E04" w14:paraId="6619EE50" w14:textId="77777777" w:rsidTr="008857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F3C9" w14:textId="5522FA7F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t>48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5597" w14:textId="23A085A9" w:rsidR="00CF6C66" w:rsidRPr="005F6E04" w:rsidRDefault="00CF6C66" w:rsidP="00CF6C66">
            <w:pPr>
              <w:spacing w:after="0"/>
              <w:jc w:val="both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  <w:r w:rsidRPr="005F6E04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 сроком не более 6 месяцев)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4717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010E7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F535B2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CF6C66" w:rsidRPr="005F6E04" w14:paraId="02F98576" w14:textId="77777777" w:rsidTr="008857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C52C" w14:textId="65A4E7EB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t>49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F7F6" w14:textId="53E7EE80" w:rsidR="00CF6C66" w:rsidRPr="005F6E04" w:rsidRDefault="00CF6C66" w:rsidP="00CF6C66">
            <w:pPr>
              <w:spacing w:after="0"/>
              <w:jc w:val="both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  <w:r w:rsidRPr="005F6E04">
              <w:rPr>
                <w:rFonts w:ascii="Times New Roman" w:eastAsia="Times New Roman" w:hAnsi="Times New Roman" w:cs="Times New Roman"/>
                <w:lang w:eastAsia="ru-RU"/>
              </w:rPr>
              <w:t>приобретение сырья, расходных материалов, необходимых для производства продукции и оказания услуг;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5D14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19165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13B453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CF6C66" w:rsidRPr="005F6E04" w14:paraId="72E7DD0E" w14:textId="77777777" w:rsidTr="008857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BD0C" w14:textId="04C1ED89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t>50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3FEA" w14:textId="66D0695A" w:rsidR="00CF6C66" w:rsidRPr="005F6E04" w:rsidRDefault="00CF6C66" w:rsidP="00CF6C66">
            <w:pPr>
              <w:spacing w:after="0"/>
              <w:jc w:val="both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  <w:r w:rsidRPr="005F6E04">
              <w:rPr>
                <w:rFonts w:ascii="Times New Roman" w:eastAsia="Times New Roman" w:hAnsi="Times New Roman" w:cs="Times New Roman"/>
                <w:lang w:eastAsia="ru-RU"/>
              </w:rPr>
              <w:t>уплата первого взноса (аванса) при заключении договора лизинга и (или) лизинговых платежей сроком не более 6 месяцев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C396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B50139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FCB63B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CF6C66" w:rsidRPr="005F6E04" w14:paraId="7A52C2FA" w14:textId="77777777" w:rsidTr="008857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1F16" w14:textId="68EDD7FE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eastAsia="x-none"/>
              </w:rPr>
              <w:t>51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4FBC" w14:textId="4B47A0D0" w:rsidR="00CF6C66" w:rsidRPr="005F6E04" w:rsidRDefault="00CF6C66" w:rsidP="00CF6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E04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профилактике новой коронавирусной инфекции, включая мероприятия, связанные с обеспечением выполнения санитарно-эпидемиологических требований сроком не более 6 месяцев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9060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FF8BBD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A0BBD5" w14:textId="77777777" w:rsidR="00CF6C66" w:rsidRPr="005F6E04" w:rsidRDefault="00CF6C66" w:rsidP="00CF6C66">
            <w:pPr>
              <w:spacing w:after="0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BE35E3" w:rsidRPr="005F6E04" w14:paraId="1B644348" w14:textId="77777777" w:rsidTr="008857B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54AD" w14:textId="77777777" w:rsidR="00BE35E3" w:rsidRPr="005F6E04" w:rsidRDefault="00BE35E3" w:rsidP="00BE35E3">
            <w:pPr>
              <w:rPr>
                <w:rFonts w:ascii="Times New Roman" w:hAnsi="Times New Roman" w:cs="Times New Roman"/>
                <w:szCs w:val="20"/>
                <w:lang w:eastAsia="x-none"/>
              </w:rPr>
            </w:pP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2825" w14:textId="77777777" w:rsidR="00BE35E3" w:rsidRPr="005F6E04" w:rsidRDefault="00BE35E3" w:rsidP="00BE35E3">
            <w:pPr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EF3B" w14:textId="77777777" w:rsidR="00BE35E3" w:rsidRPr="005F6E04" w:rsidRDefault="00BE35E3" w:rsidP="00BE35E3">
            <w:pPr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D07177" w14:textId="77777777" w:rsidR="00BE35E3" w:rsidRPr="005F6E04" w:rsidRDefault="00BE35E3" w:rsidP="00BE35E3">
            <w:pPr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9DC391" w14:textId="77777777" w:rsidR="00BE35E3" w:rsidRPr="005F6E04" w:rsidRDefault="00BE35E3" w:rsidP="00BE35E3">
            <w:pPr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BE35E3" w:rsidRPr="005F6E04" w14:paraId="4F41323D" w14:textId="77777777" w:rsidTr="008857B5">
        <w:tc>
          <w:tcPr>
            <w:tcW w:w="66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AA3D" w14:textId="0F9FBD34" w:rsidR="00BE35E3" w:rsidRPr="005F6E04" w:rsidRDefault="00BE35E3" w:rsidP="00BE35E3">
            <w:pPr>
              <w:jc w:val="right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val="x-none" w:eastAsia="x-none"/>
              </w:rPr>
              <w:t xml:space="preserve">Итого средства </w:t>
            </w:r>
            <w:r w:rsidR="00B5221E" w:rsidRPr="005F6E04">
              <w:rPr>
                <w:rFonts w:ascii="Times New Roman" w:hAnsi="Times New Roman" w:cs="Times New Roman"/>
                <w:szCs w:val="20"/>
                <w:lang w:eastAsia="x-none"/>
              </w:rPr>
              <w:t>субсидии</w:t>
            </w:r>
            <w:r w:rsidRPr="005F6E04">
              <w:rPr>
                <w:rFonts w:ascii="Times New Roman" w:hAnsi="Times New Roman" w:cs="Times New Roman"/>
                <w:szCs w:val="20"/>
                <w:lang w:val="x-none" w:eastAsia="x-none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CB009" w14:textId="77777777" w:rsidR="00BE35E3" w:rsidRPr="005F6E04" w:rsidRDefault="00BE35E3" w:rsidP="00BE35E3">
            <w:pPr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0A4D38" w14:textId="77777777" w:rsidR="00BE35E3" w:rsidRPr="005F6E04" w:rsidRDefault="00BE35E3" w:rsidP="00BE35E3">
            <w:pPr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  <w:tr w:rsidR="00BE35E3" w:rsidRPr="005F6E04" w14:paraId="41AEBEB7" w14:textId="77777777" w:rsidTr="008857B5">
        <w:trPr>
          <w:trHeight w:val="90"/>
        </w:trPr>
        <w:tc>
          <w:tcPr>
            <w:tcW w:w="66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2049" w14:textId="77777777" w:rsidR="00BE35E3" w:rsidRPr="005F6E04" w:rsidRDefault="00BE35E3" w:rsidP="00BE35E3">
            <w:pPr>
              <w:jc w:val="right"/>
              <w:rPr>
                <w:rFonts w:ascii="Times New Roman" w:hAnsi="Times New Roman" w:cs="Times New Roman"/>
                <w:szCs w:val="20"/>
                <w:lang w:val="x-none" w:eastAsia="x-none"/>
              </w:rPr>
            </w:pPr>
            <w:r w:rsidRPr="005F6E04">
              <w:rPr>
                <w:rFonts w:ascii="Times New Roman" w:hAnsi="Times New Roman" w:cs="Times New Roman"/>
                <w:szCs w:val="20"/>
                <w:lang w:val="x-none" w:eastAsia="x-none"/>
              </w:rPr>
              <w:t>Итого стоимость проекта: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B046FE" w14:textId="77777777" w:rsidR="00BE35E3" w:rsidRPr="005F6E04" w:rsidRDefault="00BE35E3" w:rsidP="00BE35E3">
            <w:pPr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05A23" w14:textId="77777777" w:rsidR="00BE35E3" w:rsidRPr="005F6E04" w:rsidRDefault="00BE35E3" w:rsidP="00BE35E3">
            <w:pPr>
              <w:rPr>
                <w:rFonts w:ascii="Times New Roman" w:hAnsi="Times New Roman" w:cs="Times New Roman"/>
                <w:szCs w:val="20"/>
                <w:lang w:val="x-none" w:eastAsia="x-none"/>
              </w:rPr>
            </w:pPr>
          </w:p>
        </w:tc>
      </w:tr>
    </w:tbl>
    <w:p w14:paraId="67D74FB0" w14:textId="77777777" w:rsidR="0059464C" w:rsidRPr="005F6E04" w:rsidRDefault="0059464C" w:rsidP="0059464C">
      <w:pPr>
        <w:pStyle w:val="timesnewroman"/>
        <w:tabs>
          <w:tab w:val="left" w:pos="993"/>
        </w:tabs>
        <w:ind w:left="567" w:firstLine="0"/>
      </w:pPr>
    </w:p>
    <w:bookmarkEnd w:id="15"/>
    <w:p w14:paraId="6501E253" w14:textId="77777777" w:rsidR="0059464C" w:rsidRPr="005F6E04" w:rsidRDefault="0059464C" w:rsidP="0059464C">
      <w:pPr>
        <w:ind w:firstLine="720"/>
        <w:jc w:val="both"/>
        <w:rPr>
          <w:rFonts w:ascii="Times New Roman" w:hAnsi="Times New Roman" w:cs="Times New Roman"/>
        </w:rPr>
      </w:pPr>
      <w:r w:rsidRPr="005F6E04">
        <w:rPr>
          <w:rFonts w:ascii="Times New Roman" w:hAnsi="Times New Roman" w:cs="Times New Roman"/>
        </w:rPr>
        <w:t xml:space="preserve">6.3. Заполните </w:t>
      </w:r>
      <w:r w:rsidRPr="005F6E04">
        <w:rPr>
          <w:rFonts w:ascii="Times New Roman" w:hAnsi="Times New Roman" w:cs="Times New Roman"/>
          <w:bCs/>
          <w:u w:val="single"/>
        </w:rPr>
        <w:t>таблицу № 2</w:t>
      </w:r>
      <w:r w:rsidRPr="005F6E04">
        <w:rPr>
          <w:rFonts w:ascii="Times New Roman" w:hAnsi="Times New Roman" w:cs="Times New Roman"/>
        </w:rPr>
        <w:t xml:space="preserve"> «План движения денежных средств», начиная с месяца представления документов. Если Ваш проект содержит расходы или доходы, которые не указаны в </w:t>
      </w:r>
      <w:r w:rsidRPr="005F6E04">
        <w:rPr>
          <w:rFonts w:ascii="Times New Roman" w:hAnsi="Times New Roman" w:cs="Times New Roman"/>
          <w:bCs/>
          <w:u w:val="single"/>
        </w:rPr>
        <w:t>таблице № 2</w:t>
      </w:r>
      <w:r w:rsidRPr="005F6E04">
        <w:rPr>
          <w:rFonts w:ascii="Times New Roman" w:hAnsi="Times New Roman" w:cs="Times New Roman"/>
        </w:rPr>
        <w:t xml:space="preserve">, добавьте строки. Если Ваш проект не содержит какие-либо из указанных расходов или доходов, укажите значение «0», но не удаляйте строку. </w:t>
      </w:r>
    </w:p>
    <w:p w14:paraId="14547740" w14:textId="77777777" w:rsidR="0059464C" w:rsidRPr="005F6E04" w:rsidRDefault="0059464C" w:rsidP="0059464C">
      <w:pPr>
        <w:ind w:firstLine="720"/>
        <w:jc w:val="both"/>
        <w:rPr>
          <w:rFonts w:ascii="Times New Roman" w:hAnsi="Times New Roman" w:cs="Times New Roman"/>
        </w:rPr>
        <w:sectPr w:rsidR="0059464C" w:rsidRPr="005F6E04" w:rsidSect="00005EBE">
          <w:headerReference w:type="even" r:id="rId24"/>
          <w:headerReference w:type="default" r:id="rId25"/>
          <w:footerReference w:type="even" r:id="rId26"/>
          <w:footerReference w:type="default" r:id="rId27"/>
          <w:pgSz w:w="11900" w:h="16800"/>
          <w:pgMar w:top="567" w:right="560" w:bottom="1134" w:left="1701" w:header="720" w:footer="720" w:gutter="0"/>
          <w:cols w:space="720"/>
          <w:noEndnote/>
          <w:docGrid w:linePitch="326"/>
        </w:sectPr>
      </w:pPr>
    </w:p>
    <w:p w14:paraId="076F97B6" w14:textId="77777777" w:rsidR="0059464C" w:rsidRPr="005F6E04" w:rsidRDefault="0059464C" w:rsidP="0059464C">
      <w:pPr>
        <w:spacing w:after="0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bookmarkStart w:id="16" w:name="sub_38002"/>
      <w:r w:rsidRPr="005F6E04">
        <w:rPr>
          <w:rFonts w:ascii="Times New Roman" w:hAnsi="Times New Roman" w:cs="Times New Roman"/>
          <w:bCs/>
          <w:sz w:val="20"/>
          <w:szCs w:val="20"/>
        </w:rPr>
        <w:t>Таблица № 2</w:t>
      </w:r>
    </w:p>
    <w:tbl>
      <w:tblPr>
        <w:tblpPr w:leftFromText="180" w:rightFromText="180" w:vertAnchor="text" w:horzAnchor="margin" w:tblpY="157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792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840"/>
        <w:gridCol w:w="1574"/>
      </w:tblGrid>
      <w:tr w:rsidR="0059464C" w:rsidRPr="005F6E04" w14:paraId="7223D14C" w14:textId="77777777" w:rsidTr="00B646D5">
        <w:trPr>
          <w:trHeight w:hRule="exact" w:val="439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6"/>
          <w:p w14:paraId="5F1BE334" w14:textId="77777777" w:rsidR="0059464C" w:rsidRPr="005F6E04" w:rsidRDefault="0059464C" w:rsidP="008857B5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bCs/>
                <w:sz w:val="20"/>
                <w:szCs w:val="20"/>
              </w:rPr>
              <w:t>План движения денежных средств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23AC" w14:textId="77777777" w:rsidR="0059464C" w:rsidRPr="005F6E04" w:rsidRDefault="0059464C" w:rsidP="00885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58E6" w14:textId="77777777" w:rsidR="0059464C" w:rsidRPr="005F6E04" w:rsidRDefault="0059464C" w:rsidP="00885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3A1C" w14:textId="77777777" w:rsidR="0059464C" w:rsidRPr="005F6E04" w:rsidRDefault="0059464C" w:rsidP="00885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13BF" w14:textId="77777777" w:rsidR="0059464C" w:rsidRPr="005F6E04" w:rsidRDefault="0059464C" w:rsidP="00885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5C7B" w14:textId="77777777" w:rsidR="0059464C" w:rsidRPr="005F6E04" w:rsidRDefault="0059464C" w:rsidP="00885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A935" w14:textId="77777777" w:rsidR="0059464C" w:rsidRPr="005F6E04" w:rsidRDefault="0059464C" w:rsidP="00885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3DE2" w14:textId="77777777" w:rsidR="0059464C" w:rsidRPr="005F6E04" w:rsidRDefault="0059464C" w:rsidP="00885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C299" w14:textId="77777777" w:rsidR="0059464C" w:rsidRPr="005F6E04" w:rsidRDefault="0059464C" w:rsidP="00885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2399" w14:textId="77777777" w:rsidR="0059464C" w:rsidRPr="005F6E04" w:rsidRDefault="0059464C" w:rsidP="00885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9162" w14:textId="77777777" w:rsidR="0059464C" w:rsidRPr="005F6E04" w:rsidRDefault="0059464C" w:rsidP="00885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0630" w14:textId="77777777" w:rsidR="0059464C" w:rsidRPr="005F6E04" w:rsidRDefault="0059464C" w:rsidP="00885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3202" w14:textId="77777777" w:rsidR="0059464C" w:rsidRPr="005F6E04" w:rsidRDefault="0059464C" w:rsidP="00885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715703" w14:textId="77777777" w:rsidR="0059464C" w:rsidRPr="005F6E04" w:rsidRDefault="0059464C" w:rsidP="00885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59464C" w:rsidRPr="005F6E04" w14:paraId="0480853C" w14:textId="77777777" w:rsidTr="00B646D5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4E30" w14:textId="77777777" w:rsidR="0059464C" w:rsidRPr="005F6E04" w:rsidRDefault="0059464C" w:rsidP="0088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bCs/>
                <w:sz w:val="20"/>
                <w:szCs w:val="20"/>
              </w:rPr>
              <w:t>Доходы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71C4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1604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5891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8699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5FD7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A727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5A4F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6C0E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2962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5556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C20D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1F4C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2E97C0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41C294D9" w14:textId="77777777" w:rsidTr="00B646D5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F22A" w14:textId="77777777" w:rsidR="0059464C" w:rsidRPr="005F6E04" w:rsidRDefault="0059464C" w:rsidP="0088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Остаток с прошлого месяца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04E8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1558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9B5F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7383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46ED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BFDF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BCAF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43FD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2684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551D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3E75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F156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003A1F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70F12EA5" w14:textId="77777777" w:rsidTr="00B646D5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1DA6" w14:textId="77777777" w:rsidR="0059464C" w:rsidRPr="005F6E04" w:rsidRDefault="0059464C" w:rsidP="0088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Доход от проекта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5AD2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0B40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4B87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3323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AF4A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812D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6646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7DD9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AF51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AD30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E074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B00F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051B32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461579D4" w14:textId="77777777" w:rsidTr="00B646D5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55D7" w14:textId="77777777" w:rsidR="0059464C" w:rsidRPr="005F6E04" w:rsidRDefault="0059464C" w:rsidP="0088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1A82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BB60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3D05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DF6E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471E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20A9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00A3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2FD3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9DD8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72C2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7018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06AF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C49BC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65C1E826" w14:textId="77777777" w:rsidTr="00B646D5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8D43" w14:textId="4CB9CD94" w:rsidR="0059464C" w:rsidRPr="005F6E04" w:rsidRDefault="00B5221E" w:rsidP="0088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159D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EC71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A509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1905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AAFC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5B0B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7223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8AF1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44C6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3845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8ED3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13BC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DE0065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43471830" w14:textId="77777777" w:rsidTr="00B646D5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E241" w14:textId="77777777" w:rsidR="0059464C" w:rsidRPr="005F6E04" w:rsidRDefault="0059464C" w:rsidP="0088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Заем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B965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331A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5D5D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885C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0785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217A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2CF1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21C4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6519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4487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BDB9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0B0C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357E9C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1E38DC2B" w14:textId="77777777" w:rsidTr="00B646D5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CA79" w14:textId="77777777" w:rsidR="0059464C" w:rsidRPr="005F6E04" w:rsidRDefault="0059464C" w:rsidP="0088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400D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0020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9773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1016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F8C1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D902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F3DA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A8AC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83FB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288C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6011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6AE0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431992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6C58B0D8" w14:textId="77777777" w:rsidTr="00B646D5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2748" w14:textId="77777777" w:rsidR="0059464C" w:rsidRPr="005F6E04" w:rsidRDefault="0059464C" w:rsidP="008857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Итого доходы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977A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DE24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D51B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5854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8188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1146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A696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A182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C9F9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35D1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5D08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C809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45C9BB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6B3CBA09" w14:textId="77777777" w:rsidTr="00B646D5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4B3A" w14:textId="77777777" w:rsidR="0059464C" w:rsidRPr="005F6E04" w:rsidRDefault="0059464C" w:rsidP="0088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B42F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26D2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2585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5A59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EBE9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32D8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6336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C0D2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0698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A193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72A0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1F04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1AD3D0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33A45AC4" w14:textId="77777777" w:rsidTr="00B646D5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E58E" w14:textId="77777777" w:rsidR="0059464C" w:rsidRPr="005F6E04" w:rsidRDefault="0059464C" w:rsidP="0088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Материалы (товар)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3CD8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1685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9CF2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C556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2A6B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0ADC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83E8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45C1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DB39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F8F2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0A4C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C9CB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F755D3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22FFFC25" w14:textId="77777777" w:rsidTr="00B646D5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E63F" w14:textId="77777777" w:rsidR="0059464C" w:rsidRPr="005F6E04" w:rsidRDefault="0059464C" w:rsidP="0088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Оборудование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DEF2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BE83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5DD7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C80F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E82D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E296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5EF9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3F10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2306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91B2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1E74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F1E0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B5FEE2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66B86505" w14:textId="77777777" w:rsidTr="00B646D5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DB53" w14:textId="77777777" w:rsidR="0059464C" w:rsidRPr="005F6E04" w:rsidRDefault="0059464C" w:rsidP="0088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Мебель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EEB9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F471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6698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C35D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A114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2B05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45D8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3FF0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DD8A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BAA4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18AB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31F7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197C0A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0BEDEF8F" w14:textId="77777777" w:rsidTr="00B646D5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6568" w14:textId="77777777" w:rsidR="0059464C" w:rsidRPr="005F6E04" w:rsidRDefault="0059464C" w:rsidP="0088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Покупка основных средств (транспорт, помещение, земельный участок)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1289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DDC0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C945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3095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C023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C9CC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4ABB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EDE7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AE6D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80F0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3BE5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AFAF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6FB134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4E8935BE" w14:textId="77777777" w:rsidTr="00B646D5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085B" w14:textId="77777777" w:rsidR="0059464C" w:rsidRPr="005F6E04" w:rsidRDefault="0059464C" w:rsidP="0088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Аренда помещения (земельного участка)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68DE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F660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7FA9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7ED7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CF1A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FFD9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F4C9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8B67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B3B9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C115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2CA8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DD56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AD77B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706499F0" w14:textId="77777777" w:rsidTr="00B646D5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8C60" w14:textId="77777777" w:rsidR="0059464C" w:rsidRPr="005F6E04" w:rsidRDefault="0059464C" w:rsidP="0088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Коммунальные платежи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E3E4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7155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7E23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0C5F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8049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604F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B734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0D25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3AAE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F0F8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FFB6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A3A2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4078BD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2567BD01" w14:textId="77777777" w:rsidTr="00B646D5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7DA1" w14:textId="77777777" w:rsidR="0059464C" w:rsidRPr="005F6E04" w:rsidRDefault="0059464C" w:rsidP="0088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63A0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DEAB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3563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0D0D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8FC1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A565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FC11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F310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9350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507C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7897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2701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D00549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770B2D70" w14:textId="77777777" w:rsidTr="00B646D5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9007" w14:textId="77777777" w:rsidR="0059464C" w:rsidRPr="005F6E04" w:rsidRDefault="0059464C" w:rsidP="0088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2D04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CF71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E57D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B22C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F994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9A6C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2482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7210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7354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3B1A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2944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E0DB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981284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103D081A" w14:textId="77777777" w:rsidTr="00B646D5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1994" w14:textId="77777777" w:rsidR="0059464C" w:rsidRPr="005F6E04" w:rsidRDefault="0059464C" w:rsidP="0088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Фонд заработной платы (ФЗП)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E7DB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9307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558D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CC2D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BEE7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749D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9CEE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0D89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07A6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6511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F705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5D59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A7F3B3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4913A54B" w14:textId="77777777" w:rsidTr="00B646D5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7A68" w14:textId="77777777" w:rsidR="0059464C" w:rsidRPr="005F6E04" w:rsidRDefault="0059464C" w:rsidP="0088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Взносы с ФЗП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9AA9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05AF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DE92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5245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E2A1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11DB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D074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E06F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EA8D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F02E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B6BB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E93F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0CA09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3E0F52A5" w14:textId="77777777" w:rsidTr="00B646D5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08EA" w14:textId="77777777" w:rsidR="0059464C" w:rsidRPr="005F6E04" w:rsidRDefault="0059464C" w:rsidP="0088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Услуги сторонних организаций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A43F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B0F3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0644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1AB8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F1A3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F088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3D9E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9052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686D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FC7F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5CAB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DF5F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F7EB6C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5545AA11" w14:textId="77777777" w:rsidTr="00B646D5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578F" w14:textId="77777777" w:rsidR="0059464C" w:rsidRPr="005F6E04" w:rsidRDefault="0059464C" w:rsidP="0088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Реклама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FE10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820F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2F8C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ED3E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4620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3B53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C92E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9E16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8A8F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7540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0844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07BF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A10B91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299AF352" w14:textId="77777777" w:rsidTr="00B646D5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39B2" w14:textId="77777777" w:rsidR="0059464C" w:rsidRPr="005F6E04" w:rsidRDefault="0059464C" w:rsidP="0088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Банковское обслуживание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549A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8A5D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D35A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D4B4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BFEE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CC54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7535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18B1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1F1C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59BA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056C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B356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76BF70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63BA025A" w14:textId="77777777" w:rsidTr="00B646D5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5D24" w14:textId="77777777" w:rsidR="0059464C" w:rsidRPr="005F6E04" w:rsidRDefault="0059464C" w:rsidP="0088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 (топливо)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0B71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ADF8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B43F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B4B9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DCE5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262B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0575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1811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37B8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44EA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B242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3B01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B9BEF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4CDDFAFA" w14:textId="77777777" w:rsidTr="00B646D5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316D" w14:textId="77777777" w:rsidR="0059464C" w:rsidRPr="005F6E04" w:rsidRDefault="0059464C" w:rsidP="0088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Командировочные расходы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10AA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4384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FF3C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8A4B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55DB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A102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7329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D6E5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D15B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5271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B6B4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08AF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9EDA0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3A865A56" w14:textId="77777777" w:rsidTr="00B646D5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1937" w14:textId="77777777" w:rsidR="0059464C" w:rsidRPr="005F6E04" w:rsidRDefault="0059464C" w:rsidP="0088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Ремонт помещения, оборудования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4F5D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6A58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775A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992E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3940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274B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0FF6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0E30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0C4B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96AD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4763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60F4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364F20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73E5D66D" w14:textId="77777777" w:rsidTr="00B646D5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7BAB" w14:textId="77777777" w:rsidR="0059464C" w:rsidRPr="005F6E04" w:rsidRDefault="0059464C" w:rsidP="0088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Канцтовары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3494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C2FE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7114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C7D6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1FBA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0B3F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4036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26AB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39CC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327C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7DB0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9D16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8607CC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3C54ABFC" w14:textId="77777777" w:rsidTr="00B646D5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1213" w14:textId="77777777" w:rsidR="0059464C" w:rsidRPr="005F6E04" w:rsidRDefault="0059464C" w:rsidP="0088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Разрешительные документы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541F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EE59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91F1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9A93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D2F2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43B6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86FD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8B12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38B7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6BAA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58E3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C751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1059E0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2EC5A050" w14:textId="77777777" w:rsidTr="00B646D5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B293" w14:textId="77777777" w:rsidR="0059464C" w:rsidRPr="005F6E04" w:rsidRDefault="0059464C" w:rsidP="0088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Возврат кредита (займа) + процентов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6493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5DED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371F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7AED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A7B2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2A16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6057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B4FB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F70C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7B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A5B0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5E8E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D42CC0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0E23669E" w14:textId="77777777" w:rsidTr="00B646D5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D961" w14:textId="77777777" w:rsidR="0059464C" w:rsidRPr="005F6E04" w:rsidRDefault="0059464C" w:rsidP="0088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Взносы в ПФР за ИП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408C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FA53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1638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5AE8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33B9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17F3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93A6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475C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583C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B809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FAA0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9F4B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EF1EA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328543D7" w14:textId="77777777" w:rsidTr="00B646D5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6F3F" w14:textId="77777777" w:rsidR="0059464C" w:rsidRPr="005F6E04" w:rsidRDefault="0059464C" w:rsidP="0088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Налоги (УСН, ЕНВД, ЕСХН и т.д.)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B867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0C47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D6DC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924E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B91C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7443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0961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9C50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8D3E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57BE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F429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7E2B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F1715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47F6A08B" w14:textId="77777777" w:rsidTr="00B646D5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6653" w14:textId="77777777" w:rsidR="0059464C" w:rsidRPr="005F6E04" w:rsidRDefault="0059464C" w:rsidP="0088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семьи,  личные нужды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421D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22B5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613A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E85B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AF51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A27A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D2F2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89B2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4E33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E0E2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F660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8428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3FF715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7A016DDD" w14:textId="77777777" w:rsidTr="00B646D5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CC03" w14:textId="77777777" w:rsidR="0059464C" w:rsidRPr="005F6E04" w:rsidRDefault="0059464C" w:rsidP="008857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Итого расходы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85ED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B215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B96E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76B7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4ECE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0649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E301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77F3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9645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AB9C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51A5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F5D7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A41D35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4C" w:rsidRPr="005F6E04" w14:paraId="6E95E6E4" w14:textId="77777777" w:rsidTr="00B646D5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C1FB" w14:textId="77777777" w:rsidR="0059464C" w:rsidRPr="005F6E04" w:rsidRDefault="0059464C" w:rsidP="008857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6E04">
              <w:rPr>
                <w:rFonts w:ascii="Times New Roman" w:hAnsi="Times New Roman" w:cs="Times New Roman"/>
                <w:sz w:val="20"/>
                <w:szCs w:val="20"/>
              </w:rPr>
              <w:t>Доходы - расходы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760E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AF96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BF51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8A1C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4A2F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CA22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6B1E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45E6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66E4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069B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309E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DBBD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8C04C" w14:textId="77777777" w:rsidR="0059464C" w:rsidRPr="005F6E04" w:rsidRDefault="0059464C" w:rsidP="00885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C7BD61" w14:textId="77777777" w:rsidR="0059464C" w:rsidRPr="005F6E04" w:rsidRDefault="0059464C" w:rsidP="0059464C">
      <w:pPr>
        <w:rPr>
          <w:rFonts w:ascii="Times New Roman" w:hAnsi="Times New Roman" w:cs="Times New Roman"/>
          <w:kern w:val="32"/>
        </w:rPr>
        <w:sectPr w:rsidR="0059464C" w:rsidRPr="005F6E04" w:rsidSect="005F1C55">
          <w:pgSz w:w="16838" w:h="11906" w:orient="landscape"/>
          <w:pgMar w:top="1021" w:right="567" w:bottom="851" w:left="1418" w:header="2" w:footer="709" w:gutter="0"/>
          <w:cols w:space="72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0"/>
        <w:gridCol w:w="4723"/>
      </w:tblGrid>
      <w:tr w:rsidR="00914905" w:rsidRPr="005F6E04" w14:paraId="2CE51C4D" w14:textId="77777777" w:rsidTr="00A35BB8">
        <w:tc>
          <w:tcPr>
            <w:tcW w:w="4814" w:type="dxa"/>
          </w:tcPr>
          <w:p w14:paraId="1C24C81F" w14:textId="77777777" w:rsidR="00914905" w:rsidRPr="005F6E04" w:rsidRDefault="00914905" w:rsidP="00A35BB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815" w:type="dxa"/>
          </w:tcPr>
          <w:p w14:paraId="4A1E0216" w14:textId="069A8E56" w:rsidR="00914905" w:rsidRPr="005F6E04" w:rsidRDefault="00914905" w:rsidP="00A35BB8">
            <w:pPr>
              <w:ind w:firstLine="0"/>
              <w:jc w:val="both"/>
              <w:rPr>
                <w:rFonts w:eastAsia="Times New Roman"/>
                <w:sz w:val="24"/>
                <w:lang w:eastAsia="ru-RU"/>
              </w:rPr>
            </w:pPr>
            <w:r w:rsidRPr="005F6E04">
              <w:rPr>
                <w:rFonts w:eastAsia="Times New Roman"/>
                <w:sz w:val="24"/>
                <w:lang w:eastAsia="ru-RU"/>
              </w:rPr>
              <w:t>Приложение 5</w:t>
            </w:r>
          </w:p>
          <w:p w14:paraId="7C42E200" w14:textId="77777777" w:rsidR="00914905" w:rsidRPr="005F6E04" w:rsidRDefault="00914905" w:rsidP="00A35BB8">
            <w:pPr>
              <w:ind w:firstLine="0"/>
              <w:jc w:val="both"/>
              <w:rPr>
                <w:rFonts w:eastAsia="Times New Roman"/>
                <w:lang w:eastAsia="ru-RU"/>
              </w:rPr>
            </w:pPr>
            <w:r w:rsidRPr="005F6E04">
              <w:rPr>
                <w:sz w:val="24"/>
              </w:rPr>
              <w:t xml:space="preserve">к </w:t>
            </w:r>
            <w:r w:rsidRPr="005F6E04">
              <w:rPr>
                <w:rFonts w:eastAsia="Times New Roman"/>
                <w:sz w:val="24"/>
                <w:lang w:eastAsia="ru-RU"/>
              </w:rPr>
              <w:t>Порядку предоставления грантов в форме субсидий субъектам малого и среднего предпринимательства, созданным физическими лицами в возрасте до 25 лет включительно</w:t>
            </w:r>
          </w:p>
        </w:tc>
      </w:tr>
    </w:tbl>
    <w:p w14:paraId="74A5EA92" w14:textId="77777777" w:rsidR="00914905" w:rsidRPr="005F6E04" w:rsidRDefault="00914905" w:rsidP="0091490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1F942F8" w14:textId="00458F61" w:rsidR="00EA2FC0" w:rsidRPr="005F6E04" w:rsidRDefault="0054428B" w:rsidP="00362BA0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F6E04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ФОРМА</w:t>
      </w:r>
    </w:p>
    <w:p w14:paraId="128B0E45" w14:textId="77777777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BAF2F4D" w14:textId="77777777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B68CB2" w14:textId="5B98FAB2" w:rsidR="00362BA0" w:rsidRPr="005F6E04" w:rsidRDefault="006F0F24" w:rsidP="00362B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Заявление</w:t>
      </w:r>
    </w:p>
    <w:p w14:paraId="1840358D" w14:textId="299FE738" w:rsidR="00362BA0" w:rsidRPr="005F6E04" w:rsidRDefault="006F0F24" w:rsidP="00362B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4"/>
          <w:szCs w:val="20"/>
          <w:lang w:eastAsia="ru-RU"/>
        </w:rPr>
        <w:t>о соответствии вновь созданного юридического лица</w:t>
      </w:r>
    </w:p>
    <w:p w14:paraId="72530E21" w14:textId="2D75C8FD" w:rsidR="00362BA0" w:rsidRPr="005F6E04" w:rsidRDefault="006F0F24" w:rsidP="00362B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4"/>
          <w:szCs w:val="20"/>
          <w:lang w:eastAsia="ru-RU"/>
        </w:rPr>
        <w:t>и вновь зарегистрированного индивидуального предпринимателя</w:t>
      </w:r>
    </w:p>
    <w:p w14:paraId="7751F2C2" w14:textId="40001E58" w:rsidR="00362BA0" w:rsidRPr="005F6E04" w:rsidRDefault="006F0F24" w:rsidP="00362B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условиям отнесения к субъектам малого и среднего предпринимательства со статусом социального предприятия, установленным Федеральным </w:t>
      </w:r>
      <w:r w:rsidR="0054428B" w:rsidRPr="005F6E04">
        <w:rPr>
          <w:rFonts w:ascii="Times New Roman" w:eastAsia="Times New Roman" w:hAnsi="Times New Roman" w:cs="Times New Roman"/>
          <w:sz w:val="24"/>
          <w:szCs w:val="20"/>
          <w:lang w:eastAsia="ru-RU"/>
        </w:rPr>
        <w:t>з</w:t>
      </w:r>
      <w:r w:rsidRPr="005F6E0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аконом </w:t>
      </w:r>
    </w:p>
    <w:p w14:paraId="1DDAF68A" w14:textId="06B639D7" w:rsidR="00362BA0" w:rsidRPr="005F6E04" w:rsidRDefault="006F0F24" w:rsidP="00362B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4"/>
          <w:szCs w:val="20"/>
          <w:lang w:eastAsia="ru-RU"/>
        </w:rPr>
        <w:t>от 24.07.2007 № 209-ФЗ «О развитии малого и среднего предпринимательства</w:t>
      </w:r>
    </w:p>
    <w:p w14:paraId="7430BB8F" w14:textId="38696168" w:rsidR="00362BA0" w:rsidRPr="005F6E04" w:rsidRDefault="006F0F24" w:rsidP="00362B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4"/>
          <w:szCs w:val="20"/>
          <w:lang w:eastAsia="ru-RU"/>
        </w:rPr>
        <w:t>в Российской Федерации»</w:t>
      </w:r>
    </w:p>
    <w:p w14:paraId="0C985C55" w14:textId="77777777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1AD443" w14:textId="77777777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Настоящим заявляю, что ________________________________________________ _____________________________________________________________________________________________</w:t>
      </w:r>
    </w:p>
    <w:p w14:paraId="3C4DEEB3" w14:textId="77777777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полное наименование юридического лица, фамилия, имя,</w:t>
      </w:r>
    </w:p>
    <w:p w14:paraId="14CB1322" w14:textId="38472E51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отчество (</w:t>
      </w:r>
      <w:r w:rsidR="0054428B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4428B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наличии) индивидуального предпринимателя</w:t>
      </w:r>
      <w:r w:rsidR="0054428B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, главы крестьянского    (фермерского) хозяйства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4DA9CB7A" w14:textId="77777777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05EFF625" w14:textId="77777777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ИНН: ______________________________________________________________________________________</w:t>
      </w:r>
    </w:p>
    <w:p w14:paraId="61C28F5A" w14:textId="77777777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идентификационный номер налогоплательщика (ИНН)</w:t>
      </w:r>
    </w:p>
    <w:p w14:paraId="00026C75" w14:textId="2609EF58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юридического лица или физического лица, зарегистрированного в качестве    индивидуального предпринимателя</w:t>
      </w:r>
      <w:r w:rsidR="0054428B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54428B" w:rsidRPr="005F6E04">
        <w:rPr>
          <w:rFonts w:ascii="Times New Roman" w:hAnsi="Times New Roman" w:cs="Times New Roman"/>
        </w:rPr>
        <w:t xml:space="preserve"> </w:t>
      </w:r>
      <w:r w:rsidR="0054428B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главы крестьянского    (фермерского) хозяйства)</w:t>
      </w:r>
    </w:p>
    <w:p w14:paraId="7807622C" w14:textId="77777777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дата государственной регистрации: ____________________________________________________________</w:t>
      </w:r>
    </w:p>
    <w:p w14:paraId="4E4E2F7D" w14:textId="406AA3E4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дата государственной регистрации юридического лица или   индивидуального предпринимателя</w:t>
      </w:r>
      <w:r w:rsidR="0054428B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54428B" w:rsidRPr="005F6E04">
        <w:rPr>
          <w:rFonts w:ascii="Times New Roman" w:hAnsi="Times New Roman" w:cs="Times New Roman"/>
        </w:rPr>
        <w:t xml:space="preserve"> </w:t>
      </w:r>
      <w:r w:rsidR="0054428B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главы крестьянского    (фермерского) хозяйства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2880BFA1" w14:textId="34D4F2E7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соответствует   условиям   отнесения   к   субъектам   малого   и  среднего предпринимательства, установленным Федеральным </w:t>
      </w:r>
      <w:hyperlink r:id="rId28" w:history="1">
        <w:r w:rsidRPr="005F6E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5F6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24.07.2007 №  209-ФЗ  </w:t>
      </w:r>
      <w:r w:rsidR="0054428B" w:rsidRPr="005F6E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6E04">
        <w:rPr>
          <w:rFonts w:ascii="Times New Roman" w:eastAsia="Times New Roman" w:hAnsi="Times New Roman" w:cs="Times New Roman"/>
          <w:sz w:val="24"/>
          <w:szCs w:val="24"/>
          <w:lang w:eastAsia="ru-RU"/>
        </w:rPr>
        <w:t>«О  развитии  малого и среднего предпринимательства в Российской Федерации».</w:t>
      </w:r>
    </w:p>
    <w:p w14:paraId="6E444892" w14:textId="77777777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A0F503" w14:textId="77777777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     _____________________</w:t>
      </w:r>
    </w:p>
    <w:p w14:paraId="55E44430" w14:textId="6E19E364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</w:t>
      </w:r>
      <w:r w:rsidR="0054428B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4428B"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наличии)                                                     подпись</w:t>
      </w:r>
    </w:p>
    <w:p w14:paraId="3118C5F2" w14:textId="77777777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подписавшего, должность)</w:t>
      </w:r>
    </w:p>
    <w:p w14:paraId="1E6EACF5" w14:textId="77777777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6EDF6E4" w14:textId="77777777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«___» ________________ 20___ г.</w:t>
      </w:r>
    </w:p>
    <w:p w14:paraId="42255209" w14:textId="77777777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E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дата составления заявления</w:t>
      </w:r>
    </w:p>
    <w:p w14:paraId="2CC8E881" w14:textId="77777777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8C7069" w14:textId="77777777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C133ED" w14:textId="77777777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F1E563" w14:textId="77777777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F9DC15" w14:textId="77777777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7CF8A8" w14:textId="77777777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5C1580" w14:textId="77777777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B1D2D9" w14:textId="77777777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F2B8B4" w14:textId="77777777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A4C48E" w14:textId="77777777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155C65" w14:textId="77777777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865C3E" w14:textId="77777777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8D904A" w14:textId="77777777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3EA433" w14:textId="77777777" w:rsidR="00362BA0" w:rsidRPr="005F6E04" w:rsidRDefault="00362BA0" w:rsidP="005442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2DF12D" w14:textId="77777777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0"/>
        <w:gridCol w:w="4723"/>
      </w:tblGrid>
      <w:tr w:rsidR="00DB3740" w:rsidRPr="005F6E04" w14:paraId="318FB77F" w14:textId="77777777" w:rsidTr="00A35BB8">
        <w:tc>
          <w:tcPr>
            <w:tcW w:w="4814" w:type="dxa"/>
          </w:tcPr>
          <w:p w14:paraId="2A663CF4" w14:textId="77777777" w:rsidR="00DB3740" w:rsidRPr="005F6E04" w:rsidRDefault="00DB3740" w:rsidP="00A35BB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815" w:type="dxa"/>
          </w:tcPr>
          <w:p w14:paraId="2F3D179C" w14:textId="3C3EAA17" w:rsidR="00DB3740" w:rsidRPr="005F6E04" w:rsidRDefault="00DB3740" w:rsidP="00A35BB8">
            <w:pPr>
              <w:ind w:firstLine="0"/>
              <w:jc w:val="both"/>
              <w:rPr>
                <w:rFonts w:eastAsia="Times New Roman"/>
                <w:sz w:val="24"/>
                <w:lang w:eastAsia="ru-RU"/>
              </w:rPr>
            </w:pPr>
            <w:r w:rsidRPr="005F6E04">
              <w:rPr>
                <w:rFonts w:eastAsia="Times New Roman"/>
                <w:sz w:val="24"/>
                <w:lang w:eastAsia="ru-RU"/>
              </w:rPr>
              <w:t>Приложение 6</w:t>
            </w:r>
          </w:p>
          <w:p w14:paraId="55BF93A3" w14:textId="77777777" w:rsidR="00DB3740" w:rsidRPr="005F6E04" w:rsidRDefault="00DB3740" w:rsidP="00A35BB8">
            <w:pPr>
              <w:ind w:firstLine="0"/>
              <w:jc w:val="both"/>
              <w:rPr>
                <w:rFonts w:eastAsia="Times New Roman"/>
                <w:lang w:eastAsia="ru-RU"/>
              </w:rPr>
            </w:pPr>
            <w:r w:rsidRPr="005F6E04">
              <w:rPr>
                <w:sz w:val="24"/>
              </w:rPr>
              <w:t xml:space="preserve">к </w:t>
            </w:r>
            <w:r w:rsidRPr="005F6E04">
              <w:rPr>
                <w:rFonts w:eastAsia="Times New Roman"/>
                <w:sz w:val="24"/>
                <w:lang w:eastAsia="ru-RU"/>
              </w:rPr>
              <w:t>Порядку предоставления грантов в форме субсидий субъектам малого и среднего предпринимательства, созданным физическими лицами в возрасте до 25 лет включительно</w:t>
            </w:r>
          </w:p>
        </w:tc>
      </w:tr>
    </w:tbl>
    <w:p w14:paraId="79A0D708" w14:textId="77777777" w:rsidR="00DB3740" w:rsidRPr="005F6E04" w:rsidRDefault="00DB3740" w:rsidP="003F750D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711658" w14:textId="6649C219" w:rsidR="00362BA0" w:rsidRPr="005F6E04" w:rsidRDefault="00362BA0" w:rsidP="00362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конкурсных заявок участников конкурсного отбора субъектов малого предпринимательства,</w:t>
      </w:r>
      <w:r w:rsidRPr="005F6E04">
        <w:rPr>
          <w:rFonts w:ascii="Times New Roman" w:hAnsi="Times New Roman" w:cs="Times New Roman"/>
          <w:sz w:val="24"/>
          <w:szCs w:val="28"/>
        </w:rPr>
        <w:t xml:space="preserve"> включенных в реестр социальных предприятий, для предоставления </w:t>
      </w:r>
      <w:r w:rsidR="006614CF" w:rsidRPr="005F6E04">
        <w:rPr>
          <w:rFonts w:ascii="Times New Roman" w:eastAsia="Times New Roman" w:hAnsi="Times New Roman" w:cs="Times New Roman"/>
          <w:sz w:val="24"/>
          <w:szCs w:val="28"/>
          <w:lang w:eastAsia="ru-RU"/>
        </w:rPr>
        <w:t>грантов в форме субсидий субъектам малого и среднего предпринимательства, созданным физическими лицами в возрасте до 25 лет включительно</w:t>
      </w:r>
    </w:p>
    <w:p w14:paraId="587318E4" w14:textId="77777777" w:rsidR="00362BA0" w:rsidRPr="005F6E04" w:rsidRDefault="00362BA0" w:rsidP="00362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2"/>
        <w:tblW w:w="0" w:type="auto"/>
        <w:tblLook w:val="04A0" w:firstRow="1" w:lastRow="0" w:firstColumn="1" w:lastColumn="0" w:noHBand="0" w:noVBand="1"/>
      </w:tblPr>
      <w:tblGrid>
        <w:gridCol w:w="2997"/>
        <w:gridCol w:w="4915"/>
        <w:gridCol w:w="1431"/>
      </w:tblGrid>
      <w:tr w:rsidR="00362BA0" w:rsidRPr="005F6E04" w14:paraId="4F01C7D3" w14:textId="77777777" w:rsidTr="00F22263">
        <w:tc>
          <w:tcPr>
            <w:tcW w:w="2997" w:type="dxa"/>
          </w:tcPr>
          <w:p w14:paraId="528EC462" w14:textId="77777777" w:rsidR="00362BA0" w:rsidRPr="005F6E04" w:rsidRDefault="00362BA0" w:rsidP="00F222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4915" w:type="dxa"/>
          </w:tcPr>
          <w:p w14:paraId="4A10D079" w14:textId="77777777" w:rsidR="00362BA0" w:rsidRPr="005F6E04" w:rsidRDefault="00362BA0" w:rsidP="00F222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</w:t>
            </w:r>
          </w:p>
        </w:tc>
        <w:tc>
          <w:tcPr>
            <w:tcW w:w="1431" w:type="dxa"/>
          </w:tcPr>
          <w:p w14:paraId="021A88E1" w14:textId="77777777" w:rsidR="00362BA0" w:rsidRPr="005F6E04" w:rsidRDefault="00362BA0" w:rsidP="00F222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362BA0" w:rsidRPr="005F6E04" w14:paraId="57575764" w14:textId="77777777" w:rsidTr="00F22263">
        <w:tc>
          <w:tcPr>
            <w:tcW w:w="2997" w:type="dxa"/>
          </w:tcPr>
          <w:p w14:paraId="125BCA51" w14:textId="77777777" w:rsidR="00362BA0" w:rsidRPr="005F6E04" w:rsidRDefault="00362BA0" w:rsidP="00F222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Территориальный признак</w:t>
            </w:r>
          </w:p>
        </w:tc>
        <w:tc>
          <w:tcPr>
            <w:tcW w:w="4915" w:type="dxa"/>
          </w:tcPr>
          <w:p w14:paraId="666D35AD" w14:textId="69E20939" w:rsidR="00362BA0" w:rsidRPr="005F6E04" w:rsidRDefault="00362BA0" w:rsidP="00F222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Участник конкурсного отбора реализует проект на земельных участках, предоставленных в соответствии с Федеральным законом от 1 мая 2016 года </w:t>
            </w:r>
            <w:r w:rsidR="0054428B"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</w:t>
            </w:r>
            <w:r w:rsidR="00745FE4"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ьные акты Российской Федерации».</w:t>
            </w:r>
          </w:p>
          <w:p w14:paraId="06B12D28" w14:textId="1F88C3FF" w:rsidR="00362BA0" w:rsidRPr="005F6E04" w:rsidRDefault="00362BA0" w:rsidP="00F222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Участник конкурсного отбора реализует проект в городском округе «поселок Палана», в Карагинском, Тигильском, Соболевском, Олюторском, Пенжинском муниципальных районах, Алеутском муниципальном округе Камчатского края</w:t>
            </w:r>
            <w:r w:rsidR="00745FE4"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1" w:type="dxa"/>
          </w:tcPr>
          <w:p w14:paraId="561DFBF2" w14:textId="6A354A88" w:rsidR="00362BA0" w:rsidRPr="005F6E04" w:rsidRDefault="006614CF" w:rsidP="00F222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2BA0" w:rsidRPr="005F6E04" w14:paraId="4C5315A9" w14:textId="77777777" w:rsidTr="00F22263">
        <w:trPr>
          <w:trHeight w:val="219"/>
        </w:trPr>
        <w:tc>
          <w:tcPr>
            <w:tcW w:w="2997" w:type="dxa"/>
            <w:vMerge w:val="restart"/>
          </w:tcPr>
          <w:p w14:paraId="4CC0876C" w14:textId="77777777" w:rsidR="00362BA0" w:rsidRPr="005F6E04" w:rsidRDefault="00362BA0" w:rsidP="00F222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Факты оказания поддержки</w:t>
            </w:r>
          </w:p>
        </w:tc>
        <w:tc>
          <w:tcPr>
            <w:tcW w:w="4915" w:type="dxa"/>
          </w:tcPr>
          <w:p w14:paraId="111809E3" w14:textId="304FB868" w:rsidR="00362BA0" w:rsidRPr="005F6E04" w:rsidRDefault="00362BA0" w:rsidP="00F222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конкурсного отбора не получал государственную поддержку субъектам малого и среднего предпринимательства в течение двух лет до даты подачи </w:t>
            </w:r>
            <w:r w:rsidR="0079608E"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конкурсной </w:t>
            </w: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1431" w:type="dxa"/>
          </w:tcPr>
          <w:p w14:paraId="62400029" w14:textId="524C8C95" w:rsidR="00362BA0" w:rsidRPr="005F6E04" w:rsidRDefault="006614CF" w:rsidP="00F222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62BA0" w:rsidRPr="005F6E04" w14:paraId="16555919" w14:textId="77777777" w:rsidTr="00F22263">
        <w:trPr>
          <w:trHeight w:val="217"/>
        </w:trPr>
        <w:tc>
          <w:tcPr>
            <w:tcW w:w="2997" w:type="dxa"/>
            <w:vMerge/>
          </w:tcPr>
          <w:p w14:paraId="2A72DC66" w14:textId="77777777" w:rsidR="00362BA0" w:rsidRPr="005F6E04" w:rsidRDefault="00362BA0" w:rsidP="00F222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</w:tcPr>
          <w:p w14:paraId="137DED07" w14:textId="649D6A78" w:rsidR="00362BA0" w:rsidRPr="005F6E04" w:rsidRDefault="00362BA0" w:rsidP="00F222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конкурсного отбора не получал государственную поддержку субъектам малого и среднего предпринимательства в течение года до даты подачи </w:t>
            </w:r>
            <w:r w:rsidR="0079608E"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конкурсной </w:t>
            </w: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1431" w:type="dxa"/>
          </w:tcPr>
          <w:p w14:paraId="60FAF351" w14:textId="3332D7BB" w:rsidR="00362BA0" w:rsidRPr="005F6E04" w:rsidRDefault="006614CF" w:rsidP="00F222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2BA0" w:rsidRPr="005F6E04" w14:paraId="5B15EF43" w14:textId="77777777" w:rsidTr="00F22263">
        <w:trPr>
          <w:trHeight w:val="381"/>
        </w:trPr>
        <w:tc>
          <w:tcPr>
            <w:tcW w:w="2997" w:type="dxa"/>
          </w:tcPr>
          <w:p w14:paraId="71B2C005" w14:textId="335AD31A" w:rsidR="00362BA0" w:rsidRPr="005F6E04" w:rsidRDefault="005808F5" w:rsidP="00F2226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362BA0"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Факт отнесения к поставщикам социальных услуг</w:t>
            </w:r>
          </w:p>
        </w:tc>
        <w:tc>
          <w:tcPr>
            <w:tcW w:w="4915" w:type="dxa"/>
          </w:tcPr>
          <w:p w14:paraId="717D7DB1" w14:textId="77777777" w:rsidR="00362BA0" w:rsidRPr="005F6E04" w:rsidRDefault="00362BA0" w:rsidP="00F222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 в реестр поставщиков социальных услуг</w:t>
            </w:r>
          </w:p>
        </w:tc>
        <w:tc>
          <w:tcPr>
            <w:tcW w:w="1431" w:type="dxa"/>
          </w:tcPr>
          <w:p w14:paraId="764BF57F" w14:textId="6E6B4691" w:rsidR="00362BA0" w:rsidRPr="005F6E04" w:rsidRDefault="006614CF" w:rsidP="00F222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53607" w:rsidRPr="005F6E04" w14:paraId="52C5C8E7" w14:textId="77777777" w:rsidTr="00F22263">
        <w:trPr>
          <w:trHeight w:val="381"/>
        </w:trPr>
        <w:tc>
          <w:tcPr>
            <w:tcW w:w="2997" w:type="dxa"/>
          </w:tcPr>
          <w:p w14:paraId="06D6486B" w14:textId="310A906D" w:rsidR="00253607" w:rsidRPr="005F6E04" w:rsidRDefault="00253607" w:rsidP="00F22263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Приоритетные виды деятельности</w:t>
            </w:r>
          </w:p>
        </w:tc>
        <w:tc>
          <w:tcPr>
            <w:tcW w:w="4915" w:type="dxa"/>
          </w:tcPr>
          <w:p w14:paraId="2DE97628" w14:textId="77777777" w:rsidR="00253607" w:rsidRPr="005F6E04" w:rsidRDefault="00253607" w:rsidP="0025360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конкурса осуществляет следующие виды предпринимательской деятельности:</w:t>
            </w:r>
          </w:p>
          <w:p w14:paraId="7066BA57" w14:textId="77777777" w:rsidR="00253607" w:rsidRPr="005F6E04" w:rsidRDefault="00253607" w:rsidP="00300A5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производство продукции;</w:t>
            </w:r>
          </w:p>
          <w:p w14:paraId="30078555" w14:textId="77777777" w:rsidR="00253607" w:rsidRPr="005F6E04" w:rsidRDefault="00253607" w:rsidP="00300A5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деятельность туристических агентств и туроператоров;</w:t>
            </w:r>
          </w:p>
          <w:p w14:paraId="2B92CCBF" w14:textId="77777777" w:rsidR="00253607" w:rsidRPr="005F6E04" w:rsidRDefault="00253607" w:rsidP="00300A5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СМП осуществляет деятельность согласно кодам 55.10,55.20.55.30 Общероссийского классификатора видов экономической деятельности (ОК 029-2014 (КДЕС Ред. 2);</w:t>
            </w:r>
          </w:p>
          <w:p w14:paraId="39C57E13" w14:textId="77777777" w:rsidR="00253607" w:rsidRPr="005F6E04" w:rsidRDefault="00253607" w:rsidP="00300A5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деятельность в области спорта;</w:t>
            </w:r>
          </w:p>
          <w:p w14:paraId="68826BB4" w14:textId="77777777" w:rsidR="00253607" w:rsidRPr="005F6E04" w:rsidRDefault="00253607" w:rsidP="00300A5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образование в области спорта и отдыха;</w:t>
            </w:r>
          </w:p>
          <w:p w14:paraId="6E6AB932" w14:textId="77777777" w:rsidR="00253607" w:rsidRPr="005F6E04" w:rsidRDefault="00253607" w:rsidP="00300A5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общественное питание;</w:t>
            </w:r>
          </w:p>
          <w:p w14:paraId="0F4FA715" w14:textId="77777777" w:rsidR="00253607" w:rsidRPr="005F6E04" w:rsidRDefault="00253607" w:rsidP="00300A5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сельское хозяйство;</w:t>
            </w:r>
          </w:p>
          <w:p w14:paraId="7DC9841A" w14:textId="77777777" w:rsidR="00253607" w:rsidRPr="005F6E04" w:rsidRDefault="00253607" w:rsidP="00300A5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сбор, обработка, переработка и утилизация отходов и/или производство продукции из вторичного сырья;</w:t>
            </w:r>
          </w:p>
          <w:p w14:paraId="36DDD17B" w14:textId="77777777" w:rsidR="00253607" w:rsidRPr="005F6E04" w:rsidRDefault="00253607" w:rsidP="00300A5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деятельность народных художественных промыслов;</w:t>
            </w:r>
          </w:p>
          <w:p w14:paraId="65A4F20F" w14:textId="63E69FEC" w:rsidR="00253607" w:rsidRPr="005F6E04" w:rsidRDefault="00253607" w:rsidP="0025360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ремесленная деятельность.</w:t>
            </w:r>
          </w:p>
        </w:tc>
        <w:tc>
          <w:tcPr>
            <w:tcW w:w="1431" w:type="dxa"/>
          </w:tcPr>
          <w:p w14:paraId="03E712B8" w14:textId="52294CA4" w:rsidR="00253607" w:rsidRPr="005F6E04" w:rsidRDefault="00253607" w:rsidP="00F222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D4234" w:rsidRPr="005F6E04" w14:paraId="47EB3642" w14:textId="77777777" w:rsidTr="00F22263">
        <w:tc>
          <w:tcPr>
            <w:tcW w:w="2997" w:type="dxa"/>
            <w:vMerge w:val="restart"/>
          </w:tcPr>
          <w:p w14:paraId="707B5110" w14:textId="77777777" w:rsidR="001D4234" w:rsidRPr="005F6E04" w:rsidRDefault="001D4234" w:rsidP="001D4234">
            <w:pPr>
              <w:tabs>
                <w:tab w:val="left" w:pos="24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388CD5B" w14:textId="0735BE66" w:rsidR="001D4234" w:rsidRPr="005F6E04" w:rsidRDefault="00253607" w:rsidP="001D4234">
            <w:pPr>
              <w:tabs>
                <w:tab w:val="left" w:pos="240"/>
              </w:tabs>
              <w:contextualSpacing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1D4234"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Оценка бизнес-плана </w:t>
            </w:r>
          </w:p>
          <w:p w14:paraId="623B0B1A" w14:textId="77777777" w:rsidR="001D4234" w:rsidRPr="005F6E04" w:rsidRDefault="001D4234" w:rsidP="001D42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</w:tcPr>
          <w:p w14:paraId="0E25C5C8" w14:textId="7D9632E0" w:rsidR="001D4234" w:rsidRPr="005F6E04" w:rsidRDefault="001D4234" w:rsidP="00E054BA">
            <w:pPr>
              <w:numPr>
                <w:ilvl w:val="0"/>
                <w:numId w:val="2"/>
              </w:numPr>
              <w:ind w:left="15" w:firstLine="42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Описание предприятия и отрасли </w:t>
            </w:r>
          </w:p>
        </w:tc>
        <w:tc>
          <w:tcPr>
            <w:tcW w:w="1431" w:type="dxa"/>
          </w:tcPr>
          <w:p w14:paraId="5A213B42" w14:textId="77777777" w:rsidR="001D4234" w:rsidRPr="005F6E04" w:rsidRDefault="001D4234" w:rsidP="001D42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4234" w:rsidRPr="005F6E04" w14:paraId="77564A5B" w14:textId="77777777" w:rsidTr="00F22263">
        <w:tc>
          <w:tcPr>
            <w:tcW w:w="2997" w:type="dxa"/>
            <w:vMerge/>
          </w:tcPr>
          <w:p w14:paraId="6AE37847" w14:textId="77777777" w:rsidR="001D4234" w:rsidRPr="005F6E04" w:rsidRDefault="001D4234" w:rsidP="001D4234">
            <w:pPr>
              <w:tabs>
                <w:tab w:val="left" w:pos="24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</w:tcPr>
          <w:p w14:paraId="338A1A0E" w14:textId="3295A535" w:rsidR="001D4234" w:rsidRPr="005F6E04" w:rsidRDefault="001D4234" w:rsidP="00B9259B">
            <w:pPr>
              <w:ind w:left="15"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не все разделы заполнены, либо некоторые вопросы остались без ответа, представлена очень краткая информация</w:t>
            </w:r>
          </w:p>
        </w:tc>
        <w:tc>
          <w:tcPr>
            <w:tcW w:w="1431" w:type="dxa"/>
          </w:tcPr>
          <w:p w14:paraId="5416520B" w14:textId="54B3BA87" w:rsidR="001D4234" w:rsidRPr="005F6E04" w:rsidRDefault="001D4234" w:rsidP="001D42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D4234" w:rsidRPr="005F6E04" w14:paraId="73C41BCA" w14:textId="77777777" w:rsidTr="00F22263">
        <w:tc>
          <w:tcPr>
            <w:tcW w:w="2997" w:type="dxa"/>
            <w:vMerge/>
          </w:tcPr>
          <w:p w14:paraId="59921A2E" w14:textId="77777777" w:rsidR="001D4234" w:rsidRPr="005F6E04" w:rsidRDefault="001D4234" w:rsidP="001D4234">
            <w:pPr>
              <w:tabs>
                <w:tab w:val="left" w:pos="24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</w:tcPr>
          <w:p w14:paraId="550342E8" w14:textId="590CA194" w:rsidR="001D4234" w:rsidRPr="005F6E04" w:rsidRDefault="001D4234" w:rsidP="00B9259B">
            <w:pPr>
              <w:ind w:left="15"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разделе нет описаний особенностей ведения бизнеса, не описана сезонность, имеются несоответствия с другими разделами бизнес-плана</w:t>
            </w:r>
          </w:p>
        </w:tc>
        <w:tc>
          <w:tcPr>
            <w:tcW w:w="1431" w:type="dxa"/>
          </w:tcPr>
          <w:p w14:paraId="792AA335" w14:textId="09F65A39" w:rsidR="001D4234" w:rsidRPr="005F6E04" w:rsidRDefault="001D4234" w:rsidP="001D42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D4234" w:rsidRPr="005F6E04" w14:paraId="44979913" w14:textId="77777777" w:rsidTr="00F22263">
        <w:tc>
          <w:tcPr>
            <w:tcW w:w="2997" w:type="dxa"/>
            <w:vMerge/>
          </w:tcPr>
          <w:p w14:paraId="1F4F69DD" w14:textId="77777777" w:rsidR="001D4234" w:rsidRPr="005F6E04" w:rsidRDefault="001D4234" w:rsidP="001D4234">
            <w:pPr>
              <w:tabs>
                <w:tab w:val="left" w:pos="24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</w:tcPr>
          <w:p w14:paraId="449CFACF" w14:textId="6FB065D5" w:rsidR="001D4234" w:rsidRPr="005F6E04" w:rsidRDefault="001D4234" w:rsidP="00B9259B">
            <w:pPr>
              <w:ind w:left="15"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раздел содержит подробную информацию о проекте, описана сезонность и особенности ведения бизнеса, описана необходимость и наличие разрешительных документов</w:t>
            </w:r>
          </w:p>
        </w:tc>
        <w:tc>
          <w:tcPr>
            <w:tcW w:w="1431" w:type="dxa"/>
          </w:tcPr>
          <w:p w14:paraId="554EA187" w14:textId="6B69DD41" w:rsidR="001D4234" w:rsidRPr="005F6E04" w:rsidRDefault="001D4234" w:rsidP="001D42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D4234" w:rsidRPr="005F6E04" w14:paraId="2DDFDA19" w14:textId="77777777" w:rsidTr="00F22263">
        <w:tc>
          <w:tcPr>
            <w:tcW w:w="2997" w:type="dxa"/>
            <w:vMerge/>
          </w:tcPr>
          <w:p w14:paraId="7143FB46" w14:textId="77777777" w:rsidR="001D4234" w:rsidRPr="005F6E04" w:rsidRDefault="001D4234" w:rsidP="001D4234">
            <w:pPr>
              <w:tabs>
                <w:tab w:val="left" w:pos="24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</w:tcPr>
          <w:p w14:paraId="580BA9C9" w14:textId="31998AB5" w:rsidR="001D4234" w:rsidRPr="005F6E04" w:rsidRDefault="001D4234" w:rsidP="001D4234">
            <w:pPr>
              <w:ind w:left="15" w:firstLine="42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Анализ рынка</w:t>
            </w:r>
          </w:p>
        </w:tc>
        <w:tc>
          <w:tcPr>
            <w:tcW w:w="1431" w:type="dxa"/>
          </w:tcPr>
          <w:p w14:paraId="527D5983" w14:textId="77777777" w:rsidR="001D4234" w:rsidRPr="005F6E04" w:rsidRDefault="001D4234" w:rsidP="001D42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4234" w:rsidRPr="005F6E04" w14:paraId="0A3A3538" w14:textId="77777777" w:rsidTr="00F22263">
        <w:tc>
          <w:tcPr>
            <w:tcW w:w="2997" w:type="dxa"/>
            <w:vMerge/>
          </w:tcPr>
          <w:p w14:paraId="65914627" w14:textId="77777777" w:rsidR="001D4234" w:rsidRPr="005F6E04" w:rsidRDefault="001D4234" w:rsidP="001D4234">
            <w:pPr>
              <w:tabs>
                <w:tab w:val="left" w:pos="24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</w:tcPr>
          <w:p w14:paraId="113D2914" w14:textId="2A8A0255" w:rsidR="001D4234" w:rsidRPr="005F6E04" w:rsidRDefault="001D4234" w:rsidP="00B9259B">
            <w:pPr>
              <w:ind w:left="15"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 не все разделы заполнены, либо некоторые вопросы остались без ответа, представлена очень краткая информация</w:t>
            </w:r>
          </w:p>
        </w:tc>
        <w:tc>
          <w:tcPr>
            <w:tcW w:w="1431" w:type="dxa"/>
          </w:tcPr>
          <w:p w14:paraId="725D8EBF" w14:textId="03ECFE4B" w:rsidR="001D4234" w:rsidRPr="005F6E04" w:rsidRDefault="001D4234" w:rsidP="001D42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D4234" w:rsidRPr="005F6E04" w14:paraId="5D94D1D9" w14:textId="77777777" w:rsidTr="00F22263">
        <w:tc>
          <w:tcPr>
            <w:tcW w:w="2997" w:type="dxa"/>
            <w:vMerge/>
          </w:tcPr>
          <w:p w14:paraId="14278196" w14:textId="77777777" w:rsidR="001D4234" w:rsidRPr="005F6E04" w:rsidRDefault="001D4234" w:rsidP="001D4234">
            <w:pPr>
              <w:tabs>
                <w:tab w:val="left" w:pos="24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</w:tcPr>
          <w:p w14:paraId="4AA315C2" w14:textId="6EB70D20" w:rsidR="001D4234" w:rsidRPr="005F6E04" w:rsidRDefault="001D4234" w:rsidP="00B9259B">
            <w:pPr>
              <w:ind w:left="15"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разделе анализ рынка указаны потенциальные покупатели и конкуренты, но не указаны детали, описывающие покупателей</w:t>
            </w:r>
            <w:r w:rsidR="0036065E"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недостатки и преимущества конкурентов, нет информации о том, как была получена информация</w:t>
            </w:r>
          </w:p>
        </w:tc>
        <w:tc>
          <w:tcPr>
            <w:tcW w:w="1431" w:type="dxa"/>
          </w:tcPr>
          <w:p w14:paraId="6D868B24" w14:textId="61DF6491" w:rsidR="001D4234" w:rsidRPr="005F6E04" w:rsidRDefault="001D4234" w:rsidP="001D42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D4234" w:rsidRPr="005F6E04" w14:paraId="02EA100E" w14:textId="77777777" w:rsidTr="00F22263">
        <w:tc>
          <w:tcPr>
            <w:tcW w:w="2997" w:type="dxa"/>
            <w:vMerge/>
          </w:tcPr>
          <w:p w14:paraId="007900FD" w14:textId="77777777" w:rsidR="001D4234" w:rsidRPr="005F6E04" w:rsidRDefault="001D4234" w:rsidP="001D4234">
            <w:pPr>
              <w:tabs>
                <w:tab w:val="left" w:pos="24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</w:tcPr>
          <w:p w14:paraId="3D2797EB" w14:textId="369C3206" w:rsidR="001D4234" w:rsidRPr="005F6E04" w:rsidRDefault="001D4234" w:rsidP="00B9259B">
            <w:pPr>
              <w:ind w:left="15"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 разделе указаны потенциальные покупатели и конкуренты, подробно описаны детали, характеризующие покупателей</w:t>
            </w:r>
            <w:r w:rsidR="0036065E"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недостатки</w:t>
            </w:r>
            <w:r w:rsidR="0036065E"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преимущества конкурентов, предоставлена полная информация о том, как производился анализ рынка</w:t>
            </w:r>
          </w:p>
        </w:tc>
        <w:tc>
          <w:tcPr>
            <w:tcW w:w="1431" w:type="dxa"/>
          </w:tcPr>
          <w:p w14:paraId="32FBDA14" w14:textId="7B3000F5" w:rsidR="001D4234" w:rsidRPr="005F6E04" w:rsidRDefault="001D4234" w:rsidP="001D42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D4234" w:rsidRPr="005F6E04" w14:paraId="0CC65E06" w14:textId="77777777" w:rsidTr="00F22263">
        <w:tc>
          <w:tcPr>
            <w:tcW w:w="2997" w:type="dxa"/>
            <w:vMerge/>
          </w:tcPr>
          <w:p w14:paraId="1010C0BD" w14:textId="77777777" w:rsidR="001D4234" w:rsidRPr="005F6E04" w:rsidRDefault="001D4234" w:rsidP="001D4234">
            <w:pPr>
              <w:tabs>
                <w:tab w:val="left" w:pos="24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</w:tcPr>
          <w:p w14:paraId="6DBED8DE" w14:textId="07824C9F" w:rsidR="001D4234" w:rsidRPr="005F6E04" w:rsidRDefault="001D4234" w:rsidP="001D4234">
            <w:pPr>
              <w:ind w:left="15" w:firstLine="42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План маркетинга</w:t>
            </w:r>
          </w:p>
        </w:tc>
        <w:tc>
          <w:tcPr>
            <w:tcW w:w="1431" w:type="dxa"/>
          </w:tcPr>
          <w:p w14:paraId="4D929E0E" w14:textId="77777777" w:rsidR="001D4234" w:rsidRPr="005F6E04" w:rsidRDefault="001D4234" w:rsidP="001D42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4234" w:rsidRPr="005F6E04" w14:paraId="22D48F8C" w14:textId="77777777" w:rsidTr="00F22263">
        <w:tc>
          <w:tcPr>
            <w:tcW w:w="2997" w:type="dxa"/>
            <w:vMerge/>
          </w:tcPr>
          <w:p w14:paraId="579882E1" w14:textId="77777777" w:rsidR="001D4234" w:rsidRPr="005F6E04" w:rsidRDefault="001D4234" w:rsidP="001D4234">
            <w:pPr>
              <w:tabs>
                <w:tab w:val="left" w:pos="24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</w:tcPr>
          <w:p w14:paraId="10E1E8BA" w14:textId="2DF436AA" w:rsidR="001D4234" w:rsidRPr="005F6E04" w:rsidRDefault="001D4234" w:rsidP="00B9259B">
            <w:pPr>
              <w:ind w:left="15"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не все разделы заполнены, либо некоторые вопросы остались без ответа, представлена очень краткая информация</w:t>
            </w:r>
          </w:p>
        </w:tc>
        <w:tc>
          <w:tcPr>
            <w:tcW w:w="1431" w:type="dxa"/>
          </w:tcPr>
          <w:p w14:paraId="45A9EC21" w14:textId="4E1EC461" w:rsidR="001D4234" w:rsidRPr="005F6E04" w:rsidRDefault="001D4234" w:rsidP="001D42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D4234" w:rsidRPr="005F6E04" w14:paraId="3CA53168" w14:textId="77777777" w:rsidTr="00F22263">
        <w:tc>
          <w:tcPr>
            <w:tcW w:w="2997" w:type="dxa"/>
            <w:vMerge/>
          </w:tcPr>
          <w:p w14:paraId="2116D29E" w14:textId="77777777" w:rsidR="001D4234" w:rsidRPr="005F6E04" w:rsidRDefault="001D4234" w:rsidP="001D4234">
            <w:pPr>
              <w:tabs>
                <w:tab w:val="left" w:pos="24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</w:tcPr>
          <w:p w14:paraId="039ACB52" w14:textId="51118396" w:rsidR="001D4234" w:rsidRPr="005F6E04" w:rsidRDefault="001D4234" w:rsidP="00B9259B">
            <w:pPr>
              <w:ind w:left="15"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маркетинговый план содержит описание только тех действий, которые отвечают за распространение информации о данном предприятии (реклама), действия описаны без подробных деталей, нет информации о затратах, которые необходимо понести для реализации данного плана</w:t>
            </w:r>
          </w:p>
        </w:tc>
        <w:tc>
          <w:tcPr>
            <w:tcW w:w="1431" w:type="dxa"/>
          </w:tcPr>
          <w:p w14:paraId="6476CD0C" w14:textId="09958E42" w:rsidR="001D4234" w:rsidRPr="005F6E04" w:rsidRDefault="001D4234" w:rsidP="001D42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D4234" w:rsidRPr="005F6E04" w14:paraId="0BB099CB" w14:textId="77777777" w:rsidTr="00F22263">
        <w:tc>
          <w:tcPr>
            <w:tcW w:w="2997" w:type="dxa"/>
            <w:vMerge/>
          </w:tcPr>
          <w:p w14:paraId="310198A8" w14:textId="77777777" w:rsidR="001D4234" w:rsidRPr="005F6E04" w:rsidRDefault="001D4234" w:rsidP="001D4234">
            <w:pPr>
              <w:tabs>
                <w:tab w:val="left" w:pos="240"/>
              </w:tabs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</w:tcPr>
          <w:p w14:paraId="254A3774" w14:textId="2EF40D55" w:rsidR="001D4234" w:rsidRPr="005F6E04" w:rsidRDefault="001D4234" w:rsidP="00B9259B">
            <w:pPr>
              <w:ind w:left="15" w:firstLine="42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-раздел содержит подробное описание таких частей маркетингового плана, как ассортимент и привлекательные качества товара или услуги, ценообразование, способы продвижения товара или услуги, информацию о затратах, которые необходимо понести для реализации данного плана</w:t>
            </w:r>
          </w:p>
        </w:tc>
        <w:tc>
          <w:tcPr>
            <w:tcW w:w="1431" w:type="dxa"/>
          </w:tcPr>
          <w:p w14:paraId="2B3E2F7D" w14:textId="7A967E0D" w:rsidR="001D4234" w:rsidRPr="005F6E04" w:rsidRDefault="001D4234" w:rsidP="001D42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D4234" w:rsidRPr="005F6E04" w14:paraId="0EC6E18B" w14:textId="77777777" w:rsidTr="00F22263">
        <w:tc>
          <w:tcPr>
            <w:tcW w:w="2997" w:type="dxa"/>
            <w:vMerge/>
          </w:tcPr>
          <w:p w14:paraId="7573661B" w14:textId="77777777" w:rsidR="001D4234" w:rsidRPr="005F6E04" w:rsidRDefault="001D4234" w:rsidP="001D42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</w:tcPr>
          <w:p w14:paraId="67211E81" w14:textId="04B92DD9" w:rsidR="001D4234" w:rsidRPr="005F6E04" w:rsidRDefault="001D4234" w:rsidP="001D4234">
            <w:pPr>
              <w:ind w:left="15" w:firstLine="42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Производственный план </w:t>
            </w:r>
          </w:p>
        </w:tc>
        <w:tc>
          <w:tcPr>
            <w:tcW w:w="1431" w:type="dxa"/>
          </w:tcPr>
          <w:p w14:paraId="7C9C2F13" w14:textId="77777777" w:rsidR="001D4234" w:rsidRPr="005F6E04" w:rsidRDefault="001D4234" w:rsidP="001D42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4234" w:rsidRPr="005F6E04" w14:paraId="32A1AEDC" w14:textId="77777777" w:rsidTr="00F22263">
        <w:tc>
          <w:tcPr>
            <w:tcW w:w="2997" w:type="dxa"/>
            <w:vMerge/>
          </w:tcPr>
          <w:p w14:paraId="7EC74BDD" w14:textId="77777777" w:rsidR="001D4234" w:rsidRPr="005F6E04" w:rsidRDefault="001D4234" w:rsidP="001D42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</w:tcPr>
          <w:p w14:paraId="3EB64A3B" w14:textId="307049FE" w:rsidR="001D4234" w:rsidRPr="005F6E04" w:rsidRDefault="001D4234" w:rsidP="00B9259B">
            <w:pPr>
              <w:ind w:left="15" w:firstLine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не все разделы заполнены, либо некоторые вопросы остались без ответа, представлена очень краткая информация</w:t>
            </w:r>
          </w:p>
        </w:tc>
        <w:tc>
          <w:tcPr>
            <w:tcW w:w="1431" w:type="dxa"/>
          </w:tcPr>
          <w:p w14:paraId="724A9777" w14:textId="6DAE5BFC" w:rsidR="001D4234" w:rsidRPr="005F6E04" w:rsidRDefault="001D4234" w:rsidP="001D42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D4234" w:rsidRPr="005F6E04" w14:paraId="2D1EB7B8" w14:textId="77777777" w:rsidTr="00F22263">
        <w:tc>
          <w:tcPr>
            <w:tcW w:w="2997" w:type="dxa"/>
            <w:vMerge/>
          </w:tcPr>
          <w:p w14:paraId="7FBE06DC" w14:textId="77777777" w:rsidR="001D4234" w:rsidRPr="005F6E04" w:rsidRDefault="001D4234" w:rsidP="001D42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</w:tcPr>
          <w:p w14:paraId="381A1710" w14:textId="75EEF7F5" w:rsidR="001D4234" w:rsidRPr="005F6E04" w:rsidRDefault="001D4234" w:rsidP="00B9259B">
            <w:pPr>
              <w:ind w:left="15" w:firstLine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раздел не содержит информацию, которая позволяет оценить способность СМ</w:t>
            </w:r>
            <w:r w:rsidR="0036065E"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 получить запланированный доход, доход указан без учета сезонности, есть не соответствия по организации осуществления деятельности и количеству работников СМ</w:t>
            </w:r>
            <w:r w:rsidR="0036065E"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П, занятых в осуществлении деятельности</w:t>
            </w:r>
          </w:p>
        </w:tc>
        <w:tc>
          <w:tcPr>
            <w:tcW w:w="1431" w:type="dxa"/>
          </w:tcPr>
          <w:p w14:paraId="5BF3A571" w14:textId="6E9D5502" w:rsidR="001D4234" w:rsidRPr="005F6E04" w:rsidRDefault="001D4234" w:rsidP="001D42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D4234" w:rsidRPr="005F6E04" w14:paraId="7706AE5D" w14:textId="77777777" w:rsidTr="00F22263">
        <w:tc>
          <w:tcPr>
            <w:tcW w:w="2997" w:type="dxa"/>
            <w:vMerge/>
          </w:tcPr>
          <w:p w14:paraId="0372584F" w14:textId="77777777" w:rsidR="001D4234" w:rsidRPr="005F6E04" w:rsidRDefault="001D4234" w:rsidP="001D42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</w:tcPr>
          <w:p w14:paraId="54B28DB7" w14:textId="52205174" w:rsidR="001D4234" w:rsidRPr="005F6E04" w:rsidRDefault="001D4234" w:rsidP="00B9259B">
            <w:pPr>
              <w:ind w:left="15" w:firstLine="4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раздел содержит подробную информацию о наличии основных средств или материалов (в том числе за счет средств финансовой поддержки), описание процесса, описание планируемого дохода, информация в разделе подтверждает способность заявителя получить запланированный доход</w:t>
            </w:r>
          </w:p>
        </w:tc>
        <w:tc>
          <w:tcPr>
            <w:tcW w:w="1431" w:type="dxa"/>
          </w:tcPr>
          <w:p w14:paraId="60F3761A" w14:textId="3B1074D8" w:rsidR="001D4234" w:rsidRPr="005F6E04" w:rsidRDefault="001D4234" w:rsidP="001D42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D4234" w:rsidRPr="005F6E04" w14:paraId="048E8325" w14:textId="77777777" w:rsidTr="00F22263">
        <w:tc>
          <w:tcPr>
            <w:tcW w:w="2997" w:type="dxa"/>
            <w:vMerge/>
          </w:tcPr>
          <w:p w14:paraId="66B12DC9" w14:textId="77777777" w:rsidR="001D4234" w:rsidRPr="005F6E04" w:rsidRDefault="001D4234" w:rsidP="001D42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</w:tcPr>
          <w:p w14:paraId="36367680" w14:textId="40E105D5" w:rsidR="001D4234" w:rsidRPr="005F6E04" w:rsidRDefault="001D4234" w:rsidP="001D4234">
            <w:pPr>
              <w:ind w:left="15" w:firstLine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План движения денежных средств</w:t>
            </w:r>
          </w:p>
        </w:tc>
        <w:tc>
          <w:tcPr>
            <w:tcW w:w="1431" w:type="dxa"/>
          </w:tcPr>
          <w:p w14:paraId="626CD75A" w14:textId="77777777" w:rsidR="001D4234" w:rsidRPr="005F6E04" w:rsidRDefault="001D4234" w:rsidP="001D42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4234" w:rsidRPr="005F6E04" w14:paraId="540A43AA" w14:textId="77777777" w:rsidTr="00F22263">
        <w:tc>
          <w:tcPr>
            <w:tcW w:w="2997" w:type="dxa"/>
            <w:vMerge/>
          </w:tcPr>
          <w:p w14:paraId="68BE2107" w14:textId="77777777" w:rsidR="001D4234" w:rsidRPr="005F6E04" w:rsidRDefault="001D4234" w:rsidP="001D42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</w:tcPr>
          <w:p w14:paraId="61060253" w14:textId="6906813B" w:rsidR="001D4234" w:rsidRPr="005F6E04" w:rsidRDefault="001D4234" w:rsidP="00B9259B">
            <w:pPr>
              <w:ind w:firstLine="4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план движения денежных средств содержит не все статьи расходов, данные в плане движения средств содержат несоответствия с бизнес-планом в более чем 2 пунктах</w:t>
            </w:r>
          </w:p>
        </w:tc>
        <w:tc>
          <w:tcPr>
            <w:tcW w:w="1431" w:type="dxa"/>
          </w:tcPr>
          <w:p w14:paraId="3E9422DD" w14:textId="31486F0B" w:rsidR="001D4234" w:rsidRPr="005F6E04" w:rsidRDefault="001D4234" w:rsidP="001D42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D4234" w:rsidRPr="005F6E04" w14:paraId="1B2483BF" w14:textId="77777777" w:rsidTr="00F22263">
        <w:tc>
          <w:tcPr>
            <w:tcW w:w="2997" w:type="dxa"/>
            <w:vMerge/>
          </w:tcPr>
          <w:p w14:paraId="0CEA2B92" w14:textId="77777777" w:rsidR="001D4234" w:rsidRPr="005F6E04" w:rsidRDefault="001D4234" w:rsidP="001D42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</w:tcPr>
          <w:p w14:paraId="0E96468D" w14:textId="6BAB56A1" w:rsidR="001D4234" w:rsidRPr="005F6E04" w:rsidRDefault="001D4234" w:rsidP="00B9259B">
            <w:pPr>
              <w:ind w:left="15" w:firstLine="4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план движения денежных средств содержит не все статьи расходов, данные в плане движения средств содержат несоответствия с бизнес-планом в 1</w:t>
            </w:r>
            <w:r w:rsidR="0036065E"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- 2 пунктах доходы отражены без учета сезонности, есть несоответствия законодательству Российской Федерации</w:t>
            </w:r>
          </w:p>
        </w:tc>
        <w:tc>
          <w:tcPr>
            <w:tcW w:w="1431" w:type="dxa"/>
          </w:tcPr>
          <w:p w14:paraId="361D3FC7" w14:textId="68A052B3" w:rsidR="001D4234" w:rsidRPr="005F6E04" w:rsidRDefault="001D4234" w:rsidP="001D42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D4234" w:rsidRPr="005F6E04" w14:paraId="0C0B9267" w14:textId="77777777" w:rsidTr="00F22263">
        <w:tc>
          <w:tcPr>
            <w:tcW w:w="2997" w:type="dxa"/>
            <w:vMerge/>
          </w:tcPr>
          <w:p w14:paraId="4786A11D" w14:textId="77777777" w:rsidR="001D4234" w:rsidRPr="005F6E04" w:rsidRDefault="001D4234" w:rsidP="001D42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</w:tcPr>
          <w:p w14:paraId="12DFBF0A" w14:textId="0FF3CD02" w:rsidR="001D4234" w:rsidRPr="005F6E04" w:rsidRDefault="001D4234" w:rsidP="00B9259B">
            <w:pPr>
              <w:ind w:left="15" w:firstLine="4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план движения денежных средств содержит все статьи расходов, данные в плане движения средств соответствуют бизнес-плану и законодательству Российской Федерации, доходы отражены с учетом сезонности</w:t>
            </w:r>
          </w:p>
        </w:tc>
        <w:tc>
          <w:tcPr>
            <w:tcW w:w="1431" w:type="dxa"/>
          </w:tcPr>
          <w:p w14:paraId="2CB08C85" w14:textId="567B3B93" w:rsidR="001D4234" w:rsidRPr="005F6E04" w:rsidRDefault="001D4234" w:rsidP="001D42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F764B" w:rsidRPr="005F6E04" w14:paraId="3A5F1A80" w14:textId="77777777" w:rsidTr="006811C3">
        <w:tc>
          <w:tcPr>
            <w:tcW w:w="7912" w:type="dxa"/>
            <w:gridSpan w:val="2"/>
          </w:tcPr>
          <w:p w14:paraId="6A3E188F" w14:textId="11E4D533" w:rsidR="008F764B" w:rsidRPr="005F6E04" w:rsidRDefault="008F764B" w:rsidP="008F764B">
            <w:pPr>
              <w:ind w:left="15" w:firstLine="440"/>
              <w:rPr>
                <w:rFonts w:ascii="Times New Roman" w:hAnsi="Times New Roman"/>
              </w:rPr>
            </w:pPr>
            <w:r w:rsidRPr="005F6E04">
              <w:rPr>
                <w:rFonts w:ascii="Times New Roman" w:hAnsi="Times New Roman"/>
              </w:rPr>
              <w:t>Значение суммарных баллов конкурсной заявки</w:t>
            </w:r>
          </w:p>
        </w:tc>
        <w:tc>
          <w:tcPr>
            <w:tcW w:w="1431" w:type="dxa"/>
          </w:tcPr>
          <w:p w14:paraId="6B411212" w14:textId="77777777" w:rsidR="008F764B" w:rsidRPr="005F6E04" w:rsidRDefault="008F764B" w:rsidP="008F76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764B" w:rsidRPr="005F6E04" w14:paraId="5500AAF1" w14:textId="77777777" w:rsidTr="00550843">
        <w:tc>
          <w:tcPr>
            <w:tcW w:w="9343" w:type="dxa"/>
            <w:gridSpan w:val="3"/>
          </w:tcPr>
          <w:p w14:paraId="196BBB64" w14:textId="2394F631" w:rsidR="008F764B" w:rsidRPr="005F6E04" w:rsidRDefault="008F764B" w:rsidP="008F76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hAnsi="Times New Roman"/>
              </w:rPr>
              <w:t xml:space="preserve">Комментарии членов рабочей группы </w:t>
            </w:r>
            <w:r w:rsidR="00300A57" w:rsidRPr="005F6E04">
              <w:rPr>
                <w:rFonts w:ascii="Times New Roman" w:hAnsi="Times New Roman"/>
              </w:rPr>
              <w:t>при проведении конкурсного отбора</w:t>
            </w:r>
            <w:r w:rsidRPr="005F6E04">
              <w:rPr>
                <w:rFonts w:ascii="Times New Roman" w:hAnsi="Times New Roman"/>
              </w:rPr>
              <w:t>, в т.ч. к бизнес-плану участника конкурса</w:t>
            </w:r>
          </w:p>
        </w:tc>
      </w:tr>
      <w:tr w:rsidR="008F764B" w:rsidRPr="005F6E04" w14:paraId="26B8836F" w14:textId="77777777" w:rsidTr="00E97BD2">
        <w:tc>
          <w:tcPr>
            <w:tcW w:w="9343" w:type="dxa"/>
            <w:gridSpan w:val="3"/>
          </w:tcPr>
          <w:p w14:paraId="00D92DA3" w14:textId="77777777" w:rsidR="008F764B" w:rsidRPr="005F6E04" w:rsidRDefault="008F764B" w:rsidP="008F76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B0655FD" w14:textId="77777777" w:rsidR="005D398E" w:rsidRPr="005F6E04" w:rsidRDefault="005D398E" w:rsidP="005D39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0"/>
        <w:gridCol w:w="4723"/>
      </w:tblGrid>
      <w:tr w:rsidR="00DB3740" w:rsidRPr="005F6E04" w14:paraId="6D0F4B46" w14:textId="77777777" w:rsidTr="00A35BB8">
        <w:tc>
          <w:tcPr>
            <w:tcW w:w="4814" w:type="dxa"/>
          </w:tcPr>
          <w:p w14:paraId="4B100B7F" w14:textId="77777777" w:rsidR="00DB3740" w:rsidRPr="005F6E04" w:rsidRDefault="00DB3740" w:rsidP="00A35BB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815" w:type="dxa"/>
          </w:tcPr>
          <w:p w14:paraId="4195EA7E" w14:textId="4F4068BC" w:rsidR="00DB3740" w:rsidRPr="005F6E04" w:rsidRDefault="00DB3740" w:rsidP="00A35BB8">
            <w:pPr>
              <w:ind w:firstLine="0"/>
              <w:jc w:val="both"/>
              <w:rPr>
                <w:rFonts w:eastAsia="Times New Roman"/>
                <w:sz w:val="24"/>
                <w:lang w:eastAsia="ru-RU"/>
              </w:rPr>
            </w:pPr>
            <w:r w:rsidRPr="005F6E04">
              <w:rPr>
                <w:rFonts w:eastAsia="Times New Roman"/>
                <w:sz w:val="24"/>
                <w:lang w:eastAsia="ru-RU"/>
              </w:rPr>
              <w:t>Приложение 7</w:t>
            </w:r>
          </w:p>
          <w:p w14:paraId="2F51B812" w14:textId="77777777" w:rsidR="00DB3740" w:rsidRPr="005F6E04" w:rsidRDefault="00DB3740" w:rsidP="00A35BB8">
            <w:pPr>
              <w:ind w:firstLine="0"/>
              <w:jc w:val="both"/>
              <w:rPr>
                <w:rFonts w:eastAsia="Times New Roman"/>
                <w:lang w:eastAsia="ru-RU"/>
              </w:rPr>
            </w:pPr>
            <w:r w:rsidRPr="005F6E04">
              <w:rPr>
                <w:sz w:val="24"/>
              </w:rPr>
              <w:t xml:space="preserve">к </w:t>
            </w:r>
            <w:r w:rsidRPr="005F6E04">
              <w:rPr>
                <w:rFonts w:eastAsia="Times New Roman"/>
                <w:sz w:val="24"/>
                <w:lang w:eastAsia="ru-RU"/>
              </w:rPr>
              <w:t>Порядку предоставления грантов в форме субсидий субъектам малого и среднего предпринимательства, созданным физическими лицами в возрасте до 25 лет включительно</w:t>
            </w:r>
          </w:p>
        </w:tc>
      </w:tr>
    </w:tbl>
    <w:p w14:paraId="71B7BE09" w14:textId="77777777" w:rsidR="00DB3740" w:rsidRPr="005F6E04" w:rsidRDefault="00DB3740" w:rsidP="00362BA0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B3E8CC" w14:textId="74FEE583" w:rsidR="00362BA0" w:rsidRPr="005F6E04" w:rsidRDefault="00745FE4" w:rsidP="00362BA0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F6E04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ФОРМА</w:t>
      </w:r>
    </w:p>
    <w:p w14:paraId="5CF6AB08" w14:textId="77777777" w:rsidR="00362BA0" w:rsidRPr="005F6E04" w:rsidRDefault="00362BA0" w:rsidP="00362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E0C3256" w14:textId="4277F31A" w:rsidR="00362BA0" w:rsidRPr="005F6E04" w:rsidRDefault="00362BA0" w:rsidP="00362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Резюме проекта для конкурсной заявки участника конкурсного отбора</w:t>
      </w:r>
    </w:p>
    <w:p w14:paraId="0EB5F9ED" w14:textId="77777777" w:rsidR="001D4234" w:rsidRPr="005F6E04" w:rsidRDefault="001D4234" w:rsidP="00362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2"/>
        <w:gridCol w:w="3942"/>
        <w:gridCol w:w="2395"/>
      </w:tblGrid>
      <w:tr w:rsidR="001D4234" w:rsidRPr="005F6E04" w14:paraId="1CC6C8C1" w14:textId="77777777" w:rsidTr="00D8076D">
        <w:tc>
          <w:tcPr>
            <w:tcW w:w="2872" w:type="dxa"/>
            <w:shd w:val="clear" w:color="auto" w:fill="auto"/>
          </w:tcPr>
          <w:p w14:paraId="3726E370" w14:textId="77777777" w:rsidR="001D4234" w:rsidRPr="005F6E04" w:rsidRDefault="001D4234" w:rsidP="00D05B6B">
            <w:pPr>
              <w:spacing w:after="0"/>
              <w:rPr>
                <w:rFonts w:ascii="Times New Roman" w:hAnsi="Times New Roman" w:cs="Times New Roman"/>
              </w:rPr>
            </w:pPr>
            <w:r w:rsidRPr="005F6E04">
              <w:rPr>
                <w:rFonts w:ascii="Times New Roman" w:hAnsi="Times New Roman" w:cs="Times New Roman"/>
              </w:rPr>
              <w:t>Наименование СМП-участника конкурса</w:t>
            </w:r>
          </w:p>
        </w:tc>
        <w:tc>
          <w:tcPr>
            <w:tcW w:w="3942" w:type="dxa"/>
            <w:shd w:val="clear" w:color="auto" w:fill="auto"/>
          </w:tcPr>
          <w:p w14:paraId="69F0066B" w14:textId="77777777" w:rsidR="001D4234" w:rsidRPr="005F6E04" w:rsidRDefault="001D4234" w:rsidP="00D05B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shd w:val="clear" w:color="auto" w:fill="auto"/>
          </w:tcPr>
          <w:p w14:paraId="383322B2" w14:textId="77777777" w:rsidR="001D4234" w:rsidRPr="005F6E04" w:rsidRDefault="001D4234" w:rsidP="00D05B6B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1D4234" w:rsidRPr="005F6E04" w14:paraId="567ACF0B" w14:textId="77777777" w:rsidTr="00D8076D">
        <w:tc>
          <w:tcPr>
            <w:tcW w:w="2872" w:type="dxa"/>
            <w:shd w:val="clear" w:color="auto" w:fill="auto"/>
          </w:tcPr>
          <w:p w14:paraId="11104F89" w14:textId="77777777" w:rsidR="001D4234" w:rsidRPr="005F6E04" w:rsidRDefault="001D4234" w:rsidP="00D05B6B">
            <w:pPr>
              <w:spacing w:after="0"/>
              <w:rPr>
                <w:rFonts w:ascii="Times New Roman" w:hAnsi="Times New Roman" w:cs="Times New Roman"/>
              </w:rPr>
            </w:pPr>
            <w:r w:rsidRPr="005F6E04">
              <w:rPr>
                <w:rFonts w:ascii="Times New Roman" w:hAnsi="Times New Roman" w:cs="Times New Roman"/>
              </w:rPr>
              <w:t>Наименование проекта участника конкурса</w:t>
            </w:r>
          </w:p>
        </w:tc>
        <w:tc>
          <w:tcPr>
            <w:tcW w:w="3942" w:type="dxa"/>
            <w:shd w:val="clear" w:color="auto" w:fill="auto"/>
          </w:tcPr>
          <w:p w14:paraId="39C7EFD2" w14:textId="77777777" w:rsidR="001D4234" w:rsidRPr="005F6E04" w:rsidRDefault="001D4234" w:rsidP="00D05B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shd w:val="clear" w:color="auto" w:fill="auto"/>
          </w:tcPr>
          <w:p w14:paraId="464815D8" w14:textId="77777777" w:rsidR="001D4234" w:rsidRPr="005F6E04" w:rsidRDefault="001D4234" w:rsidP="00D05B6B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1D4234" w:rsidRPr="005F6E04" w14:paraId="17FAD3E2" w14:textId="77777777" w:rsidTr="00D8076D">
        <w:tc>
          <w:tcPr>
            <w:tcW w:w="9209" w:type="dxa"/>
            <w:gridSpan w:val="3"/>
            <w:shd w:val="clear" w:color="auto" w:fill="auto"/>
          </w:tcPr>
          <w:p w14:paraId="4065AF17" w14:textId="77777777" w:rsidR="001D4234" w:rsidRPr="005F6E04" w:rsidRDefault="001D4234" w:rsidP="00D8076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F6E04">
              <w:rPr>
                <w:rFonts w:ascii="Times New Roman" w:hAnsi="Times New Roman" w:cs="Times New Roman"/>
              </w:rPr>
              <w:t>Оценки конкурсной заявки участника конкурса</w:t>
            </w:r>
          </w:p>
        </w:tc>
      </w:tr>
      <w:tr w:rsidR="001D4234" w:rsidRPr="005F6E04" w14:paraId="7E2FD76B" w14:textId="77777777" w:rsidTr="00D8076D">
        <w:tc>
          <w:tcPr>
            <w:tcW w:w="2872" w:type="dxa"/>
            <w:shd w:val="clear" w:color="auto" w:fill="auto"/>
          </w:tcPr>
          <w:p w14:paraId="0C9F465E" w14:textId="77777777" w:rsidR="001D4234" w:rsidRPr="005F6E04" w:rsidRDefault="001D4234" w:rsidP="00D05B6B">
            <w:pPr>
              <w:spacing w:after="0"/>
              <w:rPr>
                <w:rFonts w:ascii="Times New Roman" w:hAnsi="Times New Roman" w:cs="Times New Roman"/>
              </w:rPr>
            </w:pPr>
            <w:r w:rsidRPr="005F6E04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3942" w:type="dxa"/>
            <w:shd w:val="clear" w:color="auto" w:fill="auto"/>
          </w:tcPr>
          <w:p w14:paraId="555B3FA4" w14:textId="77777777" w:rsidR="001D4234" w:rsidRPr="005F6E04" w:rsidRDefault="001D4234" w:rsidP="00D05B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E04">
              <w:rPr>
                <w:rFonts w:ascii="Times New Roman" w:hAnsi="Times New Roman" w:cs="Times New Roman"/>
              </w:rPr>
              <w:t>Значения</w:t>
            </w:r>
          </w:p>
        </w:tc>
        <w:tc>
          <w:tcPr>
            <w:tcW w:w="2395" w:type="dxa"/>
            <w:shd w:val="clear" w:color="auto" w:fill="auto"/>
          </w:tcPr>
          <w:p w14:paraId="28A558F6" w14:textId="77777777" w:rsidR="001D4234" w:rsidRPr="005F6E04" w:rsidRDefault="001D4234" w:rsidP="00D05B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E04">
              <w:rPr>
                <w:rFonts w:ascii="Times New Roman" w:hAnsi="Times New Roman" w:cs="Times New Roman"/>
              </w:rPr>
              <w:t>Присвоенные</w:t>
            </w:r>
          </w:p>
          <w:p w14:paraId="6A529BCC" w14:textId="77777777" w:rsidR="001D4234" w:rsidRPr="005F6E04" w:rsidRDefault="001D4234" w:rsidP="00D05B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E04">
              <w:rPr>
                <w:rFonts w:ascii="Times New Roman" w:hAnsi="Times New Roman" w:cs="Times New Roman"/>
              </w:rPr>
              <w:t xml:space="preserve"> баллы</w:t>
            </w:r>
          </w:p>
        </w:tc>
      </w:tr>
      <w:tr w:rsidR="001D4234" w:rsidRPr="005F6E04" w14:paraId="76FA386E" w14:textId="77777777" w:rsidTr="00D8076D">
        <w:tc>
          <w:tcPr>
            <w:tcW w:w="2872" w:type="dxa"/>
            <w:shd w:val="clear" w:color="auto" w:fill="auto"/>
          </w:tcPr>
          <w:p w14:paraId="0C681CCF" w14:textId="7EA24E35" w:rsidR="001D4234" w:rsidRPr="005F6E04" w:rsidRDefault="001D4234" w:rsidP="00D05B6B">
            <w:pPr>
              <w:spacing w:after="0"/>
              <w:rPr>
                <w:rFonts w:ascii="Times New Roman" w:hAnsi="Times New Roman" w:cs="Times New Roman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Территориальный признак</w:t>
            </w:r>
          </w:p>
        </w:tc>
        <w:tc>
          <w:tcPr>
            <w:tcW w:w="3942" w:type="dxa"/>
            <w:shd w:val="clear" w:color="auto" w:fill="auto"/>
          </w:tcPr>
          <w:p w14:paraId="7D1B4C90" w14:textId="77777777" w:rsidR="001D4234" w:rsidRPr="005F6E04" w:rsidRDefault="001D4234" w:rsidP="00D05B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Участник конкурсного отбора реализует проект на земельных участках, предоставленных в соответствии с Федеральным законом от 1 мая 2016 года </w:t>
            </w: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Федерации».</w:t>
            </w:r>
          </w:p>
          <w:p w14:paraId="19C2BA3D" w14:textId="1B5529D9" w:rsidR="001D4234" w:rsidRPr="005F6E04" w:rsidRDefault="001D4234" w:rsidP="00D05B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Участник конкурсного отбора реализует проект в городском округе «поселок Палана», в Карагинском, Тигильском, Соболевском, Олюторском, Пенжинском муниципальных районах, Алеутском муниципальном округе Камчатского края.</w:t>
            </w:r>
          </w:p>
        </w:tc>
        <w:tc>
          <w:tcPr>
            <w:tcW w:w="2395" w:type="dxa"/>
            <w:shd w:val="clear" w:color="auto" w:fill="auto"/>
          </w:tcPr>
          <w:p w14:paraId="5E6F82CF" w14:textId="2D333549" w:rsidR="001D4234" w:rsidRPr="005F6E04" w:rsidRDefault="001D4234" w:rsidP="00D05B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9259B" w:rsidRPr="005F6E04" w14:paraId="1CF9ECA5" w14:textId="77777777" w:rsidTr="00D8076D">
        <w:tc>
          <w:tcPr>
            <w:tcW w:w="2872" w:type="dxa"/>
            <w:vMerge w:val="restart"/>
            <w:shd w:val="clear" w:color="auto" w:fill="auto"/>
          </w:tcPr>
          <w:p w14:paraId="12BB5B12" w14:textId="2B0C6942" w:rsidR="00B9259B" w:rsidRPr="005F6E04" w:rsidRDefault="00B9259B" w:rsidP="00D05B6B">
            <w:pPr>
              <w:spacing w:after="0"/>
              <w:rPr>
                <w:rFonts w:ascii="Times New Roman" w:hAnsi="Times New Roman" w:cs="Times New Roman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Факты оказания поддержки</w:t>
            </w:r>
          </w:p>
        </w:tc>
        <w:tc>
          <w:tcPr>
            <w:tcW w:w="3942" w:type="dxa"/>
            <w:shd w:val="clear" w:color="auto" w:fill="auto"/>
          </w:tcPr>
          <w:p w14:paraId="38A17803" w14:textId="060A5B08" w:rsidR="00B9259B" w:rsidRPr="005F6E04" w:rsidRDefault="00B9259B" w:rsidP="00D05B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конкурсного отбора не получал государственную поддержку субъектам малого и среднего предпринимательства в течение двух лет до даты подачи </w:t>
            </w:r>
            <w:r w:rsidR="0079608E"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конкурсной </w:t>
            </w: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395" w:type="dxa"/>
            <w:shd w:val="clear" w:color="auto" w:fill="auto"/>
          </w:tcPr>
          <w:p w14:paraId="2585E6F4" w14:textId="4C5ABEE2" w:rsidR="00B9259B" w:rsidRPr="005F6E04" w:rsidRDefault="00B9259B" w:rsidP="00D05B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59B" w:rsidRPr="005F6E04" w14:paraId="18FCBBD1" w14:textId="77777777" w:rsidTr="00D8076D">
        <w:tc>
          <w:tcPr>
            <w:tcW w:w="2872" w:type="dxa"/>
            <w:vMerge/>
            <w:shd w:val="clear" w:color="auto" w:fill="auto"/>
          </w:tcPr>
          <w:p w14:paraId="3AF82CCA" w14:textId="77777777" w:rsidR="00B9259B" w:rsidRPr="005F6E04" w:rsidRDefault="00B9259B" w:rsidP="00D05B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2" w:type="dxa"/>
            <w:shd w:val="clear" w:color="auto" w:fill="auto"/>
          </w:tcPr>
          <w:p w14:paraId="5DDB19B9" w14:textId="565308CA" w:rsidR="00B9259B" w:rsidRPr="005F6E04" w:rsidRDefault="00B9259B" w:rsidP="00D05B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конкурсного отбора не получал государственную поддержку субъектам малого и среднего предпринимательства в течение года до даты подачи </w:t>
            </w:r>
            <w:r w:rsidR="0079608E"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конкурсной </w:t>
            </w: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395" w:type="dxa"/>
            <w:shd w:val="clear" w:color="auto" w:fill="auto"/>
          </w:tcPr>
          <w:p w14:paraId="3976ADF7" w14:textId="5059D458" w:rsidR="00B9259B" w:rsidRPr="005F6E04" w:rsidRDefault="00B9259B" w:rsidP="00D05B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59B" w:rsidRPr="005F6E04" w14:paraId="5FB9192F" w14:textId="77777777" w:rsidTr="00D8076D">
        <w:tc>
          <w:tcPr>
            <w:tcW w:w="2872" w:type="dxa"/>
            <w:shd w:val="clear" w:color="auto" w:fill="auto"/>
          </w:tcPr>
          <w:p w14:paraId="617FE2C8" w14:textId="10598F9F" w:rsidR="00B9259B" w:rsidRPr="005F6E04" w:rsidRDefault="00B9259B" w:rsidP="00D05B6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Факт отнесения к поставщикам социальных услуг</w:t>
            </w:r>
          </w:p>
        </w:tc>
        <w:tc>
          <w:tcPr>
            <w:tcW w:w="3942" w:type="dxa"/>
            <w:shd w:val="clear" w:color="auto" w:fill="auto"/>
          </w:tcPr>
          <w:p w14:paraId="022BEE26" w14:textId="56E7907D" w:rsidR="00B9259B" w:rsidRPr="005F6E04" w:rsidRDefault="00B9259B" w:rsidP="00D05B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 в реестр поставщиков социальных услуг</w:t>
            </w:r>
          </w:p>
        </w:tc>
        <w:tc>
          <w:tcPr>
            <w:tcW w:w="2395" w:type="dxa"/>
            <w:shd w:val="clear" w:color="auto" w:fill="auto"/>
          </w:tcPr>
          <w:p w14:paraId="6A5BD2F6" w14:textId="77777777" w:rsidR="00B9259B" w:rsidRPr="005F6E04" w:rsidRDefault="00B9259B" w:rsidP="00D05B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3607" w:rsidRPr="005F6E04" w14:paraId="7256EC90" w14:textId="77777777" w:rsidTr="00D8076D">
        <w:tc>
          <w:tcPr>
            <w:tcW w:w="2872" w:type="dxa"/>
            <w:shd w:val="clear" w:color="auto" w:fill="auto"/>
          </w:tcPr>
          <w:p w14:paraId="41B355BA" w14:textId="007DDAA6" w:rsidR="00253607" w:rsidRPr="005F6E04" w:rsidRDefault="00253607" w:rsidP="00D05B6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Приоритетные виды деятельности</w:t>
            </w:r>
          </w:p>
        </w:tc>
        <w:tc>
          <w:tcPr>
            <w:tcW w:w="3942" w:type="dxa"/>
            <w:shd w:val="clear" w:color="auto" w:fill="auto"/>
          </w:tcPr>
          <w:p w14:paraId="12F38A1D" w14:textId="77777777" w:rsidR="00253607" w:rsidRPr="005F6E04" w:rsidRDefault="00253607" w:rsidP="00D05B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конкурса осуществляет следующие виды предпринимательской деятельности:</w:t>
            </w:r>
          </w:p>
          <w:p w14:paraId="24062984" w14:textId="77777777" w:rsidR="00253607" w:rsidRPr="005F6E04" w:rsidRDefault="00253607" w:rsidP="00D05B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производство продукции;</w:t>
            </w:r>
          </w:p>
          <w:p w14:paraId="1B738286" w14:textId="77777777" w:rsidR="00253607" w:rsidRPr="005F6E04" w:rsidRDefault="00253607" w:rsidP="00D05B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деятельность туристических агентств и туроператоров;</w:t>
            </w:r>
          </w:p>
          <w:p w14:paraId="396312CA" w14:textId="77777777" w:rsidR="00253607" w:rsidRPr="005F6E04" w:rsidRDefault="00253607" w:rsidP="00D05B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СМП осуществляет деятельность согласно кодам 55.10,55.20.55.30 Общероссийского классификатора видов экономической деятельности (ОК 029-2014 (КДЕС Ред. 2);</w:t>
            </w:r>
          </w:p>
          <w:p w14:paraId="28D4AD7F" w14:textId="77777777" w:rsidR="00253607" w:rsidRPr="005F6E04" w:rsidRDefault="00253607" w:rsidP="00D05B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деятельность в области спорта;</w:t>
            </w:r>
          </w:p>
          <w:p w14:paraId="02109A03" w14:textId="77777777" w:rsidR="00253607" w:rsidRPr="005F6E04" w:rsidRDefault="00253607" w:rsidP="00D05B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образование в области спорта и отдыха;</w:t>
            </w:r>
          </w:p>
          <w:p w14:paraId="51F11365" w14:textId="77777777" w:rsidR="00253607" w:rsidRPr="005F6E04" w:rsidRDefault="00253607" w:rsidP="00D05B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общественное питание;</w:t>
            </w:r>
          </w:p>
          <w:p w14:paraId="2881ED46" w14:textId="77777777" w:rsidR="00253607" w:rsidRPr="005F6E04" w:rsidRDefault="00253607" w:rsidP="00D05B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сельское хозяйство;</w:t>
            </w:r>
          </w:p>
          <w:p w14:paraId="1B787045" w14:textId="77777777" w:rsidR="00253607" w:rsidRPr="005F6E04" w:rsidRDefault="00253607" w:rsidP="00D05B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сбор, обработка, переработка и утилизация отходов и/или производство продукции из вторичного сырья;</w:t>
            </w:r>
          </w:p>
          <w:p w14:paraId="7677D8BC" w14:textId="77777777" w:rsidR="00253607" w:rsidRPr="005F6E04" w:rsidRDefault="00253607" w:rsidP="00D05B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деятельность народных художественных промыслов;</w:t>
            </w:r>
          </w:p>
          <w:p w14:paraId="17EC9B9C" w14:textId="6EC2A40C" w:rsidR="00253607" w:rsidRPr="005F6E04" w:rsidRDefault="00253607" w:rsidP="00D05B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ремесленная деятельность.</w:t>
            </w:r>
          </w:p>
        </w:tc>
        <w:tc>
          <w:tcPr>
            <w:tcW w:w="2395" w:type="dxa"/>
            <w:shd w:val="clear" w:color="auto" w:fill="auto"/>
          </w:tcPr>
          <w:p w14:paraId="6B1A7DBF" w14:textId="77777777" w:rsidR="00253607" w:rsidRPr="005F6E04" w:rsidRDefault="00253607" w:rsidP="00D05B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4234" w:rsidRPr="005F6E04" w14:paraId="0A6AEA9E" w14:textId="77777777" w:rsidTr="00D8076D">
        <w:tc>
          <w:tcPr>
            <w:tcW w:w="2872" w:type="dxa"/>
            <w:vMerge w:val="restart"/>
            <w:shd w:val="clear" w:color="auto" w:fill="auto"/>
          </w:tcPr>
          <w:p w14:paraId="0A967DB3" w14:textId="1933DD6D" w:rsidR="001D4234" w:rsidRPr="005F6E04" w:rsidRDefault="00B876C5" w:rsidP="00D05B6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B9259B"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1D4234"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бизнес-плана </w:t>
            </w:r>
          </w:p>
          <w:p w14:paraId="4A60E730" w14:textId="77777777" w:rsidR="001D4234" w:rsidRPr="005F6E04" w:rsidRDefault="001D4234" w:rsidP="00D05B6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2" w:type="dxa"/>
            <w:shd w:val="clear" w:color="auto" w:fill="auto"/>
          </w:tcPr>
          <w:p w14:paraId="0291E7E5" w14:textId="77777777" w:rsidR="001D4234" w:rsidRPr="005F6E04" w:rsidRDefault="001D4234" w:rsidP="00E054BA">
            <w:pPr>
              <w:pStyle w:val="af0"/>
              <w:numPr>
                <w:ilvl w:val="0"/>
                <w:numId w:val="1"/>
              </w:numPr>
              <w:ind w:left="0" w:firstLine="0"/>
              <w:jc w:val="both"/>
              <w:rPr>
                <w:rFonts w:cstheme="minorBidi"/>
              </w:rPr>
            </w:pPr>
            <w:r w:rsidRPr="005F6E04">
              <w:rPr>
                <w:rFonts w:cstheme="minorBidi"/>
              </w:rPr>
              <w:t xml:space="preserve">Описание предприятия и отрасли </w:t>
            </w:r>
          </w:p>
        </w:tc>
        <w:tc>
          <w:tcPr>
            <w:tcW w:w="2395" w:type="dxa"/>
            <w:shd w:val="clear" w:color="auto" w:fill="auto"/>
          </w:tcPr>
          <w:p w14:paraId="3279EC4C" w14:textId="77777777" w:rsidR="001D4234" w:rsidRPr="005F6E04" w:rsidRDefault="001D4234" w:rsidP="00D05B6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D4234" w:rsidRPr="005F6E04" w14:paraId="3004D5C6" w14:textId="77777777" w:rsidTr="00D8076D">
        <w:tc>
          <w:tcPr>
            <w:tcW w:w="2872" w:type="dxa"/>
            <w:vMerge/>
            <w:shd w:val="clear" w:color="auto" w:fill="auto"/>
          </w:tcPr>
          <w:p w14:paraId="42B7730F" w14:textId="77777777" w:rsidR="001D4234" w:rsidRPr="005F6E04" w:rsidRDefault="001D4234" w:rsidP="00153C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2" w:type="dxa"/>
            <w:shd w:val="clear" w:color="auto" w:fill="auto"/>
          </w:tcPr>
          <w:p w14:paraId="12C5E11E" w14:textId="3EF9EE53" w:rsidR="001D4234" w:rsidRPr="005F6E04" w:rsidRDefault="00B9259B" w:rsidP="00153CC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1D4234"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рынка</w:t>
            </w:r>
          </w:p>
        </w:tc>
        <w:tc>
          <w:tcPr>
            <w:tcW w:w="2395" w:type="dxa"/>
            <w:shd w:val="clear" w:color="auto" w:fill="auto"/>
          </w:tcPr>
          <w:p w14:paraId="4C59E722" w14:textId="77777777" w:rsidR="001D4234" w:rsidRPr="005F6E04" w:rsidRDefault="001D4234" w:rsidP="00153CC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D4234" w:rsidRPr="005F6E04" w14:paraId="0FB85140" w14:textId="77777777" w:rsidTr="00D8076D">
        <w:tc>
          <w:tcPr>
            <w:tcW w:w="2872" w:type="dxa"/>
            <w:vMerge/>
            <w:shd w:val="clear" w:color="auto" w:fill="auto"/>
          </w:tcPr>
          <w:p w14:paraId="4489DF47" w14:textId="77777777" w:rsidR="001D4234" w:rsidRPr="005F6E04" w:rsidRDefault="001D4234" w:rsidP="00153C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2" w:type="dxa"/>
            <w:shd w:val="clear" w:color="auto" w:fill="auto"/>
          </w:tcPr>
          <w:p w14:paraId="7847722B" w14:textId="7A1D86AA" w:rsidR="001D4234" w:rsidRPr="005F6E04" w:rsidRDefault="00B9259B" w:rsidP="00153CC8">
            <w:pPr>
              <w:tabs>
                <w:tab w:val="left" w:pos="271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="001D4234"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Маркетинговый план</w:t>
            </w:r>
          </w:p>
        </w:tc>
        <w:tc>
          <w:tcPr>
            <w:tcW w:w="2395" w:type="dxa"/>
            <w:shd w:val="clear" w:color="auto" w:fill="auto"/>
          </w:tcPr>
          <w:p w14:paraId="67F3D17B" w14:textId="77777777" w:rsidR="001D4234" w:rsidRPr="005F6E04" w:rsidRDefault="001D4234" w:rsidP="00153CC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D4234" w:rsidRPr="005F6E04" w14:paraId="2B7831A0" w14:textId="77777777" w:rsidTr="00D8076D">
        <w:tc>
          <w:tcPr>
            <w:tcW w:w="2872" w:type="dxa"/>
            <w:vMerge/>
            <w:shd w:val="clear" w:color="auto" w:fill="auto"/>
          </w:tcPr>
          <w:p w14:paraId="2D11B781" w14:textId="77777777" w:rsidR="001D4234" w:rsidRPr="005F6E04" w:rsidRDefault="001D4234" w:rsidP="00153C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2" w:type="dxa"/>
            <w:shd w:val="clear" w:color="auto" w:fill="auto"/>
          </w:tcPr>
          <w:p w14:paraId="1BB98CA2" w14:textId="32280198" w:rsidR="001D4234" w:rsidRPr="005F6E04" w:rsidRDefault="00B9259B" w:rsidP="00153CC8">
            <w:pPr>
              <w:tabs>
                <w:tab w:val="left" w:pos="271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="001D4234"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Производственный план</w:t>
            </w:r>
          </w:p>
        </w:tc>
        <w:tc>
          <w:tcPr>
            <w:tcW w:w="2395" w:type="dxa"/>
            <w:shd w:val="clear" w:color="auto" w:fill="auto"/>
          </w:tcPr>
          <w:p w14:paraId="3854E23E" w14:textId="77777777" w:rsidR="001D4234" w:rsidRPr="005F6E04" w:rsidRDefault="001D4234" w:rsidP="00153CC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D4234" w:rsidRPr="005F6E04" w14:paraId="49E79EE5" w14:textId="77777777" w:rsidTr="00D8076D">
        <w:tc>
          <w:tcPr>
            <w:tcW w:w="2872" w:type="dxa"/>
            <w:vMerge/>
            <w:shd w:val="clear" w:color="auto" w:fill="auto"/>
          </w:tcPr>
          <w:p w14:paraId="3D149D71" w14:textId="77777777" w:rsidR="001D4234" w:rsidRPr="005F6E04" w:rsidRDefault="001D4234" w:rsidP="00153C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2" w:type="dxa"/>
            <w:shd w:val="clear" w:color="auto" w:fill="auto"/>
          </w:tcPr>
          <w:p w14:paraId="5AE8DB7B" w14:textId="291260C0" w:rsidR="001D4234" w:rsidRPr="005F6E04" w:rsidRDefault="00B9259B" w:rsidP="00153CC8">
            <w:pPr>
              <w:tabs>
                <w:tab w:val="left" w:pos="271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="001D4234" w:rsidRPr="005F6E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движения денежных средств</w:t>
            </w:r>
          </w:p>
        </w:tc>
        <w:tc>
          <w:tcPr>
            <w:tcW w:w="2395" w:type="dxa"/>
            <w:shd w:val="clear" w:color="auto" w:fill="auto"/>
          </w:tcPr>
          <w:p w14:paraId="3238D8F3" w14:textId="77777777" w:rsidR="001D4234" w:rsidRPr="005F6E04" w:rsidRDefault="001D4234" w:rsidP="00153CC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D4234" w:rsidRPr="005F6E04" w14:paraId="4123291C" w14:textId="77777777" w:rsidTr="00D8076D">
        <w:tc>
          <w:tcPr>
            <w:tcW w:w="6814" w:type="dxa"/>
            <w:gridSpan w:val="2"/>
            <w:shd w:val="clear" w:color="auto" w:fill="auto"/>
          </w:tcPr>
          <w:p w14:paraId="55C78F02" w14:textId="77777777" w:rsidR="001D4234" w:rsidRPr="005F6E04" w:rsidRDefault="001D4234" w:rsidP="00D8076D">
            <w:pPr>
              <w:rPr>
                <w:rFonts w:ascii="Times New Roman" w:hAnsi="Times New Roman" w:cs="Times New Roman"/>
              </w:rPr>
            </w:pPr>
            <w:r w:rsidRPr="005F6E04">
              <w:rPr>
                <w:rFonts w:ascii="Times New Roman" w:hAnsi="Times New Roman" w:cs="Times New Roman"/>
              </w:rPr>
              <w:t>Значение суммарных баллов конкурсной заявки</w:t>
            </w:r>
          </w:p>
        </w:tc>
        <w:tc>
          <w:tcPr>
            <w:tcW w:w="2395" w:type="dxa"/>
            <w:shd w:val="clear" w:color="auto" w:fill="auto"/>
          </w:tcPr>
          <w:p w14:paraId="63C61511" w14:textId="77777777" w:rsidR="001D4234" w:rsidRPr="005F6E04" w:rsidRDefault="001D4234" w:rsidP="00D8076D">
            <w:pPr>
              <w:rPr>
                <w:rFonts w:ascii="Times New Roman" w:hAnsi="Times New Roman" w:cs="Times New Roman"/>
              </w:rPr>
            </w:pPr>
          </w:p>
        </w:tc>
      </w:tr>
      <w:tr w:rsidR="001D4234" w:rsidRPr="005F6E04" w14:paraId="25A53745" w14:textId="77777777" w:rsidTr="00D8076D">
        <w:tc>
          <w:tcPr>
            <w:tcW w:w="9209" w:type="dxa"/>
            <w:gridSpan w:val="3"/>
            <w:shd w:val="clear" w:color="auto" w:fill="auto"/>
          </w:tcPr>
          <w:p w14:paraId="7CECDB47" w14:textId="2407C949" w:rsidR="001D4234" w:rsidRPr="005F6E04" w:rsidRDefault="001D4234" w:rsidP="00D8076D">
            <w:pPr>
              <w:jc w:val="center"/>
              <w:rPr>
                <w:rFonts w:ascii="Times New Roman" w:hAnsi="Times New Roman" w:cs="Times New Roman"/>
              </w:rPr>
            </w:pPr>
            <w:r w:rsidRPr="005F6E04">
              <w:rPr>
                <w:rFonts w:ascii="Times New Roman" w:hAnsi="Times New Roman" w:cs="Times New Roman"/>
              </w:rPr>
              <w:t xml:space="preserve">Комментарии членов рабочей группы </w:t>
            </w:r>
            <w:r w:rsidR="00300A57" w:rsidRPr="005F6E04">
              <w:rPr>
                <w:rFonts w:ascii="Times New Roman" w:hAnsi="Times New Roman" w:cs="Times New Roman"/>
              </w:rPr>
              <w:t>при проведении конкурсного отбора</w:t>
            </w:r>
            <w:r w:rsidRPr="005F6E04">
              <w:rPr>
                <w:rFonts w:ascii="Times New Roman" w:hAnsi="Times New Roman" w:cs="Times New Roman"/>
              </w:rPr>
              <w:t>, в т.ч. к бизнес-плану участника конкурса</w:t>
            </w:r>
          </w:p>
        </w:tc>
      </w:tr>
      <w:tr w:rsidR="001D4234" w:rsidRPr="005F6E04" w14:paraId="701E6DDB" w14:textId="77777777" w:rsidTr="00D8076D">
        <w:tc>
          <w:tcPr>
            <w:tcW w:w="9209" w:type="dxa"/>
            <w:gridSpan w:val="3"/>
            <w:shd w:val="clear" w:color="auto" w:fill="auto"/>
          </w:tcPr>
          <w:p w14:paraId="4E460AF0" w14:textId="77777777" w:rsidR="001D4234" w:rsidRPr="005F6E04" w:rsidRDefault="001D4234" w:rsidP="00D8076D">
            <w:pPr>
              <w:rPr>
                <w:rFonts w:ascii="Times New Roman" w:hAnsi="Times New Roman" w:cs="Times New Roman"/>
              </w:rPr>
            </w:pPr>
          </w:p>
        </w:tc>
      </w:tr>
    </w:tbl>
    <w:p w14:paraId="68470FC1" w14:textId="77777777" w:rsidR="00362BA0" w:rsidRPr="005F6E04" w:rsidRDefault="00362BA0" w:rsidP="00362B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93450DC" w14:textId="77777777" w:rsidR="00362BA0" w:rsidRPr="005F6E04" w:rsidRDefault="00362BA0" w:rsidP="00362B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6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</w:t>
      </w:r>
      <w:r w:rsidR="00F107B7" w:rsidRPr="005F6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конкурсной </w:t>
      </w:r>
      <w:r w:rsidRPr="005F6E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                                                            ___________/______________/</w:t>
      </w:r>
    </w:p>
    <w:p w14:paraId="370EB10F" w14:textId="77777777" w:rsidR="00362BA0" w:rsidRPr="005F6E04" w:rsidRDefault="00362BA0" w:rsidP="00362BA0">
      <w:pPr>
        <w:rPr>
          <w:rFonts w:ascii="Times New Roman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0"/>
        <w:gridCol w:w="4723"/>
      </w:tblGrid>
      <w:tr w:rsidR="00DB3740" w:rsidRPr="005F6E04" w14:paraId="7CED1482" w14:textId="77777777" w:rsidTr="00A35BB8">
        <w:tc>
          <w:tcPr>
            <w:tcW w:w="4814" w:type="dxa"/>
          </w:tcPr>
          <w:p w14:paraId="31024B64" w14:textId="77777777" w:rsidR="00DB3740" w:rsidRPr="005F6E04" w:rsidRDefault="00DB3740" w:rsidP="00A35BB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815" w:type="dxa"/>
          </w:tcPr>
          <w:p w14:paraId="4013195D" w14:textId="537C0077" w:rsidR="00DB3740" w:rsidRPr="005F6E04" w:rsidRDefault="00DB3740" w:rsidP="00A35BB8">
            <w:pPr>
              <w:ind w:firstLine="0"/>
              <w:jc w:val="both"/>
              <w:rPr>
                <w:rFonts w:eastAsia="Times New Roman"/>
                <w:sz w:val="24"/>
                <w:lang w:eastAsia="ru-RU"/>
              </w:rPr>
            </w:pPr>
            <w:r w:rsidRPr="005F6E04">
              <w:rPr>
                <w:rFonts w:eastAsia="Times New Roman"/>
                <w:sz w:val="24"/>
                <w:lang w:eastAsia="ru-RU"/>
              </w:rPr>
              <w:t>Приложение 8</w:t>
            </w:r>
          </w:p>
          <w:p w14:paraId="37C0DD0D" w14:textId="77777777" w:rsidR="00DB3740" w:rsidRPr="005F6E04" w:rsidRDefault="00DB3740" w:rsidP="00A35BB8">
            <w:pPr>
              <w:ind w:firstLine="0"/>
              <w:jc w:val="both"/>
              <w:rPr>
                <w:rFonts w:eastAsia="Times New Roman"/>
                <w:lang w:eastAsia="ru-RU"/>
              </w:rPr>
            </w:pPr>
            <w:r w:rsidRPr="005F6E04">
              <w:rPr>
                <w:sz w:val="24"/>
              </w:rPr>
              <w:t xml:space="preserve">к </w:t>
            </w:r>
            <w:r w:rsidRPr="005F6E04">
              <w:rPr>
                <w:rFonts w:eastAsia="Times New Roman"/>
                <w:sz w:val="24"/>
                <w:lang w:eastAsia="ru-RU"/>
              </w:rPr>
              <w:t>Порядку предоставления грантов в форме субсидий субъектам малого и среднего предпринимательства, созданным физическими лицами в возрасте до 25 лет включительно</w:t>
            </w:r>
          </w:p>
        </w:tc>
      </w:tr>
    </w:tbl>
    <w:p w14:paraId="61CD589C" w14:textId="1E2E8427" w:rsidR="00362BA0" w:rsidRPr="005F6E04" w:rsidRDefault="00362BA0" w:rsidP="00362B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549FE4" w14:textId="77777777" w:rsidR="00362BA0" w:rsidRPr="005F6E04" w:rsidRDefault="00362BA0" w:rsidP="00362BA0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ACECF79" w14:textId="77777777" w:rsidR="00362BA0" w:rsidRPr="005F6E04" w:rsidRDefault="00362BA0" w:rsidP="00163D5E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6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</w:t>
      </w:r>
    </w:p>
    <w:p w14:paraId="4AFA2BF3" w14:textId="5DC54867" w:rsidR="00362BA0" w:rsidRPr="005F6E04" w:rsidRDefault="00362BA0" w:rsidP="00163D5E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6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рабочей группе при проведении конкурсного отбора для предоставления </w:t>
      </w:r>
      <w:r w:rsidR="009D078E" w:rsidRPr="005F6E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 в форме субсидий субъектам малого и среднего предпринимательства, созданным физическими лицами в возрасте до 25 лет включительно</w:t>
      </w:r>
    </w:p>
    <w:p w14:paraId="70902F33" w14:textId="75702F97" w:rsidR="00362BA0" w:rsidRPr="005F6E04" w:rsidRDefault="00362BA0" w:rsidP="00DB3740">
      <w:pPr>
        <w:pStyle w:val="af0"/>
        <w:numPr>
          <w:ilvl w:val="1"/>
          <w:numId w:val="16"/>
        </w:numPr>
        <w:suppressAutoHyphens/>
        <w:spacing w:before="120" w:after="120"/>
        <w:ind w:left="0" w:firstLine="0"/>
        <w:contextualSpacing w:val="0"/>
        <w:jc w:val="center"/>
        <w:rPr>
          <w:sz w:val="28"/>
          <w:szCs w:val="28"/>
        </w:rPr>
      </w:pPr>
      <w:r w:rsidRPr="005F6E04">
        <w:rPr>
          <w:sz w:val="28"/>
          <w:szCs w:val="28"/>
        </w:rPr>
        <w:t>Общие положения</w:t>
      </w:r>
    </w:p>
    <w:p w14:paraId="630B7F2B" w14:textId="4E6DF717" w:rsidR="00362BA0" w:rsidRPr="005F6E04" w:rsidRDefault="00362BA0" w:rsidP="00DB3740">
      <w:pPr>
        <w:pStyle w:val="af0"/>
        <w:numPr>
          <w:ilvl w:val="1"/>
          <w:numId w:val="1"/>
        </w:numPr>
        <w:tabs>
          <w:tab w:val="left" w:pos="1418"/>
        </w:tabs>
        <w:suppressAutoHyphens/>
        <w:ind w:left="0" w:firstLine="708"/>
        <w:jc w:val="both"/>
        <w:rPr>
          <w:color w:val="000000" w:themeColor="text1"/>
          <w:sz w:val="28"/>
          <w:szCs w:val="28"/>
        </w:rPr>
      </w:pPr>
      <w:r w:rsidRPr="005F6E04">
        <w:rPr>
          <w:sz w:val="28"/>
          <w:szCs w:val="28"/>
        </w:rPr>
        <w:t xml:space="preserve">Настоящее Положение определяет порядок работы и функционирования </w:t>
      </w:r>
      <w:r w:rsidRPr="005F6E04">
        <w:rPr>
          <w:color w:val="000000" w:themeColor="text1"/>
          <w:sz w:val="28"/>
          <w:szCs w:val="28"/>
        </w:rPr>
        <w:t xml:space="preserve">рабочей группы </w:t>
      </w:r>
      <w:r w:rsidRPr="005F6E04">
        <w:rPr>
          <w:sz w:val="28"/>
          <w:szCs w:val="28"/>
        </w:rPr>
        <w:t xml:space="preserve">по предоставлению субсидий, грантов в форме субсидий субъектам малого и среднего предпринимательства в соответствии с утвержденными </w:t>
      </w:r>
      <w:r w:rsidR="006F0F24" w:rsidRPr="005F6E04">
        <w:rPr>
          <w:sz w:val="28"/>
          <w:szCs w:val="28"/>
        </w:rPr>
        <w:t>п</w:t>
      </w:r>
      <w:r w:rsidRPr="005F6E04">
        <w:rPr>
          <w:sz w:val="28"/>
          <w:szCs w:val="28"/>
        </w:rPr>
        <w:t>остановлени</w:t>
      </w:r>
      <w:r w:rsidR="006F0F24" w:rsidRPr="005F6E04">
        <w:rPr>
          <w:sz w:val="28"/>
          <w:szCs w:val="28"/>
        </w:rPr>
        <w:t>ями</w:t>
      </w:r>
      <w:r w:rsidRPr="005F6E04">
        <w:rPr>
          <w:sz w:val="28"/>
          <w:szCs w:val="28"/>
        </w:rPr>
        <w:t xml:space="preserve"> Правительства Камчатского края порядками проведения конкурсного отбора субъектов малого и среднего предпринимательства для предоставления суб</w:t>
      </w:r>
      <w:r w:rsidR="002C3871" w:rsidRPr="005F6E04">
        <w:rPr>
          <w:sz w:val="28"/>
          <w:szCs w:val="28"/>
        </w:rPr>
        <w:t>сидий, грантов в форме субсидий</w:t>
      </w:r>
      <w:r w:rsidRPr="005F6E04">
        <w:rPr>
          <w:sz w:val="28"/>
          <w:szCs w:val="28"/>
        </w:rPr>
        <w:t xml:space="preserve"> в целях финансового обеспечения (возмещения) части затрат</w:t>
      </w:r>
      <w:r w:rsidR="00E23159" w:rsidRPr="005F6E04">
        <w:rPr>
          <w:sz w:val="28"/>
          <w:szCs w:val="28"/>
        </w:rPr>
        <w:t xml:space="preserve"> (далее – порядки)</w:t>
      </w:r>
      <w:r w:rsidRPr="005F6E04">
        <w:rPr>
          <w:sz w:val="28"/>
          <w:szCs w:val="28"/>
        </w:rPr>
        <w:t>.</w:t>
      </w:r>
    </w:p>
    <w:p w14:paraId="4B1A732E" w14:textId="30A739B0" w:rsidR="00362BA0" w:rsidRPr="005F6E04" w:rsidRDefault="00362BA0" w:rsidP="00DB3740">
      <w:pPr>
        <w:pStyle w:val="af0"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F6E04">
        <w:rPr>
          <w:color w:val="000000" w:themeColor="text1"/>
          <w:sz w:val="28"/>
          <w:szCs w:val="28"/>
        </w:rPr>
        <w:t xml:space="preserve">Рабочая группа </w:t>
      </w:r>
      <w:r w:rsidR="006F0F24" w:rsidRPr="005F6E04">
        <w:rPr>
          <w:sz w:val="28"/>
          <w:szCs w:val="28"/>
        </w:rPr>
        <w:t xml:space="preserve">является коллегиальным органом, </w:t>
      </w:r>
      <w:r w:rsidRPr="005F6E04">
        <w:rPr>
          <w:sz w:val="28"/>
          <w:szCs w:val="28"/>
        </w:rPr>
        <w:t xml:space="preserve">состав которой определяется приказом Министерства </w:t>
      </w:r>
      <w:r w:rsidR="00904DF2" w:rsidRPr="005F6E04">
        <w:rPr>
          <w:sz w:val="28"/>
          <w:szCs w:val="28"/>
        </w:rPr>
        <w:t>экономического развития</w:t>
      </w:r>
      <w:r w:rsidRPr="005F6E04">
        <w:rPr>
          <w:sz w:val="28"/>
          <w:szCs w:val="28"/>
        </w:rPr>
        <w:t xml:space="preserve"> Камчатского края.</w:t>
      </w:r>
    </w:p>
    <w:p w14:paraId="50C18E64" w14:textId="4726487B" w:rsidR="00362BA0" w:rsidRPr="005F6E04" w:rsidRDefault="00362BA0" w:rsidP="00DB3740">
      <w:pPr>
        <w:pStyle w:val="af0"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F6E04">
        <w:rPr>
          <w:color w:val="000000" w:themeColor="text1"/>
          <w:sz w:val="28"/>
          <w:szCs w:val="28"/>
        </w:rPr>
        <w:t>Рабочая группа</w:t>
      </w:r>
      <w:r w:rsidRPr="005F6E04">
        <w:rPr>
          <w:sz w:val="28"/>
          <w:szCs w:val="28"/>
        </w:rPr>
        <w:t xml:space="preserve"> в своей деятельности руководствуется:</w:t>
      </w:r>
    </w:p>
    <w:p w14:paraId="2C8074A3" w14:textId="69282358" w:rsidR="00362BA0" w:rsidRPr="005F6E04" w:rsidRDefault="00362BA0" w:rsidP="00DB3740">
      <w:pPr>
        <w:pStyle w:val="af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законодательством Российской Федерации, иными нормативн</w:t>
      </w:r>
      <w:r w:rsidR="006F0F24" w:rsidRPr="005F6E04">
        <w:rPr>
          <w:sz w:val="28"/>
          <w:szCs w:val="28"/>
        </w:rPr>
        <w:t xml:space="preserve">ыми </w:t>
      </w:r>
      <w:r w:rsidRPr="005F6E04">
        <w:rPr>
          <w:sz w:val="28"/>
          <w:szCs w:val="28"/>
        </w:rPr>
        <w:t>правовыми актами Российской Федерации;</w:t>
      </w:r>
    </w:p>
    <w:p w14:paraId="570750AE" w14:textId="1291F4DB" w:rsidR="00362BA0" w:rsidRPr="005F6E04" w:rsidRDefault="00362BA0" w:rsidP="00DB3740">
      <w:pPr>
        <w:pStyle w:val="af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законодательством Камчатского края, иными нормативн</w:t>
      </w:r>
      <w:r w:rsidR="006F0F24" w:rsidRPr="005F6E04">
        <w:rPr>
          <w:sz w:val="28"/>
          <w:szCs w:val="28"/>
        </w:rPr>
        <w:t xml:space="preserve">ыми </w:t>
      </w:r>
      <w:r w:rsidRPr="005F6E04">
        <w:rPr>
          <w:sz w:val="28"/>
          <w:szCs w:val="28"/>
        </w:rPr>
        <w:t>правовыми актами Камчатского края;</w:t>
      </w:r>
    </w:p>
    <w:p w14:paraId="4EAEF748" w14:textId="1D3B7628" w:rsidR="00362BA0" w:rsidRPr="005F6E04" w:rsidRDefault="00362BA0" w:rsidP="00DB3740">
      <w:pPr>
        <w:pStyle w:val="af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порядками;</w:t>
      </w:r>
    </w:p>
    <w:p w14:paraId="2951575B" w14:textId="4C7021CB" w:rsidR="00362BA0" w:rsidRPr="005F6E04" w:rsidRDefault="00362BA0" w:rsidP="00DB3740">
      <w:pPr>
        <w:pStyle w:val="af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настоящим Положением.</w:t>
      </w:r>
    </w:p>
    <w:p w14:paraId="3090FB80" w14:textId="412A3A8E" w:rsidR="00362BA0" w:rsidRPr="005F6E04" w:rsidRDefault="00362BA0" w:rsidP="00DB3740">
      <w:pPr>
        <w:pStyle w:val="af0"/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Основными принципами деятельности </w:t>
      </w:r>
      <w:r w:rsidRPr="005F6E04">
        <w:rPr>
          <w:color w:val="000000" w:themeColor="text1"/>
          <w:sz w:val="28"/>
          <w:szCs w:val="28"/>
        </w:rPr>
        <w:t>рабочей группы</w:t>
      </w:r>
      <w:r w:rsidRPr="005F6E04">
        <w:rPr>
          <w:sz w:val="28"/>
          <w:szCs w:val="28"/>
        </w:rPr>
        <w:t xml:space="preserve"> являются создание равных условий для субъектов малого и среднего предпринимательства</w:t>
      </w:r>
      <w:r w:rsidRPr="005F6E04">
        <w:rPr>
          <w:color w:val="000000" w:themeColor="text1"/>
          <w:sz w:val="28"/>
          <w:szCs w:val="28"/>
        </w:rPr>
        <w:t xml:space="preserve"> </w:t>
      </w:r>
      <w:r w:rsidRPr="005F6E04">
        <w:rPr>
          <w:sz w:val="28"/>
          <w:szCs w:val="28"/>
        </w:rPr>
        <w:t>при предоставлении субсидий, грантов в форме субсидий, а также единство предъявляемых к ним требований.</w:t>
      </w:r>
    </w:p>
    <w:p w14:paraId="26C059E6" w14:textId="60A1C471" w:rsidR="00362BA0" w:rsidRPr="005F6E04" w:rsidRDefault="00362BA0" w:rsidP="00DB3740">
      <w:pPr>
        <w:pStyle w:val="af0"/>
        <w:numPr>
          <w:ilvl w:val="1"/>
          <w:numId w:val="16"/>
        </w:numPr>
        <w:suppressAutoHyphens/>
        <w:spacing w:before="120" w:after="120"/>
        <w:ind w:left="0" w:firstLine="0"/>
        <w:contextualSpacing w:val="0"/>
        <w:jc w:val="center"/>
        <w:rPr>
          <w:bCs/>
          <w:sz w:val="28"/>
          <w:szCs w:val="28"/>
        </w:rPr>
      </w:pPr>
      <w:r w:rsidRPr="005F6E04">
        <w:rPr>
          <w:sz w:val="28"/>
          <w:szCs w:val="28"/>
        </w:rPr>
        <w:t xml:space="preserve"> Цель</w:t>
      </w:r>
      <w:r w:rsidRPr="005F6E04">
        <w:rPr>
          <w:bCs/>
          <w:sz w:val="28"/>
          <w:szCs w:val="28"/>
        </w:rPr>
        <w:t xml:space="preserve"> и </w:t>
      </w:r>
      <w:r w:rsidRPr="005F6E04">
        <w:rPr>
          <w:sz w:val="28"/>
          <w:szCs w:val="28"/>
        </w:rPr>
        <w:t>функции</w:t>
      </w:r>
      <w:r w:rsidRPr="005F6E04">
        <w:rPr>
          <w:bCs/>
          <w:sz w:val="28"/>
          <w:szCs w:val="28"/>
        </w:rPr>
        <w:t xml:space="preserve"> </w:t>
      </w:r>
      <w:r w:rsidRPr="005F6E04">
        <w:rPr>
          <w:sz w:val="28"/>
          <w:szCs w:val="28"/>
        </w:rPr>
        <w:t>рабочей группы</w:t>
      </w:r>
    </w:p>
    <w:p w14:paraId="7F528C12" w14:textId="77777777" w:rsidR="00DB3740" w:rsidRPr="005F6E04" w:rsidRDefault="00DB3740" w:rsidP="00DB3740">
      <w:pPr>
        <w:pStyle w:val="af0"/>
        <w:numPr>
          <w:ilvl w:val="0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5F6E04">
        <w:rPr>
          <w:color w:val="000000" w:themeColor="text1"/>
          <w:sz w:val="28"/>
          <w:szCs w:val="28"/>
        </w:rPr>
        <w:t>Р</w:t>
      </w:r>
      <w:r w:rsidR="00362BA0" w:rsidRPr="005F6E04">
        <w:rPr>
          <w:color w:val="000000" w:themeColor="text1"/>
          <w:sz w:val="28"/>
          <w:szCs w:val="28"/>
        </w:rPr>
        <w:t xml:space="preserve">абочая группа создана в целях определения заявителей </w:t>
      </w:r>
      <w:r w:rsidR="006F0F24" w:rsidRPr="005F6E04">
        <w:rPr>
          <w:color w:val="000000" w:themeColor="text1"/>
          <w:sz w:val="28"/>
          <w:szCs w:val="28"/>
        </w:rPr>
        <w:t>–</w:t>
      </w:r>
      <w:r w:rsidR="00362BA0" w:rsidRPr="005F6E04">
        <w:rPr>
          <w:color w:val="000000" w:themeColor="text1"/>
          <w:sz w:val="28"/>
          <w:szCs w:val="28"/>
        </w:rPr>
        <w:t xml:space="preserve"> субъектов малого</w:t>
      </w:r>
      <w:r w:rsidR="00E23159" w:rsidRPr="005F6E04">
        <w:rPr>
          <w:color w:val="000000" w:themeColor="text1"/>
          <w:sz w:val="28"/>
          <w:szCs w:val="28"/>
        </w:rPr>
        <w:t xml:space="preserve"> и среднего предпринимательства –</w:t>
      </w:r>
      <w:r w:rsidR="00362BA0" w:rsidRPr="005F6E04">
        <w:rPr>
          <w:color w:val="000000" w:themeColor="text1"/>
          <w:sz w:val="28"/>
          <w:szCs w:val="28"/>
        </w:rPr>
        <w:t xml:space="preserve"> участниками конкурсного отбора на предоставление </w:t>
      </w:r>
      <w:r w:rsidR="00362BA0" w:rsidRPr="005F6E04">
        <w:rPr>
          <w:sz w:val="28"/>
          <w:szCs w:val="28"/>
        </w:rPr>
        <w:t>субсидий, грантов в форме субсидий</w:t>
      </w:r>
      <w:r w:rsidR="00362BA0" w:rsidRPr="005F6E04">
        <w:rPr>
          <w:color w:val="000000" w:themeColor="text1"/>
          <w:sz w:val="28"/>
          <w:szCs w:val="28"/>
        </w:rPr>
        <w:t xml:space="preserve">, а также рассмотрения вопросов, касающихся реализации </w:t>
      </w:r>
      <w:r w:rsidR="00E23159" w:rsidRPr="005F6E04">
        <w:rPr>
          <w:color w:val="000000" w:themeColor="text1"/>
          <w:sz w:val="28"/>
          <w:szCs w:val="28"/>
        </w:rPr>
        <w:t>п</w:t>
      </w:r>
      <w:r w:rsidR="00362BA0" w:rsidRPr="005F6E04">
        <w:rPr>
          <w:color w:val="000000" w:themeColor="text1"/>
          <w:sz w:val="28"/>
          <w:szCs w:val="28"/>
        </w:rPr>
        <w:t>орядк</w:t>
      </w:r>
      <w:r w:rsidR="00E23159" w:rsidRPr="005F6E04">
        <w:rPr>
          <w:color w:val="000000" w:themeColor="text1"/>
          <w:sz w:val="28"/>
          <w:szCs w:val="28"/>
        </w:rPr>
        <w:t>ов.</w:t>
      </w:r>
    </w:p>
    <w:p w14:paraId="562AEF64" w14:textId="366C99BC" w:rsidR="00362BA0" w:rsidRPr="005F6E04" w:rsidRDefault="00362BA0" w:rsidP="00DB3740">
      <w:pPr>
        <w:pStyle w:val="af0"/>
        <w:numPr>
          <w:ilvl w:val="0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5F6E04">
        <w:rPr>
          <w:color w:val="000000" w:themeColor="text1"/>
          <w:sz w:val="28"/>
          <w:szCs w:val="28"/>
        </w:rPr>
        <w:t xml:space="preserve">Для достижения поставленных целей </w:t>
      </w:r>
      <w:r w:rsidRPr="005F6E04">
        <w:rPr>
          <w:sz w:val="28"/>
          <w:szCs w:val="28"/>
        </w:rPr>
        <w:t>рабочая группа</w:t>
      </w:r>
      <w:r w:rsidRPr="005F6E04">
        <w:rPr>
          <w:color w:val="000000" w:themeColor="text1"/>
          <w:sz w:val="28"/>
          <w:szCs w:val="28"/>
        </w:rPr>
        <w:t xml:space="preserve"> выполняет следующие функции:</w:t>
      </w:r>
    </w:p>
    <w:p w14:paraId="482EC32B" w14:textId="3C011E07" w:rsidR="00362BA0" w:rsidRPr="005F6E04" w:rsidRDefault="00362BA0" w:rsidP="00DB3740">
      <w:pPr>
        <w:pStyle w:val="af0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5F6E04">
        <w:rPr>
          <w:color w:val="000000" w:themeColor="text1"/>
          <w:sz w:val="28"/>
          <w:szCs w:val="28"/>
        </w:rPr>
        <w:t xml:space="preserve">рассматривает заявления заявителей </w:t>
      </w:r>
      <w:r w:rsidR="006F0F24" w:rsidRPr="005F6E04">
        <w:rPr>
          <w:color w:val="000000" w:themeColor="text1"/>
          <w:sz w:val="28"/>
          <w:szCs w:val="28"/>
        </w:rPr>
        <w:t>–</w:t>
      </w:r>
      <w:r w:rsidRPr="005F6E04">
        <w:rPr>
          <w:color w:val="000000" w:themeColor="text1"/>
          <w:sz w:val="28"/>
          <w:szCs w:val="28"/>
        </w:rPr>
        <w:t xml:space="preserve"> субъектов малого и среднего предприни</w:t>
      </w:r>
      <w:r w:rsidR="00E23159" w:rsidRPr="005F6E04">
        <w:rPr>
          <w:color w:val="000000" w:themeColor="text1"/>
          <w:sz w:val="28"/>
          <w:szCs w:val="28"/>
        </w:rPr>
        <w:t>мательства –</w:t>
      </w:r>
      <w:r w:rsidRPr="005F6E04">
        <w:rPr>
          <w:color w:val="000000" w:themeColor="text1"/>
          <w:sz w:val="28"/>
          <w:szCs w:val="28"/>
        </w:rPr>
        <w:t xml:space="preserve"> </w:t>
      </w:r>
      <w:r w:rsidR="00E23159" w:rsidRPr="005F6E04">
        <w:rPr>
          <w:color w:val="000000" w:themeColor="text1"/>
          <w:sz w:val="28"/>
          <w:szCs w:val="28"/>
        </w:rPr>
        <w:t>об</w:t>
      </w:r>
      <w:r w:rsidRPr="005F6E04">
        <w:rPr>
          <w:color w:val="000000" w:themeColor="text1"/>
          <w:sz w:val="28"/>
          <w:szCs w:val="28"/>
        </w:rPr>
        <w:t xml:space="preserve"> участи</w:t>
      </w:r>
      <w:r w:rsidR="00E23159" w:rsidRPr="005F6E04">
        <w:rPr>
          <w:color w:val="000000" w:themeColor="text1"/>
          <w:sz w:val="28"/>
          <w:szCs w:val="28"/>
        </w:rPr>
        <w:t>и</w:t>
      </w:r>
      <w:r w:rsidRPr="005F6E04">
        <w:rPr>
          <w:color w:val="000000" w:themeColor="text1"/>
          <w:sz w:val="28"/>
          <w:szCs w:val="28"/>
        </w:rPr>
        <w:t xml:space="preserve"> в конкурсном отборе </w:t>
      </w:r>
      <w:r w:rsidR="00E23159" w:rsidRPr="005F6E04">
        <w:rPr>
          <w:color w:val="000000" w:themeColor="text1"/>
          <w:sz w:val="28"/>
          <w:szCs w:val="28"/>
        </w:rPr>
        <w:t xml:space="preserve">для </w:t>
      </w:r>
      <w:r w:rsidRPr="005F6E04">
        <w:rPr>
          <w:color w:val="000000" w:themeColor="text1"/>
          <w:sz w:val="28"/>
          <w:szCs w:val="28"/>
        </w:rPr>
        <w:t>предоставлени</w:t>
      </w:r>
      <w:r w:rsidR="00E23159" w:rsidRPr="005F6E04">
        <w:rPr>
          <w:color w:val="000000" w:themeColor="text1"/>
          <w:sz w:val="28"/>
          <w:szCs w:val="28"/>
        </w:rPr>
        <w:t>я</w:t>
      </w:r>
      <w:r w:rsidRPr="005F6E04">
        <w:rPr>
          <w:color w:val="000000" w:themeColor="text1"/>
          <w:sz w:val="28"/>
          <w:szCs w:val="28"/>
        </w:rPr>
        <w:t xml:space="preserve"> </w:t>
      </w:r>
      <w:r w:rsidRPr="005F6E04">
        <w:rPr>
          <w:sz w:val="28"/>
          <w:szCs w:val="28"/>
        </w:rPr>
        <w:t>субсидий, грантов в форме субсидий</w:t>
      </w:r>
      <w:r w:rsidRPr="005F6E04">
        <w:rPr>
          <w:color w:val="000000" w:themeColor="text1"/>
          <w:sz w:val="28"/>
          <w:szCs w:val="28"/>
        </w:rPr>
        <w:t xml:space="preserve"> и прилагаемые к ним документы (далее </w:t>
      </w:r>
      <w:r w:rsidR="006F0F24" w:rsidRPr="005F6E04">
        <w:rPr>
          <w:color w:val="000000" w:themeColor="text1"/>
          <w:sz w:val="28"/>
          <w:szCs w:val="28"/>
        </w:rPr>
        <w:t>–</w:t>
      </w:r>
      <w:r w:rsidRPr="005F6E04">
        <w:rPr>
          <w:color w:val="000000" w:themeColor="text1"/>
          <w:sz w:val="28"/>
          <w:szCs w:val="28"/>
        </w:rPr>
        <w:t xml:space="preserve"> </w:t>
      </w:r>
      <w:r w:rsidR="006F0F24" w:rsidRPr="005F6E04">
        <w:rPr>
          <w:color w:val="000000" w:themeColor="text1"/>
          <w:sz w:val="28"/>
          <w:szCs w:val="28"/>
        </w:rPr>
        <w:t xml:space="preserve">конкурсная </w:t>
      </w:r>
      <w:r w:rsidRPr="005F6E04">
        <w:rPr>
          <w:color w:val="000000" w:themeColor="text1"/>
          <w:sz w:val="28"/>
          <w:szCs w:val="28"/>
        </w:rPr>
        <w:t>заявк</w:t>
      </w:r>
      <w:r w:rsidR="006F0F24" w:rsidRPr="005F6E04">
        <w:rPr>
          <w:color w:val="000000" w:themeColor="text1"/>
          <w:sz w:val="28"/>
          <w:szCs w:val="28"/>
        </w:rPr>
        <w:t>а</w:t>
      </w:r>
      <w:r w:rsidRPr="005F6E04">
        <w:rPr>
          <w:color w:val="000000" w:themeColor="text1"/>
          <w:sz w:val="28"/>
          <w:szCs w:val="28"/>
        </w:rPr>
        <w:t>) на соответствие требованиям, установленным порядками для признания их участниками конкурса;</w:t>
      </w:r>
    </w:p>
    <w:p w14:paraId="45021B6B" w14:textId="14DE9C23" w:rsidR="00362BA0" w:rsidRPr="005F6E04" w:rsidRDefault="00362BA0" w:rsidP="00DB3740">
      <w:pPr>
        <w:pStyle w:val="af0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5F6E04">
        <w:rPr>
          <w:color w:val="000000" w:themeColor="text1"/>
          <w:sz w:val="28"/>
          <w:szCs w:val="28"/>
        </w:rPr>
        <w:t xml:space="preserve">проводит оценку проектов заявителей </w:t>
      </w:r>
      <w:r w:rsidR="006F0F24" w:rsidRPr="005F6E04">
        <w:rPr>
          <w:color w:val="000000" w:themeColor="text1"/>
          <w:sz w:val="28"/>
          <w:szCs w:val="28"/>
        </w:rPr>
        <w:t>–</w:t>
      </w:r>
      <w:r w:rsidRPr="005F6E04">
        <w:rPr>
          <w:color w:val="000000" w:themeColor="text1"/>
          <w:sz w:val="28"/>
          <w:szCs w:val="28"/>
        </w:rPr>
        <w:t xml:space="preserve"> субъектов малого и среднего предпринимательства, представивших конкурсные заявки;</w:t>
      </w:r>
    </w:p>
    <w:p w14:paraId="7CE2A6B1" w14:textId="7BDAFAE0" w:rsidR="00362BA0" w:rsidRPr="005F6E04" w:rsidRDefault="00362BA0" w:rsidP="00DB3740">
      <w:pPr>
        <w:pStyle w:val="af0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5F6E04">
        <w:rPr>
          <w:color w:val="000000" w:themeColor="text1"/>
          <w:sz w:val="28"/>
          <w:szCs w:val="28"/>
        </w:rPr>
        <w:t>проводит анализ и оценку бизнес</w:t>
      </w:r>
      <w:r w:rsidR="006F0F24" w:rsidRPr="005F6E04">
        <w:rPr>
          <w:color w:val="000000" w:themeColor="text1"/>
          <w:sz w:val="28"/>
          <w:szCs w:val="28"/>
        </w:rPr>
        <w:t>-</w:t>
      </w:r>
      <w:r w:rsidRPr="005F6E04">
        <w:rPr>
          <w:color w:val="000000" w:themeColor="text1"/>
          <w:sz w:val="28"/>
          <w:szCs w:val="28"/>
        </w:rPr>
        <w:t xml:space="preserve">плана и проекта заявителей </w:t>
      </w:r>
      <w:r w:rsidR="006F0F24" w:rsidRPr="005F6E04">
        <w:rPr>
          <w:color w:val="000000" w:themeColor="text1"/>
          <w:sz w:val="28"/>
          <w:szCs w:val="28"/>
        </w:rPr>
        <w:t xml:space="preserve">– </w:t>
      </w:r>
      <w:r w:rsidRPr="005F6E04">
        <w:rPr>
          <w:color w:val="000000" w:themeColor="text1"/>
          <w:sz w:val="28"/>
          <w:szCs w:val="28"/>
        </w:rPr>
        <w:t>субъектов малого и среднего предпринимательства, представивших</w:t>
      </w:r>
      <w:r w:rsidR="006F0F24" w:rsidRPr="005F6E04">
        <w:rPr>
          <w:color w:val="000000" w:themeColor="text1"/>
          <w:sz w:val="28"/>
          <w:szCs w:val="28"/>
        </w:rPr>
        <w:t xml:space="preserve"> конкурсные</w:t>
      </w:r>
      <w:r w:rsidRPr="005F6E04">
        <w:rPr>
          <w:color w:val="000000" w:themeColor="text1"/>
          <w:sz w:val="28"/>
          <w:szCs w:val="28"/>
        </w:rPr>
        <w:t xml:space="preserve"> заявки;</w:t>
      </w:r>
    </w:p>
    <w:p w14:paraId="1E21D7CD" w14:textId="43917E1F" w:rsidR="00362BA0" w:rsidRPr="005F6E04" w:rsidRDefault="00362BA0" w:rsidP="00DB3740">
      <w:pPr>
        <w:pStyle w:val="af0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5F6E04">
        <w:rPr>
          <w:color w:val="000000" w:themeColor="text1"/>
          <w:sz w:val="28"/>
          <w:szCs w:val="28"/>
        </w:rPr>
        <w:t>формирует резюме проекта для каждой конкурсной заявки участников конкурса;</w:t>
      </w:r>
    </w:p>
    <w:p w14:paraId="1360A4EC" w14:textId="0AED4C17" w:rsidR="00362BA0" w:rsidRPr="005F6E04" w:rsidRDefault="00362BA0" w:rsidP="00DB3740">
      <w:pPr>
        <w:pStyle w:val="af0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5F6E04">
        <w:rPr>
          <w:color w:val="000000" w:themeColor="text1"/>
          <w:sz w:val="28"/>
          <w:szCs w:val="28"/>
        </w:rPr>
        <w:t>определяет участников конкурса;</w:t>
      </w:r>
    </w:p>
    <w:p w14:paraId="7DA3B637" w14:textId="777647EB" w:rsidR="00362BA0" w:rsidRPr="005F6E04" w:rsidRDefault="00362BA0" w:rsidP="00DB3740">
      <w:pPr>
        <w:pStyle w:val="af0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5F6E04">
        <w:rPr>
          <w:color w:val="000000" w:themeColor="text1"/>
          <w:sz w:val="28"/>
          <w:szCs w:val="28"/>
        </w:rPr>
        <w:t>принимает решения в случае нарушений заявителями – субъектами малого и среднего предприни</w:t>
      </w:r>
      <w:r w:rsidR="00E23159" w:rsidRPr="005F6E04">
        <w:rPr>
          <w:color w:val="000000" w:themeColor="text1"/>
          <w:sz w:val="28"/>
          <w:szCs w:val="28"/>
        </w:rPr>
        <w:t xml:space="preserve">мательства – </w:t>
      </w:r>
      <w:r w:rsidRPr="005F6E04">
        <w:rPr>
          <w:color w:val="000000" w:themeColor="text1"/>
          <w:sz w:val="28"/>
          <w:szCs w:val="28"/>
        </w:rPr>
        <w:t xml:space="preserve">условий предоставления </w:t>
      </w:r>
      <w:r w:rsidRPr="005F6E04">
        <w:rPr>
          <w:sz w:val="28"/>
          <w:szCs w:val="28"/>
        </w:rPr>
        <w:t>субсидий, грантов в форме субсидий</w:t>
      </w:r>
      <w:r w:rsidRPr="005F6E04">
        <w:rPr>
          <w:color w:val="000000" w:themeColor="text1"/>
          <w:sz w:val="28"/>
          <w:szCs w:val="28"/>
        </w:rPr>
        <w:t xml:space="preserve">, установленных порядками и договорами о предоставлении </w:t>
      </w:r>
      <w:r w:rsidRPr="005F6E04">
        <w:rPr>
          <w:sz w:val="28"/>
          <w:szCs w:val="28"/>
        </w:rPr>
        <w:t>субсидий, грантов в форме субсидий</w:t>
      </w:r>
      <w:r w:rsidRPr="005F6E04">
        <w:rPr>
          <w:color w:val="000000" w:themeColor="text1"/>
          <w:sz w:val="28"/>
          <w:szCs w:val="28"/>
        </w:rPr>
        <w:t xml:space="preserve">, по вопросам возврата полученных средств </w:t>
      </w:r>
      <w:r w:rsidRPr="005F6E04">
        <w:rPr>
          <w:sz w:val="28"/>
          <w:szCs w:val="28"/>
        </w:rPr>
        <w:t>субсидий, грантов в форме субсидий</w:t>
      </w:r>
      <w:r w:rsidRPr="005F6E04">
        <w:rPr>
          <w:color w:val="000000" w:themeColor="text1"/>
          <w:sz w:val="28"/>
          <w:szCs w:val="28"/>
        </w:rPr>
        <w:t xml:space="preserve"> заявителями </w:t>
      </w:r>
      <w:r w:rsidR="006F0F24" w:rsidRPr="005F6E04">
        <w:rPr>
          <w:color w:val="000000" w:themeColor="text1"/>
          <w:sz w:val="28"/>
          <w:szCs w:val="28"/>
        </w:rPr>
        <w:t xml:space="preserve">– </w:t>
      </w:r>
      <w:r w:rsidRPr="005F6E04">
        <w:rPr>
          <w:color w:val="000000" w:themeColor="text1"/>
          <w:sz w:val="28"/>
          <w:szCs w:val="28"/>
        </w:rPr>
        <w:t>субъектами малого и среднего предпринимательства;</w:t>
      </w:r>
    </w:p>
    <w:p w14:paraId="0C925CEF" w14:textId="0B1DFA5C" w:rsidR="00362BA0" w:rsidRPr="005F6E04" w:rsidRDefault="00362BA0" w:rsidP="00DB3740">
      <w:pPr>
        <w:pStyle w:val="af0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5F6E04">
        <w:rPr>
          <w:color w:val="000000" w:themeColor="text1"/>
          <w:sz w:val="28"/>
          <w:szCs w:val="28"/>
        </w:rPr>
        <w:t xml:space="preserve">принимает решения по вопросам изменения направления расходования средств </w:t>
      </w:r>
      <w:r w:rsidRPr="005F6E04">
        <w:rPr>
          <w:sz w:val="28"/>
          <w:szCs w:val="28"/>
        </w:rPr>
        <w:t>субсидий, грантов в форме субсидий</w:t>
      </w:r>
      <w:r w:rsidRPr="005F6E04">
        <w:rPr>
          <w:color w:val="000000" w:themeColor="text1"/>
          <w:sz w:val="28"/>
          <w:szCs w:val="28"/>
        </w:rPr>
        <w:t xml:space="preserve"> по договорам о предоставлении </w:t>
      </w:r>
      <w:r w:rsidRPr="005F6E04">
        <w:rPr>
          <w:sz w:val="28"/>
          <w:szCs w:val="28"/>
        </w:rPr>
        <w:t>субсидий, грантов в форме субсидий</w:t>
      </w:r>
      <w:r w:rsidRPr="005F6E04">
        <w:rPr>
          <w:color w:val="000000" w:themeColor="text1"/>
          <w:sz w:val="28"/>
          <w:szCs w:val="28"/>
        </w:rPr>
        <w:t xml:space="preserve">, изменения предмета лизинга, сроков и порядка предоставления отчетов о целевом расходовании средств </w:t>
      </w:r>
      <w:r w:rsidRPr="005F6E04">
        <w:rPr>
          <w:sz w:val="28"/>
          <w:szCs w:val="28"/>
        </w:rPr>
        <w:t>субсидий, грантов в форме субсидий</w:t>
      </w:r>
      <w:r w:rsidRPr="005F6E04">
        <w:rPr>
          <w:color w:val="000000" w:themeColor="text1"/>
          <w:sz w:val="28"/>
          <w:szCs w:val="28"/>
        </w:rPr>
        <w:t xml:space="preserve"> и иным вопросам, касающи</w:t>
      </w:r>
      <w:r w:rsidR="00E23159" w:rsidRPr="005F6E04">
        <w:rPr>
          <w:color w:val="000000" w:themeColor="text1"/>
          <w:sz w:val="28"/>
          <w:szCs w:val="28"/>
        </w:rPr>
        <w:t>м</w:t>
      </w:r>
      <w:r w:rsidRPr="005F6E04">
        <w:rPr>
          <w:color w:val="000000" w:themeColor="text1"/>
          <w:sz w:val="28"/>
          <w:szCs w:val="28"/>
        </w:rPr>
        <w:t xml:space="preserve">ся реализации порядков и договоров о предоставлении </w:t>
      </w:r>
      <w:r w:rsidRPr="005F6E04">
        <w:rPr>
          <w:sz w:val="28"/>
          <w:szCs w:val="28"/>
        </w:rPr>
        <w:t>субсидий, грантов в форме субсидий</w:t>
      </w:r>
      <w:r w:rsidRPr="005F6E04">
        <w:rPr>
          <w:color w:val="000000" w:themeColor="text1"/>
          <w:sz w:val="28"/>
          <w:szCs w:val="28"/>
        </w:rPr>
        <w:t xml:space="preserve"> и проектов, реализуемых получателями </w:t>
      </w:r>
      <w:r w:rsidRPr="005F6E04">
        <w:rPr>
          <w:sz w:val="28"/>
          <w:szCs w:val="28"/>
        </w:rPr>
        <w:t>субсидий, грантов в форме субсидий</w:t>
      </w:r>
      <w:r w:rsidR="00A36F2E" w:rsidRPr="005F6E04">
        <w:rPr>
          <w:color w:val="000000" w:themeColor="text1"/>
          <w:sz w:val="28"/>
          <w:szCs w:val="28"/>
        </w:rPr>
        <w:t>.</w:t>
      </w:r>
    </w:p>
    <w:p w14:paraId="43A1A38E" w14:textId="1B36750C" w:rsidR="00362BA0" w:rsidRPr="005F6E04" w:rsidRDefault="00362BA0" w:rsidP="00DB3740">
      <w:pPr>
        <w:pStyle w:val="af0"/>
        <w:numPr>
          <w:ilvl w:val="0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5F6E04">
        <w:rPr>
          <w:color w:val="000000" w:themeColor="text1"/>
          <w:sz w:val="28"/>
          <w:szCs w:val="28"/>
        </w:rPr>
        <w:t>Рабочая группа вправе:</w:t>
      </w:r>
    </w:p>
    <w:p w14:paraId="2B0C4C70" w14:textId="76750E7E" w:rsidR="00362BA0" w:rsidRPr="005F6E04" w:rsidRDefault="00362BA0" w:rsidP="00DB3740">
      <w:pPr>
        <w:pStyle w:val="af0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5F6E04">
        <w:rPr>
          <w:color w:val="000000" w:themeColor="text1"/>
          <w:sz w:val="28"/>
          <w:szCs w:val="28"/>
        </w:rPr>
        <w:t xml:space="preserve">приглашать заявителей </w:t>
      </w:r>
      <w:r w:rsidR="006F0F24" w:rsidRPr="005F6E04">
        <w:rPr>
          <w:color w:val="000000" w:themeColor="text1"/>
          <w:sz w:val="28"/>
          <w:szCs w:val="28"/>
        </w:rPr>
        <w:t xml:space="preserve">– </w:t>
      </w:r>
      <w:r w:rsidRPr="005F6E04">
        <w:rPr>
          <w:color w:val="000000" w:themeColor="text1"/>
          <w:sz w:val="28"/>
          <w:szCs w:val="28"/>
        </w:rPr>
        <w:t xml:space="preserve">субъектов малого и среднего предпринимательства, представивших </w:t>
      </w:r>
      <w:r w:rsidR="006F0F24" w:rsidRPr="005F6E04">
        <w:rPr>
          <w:color w:val="000000" w:themeColor="text1"/>
          <w:sz w:val="28"/>
          <w:szCs w:val="28"/>
        </w:rPr>
        <w:t>конкурсные заявки</w:t>
      </w:r>
      <w:r w:rsidRPr="005F6E04">
        <w:rPr>
          <w:color w:val="000000" w:themeColor="text1"/>
          <w:sz w:val="28"/>
          <w:szCs w:val="28"/>
        </w:rPr>
        <w:t>, на заседания рабочей группы для получения разъяснений по представленным документам;</w:t>
      </w:r>
    </w:p>
    <w:p w14:paraId="11DD33F7" w14:textId="41B5CEB6" w:rsidR="00362BA0" w:rsidRPr="005F6E04" w:rsidRDefault="00362BA0" w:rsidP="00DB3740">
      <w:pPr>
        <w:pStyle w:val="af0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5F6E04">
        <w:rPr>
          <w:color w:val="000000" w:themeColor="text1"/>
          <w:sz w:val="28"/>
          <w:szCs w:val="28"/>
        </w:rPr>
        <w:t>приглашать для участия в заседаниях рабочей группы экспертов и специалистов без права голоса.</w:t>
      </w:r>
    </w:p>
    <w:p w14:paraId="40A4FD49" w14:textId="3FCC2BB7" w:rsidR="00362BA0" w:rsidRPr="005F6E04" w:rsidRDefault="00362BA0" w:rsidP="00DB3740">
      <w:pPr>
        <w:pStyle w:val="af0"/>
        <w:numPr>
          <w:ilvl w:val="1"/>
          <w:numId w:val="16"/>
        </w:numPr>
        <w:suppressAutoHyphens/>
        <w:spacing w:before="120" w:after="120"/>
        <w:ind w:left="0" w:firstLine="0"/>
        <w:contextualSpacing w:val="0"/>
        <w:jc w:val="center"/>
        <w:rPr>
          <w:bCs/>
          <w:sz w:val="28"/>
          <w:szCs w:val="28"/>
        </w:rPr>
      </w:pPr>
      <w:r w:rsidRPr="005F6E04">
        <w:rPr>
          <w:sz w:val="28"/>
          <w:szCs w:val="28"/>
        </w:rPr>
        <w:t>Организационная</w:t>
      </w:r>
      <w:r w:rsidRPr="005F6E04">
        <w:rPr>
          <w:bCs/>
          <w:sz w:val="28"/>
          <w:szCs w:val="28"/>
        </w:rPr>
        <w:t xml:space="preserve"> деятельность рабочей группы</w:t>
      </w:r>
    </w:p>
    <w:p w14:paraId="4FE60CE2" w14:textId="7138BA7D" w:rsidR="00362BA0" w:rsidRPr="005F6E04" w:rsidRDefault="00362BA0" w:rsidP="005F14E8">
      <w:pPr>
        <w:pStyle w:val="af0"/>
        <w:numPr>
          <w:ilvl w:val="0"/>
          <w:numId w:val="2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В состав рабочей группы входят председатель, заместитель председателя, секретарь, члены рабочей группы.</w:t>
      </w:r>
    </w:p>
    <w:p w14:paraId="4789222D" w14:textId="72A2CCBA" w:rsidR="00362BA0" w:rsidRPr="005F6E04" w:rsidRDefault="00362BA0" w:rsidP="005F14E8">
      <w:pPr>
        <w:pStyle w:val="af0"/>
        <w:numPr>
          <w:ilvl w:val="0"/>
          <w:numId w:val="2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Заседания рабочей группы считаются правомочными, если на них присутствует более половины от общего количества ее членов.</w:t>
      </w:r>
    </w:p>
    <w:p w14:paraId="72F0FDA6" w14:textId="0F0795B0" w:rsidR="00362BA0" w:rsidRPr="005F6E04" w:rsidRDefault="00362BA0" w:rsidP="005F14E8">
      <w:pPr>
        <w:pStyle w:val="af0"/>
        <w:numPr>
          <w:ilvl w:val="0"/>
          <w:numId w:val="2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Решения рабочей группы принимаются простым большинством голосов присутствующих на заседании членов рабочей группы. При </w:t>
      </w:r>
      <w:r w:rsidR="00E23159" w:rsidRPr="005F6E04">
        <w:rPr>
          <w:sz w:val="28"/>
          <w:szCs w:val="28"/>
        </w:rPr>
        <w:t>равенстве голосов</w:t>
      </w:r>
      <w:r w:rsidRPr="005F6E04">
        <w:rPr>
          <w:sz w:val="28"/>
          <w:szCs w:val="28"/>
        </w:rPr>
        <w:t xml:space="preserve"> голос председателя рабочей группы (в его отсутствие </w:t>
      </w:r>
      <w:r w:rsidR="006F0F24" w:rsidRPr="005F6E04">
        <w:rPr>
          <w:sz w:val="28"/>
          <w:szCs w:val="28"/>
        </w:rPr>
        <w:t xml:space="preserve">– </w:t>
      </w:r>
      <w:r w:rsidRPr="005F6E04">
        <w:rPr>
          <w:sz w:val="28"/>
          <w:szCs w:val="28"/>
        </w:rPr>
        <w:t>заместителя председателя рабочей группы) является решающим.</w:t>
      </w:r>
    </w:p>
    <w:p w14:paraId="223FB953" w14:textId="67EF08C4" w:rsidR="00362BA0" w:rsidRPr="005F6E04" w:rsidRDefault="00362BA0" w:rsidP="005F14E8">
      <w:pPr>
        <w:pStyle w:val="af0"/>
        <w:numPr>
          <w:ilvl w:val="0"/>
          <w:numId w:val="2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Председатель рабочей группы:</w:t>
      </w:r>
    </w:p>
    <w:p w14:paraId="01B56DE9" w14:textId="0C2F63D2" w:rsidR="00362BA0" w:rsidRPr="005F6E04" w:rsidRDefault="00362BA0" w:rsidP="005F14E8">
      <w:pPr>
        <w:pStyle w:val="af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осуществляет руководство деятельностью рабочей группы;</w:t>
      </w:r>
    </w:p>
    <w:p w14:paraId="2846456F" w14:textId="70F541E5" w:rsidR="00362BA0" w:rsidRPr="005F6E04" w:rsidRDefault="00362BA0" w:rsidP="005F14E8">
      <w:pPr>
        <w:pStyle w:val="af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назначает заседания рабочей группы;</w:t>
      </w:r>
    </w:p>
    <w:p w14:paraId="2AE2793C" w14:textId="70088742" w:rsidR="00362BA0" w:rsidRPr="005F6E04" w:rsidRDefault="00362BA0" w:rsidP="005F14E8">
      <w:pPr>
        <w:pStyle w:val="af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проводит заседания рабочей группы, подписывает протоколы заседаний рабочей группы.</w:t>
      </w:r>
    </w:p>
    <w:p w14:paraId="4D51CF55" w14:textId="3F36373C" w:rsidR="00362BA0" w:rsidRPr="005F6E04" w:rsidRDefault="00362BA0" w:rsidP="005F14E8">
      <w:pPr>
        <w:pStyle w:val="af0"/>
        <w:numPr>
          <w:ilvl w:val="0"/>
          <w:numId w:val="2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В отсутствие председателя рабочей группы его функции осуществляет заместитель председателя рабочей группы.</w:t>
      </w:r>
    </w:p>
    <w:p w14:paraId="568BD63B" w14:textId="03C47019" w:rsidR="00362BA0" w:rsidRPr="005F6E04" w:rsidRDefault="00362BA0" w:rsidP="005F14E8">
      <w:pPr>
        <w:pStyle w:val="af0"/>
        <w:numPr>
          <w:ilvl w:val="0"/>
          <w:numId w:val="2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Секретарь рабочей группы:</w:t>
      </w:r>
    </w:p>
    <w:p w14:paraId="4DA673EB" w14:textId="1C6EBFD2" w:rsidR="00362BA0" w:rsidRPr="005F6E04" w:rsidRDefault="00362BA0" w:rsidP="005F14E8">
      <w:pPr>
        <w:pStyle w:val="af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организует подготовку заседаний рабочей группы;</w:t>
      </w:r>
    </w:p>
    <w:p w14:paraId="05B9DA16" w14:textId="34E7EA05" w:rsidR="00362BA0" w:rsidRPr="005F6E04" w:rsidRDefault="00362BA0" w:rsidP="005F14E8">
      <w:pPr>
        <w:pStyle w:val="af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не позднее 2-х рабочих дней, предшествующих дню проведения заседания рабочей группы, обеспечивает информирование членов рабочей группы о дате, месте и времени проведения заседания рабочей группы, о вопросах, включенных в повестку дня заседания рабочей группы;</w:t>
      </w:r>
    </w:p>
    <w:p w14:paraId="45F03E0E" w14:textId="1655865B" w:rsidR="00362BA0" w:rsidRPr="005F6E04" w:rsidRDefault="00362BA0" w:rsidP="005F14E8">
      <w:pPr>
        <w:pStyle w:val="af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направляет материалы, подлежащие рассмотрению на заседании, всем лицам, участвующим в заседании рабочей группы;</w:t>
      </w:r>
    </w:p>
    <w:p w14:paraId="2C89848A" w14:textId="76ACA607" w:rsidR="00362BA0" w:rsidRPr="005F6E04" w:rsidRDefault="00362BA0" w:rsidP="005F14E8">
      <w:pPr>
        <w:pStyle w:val="af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ведет и подписывает протоколы заседаний рабочей группы и обеспечивает передачу их на хранение, резюме проектов;</w:t>
      </w:r>
    </w:p>
    <w:p w14:paraId="32AE79BA" w14:textId="598D7726" w:rsidR="00362BA0" w:rsidRPr="005F6E04" w:rsidRDefault="00362BA0" w:rsidP="005F14E8">
      <w:pPr>
        <w:pStyle w:val="af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осуществляет иные функции, связанные с организационной деятельностью рабочей группы.</w:t>
      </w:r>
    </w:p>
    <w:p w14:paraId="6A809502" w14:textId="77080BAC" w:rsidR="00362BA0" w:rsidRPr="005F6E04" w:rsidRDefault="00362BA0" w:rsidP="005F14E8">
      <w:pPr>
        <w:pStyle w:val="af0"/>
        <w:numPr>
          <w:ilvl w:val="0"/>
          <w:numId w:val="2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В период отсутствия секретаря рабочей группы по уважительным причинам (отпуск, командировка, нетрудоспособность) его функции может выполнять любой член рабочей группы.</w:t>
      </w:r>
    </w:p>
    <w:p w14:paraId="61E14FA8" w14:textId="57E133FE" w:rsidR="00362BA0" w:rsidRPr="005F6E04" w:rsidRDefault="00362BA0" w:rsidP="005F14E8">
      <w:pPr>
        <w:pStyle w:val="af0"/>
        <w:numPr>
          <w:ilvl w:val="0"/>
          <w:numId w:val="2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Члены рабочей группы:</w:t>
      </w:r>
    </w:p>
    <w:p w14:paraId="1BB9C962" w14:textId="00E05E53" w:rsidR="00362BA0" w:rsidRPr="005F6E04" w:rsidRDefault="00362BA0" w:rsidP="005F14E8">
      <w:pPr>
        <w:pStyle w:val="af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выражают мнение по вопросам, вынесенным для рассмотрения на заседание рабочей группы;</w:t>
      </w:r>
    </w:p>
    <w:p w14:paraId="416F76EA" w14:textId="3FD1A2CD" w:rsidR="00362BA0" w:rsidRPr="005F6E04" w:rsidRDefault="00362BA0" w:rsidP="005F14E8">
      <w:pPr>
        <w:pStyle w:val="af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голосуют по вопросам повестки заседания рабочей группы;</w:t>
      </w:r>
    </w:p>
    <w:p w14:paraId="6C31BF54" w14:textId="66816151" w:rsidR="00362BA0" w:rsidRPr="005F6E04" w:rsidRDefault="00362BA0" w:rsidP="005F14E8">
      <w:pPr>
        <w:pStyle w:val="af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выполняют поручения председателя рабочей группы.</w:t>
      </w:r>
    </w:p>
    <w:p w14:paraId="4B85EEEE" w14:textId="70E34984" w:rsidR="00362BA0" w:rsidRPr="005F6E04" w:rsidRDefault="00362BA0" w:rsidP="005F14E8">
      <w:pPr>
        <w:pStyle w:val="af0"/>
        <w:numPr>
          <w:ilvl w:val="0"/>
          <w:numId w:val="2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Решение рабочей группы оформляется протоколом, который подписывается председателем и секретарем рабочей группы.</w:t>
      </w:r>
    </w:p>
    <w:p w14:paraId="6C2BEC36" w14:textId="7BBE898C" w:rsidR="00362BA0" w:rsidRPr="005F6E04" w:rsidRDefault="00362BA0" w:rsidP="005F14E8">
      <w:pPr>
        <w:pStyle w:val="af0"/>
        <w:numPr>
          <w:ilvl w:val="0"/>
          <w:numId w:val="2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Заседания рабочей группы проводятся в очной форме по мере необходимости.</w:t>
      </w:r>
    </w:p>
    <w:p w14:paraId="6C11C5F5" w14:textId="69019F15" w:rsidR="00362BA0" w:rsidRPr="005F6E04" w:rsidRDefault="00362BA0" w:rsidP="005F14E8">
      <w:pPr>
        <w:pStyle w:val="af0"/>
        <w:numPr>
          <w:ilvl w:val="0"/>
          <w:numId w:val="2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В случае необходимости решение рабочей группы может быть принято без проведения заседания (совместного присутствия членов рабочей группы для обсуждения вопросов повестки дня и принятия решений по вопросам, поставленным на голосование) путем проведения заочного голосования (опросным путем).</w:t>
      </w:r>
    </w:p>
    <w:p w14:paraId="00E4290A" w14:textId="77777777" w:rsidR="00362BA0" w:rsidRPr="005F6E04" w:rsidRDefault="00362BA0" w:rsidP="00362BA0">
      <w:pPr>
        <w:rPr>
          <w:rFonts w:ascii="Times New Roman" w:hAnsi="Times New Roman" w:cs="Times New Roman"/>
        </w:rPr>
      </w:pPr>
    </w:p>
    <w:p w14:paraId="48822CD8" w14:textId="77777777" w:rsidR="00362BA0" w:rsidRPr="005F6E04" w:rsidRDefault="00362BA0" w:rsidP="00362B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E0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0"/>
        <w:gridCol w:w="4723"/>
      </w:tblGrid>
      <w:tr w:rsidR="005F14E8" w:rsidRPr="005F6E04" w14:paraId="44E97A1D" w14:textId="77777777" w:rsidTr="00A35BB8">
        <w:tc>
          <w:tcPr>
            <w:tcW w:w="4814" w:type="dxa"/>
          </w:tcPr>
          <w:p w14:paraId="1F2D1A54" w14:textId="77777777" w:rsidR="005F14E8" w:rsidRPr="005F6E04" w:rsidRDefault="005F14E8" w:rsidP="00A35BB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815" w:type="dxa"/>
          </w:tcPr>
          <w:p w14:paraId="2057B8B2" w14:textId="7FB2F6D3" w:rsidR="005F14E8" w:rsidRPr="005F6E04" w:rsidRDefault="005F14E8" w:rsidP="00A35BB8">
            <w:pPr>
              <w:ind w:firstLine="0"/>
              <w:jc w:val="both"/>
              <w:rPr>
                <w:rFonts w:eastAsia="Times New Roman"/>
                <w:sz w:val="24"/>
                <w:lang w:eastAsia="ru-RU"/>
              </w:rPr>
            </w:pPr>
            <w:r w:rsidRPr="005F6E04">
              <w:rPr>
                <w:rFonts w:eastAsia="Times New Roman"/>
                <w:sz w:val="24"/>
                <w:lang w:eastAsia="ru-RU"/>
              </w:rPr>
              <w:t>Приложение 9</w:t>
            </w:r>
          </w:p>
          <w:p w14:paraId="605556A2" w14:textId="77777777" w:rsidR="005F14E8" w:rsidRPr="005F6E04" w:rsidRDefault="005F14E8" w:rsidP="00A35BB8">
            <w:pPr>
              <w:ind w:firstLine="0"/>
              <w:jc w:val="both"/>
              <w:rPr>
                <w:rFonts w:eastAsia="Times New Roman"/>
                <w:lang w:eastAsia="ru-RU"/>
              </w:rPr>
            </w:pPr>
            <w:r w:rsidRPr="005F6E04">
              <w:rPr>
                <w:sz w:val="24"/>
              </w:rPr>
              <w:t xml:space="preserve">к </w:t>
            </w:r>
            <w:r w:rsidRPr="005F6E04">
              <w:rPr>
                <w:rFonts w:eastAsia="Times New Roman"/>
                <w:sz w:val="24"/>
                <w:lang w:eastAsia="ru-RU"/>
              </w:rPr>
              <w:t>Порядку предоставления грантов в форме субсидий субъектам малого и среднего предпринимательства, созданным физическими лицами в возрасте до 25 лет включительно</w:t>
            </w:r>
          </w:p>
        </w:tc>
      </w:tr>
    </w:tbl>
    <w:p w14:paraId="1B67A299" w14:textId="77777777" w:rsidR="005F14E8" w:rsidRPr="005F6E04" w:rsidRDefault="005F14E8" w:rsidP="005F14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2EEC5A" w14:textId="77777777" w:rsidR="003F750D" w:rsidRPr="005F6E04" w:rsidRDefault="003F750D" w:rsidP="002C3871">
      <w:pPr>
        <w:suppressAutoHyphens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2E2379" w14:textId="77777777" w:rsidR="00362BA0" w:rsidRPr="005F6E04" w:rsidRDefault="00362BA0" w:rsidP="00163D5E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6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</w:t>
      </w:r>
    </w:p>
    <w:p w14:paraId="1A13864B" w14:textId="2B4306C3" w:rsidR="00362BA0" w:rsidRPr="005F6E04" w:rsidRDefault="00362BA0" w:rsidP="00163D5E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6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3E3AE7" w:rsidRPr="005F6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конкурсной </w:t>
      </w:r>
      <w:r w:rsidRPr="005F6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по предоставлению </w:t>
      </w:r>
      <w:r w:rsidRPr="005F6E04">
        <w:rPr>
          <w:rFonts w:ascii="Times New Roman" w:hAnsi="Times New Roman" w:cs="Times New Roman"/>
          <w:sz w:val="28"/>
          <w:szCs w:val="28"/>
        </w:rPr>
        <w:t>государственной поддержки субъектам малого и среднего предпринимательства</w:t>
      </w:r>
      <w:r w:rsidRPr="005F6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проведении конкурсного отбора для предоставления </w:t>
      </w:r>
      <w:r w:rsidRPr="005F6E04">
        <w:rPr>
          <w:rFonts w:ascii="Times New Roman" w:hAnsi="Times New Roman" w:cs="Times New Roman"/>
          <w:sz w:val="28"/>
          <w:szCs w:val="28"/>
        </w:rPr>
        <w:t>субсидий, грантов в форме субсидий</w:t>
      </w:r>
      <w:r w:rsidRPr="005F6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субъектам малого и среднего предпринимательства</w:t>
      </w:r>
    </w:p>
    <w:p w14:paraId="5D1ED7FE" w14:textId="7024713F" w:rsidR="00362BA0" w:rsidRPr="005F6E04" w:rsidRDefault="00362BA0" w:rsidP="005F14E8">
      <w:pPr>
        <w:pStyle w:val="af0"/>
        <w:numPr>
          <w:ilvl w:val="3"/>
          <w:numId w:val="16"/>
        </w:numPr>
        <w:suppressAutoHyphens/>
        <w:spacing w:before="120" w:after="120"/>
        <w:ind w:left="0" w:firstLine="0"/>
        <w:contextualSpacing w:val="0"/>
        <w:jc w:val="center"/>
        <w:rPr>
          <w:sz w:val="28"/>
          <w:szCs w:val="28"/>
        </w:rPr>
      </w:pPr>
      <w:r w:rsidRPr="005F6E04">
        <w:rPr>
          <w:sz w:val="28"/>
          <w:szCs w:val="28"/>
        </w:rPr>
        <w:t>Общие положения</w:t>
      </w:r>
    </w:p>
    <w:p w14:paraId="55A881EE" w14:textId="73ED4F9E" w:rsidR="00362BA0" w:rsidRPr="005F6E04" w:rsidRDefault="00362BA0" w:rsidP="005F14E8">
      <w:pPr>
        <w:pStyle w:val="af0"/>
        <w:numPr>
          <w:ilvl w:val="1"/>
          <w:numId w:val="32"/>
        </w:numPr>
        <w:tabs>
          <w:tab w:val="left" w:pos="1418"/>
        </w:tabs>
        <w:suppressAutoHyphens/>
        <w:ind w:left="0" w:firstLine="708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Настоящее Положение определяет порядок работы и функционирования </w:t>
      </w:r>
      <w:r w:rsidR="003E3AE7" w:rsidRPr="005F6E04">
        <w:rPr>
          <w:sz w:val="28"/>
          <w:szCs w:val="28"/>
        </w:rPr>
        <w:t xml:space="preserve">конкурсной </w:t>
      </w:r>
      <w:r w:rsidRPr="005F6E04">
        <w:rPr>
          <w:color w:val="000000" w:themeColor="text1"/>
          <w:sz w:val="28"/>
          <w:szCs w:val="28"/>
        </w:rPr>
        <w:t xml:space="preserve">комиссии по предоставлению </w:t>
      </w:r>
      <w:r w:rsidRPr="005F6E04">
        <w:rPr>
          <w:sz w:val="28"/>
          <w:szCs w:val="28"/>
        </w:rPr>
        <w:t>государственной поддержки субъектам малого и среднего предпринимательства</w:t>
      </w:r>
      <w:r w:rsidRPr="005F6E04">
        <w:rPr>
          <w:color w:val="000000" w:themeColor="text1"/>
          <w:sz w:val="28"/>
          <w:szCs w:val="28"/>
        </w:rPr>
        <w:t xml:space="preserve"> при проведении конкурсного отбора для предоставления </w:t>
      </w:r>
      <w:r w:rsidRPr="005F6E04">
        <w:rPr>
          <w:sz w:val="28"/>
          <w:szCs w:val="28"/>
        </w:rPr>
        <w:t>субсидий, грантов в форме субсидий</w:t>
      </w:r>
      <w:r w:rsidRPr="005F6E04">
        <w:rPr>
          <w:color w:val="000000" w:themeColor="text1"/>
          <w:sz w:val="28"/>
          <w:szCs w:val="28"/>
        </w:rPr>
        <w:t xml:space="preserve"> субъектам малого и среднего предпринимательства</w:t>
      </w:r>
      <w:r w:rsidRPr="005F6E04">
        <w:rPr>
          <w:sz w:val="28"/>
          <w:szCs w:val="28"/>
        </w:rPr>
        <w:t xml:space="preserve"> в соответствии с </w:t>
      </w:r>
      <w:r w:rsidR="002C3871" w:rsidRPr="005F6E04">
        <w:rPr>
          <w:sz w:val="28"/>
          <w:szCs w:val="28"/>
        </w:rPr>
        <w:t>утвержденными порядками проведения конкурсного отбора субъектов малого и среднего предпринимательства для предоставления субсидий, грантов в форме субсидий в целях финансового обеспечения (возмещения) части затрат (далее – порядки)</w:t>
      </w:r>
      <w:r w:rsidRPr="005F6E04">
        <w:rPr>
          <w:sz w:val="28"/>
          <w:szCs w:val="28"/>
        </w:rPr>
        <w:t>.</w:t>
      </w:r>
    </w:p>
    <w:p w14:paraId="3C8D7755" w14:textId="738A9CA9" w:rsidR="00362BA0" w:rsidRPr="005F6E04" w:rsidRDefault="003E3AE7" w:rsidP="005F14E8">
      <w:pPr>
        <w:pStyle w:val="af0"/>
        <w:numPr>
          <w:ilvl w:val="1"/>
          <w:numId w:val="32"/>
        </w:numPr>
        <w:tabs>
          <w:tab w:val="left" w:pos="1418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Конкурсная к</w:t>
      </w:r>
      <w:r w:rsidR="00362BA0" w:rsidRPr="005F6E04">
        <w:rPr>
          <w:color w:val="000000" w:themeColor="text1"/>
          <w:sz w:val="28"/>
          <w:szCs w:val="28"/>
        </w:rPr>
        <w:t xml:space="preserve">омиссия по предоставлению </w:t>
      </w:r>
      <w:r w:rsidR="00362BA0" w:rsidRPr="005F6E04">
        <w:rPr>
          <w:sz w:val="28"/>
          <w:szCs w:val="28"/>
        </w:rPr>
        <w:t>государственной поддержки субъектам малого и среднего предпринимательства</w:t>
      </w:r>
      <w:r w:rsidR="00362BA0" w:rsidRPr="005F6E04">
        <w:rPr>
          <w:color w:val="000000" w:themeColor="text1"/>
          <w:sz w:val="28"/>
          <w:szCs w:val="28"/>
        </w:rPr>
        <w:t xml:space="preserve"> (далее – </w:t>
      </w:r>
      <w:r w:rsidRPr="005F6E04">
        <w:rPr>
          <w:color w:val="000000" w:themeColor="text1"/>
          <w:sz w:val="28"/>
          <w:szCs w:val="28"/>
        </w:rPr>
        <w:t xml:space="preserve">конкурсная </w:t>
      </w:r>
      <w:r w:rsidR="00362BA0" w:rsidRPr="005F6E04">
        <w:rPr>
          <w:color w:val="000000" w:themeColor="text1"/>
          <w:sz w:val="28"/>
          <w:szCs w:val="28"/>
        </w:rPr>
        <w:t xml:space="preserve">комиссия) </w:t>
      </w:r>
      <w:r w:rsidR="00362BA0" w:rsidRPr="005F6E04">
        <w:rPr>
          <w:sz w:val="28"/>
          <w:szCs w:val="28"/>
        </w:rPr>
        <w:t xml:space="preserve">является коллегиальным органом, персональный состав которой определяется </w:t>
      </w:r>
      <w:r w:rsidR="00904DF2" w:rsidRPr="005F6E04">
        <w:rPr>
          <w:sz w:val="28"/>
          <w:szCs w:val="28"/>
        </w:rPr>
        <w:t>приложением 10 к настоящему Порядку</w:t>
      </w:r>
      <w:r w:rsidR="00362BA0" w:rsidRPr="005F6E04">
        <w:rPr>
          <w:sz w:val="28"/>
          <w:szCs w:val="28"/>
        </w:rPr>
        <w:t>.</w:t>
      </w:r>
    </w:p>
    <w:p w14:paraId="1A27C9A1" w14:textId="782CF044" w:rsidR="00362BA0" w:rsidRPr="005F6E04" w:rsidRDefault="003E3AE7" w:rsidP="005F14E8">
      <w:pPr>
        <w:pStyle w:val="af0"/>
        <w:numPr>
          <w:ilvl w:val="1"/>
          <w:numId w:val="32"/>
        </w:numPr>
        <w:tabs>
          <w:tab w:val="left" w:pos="1418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Конкурсная к</w:t>
      </w:r>
      <w:r w:rsidRPr="005F6E04">
        <w:rPr>
          <w:color w:val="000000" w:themeColor="text1"/>
          <w:sz w:val="28"/>
          <w:szCs w:val="28"/>
        </w:rPr>
        <w:t xml:space="preserve">омиссия </w:t>
      </w:r>
      <w:r w:rsidR="00362BA0" w:rsidRPr="005F6E04">
        <w:rPr>
          <w:sz w:val="28"/>
          <w:szCs w:val="28"/>
        </w:rPr>
        <w:t>в своей деятельности руководствуется:</w:t>
      </w:r>
    </w:p>
    <w:p w14:paraId="036EDF7D" w14:textId="0565C4AF" w:rsidR="00362BA0" w:rsidRPr="005F6E04" w:rsidRDefault="00362BA0" w:rsidP="005F14E8">
      <w:pPr>
        <w:pStyle w:val="af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законодательством Российской Федерации, иными нормативно-правовыми актами Российской Федерации;</w:t>
      </w:r>
    </w:p>
    <w:p w14:paraId="4F806226" w14:textId="352A7894" w:rsidR="00362BA0" w:rsidRPr="005F6E04" w:rsidRDefault="00362BA0" w:rsidP="005F14E8">
      <w:pPr>
        <w:pStyle w:val="af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законодательством Камчатского края, иными нормативно-правовыми актами Камчатского края;</w:t>
      </w:r>
    </w:p>
    <w:p w14:paraId="0B423E4C" w14:textId="67547404" w:rsidR="00362BA0" w:rsidRPr="005F6E04" w:rsidRDefault="00362BA0" w:rsidP="005F14E8">
      <w:pPr>
        <w:pStyle w:val="af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порядками;</w:t>
      </w:r>
    </w:p>
    <w:p w14:paraId="075CB212" w14:textId="1B9A8907" w:rsidR="00362BA0" w:rsidRPr="005F6E04" w:rsidRDefault="00362BA0" w:rsidP="005F14E8">
      <w:pPr>
        <w:pStyle w:val="af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настоящим Положением.</w:t>
      </w:r>
    </w:p>
    <w:p w14:paraId="0A280275" w14:textId="32598441" w:rsidR="00362BA0" w:rsidRPr="005F6E04" w:rsidRDefault="00362BA0" w:rsidP="005F14E8">
      <w:pPr>
        <w:pStyle w:val="af0"/>
        <w:numPr>
          <w:ilvl w:val="1"/>
          <w:numId w:val="32"/>
        </w:numPr>
        <w:tabs>
          <w:tab w:val="left" w:pos="1418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Основными принципами деятельности </w:t>
      </w:r>
      <w:r w:rsidR="003E3AE7" w:rsidRPr="005F6E04">
        <w:rPr>
          <w:sz w:val="28"/>
          <w:szCs w:val="28"/>
        </w:rPr>
        <w:t xml:space="preserve">конкурсной </w:t>
      </w:r>
      <w:r w:rsidRPr="005F6E04">
        <w:rPr>
          <w:color w:val="000000" w:themeColor="text1"/>
          <w:sz w:val="28"/>
          <w:szCs w:val="28"/>
        </w:rPr>
        <w:t xml:space="preserve">комиссии </w:t>
      </w:r>
      <w:r w:rsidRPr="005F6E04">
        <w:rPr>
          <w:sz w:val="28"/>
          <w:szCs w:val="28"/>
        </w:rPr>
        <w:t>являются создание равных условий для субъектов малого и среднего предпринимательства, а также единство предъявляемых к ним требований.</w:t>
      </w:r>
    </w:p>
    <w:p w14:paraId="037C0CE2" w14:textId="77777777" w:rsidR="005F14E8" w:rsidRPr="005F6E04" w:rsidRDefault="00362BA0" w:rsidP="005F14E8">
      <w:pPr>
        <w:pStyle w:val="af0"/>
        <w:numPr>
          <w:ilvl w:val="3"/>
          <w:numId w:val="16"/>
        </w:numPr>
        <w:suppressAutoHyphens/>
        <w:spacing w:before="120" w:after="120"/>
        <w:ind w:left="0" w:firstLine="0"/>
        <w:contextualSpacing w:val="0"/>
        <w:jc w:val="center"/>
        <w:rPr>
          <w:color w:val="000000" w:themeColor="text1"/>
          <w:sz w:val="28"/>
          <w:szCs w:val="28"/>
        </w:rPr>
      </w:pPr>
      <w:r w:rsidRPr="005F6E04">
        <w:rPr>
          <w:sz w:val="28"/>
          <w:szCs w:val="28"/>
        </w:rPr>
        <w:t>Цель</w:t>
      </w:r>
      <w:r w:rsidRPr="005F6E04">
        <w:rPr>
          <w:bCs/>
          <w:sz w:val="28"/>
          <w:szCs w:val="28"/>
        </w:rPr>
        <w:t xml:space="preserve"> и </w:t>
      </w:r>
      <w:r w:rsidRPr="005F6E04">
        <w:rPr>
          <w:sz w:val="28"/>
          <w:szCs w:val="28"/>
        </w:rPr>
        <w:t>функции</w:t>
      </w:r>
      <w:r w:rsidRPr="005F6E04">
        <w:rPr>
          <w:bCs/>
          <w:sz w:val="28"/>
          <w:szCs w:val="28"/>
        </w:rPr>
        <w:t xml:space="preserve"> </w:t>
      </w:r>
      <w:r w:rsidR="003E3AE7" w:rsidRPr="005F6E04">
        <w:rPr>
          <w:sz w:val="28"/>
          <w:szCs w:val="28"/>
        </w:rPr>
        <w:t xml:space="preserve">конкурсной </w:t>
      </w:r>
      <w:r w:rsidRPr="005F6E04">
        <w:rPr>
          <w:color w:val="000000" w:themeColor="text1"/>
          <w:sz w:val="28"/>
          <w:szCs w:val="28"/>
        </w:rPr>
        <w:t xml:space="preserve">комиссии </w:t>
      </w:r>
    </w:p>
    <w:p w14:paraId="3C42B840" w14:textId="60A5C44A" w:rsidR="00362BA0" w:rsidRPr="005F6E04" w:rsidRDefault="003E3AE7" w:rsidP="005F14E8">
      <w:pPr>
        <w:pStyle w:val="af0"/>
        <w:numPr>
          <w:ilvl w:val="0"/>
          <w:numId w:val="34"/>
        </w:numPr>
        <w:tabs>
          <w:tab w:val="left" w:pos="1418"/>
        </w:tabs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 w:rsidRPr="005F6E04">
        <w:rPr>
          <w:color w:val="000000" w:themeColor="text1"/>
          <w:sz w:val="28"/>
          <w:szCs w:val="28"/>
        </w:rPr>
        <w:t>Конкурсная к</w:t>
      </w:r>
      <w:r w:rsidR="00362BA0" w:rsidRPr="005F6E04">
        <w:rPr>
          <w:color w:val="000000" w:themeColor="text1"/>
          <w:sz w:val="28"/>
          <w:szCs w:val="28"/>
        </w:rPr>
        <w:t xml:space="preserve">омиссия создана в целях определения заявителей </w:t>
      </w:r>
      <w:r w:rsidRPr="005F6E04">
        <w:rPr>
          <w:color w:val="000000" w:themeColor="text1"/>
          <w:sz w:val="28"/>
          <w:szCs w:val="28"/>
        </w:rPr>
        <w:t>–</w:t>
      </w:r>
      <w:r w:rsidR="00362BA0" w:rsidRPr="005F6E04">
        <w:rPr>
          <w:color w:val="000000" w:themeColor="text1"/>
          <w:sz w:val="28"/>
          <w:szCs w:val="28"/>
        </w:rPr>
        <w:t xml:space="preserve"> субъектов малого</w:t>
      </w:r>
      <w:r w:rsidR="002C3871" w:rsidRPr="005F6E04">
        <w:rPr>
          <w:color w:val="000000" w:themeColor="text1"/>
          <w:sz w:val="28"/>
          <w:szCs w:val="28"/>
        </w:rPr>
        <w:t xml:space="preserve"> и среднего предпринимательства –</w:t>
      </w:r>
      <w:r w:rsidR="00362BA0" w:rsidRPr="005F6E04">
        <w:rPr>
          <w:color w:val="000000" w:themeColor="text1"/>
          <w:sz w:val="28"/>
          <w:szCs w:val="28"/>
        </w:rPr>
        <w:t xml:space="preserve"> победителями конкурсного отбора на предоставление </w:t>
      </w:r>
      <w:r w:rsidR="00362BA0" w:rsidRPr="005F6E04">
        <w:rPr>
          <w:sz w:val="28"/>
          <w:szCs w:val="28"/>
        </w:rPr>
        <w:t>субсидий, грантов в форме субсидий</w:t>
      </w:r>
      <w:r w:rsidR="00362BA0" w:rsidRPr="005F6E04">
        <w:rPr>
          <w:color w:val="000000" w:themeColor="text1"/>
          <w:sz w:val="28"/>
          <w:szCs w:val="28"/>
        </w:rPr>
        <w:t>.</w:t>
      </w:r>
    </w:p>
    <w:p w14:paraId="66A34A83" w14:textId="4ABA7BCB" w:rsidR="00362BA0" w:rsidRPr="005F6E04" w:rsidRDefault="00362BA0" w:rsidP="005F14E8">
      <w:pPr>
        <w:pStyle w:val="af0"/>
        <w:numPr>
          <w:ilvl w:val="0"/>
          <w:numId w:val="34"/>
        </w:numPr>
        <w:tabs>
          <w:tab w:val="left" w:pos="1418"/>
        </w:tabs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 w:rsidRPr="005F6E04">
        <w:rPr>
          <w:color w:val="000000" w:themeColor="text1"/>
          <w:sz w:val="28"/>
          <w:szCs w:val="28"/>
        </w:rPr>
        <w:t xml:space="preserve">Для достижения поставленных целей </w:t>
      </w:r>
      <w:r w:rsidR="003E3AE7" w:rsidRPr="005F6E04">
        <w:rPr>
          <w:color w:val="000000" w:themeColor="text1"/>
          <w:sz w:val="28"/>
          <w:szCs w:val="28"/>
        </w:rPr>
        <w:t xml:space="preserve">конкурсная </w:t>
      </w:r>
      <w:r w:rsidRPr="005F6E04">
        <w:rPr>
          <w:color w:val="000000" w:themeColor="text1"/>
          <w:sz w:val="28"/>
          <w:szCs w:val="28"/>
        </w:rPr>
        <w:t>комиссия выполняет следующие функции:</w:t>
      </w:r>
    </w:p>
    <w:p w14:paraId="216E6693" w14:textId="2E8EABC0" w:rsidR="00362BA0" w:rsidRPr="005F6E04" w:rsidRDefault="00362BA0" w:rsidP="005F14E8">
      <w:pPr>
        <w:pStyle w:val="af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color w:val="000000" w:themeColor="text1"/>
          <w:sz w:val="28"/>
          <w:szCs w:val="28"/>
        </w:rPr>
      </w:pPr>
      <w:r w:rsidRPr="005F6E04">
        <w:rPr>
          <w:color w:val="000000" w:themeColor="text1"/>
          <w:sz w:val="28"/>
          <w:szCs w:val="28"/>
        </w:rPr>
        <w:t xml:space="preserve">проводит оценку защиты проектов заявителей </w:t>
      </w:r>
      <w:r w:rsidR="003E3AE7" w:rsidRPr="005F6E04">
        <w:rPr>
          <w:color w:val="000000" w:themeColor="text1"/>
          <w:sz w:val="28"/>
          <w:szCs w:val="28"/>
        </w:rPr>
        <w:t>–</w:t>
      </w:r>
      <w:r w:rsidRPr="005F6E04">
        <w:rPr>
          <w:color w:val="000000" w:themeColor="text1"/>
          <w:sz w:val="28"/>
          <w:szCs w:val="28"/>
        </w:rPr>
        <w:t xml:space="preserve"> субъектов малого и среднего предпринимательства, представивших конкурсные заявки;</w:t>
      </w:r>
    </w:p>
    <w:p w14:paraId="2361C6DB" w14:textId="15EFA084" w:rsidR="00362BA0" w:rsidRPr="005F6E04" w:rsidRDefault="00362BA0" w:rsidP="005F14E8">
      <w:pPr>
        <w:pStyle w:val="af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color w:val="000000" w:themeColor="text1"/>
          <w:sz w:val="28"/>
          <w:szCs w:val="28"/>
        </w:rPr>
      </w:pPr>
      <w:r w:rsidRPr="005F6E04">
        <w:rPr>
          <w:color w:val="000000" w:themeColor="text1"/>
          <w:sz w:val="28"/>
          <w:szCs w:val="28"/>
        </w:rPr>
        <w:t>проводит анализ и</w:t>
      </w:r>
      <w:r w:rsidR="003E3AE7" w:rsidRPr="005F6E04">
        <w:rPr>
          <w:color w:val="000000" w:themeColor="text1"/>
          <w:sz w:val="28"/>
          <w:szCs w:val="28"/>
        </w:rPr>
        <w:t xml:space="preserve"> оценку бизнес-</w:t>
      </w:r>
      <w:r w:rsidRPr="005F6E04">
        <w:rPr>
          <w:color w:val="000000" w:themeColor="text1"/>
          <w:sz w:val="28"/>
          <w:szCs w:val="28"/>
        </w:rPr>
        <w:t xml:space="preserve">плана и проекта заявителей </w:t>
      </w:r>
      <w:r w:rsidR="003E3AE7" w:rsidRPr="005F6E04">
        <w:rPr>
          <w:color w:val="000000" w:themeColor="text1"/>
          <w:sz w:val="28"/>
          <w:szCs w:val="28"/>
        </w:rPr>
        <w:t>–</w:t>
      </w:r>
      <w:r w:rsidRPr="005F6E04">
        <w:rPr>
          <w:color w:val="000000" w:themeColor="text1"/>
          <w:sz w:val="28"/>
          <w:szCs w:val="28"/>
        </w:rPr>
        <w:t xml:space="preserve"> субъектов малого и среднего предпринимательства, представивших </w:t>
      </w:r>
      <w:r w:rsidR="003E3AE7" w:rsidRPr="005F6E04">
        <w:rPr>
          <w:color w:val="000000" w:themeColor="text1"/>
          <w:sz w:val="28"/>
          <w:szCs w:val="28"/>
        </w:rPr>
        <w:t xml:space="preserve">конкурсные </w:t>
      </w:r>
      <w:r w:rsidRPr="005F6E04">
        <w:rPr>
          <w:color w:val="000000" w:themeColor="text1"/>
          <w:sz w:val="28"/>
          <w:szCs w:val="28"/>
        </w:rPr>
        <w:t>заявки;</w:t>
      </w:r>
    </w:p>
    <w:p w14:paraId="791694E6" w14:textId="2CAA21F5" w:rsidR="00362BA0" w:rsidRPr="005F6E04" w:rsidRDefault="00362BA0" w:rsidP="005F14E8">
      <w:pPr>
        <w:pStyle w:val="af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color w:val="000000" w:themeColor="text1"/>
          <w:sz w:val="28"/>
          <w:szCs w:val="28"/>
        </w:rPr>
      </w:pPr>
      <w:r w:rsidRPr="005F6E04">
        <w:rPr>
          <w:color w:val="000000" w:themeColor="text1"/>
          <w:sz w:val="28"/>
          <w:szCs w:val="28"/>
        </w:rPr>
        <w:t>определяет победителей конкурс</w:t>
      </w:r>
      <w:r w:rsidR="003E3AE7" w:rsidRPr="005F6E04">
        <w:rPr>
          <w:color w:val="000000" w:themeColor="text1"/>
          <w:sz w:val="28"/>
          <w:szCs w:val="28"/>
        </w:rPr>
        <w:t>ного отбора</w:t>
      </w:r>
      <w:r w:rsidRPr="005F6E04">
        <w:rPr>
          <w:color w:val="000000" w:themeColor="text1"/>
          <w:sz w:val="28"/>
          <w:szCs w:val="28"/>
        </w:rPr>
        <w:t>;</w:t>
      </w:r>
    </w:p>
    <w:p w14:paraId="306C7AAC" w14:textId="0F0B9A4B" w:rsidR="00362BA0" w:rsidRPr="005F6E04" w:rsidRDefault="00362BA0" w:rsidP="005F14E8">
      <w:pPr>
        <w:pStyle w:val="af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color w:val="000000" w:themeColor="text1"/>
          <w:sz w:val="28"/>
          <w:szCs w:val="28"/>
        </w:rPr>
      </w:pPr>
      <w:r w:rsidRPr="005F6E04">
        <w:rPr>
          <w:color w:val="000000" w:themeColor="text1"/>
          <w:sz w:val="28"/>
          <w:szCs w:val="28"/>
        </w:rPr>
        <w:t xml:space="preserve">определяет получателей средств </w:t>
      </w:r>
      <w:r w:rsidRPr="005F6E04">
        <w:rPr>
          <w:sz w:val="28"/>
          <w:szCs w:val="28"/>
        </w:rPr>
        <w:t>субсидий, грантов в форме субсидий</w:t>
      </w:r>
      <w:r w:rsidRPr="005F6E04">
        <w:rPr>
          <w:color w:val="000000" w:themeColor="text1"/>
          <w:sz w:val="28"/>
          <w:szCs w:val="28"/>
        </w:rPr>
        <w:t>.</w:t>
      </w:r>
    </w:p>
    <w:p w14:paraId="521CCE7C" w14:textId="3093D68C" w:rsidR="00362BA0" w:rsidRPr="005F6E04" w:rsidRDefault="003E3AE7" w:rsidP="005F14E8">
      <w:pPr>
        <w:pStyle w:val="af0"/>
        <w:numPr>
          <w:ilvl w:val="0"/>
          <w:numId w:val="34"/>
        </w:numPr>
        <w:tabs>
          <w:tab w:val="left" w:pos="1418"/>
        </w:tabs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 w:rsidRPr="005F6E04">
        <w:rPr>
          <w:color w:val="000000" w:themeColor="text1"/>
          <w:sz w:val="28"/>
          <w:szCs w:val="28"/>
        </w:rPr>
        <w:t xml:space="preserve">Конкурсная комиссия вправе </w:t>
      </w:r>
      <w:r w:rsidR="00362BA0" w:rsidRPr="005F6E04">
        <w:rPr>
          <w:color w:val="000000" w:themeColor="text1"/>
          <w:sz w:val="28"/>
          <w:szCs w:val="28"/>
        </w:rPr>
        <w:t xml:space="preserve">приглашать для участия в заседаниях </w:t>
      </w:r>
      <w:r w:rsidRPr="005F6E04">
        <w:rPr>
          <w:color w:val="000000" w:themeColor="text1"/>
          <w:sz w:val="28"/>
          <w:szCs w:val="28"/>
        </w:rPr>
        <w:t xml:space="preserve">конкурсной </w:t>
      </w:r>
      <w:r w:rsidR="00362BA0" w:rsidRPr="005F6E04">
        <w:rPr>
          <w:color w:val="000000" w:themeColor="text1"/>
          <w:sz w:val="28"/>
          <w:szCs w:val="28"/>
        </w:rPr>
        <w:t>комиссии экспертов и специалистов без права голоса.</w:t>
      </w:r>
    </w:p>
    <w:p w14:paraId="0D59D8E2" w14:textId="1230AE36" w:rsidR="00362BA0" w:rsidRPr="005F6E04" w:rsidRDefault="00362BA0" w:rsidP="005F14E8">
      <w:pPr>
        <w:pStyle w:val="af0"/>
        <w:numPr>
          <w:ilvl w:val="3"/>
          <w:numId w:val="16"/>
        </w:numPr>
        <w:suppressAutoHyphens/>
        <w:spacing w:before="120" w:after="120"/>
        <w:ind w:left="0" w:firstLine="0"/>
        <w:contextualSpacing w:val="0"/>
        <w:jc w:val="center"/>
        <w:rPr>
          <w:bCs/>
          <w:sz w:val="28"/>
          <w:szCs w:val="28"/>
        </w:rPr>
      </w:pPr>
      <w:r w:rsidRPr="005F6E04">
        <w:rPr>
          <w:sz w:val="28"/>
          <w:szCs w:val="28"/>
        </w:rPr>
        <w:t>Организационная</w:t>
      </w:r>
      <w:r w:rsidRPr="005F6E04">
        <w:rPr>
          <w:bCs/>
          <w:sz w:val="28"/>
          <w:szCs w:val="28"/>
        </w:rPr>
        <w:t xml:space="preserve"> деятельность </w:t>
      </w:r>
      <w:r w:rsidR="003E3AE7" w:rsidRPr="005F6E04">
        <w:rPr>
          <w:bCs/>
          <w:sz w:val="28"/>
          <w:szCs w:val="28"/>
        </w:rPr>
        <w:t xml:space="preserve">конкурсной </w:t>
      </w:r>
      <w:r w:rsidRPr="005F6E04">
        <w:rPr>
          <w:color w:val="000000" w:themeColor="text1"/>
          <w:sz w:val="28"/>
          <w:szCs w:val="28"/>
        </w:rPr>
        <w:t xml:space="preserve">комиссии </w:t>
      </w:r>
    </w:p>
    <w:p w14:paraId="5DEF34EB" w14:textId="0A209BEF" w:rsidR="00362BA0" w:rsidRPr="005F6E04" w:rsidRDefault="00362BA0" w:rsidP="005F14E8">
      <w:pPr>
        <w:pStyle w:val="af0"/>
        <w:numPr>
          <w:ilvl w:val="1"/>
          <w:numId w:val="3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В состав</w:t>
      </w:r>
      <w:r w:rsidR="003E3AE7" w:rsidRPr="005F6E04">
        <w:rPr>
          <w:sz w:val="28"/>
          <w:szCs w:val="28"/>
        </w:rPr>
        <w:t xml:space="preserve"> конкурсной</w:t>
      </w:r>
      <w:r w:rsidRPr="005F6E04">
        <w:rPr>
          <w:sz w:val="28"/>
          <w:szCs w:val="28"/>
        </w:rPr>
        <w:t xml:space="preserve"> </w:t>
      </w:r>
      <w:r w:rsidRPr="005F6E04">
        <w:rPr>
          <w:color w:val="000000" w:themeColor="text1"/>
          <w:sz w:val="28"/>
          <w:szCs w:val="28"/>
        </w:rPr>
        <w:t xml:space="preserve">комиссии </w:t>
      </w:r>
      <w:r w:rsidRPr="005F6E04">
        <w:rPr>
          <w:sz w:val="28"/>
          <w:szCs w:val="28"/>
        </w:rPr>
        <w:t>входят председатель, заместитель председателя, секретарь, члены</w:t>
      </w:r>
      <w:r w:rsidR="003E3AE7" w:rsidRPr="005F6E04">
        <w:rPr>
          <w:sz w:val="28"/>
          <w:szCs w:val="28"/>
        </w:rPr>
        <w:t xml:space="preserve"> конкурсной </w:t>
      </w:r>
      <w:r w:rsidR="002C3871" w:rsidRPr="005F6E04">
        <w:rPr>
          <w:color w:val="000000" w:themeColor="text1"/>
          <w:sz w:val="28"/>
          <w:szCs w:val="28"/>
        </w:rPr>
        <w:t>комиссии.</w:t>
      </w:r>
    </w:p>
    <w:p w14:paraId="3CCDF8F5" w14:textId="149CA0A1" w:rsidR="00362BA0" w:rsidRPr="005F6E04" w:rsidRDefault="00362BA0" w:rsidP="005F14E8">
      <w:pPr>
        <w:pStyle w:val="af0"/>
        <w:numPr>
          <w:ilvl w:val="1"/>
          <w:numId w:val="3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Заседания </w:t>
      </w:r>
      <w:r w:rsidR="003E3AE7" w:rsidRPr="005F6E04">
        <w:rPr>
          <w:sz w:val="28"/>
          <w:szCs w:val="28"/>
        </w:rPr>
        <w:t xml:space="preserve">конкурсной </w:t>
      </w:r>
      <w:r w:rsidRPr="005F6E04">
        <w:rPr>
          <w:sz w:val="28"/>
          <w:szCs w:val="28"/>
        </w:rPr>
        <w:t>комиссии считаются правомочными, если на них присутствует более половины от общего количества ее членов.</w:t>
      </w:r>
    </w:p>
    <w:p w14:paraId="44D4A3D3" w14:textId="321139D4" w:rsidR="00362BA0" w:rsidRPr="005F6E04" w:rsidRDefault="00362BA0" w:rsidP="005F14E8">
      <w:pPr>
        <w:pStyle w:val="af0"/>
        <w:numPr>
          <w:ilvl w:val="1"/>
          <w:numId w:val="3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Решения </w:t>
      </w:r>
      <w:r w:rsidR="003E3AE7" w:rsidRPr="005F6E04">
        <w:rPr>
          <w:sz w:val="28"/>
          <w:szCs w:val="28"/>
        </w:rPr>
        <w:t xml:space="preserve">конкурсной </w:t>
      </w:r>
      <w:r w:rsidRPr="005F6E04">
        <w:rPr>
          <w:sz w:val="28"/>
          <w:szCs w:val="28"/>
        </w:rPr>
        <w:t xml:space="preserve">комиссии принимаются простым большинством голосов присутствующих на заседании членов </w:t>
      </w:r>
      <w:r w:rsidR="003E3AE7" w:rsidRPr="005F6E04">
        <w:rPr>
          <w:sz w:val="28"/>
          <w:szCs w:val="28"/>
        </w:rPr>
        <w:t xml:space="preserve">конкурсной </w:t>
      </w:r>
      <w:r w:rsidRPr="005F6E04">
        <w:rPr>
          <w:sz w:val="28"/>
          <w:szCs w:val="28"/>
        </w:rPr>
        <w:t>комиссии</w:t>
      </w:r>
      <w:r w:rsidR="002C3871" w:rsidRPr="005F6E04">
        <w:rPr>
          <w:sz w:val="28"/>
          <w:szCs w:val="28"/>
        </w:rPr>
        <w:t>. При равенстве голосов</w:t>
      </w:r>
      <w:r w:rsidRPr="005F6E04">
        <w:rPr>
          <w:sz w:val="28"/>
          <w:szCs w:val="28"/>
        </w:rPr>
        <w:t xml:space="preserve"> голос председателя</w:t>
      </w:r>
      <w:r w:rsidR="003E3AE7" w:rsidRPr="005F6E04">
        <w:rPr>
          <w:sz w:val="28"/>
          <w:szCs w:val="28"/>
        </w:rPr>
        <w:t xml:space="preserve"> конкурсной</w:t>
      </w:r>
      <w:r w:rsidRPr="005F6E04">
        <w:rPr>
          <w:sz w:val="28"/>
          <w:szCs w:val="28"/>
        </w:rPr>
        <w:t xml:space="preserve"> комиссии (в его отсутствие </w:t>
      </w:r>
      <w:r w:rsidR="003E3AE7" w:rsidRPr="005F6E04">
        <w:rPr>
          <w:sz w:val="28"/>
          <w:szCs w:val="28"/>
        </w:rPr>
        <w:t>–</w:t>
      </w:r>
      <w:r w:rsidRPr="005F6E04">
        <w:rPr>
          <w:sz w:val="28"/>
          <w:szCs w:val="28"/>
        </w:rPr>
        <w:t xml:space="preserve"> заместителя председателя</w:t>
      </w:r>
      <w:r w:rsidR="003E3AE7" w:rsidRPr="005F6E04">
        <w:rPr>
          <w:sz w:val="28"/>
          <w:szCs w:val="28"/>
        </w:rPr>
        <w:t xml:space="preserve"> конкурсной</w:t>
      </w:r>
      <w:r w:rsidRPr="005F6E04">
        <w:rPr>
          <w:sz w:val="28"/>
          <w:szCs w:val="28"/>
        </w:rPr>
        <w:t xml:space="preserve"> комиссии) является решающим.</w:t>
      </w:r>
    </w:p>
    <w:p w14:paraId="2C9DA0CF" w14:textId="105E4E30" w:rsidR="00362BA0" w:rsidRPr="005F6E04" w:rsidRDefault="00362BA0" w:rsidP="005F14E8">
      <w:pPr>
        <w:pStyle w:val="af0"/>
        <w:numPr>
          <w:ilvl w:val="1"/>
          <w:numId w:val="3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Председатель</w:t>
      </w:r>
      <w:r w:rsidR="003E3AE7" w:rsidRPr="005F6E04">
        <w:rPr>
          <w:color w:val="000000" w:themeColor="text1"/>
          <w:sz w:val="28"/>
          <w:szCs w:val="28"/>
        </w:rPr>
        <w:t xml:space="preserve"> конкурсной</w:t>
      </w:r>
      <w:r w:rsidRPr="005F6E04">
        <w:rPr>
          <w:sz w:val="28"/>
          <w:szCs w:val="28"/>
        </w:rPr>
        <w:t xml:space="preserve"> </w:t>
      </w:r>
      <w:r w:rsidRPr="005F6E04">
        <w:rPr>
          <w:color w:val="000000" w:themeColor="text1"/>
          <w:sz w:val="28"/>
          <w:szCs w:val="28"/>
        </w:rPr>
        <w:t>комиссии</w:t>
      </w:r>
      <w:r w:rsidRPr="005F6E04">
        <w:rPr>
          <w:sz w:val="28"/>
          <w:szCs w:val="28"/>
        </w:rPr>
        <w:t>:</w:t>
      </w:r>
    </w:p>
    <w:p w14:paraId="362EDFCB" w14:textId="77A967C1" w:rsidR="00362BA0" w:rsidRPr="005F6E04" w:rsidRDefault="00362BA0" w:rsidP="005F14E8">
      <w:pPr>
        <w:pStyle w:val="af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осуществляет руководство деятельностью</w:t>
      </w:r>
      <w:r w:rsidR="003E3AE7" w:rsidRPr="005F6E04">
        <w:rPr>
          <w:color w:val="000000" w:themeColor="text1"/>
          <w:sz w:val="28"/>
          <w:szCs w:val="28"/>
        </w:rPr>
        <w:t xml:space="preserve"> конкурсной</w:t>
      </w:r>
      <w:r w:rsidRPr="005F6E04">
        <w:rPr>
          <w:sz w:val="28"/>
          <w:szCs w:val="28"/>
        </w:rPr>
        <w:t xml:space="preserve"> </w:t>
      </w:r>
      <w:r w:rsidRPr="005F6E04">
        <w:rPr>
          <w:color w:val="000000" w:themeColor="text1"/>
          <w:sz w:val="28"/>
          <w:szCs w:val="28"/>
        </w:rPr>
        <w:t>комиссии</w:t>
      </w:r>
      <w:r w:rsidRPr="005F6E04">
        <w:rPr>
          <w:sz w:val="28"/>
          <w:szCs w:val="28"/>
        </w:rPr>
        <w:t>;</w:t>
      </w:r>
    </w:p>
    <w:p w14:paraId="3F4C4A3C" w14:textId="1A706351" w:rsidR="00362BA0" w:rsidRPr="005F6E04" w:rsidRDefault="00362BA0" w:rsidP="005F14E8">
      <w:pPr>
        <w:pStyle w:val="af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назначает заседания </w:t>
      </w:r>
      <w:r w:rsidR="003E3AE7" w:rsidRPr="005F6E04">
        <w:rPr>
          <w:color w:val="000000" w:themeColor="text1"/>
          <w:sz w:val="28"/>
          <w:szCs w:val="28"/>
        </w:rPr>
        <w:t xml:space="preserve">конкурсной </w:t>
      </w:r>
      <w:r w:rsidRPr="005F6E04">
        <w:rPr>
          <w:color w:val="000000" w:themeColor="text1"/>
          <w:sz w:val="28"/>
          <w:szCs w:val="28"/>
        </w:rPr>
        <w:t>комиссии</w:t>
      </w:r>
      <w:r w:rsidRPr="005F6E04">
        <w:rPr>
          <w:sz w:val="28"/>
          <w:szCs w:val="28"/>
        </w:rPr>
        <w:t>;</w:t>
      </w:r>
    </w:p>
    <w:p w14:paraId="6CC8B151" w14:textId="358FE63F" w:rsidR="00362BA0" w:rsidRPr="005F6E04" w:rsidRDefault="00362BA0" w:rsidP="005F14E8">
      <w:pPr>
        <w:pStyle w:val="af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проводит заседания</w:t>
      </w:r>
      <w:r w:rsidR="003E3AE7" w:rsidRPr="005F6E04">
        <w:rPr>
          <w:color w:val="000000" w:themeColor="text1"/>
          <w:sz w:val="28"/>
          <w:szCs w:val="28"/>
        </w:rPr>
        <w:t xml:space="preserve"> конкурсной</w:t>
      </w:r>
      <w:r w:rsidRPr="005F6E04">
        <w:rPr>
          <w:sz w:val="28"/>
          <w:szCs w:val="28"/>
        </w:rPr>
        <w:t xml:space="preserve"> </w:t>
      </w:r>
      <w:r w:rsidRPr="005F6E04">
        <w:rPr>
          <w:color w:val="000000" w:themeColor="text1"/>
          <w:sz w:val="28"/>
          <w:szCs w:val="28"/>
        </w:rPr>
        <w:t>комиссии</w:t>
      </w:r>
      <w:r w:rsidRPr="005F6E04">
        <w:rPr>
          <w:sz w:val="28"/>
          <w:szCs w:val="28"/>
        </w:rPr>
        <w:t>, подписывает протоколы заседаний</w:t>
      </w:r>
      <w:r w:rsidR="003E3AE7" w:rsidRPr="005F6E04">
        <w:rPr>
          <w:color w:val="000000" w:themeColor="text1"/>
          <w:sz w:val="28"/>
          <w:szCs w:val="28"/>
        </w:rPr>
        <w:t xml:space="preserve"> конкурсной</w:t>
      </w:r>
      <w:r w:rsidRPr="005F6E04">
        <w:rPr>
          <w:sz w:val="28"/>
          <w:szCs w:val="28"/>
        </w:rPr>
        <w:t xml:space="preserve"> </w:t>
      </w:r>
      <w:r w:rsidRPr="005F6E04">
        <w:rPr>
          <w:color w:val="000000" w:themeColor="text1"/>
          <w:sz w:val="28"/>
          <w:szCs w:val="28"/>
        </w:rPr>
        <w:t>комиссии</w:t>
      </w:r>
      <w:r w:rsidRPr="005F6E04">
        <w:rPr>
          <w:sz w:val="28"/>
          <w:szCs w:val="28"/>
        </w:rPr>
        <w:t>.</w:t>
      </w:r>
    </w:p>
    <w:p w14:paraId="6A47623D" w14:textId="64AD8F44" w:rsidR="00362BA0" w:rsidRPr="005F6E04" w:rsidRDefault="00362BA0" w:rsidP="005F14E8">
      <w:pPr>
        <w:pStyle w:val="af0"/>
        <w:numPr>
          <w:ilvl w:val="1"/>
          <w:numId w:val="3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В отсутствие председателя </w:t>
      </w:r>
      <w:r w:rsidR="003E3AE7" w:rsidRPr="005F6E04">
        <w:rPr>
          <w:sz w:val="28"/>
          <w:szCs w:val="28"/>
        </w:rPr>
        <w:t xml:space="preserve">конкурсной </w:t>
      </w:r>
      <w:r w:rsidRPr="005F6E04">
        <w:rPr>
          <w:sz w:val="28"/>
          <w:szCs w:val="28"/>
        </w:rPr>
        <w:t xml:space="preserve">комиссии его функции осуществляет заместитель председателя </w:t>
      </w:r>
      <w:r w:rsidR="003E3AE7" w:rsidRPr="005F6E04">
        <w:rPr>
          <w:sz w:val="28"/>
          <w:szCs w:val="28"/>
        </w:rPr>
        <w:t xml:space="preserve">конкурсной </w:t>
      </w:r>
      <w:r w:rsidRPr="005F6E04">
        <w:rPr>
          <w:sz w:val="28"/>
          <w:szCs w:val="28"/>
        </w:rPr>
        <w:t>комиссии.</w:t>
      </w:r>
    </w:p>
    <w:p w14:paraId="4F90BB11" w14:textId="5FFD8127" w:rsidR="00362BA0" w:rsidRPr="005F6E04" w:rsidRDefault="00362BA0" w:rsidP="005F14E8">
      <w:pPr>
        <w:pStyle w:val="af0"/>
        <w:numPr>
          <w:ilvl w:val="1"/>
          <w:numId w:val="3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Секретарь</w:t>
      </w:r>
      <w:r w:rsidR="003E3AE7" w:rsidRPr="005F6E04">
        <w:rPr>
          <w:color w:val="000000" w:themeColor="text1"/>
          <w:sz w:val="28"/>
          <w:szCs w:val="28"/>
        </w:rPr>
        <w:t xml:space="preserve"> конкурсной</w:t>
      </w:r>
      <w:r w:rsidRPr="005F6E04">
        <w:rPr>
          <w:sz w:val="28"/>
          <w:szCs w:val="28"/>
        </w:rPr>
        <w:t xml:space="preserve"> </w:t>
      </w:r>
      <w:r w:rsidRPr="005F6E04">
        <w:rPr>
          <w:color w:val="000000" w:themeColor="text1"/>
          <w:sz w:val="28"/>
          <w:szCs w:val="28"/>
        </w:rPr>
        <w:t>комиссии</w:t>
      </w:r>
      <w:r w:rsidRPr="005F6E04">
        <w:rPr>
          <w:sz w:val="28"/>
          <w:szCs w:val="28"/>
        </w:rPr>
        <w:t>:</w:t>
      </w:r>
    </w:p>
    <w:p w14:paraId="7E654D25" w14:textId="1DBF46D1" w:rsidR="00362BA0" w:rsidRPr="005F6E04" w:rsidRDefault="00362BA0" w:rsidP="005F14E8">
      <w:pPr>
        <w:pStyle w:val="af0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организует подготовку заседаний </w:t>
      </w:r>
      <w:r w:rsidR="003E3AE7" w:rsidRPr="005F6E04">
        <w:rPr>
          <w:color w:val="000000" w:themeColor="text1"/>
          <w:sz w:val="28"/>
          <w:szCs w:val="28"/>
        </w:rPr>
        <w:t xml:space="preserve">конкурсной </w:t>
      </w:r>
      <w:r w:rsidRPr="005F6E04">
        <w:rPr>
          <w:color w:val="000000" w:themeColor="text1"/>
          <w:sz w:val="28"/>
          <w:szCs w:val="28"/>
        </w:rPr>
        <w:t>комиссии</w:t>
      </w:r>
      <w:r w:rsidRPr="005F6E04">
        <w:rPr>
          <w:sz w:val="28"/>
          <w:szCs w:val="28"/>
        </w:rPr>
        <w:t>;</w:t>
      </w:r>
    </w:p>
    <w:p w14:paraId="0F4D79B5" w14:textId="6D388A4A" w:rsidR="00362BA0" w:rsidRPr="005F6E04" w:rsidRDefault="00362BA0" w:rsidP="005F14E8">
      <w:pPr>
        <w:pStyle w:val="af0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не позднее 2-х рабочих дней, предшествующих дню проведения заседания</w:t>
      </w:r>
      <w:r w:rsidR="003E3AE7" w:rsidRPr="005F6E04">
        <w:rPr>
          <w:color w:val="000000" w:themeColor="text1"/>
          <w:sz w:val="28"/>
          <w:szCs w:val="28"/>
        </w:rPr>
        <w:t xml:space="preserve"> конкурсной</w:t>
      </w:r>
      <w:r w:rsidRPr="005F6E04">
        <w:rPr>
          <w:sz w:val="28"/>
          <w:szCs w:val="28"/>
        </w:rPr>
        <w:t xml:space="preserve"> </w:t>
      </w:r>
      <w:r w:rsidRPr="005F6E04">
        <w:rPr>
          <w:color w:val="000000" w:themeColor="text1"/>
          <w:sz w:val="28"/>
          <w:szCs w:val="28"/>
        </w:rPr>
        <w:t>комиссии</w:t>
      </w:r>
      <w:r w:rsidRPr="005F6E04">
        <w:rPr>
          <w:sz w:val="28"/>
          <w:szCs w:val="28"/>
        </w:rPr>
        <w:t xml:space="preserve">, обеспечивает информирование членов </w:t>
      </w:r>
      <w:r w:rsidR="003E3AE7" w:rsidRPr="005F6E04">
        <w:rPr>
          <w:color w:val="000000" w:themeColor="text1"/>
          <w:sz w:val="28"/>
          <w:szCs w:val="28"/>
        </w:rPr>
        <w:t xml:space="preserve">конкурсной </w:t>
      </w:r>
      <w:r w:rsidRPr="005F6E04">
        <w:rPr>
          <w:color w:val="000000" w:themeColor="text1"/>
          <w:sz w:val="28"/>
          <w:szCs w:val="28"/>
        </w:rPr>
        <w:t xml:space="preserve">комиссии </w:t>
      </w:r>
      <w:r w:rsidRPr="005F6E04">
        <w:rPr>
          <w:sz w:val="28"/>
          <w:szCs w:val="28"/>
        </w:rPr>
        <w:t xml:space="preserve">о дате, месте и времени проведения заседания </w:t>
      </w:r>
      <w:r w:rsidR="003E3AE7" w:rsidRPr="005F6E04">
        <w:rPr>
          <w:color w:val="000000" w:themeColor="text1"/>
          <w:sz w:val="28"/>
          <w:szCs w:val="28"/>
        </w:rPr>
        <w:t xml:space="preserve">конкурсной </w:t>
      </w:r>
      <w:r w:rsidRPr="005F6E04">
        <w:rPr>
          <w:color w:val="000000" w:themeColor="text1"/>
          <w:sz w:val="28"/>
          <w:szCs w:val="28"/>
        </w:rPr>
        <w:t>комиссии</w:t>
      </w:r>
      <w:r w:rsidRPr="005F6E04">
        <w:rPr>
          <w:sz w:val="28"/>
          <w:szCs w:val="28"/>
        </w:rPr>
        <w:t xml:space="preserve">, о вопросах, включенных в повестку дня заседания </w:t>
      </w:r>
      <w:r w:rsidR="003E3AE7" w:rsidRPr="005F6E04">
        <w:rPr>
          <w:color w:val="000000" w:themeColor="text1"/>
          <w:sz w:val="28"/>
          <w:szCs w:val="28"/>
        </w:rPr>
        <w:t xml:space="preserve">конкурсной </w:t>
      </w:r>
      <w:r w:rsidRPr="005F6E04">
        <w:rPr>
          <w:color w:val="000000" w:themeColor="text1"/>
          <w:sz w:val="28"/>
          <w:szCs w:val="28"/>
        </w:rPr>
        <w:t>комиссии</w:t>
      </w:r>
      <w:r w:rsidRPr="005F6E04">
        <w:rPr>
          <w:sz w:val="28"/>
          <w:szCs w:val="28"/>
        </w:rPr>
        <w:t>;</w:t>
      </w:r>
    </w:p>
    <w:p w14:paraId="2A42D292" w14:textId="540B88AE" w:rsidR="00362BA0" w:rsidRPr="005F6E04" w:rsidRDefault="00362BA0" w:rsidP="005F14E8">
      <w:pPr>
        <w:pStyle w:val="af0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направляет материалы, подлежащие рассмотрению на заседании</w:t>
      </w:r>
      <w:r w:rsidR="003E3AE7" w:rsidRPr="005F6E04">
        <w:rPr>
          <w:color w:val="000000" w:themeColor="text1"/>
          <w:sz w:val="28"/>
          <w:szCs w:val="28"/>
        </w:rPr>
        <w:t xml:space="preserve"> конкурсной комиссии</w:t>
      </w:r>
      <w:r w:rsidRPr="005F6E04">
        <w:rPr>
          <w:sz w:val="28"/>
          <w:szCs w:val="28"/>
        </w:rPr>
        <w:t xml:space="preserve">, всем лицам, участвующим в заседании </w:t>
      </w:r>
      <w:r w:rsidR="003E3AE7" w:rsidRPr="005F6E04">
        <w:rPr>
          <w:color w:val="000000" w:themeColor="text1"/>
          <w:sz w:val="28"/>
          <w:szCs w:val="28"/>
        </w:rPr>
        <w:t xml:space="preserve">конкурсной </w:t>
      </w:r>
      <w:r w:rsidRPr="005F6E04">
        <w:rPr>
          <w:color w:val="000000" w:themeColor="text1"/>
          <w:sz w:val="28"/>
          <w:szCs w:val="28"/>
        </w:rPr>
        <w:t>комиссии</w:t>
      </w:r>
      <w:r w:rsidRPr="005F6E04">
        <w:rPr>
          <w:sz w:val="28"/>
          <w:szCs w:val="28"/>
        </w:rPr>
        <w:t>;</w:t>
      </w:r>
    </w:p>
    <w:p w14:paraId="6094FF42" w14:textId="78A6E36A" w:rsidR="00362BA0" w:rsidRPr="005F6E04" w:rsidRDefault="00362BA0" w:rsidP="005F14E8">
      <w:pPr>
        <w:pStyle w:val="af0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ведет и подписывает протоколы заседаний </w:t>
      </w:r>
      <w:r w:rsidR="003E3AE7" w:rsidRPr="005F6E04">
        <w:rPr>
          <w:color w:val="000000" w:themeColor="text1"/>
          <w:sz w:val="28"/>
          <w:szCs w:val="28"/>
        </w:rPr>
        <w:t xml:space="preserve">конкурсной </w:t>
      </w:r>
      <w:r w:rsidRPr="005F6E04">
        <w:rPr>
          <w:color w:val="000000" w:themeColor="text1"/>
          <w:sz w:val="28"/>
          <w:szCs w:val="28"/>
        </w:rPr>
        <w:t xml:space="preserve">комиссии </w:t>
      </w:r>
      <w:r w:rsidRPr="005F6E04">
        <w:rPr>
          <w:sz w:val="28"/>
          <w:szCs w:val="28"/>
        </w:rPr>
        <w:t>и обеспечивает передачу их на хранение;</w:t>
      </w:r>
    </w:p>
    <w:p w14:paraId="4F11671C" w14:textId="6B9FF128" w:rsidR="00362BA0" w:rsidRPr="005F6E04" w:rsidRDefault="00362BA0" w:rsidP="005F14E8">
      <w:pPr>
        <w:pStyle w:val="af0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осуществляет иные функции, связанные с организационной деятельностью</w:t>
      </w:r>
      <w:r w:rsidR="003E3AE7" w:rsidRPr="005F6E04">
        <w:rPr>
          <w:color w:val="000000" w:themeColor="text1"/>
          <w:sz w:val="28"/>
          <w:szCs w:val="28"/>
        </w:rPr>
        <w:t xml:space="preserve"> конкурсной</w:t>
      </w:r>
      <w:r w:rsidRPr="005F6E04">
        <w:rPr>
          <w:sz w:val="28"/>
          <w:szCs w:val="28"/>
        </w:rPr>
        <w:t xml:space="preserve"> </w:t>
      </w:r>
      <w:r w:rsidRPr="005F6E04">
        <w:rPr>
          <w:color w:val="000000" w:themeColor="text1"/>
          <w:sz w:val="28"/>
          <w:szCs w:val="28"/>
        </w:rPr>
        <w:t>комиссии</w:t>
      </w:r>
      <w:r w:rsidRPr="005F6E04">
        <w:rPr>
          <w:sz w:val="28"/>
          <w:szCs w:val="28"/>
        </w:rPr>
        <w:t>.</w:t>
      </w:r>
    </w:p>
    <w:p w14:paraId="69AD78BB" w14:textId="6428403C" w:rsidR="00362BA0" w:rsidRPr="005F6E04" w:rsidRDefault="00362BA0" w:rsidP="005F14E8">
      <w:pPr>
        <w:pStyle w:val="af0"/>
        <w:numPr>
          <w:ilvl w:val="1"/>
          <w:numId w:val="3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В период отсутствия секретаря</w:t>
      </w:r>
      <w:r w:rsidR="003E3AE7" w:rsidRPr="005F6E04">
        <w:rPr>
          <w:sz w:val="28"/>
          <w:szCs w:val="28"/>
        </w:rPr>
        <w:t xml:space="preserve"> конкурсной</w:t>
      </w:r>
      <w:r w:rsidRPr="005F6E04">
        <w:rPr>
          <w:sz w:val="28"/>
          <w:szCs w:val="28"/>
        </w:rPr>
        <w:t xml:space="preserve"> комиссии по уважительным причинам (отпуск, командировка, нетрудоспособность) его функции может выполнять любой член</w:t>
      </w:r>
      <w:r w:rsidR="003E3AE7" w:rsidRPr="005F6E04">
        <w:rPr>
          <w:sz w:val="28"/>
          <w:szCs w:val="28"/>
        </w:rPr>
        <w:t xml:space="preserve"> конкурсной</w:t>
      </w:r>
      <w:r w:rsidRPr="005F6E04">
        <w:rPr>
          <w:sz w:val="28"/>
          <w:szCs w:val="28"/>
        </w:rPr>
        <w:t xml:space="preserve"> комиссии.</w:t>
      </w:r>
    </w:p>
    <w:p w14:paraId="3EFD9CCA" w14:textId="4E39EE7B" w:rsidR="00362BA0" w:rsidRPr="005F6E04" w:rsidRDefault="00362BA0" w:rsidP="005F14E8">
      <w:pPr>
        <w:pStyle w:val="af0"/>
        <w:numPr>
          <w:ilvl w:val="1"/>
          <w:numId w:val="3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Члены </w:t>
      </w:r>
      <w:r w:rsidR="003E3AE7" w:rsidRPr="005F6E04">
        <w:rPr>
          <w:sz w:val="28"/>
          <w:szCs w:val="28"/>
        </w:rPr>
        <w:t>конкурсной</w:t>
      </w:r>
      <w:r w:rsidR="003E3AE7" w:rsidRPr="005F6E04">
        <w:rPr>
          <w:color w:val="000000" w:themeColor="text1"/>
          <w:sz w:val="28"/>
          <w:szCs w:val="28"/>
        </w:rPr>
        <w:t xml:space="preserve"> </w:t>
      </w:r>
      <w:r w:rsidRPr="005F6E04">
        <w:rPr>
          <w:color w:val="000000" w:themeColor="text1"/>
          <w:sz w:val="28"/>
          <w:szCs w:val="28"/>
        </w:rPr>
        <w:t>комиссии</w:t>
      </w:r>
      <w:r w:rsidRPr="005F6E04">
        <w:rPr>
          <w:sz w:val="28"/>
          <w:szCs w:val="28"/>
        </w:rPr>
        <w:t>:</w:t>
      </w:r>
    </w:p>
    <w:p w14:paraId="2274B8B7" w14:textId="75071AE4" w:rsidR="00362BA0" w:rsidRPr="005F6E04" w:rsidRDefault="00362BA0" w:rsidP="005F14E8">
      <w:pPr>
        <w:pStyle w:val="af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выражают мнение по вопросам, вынесенным для рассмотрения на заседание</w:t>
      </w:r>
      <w:r w:rsidR="003E3AE7" w:rsidRPr="005F6E04">
        <w:rPr>
          <w:color w:val="000000" w:themeColor="text1"/>
          <w:sz w:val="28"/>
          <w:szCs w:val="28"/>
        </w:rPr>
        <w:t xml:space="preserve"> конкурсной</w:t>
      </w:r>
      <w:r w:rsidRPr="005F6E04">
        <w:rPr>
          <w:sz w:val="28"/>
          <w:szCs w:val="28"/>
        </w:rPr>
        <w:t xml:space="preserve"> </w:t>
      </w:r>
      <w:r w:rsidRPr="005F6E04">
        <w:rPr>
          <w:color w:val="000000" w:themeColor="text1"/>
          <w:sz w:val="28"/>
          <w:szCs w:val="28"/>
        </w:rPr>
        <w:t>комиссии</w:t>
      </w:r>
      <w:r w:rsidRPr="005F6E04">
        <w:rPr>
          <w:sz w:val="28"/>
          <w:szCs w:val="28"/>
        </w:rPr>
        <w:t>;</w:t>
      </w:r>
    </w:p>
    <w:p w14:paraId="72DF1B52" w14:textId="4AD176A9" w:rsidR="00362BA0" w:rsidRPr="005F6E04" w:rsidRDefault="00362BA0" w:rsidP="005F14E8">
      <w:pPr>
        <w:pStyle w:val="af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голосуют по вопросам повестки заседания</w:t>
      </w:r>
      <w:r w:rsidR="003E3AE7" w:rsidRPr="005F6E04">
        <w:rPr>
          <w:color w:val="000000" w:themeColor="text1"/>
          <w:sz w:val="28"/>
          <w:szCs w:val="28"/>
        </w:rPr>
        <w:t xml:space="preserve"> конкурсной</w:t>
      </w:r>
      <w:r w:rsidRPr="005F6E04">
        <w:rPr>
          <w:sz w:val="28"/>
          <w:szCs w:val="28"/>
        </w:rPr>
        <w:t xml:space="preserve"> </w:t>
      </w:r>
      <w:r w:rsidRPr="005F6E04">
        <w:rPr>
          <w:color w:val="000000" w:themeColor="text1"/>
          <w:sz w:val="28"/>
          <w:szCs w:val="28"/>
        </w:rPr>
        <w:t>комиссии</w:t>
      </w:r>
      <w:r w:rsidRPr="005F6E04">
        <w:rPr>
          <w:sz w:val="28"/>
          <w:szCs w:val="28"/>
        </w:rPr>
        <w:t>;</w:t>
      </w:r>
    </w:p>
    <w:p w14:paraId="742806A2" w14:textId="0459E26E" w:rsidR="00362BA0" w:rsidRPr="005F6E04" w:rsidRDefault="00362BA0" w:rsidP="005F14E8">
      <w:pPr>
        <w:pStyle w:val="af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выполняют поручения председателя</w:t>
      </w:r>
      <w:r w:rsidR="003E3AE7" w:rsidRPr="005F6E04">
        <w:rPr>
          <w:color w:val="000000" w:themeColor="text1"/>
          <w:sz w:val="28"/>
          <w:szCs w:val="28"/>
        </w:rPr>
        <w:t xml:space="preserve"> конкурсной</w:t>
      </w:r>
      <w:r w:rsidRPr="005F6E04">
        <w:rPr>
          <w:sz w:val="28"/>
          <w:szCs w:val="28"/>
        </w:rPr>
        <w:t xml:space="preserve"> </w:t>
      </w:r>
      <w:r w:rsidRPr="005F6E04">
        <w:rPr>
          <w:color w:val="000000" w:themeColor="text1"/>
          <w:sz w:val="28"/>
          <w:szCs w:val="28"/>
        </w:rPr>
        <w:t>комиссии</w:t>
      </w:r>
      <w:r w:rsidRPr="005F6E04">
        <w:rPr>
          <w:sz w:val="28"/>
          <w:szCs w:val="28"/>
        </w:rPr>
        <w:t>.</w:t>
      </w:r>
    </w:p>
    <w:p w14:paraId="3E9359C8" w14:textId="3E817E53" w:rsidR="00362BA0" w:rsidRPr="005F6E04" w:rsidRDefault="00362BA0" w:rsidP="005F14E8">
      <w:pPr>
        <w:pStyle w:val="af0"/>
        <w:numPr>
          <w:ilvl w:val="1"/>
          <w:numId w:val="3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Решение </w:t>
      </w:r>
      <w:r w:rsidR="003E3AE7" w:rsidRPr="005F6E04">
        <w:rPr>
          <w:sz w:val="28"/>
          <w:szCs w:val="28"/>
        </w:rPr>
        <w:t xml:space="preserve">конкурсной </w:t>
      </w:r>
      <w:r w:rsidRPr="005F6E04">
        <w:rPr>
          <w:sz w:val="28"/>
          <w:szCs w:val="28"/>
        </w:rPr>
        <w:t>комиссии оформляется протоколом, который подписывается председателем и секретарем</w:t>
      </w:r>
      <w:r w:rsidR="003E3AE7" w:rsidRPr="005F6E04">
        <w:rPr>
          <w:sz w:val="28"/>
          <w:szCs w:val="28"/>
        </w:rPr>
        <w:t xml:space="preserve"> конкурсной</w:t>
      </w:r>
      <w:r w:rsidRPr="005F6E04">
        <w:rPr>
          <w:sz w:val="28"/>
          <w:szCs w:val="28"/>
        </w:rPr>
        <w:t xml:space="preserve"> комиссии.</w:t>
      </w:r>
    </w:p>
    <w:p w14:paraId="35E81AE9" w14:textId="428290AD" w:rsidR="00362BA0" w:rsidRPr="005F6E04" w:rsidRDefault="00362BA0" w:rsidP="005F14E8">
      <w:pPr>
        <w:pStyle w:val="af0"/>
        <w:numPr>
          <w:ilvl w:val="1"/>
          <w:numId w:val="3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 xml:space="preserve">Заседания </w:t>
      </w:r>
      <w:r w:rsidR="003E3AE7" w:rsidRPr="005F6E04">
        <w:rPr>
          <w:sz w:val="28"/>
          <w:szCs w:val="28"/>
        </w:rPr>
        <w:t xml:space="preserve">конкурсной </w:t>
      </w:r>
      <w:r w:rsidRPr="005F6E04">
        <w:rPr>
          <w:sz w:val="28"/>
          <w:szCs w:val="28"/>
        </w:rPr>
        <w:t>комиссии проводятся в очной форме по мере необходимости.</w:t>
      </w:r>
    </w:p>
    <w:p w14:paraId="245D1A8A" w14:textId="533D3668" w:rsidR="00362BA0" w:rsidRPr="005F6E04" w:rsidRDefault="00362BA0" w:rsidP="005F14E8">
      <w:pPr>
        <w:pStyle w:val="af0"/>
        <w:numPr>
          <w:ilvl w:val="1"/>
          <w:numId w:val="3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6E04">
        <w:rPr>
          <w:sz w:val="28"/>
          <w:szCs w:val="28"/>
        </w:rPr>
        <w:t>В случае необходимости решение</w:t>
      </w:r>
      <w:r w:rsidR="003E3AE7" w:rsidRPr="005F6E04">
        <w:rPr>
          <w:sz w:val="28"/>
          <w:szCs w:val="28"/>
        </w:rPr>
        <w:t xml:space="preserve"> конкурсной</w:t>
      </w:r>
      <w:r w:rsidRPr="005F6E04">
        <w:rPr>
          <w:sz w:val="28"/>
          <w:szCs w:val="28"/>
        </w:rPr>
        <w:t xml:space="preserve"> комиссии может быть принято без проведения заседания (совместного присутствия членов </w:t>
      </w:r>
      <w:r w:rsidR="003E3AE7" w:rsidRPr="005F6E04">
        <w:rPr>
          <w:sz w:val="28"/>
          <w:szCs w:val="28"/>
        </w:rPr>
        <w:t xml:space="preserve">конкурсной </w:t>
      </w:r>
      <w:r w:rsidRPr="005F6E04">
        <w:rPr>
          <w:sz w:val="28"/>
          <w:szCs w:val="28"/>
        </w:rPr>
        <w:t>комиссии для обсуждения вопросов повестки дня и принятия решений по вопросам, поставленным на голосование) путем проведения заочного голосования (опросным путем).</w:t>
      </w:r>
    </w:p>
    <w:p w14:paraId="22CFD4F6" w14:textId="77777777" w:rsidR="00362BA0" w:rsidRPr="005F6E04" w:rsidRDefault="00362BA0" w:rsidP="00163D5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A299705" w14:textId="77777777" w:rsidR="00362BA0" w:rsidRPr="005F6E04" w:rsidRDefault="00362BA0" w:rsidP="00163D5E">
      <w:pPr>
        <w:tabs>
          <w:tab w:val="left" w:pos="1134"/>
        </w:tabs>
        <w:spacing w:line="240" w:lineRule="auto"/>
        <w:ind w:firstLine="708"/>
        <w:rPr>
          <w:rFonts w:ascii="Times New Roman" w:hAnsi="Times New Roman" w:cs="Times New Roman"/>
        </w:rPr>
      </w:pPr>
    </w:p>
    <w:p w14:paraId="48935064" w14:textId="6CE07734" w:rsidR="002B2EC0" w:rsidRPr="005F6E04" w:rsidRDefault="002B2EC0" w:rsidP="007F173D">
      <w:pPr>
        <w:tabs>
          <w:tab w:val="left" w:pos="1134"/>
        </w:tabs>
        <w:ind w:firstLine="708"/>
        <w:rPr>
          <w:rFonts w:ascii="Times New Roman" w:hAnsi="Times New Roman" w:cs="Times New Roman"/>
        </w:rPr>
      </w:pPr>
    </w:p>
    <w:p w14:paraId="7A49F48E" w14:textId="0237F6BB" w:rsidR="00D05B6B" w:rsidRPr="005F6E04" w:rsidRDefault="00D05B6B" w:rsidP="007F173D">
      <w:pPr>
        <w:tabs>
          <w:tab w:val="left" w:pos="1134"/>
        </w:tabs>
        <w:ind w:firstLine="708"/>
        <w:rPr>
          <w:rFonts w:ascii="Times New Roman" w:hAnsi="Times New Roman" w:cs="Times New Roman"/>
        </w:rPr>
      </w:pPr>
    </w:p>
    <w:p w14:paraId="38012340" w14:textId="1EB21463" w:rsidR="00D05B6B" w:rsidRPr="005F6E04" w:rsidRDefault="00D05B6B" w:rsidP="007F173D">
      <w:pPr>
        <w:tabs>
          <w:tab w:val="left" w:pos="1134"/>
        </w:tabs>
        <w:ind w:firstLine="708"/>
        <w:rPr>
          <w:rFonts w:ascii="Times New Roman" w:hAnsi="Times New Roman" w:cs="Times New Roman"/>
        </w:rPr>
      </w:pPr>
    </w:p>
    <w:p w14:paraId="30C4E50B" w14:textId="0C93B0FD" w:rsidR="00D05B6B" w:rsidRPr="005F6E04" w:rsidRDefault="00D05B6B" w:rsidP="007F173D">
      <w:pPr>
        <w:tabs>
          <w:tab w:val="left" w:pos="1134"/>
        </w:tabs>
        <w:ind w:firstLine="708"/>
        <w:rPr>
          <w:rFonts w:ascii="Times New Roman" w:hAnsi="Times New Roman" w:cs="Times New Roman"/>
        </w:rPr>
      </w:pPr>
    </w:p>
    <w:p w14:paraId="18F99328" w14:textId="398F36AE" w:rsidR="00D05B6B" w:rsidRPr="005F6E04" w:rsidRDefault="00D05B6B" w:rsidP="007F173D">
      <w:pPr>
        <w:tabs>
          <w:tab w:val="left" w:pos="1134"/>
        </w:tabs>
        <w:ind w:firstLine="708"/>
        <w:rPr>
          <w:rFonts w:ascii="Times New Roman" w:hAnsi="Times New Roman" w:cs="Times New Roman"/>
        </w:rPr>
      </w:pPr>
    </w:p>
    <w:p w14:paraId="4631802F" w14:textId="740F7625" w:rsidR="00D05B6B" w:rsidRPr="005F6E04" w:rsidRDefault="00D05B6B" w:rsidP="007F173D">
      <w:pPr>
        <w:tabs>
          <w:tab w:val="left" w:pos="1134"/>
        </w:tabs>
        <w:ind w:firstLine="708"/>
        <w:rPr>
          <w:rFonts w:ascii="Times New Roman" w:hAnsi="Times New Roman" w:cs="Times New Roman"/>
        </w:rPr>
      </w:pPr>
    </w:p>
    <w:p w14:paraId="103458F0" w14:textId="4344AD74" w:rsidR="00D05B6B" w:rsidRPr="005F6E04" w:rsidRDefault="00D05B6B" w:rsidP="007F173D">
      <w:pPr>
        <w:tabs>
          <w:tab w:val="left" w:pos="1134"/>
        </w:tabs>
        <w:ind w:firstLine="708"/>
        <w:rPr>
          <w:rFonts w:ascii="Times New Roman" w:hAnsi="Times New Roman" w:cs="Times New Roman"/>
        </w:rPr>
      </w:pPr>
    </w:p>
    <w:p w14:paraId="3CBF12CF" w14:textId="0941569C" w:rsidR="00D05B6B" w:rsidRPr="005F6E04" w:rsidRDefault="00D05B6B" w:rsidP="007F173D">
      <w:pPr>
        <w:tabs>
          <w:tab w:val="left" w:pos="1134"/>
        </w:tabs>
        <w:ind w:firstLine="708"/>
        <w:rPr>
          <w:rFonts w:ascii="Times New Roman" w:hAnsi="Times New Roman" w:cs="Times New Roman"/>
        </w:rPr>
      </w:pPr>
    </w:p>
    <w:p w14:paraId="2AA4561F" w14:textId="7D88A69E" w:rsidR="00D05B6B" w:rsidRPr="005F6E04" w:rsidRDefault="00D05B6B" w:rsidP="007F173D">
      <w:pPr>
        <w:tabs>
          <w:tab w:val="left" w:pos="1134"/>
        </w:tabs>
        <w:ind w:firstLine="708"/>
        <w:rPr>
          <w:rFonts w:ascii="Times New Roman" w:hAnsi="Times New Roman" w:cs="Times New Roman"/>
        </w:rPr>
      </w:pPr>
    </w:p>
    <w:p w14:paraId="7E6D06E9" w14:textId="37AF213D" w:rsidR="00D05B6B" w:rsidRPr="005F6E04" w:rsidRDefault="00D05B6B" w:rsidP="007F173D">
      <w:pPr>
        <w:tabs>
          <w:tab w:val="left" w:pos="1134"/>
        </w:tabs>
        <w:ind w:firstLine="708"/>
        <w:rPr>
          <w:rFonts w:ascii="Times New Roman" w:hAnsi="Times New Roman" w:cs="Times New Roman"/>
        </w:rPr>
      </w:pPr>
    </w:p>
    <w:p w14:paraId="549B0018" w14:textId="595F77E0" w:rsidR="00D05B6B" w:rsidRPr="005F6E04" w:rsidRDefault="00D05B6B" w:rsidP="007F173D">
      <w:pPr>
        <w:tabs>
          <w:tab w:val="left" w:pos="1134"/>
        </w:tabs>
        <w:ind w:firstLine="708"/>
        <w:rPr>
          <w:rFonts w:ascii="Times New Roman" w:hAnsi="Times New Roman" w:cs="Times New Roman"/>
        </w:rPr>
      </w:pPr>
    </w:p>
    <w:p w14:paraId="3E86C070" w14:textId="52917063" w:rsidR="00D05B6B" w:rsidRPr="005F6E04" w:rsidRDefault="00D05B6B" w:rsidP="007F173D">
      <w:pPr>
        <w:tabs>
          <w:tab w:val="left" w:pos="1134"/>
        </w:tabs>
        <w:ind w:firstLine="708"/>
        <w:rPr>
          <w:rFonts w:ascii="Times New Roman" w:hAnsi="Times New Roman" w:cs="Times New Roman"/>
        </w:rPr>
      </w:pPr>
    </w:p>
    <w:p w14:paraId="30916ECA" w14:textId="565419A4" w:rsidR="00D05B6B" w:rsidRPr="005F6E04" w:rsidRDefault="00D05B6B" w:rsidP="007F173D">
      <w:pPr>
        <w:tabs>
          <w:tab w:val="left" w:pos="1134"/>
        </w:tabs>
        <w:ind w:firstLine="708"/>
        <w:rPr>
          <w:rFonts w:ascii="Times New Roman" w:hAnsi="Times New Roman" w:cs="Times New Roman"/>
        </w:rPr>
      </w:pPr>
    </w:p>
    <w:p w14:paraId="736895BF" w14:textId="0E45B32E" w:rsidR="00D05B6B" w:rsidRPr="005F6E04" w:rsidRDefault="00D05B6B" w:rsidP="007F173D">
      <w:pPr>
        <w:tabs>
          <w:tab w:val="left" w:pos="1134"/>
        </w:tabs>
        <w:ind w:firstLine="708"/>
        <w:rPr>
          <w:rFonts w:ascii="Times New Roman" w:hAnsi="Times New Roman" w:cs="Times New Roman"/>
        </w:rPr>
      </w:pPr>
    </w:p>
    <w:p w14:paraId="22F7A9AE" w14:textId="12353402" w:rsidR="00D05B6B" w:rsidRPr="005F6E04" w:rsidRDefault="00D05B6B" w:rsidP="007F173D">
      <w:pPr>
        <w:tabs>
          <w:tab w:val="left" w:pos="1134"/>
        </w:tabs>
        <w:ind w:firstLine="708"/>
        <w:rPr>
          <w:rFonts w:ascii="Times New Roman" w:hAnsi="Times New Roman" w:cs="Times New Roman"/>
        </w:rPr>
      </w:pPr>
    </w:p>
    <w:p w14:paraId="1E18E242" w14:textId="3BACB3ED" w:rsidR="00D05B6B" w:rsidRPr="005F6E04" w:rsidRDefault="00D05B6B" w:rsidP="007F173D">
      <w:pPr>
        <w:tabs>
          <w:tab w:val="left" w:pos="1134"/>
        </w:tabs>
        <w:ind w:firstLine="708"/>
        <w:rPr>
          <w:rFonts w:ascii="Times New Roman" w:hAnsi="Times New Roman" w:cs="Times New Roman"/>
        </w:rPr>
      </w:pPr>
    </w:p>
    <w:p w14:paraId="6B7F5C8B" w14:textId="100E2B59" w:rsidR="00D05B6B" w:rsidRPr="005F6E04" w:rsidRDefault="00D05B6B" w:rsidP="007F173D">
      <w:pPr>
        <w:tabs>
          <w:tab w:val="left" w:pos="1134"/>
        </w:tabs>
        <w:ind w:firstLine="708"/>
        <w:rPr>
          <w:rFonts w:ascii="Times New Roman" w:hAnsi="Times New Roman" w:cs="Times New Roman"/>
        </w:rPr>
      </w:pPr>
    </w:p>
    <w:p w14:paraId="0AA1A9B6" w14:textId="76F85D51" w:rsidR="00D05B6B" w:rsidRPr="005F6E04" w:rsidRDefault="00D05B6B" w:rsidP="007F173D">
      <w:pPr>
        <w:tabs>
          <w:tab w:val="left" w:pos="1134"/>
        </w:tabs>
        <w:ind w:firstLine="708"/>
        <w:rPr>
          <w:rFonts w:ascii="Times New Roman" w:hAnsi="Times New Roman" w:cs="Times New Roman"/>
        </w:rPr>
      </w:pPr>
    </w:p>
    <w:p w14:paraId="693742F2" w14:textId="08103B6C" w:rsidR="005F14E8" w:rsidRPr="005F6E04" w:rsidRDefault="005F14E8" w:rsidP="005F14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1C45B39" w14:textId="14EC945E" w:rsidR="005F14E8" w:rsidRPr="005F6E04" w:rsidRDefault="005F14E8" w:rsidP="005F14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0"/>
        <w:gridCol w:w="4723"/>
      </w:tblGrid>
      <w:tr w:rsidR="005F14E8" w:rsidRPr="005F6E04" w14:paraId="5BDFEDE0" w14:textId="77777777" w:rsidTr="00A35BB8">
        <w:tc>
          <w:tcPr>
            <w:tcW w:w="4814" w:type="dxa"/>
          </w:tcPr>
          <w:p w14:paraId="72B9ADC6" w14:textId="77777777" w:rsidR="005F14E8" w:rsidRPr="005F6E04" w:rsidRDefault="005F14E8" w:rsidP="00A35BB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815" w:type="dxa"/>
          </w:tcPr>
          <w:p w14:paraId="584C8009" w14:textId="388B3F37" w:rsidR="005F14E8" w:rsidRPr="005F6E04" w:rsidRDefault="005F14E8" w:rsidP="00A35BB8">
            <w:pPr>
              <w:ind w:firstLine="0"/>
              <w:jc w:val="both"/>
              <w:rPr>
                <w:rFonts w:eastAsia="Times New Roman"/>
                <w:sz w:val="24"/>
                <w:lang w:eastAsia="ru-RU"/>
              </w:rPr>
            </w:pPr>
            <w:r w:rsidRPr="005F6E04">
              <w:rPr>
                <w:rFonts w:eastAsia="Times New Roman"/>
                <w:sz w:val="24"/>
                <w:lang w:eastAsia="ru-RU"/>
              </w:rPr>
              <w:t>Приложение 10</w:t>
            </w:r>
          </w:p>
          <w:p w14:paraId="09D8C3E5" w14:textId="77777777" w:rsidR="005F14E8" w:rsidRPr="005F6E04" w:rsidRDefault="005F14E8" w:rsidP="00A35BB8">
            <w:pPr>
              <w:ind w:firstLine="0"/>
              <w:jc w:val="both"/>
              <w:rPr>
                <w:rFonts w:eastAsia="Times New Roman"/>
                <w:lang w:eastAsia="ru-RU"/>
              </w:rPr>
            </w:pPr>
            <w:r w:rsidRPr="005F6E04">
              <w:rPr>
                <w:sz w:val="24"/>
              </w:rPr>
              <w:t xml:space="preserve">к </w:t>
            </w:r>
            <w:r w:rsidRPr="005F6E04">
              <w:rPr>
                <w:rFonts w:eastAsia="Times New Roman"/>
                <w:sz w:val="24"/>
                <w:lang w:eastAsia="ru-RU"/>
              </w:rPr>
              <w:t>Порядку предоставления грантов в форме субсидий субъектам малого и среднего предпринимательства, созданным физическими лицами в возрасте до 25 лет включительно</w:t>
            </w:r>
          </w:p>
        </w:tc>
      </w:tr>
    </w:tbl>
    <w:p w14:paraId="53049AF6" w14:textId="77777777" w:rsidR="005F14E8" w:rsidRPr="005F6E04" w:rsidRDefault="005F14E8" w:rsidP="005F14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121FC" w14:textId="77777777" w:rsidR="00FA5EB7" w:rsidRPr="005F6E04" w:rsidRDefault="00FA5EB7" w:rsidP="00CC4215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F6E04">
        <w:rPr>
          <w:rFonts w:ascii="Times New Roman" w:eastAsia="Times New Roman" w:hAnsi="Times New Roman" w:cs="Times New Roman"/>
          <w:sz w:val="24"/>
          <w:szCs w:val="28"/>
          <w:lang w:eastAsia="ru-RU"/>
        </w:rPr>
        <w:t>СОСТАВ</w:t>
      </w:r>
    </w:p>
    <w:p w14:paraId="4611AE04" w14:textId="721E57E7" w:rsidR="00FA5EB7" w:rsidRPr="005F6E04" w:rsidRDefault="00FA5EB7" w:rsidP="00FA5EB7">
      <w:pPr>
        <w:tabs>
          <w:tab w:val="left" w:pos="7230"/>
        </w:tabs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F6E04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конкурсной комиссии по предоставлению государственной поддержки субъектам малого и среднего предпринимательства при проведении конкурсного отбора для предоставления субсидий, грантов в форме субсидий субъектам малого и среднего предпринимательства, созданным физическими лицами в возрасте до 25 лет включительно</w:t>
      </w:r>
    </w:p>
    <w:p w14:paraId="2F4DB7C1" w14:textId="77777777" w:rsidR="00FA5EB7" w:rsidRPr="005F6E04" w:rsidRDefault="00FA5EB7" w:rsidP="00FA5EB7">
      <w:pPr>
        <w:tabs>
          <w:tab w:val="left" w:pos="7230"/>
        </w:tabs>
        <w:jc w:val="center"/>
        <w:rPr>
          <w:bCs/>
          <w:sz w:val="28"/>
          <w:szCs w:val="28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3671"/>
        <w:gridCol w:w="6247"/>
      </w:tblGrid>
      <w:tr w:rsidR="00FA5EB7" w:rsidRPr="005F6E04" w14:paraId="61A73461" w14:textId="77777777" w:rsidTr="00A35BB8">
        <w:tc>
          <w:tcPr>
            <w:tcW w:w="3671" w:type="dxa"/>
            <w:shd w:val="clear" w:color="auto" w:fill="auto"/>
          </w:tcPr>
          <w:p w14:paraId="538F3AF5" w14:textId="77777777" w:rsidR="00FA5EB7" w:rsidRPr="005F6E04" w:rsidRDefault="00FA5EB7" w:rsidP="00FA5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04">
              <w:rPr>
                <w:rFonts w:ascii="Times New Roman" w:hAnsi="Times New Roman" w:cs="Times New Roman"/>
                <w:sz w:val="24"/>
                <w:szCs w:val="24"/>
              </w:rPr>
              <w:t>Гончаров</w:t>
            </w:r>
          </w:p>
          <w:p w14:paraId="38D5ACA9" w14:textId="77777777" w:rsidR="00FA5EB7" w:rsidRPr="005F6E04" w:rsidRDefault="00FA5EB7" w:rsidP="00FA5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04">
              <w:rPr>
                <w:rFonts w:ascii="Times New Roman" w:hAnsi="Times New Roman" w:cs="Times New Roman"/>
                <w:sz w:val="24"/>
                <w:szCs w:val="24"/>
              </w:rPr>
              <w:t>Андрей Сергеевич</w:t>
            </w:r>
          </w:p>
        </w:tc>
        <w:tc>
          <w:tcPr>
            <w:tcW w:w="6247" w:type="dxa"/>
            <w:shd w:val="clear" w:color="auto" w:fill="auto"/>
          </w:tcPr>
          <w:p w14:paraId="784D9932" w14:textId="77777777" w:rsidR="00FA5EB7" w:rsidRPr="005F6E04" w:rsidRDefault="00FA5EB7" w:rsidP="00FA5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04">
              <w:rPr>
                <w:rFonts w:ascii="Times New Roman" w:hAnsi="Times New Roman" w:cs="Times New Roman"/>
                <w:sz w:val="24"/>
                <w:szCs w:val="24"/>
              </w:rPr>
              <w:t>врио Министра экономического развития Камчатского края, председатель конкурсной комиссии группы (по согласованию);</w:t>
            </w:r>
          </w:p>
          <w:p w14:paraId="53FB1025" w14:textId="77777777" w:rsidR="00FA5EB7" w:rsidRPr="005F6E04" w:rsidRDefault="00FA5EB7" w:rsidP="00FA5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EB7" w:rsidRPr="005F6E04" w14:paraId="2A6E05CA" w14:textId="77777777" w:rsidTr="00A35BB8">
        <w:tc>
          <w:tcPr>
            <w:tcW w:w="3671" w:type="dxa"/>
            <w:shd w:val="clear" w:color="auto" w:fill="auto"/>
          </w:tcPr>
          <w:p w14:paraId="66915E61" w14:textId="77777777" w:rsidR="00FA5EB7" w:rsidRPr="005F6E04" w:rsidRDefault="00FA5EB7" w:rsidP="00FA5E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E04">
              <w:rPr>
                <w:rFonts w:ascii="Times New Roman" w:hAnsi="Times New Roman" w:cs="Times New Roman"/>
                <w:sz w:val="24"/>
                <w:szCs w:val="24"/>
              </w:rPr>
              <w:t>Мандрик</w:t>
            </w:r>
          </w:p>
          <w:p w14:paraId="71DE93B7" w14:textId="77777777" w:rsidR="00FA5EB7" w:rsidRPr="005F6E04" w:rsidRDefault="00FA5EB7" w:rsidP="00FA5E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E04">
              <w:rPr>
                <w:rFonts w:ascii="Times New Roman" w:hAnsi="Times New Roman" w:cs="Times New Roman"/>
                <w:sz w:val="24"/>
                <w:szCs w:val="24"/>
              </w:rPr>
              <w:t>Инга Эйнаровна</w:t>
            </w:r>
          </w:p>
        </w:tc>
        <w:tc>
          <w:tcPr>
            <w:tcW w:w="6247" w:type="dxa"/>
            <w:shd w:val="clear" w:color="auto" w:fill="auto"/>
          </w:tcPr>
          <w:p w14:paraId="02D5C394" w14:textId="77777777" w:rsidR="00FA5EB7" w:rsidRPr="005F6E04" w:rsidRDefault="00FA5EB7" w:rsidP="00FA5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04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экономического развития Камчатского края, заместитель председателя конкурсной комиссии (по согласованию);</w:t>
            </w:r>
          </w:p>
          <w:p w14:paraId="5DBCAE0D" w14:textId="77777777" w:rsidR="00FA5EB7" w:rsidRPr="005F6E04" w:rsidRDefault="00FA5EB7" w:rsidP="00FA5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EB7" w:rsidRPr="005F6E04" w14:paraId="59059793" w14:textId="77777777" w:rsidTr="00A35BB8">
        <w:tc>
          <w:tcPr>
            <w:tcW w:w="3671" w:type="dxa"/>
            <w:shd w:val="clear" w:color="auto" w:fill="auto"/>
          </w:tcPr>
          <w:p w14:paraId="59E0D16D" w14:textId="77777777" w:rsidR="00FA5EB7" w:rsidRPr="005F6E04" w:rsidRDefault="00FA5EB7" w:rsidP="00FA5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04">
              <w:rPr>
                <w:rFonts w:ascii="Times New Roman" w:hAnsi="Times New Roman" w:cs="Times New Roman"/>
                <w:sz w:val="24"/>
                <w:szCs w:val="24"/>
              </w:rPr>
              <w:t xml:space="preserve">Коляда </w:t>
            </w:r>
          </w:p>
          <w:p w14:paraId="20CF2189" w14:textId="77777777" w:rsidR="00FA5EB7" w:rsidRPr="005F6E04" w:rsidRDefault="00FA5EB7" w:rsidP="00FA5E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E04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6247" w:type="dxa"/>
            <w:shd w:val="clear" w:color="auto" w:fill="auto"/>
          </w:tcPr>
          <w:p w14:paraId="45463D91" w14:textId="77777777" w:rsidR="00FA5EB7" w:rsidRPr="005F6E04" w:rsidRDefault="00FA5EB7" w:rsidP="00FA5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04">
              <w:rPr>
                <w:rFonts w:ascii="Times New Roman" w:hAnsi="Times New Roman" w:cs="Times New Roman"/>
                <w:sz w:val="24"/>
                <w:szCs w:val="24"/>
              </w:rPr>
              <w:t>начальник отдела финансовой поддержки автономной некоммерческой организации «Камчатский центр поддержки предпринимательства», секретарь конкурсной комиссии (по согласованию);</w:t>
            </w:r>
          </w:p>
          <w:p w14:paraId="32B4B161" w14:textId="77777777" w:rsidR="00FA5EB7" w:rsidRPr="005F6E04" w:rsidRDefault="00FA5EB7" w:rsidP="00FA5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EB7" w:rsidRPr="005F6E04" w14:paraId="3BE7311D" w14:textId="77777777" w:rsidTr="00A35BB8">
        <w:tc>
          <w:tcPr>
            <w:tcW w:w="3671" w:type="dxa"/>
            <w:shd w:val="clear" w:color="auto" w:fill="auto"/>
          </w:tcPr>
          <w:p w14:paraId="4694CB3A" w14:textId="77777777" w:rsidR="00FA5EB7" w:rsidRPr="005F6E04" w:rsidRDefault="00FA5EB7" w:rsidP="00FA5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04">
              <w:rPr>
                <w:rFonts w:ascii="Times New Roman" w:hAnsi="Times New Roman" w:cs="Times New Roman"/>
                <w:sz w:val="24"/>
                <w:szCs w:val="24"/>
              </w:rPr>
              <w:t xml:space="preserve">Богаевская </w:t>
            </w:r>
          </w:p>
          <w:p w14:paraId="55454E54" w14:textId="77777777" w:rsidR="00FA5EB7" w:rsidRPr="005F6E04" w:rsidRDefault="00FA5EB7" w:rsidP="00FA5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04">
              <w:rPr>
                <w:rFonts w:ascii="Times New Roman" w:hAnsi="Times New Roman" w:cs="Times New Roman"/>
                <w:sz w:val="24"/>
                <w:szCs w:val="24"/>
              </w:rPr>
              <w:t>Юлия Евгеньевна</w:t>
            </w:r>
          </w:p>
        </w:tc>
        <w:tc>
          <w:tcPr>
            <w:tcW w:w="6247" w:type="dxa"/>
            <w:shd w:val="clear" w:color="auto" w:fill="auto"/>
          </w:tcPr>
          <w:p w14:paraId="5EDAD9AF" w14:textId="77777777" w:rsidR="00FA5EB7" w:rsidRPr="005F6E04" w:rsidRDefault="00FA5EB7" w:rsidP="00FA5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04">
              <w:rPr>
                <w:rFonts w:ascii="Times New Roman" w:hAnsi="Times New Roman" w:cs="Times New Roman"/>
                <w:sz w:val="24"/>
                <w:szCs w:val="24"/>
              </w:rPr>
              <w:t>директор автономной некоммерческой организации «Камчатский центр поддержки предпринимательства»;</w:t>
            </w:r>
          </w:p>
          <w:p w14:paraId="0CDE015E" w14:textId="77777777" w:rsidR="00FA5EB7" w:rsidRPr="005F6E04" w:rsidRDefault="00FA5EB7" w:rsidP="00FA5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EB7" w:rsidRPr="005F6E04" w14:paraId="0B64CE09" w14:textId="77777777" w:rsidTr="00A35BB8">
        <w:tc>
          <w:tcPr>
            <w:tcW w:w="3671" w:type="dxa"/>
            <w:shd w:val="clear" w:color="auto" w:fill="auto"/>
          </w:tcPr>
          <w:p w14:paraId="2F5407B1" w14:textId="77777777" w:rsidR="00FA5EB7" w:rsidRPr="005F6E04" w:rsidRDefault="00FA5EB7" w:rsidP="00FA5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04">
              <w:rPr>
                <w:rFonts w:ascii="Times New Roman" w:hAnsi="Times New Roman" w:cs="Times New Roman"/>
                <w:sz w:val="24"/>
                <w:szCs w:val="24"/>
              </w:rPr>
              <w:t xml:space="preserve">Горбикова </w:t>
            </w:r>
          </w:p>
          <w:p w14:paraId="45B7E931" w14:textId="77777777" w:rsidR="00FA5EB7" w:rsidRPr="005F6E04" w:rsidRDefault="00FA5EB7" w:rsidP="00FA5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04">
              <w:rPr>
                <w:rFonts w:ascii="Times New Roman" w:hAnsi="Times New Roman" w:cs="Times New Roman"/>
                <w:sz w:val="24"/>
                <w:szCs w:val="24"/>
              </w:rPr>
              <w:t>Ольга Валерьевна</w:t>
            </w:r>
          </w:p>
        </w:tc>
        <w:tc>
          <w:tcPr>
            <w:tcW w:w="6247" w:type="dxa"/>
            <w:shd w:val="clear" w:color="auto" w:fill="auto"/>
          </w:tcPr>
          <w:p w14:paraId="4C8AFEFB" w14:textId="0F62AC2F" w:rsidR="00FA5EB7" w:rsidRPr="005F6E04" w:rsidRDefault="00FA5EB7" w:rsidP="00FA5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04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Камчатского регионального отделения общероссийской общественной организации «Деловая Россия»;</w:t>
            </w:r>
          </w:p>
        </w:tc>
      </w:tr>
      <w:tr w:rsidR="00FA5EB7" w:rsidRPr="005F6E04" w14:paraId="707970B0" w14:textId="77777777" w:rsidTr="00A35BB8">
        <w:tc>
          <w:tcPr>
            <w:tcW w:w="3671" w:type="dxa"/>
            <w:shd w:val="clear" w:color="auto" w:fill="auto"/>
          </w:tcPr>
          <w:p w14:paraId="676EDE71" w14:textId="0AE64608" w:rsidR="00FA5EB7" w:rsidRPr="005F6E04" w:rsidRDefault="00FA5EB7" w:rsidP="00FA5EB7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47" w:type="dxa"/>
            <w:shd w:val="clear" w:color="auto" w:fill="auto"/>
          </w:tcPr>
          <w:p w14:paraId="14328087" w14:textId="77777777" w:rsidR="00FA5EB7" w:rsidRPr="005F6E04" w:rsidRDefault="00FA5EB7" w:rsidP="00FA5EB7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A5EB7" w:rsidRPr="005F6E04" w14:paraId="337F4084" w14:textId="77777777" w:rsidTr="00A35BB8">
        <w:tc>
          <w:tcPr>
            <w:tcW w:w="3671" w:type="dxa"/>
            <w:shd w:val="clear" w:color="auto" w:fill="auto"/>
          </w:tcPr>
          <w:p w14:paraId="7DE5123C" w14:textId="77777777" w:rsidR="00FA5EB7" w:rsidRPr="005F6E04" w:rsidRDefault="00FA5EB7" w:rsidP="00FA5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04">
              <w:rPr>
                <w:rFonts w:ascii="Times New Roman" w:hAnsi="Times New Roman" w:cs="Times New Roman"/>
                <w:sz w:val="24"/>
                <w:szCs w:val="24"/>
              </w:rPr>
              <w:t>Макаров</w:t>
            </w:r>
          </w:p>
          <w:p w14:paraId="57F98334" w14:textId="77777777" w:rsidR="00FA5EB7" w:rsidRPr="005F6E04" w:rsidRDefault="00FA5EB7" w:rsidP="00FA5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04">
              <w:rPr>
                <w:rFonts w:ascii="Times New Roman" w:hAnsi="Times New Roman" w:cs="Times New Roman"/>
                <w:sz w:val="24"/>
                <w:szCs w:val="24"/>
              </w:rPr>
              <w:t>Илья Николаевич</w:t>
            </w:r>
          </w:p>
        </w:tc>
        <w:tc>
          <w:tcPr>
            <w:tcW w:w="6247" w:type="dxa"/>
            <w:shd w:val="clear" w:color="auto" w:fill="auto"/>
          </w:tcPr>
          <w:p w14:paraId="1A2B4207" w14:textId="77777777" w:rsidR="00FA5EB7" w:rsidRPr="005F6E04" w:rsidRDefault="00FA5EB7" w:rsidP="00FA5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0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развития предпринимательства Министерства экономического развития Камчатского края;</w:t>
            </w:r>
          </w:p>
          <w:p w14:paraId="0890BBBF" w14:textId="77777777" w:rsidR="00FA5EB7" w:rsidRPr="005F6E04" w:rsidRDefault="00FA5EB7" w:rsidP="00FA5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73E" w:rsidRPr="005F6E04" w14:paraId="48954607" w14:textId="77777777" w:rsidTr="00A35BB8">
        <w:tc>
          <w:tcPr>
            <w:tcW w:w="3671" w:type="dxa"/>
            <w:shd w:val="clear" w:color="auto" w:fill="auto"/>
          </w:tcPr>
          <w:p w14:paraId="79A1DE45" w14:textId="77777777" w:rsidR="00FB373E" w:rsidRPr="005F6E04" w:rsidRDefault="00FB373E" w:rsidP="00FB37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E04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</w:p>
          <w:p w14:paraId="6C4EFA5C" w14:textId="51D8FF5E" w:rsidR="00FB373E" w:rsidRPr="005F6E04" w:rsidRDefault="00FB373E" w:rsidP="00FB37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04">
              <w:rPr>
                <w:rFonts w:ascii="Times New Roman" w:hAnsi="Times New Roman" w:cs="Times New Roman"/>
                <w:sz w:val="24"/>
                <w:szCs w:val="24"/>
              </w:rPr>
              <w:t>Алла Николаевна</w:t>
            </w:r>
          </w:p>
        </w:tc>
        <w:tc>
          <w:tcPr>
            <w:tcW w:w="6247" w:type="dxa"/>
            <w:shd w:val="clear" w:color="auto" w:fill="auto"/>
          </w:tcPr>
          <w:p w14:paraId="4989DAA2" w14:textId="3F042E67" w:rsidR="00FB373E" w:rsidRPr="005F6E04" w:rsidRDefault="00FB373E" w:rsidP="00FB37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04">
              <w:rPr>
                <w:rFonts w:ascii="Times New Roman" w:hAnsi="Times New Roman" w:cs="Times New Roman"/>
                <w:sz w:val="24"/>
                <w:szCs w:val="24"/>
              </w:rPr>
              <w:t>Директор Микрокредитной компании Камчатский государственный фонд поддержки предпринимательства;</w:t>
            </w:r>
          </w:p>
        </w:tc>
      </w:tr>
      <w:tr w:rsidR="00FA5EB7" w:rsidRPr="005F6E04" w14:paraId="1222338E" w14:textId="77777777" w:rsidTr="00FB373E">
        <w:trPr>
          <w:trHeight w:val="98"/>
        </w:trPr>
        <w:tc>
          <w:tcPr>
            <w:tcW w:w="3671" w:type="dxa"/>
            <w:shd w:val="clear" w:color="auto" w:fill="auto"/>
          </w:tcPr>
          <w:p w14:paraId="6BB23F52" w14:textId="02E6772E" w:rsidR="00FA5EB7" w:rsidRPr="005F6E04" w:rsidRDefault="00FA5EB7" w:rsidP="00FA5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7" w:type="dxa"/>
            <w:shd w:val="clear" w:color="auto" w:fill="auto"/>
          </w:tcPr>
          <w:p w14:paraId="5CF3DAEA" w14:textId="77777777" w:rsidR="00FA5EB7" w:rsidRPr="005F6E04" w:rsidRDefault="00FA5EB7" w:rsidP="00FA5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EB7" w:rsidRPr="005F6E04" w14:paraId="19A7368E" w14:textId="77777777" w:rsidTr="00A35BB8">
        <w:tc>
          <w:tcPr>
            <w:tcW w:w="3671" w:type="dxa"/>
            <w:shd w:val="clear" w:color="auto" w:fill="auto"/>
          </w:tcPr>
          <w:p w14:paraId="211AFB23" w14:textId="77777777" w:rsidR="00FB373E" w:rsidRPr="005F6E04" w:rsidRDefault="00FB373E" w:rsidP="00FB37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E04">
              <w:rPr>
                <w:rFonts w:ascii="Times New Roman" w:hAnsi="Times New Roman" w:cs="Times New Roman"/>
                <w:sz w:val="24"/>
                <w:szCs w:val="24"/>
              </w:rPr>
              <w:t xml:space="preserve">Яглинский </w:t>
            </w:r>
          </w:p>
          <w:p w14:paraId="23212264" w14:textId="77777777" w:rsidR="00FB373E" w:rsidRPr="005F6E04" w:rsidRDefault="00FB373E" w:rsidP="00FB37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E04">
              <w:rPr>
                <w:rFonts w:ascii="Times New Roman" w:hAnsi="Times New Roman" w:cs="Times New Roman"/>
                <w:sz w:val="24"/>
                <w:szCs w:val="24"/>
              </w:rPr>
              <w:t>Борис Анатольевич</w:t>
            </w:r>
          </w:p>
          <w:p w14:paraId="0A27BD21" w14:textId="5E76D1FC" w:rsidR="00FA5EB7" w:rsidRPr="005F6E04" w:rsidRDefault="00FA5EB7" w:rsidP="00FB37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7" w:type="dxa"/>
            <w:shd w:val="clear" w:color="auto" w:fill="auto"/>
          </w:tcPr>
          <w:p w14:paraId="5FC813A9" w14:textId="50ACEEB3" w:rsidR="00FA5EB7" w:rsidRPr="005F6E04" w:rsidRDefault="00FB373E" w:rsidP="00FB37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04">
              <w:rPr>
                <w:rFonts w:ascii="Times New Roman" w:hAnsi="Times New Roman" w:cs="Times New Roman"/>
                <w:sz w:val="24"/>
                <w:szCs w:val="24"/>
              </w:rPr>
              <w:t>Председатель Камчатской ассоциации негосударственных дошкольных и школьных организаций;</w:t>
            </w:r>
          </w:p>
        </w:tc>
      </w:tr>
      <w:tr w:rsidR="00FB373E" w:rsidRPr="005F6E04" w14:paraId="6B1287F0" w14:textId="77777777" w:rsidTr="00A35BB8">
        <w:tc>
          <w:tcPr>
            <w:tcW w:w="3671" w:type="dxa"/>
            <w:shd w:val="clear" w:color="auto" w:fill="auto"/>
          </w:tcPr>
          <w:p w14:paraId="69216210" w14:textId="77777777" w:rsidR="00FB373E" w:rsidRPr="005F6E04" w:rsidRDefault="00FB373E" w:rsidP="00FB37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E04">
              <w:rPr>
                <w:rFonts w:ascii="Times New Roman" w:hAnsi="Times New Roman" w:cs="Times New Roman"/>
                <w:sz w:val="24"/>
                <w:szCs w:val="24"/>
              </w:rPr>
              <w:t xml:space="preserve">Близнюков </w:t>
            </w:r>
          </w:p>
          <w:p w14:paraId="6224E13F" w14:textId="40BBF154" w:rsidR="00FB373E" w:rsidRPr="005F6E04" w:rsidRDefault="00FB373E" w:rsidP="00FB37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E04">
              <w:rPr>
                <w:rFonts w:ascii="Times New Roman" w:hAnsi="Times New Roman" w:cs="Times New Roman"/>
                <w:sz w:val="24"/>
                <w:szCs w:val="24"/>
              </w:rPr>
              <w:t>Максим Анатольевич</w:t>
            </w:r>
          </w:p>
        </w:tc>
        <w:tc>
          <w:tcPr>
            <w:tcW w:w="6247" w:type="dxa"/>
            <w:shd w:val="clear" w:color="auto" w:fill="auto"/>
          </w:tcPr>
          <w:p w14:paraId="0AC79E68" w14:textId="77777777" w:rsidR="00FB373E" w:rsidRPr="005F6E04" w:rsidRDefault="00FB373E" w:rsidP="00FB37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04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экспертного совета по инвестициям, экспорту и развитию предпринимательства;</w:t>
            </w:r>
          </w:p>
          <w:p w14:paraId="3BE2137D" w14:textId="2714A97D" w:rsidR="00FB373E" w:rsidRPr="005F6E04" w:rsidRDefault="00FB373E" w:rsidP="00FB37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</w:tr>
      <w:tr w:rsidR="00FB373E" w:rsidRPr="005F6E04" w14:paraId="73D7AF0B" w14:textId="77777777" w:rsidTr="00FB373E">
        <w:trPr>
          <w:trHeight w:val="98"/>
        </w:trPr>
        <w:tc>
          <w:tcPr>
            <w:tcW w:w="3671" w:type="dxa"/>
            <w:shd w:val="clear" w:color="auto" w:fill="auto"/>
          </w:tcPr>
          <w:p w14:paraId="34632A83" w14:textId="77777777" w:rsidR="00FB373E" w:rsidRPr="005F6E04" w:rsidRDefault="00FB373E" w:rsidP="00FB37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E04">
              <w:rPr>
                <w:rFonts w:ascii="Times New Roman" w:hAnsi="Times New Roman" w:cs="Times New Roman"/>
                <w:sz w:val="24"/>
                <w:szCs w:val="24"/>
              </w:rPr>
              <w:t>Соловей</w:t>
            </w:r>
          </w:p>
          <w:p w14:paraId="26BAF3F0" w14:textId="5B62C49F" w:rsidR="00FB373E" w:rsidRPr="005F6E04" w:rsidRDefault="00FB373E" w:rsidP="00FB37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E04">
              <w:rPr>
                <w:rFonts w:ascii="Times New Roman" w:hAnsi="Times New Roman" w:cs="Times New Roman"/>
                <w:sz w:val="24"/>
                <w:szCs w:val="24"/>
              </w:rPr>
              <w:t>Ольга Игоревна</w:t>
            </w:r>
          </w:p>
        </w:tc>
        <w:tc>
          <w:tcPr>
            <w:tcW w:w="6247" w:type="dxa"/>
            <w:shd w:val="clear" w:color="auto" w:fill="auto"/>
          </w:tcPr>
          <w:p w14:paraId="6D2D09A3" w14:textId="228DCFBB" w:rsidR="00FB373E" w:rsidRPr="005F6E04" w:rsidRDefault="00FB373E" w:rsidP="00FB37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04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Общественного экспертного совета по инвестициям, экспорту и развитию предпринимательства (на период отсутствия Близнюкова Максима Анатольевича);</w:t>
            </w:r>
          </w:p>
        </w:tc>
      </w:tr>
      <w:tr w:rsidR="00FB373E" w:rsidRPr="005F6E04" w14:paraId="4F338D82" w14:textId="77777777" w:rsidTr="00FB373E">
        <w:trPr>
          <w:trHeight w:val="98"/>
        </w:trPr>
        <w:tc>
          <w:tcPr>
            <w:tcW w:w="3671" w:type="dxa"/>
            <w:shd w:val="clear" w:color="auto" w:fill="auto"/>
          </w:tcPr>
          <w:p w14:paraId="67A87112" w14:textId="77777777" w:rsidR="00FB373E" w:rsidRPr="005F6E04" w:rsidRDefault="00FB373E" w:rsidP="00FB37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7" w:type="dxa"/>
            <w:shd w:val="clear" w:color="auto" w:fill="auto"/>
          </w:tcPr>
          <w:p w14:paraId="4406AD4F" w14:textId="77777777" w:rsidR="00FB373E" w:rsidRPr="005F6E04" w:rsidRDefault="00FB373E" w:rsidP="00FB37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73E" w:rsidRPr="00FB373E" w14:paraId="4BB6477F" w14:textId="77777777" w:rsidTr="00FB373E">
        <w:trPr>
          <w:trHeight w:val="98"/>
        </w:trPr>
        <w:tc>
          <w:tcPr>
            <w:tcW w:w="3671" w:type="dxa"/>
            <w:shd w:val="clear" w:color="auto" w:fill="auto"/>
          </w:tcPr>
          <w:p w14:paraId="2AE1C242" w14:textId="77777777" w:rsidR="00FB373E" w:rsidRPr="005F6E04" w:rsidRDefault="00FB373E" w:rsidP="00FB373E">
            <w:pPr>
              <w:spacing w:after="0" w:line="276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F6E04">
              <w:rPr>
                <w:rFonts w:ascii="Times New Roman" w:hAnsi="Times New Roman" w:cs="Times New Roman"/>
                <w:sz w:val="24"/>
                <w:szCs w:val="24"/>
              </w:rPr>
              <w:t xml:space="preserve">Бобровский </w:t>
            </w:r>
          </w:p>
          <w:p w14:paraId="2F995EE9" w14:textId="31E61FC4" w:rsidR="00FB373E" w:rsidRPr="005F6E04" w:rsidRDefault="00FB373E" w:rsidP="00FB37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E04">
              <w:rPr>
                <w:rFonts w:ascii="Times New Roman" w:hAnsi="Times New Roman" w:cs="Times New Roman"/>
                <w:sz w:val="24"/>
                <w:szCs w:val="24"/>
              </w:rPr>
              <w:t>Максим Алексеевич</w:t>
            </w:r>
          </w:p>
        </w:tc>
        <w:tc>
          <w:tcPr>
            <w:tcW w:w="6247" w:type="dxa"/>
            <w:shd w:val="clear" w:color="auto" w:fill="auto"/>
          </w:tcPr>
          <w:p w14:paraId="29DAD8A7" w14:textId="3566F27B" w:rsidR="00FB373E" w:rsidRPr="00FB373E" w:rsidRDefault="00FB373E" w:rsidP="00FB37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04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развития предпринимательства Министерства.</w:t>
            </w:r>
            <w:bookmarkStart w:id="17" w:name="_GoBack"/>
            <w:bookmarkEnd w:id="17"/>
          </w:p>
        </w:tc>
      </w:tr>
    </w:tbl>
    <w:p w14:paraId="3EE4983D" w14:textId="77777777" w:rsidR="00FA5EB7" w:rsidRPr="00FB373E" w:rsidRDefault="00FA5EB7" w:rsidP="00FA5E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2760FF" w14:textId="77777777" w:rsidR="00D05B6B" w:rsidRPr="0059464C" w:rsidRDefault="00D05B6B" w:rsidP="007F173D">
      <w:pPr>
        <w:tabs>
          <w:tab w:val="left" w:pos="1134"/>
        </w:tabs>
        <w:ind w:firstLine="708"/>
        <w:rPr>
          <w:rFonts w:ascii="Times New Roman" w:hAnsi="Times New Roman" w:cs="Times New Roman"/>
        </w:rPr>
      </w:pPr>
    </w:p>
    <w:sectPr w:rsidR="00D05B6B" w:rsidRPr="0059464C" w:rsidSect="00F22263">
      <w:headerReference w:type="even" r:id="rId29"/>
      <w:headerReference w:type="default" r:id="rId30"/>
      <w:footerReference w:type="even" r:id="rId31"/>
      <w:footerReference w:type="default" r:id="rId32"/>
      <w:pgSz w:w="11905" w:h="16838"/>
      <w:pgMar w:top="1134" w:right="851" w:bottom="1134" w:left="1701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254E8" w14:textId="77777777" w:rsidR="00EB7462" w:rsidRDefault="00EB7462">
      <w:pPr>
        <w:spacing w:after="0" w:line="240" w:lineRule="auto"/>
      </w:pPr>
      <w:r>
        <w:separator/>
      </w:r>
    </w:p>
  </w:endnote>
  <w:endnote w:type="continuationSeparator" w:id="0">
    <w:p w14:paraId="78A8F321" w14:textId="77777777" w:rsidR="00EB7462" w:rsidRDefault="00EB7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DC0C1" w14:textId="77777777" w:rsidR="0059464C" w:rsidRDefault="0059464C" w:rsidP="003956C9">
    <w:pPr>
      <w:pStyle w:val="a5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72A89FA6" w14:textId="77777777" w:rsidR="0059464C" w:rsidRDefault="0059464C" w:rsidP="003956C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CCEC8" w14:textId="77777777" w:rsidR="0059464C" w:rsidRDefault="0059464C" w:rsidP="000A6C26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AD278" w14:textId="77777777" w:rsidR="00EB7462" w:rsidRDefault="00EB7462" w:rsidP="00F22263">
    <w:pPr>
      <w:pStyle w:val="a5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22092295" w14:textId="77777777" w:rsidR="00EB7462" w:rsidRDefault="00EB7462" w:rsidP="00F22263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18D70" w14:textId="77777777" w:rsidR="00EB7462" w:rsidRDefault="00EB7462" w:rsidP="00F22263">
    <w:pPr>
      <w:pStyle w:val="a5"/>
      <w:framePr w:wrap="around" w:vAnchor="text" w:hAnchor="margin" w:xAlign="right" w:y="1"/>
      <w:rPr>
        <w:rStyle w:val="aff5"/>
      </w:rPr>
    </w:pPr>
  </w:p>
  <w:p w14:paraId="47EBB949" w14:textId="77777777" w:rsidR="00EB7462" w:rsidRDefault="00EB7462" w:rsidP="00F2226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A0BCA" w14:textId="77777777" w:rsidR="00EB7462" w:rsidRDefault="00EB7462">
      <w:pPr>
        <w:spacing w:after="0" w:line="240" w:lineRule="auto"/>
      </w:pPr>
      <w:r>
        <w:separator/>
      </w:r>
    </w:p>
  </w:footnote>
  <w:footnote w:type="continuationSeparator" w:id="0">
    <w:p w14:paraId="31B52D85" w14:textId="77777777" w:rsidR="00EB7462" w:rsidRDefault="00EB7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8F228" w14:textId="77777777" w:rsidR="0059464C" w:rsidRDefault="0059464C" w:rsidP="003956C9">
    <w:pPr>
      <w:pStyle w:val="a3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162E99B0" w14:textId="77777777" w:rsidR="0059464C" w:rsidRDefault="0059464C" w:rsidP="003956C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0215A" w14:textId="77777777" w:rsidR="0059464C" w:rsidRPr="00D8233D" w:rsidRDefault="0059464C" w:rsidP="003956C9">
    <w:pPr>
      <w:pStyle w:val="a3"/>
      <w:ind w:right="360"/>
      <w:rPr>
        <w:sz w:val="20"/>
        <w:szCs w:val="20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7BE67" w14:textId="77777777" w:rsidR="00EB7462" w:rsidRDefault="00EB7462" w:rsidP="00F22263">
    <w:pPr>
      <w:pStyle w:val="a3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41405879" w14:textId="77777777" w:rsidR="00EB7462" w:rsidRDefault="00EB7462" w:rsidP="00F22263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4665070"/>
      <w:docPartObj>
        <w:docPartGallery w:val="Page Numbers (Top of Page)"/>
        <w:docPartUnique/>
      </w:docPartObj>
    </w:sdtPr>
    <w:sdtEndPr/>
    <w:sdtContent>
      <w:p w14:paraId="5CCC3A20" w14:textId="77777777" w:rsidR="00EB7462" w:rsidRDefault="00EB7462">
        <w:pPr>
          <w:pStyle w:val="a3"/>
          <w:jc w:val="center"/>
        </w:pPr>
      </w:p>
      <w:p w14:paraId="73E9623E" w14:textId="42A806B3" w:rsidR="00EB7462" w:rsidRDefault="00EB7462" w:rsidP="003E3AE7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E04">
          <w:rPr>
            <w:noProof/>
          </w:rPr>
          <w:t>58</w:t>
        </w:r>
        <w:r>
          <w:fldChar w:fldCharType="end"/>
        </w:r>
      </w:p>
    </w:sdtContent>
  </w:sdt>
  <w:p w14:paraId="5B6AE0D4" w14:textId="77777777" w:rsidR="00EB7462" w:rsidRPr="00D8233D" w:rsidRDefault="00EB7462" w:rsidP="00F22263">
    <w:pPr>
      <w:pStyle w:val="a3"/>
      <w:ind w:right="360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57E8"/>
    <w:multiLevelType w:val="hybridMultilevel"/>
    <w:tmpl w:val="44F83178"/>
    <w:lvl w:ilvl="0" w:tplc="C32280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128A9"/>
    <w:multiLevelType w:val="hybridMultilevel"/>
    <w:tmpl w:val="993AE814"/>
    <w:lvl w:ilvl="0" w:tplc="8348F6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E7027A"/>
    <w:multiLevelType w:val="hybridMultilevel"/>
    <w:tmpl w:val="792ACC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EC08C8"/>
    <w:multiLevelType w:val="hybridMultilevel"/>
    <w:tmpl w:val="F7064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D738C"/>
    <w:multiLevelType w:val="hybridMultilevel"/>
    <w:tmpl w:val="B57CC908"/>
    <w:lvl w:ilvl="0" w:tplc="4A4823B8">
      <w:start w:val="1"/>
      <w:numFmt w:val="decimal"/>
      <w:lvlText w:val="%1)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D232B4"/>
    <w:multiLevelType w:val="hybridMultilevel"/>
    <w:tmpl w:val="19342762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EA1D81"/>
    <w:multiLevelType w:val="multilevel"/>
    <w:tmpl w:val="A94EC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3" w:hanging="79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1" w:hanging="79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color w:val="auto"/>
      </w:rPr>
    </w:lvl>
  </w:abstractNum>
  <w:abstractNum w:abstractNumId="7" w15:restartNumberingAfterBreak="0">
    <w:nsid w:val="1DE8002F"/>
    <w:multiLevelType w:val="hybridMultilevel"/>
    <w:tmpl w:val="267E12EC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7F0300"/>
    <w:multiLevelType w:val="hybridMultilevel"/>
    <w:tmpl w:val="8CDE8706"/>
    <w:lvl w:ilvl="0" w:tplc="E45AEA2C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73D0E"/>
    <w:multiLevelType w:val="hybridMultilevel"/>
    <w:tmpl w:val="4EE05A34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CD86BA6">
      <w:start w:val="1"/>
      <w:numFmt w:val="decimal"/>
      <w:lvlText w:val="%2."/>
      <w:lvlJc w:val="left"/>
      <w:pPr>
        <w:ind w:left="1849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72A2306"/>
    <w:multiLevelType w:val="hybridMultilevel"/>
    <w:tmpl w:val="66125208"/>
    <w:lvl w:ilvl="0" w:tplc="67FE0F8E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8B73BC1"/>
    <w:multiLevelType w:val="hybridMultilevel"/>
    <w:tmpl w:val="53043FA6"/>
    <w:lvl w:ilvl="0" w:tplc="E45AEA2C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613A53E8">
      <w:start w:val="1"/>
      <w:numFmt w:val="decimal"/>
      <w:lvlText w:val="%2."/>
      <w:lvlJc w:val="left"/>
      <w:pPr>
        <w:ind w:left="1864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A581A03"/>
    <w:multiLevelType w:val="hybridMultilevel"/>
    <w:tmpl w:val="98FEAEF2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78420A"/>
    <w:multiLevelType w:val="hybridMultilevel"/>
    <w:tmpl w:val="F5D45C9A"/>
    <w:lvl w:ilvl="0" w:tplc="52CA8F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46261AB"/>
    <w:multiLevelType w:val="hybridMultilevel"/>
    <w:tmpl w:val="6B62FC06"/>
    <w:lvl w:ilvl="0" w:tplc="E3389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67DBE"/>
    <w:multiLevelType w:val="hybridMultilevel"/>
    <w:tmpl w:val="E640DA2A"/>
    <w:lvl w:ilvl="0" w:tplc="B024FE7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343DF"/>
    <w:multiLevelType w:val="hybridMultilevel"/>
    <w:tmpl w:val="B03803B6"/>
    <w:lvl w:ilvl="0" w:tplc="9134D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FA04DC"/>
    <w:multiLevelType w:val="hybridMultilevel"/>
    <w:tmpl w:val="32E84862"/>
    <w:lvl w:ilvl="0" w:tplc="52CA8F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D21D6"/>
    <w:multiLevelType w:val="multilevel"/>
    <w:tmpl w:val="9B44EA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A2C5CC5"/>
    <w:multiLevelType w:val="hybridMultilevel"/>
    <w:tmpl w:val="3F9008B8"/>
    <w:lvl w:ilvl="0" w:tplc="8358429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BA3407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F19B5"/>
    <w:multiLevelType w:val="hybridMultilevel"/>
    <w:tmpl w:val="27BA7E6C"/>
    <w:lvl w:ilvl="0" w:tplc="AB1AB9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2B9724B"/>
    <w:multiLevelType w:val="hybridMultilevel"/>
    <w:tmpl w:val="6DF2457E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5731D25"/>
    <w:multiLevelType w:val="hybridMultilevel"/>
    <w:tmpl w:val="2BCCB58E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762345A"/>
    <w:multiLevelType w:val="hybridMultilevel"/>
    <w:tmpl w:val="489C1A22"/>
    <w:lvl w:ilvl="0" w:tplc="BC0CA0B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82575D0"/>
    <w:multiLevelType w:val="hybridMultilevel"/>
    <w:tmpl w:val="D0C4A484"/>
    <w:lvl w:ilvl="0" w:tplc="52CA8F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DC664A5"/>
    <w:multiLevelType w:val="hybridMultilevel"/>
    <w:tmpl w:val="19563710"/>
    <w:lvl w:ilvl="0" w:tplc="782462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EB83675"/>
    <w:multiLevelType w:val="hybridMultilevel"/>
    <w:tmpl w:val="0B701BC6"/>
    <w:lvl w:ilvl="0" w:tplc="6B5E7726">
      <w:start w:val="1"/>
      <w:numFmt w:val="decimal"/>
      <w:lvlText w:val="%1)"/>
      <w:lvlJc w:val="left"/>
      <w:pPr>
        <w:ind w:left="1143" w:hanging="435"/>
      </w:pPr>
      <w:rPr>
        <w:rFonts w:hint="default"/>
        <w:sz w:val="28"/>
        <w:szCs w:val="28"/>
      </w:rPr>
    </w:lvl>
    <w:lvl w:ilvl="1" w:tplc="BBDEA85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80163E7"/>
    <w:multiLevelType w:val="hybridMultilevel"/>
    <w:tmpl w:val="71321F40"/>
    <w:lvl w:ilvl="0" w:tplc="52CA8F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8BA267E"/>
    <w:multiLevelType w:val="multilevel"/>
    <w:tmpl w:val="C6B2585E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3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1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9" w15:restartNumberingAfterBreak="0">
    <w:nsid w:val="5E6471D5"/>
    <w:multiLevelType w:val="hybridMultilevel"/>
    <w:tmpl w:val="7F4640CA"/>
    <w:lvl w:ilvl="0" w:tplc="52CA8F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A286065"/>
    <w:multiLevelType w:val="hybridMultilevel"/>
    <w:tmpl w:val="3AFAFE5E"/>
    <w:lvl w:ilvl="0" w:tplc="B224AA2E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BE02E5B"/>
    <w:multiLevelType w:val="hybridMultilevel"/>
    <w:tmpl w:val="0576E464"/>
    <w:lvl w:ilvl="0" w:tplc="6B5E7726">
      <w:start w:val="1"/>
      <w:numFmt w:val="decimal"/>
      <w:lvlText w:val="%1)"/>
      <w:lvlJc w:val="left"/>
      <w:pPr>
        <w:ind w:left="14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F597221"/>
    <w:multiLevelType w:val="hybridMultilevel"/>
    <w:tmpl w:val="D2E642C4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4BF0896"/>
    <w:multiLevelType w:val="hybridMultilevel"/>
    <w:tmpl w:val="6852AAF6"/>
    <w:lvl w:ilvl="0" w:tplc="8358429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DA4CF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7B318F"/>
    <w:multiLevelType w:val="hybridMultilevel"/>
    <w:tmpl w:val="DC22B0B0"/>
    <w:lvl w:ilvl="0" w:tplc="1EC4B128">
      <w:start w:val="1"/>
      <w:numFmt w:val="decimal"/>
      <w:lvlText w:val="%1)"/>
      <w:lvlJc w:val="left"/>
      <w:pPr>
        <w:ind w:left="1219" w:hanging="51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67E7F37"/>
    <w:multiLevelType w:val="hybridMultilevel"/>
    <w:tmpl w:val="2B060CAE"/>
    <w:lvl w:ilvl="0" w:tplc="D2C8E142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7444164"/>
    <w:multiLevelType w:val="hybridMultilevel"/>
    <w:tmpl w:val="94DC25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81E5AA7"/>
    <w:multiLevelType w:val="hybridMultilevel"/>
    <w:tmpl w:val="AD52A514"/>
    <w:lvl w:ilvl="0" w:tplc="BAF84A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36"/>
  </w:num>
  <w:num w:numId="4">
    <w:abstractNumId w:val="37"/>
  </w:num>
  <w:num w:numId="5">
    <w:abstractNumId w:val="14"/>
  </w:num>
  <w:num w:numId="6">
    <w:abstractNumId w:val="10"/>
  </w:num>
  <w:num w:numId="7">
    <w:abstractNumId w:val="32"/>
  </w:num>
  <w:num w:numId="8">
    <w:abstractNumId w:val="23"/>
  </w:num>
  <w:num w:numId="9">
    <w:abstractNumId w:val="22"/>
  </w:num>
  <w:num w:numId="10">
    <w:abstractNumId w:val="5"/>
  </w:num>
  <w:num w:numId="11">
    <w:abstractNumId w:val="21"/>
  </w:num>
  <w:num w:numId="12">
    <w:abstractNumId w:val="7"/>
  </w:num>
  <w:num w:numId="13">
    <w:abstractNumId w:val="30"/>
  </w:num>
  <w:num w:numId="14">
    <w:abstractNumId w:val="12"/>
  </w:num>
  <w:num w:numId="15">
    <w:abstractNumId w:val="35"/>
  </w:num>
  <w:num w:numId="16">
    <w:abstractNumId w:val="26"/>
  </w:num>
  <w:num w:numId="17">
    <w:abstractNumId w:val="34"/>
  </w:num>
  <w:num w:numId="18">
    <w:abstractNumId w:val="9"/>
  </w:num>
  <w:num w:numId="19">
    <w:abstractNumId w:val="11"/>
  </w:num>
  <w:num w:numId="20">
    <w:abstractNumId w:val="8"/>
  </w:num>
  <w:num w:numId="21">
    <w:abstractNumId w:val="1"/>
  </w:num>
  <w:num w:numId="22">
    <w:abstractNumId w:val="2"/>
  </w:num>
  <w:num w:numId="23">
    <w:abstractNumId w:val="16"/>
  </w:num>
  <w:num w:numId="24">
    <w:abstractNumId w:val="20"/>
  </w:num>
  <w:num w:numId="25">
    <w:abstractNumId w:val="19"/>
  </w:num>
  <w:num w:numId="26">
    <w:abstractNumId w:val="15"/>
  </w:num>
  <w:num w:numId="27">
    <w:abstractNumId w:val="0"/>
  </w:num>
  <w:num w:numId="28">
    <w:abstractNumId w:val="25"/>
  </w:num>
  <w:num w:numId="29">
    <w:abstractNumId w:val="27"/>
  </w:num>
  <w:num w:numId="30">
    <w:abstractNumId w:val="17"/>
  </w:num>
  <w:num w:numId="31">
    <w:abstractNumId w:val="31"/>
  </w:num>
  <w:num w:numId="32">
    <w:abstractNumId w:val="28"/>
  </w:num>
  <w:num w:numId="33">
    <w:abstractNumId w:val="4"/>
  </w:num>
  <w:num w:numId="34">
    <w:abstractNumId w:val="33"/>
  </w:num>
  <w:num w:numId="35">
    <w:abstractNumId w:val="24"/>
  </w:num>
  <w:num w:numId="36">
    <w:abstractNumId w:val="18"/>
  </w:num>
  <w:num w:numId="37">
    <w:abstractNumId w:val="13"/>
  </w:num>
  <w:num w:numId="38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684"/>
    <w:rsid w:val="000034B7"/>
    <w:rsid w:val="000211F0"/>
    <w:rsid w:val="000226C2"/>
    <w:rsid w:val="000335D0"/>
    <w:rsid w:val="0003447A"/>
    <w:rsid w:val="00057AB7"/>
    <w:rsid w:val="00065A8D"/>
    <w:rsid w:val="000666A0"/>
    <w:rsid w:val="000811DA"/>
    <w:rsid w:val="00082046"/>
    <w:rsid w:val="00087005"/>
    <w:rsid w:val="000874BC"/>
    <w:rsid w:val="00093220"/>
    <w:rsid w:val="00095444"/>
    <w:rsid w:val="000A02BE"/>
    <w:rsid w:val="000A1331"/>
    <w:rsid w:val="000A6C26"/>
    <w:rsid w:val="000A6E55"/>
    <w:rsid w:val="000D148F"/>
    <w:rsid w:val="000E04B0"/>
    <w:rsid w:val="00100675"/>
    <w:rsid w:val="001229FD"/>
    <w:rsid w:val="00124118"/>
    <w:rsid w:val="00125B80"/>
    <w:rsid w:val="00133C3D"/>
    <w:rsid w:val="0013460A"/>
    <w:rsid w:val="00137B96"/>
    <w:rsid w:val="001403A9"/>
    <w:rsid w:val="001503EC"/>
    <w:rsid w:val="00153012"/>
    <w:rsid w:val="00153CC8"/>
    <w:rsid w:val="00154ECA"/>
    <w:rsid w:val="00162059"/>
    <w:rsid w:val="00163D5E"/>
    <w:rsid w:val="00167B9A"/>
    <w:rsid w:val="001720F3"/>
    <w:rsid w:val="00193CB6"/>
    <w:rsid w:val="00197B7C"/>
    <w:rsid w:val="001A18F8"/>
    <w:rsid w:val="001B3061"/>
    <w:rsid w:val="001B39D1"/>
    <w:rsid w:val="001C41AF"/>
    <w:rsid w:val="001D13DD"/>
    <w:rsid w:val="001D4234"/>
    <w:rsid w:val="001F0408"/>
    <w:rsid w:val="002222F1"/>
    <w:rsid w:val="00231CC7"/>
    <w:rsid w:val="00242B35"/>
    <w:rsid w:val="00247948"/>
    <w:rsid w:val="00253607"/>
    <w:rsid w:val="00254AD7"/>
    <w:rsid w:val="0027461F"/>
    <w:rsid w:val="00286848"/>
    <w:rsid w:val="00290B26"/>
    <w:rsid w:val="00292437"/>
    <w:rsid w:val="002933AD"/>
    <w:rsid w:val="002B0658"/>
    <w:rsid w:val="002B2EC0"/>
    <w:rsid w:val="002B53F9"/>
    <w:rsid w:val="002C0737"/>
    <w:rsid w:val="002C3871"/>
    <w:rsid w:val="002C4D73"/>
    <w:rsid w:val="002E151E"/>
    <w:rsid w:val="00300A57"/>
    <w:rsid w:val="003243BF"/>
    <w:rsid w:val="00341BE3"/>
    <w:rsid w:val="0036065E"/>
    <w:rsid w:val="00362BA0"/>
    <w:rsid w:val="003655A5"/>
    <w:rsid w:val="0037390A"/>
    <w:rsid w:val="0039758F"/>
    <w:rsid w:val="00397754"/>
    <w:rsid w:val="003A3C9A"/>
    <w:rsid w:val="003A5F3C"/>
    <w:rsid w:val="003D4F21"/>
    <w:rsid w:val="003E0BCB"/>
    <w:rsid w:val="003E3AE7"/>
    <w:rsid w:val="003E7BE7"/>
    <w:rsid w:val="003F70AD"/>
    <w:rsid w:val="003F750D"/>
    <w:rsid w:val="00400F48"/>
    <w:rsid w:val="00406ADF"/>
    <w:rsid w:val="00415681"/>
    <w:rsid w:val="00417324"/>
    <w:rsid w:val="004207C3"/>
    <w:rsid w:val="0042380D"/>
    <w:rsid w:val="00423E1B"/>
    <w:rsid w:val="00454B10"/>
    <w:rsid w:val="00485D10"/>
    <w:rsid w:val="00497913"/>
    <w:rsid w:val="004A1BDB"/>
    <w:rsid w:val="004B0882"/>
    <w:rsid w:val="004B367D"/>
    <w:rsid w:val="004B7481"/>
    <w:rsid w:val="004C5863"/>
    <w:rsid w:val="004D1B02"/>
    <w:rsid w:val="004F1787"/>
    <w:rsid w:val="004F329D"/>
    <w:rsid w:val="00505183"/>
    <w:rsid w:val="00513544"/>
    <w:rsid w:val="00515E63"/>
    <w:rsid w:val="00516433"/>
    <w:rsid w:val="0052647F"/>
    <w:rsid w:val="0054428B"/>
    <w:rsid w:val="0055326A"/>
    <w:rsid w:val="005557F6"/>
    <w:rsid w:val="005563E6"/>
    <w:rsid w:val="00572744"/>
    <w:rsid w:val="00577B52"/>
    <w:rsid w:val="005808F5"/>
    <w:rsid w:val="00580BF7"/>
    <w:rsid w:val="0058368E"/>
    <w:rsid w:val="0058739D"/>
    <w:rsid w:val="0059030F"/>
    <w:rsid w:val="005919D7"/>
    <w:rsid w:val="0059464C"/>
    <w:rsid w:val="005B40A6"/>
    <w:rsid w:val="005B738E"/>
    <w:rsid w:val="005D0BC8"/>
    <w:rsid w:val="005D398E"/>
    <w:rsid w:val="005D4DE6"/>
    <w:rsid w:val="005D5DDF"/>
    <w:rsid w:val="005E2192"/>
    <w:rsid w:val="005E355F"/>
    <w:rsid w:val="005E4294"/>
    <w:rsid w:val="005F14E8"/>
    <w:rsid w:val="005F1C55"/>
    <w:rsid w:val="005F3F4B"/>
    <w:rsid w:val="005F68B2"/>
    <w:rsid w:val="005F6E04"/>
    <w:rsid w:val="0061462E"/>
    <w:rsid w:val="00617FA2"/>
    <w:rsid w:val="006209C3"/>
    <w:rsid w:val="00624069"/>
    <w:rsid w:val="0064236D"/>
    <w:rsid w:val="00646810"/>
    <w:rsid w:val="00650F7D"/>
    <w:rsid w:val="006614CF"/>
    <w:rsid w:val="006772FE"/>
    <w:rsid w:val="00696EB0"/>
    <w:rsid w:val="006A2755"/>
    <w:rsid w:val="006A3AFD"/>
    <w:rsid w:val="006B3508"/>
    <w:rsid w:val="006D0A34"/>
    <w:rsid w:val="006D6948"/>
    <w:rsid w:val="006E2DEE"/>
    <w:rsid w:val="006F0F24"/>
    <w:rsid w:val="006F2673"/>
    <w:rsid w:val="006F2FAD"/>
    <w:rsid w:val="00707FB2"/>
    <w:rsid w:val="00714175"/>
    <w:rsid w:val="007157A8"/>
    <w:rsid w:val="00722116"/>
    <w:rsid w:val="00726974"/>
    <w:rsid w:val="00727D4A"/>
    <w:rsid w:val="00745FE4"/>
    <w:rsid w:val="0077666F"/>
    <w:rsid w:val="00782D63"/>
    <w:rsid w:val="00785529"/>
    <w:rsid w:val="00790938"/>
    <w:rsid w:val="00793786"/>
    <w:rsid w:val="0079608E"/>
    <w:rsid w:val="0079656B"/>
    <w:rsid w:val="007B2824"/>
    <w:rsid w:val="007C03DE"/>
    <w:rsid w:val="007D0855"/>
    <w:rsid w:val="007E343E"/>
    <w:rsid w:val="007E3F58"/>
    <w:rsid w:val="007F173D"/>
    <w:rsid w:val="00804AEA"/>
    <w:rsid w:val="0081422B"/>
    <w:rsid w:val="008267DC"/>
    <w:rsid w:val="00826BA6"/>
    <w:rsid w:val="00831F86"/>
    <w:rsid w:val="00846C6F"/>
    <w:rsid w:val="00860BA0"/>
    <w:rsid w:val="0087313E"/>
    <w:rsid w:val="008A01DE"/>
    <w:rsid w:val="008A7A88"/>
    <w:rsid w:val="008B4596"/>
    <w:rsid w:val="008B47BE"/>
    <w:rsid w:val="008C6E2B"/>
    <w:rsid w:val="008D1197"/>
    <w:rsid w:val="008D35F0"/>
    <w:rsid w:val="008D55A1"/>
    <w:rsid w:val="008E36D7"/>
    <w:rsid w:val="008F3043"/>
    <w:rsid w:val="008F764B"/>
    <w:rsid w:val="00904DF2"/>
    <w:rsid w:val="00914905"/>
    <w:rsid w:val="00916881"/>
    <w:rsid w:val="0091758A"/>
    <w:rsid w:val="00936A78"/>
    <w:rsid w:val="009377CF"/>
    <w:rsid w:val="009520DE"/>
    <w:rsid w:val="00955ADB"/>
    <w:rsid w:val="00962F41"/>
    <w:rsid w:val="009670CE"/>
    <w:rsid w:val="009679A4"/>
    <w:rsid w:val="00977222"/>
    <w:rsid w:val="009857E8"/>
    <w:rsid w:val="0098646A"/>
    <w:rsid w:val="00993A46"/>
    <w:rsid w:val="009C41DB"/>
    <w:rsid w:val="009C5E08"/>
    <w:rsid w:val="009D078E"/>
    <w:rsid w:val="00A15F3C"/>
    <w:rsid w:val="00A21024"/>
    <w:rsid w:val="00A27494"/>
    <w:rsid w:val="00A27732"/>
    <w:rsid w:val="00A36F2E"/>
    <w:rsid w:val="00A43B97"/>
    <w:rsid w:val="00A71DF6"/>
    <w:rsid w:val="00A76D97"/>
    <w:rsid w:val="00A80BF9"/>
    <w:rsid w:val="00A81A1B"/>
    <w:rsid w:val="00AA60C5"/>
    <w:rsid w:val="00AB063D"/>
    <w:rsid w:val="00AB0A02"/>
    <w:rsid w:val="00AB7B11"/>
    <w:rsid w:val="00AC7FBC"/>
    <w:rsid w:val="00AD00AC"/>
    <w:rsid w:val="00AE0684"/>
    <w:rsid w:val="00AE2266"/>
    <w:rsid w:val="00AE62F1"/>
    <w:rsid w:val="00AF47C3"/>
    <w:rsid w:val="00AF7729"/>
    <w:rsid w:val="00B034FF"/>
    <w:rsid w:val="00B042A8"/>
    <w:rsid w:val="00B11177"/>
    <w:rsid w:val="00B136CF"/>
    <w:rsid w:val="00B20F4C"/>
    <w:rsid w:val="00B3714C"/>
    <w:rsid w:val="00B46821"/>
    <w:rsid w:val="00B5221E"/>
    <w:rsid w:val="00B52C75"/>
    <w:rsid w:val="00B57D49"/>
    <w:rsid w:val="00B60796"/>
    <w:rsid w:val="00B646D5"/>
    <w:rsid w:val="00B72F12"/>
    <w:rsid w:val="00B77076"/>
    <w:rsid w:val="00B86675"/>
    <w:rsid w:val="00B86FF0"/>
    <w:rsid w:val="00B876C5"/>
    <w:rsid w:val="00B9259B"/>
    <w:rsid w:val="00BC04F8"/>
    <w:rsid w:val="00BD10E6"/>
    <w:rsid w:val="00BD3599"/>
    <w:rsid w:val="00BE08EC"/>
    <w:rsid w:val="00BE35E3"/>
    <w:rsid w:val="00BF5DF5"/>
    <w:rsid w:val="00C02C30"/>
    <w:rsid w:val="00C1074D"/>
    <w:rsid w:val="00C226C1"/>
    <w:rsid w:val="00C2289A"/>
    <w:rsid w:val="00C34D0A"/>
    <w:rsid w:val="00C37B3F"/>
    <w:rsid w:val="00C460E1"/>
    <w:rsid w:val="00C56BCE"/>
    <w:rsid w:val="00C62C96"/>
    <w:rsid w:val="00C76ABA"/>
    <w:rsid w:val="00C80A60"/>
    <w:rsid w:val="00C845C9"/>
    <w:rsid w:val="00C917CF"/>
    <w:rsid w:val="00C95859"/>
    <w:rsid w:val="00CA1248"/>
    <w:rsid w:val="00CA305B"/>
    <w:rsid w:val="00CB5FC5"/>
    <w:rsid w:val="00CC4215"/>
    <w:rsid w:val="00CC6231"/>
    <w:rsid w:val="00CF6C66"/>
    <w:rsid w:val="00D03B95"/>
    <w:rsid w:val="00D03C4C"/>
    <w:rsid w:val="00D05B6B"/>
    <w:rsid w:val="00D118EF"/>
    <w:rsid w:val="00D1230B"/>
    <w:rsid w:val="00D16F50"/>
    <w:rsid w:val="00D55468"/>
    <w:rsid w:val="00D66669"/>
    <w:rsid w:val="00D679A8"/>
    <w:rsid w:val="00D74912"/>
    <w:rsid w:val="00DA663F"/>
    <w:rsid w:val="00DB0C37"/>
    <w:rsid w:val="00DB3740"/>
    <w:rsid w:val="00DB4D96"/>
    <w:rsid w:val="00DC35F7"/>
    <w:rsid w:val="00DC5DF9"/>
    <w:rsid w:val="00DF4AC1"/>
    <w:rsid w:val="00E01207"/>
    <w:rsid w:val="00E04725"/>
    <w:rsid w:val="00E054BA"/>
    <w:rsid w:val="00E07C10"/>
    <w:rsid w:val="00E15ADF"/>
    <w:rsid w:val="00E23159"/>
    <w:rsid w:val="00E32D43"/>
    <w:rsid w:val="00E34D39"/>
    <w:rsid w:val="00E45E04"/>
    <w:rsid w:val="00E65773"/>
    <w:rsid w:val="00E87D25"/>
    <w:rsid w:val="00E961D8"/>
    <w:rsid w:val="00EA0CF2"/>
    <w:rsid w:val="00EA2FC0"/>
    <w:rsid w:val="00EB0941"/>
    <w:rsid w:val="00EB0EBE"/>
    <w:rsid w:val="00EB5FC1"/>
    <w:rsid w:val="00EB7462"/>
    <w:rsid w:val="00EC1C54"/>
    <w:rsid w:val="00EC445C"/>
    <w:rsid w:val="00EC5A9B"/>
    <w:rsid w:val="00ED1669"/>
    <w:rsid w:val="00ED4F59"/>
    <w:rsid w:val="00EE4EE6"/>
    <w:rsid w:val="00EF6031"/>
    <w:rsid w:val="00EF66D3"/>
    <w:rsid w:val="00EF6BC3"/>
    <w:rsid w:val="00F033DE"/>
    <w:rsid w:val="00F107B7"/>
    <w:rsid w:val="00F12447"/>
    <w:rsid w:val="00F16C6D"/>
    <w:rsid w:val="00F22263"/>
    <w:rsid w:val="00F301E5"/>
    <w:rsid w:val="00F37D8E"/>
    <w:rsid w:val="00F37F31"/>
    <w:rsid w:val="00F40879"/>
    <w:rsid w:val="00F41584"/>
    <w:rsid w:val="00F50A7D"/>
    <w:rsid w:val="00F64FEF"/>
    <w:rsid w:val="00F70C58"/>
    <w:rsid w:val="00F8197B"/>
    <w:rsid w:val="00F840FA"/>
    <w:rsid w:val="00F9383F"/>
    <w:rsid w:val="00F958D7"/>
    <w:rsid w:val="00F970BE"/>
    <w:rsid w:val="00FA19DC"/>
    <w:rsid w:val="00FA5EB7"/>
    <w:rsid w:val="00FA7312"/>
    <w:rsid w:val="00FB373E"/>
    <w:rsid w:val="00FB50A3"/>
    <w:rsid w:val="00FC5635"/>
    <w:rsid w:val="00FD1C53"/>
    <w:rsid w:val="00FD3716"/>
    <w:rsid w:val="00FD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C8AAA8E"/>
  <w15:docId w15:val="{E7157BD7-CBC9-4591-AF1B-7BC5DF08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BA0"/>
  </w:style>
  <w:style w:type="paragraph" w:styleId="1">
    <w:name w:val="heading 1"/>
    <w:basedOn w:val="a"/>
    <w:next w:val="a"/>
    <w:link w:val="10"/>
    <w:uiPriority w:val="99"/>
    <w:qFormat/>
    <w:rsid w:val="00362BA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362B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62BA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62BA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362BA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2BA0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362B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2BA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62B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62BA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62BA0"/>
  </w:style>
  <w:style w:type="paragraph" w:customStyle="1" w:styleId="ConsPlusTitle">
    <w:name w:val="ConsPlusTitle"/>
    <w:rsid w:val="00362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362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62B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62BA0"/>
    <w:pPr>
      <w:tabs>
        <w:tab w:val="center" w:pos="4677"/>
        <w:tab w:val="right" w:pos="9355"/>
      </w:tabs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362BA0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362BA0"/>
    <w:pPr>
      <w:tabs>
        <w:tab w:val="center" w:pos="4677"/>
        <w:tab w:val="right" w:pos="9355"/>
      </w:tabs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362BA0"/>
    <w:rPr>
      <w:rFonts w:ascii="Times New Roman" w:hAnsi="Times New Roman" w:cs="Times New Roman"/>
      <w:sz w:val="28"/>
      <w:szCs w:val="28"/>
    </w:rPr>
  </w:style>
  <w:style w:type="table" w:customStyle="1" w:styleId="12">
    <w:name w:val="Сетка таблицы1"/>
    <w:basedOn w:val="a1"/>
    <w:next w:val="a7"/>
    <w:uiPriority w:val="59"/>
    <w:rsid w:val="00362BA0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rsid w:val="00362BA0"/>
    <w:pPr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aliases w:val="Основной текст1,Основной текст Знак Знак,bt"/>
    <w:basedOn w:val="a"/>
    <w:link w:val="a9"/>
    <w:uiPriority w:val="99"/>
    <w:unhideWhenUsed/>
    <w:rsid w:val="00362BA0"/>
    <w:pPr>
      <w:spacing w:after="120" w:line="360" w:lineRule="auto"/>
      <w:ind w:firstLine="851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Знак"/>
    <w:aliases w:val="Основной текст1 Знак1,Основной текст Знак Знак Знак1,bt Знак1"/>
    <w:basedOn w:val="a0"/>
    <w:link w:val="a8"/>
    <w:uiPriority w:val="99"/>
    <w:rsid w:val="00362BA0"/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362BA0"/>
    <w:rPr>
      <w:color w:val="0563C1" w:themeColor="hyperlink"/>
      <w:u w:val="single"/>
    </w:rPr>
  </w:style>
  <w:style w:type="table" w:customStyle="1" w:styleId="21">
    <w:name w:val="Сетка таблицы2"/>
    <w:basedOn w:val="a1"/>
    <w:next w:val="a7"/>
    <w:uiPriority w:val="59"/>
    <w:rsid w:val="00362B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unhideWhenUsed/>
    <w:rsid w:val="00362BA0"/>
    <w:pPr>
      <w:spacing w:after="0" w:line="240" w:lineRule="auto"/>
      <w:ind w:firstLine="851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362BA0"/>
    <w:rPr>
      <w:rFonts w:ascii="Segoe UI" w:hAnsi="Segoe UI" w:cs="Segoe UI"/>
      <w:sz w:val="18"/>
      <w:szCs w:val="18"/>
    </w:rPr>
  </w:style>
  <w:style w:type="character" w:customStyle="1" w:styleId="ad">
    <w:name w:val="Гипертекстовая ссылка"/>
    <w:basedOn w:val="a0"/>
    <w:uiPriority w:val="99"/>
    <w:rsid w:val="00362BA0"/>
    <w:rPr>
      <w:color w:val="106BBE"/>
    </w:rPr>
  </w:style>
  <w:style w:type="paragraph" w:styleId="ae">
    <w:name w:val="Body Text Indent"/>
    <w:aliases w:val="Основной текст 1,Нумерованный список !!,Надин стиль,Body Text Indent,Iniiaiie oaeno 1"/>
    <w:basedOn w:val="a"/>
    <w:link w:val="af"/>
    <w:uiPriority w:val="99"/>
    <w:unhideWhenUsed/>
    <w:rsid w:val="00362BA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e"/>
    <w:uiPriority w:val="99"/>
    <w:rsid w:val="00362B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8"/>
    <w:rsid w:val="00362BA0"/>
    <w:pPr>
      <w:spacing w:after="0" w:line="240" w:lineRule="auto"/>
      <w:ind w:firstLine="708"/>
      <w:jc w:val="both"/>
    </w:pPr>
    <w:rPr>
      <w:rFonts w:eastAsia="Times New Roman"/>
      <w:sz w:val="24"/>
      <w:szCs w:val="20"/>
      <w:lang w:eastAsia="ru-RU"/>
    </w:rPr>
  </w:style>
  <w:style w:type="paragraph" w:styleId="af0">
    <w:name w:val="List Paragraph"/>
    <w:basedOn w:val="a"/>
    <w:uiPriority w:val="34"/>
    <w:qFormat/>
    <w:rsid w:val="00362B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362BA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362BA0"/>
  </w:style>
  <w:style w:type="paragraph" w:styleId="af1">
    <w:name w:val="Normal (Web)"/>
    <w:basedOn w:val="a"/>
    <w:uiPriority w:val="99"/>
    <w:rsid w:val="00362BA0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f2">
    <w:name w:val="footnote text"/>
    <w:basedOn w:val="a"/>
    <w:link w:val="af3"/>
    <w:uiPriority w:val="99"/>
    <w:unhideWhenUsed/>
    <w:rsid w:val="0036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sid w:val="00362B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unhideWhenUsed/>
    <w:rsid w:val="00362BA0"/>
    <w:rPr>
      <w:vertAlign w:val="superscript"/>
    </w:rPr>
  </w:style>
  <w:style w:type="paragraph" w:customStyle="1" w:styleId="13">
    <w:name w:val="Абзац списка1"/>
    <w:basedOn w:val="a"/>
    <w:uiPriority w:val="99"/>
    <w:rsid w:val="00362BA0"/>
    <w:pPr>
      <w:spacing w:after="0" w:line="240" w:lineRule="auto"/>
      <w:ind w:left="720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customStyle="1" w:styleId="af5">
    <w:name w:val="Таблицы (моноширинный)"/>
    <w:basedOn w:val="a"/>
    <w:next w:val="a"/>
    <w:rsid w:val="00362B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6">
    <w:name w:val="annotation reference"/>
    <w:basedOn w:val="a0"/>
    <w:unhideWhenUsed/>
    <w:rsid w:val="00362BA0"/>
    <w:rPr>
      <w:sz w:val="16"/>
      <w:szCs w:val="16"/>
    </w:rPr>
  </w:style>
  <w:style w:type="paragraph" w:styleId="af7">
    <w:name w:val="annotation text"/>
    <w:basedOn w:val="a"/>
    <w:link w:val="af8"/>
    <w:unhideWhenUsed/>
    <w:rsid w:val="0036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rsid w:val="00362B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nhideWhenUsed/>
    <w:rsid w:val="00362BA0"/>
    <w:rPr>
      <w:b/>
      <w:bCs/>
    </w:rPr>
  </w:style>
  <w:style w:type="character" w:customStyle="1" w:styleId="afa">
    <w:name w:val="Тема примечания Знак"/>
    <w:basedOn w:val="af8"/>
    <w:link w:val="af9"/>
    <w:rsid w:val="00362B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362B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uiPriority w:val="99"/>
    <w:rsid w:val="00362B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2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JurTerm">
    <w:name w:val="ConsPlusJurTerm"/>
    <w:rsid w:val="00362B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62B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Title"/>
    <w:basedOn w:val="a"/>
    <w:link w:val="afc"/>
    <w:uiPriority w:val="99"/>
    <w:qFormat/>
    <w:rsid w:val="00362BA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c">
    <w:name w:val="Название Знак"/>
    <w:basedOn w:val="a0"/>
    <w:link w:val="afb"/>
    <w:uiPriority w:val="99"/>
    <w:rsid w:val="00362BA0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14">
    <w:name w:val="Основной текст Знак1"/>
    <w:aliases w:val="Основной текст1 Знак,Основной текст Знак Знак Знак,bt Знак"/>
    <w:basedOn w:val="a0"/>
    <w:uiPriority w:val="99"/>
    <w:rsid w:val="00362B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5"/>
    <w:uiPriority w:val="99"/>
    <w:rsid w:val="00362BA0"/>
    <w:rPr>
      <w:rFonts w:eastAsia="Times New Roman"/>
      <w:lang w:eastAsia="ru-RU"/>
    </w:rPr>
  </w:style>
  <w:style w:type="paragraph" w:styleId="25">
    <w:name w:val="Body Text 2"/>
    <w:basedOn w:val="a"/>
    <w:link w:val="24"/>
    <w:uiPriority w:val="99"/>
    <w:unhideWhenUsed/>
    <w:rsid w:val="00362BA0"/>
    <w:pPr>
      <w:spacing w:after="0" w:line="240" w:lineRule="auto"/>
    </w:pPr>
    <w:rPr>
      <w:rFonts w:eastAsia="Times New Roman"/>
      <w:lang w:eastAsia="ru-RU"/>
    </w:rPr>
  </w:style>
  <w:style w:type="character" w:customStyle="1" w:styleId="210">
    <w:name w:val="Основной текст 2 Знак1"/>
    <w:basedOn w:val="a0"/>
    <w:uiPriority w:val="99"/>
    <w:rsid w:val="00362BA0"/>
  </w:style>
  <w:style w:type="character" w:customStyle="1" w:styleId="31">
    <w:name w:val="Основной текст с отступом 3 Знак"/>
    <w:basedOn w:val="a0"/>
    <w:link w:val="32"/>
    <w:uiPriority w:val="99"/>
    <w:rsid w:val="00362BA0"/>
    <w:rPr>
      <w:rFonts w:ascii="Arial" w:eastAsia="Times New Roman" w:hAnsi="Arial" w:cs="Arial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unhideWhenUsed/>
    <w:rsid w:val="00362BA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rsid w:val="00362BA0"/>
    <w:rPr>
      <w:sz w:val="16"/>
      <w:szCs w:val="16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362BA0"/>
    <w:pPr>
      <w:widowControl w:val="0"/>
      <w:autoSpaceDE w:val="0"/>
      <w:autoSpaceDN w:val="0"/>
      <w:adjustRightInd w:val="0"/>
      <w:spacing w:after="0" w:line="240" w:lineRule="auto"/>
      <w:ind w:left="4820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uiPriority w:val="99"/>
    <w:rsid w:val="00362BA0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d">
    <w:name w:val="???????"/>
    <w:uiPriority w:val="99"/>
    <w:rsid w:val="0036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Нормальный (таблица)"/>
    <w:basedOn w:val="a"/>
    <w:next w:val="a"/>
    <w:uiPriority w:val="99"/>
    <w:rsid w:val="00362B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362B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36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1"/>
    <w:basedOn w:val="a"/>
    <w:rsid w:val="00362BA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Знак Знак1 Знак Знак Знак Знак Знак Знак Знак Знак Знак"/>
    <w:basedOn w:val="a"/>
    <w:rsid w:val="00362BA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7">
    <w:name w:val="Знак Знак Знак1 Знак"/>
    <w:basedOn w:val="a"/>
    <w:rsid w:val="00362BA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Знак Знак Знак1"/>
    <w:basedOn w:val="a"/>
    <w:rsid w:val="00362BA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Комментарий"/>
    <w:basedOn w:val="a"/>
    <w:next w:val="a"/>
    <w:uiPriority w:val="99"/>
    <w:rsid w:val="00362BA0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362BA0"/>
    <w:pPr>
      <w:spacing w:before="0"/>
    </w:pPr>
    <w:rPr>
      <w:i/>
      <w:iCs/>
    </w:rPr>
  </w:style>
  <w:style w:type="paragraph" w:customStyle="1" w:styleId="ConsNormal">
    <w:name w:val="ConsNormal"/>
    <w:rsid w:val="00362BA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2">
    <w:name w:val="Цветовое выделение"/>
    <w:uiPriority w:val="99"/>
    <w:rsid w:val="00362BA0"/>
    <w:rPr>
      <w:b/>
      <w:bCs w:val="0"/>
      <w:color w:val="26282F"/>
      <w:sz w:val="26"/>
    </w:rPr>
  </w:style>
  <w:style w:type="character" w:customStyle="1" w:styleId="19">
    <w:name w:val="Тема примечания Знак1"/>
    <w:basedOn w:val="af8"/>
    <w:uiPriority w:val="99"/>
    <w:rsid w:val="00362BA0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1a">
    <w:name w:val="Нижний колонтитул Знак1"/>
    <w:rsid w:val="00362BA0"/>
    <w:rPr>
      <w:sz w:val="24"/>
      <w:szCs w:val="24"/>
    </w:rPr>
  </w:style>
  <w:style w:type="character" w:customStyle="1" w:styleId="1b">
    <w:name w:val="Верхний колонтитул Знак1"/>
    <w:rsid w:val="00362BA0"/>
    <w:rPr>
      <w:rFonts w:ascii="Times New Roman CYR" w:hAnsi="Times New Roman CYR" w:cs="Times New Roman CYR" w:hint="default"/>
      <w:sz w:val="28"/>
    </w:rPr>
  </w:style>
  <w:style w:type="paragraph" w:customStyle="1" w:styleId="s37">
    <w:name w:val="s_37"/>
    <w:basedOn w:val="a"/>
    <w:rsid w:val="0036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36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6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unhideWhenUsed/>
    <w:rsid w:val="00362BA0"/>
    <w:rPr>
      <w:color w:val="954F72" w:themeColor="followedHyperlink"/>
      <w:u w:val="single"/>
    </w:rPr>
  </w:style>
  <w:style w:type="paragraph" w:styleId="aff4">
    <w:name w:val="caption"/>
    <w:basedOn w:val="a"/>
    <w:uiPriority w:val="99"/>
    <w:qFormat/>
    <w:rsid w:val="00362B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f5">
    <w:name w:val="page number"/>
    <w:basedOn w:val="a0"/>
    <w:uiPriority w:val="99"/>
    <w:rsid w:val="00362BA0"/>
  </w:style>
  <w:style w:type="numbering" w:customStyle="1" w:styleId="110">
    <w:name w:val="Нет списка11"/>
    <w:next w:val="a2"/>
    <w:uiPriority w:val="99"/>
    <w:semiHidden/>
    <w:unhideWhenUsed/>
    <w:rsid w:val="00362BA0"/>
  </w:style>
  <w:style w:type="table" w:customStyle="1" w:styleId="33">
    <w:name w:val="Сетка таблицы3"/>
    <w:basedOn w:val="a1"/>
    <w:next w:val="a7"/>
    <w:uiPriority w:val="59"/>
    <w:rsid w:val="0036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">
    <w:name w:val="Неразрешенное упоминание1"/>
    <w:basedOn w:val="a0"/>
    <w:uiPriority w:val="99"/>
    <w:semiHidden/>
    <w:unhideWhenUsed/>
    <w:rsid w:val="00362BA0"/>
    <w:rPr>
      <w:color w:val="605E5C"/>
      <w:shd w:val="clear" w:color="auto" w:fill="E1DFDD"/>
    </w:rPr>
  </w:style>
  <w:style w:type="character" w:customStyle="1" w:styleId="aff6">
    <w:name w:val="Основной текст_"/>
    <w:basedOn w:val="a0"/>
    <w:link w:val="41"/>
    <w:rsid w:val="00362BA0"/>
    <w:rPr>
      <w:rFonts w:eastAsia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f6"/>
    <w:rsid w:val="00362BA0"/>
    <w:pPr>
      <w:widowControl w:val="0"/>
      <w:shd w:val="clear" w:color="auto" w:fill="FFFFFF"/>
      <w:spacing w:after="0" w:line="317" w:lineRule="exact"/>
      <w:jc w:val="both"/>
    </w:pPr>
    <w:rPr>
      <w:rFonts w:eastAsia="Times New Roman"/>
      <w:sz w:val="27"/>
      <w:szCs w:val="27"/>
    </w:rPr>
  </w:style>
  <w:style w:type="table" w:customStyle="1" w:styleId="42">
    <w:name w:val="Сетка таблицы4"/>
    <w:basedOn w:val="a1"/>
    <w:next w:val="a7"/>
    <w:rsid w:val="00362BA0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7"/>
    <w:rsid w:val="008F7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59464C"/>
    <w:rPr>
      <w:color w:val="auto"/>
    </w:rPr>
  </w:style>
  <w:style w:type="character" w:customStyle="1" w:styleId="34">
    <w:name w:val="Основной шрифт абзаца3"/>
    <w:rsid w:val="0059464C"/>
  </w:style>
  <w:style w:type="character" w:customStyle="1" w:styleId="26">
    <w:name w:val="Основной шрифт абзаца2"/>
    <w:rsid w:val="0059464C"/>
  </w:style>
  <w:style w:type="character" w:customStyle="1" w:styleId="WW8Num2z0">
    <w:name w:val="WW8Num2z0"/>
    <w:rsid w:val="0059464C"/>
    <w:rPr>
      <w:rFonts w:ascii="Times New Roman" w:hAnsi="Times New Roman" w:cs="Times New Roman"/>
    </w:rPr>
  </w:style>
  <w:style w:type="character" w:customStyle="1" w:styleId="WW8Num3z0">
    <w:name w:val="WW8Num3z0"/>
    <w:rsid w:val="0059464C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0">
    <w:name w:val="WW8Num5z0"/>
    <w:rsid w:val="0059464C"/>
    <w:rPr>
      <w:sz w:val="26"/>
    </w:rPr>
  </w:style>
  <w:style w:type="character" w:customStyle="1" w:styleId="WW8Num6z0">
    <w:name w:val="WW8Num6z0"/>
    <w:rsid w:val="0059464C"/>
    <w:rPr>
      <w:sz w:val="26"/>
    </w:rPr>
  </w:style>
  <w:style w:type="character" w:customStyle="1" w:styleId="WW8Num11z0">
    <w:name w:val="WW8Num11z0"/>
    <w:rsid w:val="0059464C"/>
    <w:rPr>
      <w:color w:val="auto"/>
    </w:rPr>
  </w:style>
  <w:style w:type="character" w:customStyle="1" w:styleId="WW8Num13z0">
    <w:name w:val="WW8Num13z0"/>
    <w:rsid w:val="0059464C"/>
    <w:rPr>
      <w:rFonts w:ascii="Symbol" w:hAnsi="Symbol"/>
    </w:rPr>
  </w:style>
  <w:style w:type="character" w:customStyle="1" w:styleId="WW8Num13z1">
    <w:name w:val="WW8Num13z1"/>
    <w:rsid w:val="0059464C"/>
    <w:rPr>
      <w:rFonts w:ascii="Courier New" w:hAnsi="Courier New" w:cs="Courier New"/>
    </w:rPr>
  </w:style>
  <w:style w:type="character" w:customStyle="1" w:styleId="WW8Num13z2">
    <w:name w:val="WW8Num13z2"/>
    <w:rsid w:val="0059464C"/>
    <w:rPr>
      <w:rFonts w:ascii="Wingdings" w:hAnsi="Wingdings"/>
    </w:rPr>
  </w:style>
  <w:style w:type="character" w:customStyle="1" w:styleId="WW8Num17z0">
    <w:name w:val="WW8Num17z0"/>
    <w:rsid w:val="0059464C"/>
    <w:rPr>
      <w:rFonts w:ascii="Times New Roman" w:hAnsi="Times New Roman" w:cs="Times New Roman"/>
    </w:rPr>
  </w:style>
  <w:style w:type="character" w:customStyle="1" w:styleId="WW8Num18z0">
    <w:name w:val="WW8Num18z0"/>
    <w:rsid w:val="0059464C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59464C"/>
    <w:rPr>
      <w:rFonts w:ascii="Courier New" w:hAnsi="Courier New" w:cs="Courier New"/>
    </w:rPr>
  </w:style>
  <w:style w:type="character" w:customStyle="1" w:styleId="WW8Num18z2">
    <w:name w:val="WW8Num18z2"/>
    <w:rsid w:val="0059464C"/>
    <w:rPr>
      <w:rFonts w:ascii="Wingdings" w:hAnsi="Wingdings"/>
    </w:rPr>
  </w:style>
  <w:style w:type="character" w:customStyle="1" w:styleId="WW8Num18z3">
    <w:name w:val="WW8Num18z3"/>
    <w:rsid w:val="0059464C"/>
    <w:rPr>
      <w:rFonts w:ascii="Symbol" w:hAnsi="Symbol"/>
    </w:rPr>
  </w:style>
  <w:style w:type="character" w:customStyle="1" w:styleId="1d">
    <w:name w:val="Основной шрифт абзаца1"/>
    <w:rsid w:val="0059464C"/>
  </w:style>
  <w:style w:type="paragraph" w:styleId="aff7">
    <w:name w:val="List"/>
    <w:basedOn w:val="a8"/>
    <w:rsid w:val="0059464C"/>
    <w:pPr>
      <w:suppressAutoHyphens/>
      <w:spacing w:line="240" w:lineRule="auto"/>
      <w:ind w:firstLine="0"/>
    </w:pPr>
    <w:rPr>
      <w:rFonts w:eastAsia="Times New Roman" w:cs="Tahoma"/>
      <w:sz w:val="24"/>
      <w:szCs w:val="24"/>
      <w:lang w:val="x-none" w:eastAsia="ar-SA"/>
    </w:rPr>
  </w:style>
  <w:style w:type="paragraph" w:customStyle="1" w:styleId="35">
    <w:name w:val="Название3"/>
    <w:basedOn w:val="a"/>
    <w:rsid w:val="0059464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6">
    <w:name w:val="Указатель3"/>
    <w:basedOn w:val="a"/>
    <w:rsid w:val="0059464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7">
    <w:name w:val="Название2"/>
    <w:basedOn w:val="a"/>
    <w:rsid w:val="0059464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8">
    <w:name w:val="Указатель2"/>
    <w:basedOn w:val="a"/>
    <w:rsid w:val="0059464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e">
    <w:name w:val="Название1"/>
    <w:basedOn w:val="a"/>
    <w:rsid w:val="0059464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">
    <w:name w:val="Указатель1"/>
    <w:basedOn w:val="a"/>
    <w:rsid w:val="0059464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8">
    <w:name w:val="Знак Знак Знак Знак Знак Знак 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9">
    <w:name w:val="Знак Знак Знак Знак Знак Знак Знак"/>
    <w:basedOn w:val="a"/>
    <w:rsid w:val="0059464C"/>
    <w:pPr>
      <w:suppressAutoHyphens/>
      <w:spacing w:after="0" w:line="240" w:lineRule="auto"/>
    </w:pPr>
    <w:rPr>
      <w:rFonts w:ascii="Verdana" w:eastAsia="Calibri" w:hAnsi="Verdana" w:cs="Verdana"/>
      <w:sz w:val="20"/>
      <w:szCs w:val="20"/>
      <w:lang w:val="en-US" w:eastAsia="ar-SA"/>
    </w:rPr>
  </w:style>
  <w:style w:type="paragraph" w:customStyle="1" w:styleId="1f0">
    <w:name w:val="Текст1"/>
    <w:basedOn w:val="a"/>
    <w:rsid w:val="0059464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f1">
    <w:name w:val="Знак1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a">
    <w:name w:val="Знак Знак Знак 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b">
    <w:basedOn w:val="a"/>
    <w:next w:val="af1"/>
    <w:uiPriority w:val="99"/>
    <w:rsid w:val="0059464C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ffc">
    <w:name w:val="Subtitle"/>
    <w:basedOn w:val="afb"/>
    <w:next w:val="a8"/>
    <w:link w:val="affd"/>
    <w:qFormat/>
    <w:rsid w:val="0059464C"/>
    <w:pPr>
      <w:keepNext/>
      <w:widowControl/>
      <w:shd w:val="clear" w:color="auto" w:fill="auto"/>
      <w:suppressAutoHyphens/>
      <w:autoSpaceDE/>
      <w:autoSpaceDN/>
      <w:adjustRightInd/>
      <w:spacing w:before="240" w:after="120"/>
      <w:ind w:firstLine="0"/>
    </w:pPr>
    <w:rPr>
      <w:rFonts w:ascii="Arial" w:eastAsia="MS Mincho" w:hAnsi="Arial" w:cs="Tahoma"/>
      <w:b w:val="0"/>
      <w:bCs w:val="0"/>
      <w:i/>
      <w:iCs/>
      <w:color w:val="auto"/>
      <w:lang w:eastAsia="ar-SA"/>
    </w:rPr>
  </w:style>
  <w:style w:type="character" w:customStyle="1" w:styleId="affd">
    <w:name w:val="Подзаголовок Знак"/>
    <w:basedOn w:val="a0"/>
    <w:link w:val="affc"/>
    <w:rsid w:val="0059464C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affe">
    <w:name w:val="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f">
    <w:name w:val="Знак Знак Знак Знак Знак Знак Знак Знак Знак 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f0">
    <w:name w:val="Знак Знак Знак 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f2">
    <w:name w:val="Знак1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f1">
    <w:name w:val="Содержимое таблицы"/>
    <w:basedOn w:val="a"/>
    <w:rsid w:val="0059464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2">
    <w:name w:val="Заголовок таблицы"/>
    <w:basedOn w:val="afff1"/>
    <w:rsid w:val="0059464C"/>
    <w:pPr>
      <w:jc w:val="center"/>
    </w:pPr>
    <w:rPr>
      <w:b/>
      <w:bCs/>
    </w:rPr>
  </w:style>
  <w:style w:type="paragraph" w:customStyle="1" w:styleId="afff3">
    <w:name w:val="Содержимое врезки"/>
    <w:basedOn w:val="a8"/>
    <w:rsid w:val="0059464C"/>
    <w:pPr>
      <w:suppressAutoHyphens/>
      <w:spacing w:line="240" w:lineRule="auto"/>
      <w:ind w:firstLine="0"/>
    </w:pPr>
    <w:rPr>
      <w:rFonts w:eastAsia="Times New Roman"/>
      <w:sz w:val="24"/>
      <w:szCs w:val="24"/>
      <w:lang w:val="x-none" w:eastAsia="ar-SA"/>
    </w:rPr>
  </w:style>
  <w:style w:type="paragraph" w:customStyle="1" w:styleId="211">
    <w:name w:val="Основной текст 21"/>
    <w:basedOn w:val="a"/>
    <w:rsid w:val="0059464C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4">
    <w:name w:val="Знак Знак Знак Знак Знак Знак Знак Знак Знак Знак Знак Знак Знак Знак Знак Знак Знак Знак Знак Знак"/>
    <w:basedOn w:val="a"/>
    <w:rsid w:val="0059464C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styleId="afff5">
    <w:name w:val="Intense Emphasis"/>
    <w:uiPriority w:val="21"/>
    <w:qFormat/>
    <w:rsid w:val="0059464C"/>
    <w:rPr>
      <w:i/>
      <w:iCs/>
      <w:color w:val="5B9BD5"/>
    </w:rPr>
  </w:style>
  <w:style w:type="character" w:styleId="afff6">
    <w:name w:val="Placeholder Text"/>
    <w:uiPriority w:val="99"/>
    <w:semiHidden/>
    <w:rsid w:val="0059464C"/>
    <w:rPr>
      <w:color w:val="808080"/>
    </w:rPr>
  </w:style>
  <w:style w:type="character" w:customStyle="1" w:styleId="UnresolvedMention">
    <w:name w:val="Unresolved Mention"/>
    <w:uiPriority w:val="99"/>
    <w:semiHidden/>
    <w:unhideWhenUsed/>
    <w:rsid w:val="0059464C"/>
    <w:rPr>
      <w:color w:val="605E5C"/>
      <w:shd w:val="clear" w:color="auto" w:fill="E1DFDD"/>
    </w:rPr>
  </w:style>
  <w:style w:type="character" w:styleId="afff7">
    <w:name w:val="Emphasis"/>
    <w:basedOn w:val="a0"/>
    <w:uiPriority w:val="20"/>
    <w:qFormat/>
    <w:rsid w:val="00E054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12604.2681" TargetMode="External"/><Relationship Id="rId18" Type="http://schemas.openxmlformats.org/officeDocument/2006/relationships/hyperlink" Target="consultantplus://offline/ref=3A2BD984CBFEBBADAF2FA4EDA12289845F360907F82B34A610778395132C9F6CC0B15F249F5B16F3DEA4CCF5DFCC1BF970012341685FF852f4Y6E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A2BD984CBFEBBADAF2FA4EDA12289845F360907F82B34A610778395132C9F6CC0B15F249F5B16F0D0A4CCF5DFCC1BF970012341685FF852f4Y6E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12012604.2681" TargetMode="External"/><Relationship Id="rId17" Type="http://schemas.openxmlformats.org/officeDocument/2006/relationships/hyperlink" Target="consultantplus://offline/ref=3A2BD984CBFEBBADAF2FA4EDA12289845F36080BF67463A441228D901B7CD77C8EF452259F5213FD8DFEDCF1969913E7741E3C42765CfFY1E" TargetMode="External"/><Relationship Id="rId25" Type="http://schemas.openxmlformats.org/officeDocument/2006/relationships/header" Target="header2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A2BD984CBFEBBADAF2FA4EDA12289845F36080BF67463A441228D901B7CC57CD6F85220815A15E8DBAF99fAYDE" TargetMode="External"/><Relationship Id="rId20" Type="http://schemas.openxmlformats.org/officeDocument/2006/relationships/hyperlink" Target="consultantplus://offline/ref=3A2BD984CBFEBBADAF2FA4EDA12289845F360907F82B34A610778395132C9F6CC0B15F249F5B16F0D9A4CCF5DFCC1BF970012341685FF852f4Y6E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amgov.ru/aginvest" TargetMode="External"/><Relationship Id="rId24" Type="http://schemas.openxmlformats.org/officeDocument/2006/relationships/header" Target="header1.xml"/><Relationship Id="rId32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garantF1://12012604.2692" TargetMode="External"/><Relationship Id="rId23" Type="http://schemas.openxmlformats.org/officeDocument/2006/relationships/hyperlink" Target="consultantplus://offline/ref=3A2BD984CBFEBBADAF2FA4EDA12289845F360907F82B34A610778395132C9F6CC0B15F279C5040A79DFA95A49E8717F86B1D2241f7YFE" TargetMode="External"/><Relationship Id="rId28" Type="http://schemas.openxmlformats.org/officeDocument/2006/relationships/hyperlink" Target="consultantplus://offline/ref=3A2BD984CBFEBBADAF2FA4EDA12289845E3D0F09F42034A610778395132C9F6CD2B107289F5E0AF7D8B19AA49Af9Y0E" TargetMode="External"/><Relationship Id="rId10" Type="http://schemas.openxmlformats.org/officeDocument/2006/relationships/hyperlink" Target="https://www.kamgov.ru/aginvest" TargetMode="External"/><Relationship Id="rId19" Type="http://schemas.openxmlformats.org/officeDocument/2006/relationships/hyperlink" Target="consultantplus://offline/ref=3A2BD984CBFEBBADAF2FA4EDA12289845E3C0B0EFB2534A610778395132C9F6CD2B107289F5E0AF7D8B19AA49Af9Y0E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kamgov.ru/aginvest" TargetMode="External"/><Relationship Id="rId14" Type="http://schemas.openxmlformats.org/officeDocument/2006/relationships/hyperlink" Target="garantF1://12012604.2692" TargetMode="External"/><Relationship Id="rId22" Type="http://schemas.openxmlformats.org/officeDocument/2006/relationships/hyperlink" Target="consultantplus://offline/ref=3A2BD984CBFEBBADAF2FA4EDA12289845F360907F82B34A610778395132C9F6CC0B15F249F5B14FEDBA4CCF5DFCC1BF970012341685FF852f4Y6E" TargetMode="External"/><Relationship Id="rId27" Type="http://schemas.openxmlformats.org/officeDocument/2006/relationships/footer" Target="footer2.xml"/><Relationship Id="rId30" Type="http://schemas.openxmlformats.org/officeDocument/2006/relationships/header" Target="header4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ECA6E-CD4E-4099-89CF-23BAEBDF2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58</Pages>
  <Words>14112</Words>
  <Characters>102174</Characters>
  <Application>Microsoft Office Word</Application>
  <DocSecurity>4</DocSecurity>
  <Lines>9288</Lines>
  <Paragraphs>2527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Грошенко Виктор Андреевич</dc:creator>
  <cp:lastModifiedBy>Садовникова Алла Сергеевна</cp:lastModifiedBy>
  <cp:revision>2</cp:revision>
  <cp:lastPrinted>2022-05-17T01:38:00Z</cp:lastPrinted>
  <dcterms:created xsi:type="dcterms:W3CDTF">2022-05-29T23:20:00Z</dcterms:created>
  <dcterms:modified xsi:type="dcterms:W3CDTF">2022-05-29T23:20:00Z</dcterms:modified>
</cp:coreProperties>
</file>