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B02581" w:rsidRDefault="00B02581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определения соответствия объектов социально-культурного и коммунально-бытового назначения критериям, установленным 3аконом Камчатского края от 30.07.2015 </w:t>
            </w:r>
            <w:r w:rsidRPr="00B0258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662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      </w:r>
            <w:r w:rsidR="006E593A" w:rsidRPr="00B0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B02581" w:rsidRDefault="00B02581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81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Камчатского края от 30.07.2015 № 662 </w:t>
      </w:r>
      <w:r w:rsidRPr="00B02581">
        <w:rPr>
          <w:rFonts w:ascii="Times New Roman" w:hAnsi="Times New Roman" w:cs="Times New Roman"/>
          <w:sz w:val="28"/>
          <w:szCs w:val="28"/>
        </w:rPr>
        <w:br/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  <w:r w:rsidR="00F46EC1"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581" w:rsidRPr="00BE291A" w:rsidRDefault="00B02581" w:rsidP="00B02581">
      <w:pPr>
        <w:pStyle w:val="ad"/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 w:rsidRPr="00BE291A">
        <w:rPr>
          <w:szCs w:val="28"/>
        </w:rPr>
        <w:t xml:space="preserve">Утвердить Порядок </w:t>
      </w:r>
      <w:r w:rsidRPr="00BE291A">
        <w:rPr>
          <w:bCs/>
          <w:szCs w:val="28"/>
        </w:rPr>
        <w:t xml:space="preserve">определения соответствия объектов социально-культурного и коммунально-бытового назначения критериям, установленным Законом Камчатского края от 30.07.2015 № 662 «Об установлении критериев, </w:t>
      </w:r>
      <w:r w:rsidRPr="00BE291A">
        <w:rPr>
          <w:bCs/>
          <w:szCs w:val="28"/>
        </w:rPr>
        <w:lastRenderedPageBreak/>
        <w:t xml:space="preserve">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 (далее – Закон Камчатского края от 30.07.2015 № 662) </w:t>
      </w:r>
      <w:r w:rsidRPr="00BE291A">
        <w:rPr>
          <w:szCs w:val="28"/>
        </w:rPr>
        <w:t>согласно приложению к настоящему постановлению.</w:t>
      </w:r>
    </w:p>
    <w:p w:rsidR="00B02581" w:rsidRPr="00BE291A" w:rsidRDefault="00B02581" w:rsidP="00B02581">
      <w:pPr>
        <w:pStyle w:val="ad"/>
        <w:numPr>
          <w:ilvl w:val="0"/>
          <w:numId w:val="1"/>
        </w:numPr>
        <w:adjustRightInd w:val="0"/>
        <w:ind w:left="0" w:firstLine="709"/>
        <w:jc w:val="both"/>
        <w:rPr>
          <w:bCs/>
          <w:szCs w:val="28"/>
        </w:rPr>
      </w:pPr>
      <w:r w:rsidRPr="00BE291A">
        <w:rPr>
          <w:bCs/>
          <w:szCs w:val="28"/>
        </w:rPr>
        <w:t>Определить Министерство имущественных и земельных отношений Камчатского края уполномоченным исполнительным органом государственной власти Камчатского края по организации проверки документов, обосновывающих соответствие объектов социально-культурного и коммунально-бытового назначения критериям, установленным Законом Камчатского края от 30.07.2015 № 662.</w:t>
      </w:r>
    </w:p>
    <w:p w:rsidR="00B02581" w:rsidRPr="00BE291A" w:rsidRDefault="00B02581" w:rsidP="00B02581">
      <w:pPr>
        <w:pStyle w:val="ad"/>
        <w:numPr>
          <w:ilvl w:val="0"/>
          <w:numId w:val="1"/>
        </w:numPr>
        <w:adjustRightInd w:val="0"/>
        <w:ind w:left="0" w:firstLine="709"/>
        <w:jc w:val="both"/>
        <w:rPr>
          <w:bCs/>
          <w:szCs w:val="28"/>
        </w:rPr>
      </w:pPr>
      <w:r w:rsidRPr="00BE291A">
        <w:rPr>
          <w:bCs/>
          <w:szCs w:val="28"/>
        </w:rPr>
        <w:t>Настоящее постановление вступает в силу после дня его официального опубликования.</w:t>
      </w:r>
    </w:p>
    <w:p w:rsidR="00033533" w:rsidRDefault="00F46EC1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B02581" w:rsidP="00B025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B02581" w:rsidRDefault="00B02581" w:rsidP="002C2B5A"/>
    <w:p w:rsidR="00B02581" w:rsidRDefault="00B02581">
      <w:r>
        <w:br w:type="page"/>
      </w:r>
    </w:p>
    <w:p w:rsidR="00B02581" w:rsidRPr="00B02581" w:rsidRDefault="00B02581" w:rsidP="00B02581">
      <w:pPr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постановлению Губернатора Камчатского края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Pr="00B02581">
        <w:rPr>
          <w:rFonts w:ascii="Times New Roman" w:eastAsia="Times New Roman" w:hAnsi="Times New Roman" w:cs="Times New Roman"/>
          <w:bCs/>
          <w:color w:val="D9D9D9"/>
          <w:sz w:val="24"/>
          <w:szCs w:val="24"/>
          <w:lang w:eastAsia="ru-RU"/>
        </w:rPr>
        <w:t>[Дата документа]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B02581">
        <w:rPr>
          <w:rFonts w:ascii="Times New Roman" w:eastAsia="Times New Roman" w:hAnsi="Times New Roman" w:cs="Times New Roman"/>
          <w:bCs/>
          <w:color w:val="D9D9D9"/>
          <w:sz w:val="24"/>
          <w:szCs w:val="24"/>
          <w:lang w:eastAsia="ru-RU"/>
        </w:rPr>
        <w:t>[Номер документа]</w:t>
      </w:r>
    </w:p>
    <w:p w:rsidR="00B02581" w:rsidRPr="00B02581" w:rsidRDefault="00B02581" w:rsidP="00B02581">
      <w:pPr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581" w:rsidRDefault="00B02581" w:rsidP="00B0258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581" w:rsidRPr="00B02581" w:rsidRDefault="00B02581" w:rsidP="00B0258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B02581" w:rsidRPr="00B02581" w:rsidRDefault="00B02581" w:rsidP="00B0258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соответствия объектов социально-культурного и коммунально-бытового назначения критериям, установленным Законом Камчатского края от 30.07.2015 № 662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</w:p>
    <w:p w:rsidR="00B02581" w:rsidRPr="00B02581" w:rsidRDefault="00B02581" w:rsidP="00B0258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определение соответствия объектов социально-культурного и коммунально-бытового назначения (далее – объекты), критериям, </w:t>
      </w:r>
      <w:bookmarkStart w:id="3" w:name="_GoBack"/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статьей 3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Камчатского края от 30.07.2015 № 662 </w:t>
      </w:r>
      <w:bookmarkEnd w:id="3"/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 (далее соответственно – критерии, Закон) </w:t>
      </w: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подпункта 3 пункта 2 статьи 39</w:t>
      </w:r>
      <w:r w:rsidRPr="00B025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и определения возможности предоставления земельных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участков, находящихся в государственной или муниципальной собственности, в аренду без проведения торгов для размещения объектов в соответствии с</w:t>
      </w: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Губернатора Камчатского края.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определения соответствия объекта критериям юридическое лицо, являющееся инициатором размещения объекта (далее – юридическое лицо), обращается в Министерство имущественных и земельных отношений Камчатского края (далее – уполномоченный орган) с заявлением об определении соответствия объекта критериям и признании возможным предоставления земельного участка в аренду без проведения торгов для размещения объекта (далее – заявление).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указываются: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(далее – ЕГРЮЛ), идентификационный номер налогоплательщика;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кадастровый номер испрашиваемого земельного участка, сведения о правах на земельный участок (земельные участки), местоположение, адрес, площадь земельного участка (земельных участков) или схема границ земельного участка (земельных участков) на кадастровом плане территории с указанием координат характерных точек границ земельного участка (с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использованием системы координат, применяемой при ведении государственного кадастра недвижимости), на котором (которых) планируется размещение объекта;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(далее – ЕГРН);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использования земельного участка;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и (или) краткая характеристика (описание) объекта,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отношении которого подано заявление;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плановой стоимости размещения объекта с расшифровкой затрат на размещение объекта;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соответствии объекта приоритетам и целям, определенным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стратегии социально-экономического развития Камчатского края, государственных программах Камчатского края и (или) стратегии социально-экономического развития муниципального образования в Камчатском крае, муниципальных программах;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включении в программу комплексного развития систем коммунальной инфраструктуры поселения, муниципального, городского округа в Камчатском крае либо в программу комплексного развития транспортной инфраструктуры поселения, муниципального, городского округа в Камчатском крае (для объектов коммунально-бытового назначения);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адрес, адрес электронной почты и контактные телефоны для связи.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Ref81988954"/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 следующие документы:</w:t>
      </w:r>
      <w:bookmarkEnd w:id="4"/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нотариально заверенные копии учредительных документов юридического лица, свидетельства о постановке на учет в налоговом органе, решения (протокола)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назначении руководителя;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подтверждающий полномочия представителя юридического лица, который в силу закона, иного правового акта или учредительного документа юридического лица уполномочен выступать от имени юридического лица;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годовых отчетов за два предшествующих финансовых года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последний отчетный период, включающих бухгалтерский баланс с приложениями, а также отчет о прибылях и убытках с пояснительной запиской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отметкой налогового органа об их принятии (для юридических лиц, применяющих упрощенную систему налогообложения, - копия книги учета доходов и расходов, копия налоговой декларации) либо копия промежуточной бухгалтерской (финансовой) отчетности за отчетный период менее года (по состоянию на первое число месяца подачи обращения);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аудиторского заключения по результатам аудита годовой бухгалтерской отчетности юридического лица за последний финансовый год (бухгалтерской отчетности (промежуточной бухгалтерской отчетности) за фактически имеющиеся отчетные периоды в случае, если с момента обращения юридического лица в уполномоченный орган прошло менее одного календарного года с даты его регистрации в ЕГРЮЛ), составленного аудиторской организацией, индивидуальным аудитором, являющимися членами саморегулируемых организаций аудиторов;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записка, содержащая: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объекта, включая обоснование соответствия критериям;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целесообразности размещения объекта, предполагаемый объем инвестиций, источники финансирования;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окупаемости размещения объекта;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планируемых налоговых и неналоговых поступлений в бюджет Камчатского края и бюджет муниципального образования, на территории которого будет осуществляться размещение объекта,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планируемом увеличении количества рабочих мест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муниципальном образовании, на территории которого будет осуществляться размещение объекта;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реализации размещения объекта;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 условия передачи объектов в муниципальную собственность или государственную собственность Камчатского края (в случае если такая передача планируется);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заверенная руководителем юридического лица справка, подтверждающая отсутствие: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возбужденных в отношении юридического лица дел о несостоятельности (банкротстве) и введенной процедуры банкротства в установленном законодательством порядке, а также процедур ликвидации или реорганизации (по состоянию на месяц подачи обращения);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наложения ареста или обращения взыскания на имущество юридического лица;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прекращения хозяйственной деятельности юридического лица либо ее приостановления органами государственной власти;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просроченной (неурегулированной) задолженности по денежным обязательствам, в том числе бюджетным кредитам, перед Российской Федерацией, Камчатским краем и (или) муниципальными образованиями;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задолженности по выплате заработной платы работникам;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юридического лица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кодексом Российской Федерации.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документы, подтверждающие соответствие объекта критериям (при наличии).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 в течение двух рабочих дней со дня поступления заявления и документов, указанных в части 4 настоящего Порядка, регистрирует заявление и в течение десяти рабочих дней с даты регистрации заявления: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рассматривает заявление и прилагаемые к нему документы;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проверяет соответствие представленных юридическим лицом документов перечню и требованиям, предусмотренным настоящим Порядком, а также полномочия лица, обратившегося в уполномоченный орган;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запрашивает в рамках межведомственного информационного взаимодействия следующие документы: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справку налогового органа об отсутствии у юридического лица просроченной задолженности по налогам и сборам и иным обязательным платежам в бюджеты бюджетной системы Российской Федерации, подтверждающую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штрафов, иных финансовых санкций (в случае наличия просроченной задолженности юридическим лицом в дополнение к документам, указанным в части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REF _Ref81988954 \r \h  \* MERGEFORMAT </w:instrTex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представляются копии документов, подтверждающих оплату, и (или) соглашение о реструктуризации такой задолженности);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выписку из ЕГРЮЛ;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выписку из ЕГРН об основных характеристиках и зарегистрированных правах на объект недвижимости – в случае, если испрашиваемый земельный участок образован и поставлен на кадастровый учет, или уведомление об отсутствии в ЕГРН запрашиваемых сведений;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схему расположения земельного участка или земельных участков на кадастровом плане территории – в случае, если испрашиваемый земельный участок предстоит образовать и не утвержден проект межевания территории, в границах которой предстоит образовать такой земельный участок.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Юридическое лицо вправе самостоятельно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 оставляет заявление и прилагаемые к нему документы без рассмотрения в одном из следующих случаев: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и прилагаемые к нему документы заверены неуполномоченным лицом;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и прилагаемые к нему документы не соответствуют требованиям, предусмотренным настоящим Порядком;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предусмотренные частью 4 настоящего Порядка, не представлены или представлены не в полном объеме.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пяти рабочих дней с даты регистрации заявления и прилагаемых к нему документов уполномоченный орган уведомляет юридическое лицо об оставлении заявления и прилагаемых к нему документов без рассмотрения с указанием причин оставления их без рассмотрения.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оснований для оставления заявления и прилагаемых к нему документов без рассмотрения уполномоченный орган не позднее пяти рабочих дней с даты регистрации заявления и прилагаемых к нему документов направляет их копии:</w:t>
      </w:r>
    </w:p>
    <w:p w:rsidR="00B02581" w:rsidRPr="00B02581" w:rsidRDefault="00B02581" w:rsidP="00B0258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орган государственной власти Камчатского края, на который возложена координация и регулирование деятельности в отрасли (сфере управления), в которой предполагается использовать размещаемый на земельном участке объект,</w:t>
      </w:r>
      <w:r w:rsidR="000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экономического развития и торговли Камчатского края</w:t>
      </w: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D16"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отраслевой орган)</w:t>
      </w:r>
      <w:r w:rsidR="000D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определения соответствия объекта критериям и подготовки в течение десяти рабочих дней заключения о результатах определения соответствия объекта</w:t>
      </w: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581" w:rsidRPr="00B02581" w:rsidRDefault="00B02581" w:rsidP="00B0258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строительства и жилищной политики Камчатского края для подготовки в течение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десяти рабочих дней </w:t>
      </w: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согласованности (несогласованности) размещения объекта с документами территориального планирования регионального уровня и (или) документацией по планировке территории в отношении объектов регионального значения с приложением материалов, содержащих соответствующие выдержки из указанных документов;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 местного самоуправления муниципального образования в Камчатском крае, уполномоченный на распоряжение испрашиваемым земельным участком (далее – орган местного самоуправления), для подготовки в течение десяти рабочих дней заключения о возможности (невозможности) предоставления юридическому лицу испрашиваемого земельного участка в аренду без торгов;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если земельный участок находится в </w:t>
      </w:r>
      <w:r w:rsidR="00E32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– </w:t>
      </w: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орган исполнительной власти, осуществляющий функции по управлению федеральным имуществом, уполномоченный на предоставление испрашиваемого земельного участка</w:t>
      </w:r>
      <w:r w:rsidR="00E32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в течение десяти рабочих дней заключения о наличии возможности предоставления земельного участка, указанного в заявлении, в аренду без проведения торгов в целях размещения объекта, с учетом ограничений, предусмотренных действующим законодательством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581" w:rsidRPr="00B82548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8254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Заключение отраслевого органа о результатах определения соответствия объекта критериям должны содержать следующие сведения: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наименование, место нахождения и основной государственный регистрационный номер юридического лица;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и (или) краткую характеристику (описание) объекта, в отношении которого выдается заключение;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кадастровый номер или описание местоположения земельного участка (земельных участков), на котором (которых) планируется размещение объекта;</w:t>
      </w:r>
    </w:p>
    <w:p w:rsidR="00B02581" w:rsidRPr="00B02581" w:rsidRDefault="00B02581" w:rsidP="00B0258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вывод о соответствии или несоответствии объекта </w:t>
      </w: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 и целям, определенным в стратегии социально-экономического развития Камчатского края, и (или) государственных программах Камчатского края,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ссылки на документы, подтверждающие указанный вывод.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органа местного самоуправления о возможности (невозможности) предоставления юридическому лицу испрашиваемого земельного участка в аренду без проведения торгов представляет собой документ, содержащий следующие сведения: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соответствии</w:t>
      </w:r>
      <w:r w:rsidR="0073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(несоответствии)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 приоритетам и целям, определенным в стратегии социально-экономического развития муниципального образования в Камчатском крае, муниципальных программах с указанием ссылки на документы, подтверждающие указанный вывод;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включении</w:t>
      </w:r>
      <w:r w:rsidR="0073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 включении) 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в программу комплексного развития систем коммунальной инфраструктуры поселения, муниципального, городского округа в Камчатском крае либо в программу комплексного развития транспортной инфраструктуры поселения, муниципального, городского округа в Камчатском крае с указанием ссылки на документы, подтверждающие указанный вывод (для объектов коммунально-бытового назначения);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соответствии (несоответствии) испрашиваемого целевого назначения земельного участка утвержденным документам территориального планирования муниципального образования, правилам землепользования и застройки муниципального образования, документации по планировке территории для размещения объектов местного значения, землеустроительной документации;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отсутствии (наличии) в соответствии с федеральными законами ограничений, запрета либо оснований для отказа в предоставлении земельного участка в аренду без проведения торгов (в предварительном согласовании предоставления земельного участка в случае, если испрашиваемый земельный участок предстоит образовать или границы такого участка подлежат уточнению в соответствии с Федеральным законом от 13.07.2015 № 218-ФЗ «О государственной регистрации недвижимости» (далее – Федеральный закон от 13.07.2015 № 218-ФЗ).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десяти рабочих дней со дня поступления документов, указанных в пунктах 2, 4 части 9, частях 10 и 11 настоящего Порядка, уполномоченный орган подготавливает сводное заключение, которое должно содержать следующие сведения: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юридическом лице, обратившемся в уполномоченный орган;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объекте и его характеристиках;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соответствии (несоответствии) объекта критериям согласно заключениям, указанным в пунктах 2,4 части 9, частях 10 и 11 настоящего Порядка;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испрашиваемом земельном участке (земельных участках);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возможности (невозможности) предоставления юридическому лицу земельного участка в аренду без проведения торгов.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юридическому лицу в признании объекта соответствующим критериям и признания невозможным предоставления земельного участка в аренду без проведения торгов для размещения объекта являются: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объекта критериям в соответствии с представленным заключением отраслевого органа;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невозможность использования испрашиваемого земельного участка в соответствии с его разрешенным использованием в случае размещения указанного в заявлении объекта;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земельный участок, испрашиваемый для размещения объекта, предоставлен физическому или юридическому лицу;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земельный участок, испрашиваемый для размещения объекта, относится к категории земель, на которых не допускается размещение объекта;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невозможность предоставления испрашиваемого земельного участка в аренду без проведения торгов (предварительного согласования предоставления земельного участка в случае, если испрашиваемый земельный участок предстоит образовать или границы такого участка подлежат уточнению в соответствии с Федеральным законом от 13.07.2015 № 218-ФЗ в соответствии с представленным заключением органа местного самоуправления);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в документах, представленных юридическим лицом, недостоверной информации;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в отношении юридического лица одного из следующих обстоятельств: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прохождение процедуры реорганизации, ликвидации, а также нахождение в одной из процедур, применяемых в деле о банкротстве;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задолженности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деятельности, по требованиям граждан, перед которыми юридическое лицо несет ответственность за причинение вреда жизни и здоровью, задолженности за переданные товары, выполненные работы и оказанные услуги, суммы займа с учетом процентов, подлежащих уплате юридическим лицом, задолженности, возникшей вследствие неосновательного обогащения и вследствие причинения вреда имуществу физических и юридических лиц, а также задолженности, вытекающей из обязанности юридического лица уплатить кредитору определенную денежную сумму по гражданско-правовой сделке и (или) иному предусмотренному Гражданским кодексом Российской Федерации, бюджетным законодательством основанию;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ареста или процедур обращения взыскания на имущество юридического лица;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приостановление деятельности в порядке, установленном Кодексом Российской Федерации об административных правонарушениях;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сведений о юридическом лице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кодексом Российской Федерации;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несоответствие испрашиваемого целевого назначения земельного участка утвержденным документам территориального планирования и (или) документации по планировке территории, </w:t>
      </w: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землеустроительной документации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оснований, предусмотренных частью 13 настоящего Порядка, уполномоченный орган в течение десяти рабочих дней направляет юридическому лицу письменное уведомление о несоответствии объекта критериям, установленным Законом, с указанием оснований, предусмотренных частью 13 настоящего Порядка.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оснований, предусмотренных частью 13 настоящего Порядка, уполномоченный орган в течение десяти рабочих дней подготавливает проект распоряжения Губернатора Камчатского края (в случаях поступления заключений о признании объекта соответствующим критериям, установленным Законом), направляет юридическому лицу письменное уведомление об этом.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и согласование проекта распоряжения Губернатора Камчатского края осуществляется в порядке, установленном </w:t>
      </w:r>
      <w:r w:rsidRPr="00B025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распоряжения Губернатора Камчатского края должен содержать: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юридическом лице;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предоставления земельного участка с указанием сведений об объекте, для размещения которого предоставляется земельный участок;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земельном участке, предоставляемом в аренду без проведения торгов, с указанием площади, места расположения, категории земельного участка, вида разрешенного использования, кадастрового номера земельного участка (при наличии);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соответствии объекта критериям;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органе, уполномоченном на заключение договора аренды земельного участка (в случае если не требуется образование испрашиваемого земельного участка или уточнение его границ) и принятие решения о предварительном согласовании предоставления земельного участка (в случае если испрашиваемый земельный участок предстоит образовать или границы такого участка подлежат уточнению в соответствии с Федеральным законом № 218-ФЗ);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рекомендацию уполномоченному на предоставление земельного участка органу местного самоуправления:</w:t>
      </w:r>
    </w:p>
    <w:p w:rsidR="00B02581" w:rsidRPr="00B82548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8254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по заключению договора аренды земельного участка, находящегося в муниципальной собственности, или земельного участка, государственная собственность на который не разграничена, без проведения торгов либо по принятию решения о предварительном согласовании предоставления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разграничена, при условии, что испрашиваемый земельный участок предстоит образовать или его границы подлежат уточнению в соответствии с Федеральным законом № 218-ФЗ;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включению в договор аренды земельного участка существенных условий, связанных с размещением объектов, при нарушении которых договор аренды земельного участка подлежит расторжению;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поручение уполномоченному органу: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заключению договора аренды земельного участка, находящегося в государственной собственности Камчатского края, без проведения торгов либо принятию решения о предварительном согласовании предоставления земельного участка, находящегося в государственной собственности, при условии, что испрашиваемый земельный участок предстоит образовать или его границы подлежат уточнению в соответствии с Федеральным законом № 218-ФЗ;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включению в договор аренды земельного участка существенных условий, связанных с размещением объектов, при нарушении которых договор аренды земельного участка подлежит расторжению;</w:t>
      </w:r>
    </w:p>
    <w:p w:rsidR="00B02581" w:rsidRPr="00B02581" w:rsidRDefault="00B02581" w:rsidP="00B02581">
      <w:pPr>
        <w:numPr>
          <w:ilvl w:val="1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рекомендацию уполномоченному на предоставление земельного участка </w:t>
      </w:r>
      <w:r w:rsidRPr="00B02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органу исполнительной власти, осуществляющему функции по управлению федеральным имуществом</w:t>
      </w: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заключению договора аренды земельного участка, находящегося в государственной собственности, либо принятию решения о предварительном согласовании предоставления земельного участка, находящегося в государственной собственности, при условии, что испрашиваемый земельный участок предстоит образовать или его границы подлежат уточнению в соответствии с Федеральным законом № 218-ФЗ;</w:t>
      </w:r>
    </w:p>
    <w:p w:rsidR="00B02581" w:rsidRPr="00B02581" w:rsidRDefault="00B02581" w:rsidP="00B02581">
      <w:pPr>
        <w:numPr>
          <w:ilvl w:val="2"/>
          <w:numId w:val="2"/>
        </w:numPr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включению в договор аренды земельного участка существенных условий, связанных с размещением объектов, при нарушении которых договор аренды земельного участка подлежит расторжению.</w:t>
      </w:r>
    </w:p>
    <w:p w:rsidR="00B02581" w:rsidRPr="00B82548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8254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Распоряжение Губернатора Камчатского края является основанием для заключения органом, указанным в пункте </w:t>
      </w:r>
      <w:r w:rsidR="000D24FB" w:rsidRPr="00B8254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5</w:t>
      </w:r>
      <w:r w:rsidRPr="00B8254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части 17 настоящего Порядка, договора аренды земельного участка с юридическим лицом для размещения объектов, соответствующих установленным законом критериям, если не требуется образование испрашиваемого земельного участка или уточнение его границ, либо принятия решения о предварительном согласовании предоставления земельного участка в случае, если испрашиваемый земельный участок предстоит образовать или границы такого участка подлежат уточнению в соответствии с Федеральным законом</w:t>
      </w:r>
      <w:r w:rsidR="000D24FB" w:rsidRPr="00B8254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B8254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№ 218-ФЗ.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распоряжения Губернатора Камчатского края в течение пяти рабочих дней со дня издания направляется юридическому лицу, в отраслевой орган и орган местного самоуправления.</w:t>
      </w:r>
    </w:p>
    <w:p w:rsidR="00B02581" w:rsidRPr="00B02581" w:rsidRDefault="00B02581" w:rsidP="00B02581">
      <w:pPr>
        <w:numPr>
          <w:ilvl w:val="0"/>
          <w:numId w:val="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достоверность заключений, выдаваемых в соответствии с настоящим Порядком, несут органы, к компетенции которых относится выдача таких заключений.</w:t>
      </w:r>
    </w:p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70" w:rsidRDefault="00705870" w:rsidP="0031799B">
      <w:pPr>
        <w:spacing w:after="0" w:line="240" w:lineRule="auto"/>
      </w:pPr>
      <w:r>
        <w:separator/>
      </w:r>
    </w:p>
  </w:endnote>
  <w:endnote w:type="continuationSeparator" w:id="0">
    <w:p w:rsidR="00705870" w:rsidRDefault="0070587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70" w:rsidRDefault="00705870" w:rsidP="0031799B">
      <w:pPr>
        <w:spacing w:after="0" w:line="240" w:lineRule="auto"/>
      </w:pPr>
      <w:r>
        <w:separator/>
      </w:r>
    </w:p>
  </w:footnote>
  <w:footnote w:type="continuationSeparator" w:id="0">
    <w:p w:rsidR="00705870" w:rsidRDefault="00705870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630"/>
    <w:multiLevelType w:val="hybridMultilevel"/>
    <w:tmpl w:val="5EEAB9CC"/>
    <w:lvl w:ilvl="0" w:tplc="BA920A5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113C33"/>
    <w:multiLevelType w:val="multilevel"/>
    <w:tmpl w:val="E48EDC4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righ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1D16"/>
    <w:rsid w:val="000D24FB"/>
    <w:rsid w:val="000E53EF"/>
    <w:rsid w:val="00112C1A"/>
    <w:rsid w:val="00140E22"/>
    <w:rsid w:val="00160BFD"/>
    <w:rsid w:val="001653CF"/>
    <w:rsid w:val="00173608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4413E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0F28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05870"/>
    <w:rsid w:val="00725A0F"/>
    <w:rsid w:val="00734C37"/>
    <w:rsid w:val="00736343"/>
    <w:rsid w:val="0074156B"/>
    <w:rsid w:val="00744B7F"/>
    <w:rsid w:val="007478B9"/>
    <w:rsid w:val="007638A0"/>
    <w:rsid w:val="007A2952"/>
    <w:rsid w:val="007B3851"/>
    <w:rsid w:val="007C3067"/>
    <w:rsid w:val="007D746A"/>
    <w:rsid w:val="007E7ADA"/>
    <w:rsid w:val="007F3355"/>
    <w:rsid w:val="007F3D5B"/>
    <w:rsid w:val="007F58CE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C5044"/>
    <w:rsid w:val="009F320C"/>
    <w:rsid w:val="00A43195"/>
    <w:rsid w:val="00A8227F"/>
    <w:rsid w:val="00A8230C"/>
    <w:rsid w:val="00A834AC"/>
    <w:rsid w:val="00A84370"/>
    <w:rsid w:val="00AB3ECC"/>
    <w:rsid w:val="00B02581"/>
    <w:rsid w:val="00B11806"/>
    <w:rsid w:val="00B12F65"/>
    <w:rsid w:val="00B17A8B"/>
    <w:rsid w:val="00B627D8"/>
    <w:rsid w:val="00B759EC"/>
    <w:rsid w:val="00B75E4C"/>
    <w:rsid w:val="00B81EC3"/>
    <w:rsid w:val="00B82548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CE602A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32192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72BEF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312D7-DB16-4CA1-9581-84B7921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02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5795-B811-4DFA-B130-7F5B5A9B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12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Садовникова Алла Сергеевна</cp:lastModifiedBy>
  <cp:revision>3</cp:revision>
  <cp:lastPrinted>2021-10-13T05:48:00Z</cp:lastPrinted>
  <dcterms:created xsi:type="dcterms:W3CDTF">2022-01-18T23:06:00Z</dcterms:created>
  <dcterms:modified xsi:type="dcterms:W3CDTF">2022-01-19T22:38:00Z</dcterms:modified>
</cp:coreProperties>
</file>