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85" w:rsidRDefault="009E6985">
      <w:pPr>
        <w:pStyle w:val="ConsPlusNormal"/>
        <w:jc w:val="both"/>
        <w:outlineLvl w:val="0"/>
      </w:pPr>
      <w:bookmarkStart w:id="0" w:name="_GoBack"/>
      <w:bookmarkEnd w:id="0"/>
    </w:p>
    <w:p w:rsidR="009E6985" w:rsidRDefault="009E6985">
      <w:pPr>
        <w:pStyle w:val="ConsPlusTitle"/>
        <w:jc w:val="center"/>
        <w:outlineLvl w:val="0"/>
      </w:pPr>
      <w:r>
        <w:t>МИНИСТЕРСТВО ФИНАНСОВ КАМЧАТСКОГО КРАЯ</w:t>
      </w:r>
    </w:p>
    <w:p w:rsidR="009E6985" w:rsidRDefault="009E6985">
      <w:pPr>
        <w:pStyle w:val="ConsPlusTitle"/>
        <w:ind w:firstLine="540"/>
        <w:jc w:val="both"/>
      </w:pPr>
    </w:p>
    <w:p w:rsidR="009E6985" w:rsidRDefault="009E6985">
      <w:pPr>
        <w:pStyle w:val="ConsPlusTitle"/>
        <w:jc w:val="center"/>
      </w:pPr>
      <w:r>
        <w:t>ПРИКАЗ</w:t>
      </w:r>
    </w:p>
    <w:p w:rsidR="009E6985" w:rsidRDefault="009E6985">
      <w:pPr>
        <w:pStyle w:val="ConsPlusTitle"/>
        <w:jc w:val="center"/>
      </w:pPr>
      <w:r>
        <w:t>от 21 февраля 2011 г. N 15</w:t>
      </w:r>
    </w:p>
    <w:p w:rsidR="009E6985" w:rsidRDefault="009E6985">
      <w:pPr>
        <w:pStyle w:val="ConsPlusTitle"/>
        <w:ind w:firstLine="540"/>
        <w:jc w:val="both"/>
      </w:pPr>
    </w:p>
    <w:p w:rsidR="009E6985" w:rsidRDefault="009E6985">
      <w:pPr>
        <w:pStyle w:val="ConsPlusTitle"/>
        <w:jc w:val="center"/>
      </w:pPr>
      <w:r>
        <w:t>О КОМИССИИ ПО СОБЛЮДЕНИЮ ТРЕБОВАНИЙ</w:t>
      </w:r>
    </w:p>
    <w:p w:rsidR="009E6985" w:rsidRDefault="009E6985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9E6985" w:rsidRDefault="009E6985">
      <w:pPr>
        <w:pStyle w:val="ConsPlusTitle"/>
        <w:jc w:val="center"/>
      </w:pPr>
      <w:r>
        <w:t>КАМЧАТСКОГО КРАЯ И УРЕГУЛИРОВАНИЮ КОНФЛИКТА ИНТЕРЕСОВ</w:t>
      </w:r>
    </w:p>
    <w:p w:rsidR="009E6985" w:rsidRDefault="009E6985">
      <w:pPr>
        <w:pStyle w:val="ConsPlusTitle"/>
        <w:jc w:val="center"/>
      </w:pPr>
      <w:r>
        <w:t>В МИНИСТЕРСТВЕ ФИНАНСОВ КАМЧАТСКОГО КРАЯ"</w:t>
      </w:r>
    </w:p>
    <w:p w:rsidR="009E6985" w:rsidRDefault="009E69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69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Камчатского края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29.12.2011 </w:t>
            </w:r>
            <w:hyperlink r:id="rId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03.02.2012 </w:t>
            </w:r>
            <w:hyperlink r:id="rId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19.11.2013 </w:t>
            </w:r>
            <w:hyperlink r:id="rId7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17.07.2014 </w:t>
            </w:r>
            <w:hyperlink r:id="rId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0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12.01.2015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19.05.2015 </w:t>
            </w:r>
            <w:hyperlink r:id="rId1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28.09.2015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19.10.2017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14.06.2018 </w:t>
            </w:r>
            <w:hyperlink r:id="rId17" w:history="1">
              <w:r>
                <w:rPr>
                  <w:color w:val="0000FF"/>
                </w:rPr>
                <w:t>N 116</w:t>
              </w:r>
            </w:hyperlink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1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05.06.2019 </w:t>
            </w:r>
            <w:hyperlink r:id="rId19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0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11.02.2021 </w:t>
            </w:r>
            <w:hyperlink r:id="rId21" w:history="1">
              <w:r>
                <w:rPr>
                  <w:color w:val="0000FF"/>
                </w:rPr>
                <w:t>N 33/48</w:t>
              </w:r>
            </w:hyperlink>
            <w:r>
              <w:rPr>
                <w:color w:val="392C69"/>
              </w:rPr>
              <w:t>,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22" w:history="1">
              <w:r>
                <w:rPr>
                  <w:color w:val="0000FF"/>
                </w:rPr>
                <w:t>N 33/267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</w:tr>
    </w:tbl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19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Камчатского края от 27.04.2010 N 436 "О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поведению" и во исполнение </w:t>
      </w:r>
      <w:hyperlink r:id="rId26" w:history="1">
        <w:r>
          <w:rPr>
            <w:color w:val="0000FF"/>
          </w:rPr>
          <w:t>части 5</w:t>
        </w:r>
      </w:hyperlink>
      <w:r>
        <w:t xml:space="preserve"> Постановления Правительства Камчатского края от 15.02.2011 N 72-П "О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интересов"</w:t>
      </w:r>
    </w:p>
    <w:p w:rsidR="009E6985" w:rsidRDefault="009E69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Камчатского края от 19.10.2017 N 208)</w:t>
      </w: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ind w:firstLine="540"/>
        <w:jc w:val="both"/>
      </w:pPr>
      <w:r>
        <w:t>ПРИКАЗЫВАЮ:</w:t>
      </w:r>
    </w:p>
    <w:p w:rsidR="009E6985" w:rsidRDefault="009E6985">
      <w:pPr>
        <w:pStyle w:val="ConsPlusNormal"/>
        <w:jc w:val="both"/>
      </w:pPr>
      <w:r>
        <w:t xml:space="preserve">(преамбула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Камчатского края от 20.09.2021 N 33/267)</w:t>
      </w: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ind w:firstLine="540"/>
        <w:jc w:val="both"/>
      </w:pPr>
      <w:r>
        <w:t xml:space="preserve">1. Образовать </w:t>
      </w:r>
      <w:hyperlink w:anchor="P50" w:history="1">
        <w:r>
          <w:rPr>
            <w:color w:val="0000FF"/>
          </w:rPr>
          <w:t>комиссию</w:t>
        </w:r>
      </w:hyperlink>
      <w:r>
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(далее - Комиссия) в составе согласно приложению 1.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4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согласно приложению 2.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1) Приказ Министерства финансов Камчатского края от 15.05.2009 N 58;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lastRenderedPageBreak/>
        <w:t>2) Приказ Министерства финансов Камчатского края от 17.07.2009 N 77;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3) Приказ Министерства финансов Камчатского края от 12.10.2009 N 101.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его официального опубликования.</w:t>
      </w:r>
    </w:p>
    <w:p w:rsidR="009E6985" w:rsidRDefault="009E6985">
      <w:pPr>
        <w:pStyle w:val="ConsPlusNormal"/>
        <w:jc w:val="both"/>
      </w:pPr>
      <w:r>
        <w:t xml:space="preserve">(постановляющая часть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Камчатского края от 20.09.2021 N 33/267)</w:t>
      </w: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9E6985" w:rsidRDefault="009E6985">
      <w:pPr>
        <w:pStyle w:val="ConsPlusNormal"/>
        <w:jc w:val="right"/>
      </w:pPr>
      <w:r>
        <w:t>Н.М.ПАРХОМЕНКО</w:t>
      </w: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right"/>
        <w:outlineLvl w:val="0"/>
      </w:pPr>
      <w:r>
        <w:t>Приложение 1</w:t>
      </w:r>
    </w:p>
    <w:p w:rsidR="009E6985" w:rsidRDefault="009E6985">
      <w:pPr>
        <w:pStyle w:val="ConsPlusNormal"/>
        <w:jc w:val="right"/>
      </w:pPr>
      <w:r>
        <w:t>к Приказу Министерства финансов</w:t>
      </w:r>
    </w:p>
    <w:p w:rsidR="009E6985" w:rsidRDefault="009E6985">
      <w:pPr>
        <w:pStyle w:val="ConsPlusNormal"/>
        <w:jc w:val="right"/>
      </w:pPr>
      <w:r>
        <w:t>Камчатского края</w:t>
      </w:r>
    </w:p>
    <w:p w:rsidR="009E6985" w:rsidRDefault="009E6985">
      <w:pPr>
        <w:pStyle w:val="ConsPlusNormal"/>
        <w:jc w:val="right"/>
      </w:pPr>
      <w:r>
        <w:t>от 21.02.2011 N 15</w:t>
      </w:r>
    </w:p>
    <w:p w:rsidR="009E6985" w:rsidRDefault="009E6985">
      <w:pPr>
        <w:pStyle w:val="ConsPlusNormal"/>
        <w:ind w:firstLine="540"/>
        <w:jc w:val="both"/>
      </w:pPr>
    </w:p>
    <w:p w:rsidR="009E6985" w:rsidRDefault="009E6985">
      <w:pPr>
        <w:pStyle w:val="ConsPlusTitle"/>
        <w:jc w:val="center"/>
      </w:pPr>
      <w:bookmarkStart w:id="1" w:name="P50"/>
      <w:bookmarkEnd w:id="1"/>
      <w:r>
        <w:t>СОСТАВ КОМИССИИ</w:t>
      </w:r>
    </w:p>
    <w:p w:rsidR="009E6985" w:rsidRDefault="009E6985">
      <w:pPr>
        <w:pStyle w:val="ConsPlusTitle"/>
        <w:jc w:val="center"/>
      </w:pPr>
      <w:r>
        <w:t>ПО СОБЛЮДЕНИЮ ТРЕБОВАНИЙ К СЛУЖЕБНОМУ</w:t>
      </w:r>
    </w:p>
    <w:p w:rsidR="009E6985" w:rsidRDefault="009E6985">
      <w:pPr>
        <w:pStyle w:val="ConsPlusTitle"/>
        <w:jc w:val="center"/>
      </w:pPr>
      <w:r>
        <w:t>ПОВЕДЕНИЮ ГОСУДАРСТВЕННЫХ ГРАЖДАНСКИХ СЛУЖАЩИХ КАМЧАТСКОГО</w:t>
      </w:r>
    </w:p>
    <w:p w:rsidR="009E6985" w:rsidRDefault="009E6985">
      <w:pPr>
        <w:pStyle w:val="ConsPlusTitle"/>
        <w:jc w:val="center"/>
      </w:pPr>
      <w:r>
        <w:t>КРАЯ И УРЕГУЛИРОВАНИЮ КОНФЛИКТА ИНТЕРЕСОВ В МИНИСТЕРСТВЕ</w:t>
      </w:r>
    </w:p>
    <w:p w:rsidR="009E6985" w:rsidRDefault="009E6985">
      <w:pPr>
        <w:pStyle w:val="ConsPlusTitle"/>
        <w:jc w:val="center"/>
      </w:pPr>
      <w:r>
        <w:t xml:space="preserve">ФИНАНСОВ КАМЧАТСКОГО КРАЯ </w:t>
      </w:r>
      <w:hyperlink w:anchor="P90" w:history="1">
        <w:r>
          <w:rPr>
            <w:color w:val="0000FF"/>
          </w:rPr>
          <w:t>&lt;1&gt;</w:t>
        </w:r>
      </w:hyperlink>
    </w:p>
    <w:p w:rsidR="009E6985" w:rsidRDefault="009E69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69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Камчатского края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>от 20.09.2021 N 33/267)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</w:tr>
    </w:tbl>
    <w:p w:rsidR="009E6985" w:rsidRDefault="009E698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066"/>
      </w:tblGrid>
      <w:tr w:rsidR="009E6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  <w:r>
              <w:t>Алексеева</w:t>
            </w:r>
          </w:p>
          <w:p w:rsidR="009E6985" w:rsidRDefault="009E6985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  <w:jc w:val="both"/>
            </w:pPr>
            <w:r>
              <w:t>- заместитель министра финансов Камчатского края, председатель комиссии;</w:t>
            </w:r>
          </w:p>
        </w:tc>
      </w:tr>
      <w:tr w:rsidR="009E6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  <w:r>
              <w:t>Захаренко</w:t>
            </w:r>
          </w:p>
          <w:p w:rsidR="009E6985" w:rsidRDefault="009E6985">
            <w:pPr>
              <w:pStyle w:val="ConsPlusNormal"/>
            </w:pPr>
            <w:r>
              <w:t>Юлия Степановна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>- заместитель министра - начальник отдела финансирования, учета и отчетности Министерства финансов Камчатского края, заместитель председателя комиссии;</w:t>
            </w:r>
          </w:p>
        </w:tc>
      </w:tr>
      <w:tr w:rsidR="009E6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  <w:r>
              <w:t>Дудник</w:t>
            </w:r>
          </w:p>
          <w:p w:rsidR="009E6985" w:rsidRDefault="009E6985">
            <w:pPr>
              <w:pStyle w:val="ConsPlusNormal"/>
            </w:pPr>
            <w:r>
              <w:t>Кристина Сергеевна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>- референт отдела правового и кадрового обеспечения Министерства финансов Камчатского края, секретарь комиссии;</w:t>
            </w:r>
          </w:p>
        </w:tc>
      </w:tr>
      <w:tr w:rsidR="009E6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</w:pPr>
            <w:r>
              <w:t>Члены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</w:p>
        </w:tc>
      </w:tr>
      <w:tr w:rsidR="009E6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  <w:r>
              <w:t>Кудрявцев</w:t>
            </w:r>
          </w:p>
          <w:p w:rsidR="009E6985" w:rsidRDefault="009E6985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>- начальник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 (по согласованию);</w:t>
            </w:r>
          </w:p>
        </w:tc>
      </w:tr>
      <w:tr w:rsidR="009E6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  <w:r>
              <w:t>Филатова</w:t>
            </w:r>
          </w:p>
          <w:p w:rsidR="009E6985" w:rsidRDefault="009E6985">
            <w:pPr>
              <w:pStyle w:val="ConsPlusNormal"/>
            </w:pPr>
            <w:r>
              <w:t>Ольга Васильевна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85" w:rsidRDefault="009E6985">
            <w:pPr>
              <w:pStyle w:val="ConsPlusNormal"/>
              <w:jc w:val="both"/>
            </w:pPr>
            <w:r>
              <w:t>- заместитель министра финансов Камчатского края - начальник отдела правового и кадрового обеспечения Министерства финансов Камчатского края;</w:t>
            </w:r>
          </w:p>
        </w:tc>
      </w:tr>
      <w:tr w:rsidR="009E6985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</w:pPr>
            <w:r>
              <w:t>Участники заседания комиссии с правом совещательного голоса: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85" w:rsidRDefault="009E6985">
            <w:pPr>
              <w:pStyle w:val="ConsPlusNormal"/>
              <w:jc w:val="both"/>
            </w:pPr>
            <w:r>
              <w:t xml:space="preserve">- представитель (представители) научных организаций, профессиональных образовательных организаций, образовательных организаций высшего образования и </w:t>
            </w:r>
            <w:r>
              <w:lastRenderedPageBreak/>
              <w:t>организаций дополнительного профессионального образования в Камчатском крае, деятельность которых связана с государственной службой (по согласованию);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85" w:rsidRDefault="009E6985">
            <w:pPr>
              <w:pStyle w:val="ConsPlusNormal"/>
              <w:jc w:val="both"/>
            </w:pPr>
            <w:r>
              <w:t xml:space="preserve">- представитель Общественной палаты Камчатского края (по согласованию)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 xml:space="preserve">- представитель общественной организации ветеранов, в случае ее создания в Министерстве финансов Камчатского края (по согласованию)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 xml:space="preserve">- представитель профсоюзной организации, в случае осуществления ею деятельности в Министерстве финансов Камчатского края в установленном порядке (по согласованию)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  <w:jc w:val="both"/>
            </w:pPr>
            <w:r>
              <w:t>- непосредственный руководитель государственного гражданского служащего Камчатского края (далее -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>
            <w:pPr>
              <w:pStyle w:val="ConsPlusNormal"/>
              <w:jc w:val="both"/>
            </w:pPr>
            <w:r>
              <w:t xml:space="preserve">- гражданские служащие, замещающие в Министерстве финансов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</w:t>
            </w:r>
            <w:hyperlink w:anchor="P92" w:history="1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85" w:rsidRDefault="009E6985">
            <w:pPr>
              <w:pStyle w:val="ConsPlusNormal"/>
              <w:jc w:val="both"/>
            </w:pPr>
            <w:r>
              <w:t xml:space="preserve">- другие гражданские служащие, замещающие должности государственной гражданской службы Камчатского края в Министерстве финансов Камчатского края </w:t>
            </w:r>
            <w:hyperlink w:anchor="P93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 xml:space="preserve">- специалисты, которые могут дать пояснения по вопросам государственной службы и вопросам, рассматриваемым комиссией </w:t>
            </w:r>
            <w:hyperlink w:anchor="P93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85" w:rsidRDefault="009E6985">
            <w:pPr>
              <w:pStyle w:val="ConsPlusNormal"/>
              <w:jc w:val="both"/>
            </w:pPr>
            <w:r>
              <w:t xml:space="preserve">- должностные лица других государственных органов Камчатского края, органов местного самоуправления муниципальных образований в Камчатском крае </w:t>
            </w:r>
            <w:hyperlink w:anchor="P93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85" w:rsidRDefault="009E6985">
            <w:pPr>
              <w:pStyle w:val="ConsPlusNormal"/>
              <w:jc w:val="both"/>
            </w:pPr>
            <w:r>
              <w:t xml:space="preserve">- представители заинтересованных организаций </w:t>
            </w:r>
            <w:hyperlink w:anchor="P93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</w:tc>
      </w:tr>
      <w:tr w:rsidR="009E698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985" w:rsidRDefault="009E6985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85" w:rsidRDefault="009E6985">
            <w:pPr>
              <w:pStyle w:val="ConsPlusNormal"/>
              <w:jc w:val="both"/>
            </w:pPr>
            <w:r>
              <w:t xml:space="preserve">-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hyperlink w:anchor="P93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9E6985" w:rsidRDefault="009E6985">
      <w:pPr>
        <w:pStyle w:val="ConsPlusNormal"/>
        <w:ind w:firstLine="540"/>
        <w:jc w:val="both"/>
      </w:pPr>
    </w:p>
    <w:p w:rsidR="009E6985" w:rsidRDefault="009E6985">
      <w:pPr>
        <w:pStyle w:val="ConsPlusNormal"/>
        <w:ind w:firstLine="540"/>
        <w:jc w:val="both"/>
      </w:pPr>
      <w:r>
        <w:t>--------------------------------</w:t>
      </w:r>
    </w:p>
    <w:p w:rsidR="009E6985" w:rsidRDefault="009E6985">
      <w:pPr>
        <w:pStyle w:val="ConsPlusNormal"/>
        <w:spacing w:before="220"/>
        <w:ind w:firstLine="540"/>
        <w:jc w:val="both"/>
      </w:pPr>
      <w:bookmarkStart w:id="2" w:name="P90"/>
      <w:bookmarkEnd w:id="2"/>
      <w:r>
        <w:t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финансов Камчатского края, должно составлять не менее одной четверти от общего числа членов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bookmarkStart w:id="3" w:name="P91"/>
      <w:bookmarkEnd w:id="3"/>
      <w:r>
        <w:lastRenderedPageBreak/>
        <w:t>&lt;2&gt; Член комиссии включается на основании решения министра финансов Камчатского края по согласованию с соответствующими организациями.</w:t>
      </w:r>
    </w:p>
    <w:p w:rsidR="009E6985" w:rsidRDefault="009E6985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&lt;3&gt; Участник определяется председателем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bookmarkStart w:id="5" w:name="P93"/>
      <w:bookmarkEnd w:id="5"/>
      <w: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right"/>
        <w:outlineLvl w:val="0"/>
      </w:pPr>
      <w:r>
        <w:t>Приложение 2</w:t>
      </w:r>
    </w:p>
    <w:p w:rsidR="009E6985" w:rsidRDefault="009E6985">
      <w:pPr>
        <w:pStyle w:val="ConsPlusNormal"/>
        <w:jc w:val="right"/>
      </w:pPr>
      <w:r>
        <w:t>к Приказу Министерства финансов</w:t>
      </w:r>
    </w:p>
    <w:p w:rsidR="009E6985" w:rsidRDefault="009E6985">
      <w:pPr>
        <w:pStyle w:val="ConsPlusNormal"/>
        <w:jc w:val="right"/>
      </w:pPr>
      <w:r>
        <w:t>Камчатского края</w:t>
      </w:r>
    </w:p>
    <w:p w:rsidR="009E6985" w:rsidRDefault="009E6985">
      <w:pPr>
        <w:pStyle w:val="ConsPlusNormal"/>
        <w:jc w:val="right"/>
      </w:pPr>
      <w:r>
        <w:t>от 21.02.2011 N 15</w:t>
      </w:r>
    </w:p>
    <w:p w:rsidR="009E6985" w:rsidRDefault="009E6985">
      <w:pPr>
        <w:pStyle w:val="ConsPlusNormal"/>
        <w:ind w:firstLine="540"/>
        <w:jc w:val="both"/>
      </w:pPr>
    </w:p>
    <w:p w:rsidR="009E6985" w:rsidRDefault="009E6985">
      <w:pPr>
        <w:pStyle w:val="ConsPlusTitle"/>
        <w:jc w:val="center"/>
      </w:pPr>
      <w:bookmarkStart w:id="6" w:name="P104"/>
      <w:bookmarkEnd w:id="6"/>
      <w:r>
        <w:t>ПОРЯДОК</w:t>
      </w:r>
    </w:p>
    <w:p w:rsidR="009E6985" w:rsidRDefault="009E6985">
      <w:pPr>
        <w:pStyle w:val="ConsPlusTitle"/>
        <w:jc w:val="center"/>
      </w:pPr>
      <w:r>
        <w:t>РАБОТЫ КОМИССИИ ПО СОБЛЮДЕНИЮ ТРЕБОВАНИЙ</w:t>
      </w:r>
    </w:p>
    <w:p w:rsidR="009E6985" w:rsidRDefault="009E6985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9E6985" w:rsidRDefault="009E6985">
      <w:pPr>
        <w:pStyle w:val="ConsPlusTitle"/>
        <w:jc w:val="center"/>
      </w:pPr>
      <w:r>
        <w:t>КАМЧАТСКОГО КРАЯ И УРЕГУЛИРОВАНИЮ КОНФЛИКТА ИНТЕРЕСОВ</w:t>
      </w:r>
    </w:p>
    <w:p w:rsidR="009E6985" w:rsidRDefault="009E6985">
      <w:pPr>
        <w:pStyle w:val="ConsPlusTitle"/>
        <w:jc w:val="center"/>
      </w:pPr>
      <w:r>
        <w:t>В МИНИСТЕРСТВЕ ФИНАНСОВ КАМЧАТСКОГО КРАЯ</w:t>
      </w:r>
    </w:p>
    <w:p w:rsidR="009E6985" w:rsidRDefault="009E69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69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Камчатского края</w:t>
            </w:r>
          </w:p>
          <w:p w:rsidR="009E6985" w:rsidRDefault="009E6985">
            <w:pPr>
              <w:pStyle w:val="ConsPlusNormal"/>
              <w:jc w:val="center"/>
            </w:pPr>
            <w:r>
              <w:rPr>
                <w:color w:val="392C69"/>
              </w:rPr>
              <w:t>от 20.09.2021 N 33/267)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85" w:rsidRDefault="009E6985"/>
        </w:tc>
      </w:tr>
    </w:tbl>
    <w:p w:rsidR="009E6985" w:rsidRDefault="009E6985">
      <w:pPr>
        <w:pStyle w:val="ConsPlusNormal"/>
        <w:ind w:firstLine="540"/>
        <w:jc w:val="both"/>
      </w:pPr>
    </w:p>
    <w:p w:rsidR="009E6985" w:rsidRDefault="009E6985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(далее - Положение),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15.02.2011 N 72-П "О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интересов"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Министерстве финансов Камчатского края (далее - Министерство), назначение на которые и освобождение от которых осуществляется министром финансов Камчатского края (далее - гражданские служащие), а также граждан, замещавших должности государственной гражданской службы Камчатского края в Министерстве, назначение на которые и освобождение от которых осуществлялось министром финансов Камчатского края (далее - граждане).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r>
        <w:lastRenderedPageBreak/>
        <w:t>законами Камчатского края и иными нормативными правовыми актами Камчатского края, Положением и настоящим Порядком.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иными федеральными законами, </w:t>
      </w:r>
      <w:hyperlink r:id="rId39" w:history="1">
        <w:r>
          <w:rPr>
            <w:color w:val="0000FF"/>
          </w:rPr>
          <w:t>Законом</w:t>
        </w:r>
      </w:hyperlink>
      <w:r>
        <w:t xml:space="preserve"> Камчатского края от 18.12.2008 N 192 "О противодействии коррупции в Камчатском крае",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2) в осуществлении в Министерстве мер по предупреждению коррупции.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4. Заседания комиссии проводятся при наличии оснований, указанных в </w:t>
      </w:r>
      <w:hyperlink r:id="rId40" w:history="1">
        <w:r>
          <w:rPr>
            <w:color w:val="0000FF"/>
          </w:rPr>
          <w:t>части 3.1</w:t>
        </w:r>
      </w:hyperlink>
      <w:r>
        <w:t xml:space="preserve"> Положения.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</w:t>
      </w:r>
      <w:hyperlink r:id="rId41" w:history="1">
        <w:r>
          <w:rPr>
            <w:color w:val="0000FF"/>
          </w:rPr>
          <w:t>3.3(1)</w:t>
        </w:r>
      </w:hyperlink>
      <w:r>
        <w:t xml:space="preserve"> и </w:t>
      </w:r>
      <w:hyperlink r:id="rId42" w:history="1">
        <w:r>
          <w:rPr>
            <w:color w:val="0000FF"/>
          </w:rPr>
          <w:t>3.3(2)</w:t>
        </w:r>
      </w:hyperlink>
      <w:r>
        <w:t xml:space="preserve"> Положения;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Министерства, ответственному за работу по профилактике коррупционных и иных правонарушений, и с результатами ее проверки;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r:id="rId43" w:history="1">
        <w:r>
          <w:rPr>
            <w:color w:val="0000FF"/>
          </w:rPr>
          <w:t>пункте 2 части 3.4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7.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общественного совета при Министерстве финансов Камчатского края, общественной организации ветеранов, в случае ее создания в Министерстве, профсоюзной организации, в случае осуществления ею деятельности в Министерстве в установленном порядке, включаются в состав комиссии приказом Министерства не позднее 1 дня до дня заседания комиссии с соблюдением требований, установленных разделом 2 Положения.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8. Заседание комиссии по рассмотрению заявлений, указанных в подпунктах "б" и "в" пункта 2 части 3.1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lastRenderedPageBreak/>
        <w:t xml:space="preserve">9. Уведомление, указанное в </w:t>
      </w:r>
      <w:hyperlink r:id="rId44" w:history="1">
        <w:r>
          <w:rPr>
            <w:color w:val="0000FF"/>
          </w:rPr>
          <w:t>пункте 5 части 3.1</w:t>
        </w:r>
      </w:hyperlink>
      <w:r>
        <w:t xml:space="preserve"> Положения, как правило, рассматривается на очередном (плановом) заседании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12.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 (далее - гражданина).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45" w:history="1">
        <w:r>
          <w:rPr>
            <w:color w:val="0000FF"/>
          </w:rPr>
          <w:t>пунктом 2 части 3.1</w:t>
        </w:r>
      </w:hyperlink>
      <w:r>
        <w:t xml:space="preserve"> Положения.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13. Заседания комиссии могут проводиться в отсутствие гражданского служащего или гражданина в случае: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предусмотренных </w:t>
      </w:r>
      <w:hyperlink r:id="rId46" w:history="1">
        <w:r>
          <w:rPr>
            <w:color w:val="0000FF"/>
          </w:rPr>
          <w:t>пунктом 2 части 3.1</w:t>
        </w:r>
      </w:hyperlink>
      <w:r>
        <w:t xml:space="preserve">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гражданского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16.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</w:t>
      </w:r>
      <w:hyperlink r:id="rId47" w:history="1">
        <w:r>
          <w:rPr>
            <w:color w:val="0000FF"/>
          </w:rPr>
          <w:t>частями 4.1</w:t>
        </w:r>
      </w:hyperlink>
      <w:r>
        <w:t xml:space="preserve"> - </w:t>
      </w:r>
      <w:hyperlink r:id="rId48" w:history="1">
        <w:r>
          <w:rPr>
            <w:color w:val="0000FF"/>
          </w:rPr>
          <w:t>4.6</w:t>
        </w:r>
      </w:hyperlink>
      <w:r>
        <w:t xml:space="preserve"> Положения.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17. Для исполнения решений комиссии могут быть подготовлены проекты правовых актов Министерства, решений или поручений министра финансов Камчатского края, которые в установленном порядке представляются ему на рассмотрение.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18. Решения комиссии по вопросам, указанным в </w:t>
      </w:r>
      <w:hyperlink r:id="rId49" w:history="1">
        <w:r>
          <w:rPr>
            <w:color w:val="0000FF"/>
          </w:rPr>
          <w:t>части 3.1</w:t>
        </w:r>
      </w:hyperlink>
      <w: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19. Решения комиссии оформляются протоколами, которые подписывают члены комиссии, принимавшие участие в ее заседании.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lastRenderedPageBreak/>
        <w:t>20. В протоколе заседания комиссии указываются: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22. Копии протокола заседания комиссии в течение 7-ми календарных дней со дня заседания направляются министру финансов Камчатского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23. Соответствующее решение министра финансов Камчатского края оглашается на ближайшем заседании комиссии и принимается к сведению без обсуждения.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финансов Камчатского края,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- немедленно.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 xml:space="preserve">27.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</w:t>
      </w:r>
      <w:hyperlink r:id="rId50" w:history="1">
        <w:r>
          <w:rPr>
            <w:color w:val="0000FF"/>
          </w:rPr>
          <w:t>подпункте "а" пункта 2 части 3.1</w:t>
        </w:r>
      </w:hyperlink>
      <w:r>
        <w:t xml:space="preserve"> Положения, под роспись или направляется заказным письмом с </w:t>
      </w:r>
      <w: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E6985" w:rsidRDefault="009E6985">
      <w:pPr>
        <w:pStyle w:val="ConsPlusNormal"/>
        <w:spacing w:before="220"/>
        <w:ind w:firstLine="540"/>
        <w:jc w:val="both"/>
      </w:pPr>
      <w: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jc w:val="both"/>
      </w:pPr>
    </w:p>
    <w:p w:rsidR="009E6985" w:rsidRDefault="009E6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502" w:rsidRDefault="00B57502"/>
    <w:sectPr w:rsidR="00B57502" w:rsidSect="008E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85"/>
    <w:rsid w:val="009E6985"/>
    <w:rsid w:val="00B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00D3"/>
  <w15:chartTrackingRefBased/>
  <w15:docId w15:val="{5858DF19-4925-4418-B1BF-4A7AE89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69D6F08126A0E135140351ADF78A126B26F03A4F19E46C64CC20F0DA06630BE0B8BEFCE6FD4F3B5E9EFF5C64FE0CEAB3E2B1582865154487AEFAE9b378D" TargetMode="External"/><Relationship Id="rId18" Type="http://schemas.openxmlformats.org/officeDocument/2006/relationships/hyperlink" Target="consultantplus://offline/ref=F369D6F08126A0E135140351ADF78A126B26F03A4F19E46C65C520F0DA06630BE0B8BEFCE6FD4F3B5E9EFF5C67FE0CEAB3E2B1582865154487AEFAE9b378D" TargetMode="External"/><Relationship Id="rId26" Type="http://schemas.openxmlformats.org/officeDocument/2006/relationships/hyperlink" Target="consultantplus://offline/ref=F369D6F08126A0E135140351ADF78A126B26F03A4F17E16464CD20F0DA06630BE0B8BEFCE6FD4F3B5E9EFE5F68FE0CEAB3E2B1582865154487AEFAE9b378D" TargetMode="External"/><Relationship Id="rId39" Type="http://schemas.openxmlformats.org/officeDocument/2006/relationships/hyperlink" Target="consultantplus://offline/ref=F369D6F08126A0E135140351ADF78A126B26F03A4F1AEB626CCD20F0DA06630BE0B8BEFCF4FD17375C9BE15D61EB5ABBF5bB7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69D6F08126A0E135140351ADF78A126B26F03A4F18EA6C69CE20F0DA06630BE0B8BEFCE6FD4F3B5E9EFF5C64FE0CEAB3E2B1582865154487AEFAE9b378D" TargetMode="External"/><Relationship Id="rId34" Type="http://schemas.openxmlformats.org/officeDocument/2006/relationships/hyperlink" Target="consultantplus://offline/ref=F369D6F08126A0E135140351ADF78A126B26F03A4F18EB6C6CCF20F0DA06630BE0B8BEFCE6FD4F3B5E9EFF5E63FE0CEAB3E2B1582865154487AEFAE9b378D" TargetMode="External"/><Relationship Id="rId42" Type="http://schemas.openxmlformats.org/officeDocument/2006/relationships/hyperlink" Target="consultantplus://offline/ref=F369D6F08126A0E135140351ADF78A126B26F03A4F18EB6C6CCF20F0DA06630BE0B8BEFCE6FD4F3B5E9EFE5866FE0CEAB3E2B1582865154487AEFAE9b378D" TargetMode="External"/><Relationship Id="rId47" Type="http://schemas.openxmlformats.org/officeDocument/2006/relationships/hyperlink" Target="consultantplus://offline/ref=F369D6F08126A0E135140351ADF78A126B26F03A4F18EB6C6CCF20F0DA06630BE0B8BEFCE6FD4F3B5E9EFF5B66FE0CEAB3E2B1582865154487AEFAE9b378D" TargetMode="External"/><Relationship Id="rId50" Type="http://schemas.openxmlformats.org/officeDocument/2006/relationships/hyperlink" Target="consultantplus://offline/ref=F369D6F08126A0E135140351ADF78A126B26F03A4F18EB6C6CCF20F0DA06630BE0B8BEFCE6FD4F3B5E9EFE5E61FE0CEAB3E2B1582865154487AEFAE9b378D" TargetMode="External"/><Relationship Id="rId7" Type="http://schemas.openxmlformats.org/officeDocument/2006/relationships/hyperlink" Target="consultantplus://offline/ref=F369D6F08126A0E135140351ADF78A126B26F03A4F19E46369C420F0DA06630BE0B8BEFCE6FD4F3B5E9EFF5C67FE0CEAB3E2B1582865154487AEFAE9b378D" TargetMode="External"/><Relationship Id="rId12" Type="http://schemas.openxmlformats.org/officeDocument/2006/relationships/hyperlink" Target="consultantplus://offline/ref=F369D6F08126A0E135140351ADF78A126B26F03A4F19E46C6BCA20F0DA06630BE0B8BEFCE6FD4F3B5E9EFF5C64FE0CEAB3E2B1582865154487AEFAE9b378D" TargetMode="External"/><Relationship Id="rId17" Type="http://schemas.openxmlformats.org/officeDocument/2006/relationships/hyperlink" Target="consultantplus://offline/ref=F369D6F08126A0E135140351ADF78A126B26F03A4F19E46C6BC420F0DA06630BE0B8BEFCE6FD4F3B5E9EFF5C64FE0CEAB3E2B1582865154487AEFAE9b378D" TargetMode="External"/><Relationship Id="rId25" Type="http://schemas.openxmlformats.org/officeDocument/2006/relationships/hyperlink" Target="consultantplus://offline/ref=F369D6F08126A0E135140351ADF78A126B26F03A4F17E2606DC520F0DA06630BE0B8BEFCF4FD17375C9BE15D61EB5ABBF5bB76D" TargetMode="External"/><Relationship Id="rId33" Type="http://schemas.openxmlformats.org/officeDocument/2006/relationships/hyperlink" Target="consultantplus://offline/ref=F369D6F08126A0E135141D5CBB9BD6166E25AB374D1CE832309926A78556655EB2F8E0A5A7BC5C3B5E80FD5C63bF74D" TargetMode="External"/><Relationship Id="rId38" Type="http://schemas.openxmlformats.org/officeDocument/2006/relationships/hyperlink" Target="consultantplus://offline/ref=F369D6F08126A0E135141D5CBB9BD6166E25AB374D1CE832309926A78556655EB2F8E0A5A7BC5C3B5E80FD5C63bF74D" TargetMode="External"/><Relationship Id="rId46" Type="http://schemas.openxmlformats.org/officeDocument/2006/relationships/hyperlink" Target="consultantplus://offline/ref=F369D6F08126A0E135140351ADF78A126B26F03A4F18EB6C6CCF20F0DA06630BE0B8BEFCE6FD4F3B5E9EFD5D60FE0CEAB3E2B1582865154487AEFAE9b37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9D6F08126A0E135140351ADF78A126B26F03A4F19E46C64CE20F0DA06630BE0B8BEFCE6FD4F3B5E9EFF5C64FE0CEAB3E2B1582865154487AEFAE9b378D" TargetMode="External"/><Relationship Id="rId20" Type="http://schemas.openxmlformats.org/officeDocument/2006/relationships/hyperlink" Target="consultantplus://offline/ref=F369D6F08126A0E135140351ADF78A126B26F03A4F18E26D68C820F0DA06630BE0B8BEFCE6FD4F3B5E9EFF5C67FE0CEAB3E2B1582865154487AEFAE9b378D" TargetMode="External"/><Relationship Id="rId29" Type="http://schemas.openxmlformats.org/officeDocument/2006/relationships/hyperlink" Target="consultantplus://offline/ref=F369D6F08126A0E135140351ADF78A126B26F03A4F17E06369CA20F0DA06630BE0B8BEFCE6FD4F3B5E9EFF5D60FE0CEAB3E2B1582865154487AEFAE9b378D" TargetMode="External"/><Relationship Id="rId41" Type="http://schemas.openxmlformats.org/officeDocument/2006/relationships/hyperlink" Target="consultantplus://offline/ref=F369D6F08126A0E135140351ADF78A126B26F03A4F18EB6C6CCF20F0DA06630BE0B8BEFCE6FD4F3B5E9EFE5B69FE0CEAB3E2B1582865154487AEFAE9b37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9D6F08126A0E135140351ADF78A126B26F03A4F19E4616DC920F0DA06630BE0B8BEFCE6FD4F3B5E9EFF5C67FE0CEAB3E2B1582865154487AEFAE9b378D" TargetMode="External"/><Relationship Id="rId11" Type="http://schemas.openxmlformats.org/officeDocument/2006/relationships/hyperlink" Target="consultantplus://offline/ref=F369D6F08126A0E135140351ADF78A126B26F03A4F19E46C6BC920F0DA06630BE0B8BEFCE6FD4F3B5E9EFF5C64FE0CEAB3E2B1582865154487AEFAE9b378D" TargetMode="External"/><Relationship Id="rId24" Type="http://schemas.openxmlformats.org/officeDocument/2006/relationships/hyperlink" Target="consultantplus://offline/ref=F369D6F08126A0E135140351ADF78A126B26F03A4F18EB6C6CCF20F0DA06630BE0B8BEFCF4FD17375C9BE15D61EB5ABBF5bB76D" TargetMode="External"/><Relationship Id="rId32" Type="http://schemas.openxmlformats.org/officeDocument/2006/relationships/hyperlink" Target="consultantplus://offline/ref=F369D6F08126A0E135141D5CBB9BD6166E25A7304D1BE832309926A78556655EB2F8E0A5A7BC5C3B5E80FD5C63bF74D" TargetMode="External"/><Relationship Id="rId37" Type="http://schemas.openxmlformats.org/officeDocument/2006/relationships/hyperlink" Target="consultantplus://offline/ref=F369D6F08126A0E135141D5CBB9BD6166E25A7304D1BE832309926A78556655EB2F8E0A5A7BC5C3B5E80FD5C63bF74D" TargetMode="External"/><Relationship Id="rId40" Type="http://schemas.openxmlformats.org/officeDocument/2006/relationships/hyperlink" Target="consultantplus://offline/ref=F369D6F08126A0E135140351ADF78A126B26F03A4F18EB6C6CCF20F0DA06630BE0B8BEFCE6FD4F3B5E9EFF5964FE0CEAB3E2B1582865154487AEFAE9b378D" TargetMode="External"/><Relationship Id="rId45" Type="http://schemas.openxmlformats.org/officeDocument/2006/relationships/hyperlink" Target="consultantplus://offline/ref=F369D6F08126A0E135140351ADF78A126B26F03A4F18EB6C6CCF20F0DA06630BE0B8BEFCE6FD4F3B5E9EFD5D60FE0CEAB3E2B1582865154487AEFAE9b378D" TargetMode="External"/><Relationship Id="rId5" Type="http://schemas.openxmlformats.org/officeDocument/2006/relationships/hyperlink" Target="consultantplus://offline/ref=F369D6F08126A0E135140351ADF78A126B26F03A4F19E4616CCB20F0DA06630BE0B8BEFCE6FD4F3B5E9EFF5C67FE0CEAB3E2B1582865154487AEFAE9b378D" TargetMode="External"/><Relationship Id="rId15" Type="http://schemas.openxmlformats.org/officeDocument/2006/relationships/hyperlink" Target="consultantplus://offline/ref=F369D6F08126A0E135140351ADF78A126B26F03A4F19E46C64CF20F0DA06630BE0B8BEFCE6FD4F3B5E9EFF5C67FE0CEAB3E2B1582865154487AEFAE9b378D" TargetMode="External"/><Relationship Id="rId23" Type="http://schemas.openxmlformats.org/officeDocument/2006/relationships/hyperlink" Target="consultantplus://offline/ref=F369D6F08126A0E135141D5CBB9BD6166E25A7304D1BE832309926A78556655EA0F8B8A9A5B943335895AB0D25A055B9F2A9BD5A33791446b978D" TargetMode="External"/><Relationship Id="rId28" Type="http://schemas.openxmlformats.org/officeDocument/2006/relationships/hyperlink" Target="consultantplus://offline/ref=F369D6F08126A0E135140351ADF78A126B26F03A4F17E06369CA20F0DA06630BE0B8BEFCE6FD4F3B5E9EFF5C69FE0CEAB3E2B1582865154487AEFAE9b378D" TargetMode="External"/><Relationship Id="rId36" Type="http://schemas.openxmlformats.org/officeDocument/2006/relationships/hyperlink" Target="consultantplus://offline/ref=F369D6F08126A0E135141D5CBB9BD6166F25A9324549BF3061CC28A28D063F4EB6B1B7ADBBB842245C9EFDb57DD" TargetMode="External"/><Relationship Id="rId49" Type="http://schemas.openxmlformats.org/officeDocument/2006/relationships/hyperlink" Target="consultantplus://offline/ref=F369D6F08126A0E135140351ADF78A126B26F03A4F18EB6C6CCF20F0DA06630BE0B8BEFCE6FD4F3B5E9EFF5964FE0CEAB3E2B1582865154487AEFAE9b378D" TargetMode="External"/><Relationship Id="rId10" Type="http://schemas.openxmlformats.org/officeDocument/2006/relationships/hyperlink" Target="consultantplus://offline/ref=F369D6F08126A0E135140351ADF78A126B26F03A4F19E46C6AC920F0DA06630BE0B8BEFCE6FD4F3B5E9EFF5C67FE0CEAB3E2B1582865154487AEFAE9b378D" TargetMode="External"/><Relationship Id="rId19" Type="http://schemas.openxmlformats.org/officeDocument/2006/relationships/hyperlink" Target="consultantplus://offline/ref=F369D6F08126A0E135140351ADF78A126B26F03A4F19EB636CC820F0DA06630BE0B8BEFCE6FD4F3B5E9EFF5C64FE0CEAB3E2B1582865154487AEFAE9b378D" TargetMode="External"/><Relationship Id="rId31" Type="http://schemas.openxmlformats.org/officeDocument/2006/relationships/hyperlink" Target="consultantplus://offline/ref=F369D6F08126A0E135140351ADF78A126B26F03A4F17E06369CA20F0DA06630BE0B8BEFCE6FD4F3B5E9EFF5D68FE0CEAB3E2B1582865154487AEFAE9b378D" TargetMode="External"/><Relationship Id="rId44" Type="http://schemas.openxmlformats.org/officeDocument/2006/relationships/hyperlink" Target="consultantplus://offline/ref=F369D6F08126A0E135140351ADF78A126B26F03A4F18EB6C6CCF20F0DA06630BE0B8BEFCE6FD4F3B5E9EFE5968FE0CEAB3E2B1582865154487AEFAE9b378D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F369D6F08126A0E135140351ADF78A126B26F03A4F19E46064CD20F0DA06630BE0B8BEFCE6FD4F3B5E9EFF5C67FE0CEAB3E2B1582865154487AEFAE9b378D" TargetMode="External"/><Relationship Id="rId9" Type="http://schemas.openxmlformats.org/officeDocument/2006/relationships/hyperlink" Target="consultantplus://offline/ref=F369D6F08126A0E135140351ADF78A126B26F03A4F19E46C6ACE20F0DA06630BE0B8BEFCE6FD4F3B5E9EFF5C64FE0CEAB3E2B1582865154487AEFAE9b378D" TargetMode="External"/><Relationship Id="rId14" Type="http://schemas.openxmlformats.org/officeDocument/2006/relationships/hyperlink" Target="consultantplus://offline/ref=F369D6F08126A0E135140351ADF78A126B26F03A4F19E46C64C920F0DA06630BE0B8BEFCE6FD4F3B5E9EFF5C64FE0CEAB3E2B1582865154487AEFAE9b378D" TargetMode="External"/><Relationship Id="rId22" Type="http://schemas.openxmlformats.org/officeDocument/2006/relationships/hyperlink" Target="consultantplus://offline/ref=F369D6F08126A0E135140351ADF78A126B26F03A4F17E06369CA20F0DA06630BE0B8BEFCE6FD4F3B5E9EFF5C64FE0CEAB3E2B1582865154487AEFAE9b378D" TargetMode="External"/><Relationship Id="rId27" Type="http://schemas.openxmlformats.org/officeDocument/2006/relationships/hyperlink" Target="consultantplus://offline/ref=F369D6F08126A0E135140351ADF78A126B26F03A4F19E46C64CF20F0DA06630BE0B8BEFCE6FD4F3B5E9EFF5C66FE0CEAB3E2B1582865154487AEFAE9b378D" TargetMode="External"/><Relationship Id="rId30" Type="http://schemas.openxmlformats.org/officeDocument/2006/relationships/hyperlink" Target="consultantplus://offline/ref=F369D6F08126A0E135140351ADF78A126B26F03A4F17E06369CA20F0DA06630BE0B8BEFCE6FD4F3B5E9EFF5D68FE0CEAB3E2B1582865154487AEFAE9b378D" TargetMode="External"/><Relationship Id="rId35" Type="http://schemas.openxmlformats.org/officeDocument/2006/relationships/hyperlink" Target="consultantplus://offline/ref=F369D6F08126A0E135140351ADF78A126B26F03A4F17E16464CD20F0DA06630BE0B8BEFCF4FD17375C9BE15D61EB5ABBF5bB76D" TargetMode="External"/><Relationship Id="rId43" Type="http://schemas.openxmlformats.org/officeDocument/2006/relationships/hyperlink" Target="consultantplus://offline/ref=F369D6F08126A0E135140351ADF78A126B26F03A4F18EB6C6CCF20F0DA06630BE0B8BEFCE6FD4F3B5E9EFF5B61FE0CEAB3E2B1582865154487AEFAE9b378D" TargetMode="External"/><Relationship Id="rId48" Type="http://schemas.openxmlformats.org/officeDocument/2006/relationships/hyperlink" Target="consultantplus://offline/ref=F369D6F08126A0E135140351ADF78A126B26F03A4F18EB6C6CCF20F0DA06630BE0B8BEFCE6FD4F3B5E9EFF5560FE0CEAB3E2B1582865154487AEFAE9b378D" TargetMode="External"/><Relationship Id="rId8" Type="http://schemas.openxmlformats.org/officeDocument/2006/relationships/hyperlink" Target="consultantplus://offline/ref=F369D6F08126A0E135140351ADF78A126B26F03A4F19E4636AC520F0DA06630BE0B8BEFCE6FD4F3B5E9EFF5C67FE0CEAB3E2B1582865154487AEFAE9b378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1</cp:revision>
  <dcterms:created xsi:type="dcterms:W3CDTF">2021-10-25T03:59:00Z</dcterms:created>
  <dcterms:modified xsi:type="dcterms:W3CDTF">2021-10-25T04:00:00Z</dcterms:modified>
</cp:coreProperties>
</file>