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bookmarkStart w:id="0" w:name="_GoBack"/>
      <w:bookmarkEnd w:id="0"/>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DD3F53" w:rsidRDefault="00DD3F53" w:rsidP="00DD3F53">
      <w:pPr>
        <w:spacing w:line="360" w:lineRule="auto"/>
        <w:jc w:val="center"/>
        <w:rPr>
          <w:sz w:val="16"/>
          <w:szCs w:val="16"/>
        </w:rPr>
      </w:pP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rsidTr="00C34620">
        <w:tc>
          <w:tcPr>
            <w:tcW w:w="2552" w:type="dxa"/>
            <w:tcBorders>
              <w:bottom w:val="single" w:sz="4" w:space="0" w:color="auto"/>
            </w:tcBorders>
          </w:tcPr>
          <w:p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rsidR="00DD3F53" w:rsidRPr="008D13CF" w:rsidRDefault="00DD3F53" w:rsidP="00EE0DFD">
            <w:pPr>
              <w:jc w:val="both"/>
            </w:pPr>
            <w:r w:rsidRPr="008D13CF">
              <w:t>№</w:t>
            </w:r>
          </w:p>
        </w:tc>
        <w:tc>
          <w:tcPr>
            <w:tcW w:w="2268" w:type="dxa"/>
            <w:tcBorders>
              <w:bottom w:val="single" w:sz="4" w:space="0" w:color="auto"/>
            </w:tcBorders>
          </w:tcPr>
          <w:p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rsidR="00DD3F53" w:rsidRPr="008D13CF" w:rsidRDefault="00DD3F53" w:rsidP="00DD3F53">
      <w:pPr>
        <w:pStyle w:val="ConsPlusNormal"/>
        <w:widowControl/>
        <w:ind w:firstLine="0"/>
        <w:jc w:val="center"/>
      </w:pPr>
    </w:p>
    <w:tbl>
      <w:tblPr>
        <w:tblW w:w="0" w:type="auto"/>
        <w:tblInd w:w="-142" w:type="dxa"/>
        <w:tblLayout w:type="fixed"/>
        <w:tblLook w:val="0000" w:firstRow="0" w:lastRow="0" w:firstColumn="0" w:lastColumn="0" w:noHBand="0" w:noVBand="0"/>
      </w:tblPr>
      <w:tblGrid>
        <w:gridCol w:w="4395"/>
      </w:tblGrid>
      <w:tr w:rsidR="00DD3F53" w:rsidRPr="008D13CF" w:rsidTr="00337ED1">
        <w:tc>
          <w:tcPr>
            <w:tcW w:w="4395" w:type="dxa"/>
          </w:tcPr>
          <w:p w:rsidR="00DD3F53" w:rsidRPr="008D13CF" w:rsidRDefault="00337ED1" w:rsidP="00337ED1">
            <w:pPr>
              <w:jc w:val="both"/>
            </w:pPr>
            <w:r w:rsidRPr="00337ED1">
              <w:rPr>
                <w:bCs/>
                <w:szCs w:val="28"/>
              </w:rPr>
              <w:t>Об установлении на 2022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rsidR="00DD3F53" w:rsidRPr="008D13CF" w:rsidRDefault="00DD3F53" w:rsidP="00337ED1">
      <w:pPr>
        <w:pStyle w:val="ConsPlusNormal"/>
        <w:widowControl/>
        <w:ind w:firstLine="0"/>
        <w:jc w:val="center"/>
        <w:rPr>
          <w:rFonts w:ascii="Times New Roman" w:hAnsi="Times New Roman" w:cs="Times New Roman"/>
          <w:sz w:val="28"/>
          <w:szCs w:val="28"/>
        </w:rPr>
      </w:pPr>
    </w:p>
    <w:p w:rsidR="00DD3F53" w:rsidRPr="008D13CF" w:rsidRDefault="00337ED1" w:rsidP="00337ED1">
      <w:pPr>
        <w:adjustRightInd w:val="0"/>
        <w:ind w:firstLine="720"/>
        <w:jc w:val="both"/>
        <w:rPr>
          <w:szCs w:val="28"/>
        </w:rPr>
      </w:pPr>
      <w:r w:rsidRPr="00CB66C1">
        <w:rPr>
          <w:szCs w:val="28"/>
        </w:rPr>
        <w:t>В соответствии с пунктом 6 статьи 18.1 Федерального закона от 25.07.2002 № 115-ФЗ «О правовом положении иностранных граждан в Российской Федерации», постановление</w:t>
      </w:r>
      <w:r>
        <w:rPr>
          <w:szCs w:val="28"/>
        </w:rPr>
        <w:t>м Правительства Российской Феде</w:t>
      </w:r>
      <w:r w:rsidRPr="00CB66C1">
        <w:rPr>
          <w:szCs w:val="28"/>
        </w:rPr>
        <w:t>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w:t>
      </w:r>
      <w:r>
        <w:rPr>
          <w:szCs w:val="28"/>
        </w:rPr>
        <w:t>ие с запретом на привлечение та</w:t>
      </w:r>
      <w:r w:rsidRPr="00CB66C1">
        <w:rPr>
          <w:szCs w:val="28"/>
        </w:rPr>
        <w:t>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7ED1" w:rsidRDefault="00337ED1" w:rsidP="00337ED1">
      <w:pPr>
        <w:adjustRightInd w:val="0"/>
        <w:ind w:firstLine="720"/>
        <w:jc w:val="both"/>
        <w:rPr>
          <w:szCs w:val="28"/>
        </w:rPr>
      </w:pPr>
    </w:p>
    <w:p w:rsidR="00DD3F53" w:rsidRPr="008D13CF" w:rsidRDefault="00DD3F53" w:rsidP="00337ED1">
      <w:pPr>
        <w:adjustRightInd w:val="0"/>
        <w:ind w:firstLine="720"/>
        <w:jc w:val="both"/>
        <w:rPr>
          <w:szCs w:val="28"/>
        </w:rPr>
      </w:pPr>
      <w:r w:rsidRPr="008D13CF">
        <w:rPr>
          <w:szCs w:val="28"/>
        </w:rPr>
        <w:t>ПОСТАНОВЛЯЮ:</w:t>
      </w:r>
    </w:p>
    <w:p w:rsidR="00DD3F53" w:rsidRPr="008D13CF" w:rsidRDefault="00DD3F53" w:rsidP="00337ED1">
      <w:pPr>
        <w:adjustRightInd w:val="0"/>
        <w:ind w:firstLine="720"/>
        <w:jc w:val="both"/>
        <w:rPr>
          <w:szCs w:val="28"/>
        </w:rPr>
      </w:pPr>
    </w:p>
    <w:p w:rsidR="00337ED1" w:rsidRPr="00337ED1" w:rsidRDefault="00337ED1" w:rsidP="00337ED1">
      <w:pPr>
        <w:adjustRightInd w:val="0"/>
        <w:ind w:firstLine="720"/>
        <w:jc w:val="both"/>
        <w:rPr>
          <w:szCs w:val="28"/>
        </w:rPr>
      </w:pPr>
      <w:r>
        <w:rPr>
          <w:szCs w:val="28"/>
        </w:rPr>
        <w:t xml:space="preserve">1. </w:t>
      </w:r>
      <w:r w:rsidRPr="00337ED1">
        <w:rPr>
          <w:szCs w:val="28"/>
        </w:rPr>
        <w:t xml:space="preserve">Установить на 2022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 Ред. 2) (далее - запрет):  </w:t>
      </w:r>
    </w:p>
    <w:p w:rsidR="00337ED1" w:rsidRPr="00337ED1" w:rsidRDefault="00337ED1" w:rsidP="00337ED1">
      <w:pPr>
        <w:adjustRightInd w:val="0"/>
        <w:ind w:firstLine="720"/>
        <w:jc w:val="both"/>
        <w:rPr>
          <w:szCs w:val="28"/>
        </w:rPr>
      </w:pPr>
      <w:r w:rsidRPr="00337ED1">
        <w:rPr>
          <w:szCs w:val="28"/>
        </w:rPr>
        <w:lastRenderedPageBreak/>
        <w:t>1)</w:t>
      </w:r>
      <w:r w:rsidRPr="00337ED1">
        <w:rPr>
          <w:szCs w:val="28"/>
        </w:rPr>
        <w:tab/>
        <w:t>охота, отлов и отстрел диких животных, включая предоставление услуг в этих областях (код 01.70), за исключением привлечения иностранных граждан по профессии подсобный рабочий;</w:t>
      </w:r>
    </w:p>
    <w:p w:rsidR="00337ED1" w:rsidRPr="00337ED1" w:rsidRDefault="00337ED1" w:rsidP="00337ED1">
      <w:pPr>
        <w:adjustRightInd w:val="0"/>
        <w:ind w:firstLine="720"/>
        <w:jc w:val="both"/>
        <w:rPr>
          <w:szCs w:val="28"/>
        </w:rPr>
      </w:pPr>
      <w:r w:rsidRPr="00337ED1">
        <w:rPr>
          <w:szCs w:val="28"/>
        </w:rPr>
        <w:t>2)</w:t>
      </w:r>
      <w:r w:rsidRPr="00337ED1">
        <w:rPr>
          <w:szCs w:val="28"/>
        </w:rPr>
        <w:tab/>
        <w:t>производство молока (кроме сырого) и молочной продукции (код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3)</w:t>
      </w:r>
      <w:r w:rsidRPr="00337ED1">
        <w:rPr>
          <w:szCs w:val="28"/>
        </w:rPr>
        <w:tab/>
        <w:t>производство детского питания и диетических пищевых продуктов (код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4)</w:t>
      </w:r>
      <w:r w:rsidRPr="00337ED1">
        <w:rPr>
          <w:szCs w:val="28"/>
        </w:rPr>
        <w:tab/>
        <w:t>производство пива (код 11.05);</w:t>
      </w:r>
    </w:p>
    <w:p w:rsidR="00337ED1" w:rsidRPr="00337ED1" w:rsidRDefault="00337ED1" w:rsidP="00337ED1">
      <w:pPr>
        <w:adjustRightInd w:val="0"/>
        <w:ind w:firstLine="720"/>
        <w:jc w:val="both"/>
        <w:rPr>
          <w:szCs w:val="28"/>
        </w:rPr>
      </w:pPr>
      <w:r w:rsidRPr="00337ED1">
        <w:rPr>
          <w:szCs w:val="28"/>
        </w:rPr>
        <w:t>5)</w:t>
      </w:r>
      <w:r w:rsidRPr="00337ED1">
        <w:rPr>
          <w:szCs w:val="28"/>
        </w:rPr>
        <w:tab/>
        <w:t>производство безалкогольных напитков; производство минеральных вод и прочих питьевых вод в бутылках (код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6)</w:t>
      </w:r>
      <w:r w:rsidRPr="00337ED1">
        <w:rPr>
          <w:szCs w:val="28"/>
        </w:rPr>
        <w:tab/>
        <w:t>обеспечение электрической энергией, газом и паром; кондиционирование воздуха (код 35);</w:t>
      </w:r>
    </w:p>
    <w:p w:rsidR="00337ED1" w:rsidRPr="00337ED1" w:rsidRDefault="00337ED1" w:rsidP="00337ED1">
      <w:pPr>
        <w:adjustRightInd w:val="0"/>
        <w:ind w:firstLine="720"/>
        <w:jc w:val="both"/>
        <w:rPr>
          <w:szCs w:val="28"/>
        </w:rPr>
      </w:pPr>
      <w:r w:rsidRPr="00337ED1">
        <w:rPr>
          <w:szCs w:val="28"/>
        </w:rPr>
        <w:t>7)</w:t>
      </w:r>
      <w:r w:rsidRPr="00337ED1">
        <w:rPr>
          <w:szCs w:val="28"/>
        </w:rPr>
        <w:tab/>
        <w:t>забор, очистка и распределение воды (код 36);</w:t>
      </w:r>
    </w:p>
    <w:p w:rsidR="00337ED1" w:rsidRPr="00337ED1" w:rsidRDefault="00337ED1" w:rsidP="00337ED1">
      <w:pPr>
        <w:adjustRightInd w:val="0"/>
        <w:ind w:firstLine="720"/>
        <w:jc w:val="both"/>
        <w:rPr>
          <w:szCs w:val="28"/>
        </w:rPr>
      </w:pPr>
      <w:r w:rsidRPr="00337ED1">
        <w:rPr>
          <w:szCs w:val="28"/>
        </w:rPr>
        <w:t>8)</w:t>
      </w:r>
      <w:r w:rsidRPr="00337ED1">
        <w:rPr>
          <w:szCs w:val="28"/>
        </w:rPr>
        <w:tab/>
        <w:t>деятельность по предоставлению продуктов питания и напитков (код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9)</w:t>
      </w:r>
      <w:r w:rsidRPr="00337ED1">
        <w:rPr>
          <w:szCs w:val="28"/>
        </w:rPr>
        <w:tab/>
        <w:t>деятельность по трудоустройству и подбору персонала (код 78);</w:t>
      </w:r>
    </w:p>
    <w:p w:rsidR="00337ED1" w:rsidRPr="00337ED1" w:rsidRDefault="00337ED1" w:rsidP="00337ED1">
      <w:pPr>
        <w:adjustRightInd w:val="0"/>
        <w:ind w:firstLine="720"/>
        <w:jc w:val="both"/>
        <w:rPr>
          <w:szCs w:val="28"/>
        </w:rPr>
      </w:pPr>
      <w:r w:rsidRPr="00337ED1">
        <w:rPr>
          <w:szCs w:val="28"/>
        </w:rPr>
        <w:t>10)</w:t>
      </w:r>
      <w:r w:rsidRPr="00337ED1">
        <w:rPr>
          <w:szCs w:val="28"/>
        </w:rPr>
        <w:tab/>
        <w:t>деятельность туристических агентств и прочих организаций, предоставляющих услуги в сфере туризма (код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11)</w:t>
      </w:r>
      <w:r w:rsidRPr="00337ED1">
        <w:rPr>
          <w:szCs w:val="28"/>
        </w:rPr>
        <w:tab/>
        <w:t>деятельность по обеспечению безопасности и проведению расследований (код 80);</w:t>
      </w:r>
    </w:p>
    <w:p w:rsidR="00337ED1" w:rsidRPr="00337ED1" w:rsidRDefault="00337ED1" w:rsidP="00337ED1">
      <w:pPr>
        <w:adjustRightInd w:val="0"/>
        <w:ind w:firstLine="720"/>
        <w:jc w:val="both"/>
        <w:rPr>
          <w:szCs w:val="28"/>
        </w:rPr>
      </w:pPr>
      <w:r w:rsidRPr="00337ED1">
        <w:rPr>
          <w:szCs w:val="28"/>
        </w:rPr>
        <w:t>12)</w:t>
      </w:r>
      <w:r w:rsidRPr="00337ED1">
        <w:rPr>
          <w:szCs w:val="28"/>
        </w:rPr>
        <w:tab/>
        <w:t>образование (код 85), за исключением профессий: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13)</w:t>
      </w:r>
      <w:r w:rsidRPr="00337ED1">
        <w:rPr>
          <w:szCs w:val="28"/>
        </w:rPr>
        <w:tab/>
        <w:t>деятельность по уходу с обеспечением проживания (код 87), за исключением привлечения иностранных граждан по профессиям: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14)</w:t>
      </w:r>
      <w:r w:rsidRPr="00337ED1">
        <w:rPr>
          <w:szCs w:val="28"/>
        </w:rPr>
        <w:tab/>
        <w:t>предоставление социальных услуг без обеспечения проживания (код 88), за исключением привлечения иностранных граждан по профессиям: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lastRenderedPageBreak/>
        <w:t>15)</w:t>
      </w:r>
      <w:r w:rsidRPr="00337ED1">
        <w:rPr>
          <w:szCs w:val="28"/>
        </w:rPr>
        <w:tab/>
        <w:t>деятельность библиотек и архивов (код 91.01), за исключением привлечения иностранных граждан по профессиям: уборщик производственных помещений, уборщик служебных помещений, уборщик территорий.</w:t>
      </w:r>
    </w:p>
    <w:p w:rsidR="00337ED1" w:rsidRPr="00337ED1" w:rsidRDefault="00337ED1" w:rsidP="00337ED1">
      <w:pPr>
        <w:adjustRightInd w:val="0"/>
        <w:ind w:firstLine="720"/>
        <w:jc w:val="both"/>
        <w:rPr>
          <w:szCs w:val="28"/>
        </w:rPr>
      </w:pPr>
      <w:r w:rsidRPr="00337ED1">
        <w:rPr>
          <w:szCs w:val="28"/>
        </w:rPr>
        <w:t>2.</w:t>
      </w:r>
      <w:r w:rsidRPr="00337ED1">
        <w:rPr>
          <w:szCs w:val="28"/>
        </w:rPr>
        <w:tab/>
        <w:t>Определить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 до 1 января 2021 года.</w:t>
      </w:r>
    </w:p>
    <w:p w:rsidR="00337ED1" w:rsidRPr="00337ED1" w:rsidRDefault="00337ED1" w:rsidP="00337ED1">
      <w:pPr>
        <w:adjustRightInd w:val="0"/>
        <w:ind w:firstLine="720"/>
        <w:jc w:val="both"/>
        <w:rPr>
          <w:szCs w:val="28"/>
        </w:rPr>
      </w:pPr>
      <w:r w:rsidRPr="00337ED1">
        <w:rPr>
          <w:szCs w:val="28"/>
        </w:rPr>
        <w:t xml:space="preserve">Срок, предусмотренный абзацем первым настоящей части, распространяется на каждый вид экономической деятельности, по которому установлен запрет. </w:t>
      </w:r>
    </w:p>
    <w:p w:rsidR="00362299" w:rsidRDefault="00337ED1" w:rsidP="00337ED1">
      <w:pPr>
        <w:adjustRightInd w:val="0"/>
        <w:ind w:firstLine="720"/>
        <w:jc w:val="both"/>
        <w:rPr>
          <w:szCs w:val="28"/>
        </w:rPr>
      </w:pPr>
      <w:r w:rsidRPr="00337ED1">
        <w:rPr>
          <w:szCs w:val="28"/>
        </w:rPr>
        <w:t>3.</w:t>
      </w:r>
      <w:r w:rsidRPr="00337ED1">
        <w:rPr>
          <w:szCs w:val="28"/>
        </w:rPr>
        <w:tab/>
        <w:t>Настоящее постановление вступает в силу через 10 дней после дня его официального опубликования.</w:t>
      </w:r>
    </w:p>
    <w:p w:rsidR="006E4B23" w:rsidRDefault="006E4B23" w:rsidP="00DD3F53">
      <w:pPr>
        <w:adjustRightInd w:val="0"/>
        <w:ind w:firstLine="720"/>
        <w:jc w:val="both"/>
        <w:rPr>
          <w:szCs w:val="28"/>
        </w:rPr>
      </w:pPr>
    </w:p>
    <w:p w:rsidR="006E4B23" w:rsidRPr="008D13CF" w:rsidRDefault="006E4B23" w:rsidP="00DD3F53">
      <w:pPr>
        <w:adjustRightInd w:val="0"/>
        <w:ind w:firstLine="720"/>
        <w:jc w:val="both"/>
        <w:rPr>
          <w:szCs w:val="28"/>
        </w:rPr>
      </w:pPr>
    </w:p>
    <w:p w:rsidR="00DD3F53" w:rsidRDefault="00DD3F53" w:rsidP="00DD3F53">
      <w:pPr>
        <w:adjustRightInd w:val="0"/>
        <w:jc w:val="both"/>
        <w:rPr>
          <w:szCs w:val="28"/>
        </w:rPr>
      </w:pPr>
      <w:r w:rsidRPr="008D13CF">
        <w:rPr>
          <w:szCs w:val="28"/>
        </w:rPr>
        <w:tab/>
      </w:r>
      <w:r w:rsidRPr="008D13CF">
        <w:rPr>
          <w:szCs w:val="28"/>
        </w:rPr>
        <w:tab/>
      </w:r>
      <w:r w:rsidRPr="008D13CF">
        <w:rPr>
          <w:szCs w:val="28"/>
        </w:rPr>
        <w:tab/>
      </w:r>
      <w:r w:rsidRPr="008D13CF">
        <w:rPr>
          <w:szCs w:val="28"/>
        </w:rPr>
        <w:tab/>
        <w:t xml:space="preserve">                    </w:t>
      </w:r>
      <w:r w:rsidR="006E4B23">
        <w:rPr>
          <w:szCs w:val="28"/>
        </w:rPr>
        <w:t xml:space="preserve">   </w:t>
      </w:r>
    </w:p>
    <w:tbl>
      <w:tblPr>
        <w:tblW w:w="9781" w:type="dxa"/>
        <w:tblInd w:w="-142" w:type="dxa"/>
        <w:tblLook w:val="04A0" w:firstRow="1" w:lastRow="0" w:firstColumn="1" w:lastColumn="0" w:noHBand="0" w:noVBand="1"/>
      </w:tblPr>
      <w:tblGrid>
        <w:gridCol w:w="3970"/>
        <w:gridCol w:w="3969"/>
        <w:gridCol w:w="1842"/>
      </w:tblGrid>
      <w:tr w:rsidR="00F10B4F" w:rsidRPr="00E32F0C" w:rsidTr="008A7B15">
        <w:tc>
          <w:tcPr>
            <w:tcW w:w="3970" w:type="dxa"/>
            <w:shd w:val="clear" w:color="auto" w:fill="auto"/>
          </w:tcPr>
          <w:p w:rsidR="00F10B4F" w:rsidRPr="00E32F0C" w:rsidRDefault="008A7B15" w:rsidP="00DF0C48">
            <w:pPr>
              <w:adjustRightInd w:val="0"/>
              <w:jc w:val="both"/>
              <w:rPr>
                <w:szCs w:val="28"/>
              </w:rPr>
            </w:pPr>
            <w:r>
              <w:rPr>
                <w:szCs w:val="28"/>
              </w:rPr>
              <w:t>Губернатор Камчатского края</w:t>
            </w:r>
          </w:p>
        </w:tc>
        <w:tc>
          <w:tcPr>
            <w:tcW w:w="3969" w:type="dxa"/>
            <w:shd w:val="clear" w:color="auto" w:fill="auto"/>
          </w:tcPr>
          <w:p w:rsidR="00C34620" w:rsidRPr="00E32F0C" w:rsidRDefault="00C34620" w:rsidP="00E32F0C">
            <w:pPr>
              <w:jc w:val="center"/>
              <w:rPr>
                <w:color w:val="D9D9D9"/>
              </w:rPr>
            </w:pPr>
            <w:r w:rsidRPr="00E32F0C">
              <w:rPr>
                <w:color w:val="D9D9D9"/>
              </w:rPr>
              <w:t>[горизонтальный штамп подписи 1]</w:t>
            </w:r>
          </w:p>
          <w:p w:rsidR="00F10B4F" w:rsidRPr="00E32F0C" w:rsidRDefault="00F10B4F" w:rsidP="00E32F0C">
            <w:pPr>
              <w:adjustRightInd w:val="0"/>
              <w:jc w:val="both"/>
              <w:rPr>
                <w:szCs w:val="28"/>
              </w:rPr>
            </w:pPr>
          </w:p>
        </w:tc>
        <w:tc>
          <w:tcPr>
            <w:tcW w:w="1842" w:type="dxa"/>
            <w:shd w:val="clear" w:color="auto" w:fill="auto"/>
          </w:tcPr>
          <w:p w:rsidR="00F51940" w:rsidRDefault="008A7B15" w:rsidP="00F51940">
            <w:pPr>
              <w:adjustRightInd w:val="0"/>
              <w:jc w:val="right"/>
              <w:rPr>
                <w:szCs w:val="28"/>
              </w:rPr>
            </w:pPr>
            <w:r w:rsidRPr="00E32F0C">
              <w:rPr>
                <w:szCs w:val="28"/>
              </w:rPr>
              <w:t>В.В. Солодов</w:t>
            </w:r>
          </w:p>
          <w:p w:rsidR="00F51940" w:rsidRDefault="00F51940" w:rsidP="00F51940">
            <w:pPr>
              <w:adjustRightInd w:val="0"/>
              <w:jc w:val="right"/>
              <w:rPr>
                <w:szCs w:val="28"/>
              </w:rPr>
            </w:pPr>
          </w:p>
          <w:p w:rsidR="00F10B4F" w:rsidRPr="00E32F0C" w:rsidRDefault="00F10B4F" w:rsidP="00F51940">
            <w:pPr>
              <w:adjustRightInd w:val="0"/>
              <w:jc w:val="right"/>
              <w:rPr>
                <w:szCs w:val="28"/>
              </w:rPr>
            </w:pPr>
          </w:p>
        </w:tc>
      </w:tr>
    </w:tbl>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9B185D" w:rsidRDefault="009B185D" w:rsidP="00DD3F53">
      <w:pPr>
        <w:adjustRightInd w:val="0"/>
        <w:jc w:val="both"/>
        <w:rPr>
          <w:szCs w:val="28"/>
        </w:rPr>
      </w:pPr>
    </w:p>
    <w:p w:rsidR="00B60245" w:rsidRPr="008D13CF" w:rsidRDefault="00B60245" w:rsidP="00D23436">
      <w:pPr>
        <w:pStyle w:val="ConsPlusTitle"/>
        <w:widowControl/>
        <w:jc w:val="both"/>
        <w:rPr>
          <w:rFonts w:ascii="Times New Roman" w:hAnsi="Times New Roman" w:cs="Times New Roman"/>
          <w:sz w:val="32"/>
          <w:szCs w:val="32"/>
        </w:rPr>
      </w:pPr>
      <w:r w:rsidRPr="008D13CF">
        <w:rPr>
          <w:rFonts w:ascii="Times New Roman" w:hAnsi="Times New Roman" w:cs="Times New Roman"/>
          <w:sz w:val="32"/>
          <w:szCs w:val="32"/>
        </w:rPr>
        <w:t xml:space="preserve">     </w:t>
      </w:r>
    </w:p>
    <w:sectPr w:rsidR="00B60245"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A6" w:rsidRDefault="00B855A6" w:rsidP="00342D13">
      <w:r>
        <w:separator/>
      </w:r>
    </w:p>
  </w:endnote>
  <w:endnote w:type="continuationSeparator" w:id="0">
    <w:p w:rsidR="00B855A6" w:rsidRDefault="00B855A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A6" w:rsidRDefault="00B855A6" w:rsidP="00342D13">
      <w:r>
        <w:separator/>
      </w:r>
    </w:p>
  </w:footnote>
  <w:footnote w:type="continuationSeparator" w:id="0">
    <w:p w:rsidR="00B855A6" w:rsidRDefault="00B855A6" w:rsidP="0034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6F0F"/>
    <w:rsid w:val="00013733"/>
    <w:rsid w:val="0003329F"/>
    <w:rsid w:val="00035C9A"/>
    <w:rsid w:val="00044126"/>
    <w:rsid w:val="000545B3"/>
    <w:rsid w:val="000C1841"/>
    <w:rsid w:val="001723D0"/>
    <w:rsid w:val="00191854"/>
    <w:rsid w:val="00196836"/>
    <w:rsid w:val="001E0B39"/>
    <w:rsid w:val="001E62AB"/>
    <w:rsid w:val="00200564"/>
    <w:rsid w:val="00223D68"/>
    <w:rsid w:val="00223E74"/>
    <w:rsid w:val="00230F4D"/>
    <w:rsid w:val="00232A85"/>
    <w:rsid w:val="002722F0"/>
    <w:rsid w:val="002764A2"/>
    <w:rsid w:val="002951F9"/>
    <w:rsid w:val="00296585"/>
    <w:rsid w:val="002A71B0"/>
    <w:rsid w:val="002B334D"/>
    <w:rsid w:val="002D43BE"/>
    <w:rsid w:val="00321E7D"/>
    <w:rsid w:val="00337ED1"/>
    <w:rsid w:val="00342D13"/>
    <w:rsid w:val="00362299"/>
    <w:rsid w:val="003832CF"/>
    <w:rsid w:val="003926A3"/>
    <w:rsid w:val="003A5BEF"/>
    <w:rsid w:val="003A7F52"/>
    <w:rsid w:val="003C2A43"/>
    <w:rsid w:val="003C3233"/>
    <w:rsid w:val="003D6F0D"/>
    <w:rsid w:val="003E38BA"/>
    <w:rsid w:val="00441A91"/>
    <w:rsid w:val="00460247"/>
    <w:rsid w:val="0046790E"/>
    <w:rsid w:val="0048068C"/>
    <w:rsid w:val="0048261B"/>
    <w:rsid w:val="004D492F"/>
    <w:rsid w:val="004D79DB"/>
    <w:rsid w:val="004F0472"/>
    <w:rsid w:val="00511A74"/>
    <w:rsid w:val="00512C6C"/>
    <w:rsid w:val="005709CE"/>
    <w:rsid w:val="005E22DD"/>
    <w:rsid w:val="005F0B57"/>
    <w:rsid w:val="005F2BC6"/>
    <w:rsid w:val="006317BF"/>
    <w:rsid w:val="006604E4"/>
    <w:rsid w:val="006650EC"/>
    <w:rsid w:val="006979FB"/>
    <w:rsid w:val="006A5AB2"/>
    <w:rsid w:val="006B5663"/>
    <w:rsid w:val="006D4BF2"/>
    <w:rsid w:val="006E4B23"/>
    <w:rsid w:val="00733DC4"/>
    <w:rsid w:val="00747197"/>
    <w:rsid w:val="00760202"/>
    <w:rsid w:val="007A764E"/>
    <w:rsid w:val="007C6DC9"/>
    <w:rsid w:val="007E17B7"/>
    <w:rsid w:val="007F49CA"/>
    <w:rsid w:val="00815D96"/>
    <w:rsid w:val="0083039A"/>
    <w:rsid w:val="00832E23"/>
    <w:rsid w:val="008434A6"/>
    <w:rsid w:val="00856C9C"/>
    <w:rsid w:val="00863EEF"/>
    <w:rsid w:val="008A7B15"/>
    <w:rsid w:val="008B7954"/>
    <w:rsid w:val="008D13CF"/>
    <w:rsid w:val="008F114E"/>
    <w:rsid w:val="008F586A"/>
    <w:rsid w:val="00905B59"/>
    <w:rsid w:val="009244DB"/>
    <w:rsid w:val="00925FEC"/>
    <w:rsid w:val="00941FB5"/>
    <w:rsid w:val="00970B2B"/>
    <w:rsid w:val="009A5446"/>
    <w:rsid w:val="009B185D"/>
    <w:rsid w:val="009B1C1D"/>
    <w:rsid w:val="009B3288"/>
    <w:rsid w:val="009B6B79"/>
    <w:rsid w:val="009D27F0"/>
    <w:rsid w:val="009E0C88"/>
    <w:rsid w:val="009E5EC5"/>
    <w:rsid w:val="009F2212"/>
    <w:rsid w:val="00A00F24"/>
    <w:rsid w:val="00A16406"/>
    <w:rsid w:val="00A52C9A"/>
    <w:rsid w:val="00A540B6"/>
    <w:rsid w:val="00A5593D"/>
    <w:rsid w:val="00A62100"/>
    <w:rsid w:val="00A63668"/>
    <w:rsid w:val="00A96A62"/>
    <w:rsid w:val="00AA3CED"/>
    <w:rsid w:val="00AB08DC"/>
    <w:rsid w:val="00AB3503"/>
    <w:rsid w:val="00AC284F"/>
    <w:rsid w:val="00AC6BC7"/>
    <w:rsid w:val="00AE6285"/>
    <w:rsid w:val="00AE7CE5"/>
    <w:rsid w:val="00B0143F"/>
    <w:rsid w:val="00B047CC"/>
    <w:rsid w:val="00B05805"/>
    <w:rsid w:val="00B16CA1"/>
    <w:rsid w:val="00B524A1"/>
    <w:rsid w:val="00B539F9"/>
    <w:rsid w:val="00B540BB"/>
    <w:rsid w:val="00B60245"/>
    <w:rsid w:val="00B640DB"/>
    <w:rsid w:val="00B74965"/>
    <w:rsid w:val="00B855A6"/>
    <w:rsid w:val="00BA2CFB"/>
    <w:rsid w:val="00BA2D9F"/>
    <w:rsid w:val="00BD3083"/>
    <w:rsid w:val="00BF3927"/>
    <w:rsid w:val="00BF5293"/>
    <w:rsid w:val="00C00871"/>
    <w:rsid w:val="00C34620"/>
    <w:rsid w:val="00C470B1"/>
    <w:rsid w:val="00C87DDD"/>
    <w:rsid w:val="00C93614"/>
    <w:rsid w:val="00C966C3"/>
    <w:rsid w:val="00CA2E6F"/>
    <w:rsid w:val="00CB67A4"/>
    <w:rsid w:val="00CD4A09"/>
    <w:rsid w:val="00CE5360"/>
    <w:rsid w:val="00D04C82"/>
    <w:rsid w:val="00D23436"/>
    <w:rsid w:val="00D605CF"/>
    <w:rsid w:val="00DA3A2D"/>
    <w:rsid w:val="00DC34F7"/>
    <w:rsid w:val="00DD3F53"/>
    <w:rsid w:val="00DF0C48"/>
    <w:rsid w:val="00E0636D"/>
    <w:rsid w:val="00E233EB"/>
    <w:rsid w:val="00E24ECE"/>
    <w:rsid w:val="00E32F0C"/>
    <w:rsid w:val="00E34935"/>
    <w:rsid w:val="00E371B1"/>
    <w:rsid w:val="00E43D52"/>
    <w:rsid w:val="00E50355"/>
    <w:rsid w:val="00E704ED"/>
    <w:rsid w:val="00E872A5"/>
    <w:rsid w:val="00E94805"/>
    <w:rsid w:val="00EE0DFD"/>
    <w:rsid w:val="00EE60C2"/>
    <w:rsid w:val="00EE6F1E"/>
    <w:rsid w:val="00F10B4F"/>
    <w:rsid w:val="00F35D89"/>
    <w:rsid w:val="00F51940"/>
    <w:rsid w:val="00F73B10"/>
    <w:rsid w:val="00F74A59"/>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4829A-6919-4CE5-8991-163F4D5F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character" w:styleId="ac">
    <w:name w:val="Emphasis"/>
    <w:basedOn w:val="a0"/>
    <w:qFormat/>
    <w:rsid w:val="00337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9309-2A27-4C0A-B2B6-922FAE1D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4297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4843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Садовникова Алла Сергеевна</cp:lastModifiedBy>
  <cp:revision>2</cp:revision>
  <cp:lastPrinted>2020-05-08T01:33:00Z</cp:lastPrinted>
  <dcterms:created xsi:type="dcterms:W3CDTF">2021-07-28T22:01:00Z</dcterms:created>
  <dcterms:modified xsi:type="dcterms:W3CDTF">2021-07-28T22:01:00Z</dcterms:modified>
</cp:coreProperties>
</file>