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C2" w:rsidRPr="00AC601E" w:rsidRDefault="003C3BDC" w:rsidP="00D04E37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Информационно-с</w:t>
      </w:r>
      <w:r w:rsidR="00AF2F74" w:rsidRPr="00AC601E">
        <w:rPr>
          <w:rFonts w:ascii="Times New Roman" w:hAnsi="Times New Roman"/>
          <w:b/>
          <w:sz w:val="28"/>
          <w:szCs w:val="28"/>
        </w:rPr>
        <w:t xml:space="preserve">татистический обзор обращений граждан, поступивших </w:t>
      </w:r>
      <w:r w:rsidR="002D4AC2" w:rsidRPr="00AC601E">
        <w:rPr>
          <w:rFonts w:ascii="Times New Roman" w:hAnsi="Times New Roman"/>
          <w:b/>
          <w:sz w:val="28"/>
          <w:szCs w:val="28"/>
        </w:rPr>
        <w:t xml:space="preserve">в Министерство здравоохранения Камчатского края </w:t>
      </w:r>
      <w:r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18578D">
        <w:rPr>
          <w:rFonts w:ascii="Times New Roman" w:hAnsi="Times New Roman"/>
          <w:b/>
          <w:sz w:val="28"/>
          <w:szCs w:val="28"/>
        </w:rPr>
        <w:t>2020</w:t>
      </w:r>
      <w:r w:rsidRPr="00AC601E">
        <w:rPr>
          <w:rFonts w:ascii="Times New Roman" w:hAnsi="Times New Roman"/>
          <w:b/>
          <w:sz w:val="28"/>
          <w:szCs w:val="28"/>
        </w:rPr>
        <w:t xml:space="preserve"> г</w:t>
      </w:r>
      <w:r w:rsidR="00605550">
        <w:rPr>
          <w:rFonts w:ascii="Times New Roman" w:hAnsi="Times New Roman"/>
          <w:b/>
          <w:sz w:val="28"/>
          <w:szCs w:val="28"/>
        </w:rPr>
        <w:t>.</w:t>
      </w:r>
    </w:p>
    <w:p w:rsidR="00B05551" w:rsidRDefault="00AF2F74" w:rsidP="00ED648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4AC2" w:rsidRPr="004D55AD">
        <w:rPr>
          <w:rFonts w:ascii="Times New Roman" w:hAnsi="Times New Roman"/>
          <w:sz w:val="28"/>
          <w:szCs w:val="28"/>
        </w:rPr>
        <w:t xml:space="preserve"> 20</w:t>
      </w:r>
      <w:r w:rsidR="0018578D">
        <w:rPr>
          <w:rFonts w:ascii="Times New Roman" w:hAnsi="Times New Roman"/>
          <w:sz w:val="28"/>
          <w:szCs w:val="28"/>
        </w:rPr>
        <w:t>20</w:t>
      </w:r>
      <w:r w:rsidR="002D4AC2" w:rsidRPr="004D55AD">
        <w:rPr>
          <w:rFonts w:ascii="Times New Roman" w:hAnsi="Times New Roman"/>
          <w:sz w:val="28"/>
          <w:szCs w:val="28"/>
        </w:rPr>
        <w:t xml:space="preserve"> г</w:t>
      </w:r>
      <w:r w:rsidR="00611369">
        <w:rPr>
          <w:rFonts w:ascii="Times New Roman" w:hAnsi="Times New Roman"/>
          <w:sz w:val="28"/>
          <w:szCs w:val="28"/>
        </w:rPr>
        <w:t>.</w:t>
      </w:r>
      <w:r w:rsidR="002D4AC2" w:rsidRPr="004D55AD">
        <w:rPr>
          <w:rFonts w:ascii="Times New Roman" w:hAnsi="Times New Roman"/>
          <w:sz w:val="28"/>
          <w:szCs w:val="28"/>
        </w:rPr>
        <w:t xml:space="preserve"> в Министерство здравоохранения </w:t>
      </w:r>
      <w:r w:rsidR="00827176" w:rsidRPr="004D55AD">
        <w:rPr>
          <w:rFonts w:ascii="Times New Roman" w:hAnsi="Times New Roman"/>
          <w:sz w:val="28"/>
          <w:szCs w:val="28"/>
        </w:rPr>
        <w:t>Камчатского края</w:t>
      </w:r>
      <w:r w:rsidR="002D4AC2" w:rsidRPr="004D55AD">
        <w:rPr>
          <w:rFonts w:ascii="Times New Roman" w:hAnsi="Times New Roman"/>
          <w:sz w:val="28"/>
          <w:szCs w:val="28"/>
        </w:rPr>
        <w:t xml:space="preserve"> </w:t>
      </w:r>
      <w:r w:rsidR="00827176" w:rsidRPr="004D55AD">
        <w:rPr>
          <w:rFonts w:ascii="Times New Roman" w:hAnsi="Times New Roman"/>
          <w:sz w:val="28"/>
          <w:szCs w:val="28"/>
        </w:rPr>
        <w:t xml:space="preserve">поступило </w:t>
      </w:r>
      <w:r w:rsidR="007C1DA5">
        <w:rPr>
          <w:rFonts w:ascii="Times New Roman" w:hAnsi="Times New Roman"/>
          <w:sz w:val="28"/>
          <w:szCs w:val="28"/>
        </w:rPr>
        <w:t>2384</w:t>
      </w:r>
      <w:r w:rsidR="0018578D">
        <w:rPr>
          <w:rFonts w:ascii="Times New Roman" w:hAnsi="Times New Roman"/>
          <w:sz w:val="28"/>
          <w:szCs w:val="28"/>
        </w:rPr>
        <w:t xml:space="preserve"> </w:t>
      </w:r>
      <w:r w:rsidR="002D4AC2">
        <w:rPr>
          <w:rFonts w:ascii="Times New Roman" w:hAnsi="Times New Roman"/>
          <w:sz w:val="28"/>
          <w:szCs w:val="28"/>
        </w:rPr>
        <w:t>обращени</w:t>
      </w:r>
      <w:r w:rsidR="00611369">
        <w:rPr>
          <w:rFonts w:ascii="Times New Roman" w:hAnsi="Times New Roman"/>
          <w:sz w:val="28"/>
          <w:szCs w:val="28"/>
        </w:rPr>
        <w:t>й</w:t>
      </w:r>
      <w:r w:rsidR="002D4AC2" w:rsidRPr="004D55AD">
        <w:rPr>
          <w:rFonts w:ascii="Times New Roman" w:hAnsi="Times New Roman"/>
          <w:sz w:val="28"/>
          <w:szCs w:val="28"/>
        </w:rPr>
        <w:t xml:space="preserve"> граждан</w:t>
      </w:r>
      <w:r w:rsidR="00AC601E">
        <w:rPr>
          <w:rFonts w:ascii="Times New Roman" w:hAnsi="Times New Roman"/>
          <w:sz w:val="28"/>
          <w:szCs w:val="28"/>
        </w:rPr>
        <w:t xml:space="preserve">. По сравнению с </w:t>
      </w:r>
      <w:r w:rsidR="00E80F37">
        <w:rPr>
          <w:rFonts w:ascii="Times New Roman" w:hAnsi="Times New Roman"/>
          <w:sz w:val="28"/>
          <w:szCs w:val="28"/>
        </w:rPr>
        <w:t>аналогичным периодом прошлого года</w:t>
      </w:r>
      <w:r w:rsidR="0018578D">
        <w:rPr>
          <w:rFonts w:ascii="Times New Roman" w:hAnsi="Times New Roman"/>
          <w:sz w:val="28"/>
          <w:szCs w:val="28"/>
        </w:rPr>
        <w:t xml:space="preserve"> (</w:t>
      </w:r>
      <w:r w:rsidR="007C1DA5">
        <w:rPr>
          <w:rFonts w:ascii="Times New Roman" w:hAnsi="Times New Roman"/>
          <w:sz w:val="28"/>
          <w:szCs w:val="28"/>
        </w:rPr>
        <w:t>2950</w:t>
      </w:r>
      <w:r w:rsidR="00DC3870">
        <w:rPr>
          <w:rFonts w:ascii="Times New Roman" w:hAnsi="Times New Roman"/>
          <w:sz w:val="28"/>
          <w:szCs w:val="28"/>
        </w:rPr>
        <w:t xml:space="preserve">) </w:t>
      </w:r>
      <w:r w:rsidR="00AC601E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18578D">
        <w:rPr>
          <w:rFonts w:ascii="Times New Roman" w:hAnsi="Times New Roman"/>
          <w:sz w:val="28"/>
          <w:szCs w:val="28"/>
        </w:rPr>
        <w:t>уменьшилось</w:t>
      </w:r>
      <w:r w:rsidR="00AC601E">
        <w:rPr>
          <w:rFonts w:ascii="Times New Roman" w:hAnsi="Times New Roman"/>
          <w:sz w:val="28"/>
          <w:szCs w:val="28"/>
        </w:rPr>
        <w:t xml:space="preserve"> на </w:t>
      </w:r>
      <w:r w:rsidR="007C1DA5">
        <w:rPr>
          <w:rFonts w:ascii="Times New Roman" w:hAnsi="Times New Roman"/>
          <w:sz w:val="28"/>
          <w:szCs w:val="28"/>
        </w:rPr>
        <w:t>24</w:t>
      </w:r>
      <w:r w:rsidR="003020B7">
        <w:rPr>
          <w:rFonts w:ascii="Times New Roman" w:hAnsi="Times New Roman"/>
          <w:sz w:val="28"/>
          <w:szCs w:val="28"/>
        </w:rPr>
        <w:t xml:space="preserve"> </w:t>
      </w:r>
      <w:r w:rsidR="00FE2B2B">
        <w:rPr>
          <w:rFonts w:ascii="Times New Roman" w:hAnsi="Times New Roman"/>
          <w:sz w:val="28"/>
          <w:szCs w:val="28"/>
        </w:rPr>
        <w:t>%</w:t>
      </w:r>
      <w:r w:rsidR="002D4AC2" w:rsidRPr="004D55AD">
        <w:rPr>
          <w:rFonts w:ascii="Times New Roman" w:hAnsi="Times New Roman"/>
          <w:sz w:val="28"/>
          <w:szCs w:val="28"/>
        </w:rPr>
        <w:t>.</w:t>
      </w:r>
      <w:r w:rsidR="007C1DA5">
        <w:rPr>
          <w:rFonts w:ascii="Times New Roman" w:hAnsi="Times New Roman"/>
          <w:sz w:val="28"/>
          <w:szCs w:val="28"/>
        </w:rPr>
        <w:t xml:space="preserve"> Это связано с </w:t>
      </w:r>
      <w:r w:rsidR="00C13D93">
        <w:rPr>
          <w:rFonts w:ascii="Times New Roman" w:hAnsi="Times New Roman"/>
          <w:sz w:val="28"/>
          <w:szCs w:val="28"/>
        </w:rPr>
        <w:t xml:space="preserve">тем, что заявления граждан, </w:t>
      </w:r>
      <w:r w:rsidR="000E229E">
        <w:rPr>
          <w:rFonts w:ascii="Times New Roman" w:hAnsi="Times New Roman"/>
          <w:sz w:val="28"/>
          <w:szCs w:val="28"/>
        </w:rPr>
        <w:t>обратившихся</w:t>
      </w:r>
      <w:r w:rsidR="00C13D93">
        <w:rPr>
          <w:rFonts w:ascii="Times New Roman" w:hAnsi="Times New Roman"/>
          <w:sz w:val="28"/>
          <w:szCs w:val="28"/>
        </w:rPr>
        <w:t xml:space="preserve"> з</w:t>
      </w:r>
      <w:r w:rsidR="000E229E">
        <w:rPr>
          <w:rFonts w:ascii="Times New Roman" w:hAnsi="Times New Roman"/>
          <w:sz w:val="28"/>
          <w:szCs w:val="28"/>
        </w:rPr>
        <w:t>а</w:t>
      </w:r>
      <w:r w:rsidR="00C13D93">
        <w:rPr>
          <w:rFonts w:ascii="Times New Roman" w:hAnsi="Times New Roman"/>
          <w:sz w:val="28"/>
          <w:szCs w:val="28"/>
        </w:rPr>
        <w:t xml:space="preserve"> </w:t>
      </w:r>
      <w:r w:rsidR="000E229E">
        <w:rPr>
          <w:rFonts w:ascii="Times New Roman" w:hAnsi="Times New Roman"/>
          <w:sz w:val="28"/>
          <w:szCs w:val="28"/>
        </w:rPr>
        <w:t>компенсацией</w:t>
      </w:r>
      <w:r w:rsidR="00C13D93">
        <w:rPr>
          <w:rFonts w:ascii="Times New Roman" w:hAnsi="Times New Roman"/>
          <w:sz w:val="28"/>
          <w:szCs w:val="28"/>
        </w:rPr>
        <w:t xml:space="preserve"> проезда на лечение за пределы </w:t>
      </w:r>
      <w:r w:rsidR="00925D82">
        <w:rPr>
          <w:rFonts w:ascii="Times New Roman" w:hAnsi="Times New Roman"/>
          <w:sz w:val="28"/>
          <w:szCs w:val="28"/>
        </w:rPr>
        <w:t>Камчатского края,</w:t>
      </w:r>
      <w:r w:rsidR="00C13D93">
        <w:rPr>
          <w:rFonts w:ascii="Times New Roman" w:hAnsi="Times New Roman"/>
          <w:sz w:val="28"/>
          <w:szCs w:val="28"/>
        </w:rPr>
        <w:t xml:space="preserve"> больше не учитываются в статистике обращений, так как на них не распространяется действие </w:t>
      </w:r>
      <w:r w:rsidR="000E229E">
        <w:rPr>
          <w:rFonts w:ascii="Times New Roman" w:hAnsi="Times New Roman"/>
          <w:sz w:val="28"/>
          <w:szCs w:val="28"/>
        </w:rPr>
        <w:t>федерального</w:t>
      </w:r>
      <w:r w:rsidR="00C13D93">
        <w:rPr>
          <w:rFonts w:ascii="Times New Roman" w:hAnsi="Times New Roman"/>
          <w:sz w:val="28"/>
          <w:szCs w:val="28"/>
        </w:rPr>
        <w:t xml:space="preserve"> закона </w:t>
      </w:r>
      <w:r w:rsidR="00C13D93" w:rsidRPr="00C13D93">
        <w:rPr>
          <w:rFonts w:ascii="Times New Roman" w:hAnsi="Times New Roman"/>
          <w:sz w:val="28"/>
          <w:szCs w:val="28"/>
        </w:rPr>
        <w:t>от 02.05.2006</w:t>
      </w:r>
      <w:r w:rsidR="00C13D93">
        <w:rPr>
          <w:rFonts w:ascii="Times New Roman" w:hAnsi="Times New Roman"/>
          <w:sz w:val="28"/>
          <w:szCs w:val="28"/>
        </w:rPr>
        <w:t xml:space="preserve"> № 59-ФЗ</w:t>
      </w:r>
      <w:r w:rsidR="000E229E">
        <w:rPr>
          <w:rFonts w:ascii="Times New Roman" w:hAnsi="Times New Roman"/>
          <w:sz w:val="28"/>
          <w:szCs w:val="28"/>
        </w:rPr>
        <w:t>.</w:t>
      </w:r>
      <w:r w:rsidR="00C13D93">
        <w:rPr>
          <w:rFonts w:ascii="Times New Roman" w:hAnsi="Times New Roman"/>
          <w:sz w:val="28"/>
          <w:szCs w:val="28"/>
        </w:rPr>
        <w:t xml:space="preserve"> </w:t>
      </w:r>
    </w:p>
    <w:p w:rsidR="006975F6" w:rsidRPr="006975F6" w:rsidRDefault="006975F6" w:rsidP="006975F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975F6">
        <w:rPr>
          <w:rFonts w:ascii="Times New Roman" w:hAnsi="Times New Roman"/>
          <w:sz w:val="28"/>
          <w:szCs w:val="28"/>
        </w:rPr>
        <w:t xml:space="preserve">В отчётном периоде в Министерство здравоохранения Камчатского края поступило 71 коллективное обращение, из Главного контрольного управления Губернатора и </w:t>
      </w:r>
      <w:r w:rsidRPr="00925D82">
        <w:rPr>
          <w:rFonts w:ascii="Times New Roman" w:hAnsi="Times New Roman"/>
          <w:sz w:val="28"/>
          <w:szCs w:val="28"/>
        </w:rPr>
        <w:t xml:space="preserve">Правительства Камчатского края поступило </w:t>
      </w:r>
      <w:r w:rsidR="008116C1">
        <w:rPr>
          <w:rFonts w:ascii="Times New Roman" w:hAnsi="Times New Roman"/>
          <w:sz w:val="28"/>
          <w:szCs w:val="28"/>
        </w:rPr>
        <w:t>1002</w:t>
      </w:r>
      <w:bookmarkStart w:id="0" w:name="_GoBack"/>
      <w:bookmarkEnd w:id="0"/>
      <w:r w:rsidRPr="00925D82">
        <w:rPr>
          <w:rFonts w:ascii="Times New Roman" w:hAnsi="Times New Roman"/>
          <w:sz w:val="28"/>
          <w:szCs w:val="28"/>
        </w:rPr>
        <w:t xml:space="preserve"> обращения</w:t>
      </w:r>
      <w:r w:rsidRPr="006975F6">
        <w:rPr>
          <w:rFonts w:ascii="Times New Roman" w:hAnsi="Times New Roman"/>
          <w:sz w:val="28"/>
          <w:szCs w:val="28"/>
        </w:rPr>
        <w:t xml:space="preserve">. </w:t>
      </w:r>
    </w:p>
    <w:p w:rsidR="006975F6" w:rsidRPr="006975F6" w:rsidRDefault="006975F6" w:rsidP="006975F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975F6">
        <w:rPr>
          <w:rFonts w:ascii="Times New Roman" w:hAnsi="Times New Roman"/>
          <w:sz w:val="28"/>
          <w:szCs w:val="28"/>
        </w:rPr>
        <w:t>85 граждан обратились на личный приём к Министру и заместителю Министра здравоохранения Камчатского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5F6">
        <w:rPr>
          <w:rFonts w:ascii="Times New Roman" w:hAnsi="Times New Roman"/>
          <w:sz w:val="28"/>
          <w:szCs w:val="28"/>
        </w:rPr>
        <w:t xml:space="preserve">края. В ходе личного приёма даны устные разъяснения и приняты решения по разрешению поставленных вопросов, по итогам приёма, в частных случаях, направлены письменные ответы на обращения. </w:t>
      </w:r>
    </w:p>
    <w:p w:rsidR="006975F6" w:rsidRPr="006975F6" w:rsidRDefault="006975F6" w:rsidP="006975F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975F6">
        <w:rPr>
          <w:rFonts w:ascii="Times New Roman" w:hAnsi="Times New Roman"/>
          <w:sz w:val="28"/>
          <w:szCs w:val="28"/>
        </w:rPr>
        <w:t xml:space="preserve">Тематика обращений, поступивших в Министерство здравоохранения Камчатского края, различна. </w:t>
      </w:r>
    </w:p>
    <w:p w:rsidR="006975F6" w:rsidRPr="006975F6" w:rsidRDefault="006975F6" w:rsidP="006975F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975F6">
        <w:rPr>
          <w:rFonts w:ascii="Times New Roman" w:hAnsi="Times New Roman"/>
          <w:sz w:val="28"/>
          <w:szCs w:val="28"/>
        </w:rPr>
        <w:t xml:space="preserve"> 2020 г. большую долю составляют обращения</w:t>
      </w:r>
      <w:r w:rsidRPr="006975F6">
        <w:t xml:space="preserve"> </w:t>
      </w:r>
      <w:r w:rsidRPr="006975F6">
        <w:rPr>
          <w:rFonts w:ascii="Times New Roman" w:hAnsi="Times New Roman"/>
          <w:sz w:val="28"/>
          <w:szCs w:val="28"/>
        </w:rPr>
        <w:t xml:space="preserve">по вопросам работы медицинских учреждений и их сотрудников– 21, 5%. от общего количества поступивших за отчётный период. </w:t>
      </w:r>
    </w:p>
    <w:p w:rsidR="006975F6" w:rsidRPr="006975F6" w:rsidRDefault="006975F6" w:rsidP="006975F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975F6">
        <w:rPr>
          <w:rFonts w:ascii="Times New Roman" w:hAnsi="Times New Roman"/>
          <w:sz w:val="28"/>
          <w:szCs w:val="28"/>
        </w:rPr>
        <w:t xml:space="preserve">Обращения по вопросам </w:t>
      </w:r>
      <w:r>
        <w:rPr>
          <w:rFonts w:ascii="Times New Roman" w:hAnsi="Times New Roman"/>
          <w:sz w:val="28"/>
          <w:szCs w:val="28"/>
        </w:rPr>
        <w:t>лечения и оказания медицинской помощи</w:t>
      </w:r>
      <w:r w:rsidRPr="006975F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</w:t>
      </w:r>
      <w:r w:rsidRPr="006975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6975F6">
        <w:rPr>
          <w:rFonts w:ascii="Times New Roman" w:hAnsi="Times New Roman"/>
          <w:sz w:val="28"/>
          <w:szCs w:val="28"/>
        </w:rPr>
        <w:t xml:space="preserve"> % от общего числа.</w:t>
      </w:r>
    </w:p>
    <w:p w:rsidR="006975F6" w:rsidRPr="006975F6" w:rsidRDefault="006975F6" w:rsidP="006975F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качество оказания медицинской помощи взрослым в амбулаторно-поликлинических условиях жалуется</w:t>
      </w:r>
      <w:r w:rsidRPr="006975F6">
        <w:rPr>
          <w:rFonts w:ascii="Times New Roman" w:hAnsi="Times New Roman"/>
          <w:sz w:val="28"/>
          <w:szCs w:val="28"/>
        </w:rPr>
        <w:t xml:space="preserve"> – </w:t>
      </w:r>
      <w:r w:rsidR="000124A9">
        <w:rPr>
          <w:rFonts w:ascii="Times New Roman" w:hAnsi="Times New Roman"/>
          <w:sz w:val="28"/>
          <w:szCs w:val="28"/>
        </w:rPr>
        <w:t>10,7</w:t>
      </w:r>
      <w:r w:rsidRPr="006975F6">
        <w:rPr>
          <w:rFonts w:ascii="Times New Roman" w:hAnsi="Times New Roman"/>
          <w:sz w:val="28"/>
          <w:szCs w:val="28"/>
        </w:rPr>
        <w:t>%.</w:t>
      </w:r>
    </w:p>
    <w:p w:rsidR="006975F6" w:rsidRPr="006975F6" w:rsidRDefault="006975F6" w:rsidP="006975F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975F6">
        <w:rPr>
          <w:rFonts w:ascii="Times New Roman" w:hAnsi="Times New Roman"/>
          <w:sz w:val="28"/>
          <w:szCs w:val="28"/>
        </w:rPr>
        <w:t xml:space="preserve">Обращения, связанные с санитарно-эпидемиологической обстановкой в Камчатском края, вызванной новой </w:t>
      </w:r>
      <w:proofErr w:type="spellStart"/>
      <w:r w:rsidRPr="006975F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975F6">
        <w:rPr>
          <w:rFonts w:ascii="Times New Roman" w:hAnsi="Times New Roman"/>
          <w:sz w:val="28"/>
          <w:szCs w:val="28"/>
        </w:rPr>
        <w:t xml:space="preserve"> инфекцией, составляют – 11,1 %.</w:t>
      </w:r>
    </w:p>
    <w:p w:rsidR="006975F6" w:rsidRDefault="006975F6" w:rsidP="006975F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975F6">
        <w:rPr>
          <w:rFonts w:ascii="Times New Roman" w:hAnsi="Times New Roman"/>
          <w:sz w:val="28"/>
          <w:szCs w:val="28"/>
        </w:rPr>
        <w:lastRenderedPageBreak/>
        <w:t>Все обращения граждан были рассмотрены, на них направлены письменные ответы по существу поставленных в них вопросов, в частных случаях проведены комплексные проверки.</w:t>
      </w:r>
    </w:p>
    <w:p w:rsidR="001466FE" w:rsidRDefault="001466FE" w:rsidP="00B05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60000" cy="4536000"/>
            <wp:effectExtent l="0" t="0" r="127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38B4" w:rsidRPr="00725E99" w:rsidRDefault="00EF38B4">
      <w:pPr>
        <w:rPr>
          <w:color w:val="FF0000"/>
        </w:rPr>
      </w:pPr>
    </w:p>
    <w:p w:rsidR="009D0B0F" w:rsidRPr="00197E13" w:rsidRDefault="009D0B0F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4B0" w:rsidRDefault="003D74B0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97" w:rsidRDefault="00DF1E8D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1E8D">
        <w:rPr>
          <w:rFonts w:ascii="Times New Roman" w:hAnsi="Times New Roman"/>
          <w:b/>
          <w:sz w:val="28"/>
          <w:szCs w:val="28"/>
        </w:rPr>
        <w:t xml:space="preserve">Распределение количества вопросов по </w:t>
      </w:r>
      <w:r w:rsidR="00570798">
        <w:rPr>
          <w:rFonts w:ascii="Times New Roman" w:hAnsi="Times New Roman"/>
          <w:b/>
          <w:sz w:val="28"/>
          <w:szCs w:val="28"/>
        </w:rPr>
        <w:t>темам</w:t>
      </w:r>
      <w:r w:rsidR="00570798" w:rsidRPr="00DF1E8D">
        <w:rPr>
          <w:rFonts w:ascii="Times New Roman" w:hAnsi="Times New Roman"/>
          <w:b/>
          <w:sz w:val="28"/>
          <w:szCs w:val="28"/>
        </w:rPr>
        <w:t>,</w:t>
      </w:r>
      <w:r w:rsidR="00570798">
        <w:rPr>
          <w:rFonts w:ascii="Times New Roman" w:hAnsi="Times New Roman"/>
          <w:b/>
          <w:sz w:val="28"/>
          <w:szCs w:val="28"/>
        </w:rPr>
        <w:t xml:space="preserve"> </w:t>
      </w:r>
      <w:r w:rsidR="00570798" w:rsidRPr="00DF1E8D">
        <w:rPr>
          <w:rFonts w:ascii="Times New Roman" w:hAnsi="Times New Roman"/>
          <w:b/>
          <w:sz w:val="28"/>
          <w:szCs w:val="28"/>
        </w:rPr>
        <w:t>содержащихся</w:t>
      </w:r>
      <w:r w:rsidRPr="00DF1E8D">
        <w:rPr>
          <w:rFonts w:ascii="Times New Roman" w:hAnsi="Times New Roman"/>
          <w:b/>
          <w:sz w:val="28"/>
          <w:szCs w:val="28"/>
        </w:rPr>
        <w:t xml:space="preserve"> в обращениях граждан, поступивших в Министерство здравоохранения К</w:t>
      </w:r>
      <w:r w:rsidR="00CE45A7">
        <w:rPr>
          <w:rFonts w:ascii="Times New Roman" w:hAnsi="Times New Roman"/>
          <w:b/>
          <w:sz w:val="28"/>
          <w:szCs w:val="28"/>
        </w:rPr>
        <w:t xml:space="preserve">амчатского края в </w:t>
      </w:r>
      <w:r w:rsidR="00C81A1A">
        <w:rPr>
          <w:rFonts w:ascii="Times New Roman" w:hAnsi="Times New Roman"/>
          <w:b/>
          <w:sz w:val="28"/>
          <w:szCs w:val="28"/>
        </w:rPr>
        <w:t>3</w:t>
      </w:r>
      <w:r w:rsidR="00CE45A7">
        <w:rPr>
          <w:rFonts w:ascii="Times New Roman" w:hAnsi="Times New Roman"/>
          <w:b/>
          <w:sz w:val="28"/>
          <w:szCs w:val="28"/>
        </w:rPr>
        <w:t xml:space="preserve"> квартале 2020</w:t>
      </w:r>
      <w:r w:rsidRPr="00DF1E8D">
        <w:rPr>
          <w:rFonts w:ascii="Times New Roman" w:hAnsi="Times New Roman"/>
          <w:b/>
          <w:sz w:val="28"/>
          <w:szCs w:val="28"/>
        </w:rPr>
        <w:t xml:space="preserve"> г</w:t>
      </w:r>
      <w:r w:rsidR="00CE45A7">
        <w:rPr>
          <w:rFonts w:ascii="Times New Roman" w:hAnsi="Times New Roman"/>
          <w:b/>
          <w:sz w:val="28"/>
          <w:szCs w:val="28"/>
        </w:rPr>
        <w:t>.</w:t>
      </w:r>
      <w:r w:rsidR="00C13D97">
        <w:rPr>
          <w:rFonts w:ascii="Times New Roman" w:hAnsi="Times New Roman"/>
          <w:b/>
          <w:sz w:val="28"/>
          <w:szCs w:val="28"/>
        </w:rPr>
        <w:t xml:space="preserve"> </w:t>
      </w:r>
    </w:p>
    <w:p w:rsidR="00862104" w:rsidRDefault="00C13D97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(более </w:t>
      </w:r>
      <w:r w:rsidR="001862C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% от общей доли поступивших вопросов)</w:t>
      </w:r>
      <w:r w:rsidR="00DF1E8D" w:rsidRPr="00DF1E8D">
        <w:rPr>
          <w:rFonts w:ascii="Times New Roman" w:hAnsi="Times New Roman"/>
          <w:b/>
          <w:sz w:val="28"/>
          <w:szCs w:val="28"/>
        </w:rPr>
        <w:t>.</w:t>
      </w:r>
    </w:p>
    <w:p w:rsidR="00570798" w:rsidRPr="00DF1E8D" w:rsidRDefault="003D74B0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FBBA79" wp14:editId="722D81F4">
            <wp:extent cx="8858250" cy="4876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43DA" w:rsidRDefault="00DF43DA" w:rsidP="00557D37">
      <w:pPr>
        <w:spacing w:after="0"/>
        <w:rPr>
          <w:rFonts w:ascii="Times New Roman" w:hAnsi="Times New Roman"/>
          <w:sz w:val="28"/>
          <w:szCs w:val="28"/>
        </w:rPr>
      </w:pPr>
    </w:p>
    <w:p w:rsidR="00197E13" w:rsidRDefault="00197E13" w:rsidP="006320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58250" cy="4086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7E13" w:rsidRDefault="00197E13" w:rsidP="003D74B0">
      <w:pPr>
        <w:spacing w:after="0"/>
        <w:ind w:firstLine="708"/>
        <w:jc w:val="center"/>
      </w:pPr>
    </w:p>
    <w:sectPr w:rsidR="00197E13" w:rsidSect="00B6653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18CB"/>
    <w:multiLevelType w:val="hybridMultilevel"/>
    <w:tmpl w:val="F436513E"/>
    <w:lvl w:ilvl="0" w:tplc="8D5C9F4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4685"/>
    <w:multiLevelType w:val="hybridMultilevel"/>
    <w:tmpl w:val="337A4A40"/>
    <w:lvl w:ilvl="0" w:tplc="A41074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2D26"/>
    <w:multiLevelType w:val="hybridMultilevel"/>
    <w:tmpl w:val="A36A9B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C2"/>
    <w:rsid w:val="000124A9"/>
    <w:rsid w:val="00024102"/>
    <w:rsid w:val="0003237C"/>
    <w:rsid w:val="00037E55"/>
    <w:rsid w:val="00093168"/>
    <w:rsid w:val="000E229E"/>
    <w:rsid w:val="000E7A57"/>
    <w:rsid w:val="00141435"/>
    <w:rsid w:val="00145BAB"/>
    <w:rsid w:val="001466FE"/>
    <w:rsid w:val="001474E0"/>
    <w:rsid w:val="00150458"/>
    <w:rsid w:val="00165D97"/>
    <w:rsid w:val="00182DD3"/>
    <w:rsid w:val="0018578D"/>
    <w:rsid w:val="001862CC"/>
    <w:rsid w:val="00197E13"/>
    <w:rsid w:val="001A181D"/>
    <w:rsid w:val="001C38B0"/>
    <w:rsid w:val="001D12F9"/>
    <w:rsid w:val="001D167A"/>
    <w:rsid w:val="00224661"/>
    <w:rsid w:val="00236B51"/>
    <w:rsid w:val="00236D41"/>
    <w:rsid w:val="002470DC"/>
    <w:rsid w:val="00247E62"/>
    <w:rsid w:val="00276A2B"/>
    <w:rsid w:val="00293B7B"/>
    <w:rsid w:val="00294CD9"/>
    <w:rsid w:val="002977AF"/>
    <w:rsid w:val="002B3723"/>
    <w:rsid w:val="002D4AC2"/>
    <w:rsid w:val="002F6DC7"/>
    <w:rsid w:val="003020B7"/>
    <w:rsid w:val="00302DAA"/>
    <w:rsid w:val="0030559D"/>
    <w:rsid w:val="003075B9"/>
    <w:rsid w:val="00312E67"/>
    <w:rsid w:val="0032025A"/>
    <w:rsid w:val="003427A0"/>
    <w:rsid w:val="00343EBB"/>
    <w:rsid w:val="003629E2"/>
    <w:rsid w:val="003A66FD"/>
    <w:rsid w:val="003C3BDC"/>
    <w:rsid w:val="003D3A83"/>
    <w:rsid w:val="003D5640"/>
    <w:rsid w:val="003D74B0"/>
    <w:rsid w:val="003F06A3"/>
    <w:rsid w:val="00407B21"/>
    <w:rsid w:val="00417C8E"/>
    <w:rsid w:val="00427841"/>
    <w:rsid w:val="00432479"/>
    <w:rsid w:val="004631CA"/>
    <w:rsid w:val="004638D3"/>
    <w:rsid w:val="004D5F76"/>
    <w:rsid w:val="004F24E2"/>
    <w:rsid w:val="005001DA"/>
    <w:rsid w:val="00502A6A"/>
    <w:rsid w:val="005040D4"/>
    <w:rsid w:val="005337A1"/>
    <w:rsid w:val="00557D37"/>
    <w:rsid w:val="00570798"/>
    <w:rsid w:val="00573421"/>
    <w:rsid w:val="005749B4"/>
    <w:rsid w:val="00584370"/>
    <w:rsid w:val="005950E0"/>
    <w:rsid w:val="005A3CF8"/>
    <w:rsid w:val="005A41BD"/>
    <w:rsid w:val="005A7572"/>
    <w:rsid w:val="00603595"/>
    <w:rsid w:val="00605550"/>
    <w:rsid w:val="00611369"/>
    <w:rsid w:val="006117B0"/>
    <w:rsid w:val="0063203D"/>
    <w:rsid w:val="0064345E"/>
    <w:rsid w:val="00676BF6"/>
    <w:rsid w:val="006975F6"/>
    <w:rsid w:val="006D3EDF"/>
    <w:rsid w:val="006F7130"/>
    <w:rsid w:val="007024A0"/>
    <w:rsid w:val="00714004"/>
    <w:rsid w:val="00715460"/>
    <w:rsid w:val="007231E1"/>
    <w:rsid w:val="00725E99"/>
    <w:rsid w:val="00745699"/>
    <w:rsid w:val="00783984"/>
    <w:rsid w:val="007B0226"/>
    <w:rsid w:val="007C1DA5"/>
    <w:rsid w:val="007D1E46"/>
    <w:rsid w:val="0080739A"/>
    <w:rsid w:val="008116C1"/>
    <w:rsid w:val="00816DDB"/>
    <w:rsid w:val="00822AF1"/>
    <w:rsid w:val="00827176"/>
    <w:rsid w:val="008604CC"/>
    <w:rsid w:val="00861DA3"/>
    <w:rsid w:val="00862104"/>
    <w:rsid w:val="008E091A"/>
    <w:rsid w:val="008E3639"/>
    <w:rsid w:val="008E6D12"/>
    <w:rsid w:val="00903789"/>
    <w:rsid w:val="00903960"/>
    <w:rsid w:val="00916FA6"/>
    <w:rsid w:val="00925D82"/>
    <w:rsid w:val="009270D0"/>
    <w:rsid w:val="0094396D"/>
    <w:rsid w:val="0095235E"/>
    <w:rsid w:val="0095460F"/>
    <w:rsid w:val="0095763E"/>
    <w:rsid w:val="00971A83"/>
    <w:rsid w:val="009844B2"/>
    <w:rsid w:val="009D0B0F"/>
    <w:rsid w:val="009F6FEB"/>
    <w:rsid w:val="00A00244"/>
    <w:rsid w:val="00A11740"/>
    <w:rsid w:val="00A15C0B"/>
    <w:rsid w:val="00A34ACD"/>
    <w:rsid w:val="00A556DB"/>
    <w:rsid w:val="00AB72ED"/>
    <w:rsid w:val="00AC601E"/>
    <w:rsid w:val="00AD5C76"/>
    <w:rsid w:val="00AE1881"/>
    <w:rsid w:val="00AE5968"/>
    <w:rsid w:val="00AF2F74"/>
    <w:rsid w:val="00B05551"/>
    <w:rsid w:val="00B31DC8"/>
    <w:rsid w:val="00B5694C"/>
    <w:rsid w:val="00B66530"/>
    <w:rsid w:val="00B75CC6"/>
    <w:rsid w:val="00B97022"/>
    <w:rsid w:val="00BA6B98"/>
    <w:rsid w:val="00BB134B"/>
    <w:rsid w:val="00C03BAE"/>
    <w:rsid w:val="00C13D93"/>
    <w:rsid w:val="00C13D97"/>
    <w:rsid w:val="00C75C8E"/>
    <w:rsid w:val="00C81A1A"/>
    <w:rsid w:val="00CB2495"/>
    <w:rsid w:val="00CC4CFF"/>
    <w:rsid w:val="00CE45A7"/>
    <w:rsid w:val="00D031CB"/>
    <w:rsid w:val="00D04E37"/>
    <w:rsid w:val="00D26659"/>
    <w:rsid w:val="00D414F3"/>
    <w:rsid w:val="00D744CA"/>
    <w:rsid w:val="00DA0191"/>
    <w:rsid w:val="00DC3870"/>
    <w:rsid w:val="00DC79D6"/>
    <w:rsid w:val="00DD0875"/>
    <w:rsid w:val="00DD27AB"/>
    <w:rsid w:val="00DE0BC8"/>
    <w:rsid w:val="00DE1889"/>
    <w:rsid w:val="00DF1E8D"/>
    <w:rsid w:val="00DF43DA"/>
    <w:rsid w:val="00E05D83"/>
    <w:rsid w:val="00E15F02"/>
    <w:rsid w:val="00E41F5B"/>
    <w:rsid w:val="00E75211"/>
    <w:rsid w:val="00E772EA"/>
    <w:rsid w:val="00E80F37"/>
    <w:rsid w:val="00ED6489"/>
    <w:rsid w:val="00EE334C"/>
    <w:rsid w:val="00EF38B4"/>
    <w:rsid w:val="00F02C01"/>
    <w:rsid w:val="00F21F42"/>
    <w:rsid w:val="00F23FE9"/>
    <w:rsid w:val="00F73DE5"/>
    <w:rsid w:val="00FC41E2"/>
    <w:rsid w:val="00FD200B"/>
    <w:rsid w:val="00FE2B2B"/>
    <w:rsid w:val="00FE6684"/>
    <w:rsid w:val="00FF155C"/>
    <w:rsid w:val="00FF237E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0581D-5189-4368-9147-6F26DE5F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7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79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97E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66093035261434"/>
          <c:y val="4.3650793650793648E-2"/>
          <c:w val="0.86033907164174073"/>
          <c:h val="0.611753218347706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192</c:v>
                </c:pt>
                <c:pt idx="1">
                  <c:v>655</c:v>
                </c:pt>
                <c:pt idx="2">
                  <c:v>754</c:v>
                </c:pt>
                <c:pt idx="3">
                  <c:v>1470</c:v>
                </c:pt>
                <c:pt idx="4">
                  <c:v>65</c:v>
                </c:pt>
                <c:pt idx="5">
                  <c:v>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00FFFF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85</c:v>
                </c:pt>
                <c:pt idx="1">
                  <c:v>1103</c:v>
                </c:pt>
                <c:pt idx="2">
                  <c:v>1050</c:v>
                </c:pt>
                <c:pt idx="3">
                  <c:v>179</c:v>
                </c:pt>
                <c:pt idx="4">
                  <c:v>22</c:v>
                </c:pt>
                <c:pt idx="5">
                  <c:v>30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184912"/>
        <c:axId val="205185472"/>
        <c:axId val="0"/>
      </c:bar3DChart>
      <c:catAx>
        <c:axId val="2051849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205185472"/>
        <c:crosses val="autoZero"/>
        <c:auto val="1"/>
        <c:lblAlgn val="ctr"/>
        <c:lblOffset val="100"/>
        <c:noMultiLvlLbl val="0"/>
      </c:catAx>
      <c:valAx>
        <c:axId val="2051854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51849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4F81BD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FF99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rgbClr val="FFFF66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rgbClr val="66FF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solidFill>
                <a:srgbClr val="CCCC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invertIfNegative val="0"/>
            <c:bubble3D val="0"/>
            <c:spPr>
              <a:solidFill>
                <a:srgbClr val="FF99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invertIfNegative val="0"/>
            <c:bubble3D val="0"/>
            <c:spPr>
              <a:solidFill>
                <a:srgbClr val="99CC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invertIfNegative val="0"/>
            <c:bubble3D val="0"/>
            <c:spPr>
              <a:solidFill>
                <a:srgbClr val="FFCCCC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9"/>
            <c:invertIfNegative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0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1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2"/>
            <c:invertIfNegative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3"/>
            <c:invertIfNegative val="0"/>
            <c:bubble3D val="0"/>
            <c:spPr>
              <a:solidFill>
                <a:srgbClr val="9BBB59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65019644-8B98-4355-A825-9062776C7F4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058AFCAE-4BBF-43C0-AE7B-20E3BD0AA13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C4B7B0FA-47E0-434A-9041-F012CE9E1B9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3B83B19A-479E-40AC-91DA-4F2992D2BC00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E5D95020-63BC-4621-B44B-90032C29D4C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0E2D2119-0BD8-43C0-B9A5-348D98576D6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DA1B1EDA-0429-4268-9695-84922468C82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fld id="{7A14E30F-F104-48C6-9F3A-3708ECB4537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fld id="{0589AF83-348B-4565-A28B-EA0F989C3B5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07BED291-2C02-42FE-A377-BA1AB269990C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1.2903225806451613E-2"/>
                  <c:y val="-2.6041666666667624E-3"/>
                </c:manualLayout>
              </c:layout>
              <c:tx>
                <c:rich>
                  <a:bodyPr/>
                  <a:lstStyle/>
                  <a:p>
                    <a:fld id="{69BBA7B8-7D4C-4EB7-8F4E-0F42F2708FC9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33CB3BC2-5561-44F9-8135-E935A677965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4D891538-3F92-48FB-947D-9A7C26C7BD9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637E6F8C-E45A-4A02-974D-BD0E2A9EDD34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Работа медицинских учреждений и их сотрудников</c:v>
                </c:pt>
                <c:pt idx="1">
                  <c:v>Лечение и оказание медицинской помощи</c:v>
                </c:pt>
                <c:pt idx="2">
                  <c:v>Качество оказания медицинской помощи детям в амбулаторно-поликлинических условиях</c:v>
                </c:pt>
                <c:pt idx="3">
                  <c:v>Качество оказания медицинской помощи взрослым в амбулаторно-поликлинических условиях</c:v>
                </c:pt>
                <c:pt idx="4">
                  <c:v>Качество оказания медицинской помощи взрослым в стационарных условиях</c:v>
                </c:pt>
                <c:pt idx="5">
                  <c:v>Квоты на оказание высокотехнолгической медицинской помощи</c:v>
                </c:pt>
                <c:pt idx="6">
                  <c:v>Лекарственное обеспечение</c:v>
                </c:pt>
                <c:pt idx="7">
                  <c:v>Санитарно-эпидемиологическое благополучие населения</c:v>
                </c:pt>
                <c:pt idx="8">
                  <c:v>Меры социальной поддержки медицинских работников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21.5</c:v>
                </c:pt>
                <c:pt idx="1">
                  <c:v>12.2</c:v>
                </c:pt>
                <c:pt idx="2">
                  <c:v>3.2</c:v>
                </c:pt>
                <c:pt idx="3">
                  <c:v>10.7</c:v>
                </c:pt>
                <c:pt idx="4">
                  <c:v>4.4000000000000004</c:v>
                </c:pt>
                <c:pt idx="5">
                  <c:v>6.8</c:v>
                </c:pt>
                <c:pt idx="6">
                  <c:v>4.9000000000000004</c:v>
                </c:pt>
                <c:pt idx="7">
                  <c:v>11.1</c:v>
                </c:pt>
                <c:pt idx="8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5188272"/>
        <c:axId val="297620544"/>
      </c:barChart>
      <c:catAx>
        <c:axId val="205188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97620544"/>
        <c:crosses val="autoZero"/>
        <c:auto val="1"/>
        <c:lblAlgn val="ctr"/>
        <c:lblOffset val="100"/>
        <c:noMultiLvlLbl val="0"/>
      </c:catAx>
      <c:valAx>
        <c:axId val="29762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18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560003386673438"/>
          <c:y val="1.414349573490814E-2"/>
          <c:w val="0.33436412383935876"/>
          <c:h val="0.985856504265091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dPt>
            <c:idx val="0"/>
            <c:bubble3D val="0"/>
            <c:spPr>
              <a:solidFill>
                <a:srgbClr val="00FF99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solidFill>
                <a:srgbClr val="FFFF66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solidFill>
                <a:srgbClr val="66FF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разъяснено</c:v>
                </c:pt>
                <c:pt idx="2">
                  <c:v>не поддержано</c:v>
                </c:pt>
                <c:pt idx="3">
                  <c:v>обращения граждан, находящиеся в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2034</c:v>
                </c:pt>
                <c:pt idx="2">
                  <c:v>0</c:v>
                </c:pt>
                <c:pt idx="3">
                  <c:v>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Борматинова Вита Петровна</cp:lastModifiedBy>
  <cp:revision>7</cp:revision>
  <cp:lastPrinted>2020-04-02T06:13:00Z</cp:lastPrinted>
  <dcterms:created xsi:type="dcterms:W3CDTF">2021-01-16T03:50:00Z</dcterms:created>
  <dcterms:modified xsi:type="dcterms:W3CDTF">2021-01-17T20:34:00Z</dcterms:modified>
</cp:coreProperties>
</file>