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92" w:rsidRDefault="00910E92">
      <w:pPr>
        <w:pStyle w:val="ConsPlusTitle"/>
        <w:jc w:val="center"/>
        <w:outlineLvl w:val="0"/>
      </w:pPr>
      <w:r>
        <w:t>ПРАВИТЕЛЬСТВО КАМЧАТСКОГО КРАЯ</w:t>
      </w:r>
    </w:p>
    <w:p w:rsidR="00910E92" w:rsidRDefault="00910E92">
      <w:pPr>
        <w:pStyle w:val="ConsPlusTitle"/>
        <w:jc w:val="center"/>
      </w:pPr>
    </w:p>
    <w:p w:rsidR="00910E92" w:rsidRDefault="00910E92">
      <w:pPr>
        <w:pStyle w:val="ConsPlusTitle"/>
        <w:jc w:val="center"/>
      </w:pPr>
      <w:r>
        <w:t>ПОСТАНОВЛЕНИЕ</w:t>
      </w:r>
    </w:p>
    <w:p w:rsidR="00910E92" w:rsidRDefault="00910E92">
      <w:pPr>
        <w:pStyle w:val="ConsPlusTitle"/>
        <w:jc w:val="center"/>
      </w:pPr>
      <w:r>
        <w:t>от 25 июня 2014 г. N 266-П</w:t>
      </w:r>
    </w:p>
    <w:p w:rsidR="00910E92" w:rsidRDefault="00910E92">
      <w:pPr>
        <w:pStyle w:val="ConsPlusTitle"/>
        <w:jc w:val="center"/>
      </w:pPr>
    </w:p>
    <w:p w:rsidR="00910E92" w:rsidRPr="00AF3D91" w:rsidRDefault="00AF3D91">
      <w:pPr>
        <w:pStyle w:val="ConsPlusTitle"/>
        <w:jc w:val="center"/>
      </w:pPr>
      <w:r>
        <w:t>О</w:t>
      </w:r>
      <w:r w:rsidRPr="00AF3D91">
        <w:t>б утверждении порядка</w:t>
      </w:r>
    </w:p>
    <w:p w:rsidR="00910E92" w:rsidRPr="00AF3D91" w:rsidRDefault="00AF3D91">
      <w:pPr>
        <w:pStyle w:val="ConsPlusTitle"/>
        <w:jc w:val="center"/>
      </w:pPr>
      <w:r w:rsidRPr="00AF3D91">
        <w:t>предоставления субсидий из краевого бюджета</w:t>
      </w:r>
    </w:p>
    <w:p w:rsidR="00910E92" w:rsidRPr="00AF3D91" w:rsidRDefault="00AF3D91">
      <w:pPr>
        <w:pStyle w:val="ConsPlusTitle"/>
        <w:jc w:val="center"/>
      </w:pPr>
      <w:r w:rsidRPr="00AF3D91">
        <w:t>юридическим лицам и индивидуальным предпринимателям,</w:t>
      </w:r>
    </w:p>
    <w:p w:rsidR="00910E92" w:rsidRPr="00AF3D91" w:rsidRDefault="00AF3D91">
      <w:pPr>
        <w:pStyle w:val="ConsPlusTitle"/>
        <w:jc w:val="center"/>
      </w:pPr>
      <w:r w:rsidRPr="00AF3D91">
        <w:t>осуществляющим образовательную деятельность по</w:t>
      </w:r>
    </w:p>
    <w:p w:rsidR="00910E92" w:rsidRPr="00AF3D91" w:rsidRDefault="00AF3D91">
      <w:pPr>
        <w:pStyle w:val="ConsPlusTitle"/>
        <w:jc w:val="center"/>
      </w:pPr>
      <w:r w:rsidRPr="00AF3D91">
        <w:t>имеющим государственную аккредитацию основным</w:t>
      </w:r>
    </w:p>
    <w:p w:rsidR="00910E92" w:rsidRPr="00AF3D91" w:rsidRDefault="00AF3D91">
      <w:pPr>
        <w:pStyle w:val="ConsPlusTitle"/>
        <w:jc w:val="center"/>
      </w:pPr>
      <w:r w:rsidRPr="00AF3D91">
        <w:t>общеобразовательным программам,</w:t>
      </w:r>
    </w:p>
    <w:p w:rsidR="00910E92" w:rsidRPr="00AF3D91" w:rsidRDefault="00AF3D91">
      <w:pPr>
        <w:pStyle w:val="ConsPlusTitle"/>
        <w:jc w:val="center"/>
      </w:pPr>
      <w:r>
        <w:t>в К</w:t>
      </w:r>
      <w:r w:rsidRPr="00AF3D91">
        <w:t>амчатском крае</w:t>
      </w:r>
    </w:p>
    <w:p w:rsidR="00910E92" w:rsidRDefault="00910E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0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4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5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6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24.11.2017 </w:t>
            </w:r>
            <w:hyperlink r:id="rId7" w:history="1">
              <w:r>
                <w:rPr>
                  <w:color w:val="0000FF"/>
                </w:rPr>
                <w:t>N 499-П</w:t>
              </w:r>
            </w:hyperlink>
            <w:r>
              <w:rPr>
                <w:color w:val="392C69"/>
              </w:rPr>
              <w:t>,</w:t>
            </w:r>
          </w:p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8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</w:t>
      </w:r>
      <w:bookmarkStart w:id="0" w:name="_GoBack"/>
      <w:bookmarkEnd w:id="0"/>
      <w:r>
        <w:t>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910E92" w:rsidRDefault="00910E9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31.05.2017 N 230-П)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  <w:r>
        <w:t>ПРАВИТЕЛЬСТВО ПОСТАНОВЛЯЕТ: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юридическим лицам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в Камчатском крае согласно приложению.</w:t>
      </w:r>
    </w:p>
    <w:p w:rsidR="00910E92" w:rsidRDefault="00910E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31.05.2017 N 230-П)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jc w:val="right"/>
      </w:pPr>
      <w:r>
        <w:t>Губернатор</w:t>
      </w:r>
    </w:p>
    <w:p w:rsidR="00910E92" w:rsidRDefault="00910E92">
      <w:pPr>
        <w:pStyle w:val="ConsPlusNormal"/>
        <w:jc w:val="right"/>
      </w:pPr>
      <w:r>
        <w:t>Камчатского края</w:t>
      </w:r>
    </w:p>
    <w:p w:rsidR="00910E92" w:rsidRDefault="00910E92">
      <w:pPr>
        <w:pStyle w:val="ConsPlusNormal"/>
        <w:jc w:val="right"/>
      </w:pPr>
      <w:r>
        <w:t>В.И.ИЛЮХИН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jc w:val="right"/>
        <w:outlineLvl w:val="0"/>
      </w:pPr>
      <w:r>
        <w:t>Приложение</w:t>
      </w:r>
    </w:p>
    <w:p w:rsidR="00910E92" w:rsidRDefault="00910E92">
      <w:pPr>
        <w:pStyle w:val="ConsPlusNormal"/>
        <w:jc w:val="right"/>
      </w:pPr>
      <w:r>
        <w:t>к Постановлению Правительства</w:t>
      </w:r>
    </w:p>
    <w:p w:rsidR="00910E92" w:rsidRDefault="00910E92">
      <w:pPr>
        <w:pStyle w:val="ConsPlusNormal"/>
        <w:jc w:val="right"/>
      </w:pPr>
      <w:r>
        <w:t>Камчатского края</w:t>
      </w:r>
    </w:p>
    <w:p w:rsidR="00910E92" w:rsidRDefault="00910E92">
      <w:pPr>
        <w:pStyle w:val="ConsPlusNormal"/>
        <w:jc w:val="right"/>
      </w:pPr>
      <w:r>
        <w:t>от 25.06.2014 N 266-П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Title"/>
        <w:jc w:val="center"/>
      </w:pPr>
      <w:bookmarkStart w:id="1" w:name="P41"/>
      <w:bookmarkEnd w:id="1"/>
      <w:r>
        <w:t>ПОРЯДОК</w:t>
      </w:r>
    </w:p>
    <w:p w:rsidR="00910E92" w:rsidRDefault="00910E92">
      <w:pPr>
        <w:pStyle w:val="ConsPlusTitle"/>
        <w:jc w:val="center"/>
      </w:pPr>
      <w:r>
        <w:t>ПРЕДОСТАВЛЕНИЯ СУБСИДИЙ</w:t>
      </w:r>
    </w:p>
    <w:p w:rsidR="00910E92" w:rsidRDefault="00910E92">
      <w:pPr>
        <w:pStyle w:val="ConsPlusTitle"/>
        <w:jc w:val="center"/>
      </w:pPr>
      <w:r>
        <w:lastRenderedPageBreak/>
        <w:t>ИЗ КРАЕВОГО БЮДЖЕТА ЮРИДИЧЕСКИМ ЛИЦАМ</w:t>
      </w:r>
    </w:p>
    <w:p w:rsidR="00910E92" w:rsidRDefault="00910E92">
      <w:pPr>
        <w:pStyle w:val="ConsPlusTitle"/>
        <w:jc w:val="center"/>
      </w:pPr>
      <w:r>
        <w:t>И ИНДИВИДУАЛЬНЫМ ПРЕДПРИНИМАТЕЛЯМ, ОСУЩЕСТВЛЯЮЩИМ</w:t>
      </w:r>
    </w:p>
    <w:p w:rsidR="00910E92" w:rsidRDefault="00910E92">
      <w:pPr>
        <w:pStyle w:val="ConsPlusTitle"/>
        <w:jc w:val="center"/>
      </w:pPr>
      <w:r>
        <w:t>ОБРАЗОВАТЕЛЬНУЮ ДЕЯТЕЛЬНОСТЬ ПО ИМЕЮЩИМ ГОСУДАРСТВЕННУЮ</w:t>
      </w:r>
    </w:p>
    <w:p w:rsidR="00910E92" w:rsidRDefault="00910E92">
      <w:pPr>
        <w:pStyle w:val="ConsPlusTitle"/>
        <w:jc w:val="center"/>
      </w:pPr>
      <w:r>
        <w:t>АККРЕДИТАЦИЮ ОСНОВНЫМ ОБЩЕОБРАЗОВАТЕЛЬНЫМ</w:t>
      </w:r>
    </w:p>
    <w:p w:rsidR="00910E92" w:rsidRDefault="00910E92">
      <w:pPr>
        <w:pStyle w:val="ConsPlusTitle"/>
        <w:jc w:val="center"/>
      </w:pPr>
      <w:r>
        <w:t>ПРОГРАММАМ, В КАМЧАТСКОМ КРАЕ</w:t>
      </w:r>
    </w:p>
    <w:p w:rsidR="00910E92" w:rsidRDefault="00910E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0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02.08.2017 </w:t>
            </w:r>
            <w:hyperlink r:id="rId13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,</w:t>
            </w:r>
          </w:p>
          <w:p w:rsidR="00910E92" w:rsidRDefault="00910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4" w:history="1">
              <w:r>
                <w:rPr>
                  <w:color w:val="0000FF"/>
                </w:rPr>
                <w:t>N 499-П</w:t>
              </w:r>
            </w:hyperlink>
            <w:r>
              <w:rPr>
                <w:color w:val="392C69"/>
              </w:rPr>
              <w:t xml:space="preserve">, от 13.03.2020 </w:t>
            </w:r>
            <w:hyperlink r:id="rId15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  <w:bookmarkStart w:id="2" w:name="P53"/>
      <w:bookmarkEnd w:id="2"/>
      <w:r>
        <w:t>1. Настоящий Порядок регулирует вопросы предоставления из краевого бюджета юридическим лицам (за исключением государственных (муниципальных) учреждений)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зарегистрированным на территории Камчатского края в установленном порядке (далее - получатели субсидий), субсидий в целях возмещения затрат, связанных с предоставлением до школьного, начального общего, основного общего, среднего общего образования, в части оплаты труда, приобретения учебников и учебных пособий, средств обучения, игр, игрушек (за исключением расходов на содержание зданий и оплату коммунальных услуг) (далее - субсидии).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Настоящий Порядок не распространяется на некоммерческие организации - частные дошкольные образовательные организации,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программам, в Камчатском крае.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2. Субсидии предоставляются Министерством образования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в рамках подпрограммы 1 "Развитие дошкольного, общего образования и дополнительного образования детей в Камчатском крае"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образования в Камчатском крае", утвержденной Постановлением Правительства Камчатского края от 29.11.2013 N 532-П.</w:t>
      </w:r>
    </w:p>
    <w:p w:rsidR="00910E92" w:rsidRDefault="00910E92">
      <w:pPr>
        <w:pStyle w:val="ConsPlusNormal"/>
        <w:jc w:val="both"/>
      </w:pPr>
      <w:r>
        <w:t xml:space="preserve">(в ред. Постановлений Правительства Камчатского края от 02.08.2017 </w:t>
      </w:r>
      <w:hyperlink r:id="rId17" w:history="1">
        <w:r>
          <w:rPr>
            <w:color w:val="0000FF"/>
          </w:rPr>
          <w:t>N 322-П</w:t>
        </w:r>
      </w:hyperlink>
      <w:r>
        <w:t xml:space="preserve">, от 13.03.2020 </w:t>
      </w:r>
      <w:hyperlink r:id="rId18" w:history="1">
        <w:r>
          <w:rPr>
            <w:color w:val="0000FF"/>
          </w:rPr>
          <w:t>N 86-П</w:t>
        </w:r>
      </w:hyperlink>
      <w:r>
        <w:t>)</w:t>
      </w:r>
    </w:p>
    <w:p w:rsidR="00910E92" w:rsidRDefault="00910E92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имеющие лицензию на осуществление образовательной деятельности и свидетельство о государственной </w:t>
      </w:r>
      <w:proofErr w:type="gramStart"/>
      <w:r>
        <w:t>аккредитации</w:t>
      </w:r>
      <w:proofErr w:type="gramEnd"/>
      <w:r>
        <w:t xml:space="preserve"> реализуемых основных общеобразовательных программ (за исключением программ дошкольного образования).</w:t>
      </w:r>
    </w:p>
    <w:p w:rsidR="00910E92" w:rsidRDefault="00910E92">
      <w:pPr>
        <w:pStyle w:val="ConsPlusNormal"/>
        <w:spacing w:before="220"/>
        <w:ind w:firstLine="540"/>
        <w:jc w:val="both"/>
      </w:pPr>
      <w:bookmarkStart w:id="4" w:name="P58"/>
      <w:bookmarkEnd w:id="4"/>
      <w:r>
        <w:t>4. Условиями предоставления субсидий являются: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1) реализация получателем субсидий одной или нескольких основных общеобразовательных программ;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2) соответствие получателя субсидий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24.11.2017 N 499-П;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</w:t>
      </w:r>
      <w:r>
        <w:lastRenderedPageBreak/>
        <w:t>правовыми актами Камчатского края;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перед краевым бюджетом по уплате части прибыли, остающейся после уплаты налогов и иных обязательных платежей, - для получателей субсидий, являющихся государственными унитарными предприятиями Камчатского края;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г) получатели субсидий -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предусмотренным законодательством Российской Федерации,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910E92" w:rsidRDefault="00910E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13.03.2020 N 86-П)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д)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е) получатель субсидий 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anchor="P53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3) заключение между получателем субсидий и Министерством соглашения о предоставлении субсидии в соответствии с типовой формой, установленной Министерством финансов Камчатского края (далее - Соглашение),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910E92" w:rsidRDefault="00910E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13.03.2020 N 86-П)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4) использование получателем субсидий средств субсидий по целевому назначению;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5) представление получателем субсидий отчетности в порядке и сроки, предусмотренные Соглашением.</w:t>
      </w:r>
    </w:p>
    <w:p w:rsidR="00910E92" w:rsidRDefault="00910E92">
      <w:pPr>
        <w:pStyle w:val="ConsPlusNormal"/>
        <w:spacing w:before="220"/>
        <w:ind w:firstLine="540"/>
        <w:jc w:val="both"/>
      </w:pPr>
      <w:bookmarkStart w:id="5" w:name="P72"/>
      <w:bookmarkEnd w:id="5"/>
      <w:r>
        <w:t>5. Получатель субсидий с целью получения субсидий представляет в Министерство следующие документы: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1) заявку на предоставление субсидии по форме, утвержденной Министерством;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2) сведения о фактической численности воспитанников дошкольных групп (по возрастам, направленности и режиму работы дошкольных групп), учащихся по видам реализуемых основных общеобразовательных программ на начало учебного года;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3) сведения о прогнозируемой численности воспитанников дошкольных групп (по возрастам, направленности и режиму работы дошкольных групп), учащихся по видам реализуемых основных общеобразовательных программ в среднегодовом исчислении на очередной финансовый год и на плановый период.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6. Министерство в порядке межведомственного информационного взаимодействия запрашивает в отношении получателя субсидий, представившего указанные в </w:t>
      </w:r>
      <w:hyperlink w:anchor="P72" w:history="1">
        <w:r>
          <w:rPr>
            <w:color w:val="0000FF"/>
          </w:rPr>
          <w:t>части 5</w:t>
        </w:r>
      </w:hyperlink>
      <w:r>
        <w:t xml:space="preserve"> настоящего Порядка документы, 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Получатели субсидий вправе представить в Министерство выписку из Единого </w:t>
      </w:r>
      <w:r>
        <w:lastRenderedPageBreak/>
        <w:t>государственного реестра юридических лиц или Единого государственного реестра индивидуальных предпринимателей по собственной инициативе.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7. Министерство в течение 10 рабочих дней со дня получения документов, указанных в </w:t>
      </w:r>
      <w:hyperlink w:anchor="P72" w:history="1">
        <w:r>
          <w:rPr>
            <w:color w:val="0000FF"/>
          </w:rPr>
          <w:t>части 5</w:t>
        </w:r>
      </w:hyperlink>
      <w:r>
        <w:t xml:space="preserve"> настоящего Порядка, принимает решение о предоставлении субсидии либо об отказе в ее предоставлении.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являются: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категории получателей субсидий и условиям предоставления субсидий, установленным </w:t>
      </w:r>
      <w:hyperlink w:anchor="P5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субсидий документов требованиям, установленным </w:t>
      </w:r>
      <w:hyperlink w:anchor="P72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3) непредставление или представление не в полном объеме получателем </w:t>
      </w:r>
      <w:proofErr w:type="gramStart"/>
      <w:r>
        <w:t>субсидий</w:t>
      </w:r>
      <w:proofErr w:type="gramEnd"/>
      <w:r>
        <w:t xml:space="preserve"> указанных в </w:t>
      </w:r>
      <w:hyperlink w:anchor="P72" w:history="1">
        <w:r>
          <w:rPr>
            <w:color w:val="0000FF"/>
          </w:rPr>
          <w:t>части 5</w:t>
        </w:r>
      </w:hyperlink>
      <w:r>
        <w:t xml:space="preserve"> настоящего Порядка документов;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4) наличие в представленных получателем субсидий документах недостоверных сведений.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9.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10. В случае принятия решения о предоставлении субсидии Министерство в течение 10 рабочих дней со дня принятия такого решения заключает с получателем субсидий Соглашение.</w:t>
      </w:r>
    </w:p>
    <w:p w:rsidR="00910E92" w:rsidRDefault="00910E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24.11.2017 N 499-П)</w:t>
      </w:r>
    </w:p>
    <w:p w:rsidR="00910E92" w:rsidRDefault="00910E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0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E92" w:rsidRDefault="00910E9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0E92" w:rsidRDefault="00910E92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Камчатского края от 24.11.2017 N 499-П в часть 11 внесены изменения, действие которых распространяется на правоотношения, возникшие с 1 января 2018 года.</w:t>
            </w:r>
          </w:p>
        </w:tc>
      </w:tr>
    </w:tbl>
    <w:p w:rsidR="00910E92" w:rsidRDefault="00910E92">
      <w:pPr>
        <w:pStyle w:val="ConsPlusNormal"/>
        <w:spacing w:before="280"/>
        <w:ind w:firstLine="540"/>
        <w:jc w:val="both"/>
      </w:pPr>
      <w:r>
        <w:t>11. При предоставлении субсидии обязательным условием ее предоставления, включаемым в Соглашение и в договоры (соглашения), заключенные в целях исполнения обязательств по соглашению о предоставлении субсидии,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910E92" w:rsidRDefault="00910E92">
      <w:pPr>
        <w:pStyle w:val="ConsPlusNormal"/>
        <w:jc w:val="both"/>
      </w:pPr>
      <w:r>
        <w:t xml:space="preserve">(часть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24.11.2017 N 499-П)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12. При заключении Соглашения Министерством устанавливается результат предоставления субсидии в виде количества списочного состава учащихся (воспитанников).</w:t>
      </w:r>
    </w:p>
    <w:p w:rsidR="00910E92" w:rsidRDefault="00910E92">
      <w:pPr>
        <w:pStyle w:val="ConsPlusNormal"/>
        <w:jc w:val="both"/>
      </w:pPr>
      <w:r>
        <w:t xml:space="preserve">(часть 12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13.03.2020 N 86-П)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13. Соглашение заключается на финансовый год.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14. Размер субсидии определяется в соответствии с: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1) нормативами финансового обеспечения государственных гарантий реализации прав на </w:t>
      </w:r>
      <w:r>
        <w:lastRenderedPageBreak/>
        <w:t xml:space="preserve">получение общедоступного и бесплатного дошкольного образования, установленными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10.01.2014 N 2-П "О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крае" (далее - нормативы финансового обеспечения дошкольного образования);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2) нормативами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установленными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10.01.2014 N 1-П "О нормативах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финансового обеспечения дополнительного образования детей в муниципальных общеобразовательных организациях в Камчатском крае" (далее - нормативы финансового обеспечения начального общего, основного общего, среднего общего образования).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15. Размер субсидии, предоставляемой i-</w:t>
      </w:r>
      <w:proofErr w:type="spellStart"/>
      <w:r>
        <w:t>му</w:t>
      </w:r>
      <w:proofErr w:type="spellEnd"/>
      <w:r>
        <w:t xml:space="preserve"> получателю субсидий, определяется по формуле: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jc w:val="center"/>
      </w:pPr>
      <w:r w:rsidRPr="00B861F7">
        <w:rPr>
          <w:position w:val="-11"/>
        </w:rPr>
        <w:pict>
          <v:shape id="_x0000_i1025" style="width:99pt;height:22.5pt" coordsize="" o:spt="100" adj="0,,0" path="" filled="f" stroked="f">
            <v:stroke joinstyle="miter"/>
            <v:imagedata r:id="rId28" o:title="base_23848_173302_32768"/>
            <v:formulas/>
            <v:path o:connecttype="segments"/>
          </v:shape>
        </w:pict>
      </w:r>
      <w:r>
        <w:t>, где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  <w:r w:rsidRPr="00B861F7">
        <w:rPr>
          <w:position w:val="-8"/>
        </w:rPr>
        <w:pict>
          <v:shape id="_x0000_i1026" style="width:15.75pt;height:18.75pt" coordsize="" o:spt="100" adj="0,,0" path="" filled="f" stroked="f">
            <v:stroke joinstyle="miter"/>
            <v:imagedata r:id="rId29" o:title="base_23848_173302_32769"/>
            <v:formulas/>
            <v:path o:connecttype="segments"/>
          </v:shape>
        </w:pict>
      </w:r>
      <w:r>
        <w:t xml:space="preserve"> - размер субсидии, предоставляемой i-</w:t>
      </w:r>
      <w:proofErr w:type="spellStart"/>
      <w:r>
        <w:t>му</w:t>
      </w:r>
      <w:proofErr w:type="spellEnd"/>
      <w:r>
        <w:t xml:space="preserve"> получателю субсидий;</w:t>
      </w:r>
    </w:p>
    <w:p w:rsidR="00910E92" w:rsidRDefault="00910E92">
      <w:pPr>
        <w:pStyle w:val="ConsPlusNormal"/>
        <w:spacing w:before="220"/>
        <w:ind w:firstLine="540"/>
        <w:jc w:val="both"/>
      </w:pPr>
      <w:r w:rsidRPr="00B861F7">
        <w:rPr>
          <w:position w:val="-8"/>
        </w:rPr>
        <w:pict>
          <v:shape id="_x0000_i1027" style="width:25.5pt;height:19.5pt" coordsize="" o:spt="100" adj="0,,0" path="" filled="f" stroked="f">
            <v:stroke joinstyle="miter"/>
            <v:imagedata r:id="rId30" o:title="base_23848_173302_32770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учащихся (воспитанников) i-</w:t>
      </w:r>
      <w:proofErr w:type="spellStart"/>
      <w:r>
        <w:t>го</w:t>
      </w:r>
      <w:proofErr w:type="spellEnd"/>
      <w:r>
        <w:t xml:space="preserve"> получателя субсидий, в том числе:</w:t>
      </w:r>
    </w:p>
    <w:p w:rsidR="00910E92" w:rsidRDefault="00910E92">
      <w:pPr>
        <w:pStyle w:val="ConsPlusNormal"/>
        <w:spacing w:before="220"/>
        <w:ind w:firstLine="540"/>
        <w:jc w:val="both"/>
      </w:pPr>
      <w:r w:rsidRPr="00B861F7">
        <w:rPr>
          <w:position w:val="-8"/>
        </w:rPr>
        <w:pict>
          <v:shape id="_x0000_i1028" style="width:16.5pt;height:19.5pt" coordsize="" o:spt="100" adj="0,,0" path="" filled="f" stroked="f">
            <v:stroke joinstyle="miter"/>
            <v:imagedata r:id="rId31" o:title="base_23848_173302_32771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воспитанников i-</w:t>
      </w:r>
      <w:proofErr w:type="spellStart"/>
      <w:r>
        <w:t>го</w:t>
      </w:r>
      <w:proofErr w:type="spellEnd"/>
      <w:r>
        <w:t xml:space="preserve"> получателя субсидий;</w:t>
      </w:r>
    </w:p>
    <w:p w:rsidR="00910E92" w:rsidRDefault="00910E92">
      <w:pPr>
        <w:pStyle w:val="ConsPlusNormal"/>
        <w:spacing w:before="220"/>
        <w:ind w:firstLine="540"/>
        <w:jc w:val="both"/>
      </w:pPr>
      <w:r w:rsidRPr="00B861F7">
        <w:rPr>
          <w:position w:val="-8"/>
        </w:rPr>
        <w:pict>
          <v:shape id="_x0000_i1029" style="width:17.25pt;height:19.5pt" coordsize="" o:spt="100" adj="0,,0" path="" filled="f" stroked="f">
            <v:stroke joinstyle="miter"/>
            <v:imagedata r:id="rId32" o:title="base_23848_173302_32772"/>
            <v:formulas/>
            <v:path o:connecttype="segments"/>
          </v:shape>
        </w:pict>
      </w:r>
      <w:r>
        <w:t xml:space="preserve"> - прогнозируемая на соответствующий финансовый год среднегодовая численность учащихся i-</w:t>
      </w:r>
      <w:proofErr w:type="spellStart"/>
      <w:r>
        <w:t>го</w:t>
      </w:r>
      <w:proofErr w:type="spellEnd"/>
      <w:r>
        <w:t xml:space="preserve"> получателя субсидий;</w:t>
      </w:r>
    </w:p>
    <w:p w:rsidR="00910E92" w:rsidRDefault="00910E92">
      <w:pPr>
        <w:pStyle w:val="ConsPlusNormal"/>
        <w:spacing w:before="220"/>
        <w:ind w:firstLine="540"/>
        <w:jc w:val="both"/>
      </w:pPr>
      <w:r w:rsidRPr="00B861F7">
        <w:rPr>
          <w:position w:val="-5"/>
        </w:rPr>
        <w:pict>
          <v:shape id="_x0000_i1030" style="width:24pt;height:16.5pt" coordsize="" o:spt="100" adj="0,,0" path="" filled="f" stroked="f">
            <v:stroke joinstyle="miter"/>
            <v:imagedata r:id="rId33" o:title="base_23848_173302_32773"/>
            <v:formulas/>
            <v:path o:connecttype="segments"/>
          </v:shape>
        </w:pict>
      </w:r>
      <w:r>
        <w:t xml:space="preserve"> - нормативы финансового обеспечения дошкольного образования и нормативы финансового обеспечения начального общего, основного общего, среднего общего образования, в том числе:</w:t>
      </w:r>
    </w:p>
    <w:p w:rsidR="00910E92" w:rsidRDefault="00910E92">
      <w:pPr>
        <w:pStyle w:val="ConsPlusNormal"/>
        <w:spacing w:before="220"/>
        <w:ind w:firstLine="540"/>
        <w:jc w:val="both"/>
      </w:pPr>
      <w:r w:rsidRPr="00B861F7"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34" o:title="base_23848_173302_32774"/>
            <v:formulas/>
            <v:path o:connecttype="segments"/>
          </v:shape>
        </w:pict>
      </w:r>
      <w:r>
        <w:t xml:space="preserve"> - норматив финансового обеспечения дошкольного образования;</w:t>
      </w:r>
    </w:p>
    <w:p w:rsidR="00910E92" w:rsidRDefault="00910E92">
      <w:pPr>
        <w:pStyle w:val="ConsPlusNormal"/>
        <w:spacing w:before="220"/>
        <w:ind w:firstLine="540"/>
        <w:jc w:val="both"/>
      </w:pPr>
      <w:r w:rsidRPr="00B861F7">
        <w:rPr>
          <w:position w:val="-5"/>
        </w:rPr>
        <w:pict>
          <v:shape id="_x0000_i1032" style="width:16.5pt;height:16.5pt" coordsize="" o:spt="100" adj="0,,0" path="" filled="f" stroked="f">
            <v:stroke joinstyle="miter"/>
            <v:imagedata r:id="rId35" o:title="base_23848_173302_32775"/>
            <v:formulas/>
            <v:path o:connecttype="segments"/>
          </v:shape>
        </w:pict>
      </w:r>
      <w:r>
        <w:t xml:space="preserve"> - норматив финансового обеспечения начального общего, основного общего, среднего общего образования.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16. Изменение размера субсидий получателю субсидий производится в случаях:</w:t>
      </w:r>
    </w:p>
    <w:p w:rsidR="00910E92" w:rsidRDefault="00910E92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1) приостановления действия лицензии на осуществление образовательной деятельности у получателя субсидий;</w:t>
      </w:r>
    </w:p>
    <w:p w:rsidR="00910E92" w:rsidRDefault="00910E9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2) приостановления действия свидетельства о государственной </w:t>
      </w:r>
      <w:proofErr w:type="gramStart"/>
      <w:r>
        <w:t>аккредитации</w:t>
      </w:r>
      <w:proofErr w:type="gramEnd"/>
      <w:r>
        <w:t xml:space="preserve"> реализуемых основных общеобразовательных программ у получателя субсидий;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3) уточнения сетевых показателей (числа учащихся (воспитанников) получателя субсидий;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4) изменения в текущем финансовом году нормативов финансового обеспечения дошкольного образования и (или) нормативов финансового обеспечения начального общего, основного общего, среднего общего образования.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lastRenderedPageBreak/>
        <w:t xml:space="preserve">17. В случаях, предусмотренных </w:t>
      </w:r>
      <w:hyperlink w:anchor="P10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0" w:history="1">
        <w:r>
          <w:rPr>
            <w:color w:val="0000FF"/>
          </w:rPr>
          <w:t>2 части 16</w:t>
        </w:r>
      </w:hyperlink>
      <w:r>
        <w:t xml:space="preserve"> настоящего Порядка, размер субсидии определяется пропорционально затратам получателя субсидий в период осуществления образовательной деятельности за вычетом периодов, на которые было приостановлено действие лицензии на осуществление образовательной деятельности и (или) свидетельства о государственной </w:t>
      </w:r>
      <w:proofErr w:type="gramStart"/>
      <w:r>
        <w:t>аккредитации</w:t>
      </w:r>
      <w:proofErr w:type="gramEnd"/>
      <w:r>
        <w:t xml:space="preserve"> реализуемых основных общеобразовательных программ.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18. Перечисление субсидии осуществляется Министерством ежемесячно в период действия Соглашения на счет получателя субсидий, реквизиты которого указаны в Соглашении, в сроки, установленные Соглашением.</w:t>
      </w:r>
    </w:p>
    <w:p w:rsidR="00910E92" w:rsidRDefault="00910E9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13.03.2020 N 86-П)</w:t>
      </w:r>
    </w:p>
    <w:p w:rsidR="00910E92" w:rsidRDefault="00910E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0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E92" w:rsidRDefault="00910E9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0E92" w:rsidRDefault="00910E92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Камчатского края от 24.11.2017 N 499-П в часть 19 внесены изменения, действие которых распространяется на правоотношения, возникшие с 1 января 2018 года.</w:t>
            </w:r>
          </w:p>
        </w:tc>
      </w:tr>
    </w:tbl>
    <w:p w:rsidR="00910E92" w:rsidRDefault="00910E92">
      <w:pPr>
        <w:pStyle w:val="ConsPlusNormal"/>
        <w:spacing w:before="280"/>
        <w:ind w:firstLine="540"/>
        <w:jc w:val="both"/>
      </w:pPr>
      <w:r>
        <w:t>19. Получатели субсидий ежемесячно не позднее 15 числа месяца, следующего за отчетным периодом, представляют в Министерство отчетность в порядке и по формам, установленным Соглашением.</w:t>
      </w:r>
    </w:p>
    <w:p w:rsidR="00910E92" w:rsidRDefault="00910E92">
      <w:pPr>
        <w:pStyle w:val="ConsPlusNormal"/>
        <w:jc w:val="both"/>
      </w:pPr>
      <w:r>
        <w:t xml:space="preserve">(в ред. Постановлений Правительства Камчатского края от 24.11.2017 </w:t>
      </w:r>
      <w:hyperlink r:id="rId38" w:history="1">
        <w:r>
          <w:rPr>
            <w:color w:val="0000FF"/>
          </w:rPr>
          <w:t>N 499-П</w:t>
        </w:r>
      </w:hyperlink>
      <w:r>
        <w:t xml:space="preserve">, от 13.03.2020 </w:t>
      </w:r>
      <w:hyperlink r:id="rId39" w:history="1">
        <w:r>
          <w:rPr>
            <w:color w:val="0000FF"/>
          </w:rPr>
          <w:t>N 86-П</w:t>
        </w:r>
      </w:hyperlink>
      <w:r>
        <w:t>)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>20. 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910E92" w:rsidRDefault="00910E92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21. В случае нарушения получателем субсидий условий, установленных настоящим Порядком, субсидии подлежат возврату в краевой бюджет на лицевой счет Министерства в течение 30 календарных дней со дня получения уведомления Министерства.</w:t>
      </w:r>
    </w:p>
    <w:p w:rsidR="00910E92" w:rsidRDefault="00910E92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22. Утратила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24.11.2017 N 499-П.</w:t>
      </w:r>
    </w:p>
    <w:p w:rsidR="00910E92" w:rsidRDefault="00910E92">
      <w:pPr>
        <w:pStyle w:val="ConsPlusNormal"/>
        <w:spacing w:before="220"/>
        <w:ind w:firstLine="540"/>
        <w:jc w:val="both"/>
      </w:pPr>
      <w:r>
        <w:t xml:space="preserve">23. Письменное уведомление о возврате субсидий направляется Министерством в течение 15 календарных дней со дня выявления обстоятельств, указанных в </w:t>
      </w:r>
      <w:hyperlink w:anchor="P121" w:history="1">
        <w:r>
          <w:rPr>
            <w:color w:val="0000FF"/>
          </w:rPr>
          <w:t>частях 21</w:t>
        </w:r>
      </w:hyperlink>
      <w:r>
        <w:t xml:space="preserve"> и </w:t>
      </w:r>
      <w:hyperlink w:anchor="P122" w:history="1">
        <w:r>
          <w:rPr>
            <w:color w:val="0000FF"/>
          </w:rPr>
          <w:t>22</w:t>
        </w:r>
      </w:hyperlink>
      <w:r>
        <w:t xml:space="preserve"> настоящего Порядка.</w:t>
      </w: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ind w:firstLine="540"/>
        <w:jc w:val="both"/>
      </w:pPr>
    </w:p>
    <w:p w:rsidR="00910E92" w:rsidRDefault="00910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332" w:rsidRDefault="00E07332"/>
    <w:sectPr w:rsidR="00E07332" w:rsidSect="002E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92"/>
    <w:rsid w:val="00222118"/>
    <w:rsid w:val="00910E92"/>
    <w:rsid w:val="00AF3D91"/>
    <w:rsid w:val="00E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5D3F-BEC5-4CC7-A669-9D360C3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FA1F686228EF0F9DFDA669DD96F74179E39A91C070FE355CBB29EA009A2E28D30E8D9715BF73C43F5E1CCCB7B0E27EF5F8EB1A3D3CA5A5F9E3F29D21q4E" TargetMode="External"/><Relationship Id="rId18" Type="http://schemas.openxmlformats.org/officeDocument/2006/relationships/hyperlink" Target="consultantplus://offline/ref=2CFA1F686228EF0F9DFDA669DD96F74179E39A91C072F9305DBB29EA009A2E28D30E8D9715BF73C43F5E1CCCB4B0E27EF5F8EB1A3D3CA5A5F9E3F29D21q4E" TargetMode="External"/><Relationship Id="rId26" Type="http://schemas.openxmlformats.org/officeDocument/2006/relationships/hyperlink" Target="consultantplus://offline/ref=2CFA1F686228EF0F9DFDA669DD96F74179E39A91C072F83053BE29EA009A2E28D30E8D9707BF2BC83D5702CCBBA5B42FB32AqDE" TargetMode="External"/><Relationship Id="rId39" Type="http://schemas.openxmlformats.org/officeDocument/2006/relationships/hyperlink" Target="consultantplus://offline/ref=2CFA1F686228EF0F9DFDA669DD96F74179E39A91C072F9305DBB29EA009A2E28D30E8D9715BF73C43F5E1CCDB6B0E27EF5F8EB1A3D3CA5A5F9E3F29D21q4E" TargetMode="External"/><Relationship Id="rId21" Type="http://schemas.openxmlformats.org/officeDocument/2006/relationships/hyperlink" Target="consultantplus://offline/ref=2CFA1F686228EF0F9DFDA669DD96F74179E39A91C072F9305DBB29EA009A2E28D30E8D9715BF73C43F5E1CCDB2B0E27EF5F8EB1A3D3CA5A5F9E3F29D21q4E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CFA1F686228EF0F9DFDA669DD96F74179E39A91C070FD3251BF29EA009A2E28D30E8D9715BF73C43F5E1CCCB7B0E27EF5F8EB1A3D3CA5A5F9E3F29D21q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FA1F686228EF0F9DFDA669DD96F74179E39A91C072FC3757B429EA009A2E28D30E8D9715BF73C43C561DC4B6B0E27EF5F8EB1A3D3CA5A5F9E3F29D21q4E" TargetMode="External"/><Relationship Id="rId20" Type="http://schemas.openxmlformats.org/officeDocument/2006/relationships/hyperlink" Target="consultantplus://offline/ref=2CFA1F686228EF0F9DFDA669DD96F74179E39A91C072F9305DBB29EA009A2E28D30E8D9715BF73C43F5E1CCCBAB0E27EF5F8EB1A3D3CA5A5F9E3F29D21q4E" TargetMode="External"/><Relationship Id="rId29" Type="http://schemas.openxmlformats.org/officeDocument/2006/relationships/image" Target="media/image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A1F686228EF0F9DFDA669DD96F74179E39A91C070FE355CBB29EA009A2E28D30E8D9715BF73C43F5E1CCCB7B0E27EF5F8EB1A3D3CA5A5F9E3F29D21q4E" TargetMode="External"/><Relationship Id="rId11" Type="http://schemas.openxmlformats.org/officeDocument/2006/relationships/hyperlink" Target="consultantplus://offline/ref=2CFA1F686228EF0F9DFDA669DD96F74179E39A91C070F93555BD29EA009A2E28D30E8D9715BF73C43F5E1CCCB5B0E27EF5F8EB1A3D3CA5A5F9E3F29D21q4E" TargetMode="External"/><Relationship Id="rId24" Type="http://schemas.openxmlformats.org/officeDocument/2006/relationships/hyperlink" Target="consultantplus://offline/ref=2CFA1F686228EF0F9DFDA669DD96F74179E39A91C070FD3251BF29EA009A2E28D30E8D9715BF73C43F5E1CCCBAB0E27EF5F8EB1A3D3CA5A5F9E3F29D21q4E" TargetMode="External"/><Relationship Id="rId32" Type="http://schemas.openxmlformats.org/officeDocument/2006/relationships/image" Target="media/image5.wmf"/><Relationship Id="rId37" Type="http://schemas.openxmlformats.org/officeDocument/2006/relationships/hyperlink" Target="consultantplus://offline/ref=2CFA1F686228EF0F9DFDA669DD96F74179E39A91C070FD3251BF29EA009A2E28D30E8D9715BF73C43F5E1CCDB2B0E27EF5F8EB1A3D3CA5A5F9E3F29D21q4E" TargetMode="External"/><Relationship Id="rId40" Type="http://schemas.openxmlformats.org/officeDocument/2006/relationships/hyperlink" Target="consultantplus://offline/ref=2CFA1F686228EF0F9DFDA669DD96F74179E39A91C070FD3251BF29EA009A2E28D30E8D9715BF73C43F5E1CCDB3B0E27EF5F8EB1A3D3CA5A5F9E3F29D21q4E" TargetMode="External"/><Relationship Id="rId5" Type="http://schemas.openxmlformats.org/officeDocument/2006/relationships/hyperlink" Target="consultantplus://offline/ref=2CFA1F686228EF0F9DFDA669DD96F74179E39A91C070F93555BD29EA009A2E28D30E8D9715BF73C43F5E1CCCB7B0E27EF5F8EB1A3D3CA5A5F9E3F29D21q4E" TargetMode="External"/><Relationship Id="rId15" Type="http://schemas.openxmlformats.org/officeDocument/2006/relationships/hyperlink" Target="consultantplus://offline/ref=2CFA1F686228EF0F9DFDA669DD96F74179E39A91C072F9305DBB29EA009A2E28D30E8D9715BF73C43F5E1CCCB7B0E27EF5F8EB1A3D3CA5A5F9E3F29D21q4E" TargetMode="External"/><Relationship Id="rId23" Type="http://schemas.openxmlformats.org/officeDocument/2006/relationships/hyperlink" Target="consultantplus://offline/ref=2CFA1F686228EF0F9DFDA669DD96F74179E39A91C070FD3251BF29EA009A2E28D30E8D9715BF73C43F5E1CCCBAB0E27EF5F8EB1A3D3CA5A5F9E3F29D21q4E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2CFA1F686228EF0F9DFDA669DD96F74179E39A91C072F9305DBB29EA009A2E28D30E8D9715BF73C43F5E1CCDB1B0E27EF5F8EB1A3D3CA5A5F9E3F29D21q4E" TargetMode="External"/><Relationship Id="rId10" Type="http://schemas.openxmlformats.org/officeDocument/2006/relationships/hyperlink" Target="consultantplus://offline/ref=2CFA1F686228EF0F9DFDB864CBFAAB457CECC595C072F16408E92FBD5FCA287D814ED3CE54F260C536401ECCB02BqBE" TargetMode="External"/><Relationship Id="rId19" Type="http://schemas.openxmlformats.org/officeDocument/2006/relationships/hyperlink" Target="consultantplus://offline/ref=2CFA1F686228EF0F9DFDA669DD96F74179E39A91C070FD3251BF29EA009A2E28D30E8D9715BF73C43F5E1CCCB4B0E27EF5F8EB1A3D3CA5A5F9E3F29D21q4E" TargetMode="External"/><Relationship Id="rId31" Type="http://schemas.openxmlformats.org/officeDocument/2006/relationships/image" Target="media/image4.wmf"/><Relationship Id="rId4" Type="http://schemas.openxmlformats.org/officeDocument/2006/relationships/hyperlink" Target="consultantplus://offline/ref=2CFA1F686228EF0F9DFDA669DD96F74179E39A91C076FC3050B829EA009A2E28D30E8D9715BF73C43F5E1CCCB7B0E27EF5F8EB1A3D3CA5A5F9E3F29D21q4E" TargetMode="External"/><Relationship Id="rId9" Type="http://schemas.openxmlformats.org/officeDocument/2006/relationships/hyperlink" Target="consultantplus://offline/ref=2CFA1F686228EF0F9DFDB864CBFAAB457CEDCC94C475F16408E92FBD5FCA287D934E8BC256F87DCC3A55489DF6EEBB2DB8B3E6112A20A5AE2Eq7E" TargetMode="External"/><Relationship Id="rId14" Type="http://schemas.openxmlformats.org/officeDocument/2006/relationships/hyperlink" Target="consultantplus://offline/ref=2CFA1F686228EF0F9DFDA669DD96F74179E39A91C070FD3251BF29EA009A2E28D30E8D9715BF73C43F5E1CCCB7B0E27EF5F8EB1A3D3CA5A5F9E3F29D21q4E" TargetMode="External"/><Relationship Id="rId22" Type="http://schemas.openxmlformats.org/officeDocument/2006/relationships/hyperlink" Target="consultantplus://offline/ref=2CFA1F686228EF0F9DFDA669DD96F74179E39A91C070FD3251BF29EA009A2E28D30E8D9715BF73C43F5E1CCCB5B0E27EF5F8EB1A3D3CA5A5F9E3F29D21q4E" TargetMode="External"/><Relationship Id="rId27" Type="http://schemas.openxmlformats.org/officeDocument/2006/relationships/hyperlink" Target="consultantplus://offline/ref=2CFA1F686228EF0F9DFDA669DD96F74179E39A91C072F83156BD29EA009A2E28D30E8D9707BF2BC83D5702CCBBA5B42FB32AqDE" TargetMode="External"/><Relationship Id="rId30" Type="http://schemas.openxmlformats.org/officeDocument/2006/relationships/image" Target="media/image3.wmf"/><Relationship Id="rId35" Type="http://schemas.openxmlformats.org/officeDocument/2006/relationships/image" Target="media/image8.wmf"/><Relationship Id="rId8" Type="http://schemas.openxmlformats.org/officeDocument/2006/relationships/hyperlink" Target="consultantplus://offline/ref=2CFA1F686228EF0F9DFDA669DD96F74179E39A91C072F9305DBB29EA009A2E28D30E8D9715BF73C43F5E1CCCB7B0E27EF5F8EB1A3D3CA5A5F9E3F29D21q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FA1F686228EF0F9DFDA669DD96F74179E39A91C070F93555BD29EA009A2E28D30E8D9715BF73C43F5E1CCCBAB0E27EF5F8EB1A3D3CA5A5F9E3F29D21q4E" TargetMode="External"/><Relationship Id="rId17" Type="http://schemas.openxmlformats.org/officeDocument/2006/relationships/hyperlink" Target="consultantplus://offline/ref=2CFA1F686228EF0F9DFDA669DD96F74179E39A91C070FE355CBB29EA009A2E28D30E8D9715BF73C43F5E1CCCB7B0E27EF5F8EB1A3D3CA5A5F9E3F29D21q4E" TargetMode="External"/><Relationship Id="rId25" Type="http://schemas.openxmlformats.org/officeDocument/2006/relationships/hyperlink" Target="consultantplus://offline/ref=2CFA1F686228EF0F9DFDA669DD96F74179E39A91C072F9305DBB29EA009A2E28D30E8D9715BF73C43F5E1CCDB3B0E27EF5F8EB1A3D3CA5A5F9E3F29D21q4E" TargetMode="External"/><Relationship Id="rId33" Type="http://schemas.openxmlformats.org/officeDocument/2006/relationships/image" Target="media/image6.wmf"/><Relationship Id="rId38" Type="http://schemas.openxmlformats.org/officeDocument/2006/relationships/hyperlink" Target="consultantplus://offline/ref=2CFA1F686228EF0F9DFDA669DD96F74179E39A91C070FD3251BF29EA009A2E28D30E8D9715BF73C43F5E1CCDB2B0E27EF5F8EB1A3D3CA5A5F9E3F29D21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6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dcterms:created xsi:type="dcterms:W3CDTF">2020-09-29T04:42:00Z</dcterms:created>
  <dcterms:modified xsi:type="dcterms:W3CDTF">2020-09-30T03:14:00Z</dcterms:modified>
</cp:coreProperties>
</file>