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E1" w:rsidRPr="00966EFA" w:rsidRDefault="00BD3EF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bookmarkStart w:id="0" w:name="_GoBack"/>
      <w:bookmarkEnd w:id="0"/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:rsidTr="00270222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9A4B8D" w:rsidTr="00270222">
        <w:tc>
          <w:tcPr>
            <w:tcW w:w="4644" w:type="dxa"/>
          </w:tcPr>
          <w:p w:rsidR="008B27E1" w:rsidRPr="00333ABE" w:rsidRDefault="008B27E1" w:rsidP="00A51A45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A51A45">
              <w:rPr>
                <w:rFonts w:cs="Times New Roman"/>
                <w:szCs w:val="28"/>
              </w:rPr>
              <w:t>б утверждении положения о памятнике природы регионального значения «</w:t>
            </w:r>
            <w:r w:rsidR="003C7A2D">
              <w:rPr>
                <w:rFonts w:cs="Times New Roman"/>
                <w:szCs w:val="28"/>
              </w:rPr>
              <w:t>Сопка Горячая</w:t>
            </w:r>
            <w:r w:rsidR="00A51A45" w:rsidRPr="00014950">
              <w:rPr>
                <w:rFonts w:cs="Times New Roman"/>
                <w:szCs w:val="28"/>
              </w:rPr>
              <w:t>»</w:t>
            </w:r>
          </w:p>
        </w:tc>
      </w:tr>
    </w:tbl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A73BA4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В соответствии</w:t>
      </w:r>
      <w:r w:rsidR="00D14EC2"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Default="004A2534" w:rsidP="00FF6B13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891FA2" w:rsidRDefault="00D05983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Утвердить</w:t>
      </w:r>
      <w:r w:rsidR="00D14EC2">
        <w:t xml:space="preserve"> </w:t>
      </w:r>
      <w:r w:rsidR="00382C08">
        <w:t xml:space="preserve">Положение о </w:t>
      </w:r>
      <w:r w:rsidRPr="00D05983">
        <w:t>памятник</w:t>
      </w:r>
      <w:r w:rsidR="00382C08">
        <w:t>е</w:t>
      </w:r>
      <w:r w:rsidRPr="00D05983">
        <w:t xml:space="preserve"> природы регионального значения «</w:t>
      </w:r>
      <w:r w:rsidR="00214634">
        <w:rPr>
          <w:rFonts w:eastAsia="Calibri"/>
          <w:szCs w:val="28"/>
        </w:rPr>
        <w:t>Сопка Горячая</w:t>
      </w:r>
      <w:r w:rsidRPr="00D05983">
        <w:t>»</w:t>
      </w:r>
      <w:r>
        <w:t xml:space="preserve"> согласно приложени</w:t>
      </w:r>
      <w:r w:rsidR="00382C08">
        <w:t>ю к настоящему постановлению</w:t>
      </w:r>
      <w:r w:rsidR="00891FA2">
        <w:t>.</w:t>
      </w:r>
    </w:p>
    <w:p w:rsidR="00891FA2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A58F0">
        <w:t xml:space="preserve">Министерству природных ресурсов и экологии Камчатского края </w:t>
      </w:r>
      <w:r w:rsidR="00214634" w:rsidRPr="00431F5E">
        <w:t>в установленном порядке</w:t>
      </w:r>
      <w:r w:rsidR="00214634" w:rsidRPr="007D5663">
        <w:t xml:space="preserve"> </w:t>
      </w:r>
      <w:r w:rsidR="00EA58F0" w:rsidRPr="007D5663">
        <w:t>оформить</w:t>
      </w:r>
      <w:r w:rsidR="00891FA2" w:rsidRPr="00EA58F0">
        <w:t xml:space="preserve"> п</w:t>
      </w:r>
      <w:r w:rsidRPr="00EA58F0">
        <w:t xml:space="preserve">аспорт памятника природы </w:t>
      </w:r>
      <w:r w:rsidR="00891FA2" w:rsidRPr="00431F5E">
        <w:t xml:space="preserve">регионального значения </w:t>
      </w:r>
      <w:r w:rsidRPr="00431F5E">
        <w:t>«</w:t>
      </w:r>
      <w:r w:rsidR="00214634">
        <w:rPr>
          <w:rFonts w:eastAsia="Calibri"/>
          <w:szCs w:val="28"/>
        </w:rPr>
        <w:t>Сопка Горячая</w:t>
      </w:r>
      <w:r w:rsidRPr="00431F5E">
        <w:t>»</w:t>
      </w:r>
      <w:r w:rsidR="004A0884" w:rsidRPr="00431F5E">
        <w:t>.</w:t>
      </w:r>
    </w:p>
    <w:p w:rsidR="00391C99" w:rsidRPr="00391C99" w:rsidRDefault="00391C99" w:rsidP="006D5D4A">
      <w:pPr>
        <w:pStyle w:val="aff2"/>
        <w:numPr>
          <w:ilvl w:val="0"/>
          <w:numId w:val="1"/>
        </w:numPr>
        <w:ind w:left="0" w:firstLine="709"/>
        <w:jc w:val="both"/>
      </w:pPr>
      <w:r w:rsidRPr="00391C99">
        <w:t xml:space="preserve">Пункт </w:t>
      </w:r>
      <w:r w:rsidR="006D5D4A">
        <w:t>23</w:t>
      </w:r>
      <w:r w:rsidRPr="00391C99">
        <w:t xml:space="preserve"> раздела «</w:t>
      </w:r>
      <w:r w:rsidR="006D5D4A">
        <w:t>Елизовский район</w:t>
      </w:r>
      <w:r w:rsidRPr="00391C99">
        <w:t xml:space="preserve">» таблицы приложения 1, пункт </w:t>
      </w:r>
      <w:r w:rsidR="006D5D4A">
        <w:t>23</w:t>
      </w:r>
      <w:r w:rsidRPr="00391C99">
        <w:t xml:space="preserve"> раздела «</w:t>
      </w:r>
      <w:r w:rsidR="006D5D4A">
        <w:t>Елизовский район</w:t>
      </w:r>
      <w:r w:rsidRPr="00391C99">
        <w:t xml:space="preserve">» таблицы приложения 2, пункт </w:t>
      </w:r>
      <w:r w:rsidR="006D5D4A">
        <w:t>23</w:t>
      </w:r>
      <w:r w:rsidRPr="00391C99">
        <w:t xml:space="preserve"> раздела «</w:t>
      </w:r>
      <w:r w:rsidR="006D5D4A" w:rsidRPr="006D5D4A">
        <w:t>Елизовский район</w:t>
      </w:r>
      <w:r w:rsidRPr="00391C99">
        <w:t>» таблицы приложения 3 к постановлению губернатора Камчатской области от 12.05.1998 № 170 «О признании утратившими силу решений исполнительного комитета Камчатского областного Совета народных депутатов» признать утратившими силу.</w:t>
      </w:r>
    </w:p>
    <w:p w:rsidR="00891FA2" w:rsidRPr="00131BA1" w:rsidRDefault="004A0884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t>Агентству лесного хозяйства и охраны животного мира Камчатского края</w:t>
      </w:r>
      <w:r w:rsidR="00EA58F0" w:rsidRPr="00431F5E">
        <w:t xml:space="preserve"> в срок до </w:t>
      </w:r>
      <w:r w:rsidR="007D5663" w:rsidRPr="00431F5E">
        <w:t xml:space="preserve">31 мая </w:t>
      </w:r>
      <w:r w:rsidR="00EA58F0" w:rsidRPr="00431F5E">
        <w:t>20</w:t>
      </w:r>
      <w:r w:rsidR="007D5663" w:rsidRPr="00431F5E">
        <w:t>20</w:t>
      </w:r>
      <w:r w:rsidR="00EA58F0" w:rsidRPr="00431F5E">
        <w:t xml:space="preserve"> года</w:t>
      </w:r>
      <w:r w:rsidRPr="00431F5E">
        <w:t xml:space="preserve"> внести соответствующие изменения </w:t>
      </w:r>
      <w:r w:rsidRPr="00131BA1">
        <w:t>в лесохозяйственный регламент</w:t>
      </w:r>
      <w:r w:rsidR="00D14EC2">
        <w:t xml:space="preserve"> </w:t>
      </w:r>
      <w:r w:rsidR="00431F5E" w:rsidRPr="00131BA1">
        <w:rPr>
          <w:szCs w:val="28"/>
        </w:rPr>
        <w:t>Елизовского лесничеств</w:t>
      </w:r>
      <w:r w:rsidR="00131BA1" w:rsidRPr="00131BA1">
        <w:rPr>
          <w:szCs w:val="28"/>
        </w:rPr>
        <w:t>а</w:t>
      </w:r>
      <w:r w:rsidR="00EA58F0" w:rsidRPr="00131BA1">
        <w:rPr>
          <w:szCs w:val="28"/>
        </w:rPr>
        <w:t>.</w:t>
      </w:r>
    </w:p>
    <w:p w:rsidR="002B5AD5" w:rsidRPr="00431F5E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rPr>
          <w:szCs w:val="28"/>
        </w:rPr>
        <w:t xml:space="preserve">Настоящее постановление вступает в силу через 10 дней после </w:t>
      </w:r>
      <w:r w:rsidR="00270222" w:rsidRPr="00431F5E">
        <w:rPr>
          <w:szCs w:val="28"/>
        </w:rPr>
        <w:t xml:space="preserve">дня </w:t>
      </w:r>
      <w:r w:rsidRPr="00431F5E">
        <w:rPr>
          <w:szCs w:val="28"/>
        </w:rPr>
        <w:t>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</w:t>
      </w:r>
      <w:r w:rsidR="00270222">
        <w:rPr>
          <w:bCs/>
          <w:szCs w:val="28"/>
        </w:rPr>
        <w:t>убернатор Камчатского края</w:t>
      </w:r>
      <w:r>
        <w:rPr>
          <w:bCs/>
          <w:szCs w:val="28"/>
        </w:rPr>
        <w:tab/>
      </w:r>
      <w:r w:rsidR="00214634">
        <w:rPr>
          <w:bCs/>
          <w:szCs w:val="28"/>
        </w:rPr>
        <w:t xml:space="preserve">                                        </w:t>
      </w:r>
      <w:r w:rsidR="00270222">
        <w:rPr>
          <w:bCs/>
          <w:szCs w:val="28"/>
        </w:rPr>
        <w:t xml:space="preserve">В.И. </w:t>
      </w:r>
      <w:r>
        <w:rPr>
          <w:bCs/>
          <w:szCs w:val="28"/>
        </w:rPr>
        <w:t>И</w:t>
      </w:r>
      <w:r w:rsidR="00270222">
        <w:rPr>
          <w:bCs/>
          <w:szCs w:val="28"/>
        </w:rPr>
        <w:t>люхин</w:t>
      </w:r>
    </w:p>
    <w:p w:rsidR="006D5D4A" w:rsidRDefault="006D5D4A" w:rsidP="002E41D0">
      <w:pPr>
        <w:jc w:val="center"/>
        <w:rPr>
          <w:szCs w:val="28"/>
        </w:rPr>
      </w:pP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lastRenderedPageBreak/>
        <w:t>ПОЯСНИТЕЛЬНАЯ ЗАПИСКА</w:t>
      </w:r>
    </w:p>
    <w:p w:rsidR="008266C5" w:rsidRDefault="00D05983" w:rsidP="002E41D0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:rsidR="003F20D1" w:rsidRDefault="00D05983" w:rsidP="002E41D0">
      <w:pPr>
        <w:jc w:val="center"/>
        <w:rPr>
          <w:szCs w:val="28"/>
        </w:rPr>
      </w:pPr>
      <w:r>
        <w:rPr>
          <w:szCs w:val="28"/>
        </w:rPr>
        <w:t>«</w:t>
      </w:r>
      <w:r w:rsidR="00FF2CF0" w:rsidRPr="00FF2CF0">
        <w:rPr>
          <w:szCs w:val="28"/>
        </w:rPr>
        <w:t>Об утверждении положения о памятнике природы регионального значения «</w:t>
      </w:r>
      <w:r w:rsidR="00214634">
        <w:rPr>
          <w:rFonts w:eastAsia="Calibri"/>
          <w:szCs w:val="28"/>
        </w:rPr>
        <w:t>С</w:t>
      </w:r>
      <w:r w:rsidR="00214634">
        <w:rPr>
          <w:szCs w:val="28"/>
        </w:rPr>
        <w:t>опка Горячая»</w:t>
      </w:r>
    </w:p>
    <w:p w:rsidR="00214634" w:rsidRDefault="00214634" w:rsidP="002E41D0">
      <w:pPr>
        <w:jc w:val="center"/>
        <w:rPr>
          <w:szCs w:val="28"/>
        </w:rPr>
      </w:pPr>
    </w:p>
    <w:p w:rsidR="00D05983" w:rsidRDefault="00303BD8" w:rsidP="008E3CEA">
      <w:pPr>
        <w:ind w:firstLine="709"/>
        <w:jc w:val="both"/>
      </w:pPr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 xml:space="preserve">Камчатского края разработан в соответствии со статьями 9, 11, частями 1, 2, 6 статьи 131 Закона Камчатского края от 29.12.2014 № 564 «Об особо охраняемых природных территориях в Камчатском крае», частью 4.1 постановления Правительства Камчатского края от 26.07.2016 № 291-П «Об утверждении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 </w:t>
      </w:r>
      <w:r w:rsidR="001D31CB">
        <w:t xml:space="preserve">в целях </w:t>
      </w:r>
      <w:r w:rsidR="00FF2CF0" w:rsidRPr="00FF2CF0">
        <w:t>утверждении положения о памятнике природы регионального значения «</w:t>
      </w:r>
      <w:r w:rsidR="00214634">
        <w:rPr>
          <w:rFonts w:eastAsia="Calibri"/>
          <w:szCs w:val="28"/>
        </w:rPr>
        <w:t>Сопка Горячая</w:t>
      </w:r>
      <w:r w:rsidR="00FF2CF0" w:rsidRPr="00FF2CF0">
        <w:t>»</w:t>
      </w:r>
      <w:r w:rsidR="00FF2CF0">
        <w:t>, которое включает описание его границ и режим особой охраны.</w:t>
      </w:r>
    </w:p>
    <w:p w:rsidR="00694752" w:rsidRDefault="00417088" w:rsidP="008E3CEA">
      <w:pPr>
        <w:ind w:firstLine="709"/>
        <w:jc w:val="both"/>
      </w:pPr>
      <w:r>
        <w:t>Р</w:t>
      </w:r>
      <w:r w:rsidRPr="00417088">
        <w:t>ешени</w:t>
      </w:r>
      <w:r w:rsidR="00214634">
        <w:t>я</w:t>
      </w:r>
      <w:r w:rsidRPr="00417088">
        <w:t>м</w:t>
      </w:r>
      <w:r w:rsidR="00214634">
        <w:t>и</w:t>
      </w:r>
      <w:r w:rsidRPr="00417088">
        <w:t xml:space="preserve"> исполкома Камчатского областного Совета народных депута</w:t>
      </w:r>
      <w:r w:rsidRPr="00D14EC2">
        <w:t>тов</w:t>
      </w:r>
      <w:r w:rsidR="00214634" w:rsidRPr="00D14EC2">
        <w:t xml:space="preserve"> от 26.02.1990 № 48 </w:t>
      </w:r>
      <w:r w:rsidRPr="00D14EC2">
        <w:t xml:space="preserve"> </w:t>
      </w:r>
      <w:r w:rsidR="00214634" w:rsidRPr="00D14EC2">
        <w:t>«О</w:t>
      </w:r>
      <w:r w:rsidR="00D14EC2" w:rsidRPr="00D14EC2">
        <w:t xml:space="preserve"> памятниках природы на территории Камчатской области</w:t>
      </w:r>
      <w:r w:rsidR="00214634" w:rsidRPr="00D14EC2">
        <w:t xml:space="preserve">» и </w:t>
      </w:r>
      <w:r w:rsidRPr="00D14EC2">
        <w:t>от 11.03.1990 № 61 «О некоторых мерах по улучшению экологической</w:t>
      </w:r>
      <w:r w:rsidRPr="00417088">
        <w:t xml:space="preserve"> обстановки в санаторно-курортной зоне с. Паратунка» </w:t>
      </w:r>
      <w:r>
        <w:t>в</w:t>
      </w:r>
      <w:r w:rsidRPr="00417088">
        <w:t xml:space="preserve"> целях улучшения экологической обстановки в Паратунской санаторно-курортной зоне и по предложению Камчатского областного совета охраны природы, Елизовского горисполкома 7-ми наиболее ценным природным объектам, в том числе и </w:t>
      </w:r>
      <w:r w:rsidR="00D73B3F">
        <w:t>природн</w:t>
      </w:r>
      <w:r w:rsidR="00F44033">
        <w:t>ому</w:t>
      </w:r>
      <w:r w:rsidR="00D73B3F">
        <w:t xml:space="preserve"> </w:t>
      </w:r>
      <w:r w:rsidR="00F44033">
        <w:rPr>
          <w:rFonts w:eastAsia="Calibri"/>
          <w:szCs w:val="28"/>
        </w:rPr>
        <w:t>комплексу сопки Горяч</w:t>
      </w:r>
      <w:r w:rsidR="008A2D0E">
        <w:rPr>
          <w:rFonts w:eastAsia="Calibri"/>
          <w:szCs w:val="28"/>
        </w:rPr>
        <w:t>ей</w:t>
      </w:r>
      <w:r w:rsidRPr="00417088">
        <w:t>, был присвоен правовой статус государственных памятников приро</w:t>
      </w:r>
      <w:r w:rsidR="00D73B3F">
        <w:t>ды</w:t>
      </w:r>
      <w:r w:rsidR="00694752" w:rsidRPr="00694752">
        <w:t>.</w:t>
      </w:r>
    </w:p>
    <w:p w:rsidR="00841706" w:rsidRDefault="00841706" w:rsidP="008E3CEA">
      <w:pPr>
        <w:ind w:firstLine="709"/>
        <w:jc w:val="both"/>
      </w:pPr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 w:rsidR="00417088">
        <w:t xml:space="preserve">определены </w:t>
      </w:r>
      <w:r w:rsidRPr="00841706">
        <w:t>границ</w:t>
      </w:r>
      <w:r w:rsidR="00417088">
        <w:t>ы</w:t>
      </w:r>
      <w:r w:rsidR="00F44033">
        <w:t xml:space="preserve"> </w:t>
      </w:r>
      <w:r>
        <w:t>п</w:t>
      </w:r>
      <w:r w:rsidRPr="00841706">
        <w:t>амятник</w:t>
      </w:r>
      <w:r>
        <w:t>а</w:t>
      </w:r>
      <w:r w:rsidRPr="00841706">
        <w:t xml:space="preserve"> природы регионального значения «</w:t>
      </w:r>
      <w:r w:rsidR="00F44033">
        <w:rPr>
          <w:rFonts w:eastAsia="Calibri"/>
          <w:szCs w:val="28"/>
        </w:rPr>
        <w:t>Сопка Горячая</w:t>
      </w:r>
      <w:r w:rsidRPr="00841706">
        <w:t>»</w:t>
      </w:r>
      <w:r w:rsidR="00463F37">
        <w:t xml:space="preserve"> (далее – Памятник природы)</w:t>
      </w:r>
      <w:r w:rsidR="00417088">
        <w:t>, описание которых</w:t>
      </w:r>
      <w:r w:rsidR="00F44033">
        <w:t xml:space="preserve"> </w:t>
      </w:r>
      <w:r w:rsidRPr="00841706">
        <w:t>приводится в соответстви</w:t>
      </w:r>
      <w:r>
        <w:t>и</w:t>
      </w:r>
      <w:r w:rsidRPr="00841706">
        <w:t xml:space="preserve"> с требованиями Федерального закона от 30.12.2015 № 431-ФЗ «О геодезии, картографии и пространственных данных и о внесении изменений в отдельные законодательные акты Российской Федерации», Федерального закона от 18.06.2001 № 78-ФЗ «О землеустройстве», а также </w:t>
      </w:r>
      <w:r>
        <w:t xml:space="preserve">утверждается </w:t>
      </w:r>
      <w:r w:rsidRPr="00841706">
        <w:t xml:space="preserve">в соответствие с действующим законодательством положение о </w:t>
      </w:r>
      <w:r w:rsidR="00AF36AF">
        <w:t>П</w:t>
      </w:r>
      <w:r>
        <w:t>амятнике природы</w:t>
      </w:r>
      <w:r w:rsidRPr="00841706">
        <w:t xml:space="preserve">, которое, в том числе, устанавливает перечень </w:t>
      </w:r>
      <w:r w:rsidR="00AF36AF">
        <w:t>запретов и ограничений для осуществления экономической</w:t>
      </w:r>
      <w:r w:rsidRPr="00841706">
        <w:t xml:space="preserve"> и ин</w:t>
      </w:r>
      <w:r w:rsidR="00AF36AF">
        <w:t>ых видов</w:t>
      </w:r>
      <w:r w:rsidRPr="00841706">
        <w:t xml:space="preserve"> деятельности.</w:t>
      </w:r>
    </w:p>
    <w:p w:rsidR="00D100D2" w:rsidRDefault="00F2105F" w:rsidP="00D100D2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r w:rsidRPr="00147C39">
        <w:rPr>
          <w:rFonts w:cs="Times New Roman"/>
          <w:szCs w:val="28"/>
        </w:rPr>
        <w:t>Памятник природы расположен на территории Елизов</w:t>
      </w:r>
      <w:r w:rsidR="00103BE9" w:rsidRPr="00147C39">
        <w:rPr>
          <w:rFonts w:cs="Times New Roman"/>
          <w:szCs w:val="28"/>
        </w:rPr>
        <w:t>с</w:t>
      </w:r>
      <w:r w:rsidRPr="00147C39">
        <w:rPr>
          <w:rFonts w:cs="Times New Roman"/>
          <w:szCs w:val="28"/>
        </w:rPr>
        <w:t xml:space="preserve">кого </w:t>
      </w:r>
      <w:r w:rsidR="00103BE9" w:rsidRPr="00147C39">
        <w:rPr>
          <w:rFonts w:cs="Times New Roman"/>
          <w:szCs w:val="28"/>
        </w:rPr>
        <w:t xml:space="preserve">муниципального </w:t>
      </w:r>
      <w:r w:rsidRPr="00147C39">
        <w:rPr>
          <w:rFonts w:cs="Times New Roman"/>
          <w:szCs w:val="28"/>
        </w:rPr>
        <w:t>района</w:t>
      </w:r>
      <w:r w:rsidR="00147C39" w:rsidRPr="00147C39">
        <w:rPr>
          <w:rFonts w:cs="Times New Roman"/>
          <w:szCs w:val="28"/>
        </w:rPr>
        <w:t>,</w:t>
      </w:r>
      <w:r w:rsidR="00147C39" w:rsidRPr="00147C39">
        <w:rPr>
          <w:rFonts w:cs="Times New Roman"/>
          <w:szCs w:val="28"/>
          <w:shd w:val="clear" w:color="auto" w:fill="FFFFFF"/>
        </w:rPr>
        <w:t xml:space="preserve"> представляет собой сопку, возвышающуюся красивым остроконечным куполом в междуречье рек Паратунка и Карымшина. На восточном склоне сопки, на высоте около 70 м от подножия</w:t>
      </w:r>
      <w:r w:rsidR="008A2D0E">
        <w:rPr>
          <w:rFonts w:cs="Times New Roman"/>
          <w:szCs w:val="28"/>
          <w:shd w:val="clear" w:color="auto" w:fill="FFFFFF"/>
        </w:rPr>
        <w:t>,</w:t>
      </w:r>
      <w:r w:rsidR="00147C39" w:rsidRPr="00147C39">
        <w:rPr>
          <w:rFonts w:cs="Times New Roman"/>
          <w:szCs w:val="28"/>
          <w:shd w:val="clear" w:color="auto" w:fill="FFFFFF"/>
        </w:rPr>
        <w:t xml:space="preserve"> находятся Верхнепаратунские горячие источники. </w:t>
      </w:r>
      <w:r w:rsidR="00147C39" w:rsidRPr="00147C39">
        <w:rPr>
          <w:rFonts w:cs="Times New Roman"/>
          <w:szCs w:val="28"/>
        </w:rPr>
        <w:t xml:space="preserve"> </w:t>
      </w:r>
      <w:r w:rsidR="00147C39" w:rsidRPr="00147C39">
        <w:rPr>
          <w:rFonts w:cs="Times New Roman"/>
          <w:szCs w:val="28"/>
          <w:shd w:val="clear" w:color="auto" w:fill="FFFFFF"/>
        </w:rPr>
        <w:t>В долине расположено более 16 горячих источников, которые, поднимаясь на поверхность, дают начало трем ручьям. Теплые ручьи идут параллельно друг другу до резкого склона, находящегося всего в 70 м от источников, где они превращаются в живописный водопад.</w:t>
      </w:r>
    </w:p>
    <w:p w:rsidR="00C8460E" w:rsidRPr="00D100D2" w:rsidRDefault="00C8460E" w:rsidP="00D100D2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r w:rsidRPr="00CB2F4D">
        <w:lastRenderedPageBreak/>
        <w:t>В результате работ по уточнению границ</w:t>
      </w:r>
      <w:r w:rsidR="00F44033">
        <w:t xml:space="preserve"> </w:t>
      </w:r>
      <w:r w:rsidR="00463F37" w:rsidRPr="00CB2F4D">
        <w:t>П</w:t>
      </w:r>
      <w:r w:rsidRPr="00CB2F4D">
        <w:t>амятника природы, выполненных ООО «</w:t>
      </w:r>
      <w:r w:rsidR="00F44033">
        <w:t>НПП «Вершина</w:t>
      </w:r>
      <w:r w:rsidRPr="00CB2F4D">
        <w:t xml:space="preserve">» в 2018 году в рамках государственного контракта, площадь памятника природы </w:t>
      </w:r>
      <w:r w:rsidR="00103BE9">
        <w:t xml:space="preserve">определена </w:t>
      </w:r>
      <w:r w:rsidR="00103BE9" w:rsidRPr="00A84E4B">
        <w:t xml:space="preserve">в </w:t>
      </w:r>
      <w:r w:rsidR="00E828E5" w:rsidRPr="00E828E5">
        <w:rPr>
          <w:szCs w:val="28"/>
        </w:rPr>
        <w:t>976,22</w:t>
      </w:r>
      <w:r w:rsidR="00E828E5">
        <w:rPr>
          <w:szCs w:val="28"/>
        </w:rPr>
        <w:t xml:space="preserve"> </w:t>
      </w:r>
      <w:r w:rsidR="009849AC" w:rsidRPr="00A84E4B">
        <w:t>га.</w:t>
      </w:r>
    </w:p>
    <w:p w:rsidR="00694752" w:rsidRDefault="00567599" w:rsidP="0041784E">
      <w:pPr>
        <w:ind w:firstLine="709"/>
        <w:jc w:val="both"/>
      </w:pPr>
      <w:r w:rsidRPr="00D7090A">
        <w:rPr>
          <w:szCs w:val="28"/>
        </w:rPr>
        <w:t xml:space="preserve">Основной задачей </w:t>
      </w:r>
      <w:r w:rsidR="0004171B" w:rsidRPr="00D7090A">
        <w:rPr>
          <w:szCs w:val="28"/>
        </w:rPr>
        <w:t xml:space="preserve">Памятника природы является </w:t>
      </w:r>
      <w:r w:rsidR="00BD2E45" w:rsidRPr="00D7090A">
        <w:rPr>
          <w:szCs w:val="28"/>
        </w:rPr>
        <w:t xml:space="preserve">сохранение в естественном состоянии и регулирование использования </w:t>
      </w:r>
      <w:r w:rsidR="008235EF" w:rsidRPr="00D7090A">
        <w:rPr>
          <w:szCs w:val="28"/>
        </w:rPr>
        <w:t xml:space="preserve">в научных и рекреационных целях </w:t>
      </w:r>
      <w:r w:rsidR="00A84E4B" w:rsidRPr="00D7090A">
        <w:rPr>
          <w:szCs w:val="28"/>
        </w:rPr>
        <w:t xml:space="preserve">высоко эстетичного </w:t>
      </w:r>
      <w:r w:rsidR="00650905" w:rsidRPr="00D7090A">
        <w:rPr>
          <w:szCs w:val="28"/>
        </w:rPr>
        <w:t xml:space="preserve">природного </w:t>
      </w:r>
      <w:r w:rsidR="005F3FE6" w:rsidRPr="00D7090A">
        <w:rPr>
          <w:szCs w:val="28"/>
        </w:rPr>
        <w:t>комплекса</w:t>
      </w:r>
      <w:r w:rsidR="00650905" w:rsidRPr="00D7090A">
        <w:rPr>
          <w:szCs w:val="28"/>
        </w:rPr>
        <w:t xml:space="preserve">, представленного </w:t>
      </w:r>
      <w:r w:rsidR="00D100D2">
        <w:rPr>
          <w:szCs w:val="28"/>
        </w:rPr>
        <w:t xml:space="preserve">собственно сопкой Горячей, включающей уникальную гидротермальную систему </w:t>
      </w:r>
      <w:r w:rsidR="00D100D2" w:rsidRPr="00147C39">
        <w:rPr>
          <w:rFonts w:cs="Times New Roman"/>
          <w:szCs w:val="28"/>
          <w:shd w:val="clear" w:color="auto" w:fill="FFFFFF"/>
        </w:rPr>
        <w:t>Верхне</w:t>
      </w:r>
      <w:r w:rsidR="008A2D0E">
        <w:rPr>
          <w:rFonts w:cs="Times New Roman"/>
          <w:szCs w:val="28"/>
          <w:shd w:val="clear" w:color="auto" w:fill="FFFFFF"/>
        </w:rPr>
        <w:t>паратунского</w:t>
      </w:r>
      <w:r w:rsidR="00D100D2" w:rsidRPr="00147C39">
        <w:rPr>
          <w:rFonts w:cs="Times New Roman"/>
          <w:szCs w:val="28"/>
          <w:shd w:val="clear" w:color="auto" w:fill="FFFFFF"/>
        </w:rPr>
        <w:t xml:space="preserve"> </w:t>
      </w:r>
      <w:r w:rsidR="008A2D0E">
        <w:rPr>
          <w:rFonts w:cs="Times New Roman"/>
          <w:szCs w:val="28"/>
          <w:shd w:val="clear" w:color="auto" w:fill="FFFFFF"/>
        </w:rPr>
        <w:t>месторождения</w:t>
      </w:r>
      <w:r w:rsidR="00743D49" w:rsidRPr="00D7090A">
        <w:t xml:space="preserve">.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CF4DC6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Памятника природы</w:t>
      </w:r>
      <w:r w:rsidRPr="008360A7">
        <w:t>. В соответствии с правовыми установлениями статьи 102 Лесного кодекса Российской Федерации от 04.12.2006 № 200-ФЗ (далее – ЛК РФ) леса, расположенные на ООПТ, относятся к защитным лесам. В соответствии с частью 4 статьи 12 ЛК РФ,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1D31CB" w:rsidRDefault="000E249F" w:rsidP="00CF4DC6">
      <w:pPr>
        <w:tabs>
          <w:tab w:val="left" w:pos="993"/>
        </w:tabs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разрешенного использования земельных (лесных) участков, расположенных в границах</w:t>
      </w:r>
      <w:r>
        <w:t xml:space="preserve"> Памятника природы.</w:t>
      </w:r>
      <w:r w:rsidR="004C01E9">
        <w:t xml:space="preserve"> </w:t>
      </w:r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Российской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изменения, в частности, устанавливающие требования к видам разрешенного использования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:rsidR="00873136" w:rsidRDefault="008F05B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капитального строительства</w:t>
      </w:r>
      <w:r>
        <w:t>, в связи с чем</w:t>
      </w:r>
      <w:r w:rsidR="00E22414">
        <w:t>,</w:t>
      </w:r>
      <w:r w:rsidR="004C01E9">
        <w:t xml:space="preserve"> </w:t>
      </w:r>
      <w:r w:rsidRPr="00873136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установлены.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lastRenderedPageBreak/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</w:p>
    <w:p w:rsidR="006D00C6" w:rsidRPr="00FC0AE2" w:rsidRDefault="007E22B9" w:rsidP="00DE7819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FC0AE2" w:rsidRPr="00FC0AE2">
        <w:rPr>
          <w:szCs w:val="28"/>
        </w:rPr>
        <w:t>__________</w:t>
      </w:r>
      <w:r w:rsidRPr="00FC0AE2">
        <w:rPr>
          <w:szCs w:val="28"/>
        </w:rPr>
        <w:t xml:space="preserve"> по </w:t>
      </w:r>
      <w:r w:rsidR="00FC0AE2" w:rsidRPr="00FC0AE2">
        <w:rPr>
          <w:szCs w:val="28"/>
        </w:rPr>
        <w:t>____________</w:t>
      </w:r>
      <w:r w:rsidRPr="00FC0AE2">
        <w:rPr>
          <w:szCs w:val="28"/>
        </w:rPr>
        <w:t xml:space="preserve">. </w:t>
      </w:r>
    </w:p>
    <w:p w:rsidR="0030054F" w:rsidRPr="00FC0AE2" w:rsidRDefault="00FC0AE2" w:rsidP="00DE7819">
      <w:pPr>
        <w:pStyle w:val="a7"/>
        <w:ind w:firstLine="709"/>
        <w:jc w:val="both"/>
        <w:rPr>
          <w:szCs w:val="28"/>
        </w:rPr>
      </w:pPr>
      <w:r w:rsidRPr="00FC0AE2">
        <w:rPr>
          <w:szCs w:val="28"/>
        </w:rPr>
        <w:t>__________</w:t>
      </w:r>
      <w:r w:rsidR="00DE7819" w:rsidRPr="00FC0AE2">
        <w:rPr>
          <w:szCs w:val="28"/>
        </w:rPr>
        <w:t xml:space="preserve"> проект постановления Правительства Камчатского края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</w:t>
      </w:r>
      <w:r w:rsidRPr="00FC0AE2">
        <w:rPr>
          <w:szCs w:val="28"/>
        </w:rPr>
        <w:t>______________</w:t>
      </w:r>
      <w:r w:rsidR="00DE7819" w:rsidRPr="00FC0AE2">
        <w:rPr>
          <w:szCs w:val="28"/>
        </w:rPr>
        <w:t xml:space="preserve"> независимой антикоррупционной экспертизы</w:t>
      </w:r>
      <w:r w:rsidR="0030054F" w:rsidRPr="00FC0AE2">
        <w:rPr>
          <w:szCs w:val="28"/>
        </w:rPr>
        <w:t>, по окончании которой экспертных заключений не поступало.</w:t>
      </w:r>
    </w:p>
    <w:p w:rsidR="0030054F" w:rsidRPr="00871697" w:rsidRDefault="0030054F" w:rsidP="00871697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На проект постановления получено </w:t>
      </w:r>
      <w:r w:rsidR="00E56391" w:rsidRPr="00FC0AE2">
        <w:rPr>
          <w:szCs w:val="28"/>
        </w:rPr>
        <w:t xml:space="preserve">предусмотренное </w:t>
      </w:r>
      <w:r w:rsidR="006C7216" w:rsidRPr="00FC0AE2">
        <w:rPr>
          <w:szCs w:val="28"/>
        </w:rPr>
        <w:t xml:space="preserve">требованием пункта 6 статьи 2 Федерального закона от 14.03.1995 № 33-ФЗ «Об особо охраняемых природных территориях» </w:t>
      </w:r>
      <w:r w:rsidRPr="00FC0AE2">
        <w:rPr>
          <w:szCs w:val="28"/>
        </w:rPr>
        <w:t>согласование Минприроды России</w:t>
      </w:r>
      <w:r w:rsidR="00FC0AE2" w:rsidRPr="00FC0AE2">
        <w:rPr>
          <w:szCs w:val="28"/>
        </w:rPr>
        <w:t xml:space="preserve"> ________________</w:t>
      </w:r>
      <w:r w:rsidR="00E56391" w:rsidRPr="00FC0AE2">
        <w:rPr>
          <w:szCs w:val="28"/>
        </w:rPr>
        <w:t>.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16523D" w:rsidRDefault="0016523D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4088" w:rsidRPr="004403FC" w:rsidTr="00CF4DC6">
        <w:tc>
          <w:tcPr>
            <w:tcW w:w="4926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CB18A5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:rsidR="001C5F5A" w:rsidRDefault="001C5F5A" w:rsidP="00E57A32">
      <w:pPr>
        <w:jc w:val="center"/>
        <w:rPr>
          <w:szCs w:val="28"/>
        </w:rPr>
      </w:pPr>
    </w:p>
    <w:p w:rsidR="001C5F5A" w:rsidRDefault="001C5F5A" w:rsidP="00E57A32">
      <w:pPr>
        <w:jc w:val="center"/>
        <w:rPr>
          <w:szCs w:val="28"/>
        </w:rPr>
      </w:pPr>
    </w:p>
    <w:p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16523D">
        <w:rPr>
          <w:rFonts w:eastAsia="Calibri"/>
          <w:szCs w:val="28"/>
        </w:rPr>
        <w:t>Сопка Горячая</w:t>
      </w:r>
      <w:r w:rsidRPr="00116BF7">
        <w:rPr>
          <w:szCs w:val="28"/>
        </w:rPr>
        <w:t>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DF5CD3" w:rsidRDefault="00A92874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DF5CD3">
        <w:rPr>
          <w:rFonts w:eastAsia="Calibri" w:cs="Times New Roman"/>
          <w:szCs w:val="28"/>
        </w:rPr>
        <w:t>Настоящ</w:t>
      </w:r>
      <w:r w:rsidR="003E5385" w:rsidRPr="00DF5CD3">
        <w:rPr>
          <w:rFonts w:eastAsia="Calibri" w:cs="Times New Roman"/>
          <w:szCs w:val="28"/>
        </w:rPr>
        <w:t xml:space="preserve">ее Положение </w:t>
      </w:r>
      <w:r w:rsidR="00406F5B" w:rsidRPr="00DF5CD3">
        <w:rPr>
          <w:rFonts w:cs="Times New Roman"/>
          <w:szCs w:val="28"/>
        </w:rPr>
        <w:t>регу</w:t>
      </w:r>
      <w:r w:rsidR="00584088" w:rsidRPr="00DF5CD3">
        <w:rPr>
          <w:rFonts w:cs="Times New Roman"/>
          <w:szCs w:val="28"/>
        </w:rPr>
        <w:t xml:space="preserve">лирует </w:t>
      </w:r>
      <w:r w:rsidR="00FA048B" w:rsidRPr="00DF5CD3">
        <w:rPr>
          <w:rFonts w:cs="Times New Roman"/>
          <w:szCs w:val="28"/>
        </w:rPr>
        <w:t xml:space="preserve">вопросы, связанные с </w:t>
      </w:r>
      <w:r w:rsidR="00584088" w:rsidRPr="00DF5CD3">
        <w:rPr>
          <w:rFonts w:eastAsia="Calibri" w:cs="Times New Roman"/>
          <w:szCs w:val="28"/>
        </w:rPr>
        <w:t>охран</w:t>
      </w:r>
      <w:r w:rsidR="00FA048B" w:rsidRPr="00DF5CD3">
        <w:rPr>
          <w:rFonts w:eastAsia="Calibri" w:cs="Times New Roman"/>
          <w:szCs w:val="28"/>
        </w:rPr>
        <w:t xml:space="preserve">ой </w:t>
      </w:r>
      <w:r w:rsidR="00884610" w:rsidRPr="00DF5CD3">
        <w:rPr>
          <w:rFonts w:eastAsia="Calibri" w:cs="Times New Roman"/>
          <w:szCs w:val="28"/>
        </w:rPr>
        <w:t>и</w:t>
      </w:r>
      <w:r w:rsidR="00584088" w:rsidRPr="00DF5CD3">
        <w:rPr>
          <w:rFonts w:eastAsia="Calibri" w:cs="Times New Roman"/>
          <w:szCs w:val="28"/>
        </w:rPr>
        <w:t xml:space="preserve"> использовани</w:t>
      </w:r>
      <w:r w:rsidR="001202D0" w:rsidRPr="00DF5CD3">
        <w:rPr>
          <w:rFonts w:eastAsia="Calibri" w:cs="Times New Roman"/>
          <w:szCs w:val="28"/>
        </w:rPr>
        <w:t>ем</w:t>
      </w:r>
      <w:r w:rsidR="0016523D">
        <w:rPr>
          <w:rFonts w:eastAsia="Calibri" w:cs="Times New Roman"/>
          <w:szCs w:val="28"/>
        </w:rPr>
        <w:t xml:space="preserve"> </w:t>
      </w:r>
      <w:r w:rsidR="00406F5B" w:rsidRPr="00DF5CD3">
        <w:rPr>
          <w:rFonts w:eastAsia="Calibri" w:cs="Times New Roman"/>
          <w:szCs w:val="28"/>
        </w:rPr>
        <w:t>памятника природы регионального значения «</w:t>
      </w:r>
      <w:r w:rsidR="0016523D">
        <w:rPr>
          <w:rFonts w:eastAsia="Calibri"/>
          <w:szCs w:val="28"/>
        </w:rPr>
        <w:t>Сопка Горячая</w:t>
      </w:r>
      <w:r w:rsidR="00406F5B" w:rsidRPr="00DF5CD3">
        <w:rPr>
          <w:rFonts w:eastAsia="Calibri" w:cs="Times New Roman"/>
          <w:szCs w:val="28"/>
        </w:rPr>
        <w:t xml:space="preserve">» (далее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</w:p>
    <w:p w:rsidR="0037431E" w:rsidRPr="0037431E" w:rsidRDefault="0037431E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Памятник природы является особо охраняемой природной территорией региональн</w:t>
      </w:r>
      <w:r>
        <w:rPr>
          <w:szCs w:val="28"/>
        </w:rPr>
        <w:t>ого значения в Камчатском крае.</w:t>
      </w:r>
    </w:p>
    <w:p w:rsidR="00DF5CD3" w:rsidRPr="0037431E" w:rsidRDefault="00DF5CD3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Основными целями создания Памятника природы являются:</w:t>
      </w:r>
    </w:p>
    <w:p w:rsidR="00DF5CD3" w:rsidRDefault="00DF5CD3" w:rsidP="00B778E7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r w:rsidRPr="009F0C34">
        <w:rPr>
          <w:rFonts w:cs="Times New Roman"/>
          <w:szCs w:val="28"/>
        </w:rPr>
        <w:t>1) сохранение целостности, естественного состояния уникального, невосполнимого, ценного в экологическом, научном,</w:t>
      </w:r>
      <w:r w:rsidR="005238D7" w:rsidRPr="009F0C34">
        <w:rPr>
          <w:rFonts w:cs="Times New Roman"/>
          <w:szCs w:val="28"/>
        </w:rPr>
        <w:t xml:space="preserve"> рекреационном,</w:t>
      </w:r>
      <w:r w:rsidRPr="009F0C34">
        <w:rPr>
          <w:rFonts w:cs="Times New Roman"/>
          <w:szCs w:val="28"/>
        </w:rPr>
        <w:t xml:space="preserve"> культурном</w:t>
      </w:r>
      <w:r w:rsidR="0016523D">
        <w:rPr>
          <w:rFonts w:cs="Times New Roman"/>
          <w:szCs w:val="28"/>
        </w:rPr>
        <w:t xml:space="preserve"> </w:t>
      </w:r>
      <w:r w:rsidRPr="009F0C34">
        <w:rPr>
          <w:rFonts w:cs="Times New Roman"/>
          <w:szCs w:val="28"/>
        </w:rPr>
        <w:t>и эстетическом отношениях природного комплекса</w:t>
      </w:r>
      <w:r w:rsidR="005F3FE6" w:rsidRPr="009F0C34">
        <w:t xml:space="preserve"> </w:t>
      </w:r>
      <w:r w:rsidR="0016523D">
        <w:t>сопк</w:t>
      </w:r>
      <w:r w:rsidR="004C01E9">
        <w:t>и</w:t>
      </w:r>
      <w:r w:rsidR="0016523D">
        <w:t xml:space="preserve"> Горячей</w:t>
      </w:r>
      <w:r w:rsidR="004C01E9">
        <w:t>,</w:t>
      </w:r>
      <w:r w:rsidR="0016523D">
        <w:t xml:space="preserve"> </w:t>
      </w:r>
      <w:r w:rsidR="0059198B">
        <w:rPr>
          <w:rFonts w:cs="Times New Roman"/>
          <w:szCs w:val="28"/>
        </w:rPr>
        <w:t>расположенной</w:t>
      </w:r>
      <w:r w:rsidR="0016523D" w:rsidRPr="0016523D">
        <w:rPr>
          <w:rFonts w:cs="Times New Roman"/>
          <w:szCs w:val="28"/>
        </w:rPr>
        <w:t xml:space="preserve"> в </w:t>
      </w:r>
      <w:r w:rsidR="0016523D" w:rsidRPr="0016523D">
        <w:rPr>
          <w:rFonts w:cs="Times New Roman"/>
          <w:szCs w:val="28"/>
          <w:shd w:val="clear" w:color="auto" w:fill="FFFFFF"/>
        </w:rPr>
        <w:t>междуречье рек Паратунка и Карымшина</w:t>
      </w:r>
      <w:r w:rsidR="0016523D" w:rsidRPr="0016523D">
        <w:rPr>
          <w:rFonts w:cs="Times New Roman"/>
          <w:szCs w:val="28"/>
        </w:rPr>
        <w:t xml:space="preserve"> и</w:t>
      </w:r>
      <w:r w:rsidR="0016523D">
        <w:rPr>
          <w:rFonts w:cs="Times New Roman"/>
          <w:szCs w:val="28"/>
        </w:rPr>
        <w:t xml:space="preserve"> </w:t>
      </w:r>
      <w:r w:rsidR="0016523D" w:rsidRPr="003E0D34">
        <w:rPr>
          <w:rFonts w:cs="Times New Roman"/>
          <w:szCs w:val="28"/>
        </w:rPr>
        <w:t>включающей Верхнепаратунск</w:t>
      </w:r>
      <w:r w:rsidR="004C01E9" w:rsidRPr="003E0D34">
        <w:rPr>
          <w:rFonts w:cs="Times New Roman"/>
          <w:szCs w:val="28"/>
        </w:rPr>
        <w:t>ое месторождение термальных вод</w:t>
      </w:r>
      <w:r w:rsidR="00001D2D" w:rsidRPr="003E0D34">
        <w:rPr>
          <w:rFonts w:cs="Times New Roman"/>
          <w:szCs w:val="28"/>
        </w:rPr>
        <w:t>,</w:t>
      </w:r>
      <w:r w:rsidR="0016523D" w:rsidRPr="003E0D34">
        <w:rPr>
          <w:rFonts w:cs="Times New Roman"/>
          <w:szCs w:val="28"/>
        </w:rPr>
        <w:t xml:space="preserve"> </w:t>
      </w:r>
      <w:r w:rsidR="00001D2D" w:rsidRPr="003E0D34">
        <w:rPr>
          <w:rFonts w:cs="Times New Roman"/>
          <w:szCs w:val="28"/>
        </w:rPr>
        <w:t xml:space="preserve">а также </w:t>
      </w:r>
      <w:r w:rsidRPr="003E0D34">
        <w:rPr>
          <w:rFonts w:cs="Times New Roman"/>
          <w:szCs w:val="28"/>
        </w:rPr>
        <w:t>регулировани</w:t>
      </w:r>
      <w:r w:rsidRPr="009F0C34">
        <w:rPr>
          <w:rFonts w:cs="Times New Roman"/>
          <w:szCs w:val="28"/>
        </w:rPr>
        <w:t xml:space="preserve">е использования территории и всего биологического разнообразия </w:t>
      </w:r>
      <w:r w:rsidR="005238D7" w:rsidRPr="009F0C34">
        <w:rPr>
          <w:rFonts w:cs="Times New Roman"/>
          <w:szCs w:val="28"/>
        </w:rPr>
        <w:t xml:space="preserve">Памятника природы </w:t>
      </w:r>
      <w:r w:rsidRPr="009F0C34">
        <w:rPr>
          <w:rFonts w:cs="Times New Roman"/>
          <w:szCs w:val="28"/>
        </w:rPr>
        <w:t>в научных, рекреационных, эколого-просветительских и культурных целях;</w:t>
      </w:r>
    </w:p>
    <w:p w:rsidR="00DF5CD3" w:rsidRPr="00CC32B0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147C39">
        <w:rPr>
          <w:rFonts w:cs="Times New Roman"/>
          <w:szCs w:val="28"/>
        </w:rPr>
        <w:t>2) охрана редких видов животных и растений, занесенных в Красную кни</w:t>
      </w:r>
      <w:r>
        <w:rPr>
          <w:rFonts w:cs="Times New Roman"/>
          <w:szCs w:val="28"/>
        </w:rPr>
        <w:t xml:space="preserve">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едерации, и сохранение их среды обитания;</w:t>
      </w:r>
    </w:p>
    <w:p w:rsidR="00DF5CD3" w:rsidRPr="00584088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 w:val="24"/>
          <w:szCs w:val="24"/>
        </w:rPr>
      </w:pPr>
      <w:r w:rsidRPr="00584088">
        <w:rPr>
          <w:rFonts w:cs="Times New Roman"/>
          <w:szCs w:val="28"/>
        </w:rPr>
        <w:t xml:space="preserve">3) </w:t>
      </w:r>
      <w:r w:rsidR="002747DF" w:rsidRPr="002747DF">
        <w:rPr>
          <w:rFonts w:cs="Times New Roman"/>
          <w:szCs w:val="28"/>
        </w:rPr>
        <w:t>создание условий для развития на территории Памятника природы инфраструктуры регулируемого туризма и отдыха населения (в том числе массового)</w:t>
      </w:r>
      <w:r w:rsidRPr="00B00303">
        <w:rPr>
          <w:rFonts w:cs="Times New Roman"/>
          <w:szCs w:val="28"/>
        </w:rPr>
        <w:t>;</w:t>
      </w:r>
    </w:p>
    <w:p w:rsidR="00DF5CD3" w:rsidRPr="00590D05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экологического мониторинга;</w:t>
      </w:r>
    </w:p>
    <w:p w:rsidR="00DF5CD3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:rsidR="00C44912" w:rsidRDefault="00616113" w:rsidP="006D50C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406F5B"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25249B">
        <w:t>ешения</w:t>
      </w:r>
      <w:r w:rsidR="0036678A" w:rsidRPr="00417088">
        <w:t>м</w:t>
      </w:r>
      <w:r w:rsidR="0025249B">
        <w:t>и</w:t>
      </w:r>
      <w:r w:rsidR="0036678A" w:rsidRPr="00417088">
        <w:t xml:space="preserve"> исполкома Камчатского </w:t>
      </w:r>
      <w:r w:rsidR="0036678A" w:rsidRPr="006D50C1">
        <w:t>областного Совета народных депутатов</w:t>
      </w:r>
      <w:r w:rsidR="0025249B" w:rsidRPr="006D50C1">
        <w:t xml:space="preserve"> от 26.02.1990 № 48  </w:t>
      </w:r>
      <w:r w:rsidR="006D50C1" w:rsidRPr="006D50C1">
        <w:t>«О памятниках природы на территории Камчатской области»</w:t>
      </w:r>
      <w:r w:rsidR="0025249B">
        <w:t xml:space="preserve"> и</w:t>
      </w:r>
      <w:r w:rsidR="0036678A" w:rsidRPr="00417088">
        <w:t xml:space="preserve"> от 11.03.1990 № 61 «О некоторых мерах по улучшению экологической обстановки в санаторно-курортной зоне с.</w:t>
      </w:r>
      <w:r w:rsidR="0036678A">
        <w:t> </w:t>
      </w:r>
      <w:r w:rsidR="0036678A" w:rsidRPr="00417088">
        <w:t xml:space="preserve">Паратунка»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 xml:space="preserve">вания и </w:t>
      </w:r>
      <w:r w:rsidR="008F61BA" w:rsidRPr="0037431E">
        <w:rPr>
          <w:szCs w:val="28"/>
        </w:rPr>
        <w:t xml:space="preserve">без изъятия </w:t>
      </w:r>
      <w:r w:rsidR="00C44912">
        <w:rPr>
          <w:szCs w:val="28"/>
        </w:rPr>
        <w:t xml:space="preserve">земельных участков </w:t>
      </w:r>
      <w:r w:rsidR="00C44912" w:rsidRPr="00C44912">
        <w:rPr>
          <w:szCs w:val="28"/>
        </w:rPr>
        <w:t>у собственников, владельцев и пользователей.</w:t>
      </w:r>
    </w:p>
    <w:p w:rsidR="0037431E" w:rsidRDefault="0037431E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Описание местоположения</w:t>
      </w:r>
      <w:r w:rsidR="005800E5">
        <w:rPr>
          <w:szCs w:val="28"/>
        </w:rPr>
        <w:t xml:space="preserve"> </w:t>
      </w:r>
      <w:r w:rsidR="007505FB" w:rsidRPr="0037431E">
        <w:rPr>
          <w:szCs w:val="28"/>
        </w:rPr>
        <w:t>П</w:t>
      </w:r>
      <w:r w:rsidR="007505FB">
        <w:rPr>
          <w:szCs w:val="28"/>
        </w:rPr>
        <w:t>амятника природы</w:t>
      </w:r>
      <w:r w:rsidRPr="0037431E">
        <w:rPr>
          <w:szCs w:val="28"/>
        </w:rPr>
        <w:t xml:space="preserve"> и картографическое описание</w:t>
      </w:r>
      <w:r w:rsidR="007505FB">
        <w:rPr>
          <w:szCs w:val="28"/>
        </w:rPr>
        <w:t xml:space="preserve"> его</w:t>
      </w:r>
      <w:r w:rsidRPr="0037431E">
        <w:rPr>
          <w:szCs w:val="28"/>
        </w:rPr>
        <w:t xml:space="preserve"> границ </w:t>
      </w:r>
      <w:r w:rsidR="007505FB">
        <w:rPr>
          <w:szCs w:val="28"/>
        </w:rPr>
        <w:t>приведены в приложении к настоящему Положению.</w:t>
      </w:r>
    </w:p>
    <w:p w:rsidR="0037431E" w:rsidRDefault="00F80A33" w:rsidP="0036678A">
      <w:pPr>
        <w:ind w:firstLine="709"/>
        <w:jc w:val="both"/>
        <w:rPr>
          <w:szCs w:val="28"/>
        </w:rPr>
      </w:pPr>
      <w:r w:rsidRPr="007505FB">
        <w:rPr>
          <w:szCs w:val="28"/>
        </w:rPr>
        <w:t>Общая площадь Памятника природы</w:t>
      </w:r>
      <w:r w:rsidR="007505FB">
        <w:rPr>
          <w:szCs w:val="28"/>
        </w:rPr>
        <w:t xml:space="preserve"> составляет</w:t>
      </w:r>
      <w:r w:rsidR="0025249B">
        <w:rPr>
          <w:szCs w:val="28"/>
        </w:rPr>
        <w:t xml:space="preserve"> </w:t>
      </w:r>
      <w:r w:rsidR="00E828E5" w:rsidRPr="00E828E5">
        <w:rPr>
          <w:szCs w:val="28"/>
        </w:rPr>
        <w:t>976,22</w:t>
      </w:r>
      <w:r w:rsidR="00E828E5">
        <w:rPr>
          <w:szCs w:val="28"/>
        </w:rPr>
        <w:t xml:space="preserve"> </w:t>
      </w:r>
      <w:r w:rsidR="0036678A" w:rsidRPr="00D238E2">
        <w:t>га</w:t>
      </w:r>
      <w:r w:rsidR="0036678A" w:rsidRPr="00287735">
        <w:t>;</w:t>
      </w:r>
      <w:r w:rsidR="0025249B">
        <w:t xml:space="preserve"> </w:t>
      </w:r>
      <w:r w:rsidRPr="007505FB">
        <w:rPr>
          <w:szCs w:val="28"/>
        </w:rPr>
        <w:t>профиль – комплексный (ландшафтный).</w:t>
      </w:r>
    </w:p>
    <w:p w:rsidR="004B3941" w:rsidRPr="0037431E" w:rsidRDefault="004B3941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</w:rPr>
        <w:t xml:space="preserve"> если иное не установлено федеральными законами, ограничиваются в гражданском обороте. 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Запрещается изменение целевого назначения земельных</w:t>
      </w:r>
      <w:r w:rsidR="00AB58CE">
        <w:rPr>
          <w:rFonts w:cs="Times New Roman"/>
          <w:szCs w:val="28"/>
        </w:rPr>
        <w:t xml:space="preserve"> (лесных)</w:t>
      </w:r>
      <w:r w:rsidRPr="00584088">
        <w:rPr>
          <w:rFonts w:cs="Times New Roman"/>
          <w:szCs w:val="28"/>
        </w:rPr>
        <w:t xml:space="preserve">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</w:rPr>
        <w:t>, за исключением случаев, предусмотренных федеральными законами.</w:t>
      </w:r>
    </w:p>
    <w:p w:rsidR="00BC582B" w:rsidRDefault="00584088" w:rsidP="00653EE1">
      <w:pPr>
        <w:numPr>
          <w:ilvl w:val="1"/>
          <w:numId w:val="4"/>
        </w:numPr>
        <w:tabs>
          <w:tab w:val="left" w:pos="1134"/>
          <w:tab w:val="left" w:pos="1418"/>
        </w:tabs>
        <w:ind w:left="0" w:firstLine="567"/>
        <w:jc w:val="both"/>
        <w:rPr>
          <w:rFonts w:cs="Times New Roman"/>
        </w:rPr>
      </w:pPr>
      <w:r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относятся к защитным лесам и </w:t>
      </w:r>
      <w:r w:rsidRPr="00584088">
        <w:rPr>
          <w:rFonts w:cs="Times New Roman"/>
        </w:rPr>
        <w:t xml:space="preserve">используются в соответствии с режимом особой охраны </w:t>
      </w:r>
      <w:r w:rsidR="00BC582B">
        <w:rPr>
          <w:rFonts w:cs="Times New Roman"/>
        </w:rPr>
        <w:t xml:space="preserve">Памятника природы </w:t>
      </w:r>
      <w:r w:rsidRPr="00584088">
        <w:rPr>
          <w:rFonts w:cs="Times New Roman"/>
        </w:rPr>
        <w:t>и целевым назначением земель, определяемым лесным законодательством Российской Федерации</w:t>
      </w:r>
      <w:r w:rsidR="00F736F3">
        <w:rPr>
          <w:rFonts w:cs="Times New Roman"/>
        </w:rPr>
        <w:t>,</w:t>
      </w:r>
      <w:r w:rsidRPr="00584088">
        <w:rPr>
          <w:rFonts w:cs="Times New Roman"/>
        </w:rPr>
        <w:t xml:space="preserve"> законодательством Российской Федерации об особо охраняемых природных территориях и настоящим Положением.</w:t>
      </w:r>
    </w:p>
    <w:p w:rsidR="00A92121" w:rsidRPr="00A92121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92121">
        <w:rPr>
          <w:szCs w:val="28"/>
        </w:rPr>
        <w:t xml:space="preserve">Границы и особенности режима особой охраны </w:t>
      </w:r>
      <w:r w:rsidR="00BC582B" w:rsidRPr="00A92121">
        <w:rPr>
          <w:szCs w:val="28"/>
        </w:rPr>
        <w:t xml:space="preserve">Памятника природы </w:t>
      </w:r>
      <w:r w:rsidRPr="00A92121">
        <w:rPr>
          <w:szCs w:val="28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</w:p>
    <w:p w:rsidR="00562D50" w:rsidRPr="001C5F5A" w:rsidRDefault="000C4A3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E46EC">
        <w:rPr>
          <w:szCs w:val="28"/>
        </w:rPr>
        <w:t xml:space="preserve">Посещение территории Памятника природы осуществляется по разрешениям, выдаваемым </w:t>
      </w:r>
      <w:r>
        <w:rPr>
          <w:szCs w:val="28"/>
        </w:rPr>
        <w:t>и</w:t>
      </w:r>
      <w:r w:rsidRPr="00AE46EC">
        <w:rPr>
          <w:szCs w:val="28"/>
        </w:rPr>
        <w:t>сполнительны</w:t>
      </w:r>
      <w:r>
        <w:rPr>
          <w:szCs w:val="28"/>
        </w:rPr>
        <w:t>м</w:t>
      </w:r>
      <w:r w:rsidRPr="00AE46EC">
        <w:rPr>
          <w:szCs w:val="28"/>
        </w:rPr>
        <w:t xml:space="preserve"> орган</w:t>
      </w:r>
      <w:r>
        <w:rPr>
          <w:szCs w:val="28"/>
        </w:rPr>
        <w:t>ом</w:t>
      </w:r>
      <w:r w:rsidRPr="00AE46EC">
        <w:rPr>
          <w:szCs w:val="28"/>
        </w:rPr>
        <w:t xml:space="preserve"> государственной власти Камчатского края, осуществляющий функции по выработке и реализации региональной политики в сфере охраны окружающей среды и управления особо охраняемыми природными территориями регионального значения</w:t>
      </w:r>
      <w:r w:rsidR="00330ECC">
        <w:rPr>
          <w:szCs w:val="28"/>
        </w:rPr>
        <w:t xml:space="preserve"> </w:t>
      </w:r>
      <w:r w:rsidRPr="00AE46EC">
        <w:rPr>
          <w:szCs w:val="28"/>
        </w:rPr>
        <w:t xml:space="preserve">или </w:t>
      </w:r>
      <w:r w:rsidRPr="00EC0F13">
        <w:rPr>
          <w:szCs w:val="28"/>
        </w:rPr>
        <w:t>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- краевые государственные природоохранные учреждения)</w:t>
      </w:r>
      <w:r w:rsidRPr="00AE46EC">
        <w:rPr>
          <w:szCs w:val="28"/>
        </w:rPr>
        <w:t>.</w:t>
      </w:r>
    </w:p>
    <w:p w:rsidR="00066278" w:rsidRDefault="00066278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562D50">
        <w:rPr>
          <w:szCs w:val="28"/>
        </w:rPr>
        <w:t>иды разрешенного использования земельных участков, расположенных в границах Памятника природы</w:t>
      </w:r>
      <w:r w:rsidR="007855B7">
        <w:rPr>
          <w:szCs w:val="28"/>
        </w:rPr>
        <w:t xml:space="preserve"> (</w:t>
      </w:r>
      <w:r>
        <w:rPr>
          <w:szCs w:val="28"/>
        </w:rPr>
        <w:t>в</w:t>
      </w:r>
      <w:r w:rsidR="00E306DD">
        <w:rPr>
          <w:szCs w:val="28"/>
        </w:rPr>
        <w:t xml:space="preserve"> </w:t>
      </w:r>
      <w:r>
        <w:rPr>
          <w:szCs w:val="28"/>
        </w:rPr>
        <w:t>соответствии с К</w:t>
      </w:r>
      <w:r w:rsidRPr="00562D50">
        <w:rPr>
          <w:szCs w:val="28"/>
        </w:rPr>
        <w:t>лассификаторо</w:t>
      </w:r>
      <w:r>
        <w:rPr>
          <w:szCs w:val="28"/>
        </w:rPr>
        <w:t>м</w:t>
      </w:r>
      <w:r w:rsidRPr="00562D50">
        <w:rPr>
          <w:szCs w:val="28"/>
        </w:rPr>
        <w:t xml:space="preserve"> видов разрешенного использования земельных участков, утвержденны</w:t>
      </w:r>
      <w:r>
        <w:rPr>
          <w:szCs w:val="28"/>
        </w:rPr>
        <w:t>м</w:t>
      </w:r>
      <w:r w:rsidRPr="00562D50">
        <w:rPr>
          <w:szCs w:val="28"/>
        </w:rPr>
        <w:t xml:space="preserve"> приказом Минэкономразвития России от 01.09.2014 № 540</w:t>
      </w:r>
      <w:r w:rsidR="007855B7">
        <w:rPr>
          <w:szCs w:val="28"/>
        </w:rPr>
        <w:t>)</w:t>
      </w:r>
      <w:r>
        <w:rPr>
          <w:szCs w:val="28"/>
        </w:rPr>
        <w:t>: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1) основные виды </w:t>
      </w:r>
      <w:r w:rsidRPr="00562D50">
        <w:rPr>
          <w:szCs w:val="28"/>
        </w:rPr>
        <w:t>разрешенного использования земельных участков</w:t>
      </w:r>
      <w:r>
        <w:rPr>
          <w:szCs w:val="28"/>
        </w:rPr>
        <w:t>:</w:t>
      </w:r>
    </w:p>
    <w:p w:rsidR="00616BC4" w:rsidRPr="008203E8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Pr="008203E8">
        <w:rPr>
          <w:rFonts w:cs="Times New Roman"/>
          <w:szCs w:val="28"/>
        </w:rPr>
        <w:t>) природно-познавательный туризм (код 5.2);</w:t>
      </w:r>
    </w:p>
    <w:p w:rsidR="00616BC4" w:rsidRPr="000574B1" w:rsidRDefault="00616BC4" w:rsidP="00616BC4">
      <w:pPr>
        <w:ind w:firstLine="709"/>
        <w:jc w:val="both"/>
        <w:rPr>
          <w:rFonts w:cs="Times New Roman"/>
          <w:szCs w:val="28"/>
        </w:rPr>
      </w:pPr>
      <w:r w:rsidRPr="00770F01">
        <w:rPr>
          <w:rFonts w:cs="Times New Roman"/>
          <w:szCs w:val="28"/>
        </w:rPr>
        <w:t>б) охота и рыбалка (код 5.3)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8203E8">
        <w:rPr>
          <w:rFonts w:cs="Times New Roman"/>
          <w:szCs w:val="28"/>
        </w:rPr>
        <w:t>) охрана природных территорий (код 9.1);</w:t>
      </w:r>
    </w:p>
    <w:p w:rsidR="00D63FE7" w:rsidRPr="00D63FE7" w:rsidRDefault="00D63FE7" w:rsidP="00D63FE7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D63FE7">
        <w:rPr>
          <w:rFonts w:cs="Times New Roman"/>
          <w:szCs w:val="28"/>
          <w:shd w:val="clear" w:color="auto" w:fill="FFFFFF"/>
        </w:rPr>
        <w:t>г) курортная деятельность (код 9.2);</w:t>
      </w:r>
    </w:p>
    <w:p w:rsidR="00616BC4" w:rsidRPr="008203E8" w:rsidRDefault="00D63FE7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="00616BC4" w:rsidRPr="008203E8">
        <w:rPr>
          <w:rFonts w:cs="Times New Roman"/>
          <w:szCs w:val="28"/>
        </w:rPr>
        <w:t>) историко-культурная деятельность (код 9.3);</w:t>
      </w:r>
    </w:p>
    <w:p w:rsidR="00616BC4" w:rsidRDefault="00D63FE7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е</w:t>
      </w:r>
      <w:r w:rsidR="00616BC4" w:rsidRPr="00890DB7">
        <w:rPr>
          <w:rFonts w:cs="Times New Roman"/>
          <w:szCs w:val="28"/>
        </w:rPr>
        <w:t>) резервные леса (код 10.4);</w:t>
      </w:r>
    </w:p>
    <w:p w:rsidR="00616BC4" w:rsidRDefault="00616BC4" w:rsidP="00616BC4">
      <w:pPr>
        <w:pStyle w:val="aff2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342886">
        <w:rPr>
          <w:szCs w:val="28"/>
        </w:rPr>
        <w:t>вспомогательные виды разрешенного использования земельных участков:</w:t>
      </w:r>
    </w:p>
    <w:p w:rsidR="00616BC4" w:rsidRPr="00D63FE7" w:rsidRDefault="00616BC4" w:rsidP="00D63FE7">
      <w:pPr>
        <w:ind w:firstLine="709"/>
        <w:jc w:val="both"/>
        <w:rPr>
          <w:rFonts w:cs="Times New Roman"/>
          <w:szCs w:val="28"/>
        </w:rPr>
      </w:pPr>
      <w:r w:rsidRPr="00D63FE7">
        <w:rPr>
          <w:rFonts w:cs="Times New Roman"/>
          <w:szCs w:val="28"/>
        </w:rPr>
        <w:t xml:space="preserve">а) </w:t>
      </w:r>
      <w:r w:rsidR="00D63FE7">
        <w:rPr>
          <w:rFonts w:cs="Times New Roman"/>
          <w:szCs w:val="28"/>
          <w:shd w:val="clear" w:color="auto" w:fill="FFFFFF"/>
        </w:rPr>
        <w:t>з</w:t>
      </w:r>
      <w:r w:rsidR="00D63FE7" w:rsidRPr="00D63FE7">
        <w:rPr>
          <w:rFonts w:cs="Times New Roman"/>
          <w:szCs w:val="28"/>
          <w:shd w:val="clear" w:color="auto" w:fill="FFFFFF"/>
        </w:rPr>
        <w:t>аготовка лесных ресурсов (код 10.3)</w:t>
      </w:r>
      <w:r w:rsidR="00E306DD">
        <w:rPr>
          <w:rFonts w:cs="Times New Roman"/>
          <w:szCs w:val="28"/>
          <w:shd w:val="clear" w:color="auto" w:fill="FFFFFF"/>
        </w:rPr>
        <w:t xml:space="preserve"> (в части з</w:t>
      </w:r>
      <w:r w:rsidR="00E306DD" w:rsidRPr="00D63FE7">
        <w:rPr>
          <w:rFonts w:cs="Times New Roman"/>
          <w:szCs w:val="28"/>
          <w:shd w:val="clear" w:color="auto" w:fill="FFFFFF"/>
        </w:rPr>
        <w:t>аготовк</w:t>
      </w:r>
      <w:r w:rsidR="00E306DD">
        <w:rPr>
          <w:rFonts w:cs="Times New Roman"/>
          <w:szCs w:val="28"/>
          <w:shd w:val="clear" w:color="auto" w:fill="FFFFFF"/>
        </w:rPr>
        <w:t>и</w:t>
      </w:r>
      <w:r w:rsidR="00E306DD" w:rsidRPr="00D63FE7">
        <w:rPr>
          <w:rFonts w:cs="Times New Roman"/>
          <w:szCs w:val="28"/>
          <w:shd w:val="clear" w:color="auto" w:fill="FFFFFF"/>
        </w:rPr>
        <w:t xml:space="preserve"> лесных ресурсов</w:t>
      </w:r>
      <w:r w:rsidR="00E306DD">
        <w:rPr>
          <w:rFonts w:cs="Times New Roman"/>
          <w:szCs w:val="28"/>
          <w:shd w:val="clear" w:color="auto" w:fill="FFFFFF"/>
        </w:rPr>
        <w:t xml:space="preserve"> гражданами для собственных нужд)</w:t>
      </w:r>
      <w:r w:rsidR="00D63FE7" w:rsidRPr="00D63FE7">
        <w:rPr>
          <w:rFonts w:cs="Times New Roman"/>
          <w:szCs w:val="28"/>
          <w:shd w:val="clear" w:color="auto" w:fill="FFFFFF"/>
        </w:rPr>
        <w:t>;</w:t>
      </w:r>
    </w:p>
    <w:p w:rsidR="00D63FE7" w:rsidRPr="00D63FE7" w:rsidRDefault="00616BC4" w:rsidP="00D63FE7">
      <w:pPr>
        <w:ind w:firstLine="709"/>
        <w:jc w:val="both"/>
        <w:rPr>
          <w:rFonts w:cs="Times New Roman"/>
          <w:szCs w:val="28"/>
        </w:rPr>
      </w:pPr>
      <w:r w:rsidRPr="00D63FE7">
        <w:rPr>
          <w:rFonts w:cs="Times New Roman"/>
          <w:szCs w:val="28"/>
        </w:rPr>
        <w:t xml:space="preserve">б) </w:t>
      </w:r>
      <w:r w:rsidR="00D63FE7" w:rsidRPr="00D63FE7">
        <w:rPr>
          <w:rFonts w:cs="Times New Roman"/>
          <w:szCs w:val="28"/>
        </w:rPr>
        <w:t>общее пользование водными объектами (код 11.1);</w:t>
      </w:r>
    </w:p>
    <w:p w:rsidR="00616BC4" w:rsidRPr="000904FC" w:rsidRDefault="00616BC4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342886">
        <w:rPr>
          <w:rFonts w:cs="Times New Roman"/>
          <w:szCs w:val="28"/>
        </w:rPr>
        <w:t>) специальная деятельность (в части временного накопления отходов) (код 12.2).</w:t>
      </w:r>
    </w:p>
    <w:p w:rsidR="00436F18" w:rsidRPr="00436F18" w:rsidRDefault="006247DA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36F18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 w:rsidRPr="00436F18">
        <w:rPr>
          <w:bCs/>
          <w:szCs w:val="28"/>
        </w:rPr>
        <w:t>.1</w:t>
      </w:r>
      <w:r w:rsidRPr="00436F18">
        <w:rPr>
          <w:bCs/>
          <w:szCs w:val="28"/>
        </w:rPr>
        <w:t xml:space="preserve"> статьи 11 Федерального закона от 23.11.1995 № 174-ФЗ</w:t>
      </w:r>
      <w:r w:rsidR="005A1727" w:rsidRPr="00436F18">
        <w:rPr>
          <w:bCs/>
          <w:szCs w:val="28"/>
        </w:rPr>
        <w:t xml:space="preserve"> «Об экологической экспертизе».</w:t>
      </w:r>
    </w:p>
    <w:p w:rsidR="00A75F2B" w:rsidRPr="00A75F2B" w:rsidRDefault="00A75F2B" w:rsidP="00A75F2B">
      <w:pPr>
        <w:pStyle w:val="aff2"/>
        <w:numPr>
          <w:ilvl w:val="1"/>
          <w:numId w:val="4"/>
        </w:numPr>
        <w:ind w:left="0" w:firstLine="709"/>
        <w:jc w:val="both"/>
        <w:rPr>
          <w:bCs/>
          <w:szCs w:val="28"/>
        </w:rPr>
      </w:pPr>
      <w:r w:rsidRPr="00A75F2B">
        <w:rPr>
          <w:bCs/>
          <w:szCs w:val="28"/>
        </w:rPr>
        <w:t>Управление Памятником природы осуществляет Министерство природных ресурсов и экологии Камчатского края (далее - Министерство).</w:t>
      </w:r>
    </w:p>
    <w:p w:rsidR="0040782D" w:rsidRDefault="00A75F2B" w:rsidP="00A75F2B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A75F2B">
        <w:rPr>
          <w:szCs w:val="28"/>
        </w:rPr>
        <w:t>Охрана Памятника природы осуществляется Министерством</w:t>
      </w:r>
      <w:r w:rsidR="002A68DD">
        <w:rPr>
          <w:szCs w:val="28"/>
        </w:rPr>
        <w:t>,</w:t>
      </w:r>
      <w:r w:rsidRPr="00A75F2B">
        <w:rPr>
          <w:szCs w:val="28"/>
        </w:rPr>
        <w:t xml:space="preserve"> а также краевыми государственными природоохранными учреждениями.</w:t>
      </w:r>
    </w:p>
    <w:p w:rsidR="009E1097" w:rsidRPr="00616113" w:rsidRDefault="009E1097" w:rsidP="009E1097">
      <w:pPr>
        <w:pStyle w:val="aff2"/>
        <w:numPr>
          <w:ilvl w:val="1"/>
          <w:numId w:val="4"/>
        </w:numPr>
        <w:ind w:left="0" w:firstLine="709"/>
        <w:jc w:val="both"/>
      </w:pPr>
      <w:r w:rsidRPr="004D09A1">
        <w:t>Собственники, владельцы и пользователи земельных участков, на которых находится Памятник природы, в установленном законодательством Российской Федерации порядке принимают на себя обязательства по обеспечению режима его особой охраны</w:t>
      </w:r>
      <w:r>
        <w:t>, которые</w:t>
      </w:r>
      <w:r w:rsidRPr="00616113">
        <w:t xml:space="preserve"> подлежат включению в охранные обязательства на Памятник природы, оформля</w:t>
      </w:r>
      <w:r>
        <w:t>емые</w:t>
      </w:r>
      <w:r w:rsidRPr="00616113">
        <w:t xml:space="preserve"> Министерством.</w:t>
      </w:r>
    </w:p>
    <w:p w:rsidR="009E1097" w:rsidRPr="004D09A1" w:rsidRDefault="009E1097" w:rsidP="009E1097">
      <w:pPr>
        <w:pStyle w:val="aff2"/>
        <w:numPr>
          <w:ilvl w:val="1"/>
          <w:numId w:val="4"/>
        </w:numPr>
        <w:ind w:left="0" w:firstLine="709"/>
        <w:jc w:val="both"/>
      </w:pPr>
      <w:r w:rsidRPr="004D09A1">
        <w:t>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9E1097" w:rsidRPr="00A92121" w:rsidRDefault="009E1097" w:rsidP="009E1097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</w:pPr>
      <w:r w:rsidRPr="00A92121">
        <w:t>Юридические лица, индивидуальные предприниматели, являющиеся собственниками, владельцами и пользователями земельных</w:t>
      </w:r>
      <w:r>
        <w:t xml:space="preserve"> </w:t>
      </w:r>
      <w:r w:rsidRPr="00A92121">
        <w:t>участков в границах Памятника природы, а также граждане осущес</w:t>
      </w:r>
      <w:r>
        <w:t xml:space="preserve">твляют использование земельных </w:t>
      </w:r>
      <w:r w:rsidRPr="00A92121">
        <w:t>участков и лесов, расположенных на них, в соответствии с режимом особой охраны Памятника природы, установленным настоящим Положением.</w:t>
      </w:r>
    </w:p>
    <w:p w:rsidR="00B56964" w:rsidRPr="00330ECC" w:rsidRDefault="00C44C55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330ECC">
        <w:rPr>
          <w:szCs w:val="28"/>
        </w:rPr>
        <w:t>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окружающей, а также краевыми государственными природоохранными учреждениями, в Порядке осуществления регионального государственного экологического надзора в Камчатском крае, утвержденном постановлением Правительства Камчатского края от 29.01.2019 № 46-П.</w:t>
      </w:r>
    </w:p>
    <w:p w:rsidR="00A92121" w:rsidRPr="00B56964" w:rsidRDefault="00A92121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56964">
        <w:rPr>
          <w:szCs w:val="28"/>
        </w:rPr>
        <w:t>Уточнение границ, режима особой охраны, ликвидация (снятие статуса особо охраняемой природной территории) Памятника природы осуществляется в соответствии с Законом Камчатского края от 29.12.2014 №</w:t>
      </w:r>
      <w:r w:rsidR="001775CB">
        <w:rPr>
          <w:szCs w:val="28"/>
        </w:rPr>
        <w:t> </w:t>
      </w:r>
      <w:r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2E71C9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40782D" w:rsidRDefault="004E7B19" w:rsidP="0040782D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:rsidR="00B977FC" w:rsidRPr="000F5668" w:rsidRDefault="00B977FC" w:rsidP="0040782D">
      <w:pPr>
        <w:pStyle w:val="aff2"/>
        <w:ind w:left="0"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 w:rsidR="00A26C27"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Pr="00B977FC">
        <w:rPr>
          <w:szCs w:val="28"/>
        </w:rPr>
        <w:t>: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предоставление и использование земельных (лесных) участков для целей, не связанных с целями создания и функционирования Памятника природы, использование лесов не по целевому назначению (виду разрешенного использования лесов);</w:t>
      </w:r>
    </w:p>
    <w:p w:rsidR="00777634" w:rsidRPr="00570D66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70D66">
        <w:rPr>
          <w:szCs w:val="28"/>
        </w:rPr>
        <w:t>строительство, реконструкция, капитальный ремонт объектов капитального строительства, за исключением строительства, реконструкции, капитального ремонта линейных объектов</w:t>
      </w:r>
      <w:r w:rsidR="00343B45">
        <w:rPr>
          <w:szCs w:val="28"/>
        </w:rPr>
        <w:t xml:space="preserve"> –</w:t>
      </w:r>
      <w:r w:rsidR="00DD0B20">
        <w:rPr>
          <w:szCs w:val="28"/>
        </w:rPr>
        <w:t xml:space="preserve"> канатны</w:t>
      </w:r>
      <w:r w:rsidR="00343B45">
        <w:rPr>
          <w:szCs w:val="28"/>
        </w:rPr>
        <w:t>х</w:t>
      </w:r>
      <w:r w:rsidR="00DD0B20">
        <w:rPr>
          <w:szCs w:val="28"/>
        </w:rPr>
        <w:t xml:space="preserve"> дорог,</w:t>
      </w:r>
      <w:r w:rsidRPr="00570D66">
        <w:rPr>
          <w:szCs w:val="28"/>
        </w:rPr>
        <w:t xml:space="preserve"> на основании договоров аренды лесного участка для строительства, реконструкции, эксплуатации линейных объектов;</w:t>
      </w:r>
    </w:p>
    <w:p w:rsidR="00777634" w:rsidRPr="000F6C45" w:rsidRDefault="00777634" w:rsidP="00956F37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>
        <w:rPr>
          <w:szCs w:val="28"/>
        </w:rPr>
        <w:t xml:space="preserve"> природного комплекса </w:t>
      </w:r>
      <w:r w:rsidR="006023F0">
        <w:rPr>
          <w:szCs w:val="28"/>
        </w:rPr>
        <w:t>Памятника природы</w:t>
      </w:r>
      <w:r w:rsidRPr="000F6C45">
        <w:rPr>
          <w:szCs w:val="28"/>
        </w:rPr>
        <w:t>,</w:t>
      </w:r>
      <w:r w:rsidR="00A26C27">
        <w:rPr>
          <w:szCs w:val="28"/>
        </w:rPr>
        <w:t xml:space="preserve"> гидротермальной системы</w:t>
      </w:r>
      <w:r w:rsidR="00956F37" w:rsidRPr="00956F37">
        <w:t xml:space="preserve"> </w:t>
      </w:r>
      <w:r w:rsidR="00956F37" w:rsidRPr="00956F37">
        <w:rPr>
          <w:szCs w:val="28"/>
        </w:rPr>
        <w:t>Верхнепаратунско</w:t>
      </w:r>
      <w:r w:rsidR="00E157B6">
        <w:rPr>
          <w:szCs w:val="28"/>
        </w:rPr>
        <w:t>го</w:t>
      </w:r>
      <w:r w:rsidR="00956F37" w:rsidRPr="00956F37">
        <w:rPr>
          <w:szCs w:val="28"/>
        </w:rPr>
        <w:t xml:space="preserve"> месторождени</w:t>
      </w:r>
      <w:r w:rsidR="00E157B6">
        <w:rPr>
          <w:szCs w:val="28"/>
        </w:rPr>
        <w:t>я</w:t>
      </w:r>
      <w:r w:rsidR="00956F37" w:rsidRPr="00956F37">
        <w:rPr>
          <w:szCs w:val="28"/>
        </w:rPr>
        <w:t xml:space="preserve"> термальных вод</w:t>
      </w:r>
      <w:r w:rsidR="00A26C27">
        <w:rPr>
          <w:szCs w:val="28"/>
        </w:rPr>
        <w:t>,</w:t>
      </w:r>
      <w:r w:rsidRPr="000F6C45">
        <w:rPr>
          <w:szCs w:val="28"/>
        </w:rPr>
        <w:t xml:space="preserve">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добыча (сбор) объектов животного и растительного мира, занесенных в Красную книгу Российской Федерации и Красную книгу Камчатского края;</w:t>
      </w:r>
    </w:p>
    <w:p w:rsidR="00777634" w:rsidRPr="00770F01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770F01">
        <w:rPr>
          <w:szCs w:val="28"/>
        </w:rPr>
        <w:t xml:space="preserve">добывание объектов животного мира, </w:t>
      </w:r>
      <w:r w:rsidR="00A26C27">
        <w:rPr>
          <w:szCs w:val="28"/>
        </w:rPr>
        <w:t>не относящихся к объектам охоты</w:t>
      </w:r>
      <w:r w:rsidRPr="00770F01">
        <w:rPr>
          <w:szCs w:val="28"/>
        </w:rPr>
        <w:t>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пользование недрами</w:t>
      </w:r>
      <w:r w:rsidR="005C49BA">
        <w:rPr>
          <w:szCs w:val="28"/>
        </w:rPr>
        <w:t xml:space="preserve"> (за исключением бальнеологии)</w:t>
      </w:r>
      <w:r w:rsidRPr="000F6C45">
        <w:rPr>
          <w:szCs w:val="28"/>
        </w:rPr>
        <w:t>, в том числе выполнение работ по геологическому изучению недр, разработка месторождений полезных ископаемых;</w:t>
      </w:r>
    </w:p>
    <w:p w:rsidR="00777634" w:rsidRPr="000F6C45" w:rsidRDefault="00A26C27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>проведение взрывных работ</w:t>
      </w:r>
      <w:r w:rsidR="00777634" w:rsidRPr="000F6C45">
        <w:rPr>
          <w:szCs w:val="28"/>
        </w:rPr>
        <w:t>;</w:t>
      </w:r>
    </w:p>
    <w:p w:rsidR="00777634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гидромелиоративных, ирригационных, дноуглубительных и других работ, связанных с изменением дна</w:t>
      </w:r>
      <w:r w:rsidR="002A68DD">
        <w:rPr>
          <w:szCs w:val="28"/>
        </w:rPr>
        <w:t>,</w:t>
      </w:r>
      <w:r w:rsidRPr="000F6C45">
        <w:rPr>
          <w:szCs w:val="28"/>
        </w:rPr>
        <w:t xml:space="preserve"> берегов</w:t>
      </w:r>
      <w:r w:rsidR="002A68DD">
        <w:rPr>
          <w:szCs w:val="28"/>
        </w:rPr>
        <w:t xml:space="preserve"> и водоохранных зон</w:t>
      </w:r>
      <w:r w:rsidRPr="000F6C45">
        <w:rPr>
          <w:szCs w:val="28"/>
        </w:rPr>
        <w:t xml:space="preserve"> водных объектов, за исключением случаев ликвидации и предупреждения чрезвычайных ситуаций;</w:t>
      </w:r>
    </w:p>
    <w:p w:rsidR="007D10D0" w:rsidRDefault="007D10D0" w:rsidP="007D10D0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65C31">
        <w:rPr>
          <w:szCs w:val="28"/>
        </w:rPr>
        <w:t>загрязнение акватории водных объектов, их водоохранных зон,</w:t>
      </w:r>
      <w:r w:rsidRPr="000F6C45">
        <w:rPr>
          <w:szCs w:val="28"/>
        </w:rPr>
        <w:t xml:space="preserve"> подземных вод отходами производства и потребления; мойка в водных объектах транспортных средств; </w:t>
      </w:r>
    </w:p>
    <w:p w:rsidR="007111A1" w:rsidRPr="000F6C45" w:rsidRDefault="007111A1" w:rsidP="007111A1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использование прибрежной защитной полосы водного объекта, водоохранной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7D10D0" w:rsidRDefault="007D10D0" w:rsidP="007D10D0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водных объектов </w:t>
      </w:r>
      <w:r w:rsidRPr="000F6C45">
        <w:rPr>
          <w:szCs w:val="28"/>
        </w:rPr>
        <w:t>без разрешительных документов на право пользования водным объектом (за исключением использования водных объектов для личных и бытовых нужд);</w:t>
      </w:r>
    </w:p>
    <w:p w:rsidR="00777634" w:rsidRPr="00AB74B1" w:rsidRDefault="00777634" w:rsidP="00765C31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8C6984">
        <w:rPr>
          <w:szCs w:val="28"/>
        </w:rPr>
        <w:t xml:space="preserve">заготовка </w:t>
      </w:r>
      <w:r w:rsidR="005A0E9D" w:rsidRPr="008C6984">
        <w:rPr>
          <w:szCs w:val="28"/>
        </w:rPr>
        <w:t>древесины</w:t>
      </w:r>
      <w:r w:rsidR="00765C31" w:rsidRPr="008C6984">
        <w:rPr>
          <w:szCs w:val="28"/>
        </w:rPr>
        <w:t xml:space="preserve"> (за исключением деятельности, указанной в пункте 5 части 2.2 настоящего Положения)</w:t>
      </w:r>
      <w:r w:rsidR="005A0E9D" w:rsidRPr="008C6984">
        <w:rPr>
          <w:szCs w:val="28"/>
        </w:rPr>
        <w:t xml:space="preserve">, </w:t>
      </w:r>
      <w:r w:rsidRPr="008C6984">
        <w:rPr>
          <w:szCs w:val="28"/>
        </w:rPr>
        <w:t>пригодных для употребления в</w:t>
      </w:r>
      <w:r w:rsidRPr="00AB74B1">
        <w:rPr>
          <w:szCs w:val="28"/>
        </w:rPr>
        <w:t xml:space="preserve"> пищу лесных ресурсов (пищевых лесных ресурсов), лекарственных растений, других недревесных лесных ресурсов </w:t>
      </w:r>
      <w:r w:rsidR="005A0E9D" w:rsidRPr="00AB74B1">
        <w:rPr>
          <w:szCs w:val="28"/>
        </w:rPr>
        <w:t>(</w:t>
      </w:r>
      <w:r w:rsidRPr="00AB74B1">
        <w:rPr>
          <w:szCs w:val="28"/>
        </w:rPr>
        <w:t>за исключением заготовки гражданами пищевых лесных ресурсов и сбора ими лекарственных растений для собственных нужд</w:t>
      </w:r>
      <w:r w:rsidR="005A0E9D" w:rsidRPr="00AB74B1">
        <w:rPr>
          <w:szCs w:val="28"/>
        </w:rPr>
        <w:t>)</w:t>
      </w:r>
      <w:r w:rsidRPr="00AB74B1">
        <w:rPr>
          <w:szCs w:val="28"/>
        </w:rPr>
        <w:t>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переработка древесины и иных лесных ресурсов;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выращивание лесных плодовых, ягодных, декоративных, лекарственных растений;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движение механических транспортных средств (за исключением снегоходов</w:t>
      </w:r>
      <w:r w:rsidR="005C49BA">
        <w:rPr>
          <w:szCs w:val="28"/>
        </w:rPr>
        <w:t xml:space="preserve"> и специальной техники</w:t>
      </w:r>
      <w:r w:rsidRPr="000F6C45">
        <w:rPr>
          <w:szCs w:val="28"/>
        </w:rPr>
        <w:t xml:space="preserve"> в период выпадения снежного покрова); </w:t>
      </w:r>
    </w:p>
    <w:p w:rsidR="00777634" w:rsidRPr="000F6C45" w:rsidRDefault="005C49BA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t xml:space="preserve">посадка и стоянка вертолетов </w:t>
      </w:r>
      <w:r w:rsidR="00777634" w:rsidRPr="000F6C45">
        <w:rPr>
          <w:bCs/>
          <w:szCs w:val="28"/>
        </w:rPr>
        <w:t>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покрова);</w:t>
      </w:r>
    </w:p>
    <w:p w:rsidR="00777634" w:rsidRPr="00697CAA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697CAA">
        <w:rPr>
          <w:bCs/>
          <w:szCs w:val="28"/>
        </w:rPr>
        <w:t>размещение некапитальных объектов (строений и сооружений), а также палаточных лагерей, костровищ, пикниковых точек, иных мест отдыха вне специально установленных мест;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размещение отходов производства и потребления, 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сжигание отходов производства и потребления; 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>порча и загрязнение земель, складирование горюче-смазочных материалов вне установленных специально оборудованных мест, размещение скотомогильников, кладбищ, радиоактивных, химических, взрывчатых, токсичных, отравляющих и ядовитых веществ;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мероприятий, направленных на воспроизводство защитных лесов, 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 </w:t>
      </w:r>
    </w:p>
    <w:p w:rsidR="00AB74B1" w:rsidRPr="006D413D" w:rsidRDefault="00AB74B1" w:rsidP="00765C3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142" w:firstLine="567"/>
        <w:jc w:val="both"/>
        <w:rPr>
          <w:szCs w:val="28"/>
        </w:rPr>
      </w:pPr>
      <w:r w:rsidRPr="006D413D">
        <w:rPr>
          <w:szCs w:val="28"/>
        </w:rPr>
        <w:t>рубки лесных насаждений</w:t>
      </w:r>
      <w:r w:rsidR="00765C31" w:rsidRPr="006D413D">
        <w:rPr>
          <w:szCs w:val="28"/>
        </w:rPr>
        <w:t>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лесовосстановления;</w:t>
      </w:r>
    </w:p>
    <w:p w:rsidR="00AB74B1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экологический туризм, организованный отдых граждан в природных условиях, связанный с осуществлением транзитных прогулок и переходов по установленным тропам и маршрутам</w:t>
      </w:r>
      <w:r w:rsidR="00F11A6F">
        <w:rPr>
          <w:bCs/>
          <w:szCs w:val="28"/>
        </w:rPr>
        <w:t>, купание</w:t>
      </w:r>
      <w:r w:rsidR="00363AC1">
        <w:rPr>
          <w:bCs/>
          <w:szCs w:val="28"/>
        </w:rPr>
        <w:t>м</w:t>
      </w:r>
      <w:r w:rsidR="00F11A6F">
        <w:rPr>
          <w:bCs/>
          <w:szCs w:val="28"/>
        </w:rPr>
        <w:t xml:space="preserve"> в термальных источниках</w:t>
      </w:r>
      <w:r w:rsidRPr="000F6C45">
        <w:rPr>
          <w:bCs/>
          <w:szCs w:val="28"/>
        </w:rPr>
        <w:t>;</w:t>
      </w:r>
    </w:p>
    <w:p w:rsidR="0088475B" w:rsidRPr="000F6C45" w:rsidRDefault="0088475B" w:rsidP="0088475B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jc w:val="both"/>
        <w:rPr>
          <w:bCs/>
          <w:szCs w:val="28"/>
        </w:rPr>
      </w:pPr>
      <w:r>
        <w:rPr>
          <w:bCs/>
          <w:szCs w:val="28"/>
        </w:rPr>
        <w:t xml:space="preserve">пользование недрами в целях </w:t>
      </w:r>
      <w:r w:rsidRPr="0088475B">
        <w:rPr>
          <w:bCs/>
          <w:szCs w:val="28"/>
        </w:rPr>
        <w:t>бальнеологии</w:t>
      </w:r>
      <w:r>
        <w:rPr>
          <w:bCs/>
          <w:szCs w:val="28"/>
        </w:rPr>
        <w:t>;</w:t>
      </w:r>
    </w:p>
    <w:p w:rsidR="00AB74B1" w:rsidRPr="000F6C45" w:rsidRDefault="00AB74B1" w:rsidP="009121DE">
      <w:pPr>
        <w:pStyle w:val="aff2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осуществление юридическими лицами (индивидуальными предпринимателями) туристской деятельности в целях организации туризма и отдыха граждан, возведение на лесных участках в целях осуществления рекреационной, научно-исследовательской и эколого-просветительской деятельности некапитальных строений и сооружений,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мостики), палаточных лагерей, экскурсионных троп и маршрутов, площадок для отдыха у воды, организованных пикниковых точек, костровищ, раздевалок, купален</w:t>
      </w:r>
      <w:r w:rsidR="0046285A">
        <w:rPr>
          <w:bCs/>
          <w:szCs w:val="28"/>
        </w:rPr>
        <w:t>,</w:t>
      </w:r>
      <w:r w:rsidR="009121DE" w:rsidRPr="009121DE">
        <w:t xml:space="preserve"> </w:t>
      </w:r>
      <w:r w:rsidR="0046285A">
        <w:rPr>
          <w:bCs/>
          <w:szCs w:val="28"/>
        </w:rPr>
        <w:t>площадок</w:t>
      </w:r>
      <w:r w:rsidR="009121DE" w:rsidRPr="009121DE">
        <w:rPr>
          <w:bCs/>
          <w:szCs w:val="28"/>
        </w:rPr>
        <w:t xml:space="preserve"> для сбора мусора с установкой малогабаритного (малого) контейнера-мусоросборника и урн, наземн</w:t>
      </w:r>
      <w:r w:rsidR="0046285A">
        <w:rPr>
          <w:bCs/>
          <w:szCs w:val="28"/>
        </w:rPr>
        <w:t>ых</w:t>
      </w:r>
      <w:r w:rsidR="009121DE" w:rsidRPr="009121DE">
        <w:rPr>
          <w:bCs/>
          <w:szCs w:val="28"/>
        </w:rPr>
        <w:t xml:space="preserve"> туалетн</w:t>
      </w:r>
      <w:r w:rsidR="0046285A">
        <w:rPr>
          <w:bCs/>
          <w:szCs w:val="28"/>
        </w:rPr>
        <w:t>ых</w:t>
      </w:r>
      <w:r w:rsidR="009121DE" w:rsidRPr="009121DE">
        <w:rPr>
          <w:bCs/>
          <w:szCs w:val="28"/>
        </w:rPr>
        <w:t xml:space="preserve"> кабин</w:t>
      </w:r>
      <w:r w:rsidRPr="000F6C45">
        <w:rPr>
          <w:bCs/>
          <w:szCs w:val="28"/>
        </w:rPr>
        <w:t xml:space="preserve"> и иных объектов согласно проекту обустройства территории, получивше</w:t>
      </w:r>
      <w:r>
        <w:rPr>
          <w:bCs/>
          <w:szCs w:val="28"/>
        </w:rPr>
        <w:t>му</w:t>
      </w:r>
      <w:r w:rsidRPr="000F6C45">
        <w:rPr>
          <w:bCs/>
          <w:szCs w:val="28"/>
        </w:rPr>
        <w:t xml:space="preserve"> положительное заключение государственной экологической экспертизы регионального уровня, а также проекту освоения лесов, получивше</w:t>
      </w:r>
      <w:r>
        <w:rPr>
          <w:bCs/>
          <w:szCs w:val="28"/>
        </w:rPr>
        <w:t>му</w:t>
      </w:r>
      <w:r w:rsidRPr="000F6C45">
        <w:rPr>
          <w:bCs/>
          <w:szCs w:val="28"/>
        </w:rPr>
        <w:t xml:space="preserve"> положительное заключение государственной экспертизы;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размещение физическими лицами палаточных лагере</w:t>
      </w:r>
      <w:r w:rsidR="00B92C7C">
        <w:rPr>
          <w:bCs/>
          <w:szCs w:val="28"/>
        </w:rPr>
        <w:t xml:space="preserve">й, костровищ, пикниковых точек </w:t>
      </w:r>
      <w:r w:rsidRPr="000F6C45">
        <w:rPr>
          <w:bCs/>
          <w:szCs w:val="28"/>
        </w:rPr>
        <w:t>в специально отведенных для этих целей местах (площадках);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эколого-просветительская деятельность; проведение фото, аудио и видеосъемки;</w:t>
      </w:r>
    </w:p>
    <w:p w:rsidR="009C1086" w:rsidRDefault="009C1086" w:rsidP="009C1086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созданию и содержанию мест (площадок) временного накопления твердых коммунальных отходов</w:t>
      </w:r>
      <w:r>
        <w:rPr>
          <w:szCs w:val="28"/>
        </w:rPr>
        <w:t xml:space="preserve">, транспортированию </w:t>
      </w:r>
      <w:r w:rsidRPr="000F6C45">
        <w:rPr>
          <w:szCs w:val="28"/>
        </w:rPr>
        <w:t>твердых коммунальных отходов в соответствии с Федеральн</w:t>
      </w:r>
      <w:r>
        <w:rPr>
          <w:szCs w:val="28"/>
        </w:rPr>
        <w:t>ым</w:t>
      </w:r>
      <w:r w:rsidRPr="000F6C45">
        <w:rPr>
          <w:szCs w:val="28"/>
        </w:rPr>
        <w:t xml:space="preserve"> закон</w:t>
      </w:r>
      <w:r>
        <w:rPr>
          <w:szCs w:val="28"/>
        </w:rPr>
        <w:t>ом</w:t>
      </w:r>
      <w:r w:rsidRPr="000F6C45">
        <w:rPr>
          <w:szCs w:val="28"/>
        </w:rPr>
        <w:t xml:space="preserve"> от 24.06.1998 № 89-ФЗ «Об отходах производства и потребле</w:t>
      </w:r>
      <w:r w:rsidR="00985839">
        <w:rPr>
          <w:szCs w:val="28"/>
        </w:rPr>
        <w:t>ния».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2.3.</w:t>
      </w:r>
      <w:r w:rsidRPr="009568D3">
        <w:rPr>
          <w:szCs w:val="28"/>
        </w:rPr>
        <w:tab/>
        <w:t xml:space="preserve"> На территории Памятника природы разрешаются следующие виды рекреационной деятельности: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1) обустройство туристических троп, площадок для отдыха, мостиков, настилов;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2) размещение палаточных лагерей;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3) проведение пешеходных, велосипедных и лыжных прогулок, познавательных и экологических экскурсий;</w:t>
      </w:r>
    </w:p>
    <w:p w:rsidR="009568D3" w:rsidRPr="009568D3" w:rsidRDefault="009568D3" w:rsidP="009568D3">
      <w:pPr>
        <w:ind w:firstLine="709"/>
        <w:jc w:val="both"/>
        <w:rPr>
          <w:szCs w:val="28"/>
        </w:rPr>
      </w:pPr>
      <w:r w:rsidRPr="009568D3">
        <w:rPr>
          <w:szCs w:val="28"/>
        </w:rPr>
        <w:t>4) проведение спортивных соревнований по отдельным зимним видам спорта, специфика которых соответствует проведению соревнований в лесу.</w:t>
      </w:r>
    </w:p>
    <w:p w:rsidR="00A3480E" w:rsidRDefault="00A3480E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8B5EAA" w:rsidRDefault="008B5EAA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8684A" w:rsidRPr="004403FC" w:rsidTr="000F6C45">
        <w:tc>
          <w:tcPr>
            <w:tcW w:w="4926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0F6C45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>Приложение к Положению</w:t>
            </w:r>
          </w:p>
          <w:p w:rsidR="00891FA2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116BF7">
              <w:rPr>
                <w:szCs w:val="28"/>
              </w:rPr>
              <w:t>памятник</w:t>
            </w:r>
            <w:r>
              <w:rPr>
                <w:szCs w:val="28"/>
              </w:rPr>
              <w:t>е</w:t>
            </w:r>
            <w:r w:rsidRPr="00116BF7">
              <w:rPr>
                <w:szCs w:val="28"/>
              </w:rPr>
              <w:t xml:space="preserve"> природы регионального значения «</w:t>
            </w:r>
            <w:r w:rsidR="00AB6AAB">
              <w:rPr>
                <w:rFonts w:eastAsia="Calibri"/>
                <w:szCs w:val="28"/>
              </w:rPr>
              <w:t>Сопка Горячая</w:t>
            </w:r>
            <w:r w:rsidRPr="00116BF7">
              <w:rPr>
                <w:szCs w:val="28"/>
              </w:rPr>
              <w:t>»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F6C45" w:rsidRDefault="00F80A3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</w:t>
      </w:r>
      <w:r w:rsidR="0037431E">
        <w:rPr>
          <w:rFonts w:cs="Times New Roman"/>
          <w:szCs w:val="28"/>
        </w:rPr>
        <w:t xml:space="preserve">картографическое описание </w:t>
      </w:r>
      <w:r w:rsidR="000C6BD0" w:rsidRPr="00E5002B">
        <w:rPr>
          <w:rFonts w:cs="Times New Roman"/>
          <w:szCs w:val="28"/>
        </w:rPr>
        <w:t xml:space="preserve">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</w:t>
      </w:r>
      <w:r w:rsidR="00AB6AAB">
        <w:rPr>
          <w:rFonts w:eastAsia="Calibri"/>
          <w:szCs w:val="28"/>
        </w:rPr>
        <w:t>Сопка Горячая</w:t>
      </w:r>
      <w:r w:rsidR="00082434" w:rsidRPr="00E5002B">
        <w:rPr>
          <w:rFonts w:cs="Times New Roman"/>
          <w:szCs w:val="28"/>
        </w:rPr>
        <w:t>»</w:t>
      </w:r>
    </w:p>
    <w:p w:rsidR="00082434" w:rsidRPr="00E5002B" w:rsidRDefault="000F6C45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(далее - Памятник природы)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p w:rsidR="000F6C45" w:rsidRDefault="00E5002B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 w:rsidRPr="000F6C45">
        <w:rPr>
          <w:szCs w:val="28"/>
        </w:rPr>
        <w:t xml:space="preserve">Местоположение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F80A33" w:rsidRPr="000F6C45" w:rsidRDefault="00F80A33" w:rsidP="00310A2E">
      <w:pPr>
        <w:pStyle w:val="aff2"/>
        <w:ind w:left="0" w:firstLine="709"/>
        <w:jc w:val="both"/>
        <w:rPr>
          <w:szCs w:val="28"/>
        </w:rPr>
      </w:pPr>
    </w:p>
    <w:p w:rsidR="00006B33" w:rsidRPr="00BB7344" w:rsidRDefault="00365BE0" w:rsidP="005D1AB2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BB7344">
        <w:rPr>
          <w:szCs w:val="28"/>
        </w:rPr>
        <w:t xml:space="preserve">  </w:t>
      </w:r>
      <w:r w:rsidR="00E5002B" w:rsidRPr="00BB7344">
        <w:rPr>
          <w:szCs w:val="28"/>
        </w:rPr>
        <w:t xml:space="preserve">Памятник природы расположен </w:t>
      </w:r>
      <w:r w:rsidR="000E1DEC" w:rsidRPr="00BB7344">
        <w:rPr>
          <w:szCs w:val="28"/>
        </w:rPr>
        <w:t xml:space="preserve">на </w:t>
      </w:r>
      <w:r w:rsidR="00310A2E" w:rsidRPr="00BB7344">
        <w:rPr>
          <w:szCs w:val="28"/>
        </w:rPr>
        <w:t xml:space="preserve">территории Елизовского муниципального района </w:t>
      </w:r>
      <w:r w:rsidR="000E1DEC" w:rsidRPr="00BB7344">
        <w:rPr>
          <w:szCs w:val="28"/>
        </w:rPr>
        <w:t xml:space="preserve">(площадь </w:t>
      </w:r>
      <w:r w:rsidR="00310A2E" w:rsidRPr="00BB7344">
        <w:rPr>
          <w:szCs w:val="28"/>
        </w:rPr>
        <w:t xml:space="preserve">– </w:t>
      </w:r>
      <w:r w:rsidR="00E828E5" w:rsidRPr="00E828E5">
        <w:rPr>
          <w:szCs w:val="28"/>
        </w:rPr>
        <w:t>976,22</w:t>
      </w:r>
      <w:r w:rsidR="00E828E5">
        <w:rPr>
          <w:szCs w:val="28"/>
        </w:rPr>
        <w:t xml:space="preserve"> </w:t>
      </w:r>
      <w:r w:rsidR="00310A2E" w:rsidRPr="00E828E5">
        <w:rPr>
          <w:szCs w:val="28"/>
        </w:rPr>
        <w:t>га</w:t>
      </w:r>
      <w:r w:rsidR="000E1DEC" w:rsidRPr="00BB7344">
        <w:rPr>
          <w:szCs w:val="28"/>
        </w:rPr>
        <w:t xml:space="preserve">) </w:t>
      </w:r>
      <w:r w:rsidRPr="00BB7344">
        <w:rPr>
          <w:szCs w:val="28"/>
        </w:rPr>
        <w:t>в</w:t>
      </w:r>
      <w:r w:rsidR="00006B33" w:rsidRPr="00BB7344">
        <w:rPr>
          <w:szCs w:val="28"/>
          <w:shd w:val="clear" w:color="auto" w:fill="FFFFFF"/>
        </w:rPr>
        <w:t xml:space="preserve"> междуречье рек Паратунки и Карымшиной</w:t>
      </w:r>
      <w:r w:rsidRPr="00BB7344">
        <w:rPr>
          <w:rFonts w:eastAsia="Calibri"/>
          <w:szCs w:val="28"/>
        </w:rPr>
        <w:t xml:space="preserve"> в южной части горного хребта Тополовый.  </w:t>
      </w:r>
    </w:p>
    <w:p w:rsidR="005F01A1" w:rsidRPr="00BB7344" w:rsidRDefault="00365BE0" w:rsidP="005D1AB2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BB7344">
        <w:rPr>
          <w:szCs w:val="28"/>
        </w:rPr>
        <w:t xml:space="preserve"> </w:t>
      </w:r>
      <w:r w:rsidR="00A940C0" w:rsidRPr="00BB7344">
        <w:rPr>
          <w:szCs w:val="28"/>
        </w:rPr>
        <w:t xml:space="preserve">Памятник природы расположен на землях </w:t>
      </w:r>
      <w:r w:rsidR="00FB0F8E" w:rsidRPr="00BB7344">
        <w:rPr>
          <w:szCs w:val="28"/>
        </w:rPr>
        <w:t>лесного фонда</w:t>
      </w:r>
      <w:r w:rsidR="00A940C0" w:rsidRPr="00BB7344">
        <w:rPr>
          <w:szCs w:val="28"/>
        </w:rPr>
        <w:t>:</w:t>
      </w:r>
      <w:r w:rsidRPr="00BB7344">
        <w:rPr>
          <w:szCs w:val="28"/>
        </w:rPr>
        <w:t xml:space="preserve"> </w:t>
      </w:r>
      <w:r w:rsidR="003F04AF" w:rsidRPr="00BB7344">
        <w:rPr>
          <w:szCs w:val="28"/>
        </w:rPr>
        <w:t>Елизовск</w:t>
      </w:r>
      <w:r w:rsidR="004400B3" w:rsidRPr="00BB7344">
        <w:rPr>
          <w:szCs w:val="28"/>
        </w:rPr>
        <w:t>ое</w:t>
      </w:r>
      <w:r w:rsidR="003F04AF" w:rsidRPr="00BB7344">
        <w:rPr>
          <w:szCs w:val="28"/>
        </w:rPr>
        <w:t xml:space="preserve"> лесничеств</w:t>
      </w:r>
      <w:r w:rsidR="00526B91" w:rsidRPr="00BB7344">
        <w:rPr>
          <w:szCs w:val="28"/>
        </w:rPr>
        <w:t>о</w:t>
      </w:r>
      <w:r w:rsidRPr="00BB7344">
        <w:rPr>
          <w:szCs w:val="28"/>
        </w:rPr>
        <w:t xml:space="preserve"> в</w:t>
      </w:r>
      <w:r w:rsidR="003F04AF" w:rsidRPr="00BB7344">
        <w:rPr>
          <w:szCs w:val="28"/>
        </w:rPr>
        <w:t xml:space="preserve"> </w:t>
      </w:r>
      <w:r w:rsidRPr="00BB7344">
        <w:rPr>
          <w:rFonts w:eastAsia="Calibri"/>
          <w:szCs w:val="28"/>
        </w:rPr>
        <w:t xml:space="preserve">кварталах </w:t>
      </w:r>
      <w:r w:rsidRPr="00BB7344">
        <w:rPr>
          <w:color w:val="000000"/>
          <w:szCs w:val="28"/>
        </w:rPr>
        <w:t xml:space="preserve">69 (выделы 14, 49), 74 (выделы 4, 9), 76 (выделы 1-4, 7), 77 (выделы 1, 8, 13, 21), 81 (выдел 7) </w:t>
      </w:r>
      <w:r w:rsidRPr="00BB7344">
        <w:rPr>
          <w:rFonts w:eastAsia="Calibri"/>
          <w:szCs w:val="28"/>
        </w:rPr>
        <w:t xml:space="preserve">Паратунского участкового лесничества </w:t>
      </w:r>
      <w:r w:rsidRPr="00BB7344">
        <w:rPr>
          <w:szCs w:val="28"/>
          <w:lang w:eastAsia="ru-RU"/>
        </w:rPr>
        <w:t xml:space="preserve"> </w:t>
      </w:r>
      <w:r w:rsidR="00434CD6" w:rsidRPr="00BB7344">
        <w:rPr>
          <w:szCs w:val="28"/>
        </w:rPr>
        <w:t>(</w:t>
      </w:r>
      <w:r w:rsidR="00FB0F8E" w:rsidRPr="00BB7344">
        <w:rPr>
          <w:szCs w:val="28"/>
        </w:rPr>
        <w:t>кадастровы</w:t>
      </w:r>
      <w:r w:rsidR="002F3945" w:rsidRPr="00BB7344">
        <w:rPr>
          <w:szCs w:val="28"/>
        </w:rPr>
        <w:t>й</w:t>
      </w:r>
      <w:r w:rsidR="00FB0F8E" w:rsidRPr="00BB7344">
        <w:rPr>
          <w:szCs w:val="28"/>
        </w:rPr>
        <w:t xml:space="preserve"> квартал</w:t>
      </w:r>
      <w:r w:rsidR="002F3945" w:rsidRPr="00BB7344">
        <w:rPr>
          <w:bCs/>
          <w:szCs w:val="28"/>
        </w:rPr>
        <w:t>41:05:0101012</w:t>
      </w:r>
      <w:r w:rsidR="00434CD6" w:rsidRPr="00BB7344">
        <w:rPr>
          <w:bCs/>
          <w:szCs w:val="28"/>
        </w:rPr>
        <w:t>)</w:t>
      </w:r>
      <w:r w:rsidR="002F3945" w:rsidRPr="00BB7344">
        <w:rPr>
          <w:bCs/>
          <w:szCs w:val="28"/>
        </w:rPr>
        <w:t>.</w:t>
      </w:r>
    </w:p>
    <w:p w:rsidR="006C746A" w:rsidRDefault="006C746A" w:rsidP="00E652FF">
      <w:pPr>
        <w:tabs>
          <w:tab w:val="left" w:pos="1134"/>
        </w:tabs>
        <w:ind w:firstLine="709"/>
        <w:jc w:val="both"/>
        <w:rPr>
          <w:szCs w:val="28"/>
        </w:rPr>
      </w:pPr>
    </w:p>
    <w:p w:rsidR="00AF614B" w:rsidRDefault="0088684A" w:rsidP="00653EE1">
      <w:pPr>
        <w:pStyle w:val="aff2"/>
        <w:numPr>
          <w:ilvl w:val="0"/>
          <w:numId w:val="3"/>
        </w:numPr>
        <w:ind w:left="1429"/>
        <w:jc w:val="both"/>
        <w:rPr>
          <w:szCs w:val="28"/>
        </w:rPr>
      </w:pPr>
      <w:r w:rsidRPr="000F6C45">
        <w:rPr>
          <w:szCs w:val="28"/>
        </w:rPr>
        <w:t>Ка</w:t>
      </w:r>
      <w:r w:rsidR="00AF614B" w:rsidRPr="000F6C45">
        <w:rPr>
          <w:szCs w:val="28"/>
        </w:rPr>
        <w:t xml:space="preserve">ртографическое описание границ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 xml:space="preserve">амятника природы </w:t>
      </w:r>
    </w:p>
    <w:p w:rsidR="000F6C45" w:rsidRPr="000F6C45" w:rsidRDefault="000F6C45" w:rsidP="00083291">
      <w:pPr>
        <w:pStyle w:val="aff2"/>
        <w:ind w:left="0" w:firstLine="709"/>
        <w:jc w:val="both"/>
        <w:rPr>
          <w:szCs w:val="28"/>
        </w:rPr>
      </w:pPr>
    </w:p>
    <w:p w:rsidR="00E170F6" w:rsidRPr="00BB7344" w:rsidRDefault="00906484" w:rsidP="00E170F6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r w:rsidRPr="00BB7344">
        <w:rPr>
          <w:szCs w:val="28"/>
        </w:rPr>
        <w:t xml:space="preserve">Граница </w:t>
      </w:r>
      <w:r w:rsidR="002B3BE5" w:rsidRPr="00BB7344">
        <w:rPr>
          <w:szCs w:val="28"/>
        </w:rPr>
        <w:t>П</w:t>
      </w:r>
      <w:r w:rsidRPr="00BB7344">
        <w:rPr>
          <w:szCs w:val="28"/>
        </w:rPr>
        <w:t>амятника природы про</w:t>
      </w:r>
      <w:r w:rsidR="00165FFB" w:rsidRPr="00BB7344">
        <w:rPr>
          <w:szCs w:val="28"/>
        </w:rPr>
        <w:t>ходит</w:t>
      </w:r>
      <w:r w:rsidR="00612FDA" w:rsidRPr="00BB7344">
        <w:rPr>
          <w:szCs w:val="28"/>
        </w:rPr>
        <w:t xml:space="preserve"> </w:t>
      </w:r>
      <w:r w:rsidR="00E170F6" w:rsidRPr="00BB7344">
        <w:rPr>
          <w:szCs w:val="28"/>
        </w:rPr>
        <w:t xml:space="preserve">по </w:t>
      </w:r>
      <w:r w:rsidR="00612FDA" w:rsidRPr="00BB7344">
        <w:rPr>
          <w:szCs w:val="28"/>
          <w:shd w:val="clear" w:color="auto" w:fill="FFFFFF"/>
        </w:rPr>
        <w:t>ярко выраженной подошве обособленно стоящей сопки Горячая</w:t>
      </w:r>
      <w:r w:rsidR="00E170F6" w:rsidRPr="00BB7344">
        <w:rPr>
          <w:szCs w:val="28"/>
        </w:rPr>
        <w:t>.</w:t>
      </w:r>
    </w:p>
    <w:p w:rsidR="009820AF" w:rsidRPr="00A70C0F" w:rsidRDefault="00896E1C" w:rsidP="009820AF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r w:rsidRPr="00A70C0F">
        <w:rPr>
          <w:szCs w:val="28"/>
        </w:rPr>
        <w:t>Памятник природы устанавливается в следующих границах:</w:t>
      </w:r>
    </w:p>
    <w:p w:rsidR="00D03CEE" w:rsidRDefault="00A21F09" w:rsidP="00D03CEE">
      <w:pPr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о</w:t>
      </w:r>
      <w:r w:rsidRPr="00F31AB0">
        <w:rPr>
          <w:rFonts w:eastAsia="Calibri"/>
          <w:szCs w:val="28"/>
        </w:rPr>
        <w:t>т точки 1</w:t>
      </w:r>
      <w:r>
        <w:rPr>
          <w:rFonts w:eastAsia="Calibri"/>
          <w:szCs w:val="28"/>
        </w:rPr>
        <w:t xml:space="preserve"> </w:t>
      </w:r>
      <w:r w:rsidRPr="00F31AB0">
        <w:rPr>
          <w:rFonts w:eastAsia="Calibri"/>
          <w:szCs w:val="28"/>
        </w:rPr>
        <w:t>с географическими координатами 52</w:t>
      </w:r>
      <w:r w:rsidRPr="00A70C0F">
        <w:rPr>
          <w:szCs w:val="28"/>
        </w:rPr>
        <w:t>°</w:t>
      </w:r>
      <w:r w:rsidRPr="00F31AB0">
        <w:rPr>
          <w:rFonts w:eastAsia="Calibri"/>
          <w:szCs w:val="28"/>
        </w:rPr>
        <w:t>48</w:t>
      </w:r>
      <w:r w:rsidRPr="00A70C0F">
        <w:rPr>
          <w:szCs w:val="28"/>
        </w:rPr>
        <w:t>′</w:t>
      </w:r>
      <w:r w:rsidRPr="00F31AB0">
        <w:rPr>
          <w:rFonts w:eastAsia="Calibri"/>
          <w:szCs w:val="28"/>
        </w:rPr>
        <w:t>27.8</w:t>
      </w:r>
      <w:r w:rsidRPr="00A70C0F">
        <w:rPr>
          <w:szCs w:val="28"/>
        </w:rPr>
        <w:t>″</w:t>
      </w:r>
      <w:r w:rsidRPr="00F31AB0">
        <w:rPr>
          <w:rFonts w:eastAsia="Calibri"/>
          <w:szCs w:val="28"/>
        </w:rPr>
        <w:t xml:space="preserve"> северной широты, 158</w:t>
      </w:r>
      <w:r w:rsidRPr="00A70C0F">
        <w:rPr>
          <w:szCs w:val="28"/>
        </w:rPr>
        <w:t>°</w:t>
      </w:r>
      <w:r w:rsidRPr="00F31AB0">
        <w:rPr>
          <w:rFonts w:eastAsia="Calibri"/>
          <w:szCs w:val="28"/>
        </w:rPr>
        <w:t>7</w:t>
      </w:r>
      <w:r w:rsidRPr="00A70C0F">
        <w:rPr>
          <w:szCs w:val="28"/>
        </w:rPr>
        <w:t>′</w:t>
      </w:r>
      <w:r w:rsidRPr="00F31AB0">
        <w:rPr>
          <w:rFonts w:eastAsia="Calibri"/>
          <w:szCs w:val="28"/>
        </w:rPr>
        <w:t>57.2</w:t>
      </w:r>
      <w:r w:rsidRPr="00A70C0F">
        <w:rPr>
          <w:szCs w:val="28"/>
        </w:rPr>
        <w:t>″</w:t>
      </w:r>
      <w:r w:rsidRPr="00F31AB0">
        <w:rPr>
          <w:rFonts w:eastAsia="Calibri"/>
          <w:szCs w:val="28"/>
        </w:rPr>
        <w:t xml:space="preserve"> вос</w:t>
      </w:r>
      <w:r>
        <w:rPr>
          <w:rFonts w:eastAsia="Calibri"/>
          <w:szCs w:val="28"/>
        </w:rPr>
        <w:t>точной долготы г</w:t>
      </w:r>
      <w:r w:rsidR="00D03CEE" w:rsidRPr="00F31AB0">
        <w:rPr>
          <w:rFonts w:eastAsia="Calibri"/>
          <w:szCs w:val="28"/>
        </w:rPr>
        <w:t xml:space="preserve">раница проходит </w:t>
      </w:r>
      <w:r w:rsidR="00D03CEE">
        <w:rPr>
          <w:rFonts w:eastAsia="Calibri"/>
          <w:szCs w:val="28"/>
        </w:rPr>
        <w:t xml:space="preserve">на расстоянии 3426 метров </w:t>
      </w:r>
      <w:r>
        <w:rPr>
          <w:rFonts w:eastAsia="Calibri"/>
          <w:szCs w:val="28"/>
        </w:rPr>
        <w:t xml:space="preserve">в </w:t>
      </w:r>
      <w:r w:rsidR="00D03CEE" w:rsidRPr="00F31AB0">
        <w:rPr>
          <w:rFonts w:eastAsia="Calibri"/>
          <w:szCs w:val="28"/>
        </w:rPr>
        <w:t>северо-восто</w:t>
      </w:r>
      <w:r>
        <w:rPr>
          <w:rFonts w:eastAsia="Calibri"/>
          <w:szCs w:val="28"/>
        </w:rPr>
        <w:t>чном направлении</w:t>
      </w:r>
      <w:r w:rsidR="00D03CEE" w:rsidRPr="00F31AB0">
        <w:rPr>
          <w:rFonts w:eastAsia="Calibri"/>
          <w:szCs w:val="28"/>
        </w:rPr>
        <w:t xml:space="preserve"> </w:t>
      </w:r>
      <w:r w:rsidR="00D03CEE">
        <w:rPr>
          <w:rFonts w:eastAsia="Calibri"/>
          <w:szCs w:val="28"/>
        </w:rPr>
        <w:t xml:space="preserve">до точки </w:t>
      </w:r>
      <w:r w:rsidR="00D03CEE" w:rsidRPr="00F31AB0">
        <w:rPr>
          <w:rFonts w:eastAsia="Calibri"/>
          <w:szCs w:val="28"/>
        </w:rPr>
        <w:t>3 с географическими координатами 52</w:t>
      </w:r>
      <w:r w:rsidRPr="00A70C0F">
        <w:rPr>
          <w:szCs w:val="28"/>
        </w:rPr>
        <w:t>°</w:t>
      </w:r>
      <w:r w:rsidR="00D03CEE" w:rsidRPr="00F31AB0">
        <w:rPr>
          <w:rFonts w:eastAsia="Calibri"/>
          <w:szCs w:val="28"/>
        </w:rPr>
        <w:t>50</w:t>
      </w:r>
      <w:r w:rsidRPr="00A70C0F">
        <w:rPr>
          <w:szCs w:val="28"/>
        </w:rPr>
        <w:t>′</w:t>
      </w:r>
      <w:r w:rsidR="00D03CEE" w:rsidRPr="00F31AB0">
        <w:rPr>
          <w:rFonts w:eastAsia="Calibri"/>
          <w:szCs w:val="28"/>
        </w:rPr>
        <w:t>4</w:t>
      </w:r>
      <w:r w:rsidRPr="00A70C0F">
        <w:rPr>
          <w:szCs w:val="28"/>
        </w:rPr>
        <w:t>″</w:t>
      </w:r>
      <w:r w:rsidR="00D03CEE" w:rsidRPr="00F31AB0">
        <w:rPr>
          <w:rFonts w:eastAsia="Calibri"/>
          <w:szCs w:val="28"/>
        </w:rPr>
        <w:t xml:space="preserve"> северной широты, 158</w:t>
      </w:r>
      <w:r w:rsidRPr="00A70C0F">
        <w:rPr>
          <w:szCs w:val="28"/>
        </w:rPr>
        <w:t>°</w:t>
      </w:r>
      <w:r w:rsidR="00D03CEE" w:rsidRPr="00F31AB0">
        <w:rPr>
          <w:rFonts w:eastAsia="Calibri"/>
          <w:szCs w:val="28"/>
        </w:rPr>
        <w:t>9</w:t>
      </w:r>
      <w:r w:rsidRPr="00A70C0F">
        <w:rPr>
          <w:szCs w:val="28"/>
        </w:rPr>
        <w:t>′</w:t>
      </w:r>
      <w:r w:rsidR="00D03CEE" w:rsidRPr="00F31AB0">
        <w:rPr>
          <w:rFonts w:eastAsia="Calibri"/>
          <w:szCs w:val="28"/>
        </w:rPr>
        <w:t>10.7</w:t>
      </w:r>
      <w:r w:rsidRPr="00A70C0F">
        <w:rPr>
          <w:szCs w:val="28"/>
        </w:rPr>
        <w:t>″</w:t>
      </w:r>
      <w:r w:rsidR="00D03CEE" w:rsidRPr="00F31AB0">
        <w:rPr>
          <w:rFonts w:eastAsia="Calibri"/>
          <w:szCs w:val="28"/>
        </w:rPr>
        <w:t xml:space="preserve"> восточной долготы. Далее от точки 3 </w:t>
      </w:r>
      <w:r>
        <w:rPr>
          <w:rFonts w:eastAsia="Calibri"/>
          <w:szCs w:val="28"/>
        </w:rPr>
        <w:t>г</w:t>
      </w:r>
      <w:r w:rsidRPr="00F31AB0">
        <w:rPr>
          <w:rFonts w:eastAsia="Calibri"/>
          <w:szCs w:val="28"/>
        </w:rPr>
        <w:t xml:space="preserve">раница проходит </w:t>
      </w:r>
      <w:r>
        <w:rPr>
          <w:rFonts w:eastAsia="Calibri"/>
          <w:szCs w:val="28"/>
        </w:rPr>
        <w:t xml:space="preserve">в юго-юго-восточном направлении на расстоянии 3418 метров по подножью сопки </w:t>
      </w:r>
      <w:r w:rsidR="00D03CEE" w:rsidRPr="00F31AB0">
        <w:rPr>
          <w:rFonts w:eastAsia="Calibri"/>
          <w:szCs w:val="28"/>
        </w:rPr>
        <w:t>до точки 5 с географическими координатами 52</w:t>
      </w:r>
      <w:r w:rsidRPr="00A70C0F">
        <w:rPr>
          <w:szCs w:val="28"/>
        </w:rPr>
        <w:t>°</w:t>
      </w:r>
      <w:r w:rsidR="00D03CEE" w:rsidRPr="00F31AB0">
        <w:rPr>
          <w:rFonts w:eastAsia="Calibri"/>
          <w:szCs w:val="28"/>
        </w:rPr>
        <w:t>48</w:t>
      </w:r>
      <w:r w:rsidRPr="00A70C0F">
        <w:rPr>
          <w:szCs w:val="28"/>
        </w:rPr>
        <w:t>′</w:t>
      </w:r>
      <w:r w:rsidR="00D03CEE" w:rsidRPr="00F31AB0">
        <w:rPr>
          <w:rFonts w:eastAsia="Calibri"/>
          <w:szCs w:val="28"/>
        </w:rPr>
        <w:t>25.9</w:t>
      </w:r>
      <w:r w:rsidRPr="00A70C0F">
        <w:rPr>
          <w:szCs w:val="28"/>
        </w:rPr>
        <w:t>″</w:t>
      </w:r>
      <w:r w:rsidR="00D03CEE" w:rsidRPr="00F31AB0">
        <w:rPr>
          <w:rFonts w:eastAsia="Calibri"/>
          <w:szCs w:val="28"/>
        </w:rPr>
        <w:t xml:space="preserve"> северной широты, 158</w:t>
      </w:r>
      <w:r w:rsidRPr="00A70C0F">
        <w:rPr>
          <w:szCs w:val="28"/>
        </w:rPr>
        <w:t>°</w:t>
      </w:r>
      <w:r w:rsidR="00D03CEE" w:rsidRPr="00F31AB0">
        <w:rPr>
          <w:rFonts w:eastAsia="Calibri"/>
          <w:szCs w:val="28"/>
        </w:rPr>
        <w:t>10</w:t>
      </w:r>
      <w:r w:rsidRPr="00A70C0F">
        <w:rPr>
          <w:szCs w:val="28"/>
        </w:rPr>
        <w:t>′</w:t>
      </w:r>
      <w:r w:rsidR="00D03CEE" w:rsidRPr="00F31AB0">
        <w:rPr>
          <w:rFonts w:eastAsia="Calibri"/>
          <w:szCs w:val="28"/>
        </w:rPr>
        <w:t>16.3</w:t>
      </w:r>
      <w:r w:rsidRPr="00A70C0F">
        <w:rPr>
          <w:szCs w:val="28"/>
        </w:rPr>
        <w:t>″</w:t>
      </w:r>
      <w:r w:rsidR="00D03CEE" w:rsidRPr="00F31AB0">
        <w:rPr>
          <w:rFonts w:eastAsia="Calibri"/>
          <w:szCs w:val="28"/>
        </w:rPr>
        <w:t xml:space="preserve"> восточной долготы. Затем </w:t>
      </w:r>
      <w:r>
        <w:rPr>
          <w:rFonts w:eastAsia="Calibri"/>
          <w:szCs w:val="28"/>
        </w:rPr>
        <w:t xml:space="preserve">от точки 5 </w:t>
      </w:r>
      <w:r w:rsidR="00D03CEE" w:rsidRPr="00F31AB0">
        <w:rPr>
          <w:rFonts w:eastAsia="Calibri"/>
          <w:szCs w:val="28"/>
        </w:rPr>
        <w:t xml:space="preserve">граница проходит </w:t>
      </w:r>
      <w:r>
        <w:rPr>
          <w:rFonts w:eastAsia="Calibri"/>
          <w:szCs w:val="28"/>
        </w:rPr>
        <w:t>в</w:t>
      </w:r>
      <w:r w:rsidR="00D03CEE">
        <w:rPr>
          <w:rFonts w:eastAsia="Calibri"/>
          <w:szCs w:val="28"/>
        </w:rPr>
        <w:t xml:space="preserve"> ю</w:t>
      </w:r>
      <w:r>
        <w:rPr>
          <w:rFonts w:eastAsia="Calibri"/>
          <w:szCs w:val="28"/>
        </w:rPr>
        <w:t>жном</w:t>
      </w:r>
      <w:r w:rsidR="00D03CEE">
        <w:rPr>
          <w:rFonts w:eastAsia="Calibri"/>
          <w:szCs w:val="28"/>
        </w:rPr>
        <w:t xml:space="preserve"> и запад</w:t>
      </w:r>
      <w:r>
        <w:rPr>
          <w:rFonts w:eastAsia="Calibri"/>
          <w:szCs w:val="28"/>
        </w:rPr>
        <w:t>ном направлениях</w:t>
      </w:r>
      <w:r w:rsidR="00D03CEE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по прямой </w:t>
      </w:r>
      <w:r w:rsidR="00D03CEE">
        <w:rPr>
          <w:rFonts w:eastAsia="Calibri"/>
          <w:szCs w:val="28"/>
        </w:rPr>
        <w:t xml:space="preserve">на расстоянии 3392 метра до точки 7 </w:t>
      </w:r>
      <w:r w:rsidRPr="00F31AB0">
        <w:rPr>
          <w:rFonts w:eastAsia="Calibri"/>
          <w:szCs w:val="28"/>
        </w:rPr>
        <w:t xml:space="preserve">с географическими координатами </w:t>
      </w:r>
      <w:r w:rsidR="00D03CEE" w:rsidRPr="00663FFD">
        <w:rPr>
          <w:rFonts w:eastAsia="Calibri"/>
          <w:szCs w:val="28"/>
        </w:rPr>
        <w:t>52°47</w:t>
      </w:r>
      <w:r w:rsidRPr="00A70C0F">
        <w:rPr>
          <w:szCs w:val="28"/>
        </w:rPr>
        <w:t>′</w:t>
      </w:r>
      <w:r w:rsidR="00D03CEE" w:rsidRPr="00663FFD">
        <w:rPr>
          <w:rFonts w:eastAsia="Calibri"/>
          <w:szCs w:val="28"/>
        </w:rPr>
        <w:t>17.3</w:t>
      </w:r>
      <w:r w:rsidRPr="00A70C0F">
        <w:rPr>
          <w:szCs w:val="28"/>
        </w:rPr>
        <w:t>″</w:t>
      </w:r>
      <w:r w:rsidR="00D03CEE">
        <w:rPr>
          <w:rFonts w:eastAsia="Calibri"/>
          <w:szCs w:val="28"/>
        </w:rPr>
        <w:t xml:space="preserve"> </w:t>
      </w:r>
      <w:r w:rsidRPr="00F31AB0">
        <w:rPr>
          <w:rFonts w:eastAsia="Calibri"/>
          <w:szCs w:val="28"/>
        </w:rPr>
        <w:t>северной широты</w:t>
      </w:r>
      <w:r w:rsidR="00D03CEE">
        <w:rPr>
          <w:rFonts w:eastAsia="Calibri"/>
          <w:szCs w:val="28"/>
        </w:rPr>
        <w:t>, 158°8</w:t>
      </w:r>
      <w:r w:rsidRPr="00A70C0F">
        <w:rPr>
          <w:szCs w:val="28"/>
        </w:rPr>
        <w:t>′</w:t>
      </w:r>
      <w:r w:rsidR="00D03CEE">
        <w:rPr>
          <w:rFonts w:eastAsia="Calibri"/>
          <w:szCs w:val="28"/>
        </w:rPr>
        <w:t>57.</w:t>
      </w:r>
      <w:r w:rsidR="00D03CEE" w:rsidRPr="00663FFD">
        <w:rPr>
          <w:rFonts w:eastAsia="Calibri"/>
          <w:szCs w:val="28"/>
        </w:rPr>
        <w:t>6</w:t>
      </w:r>
      <w:r w:rsidRPr="00A70C0F">
        <w:rPr>
          <w:szCs w:val="28"/>
        </w:rPr>
        <w:t>″</w:t>
      </w:r>
      <w:r w:rsidRPr="00A21F09">
        <w:rPr>
          <w:rFonts w:eastAsia="Calibri"/>
          <w:szCs w:val="28"/>
        </w:rPr>
        <w:t xml:space="preserve"> </w:t>
      </w:r>
      <w:r w:rsidRPr="00F31AB0">
        <w:rPr>
          <w:rFonts w:eastAsia="Calibri"/>
          <w:szCs w:val="28"/>
        </w:rPr>
        <w:t>восточной долготы</w:t>
      </w:r>
      <w:r w:rsidR="00D03CEE">
        <w:rPr>
          <w:rFonts w:eastAsia="Calibri"/>
          <w:szCs w:val="28"/>
        </w:rPr>
        <w:t>. От  точки 7 граница проходит на расстоянии 2552 метра в северо-западном направлении до точки 1.</w:t>
      </w:r>
    </w:p>
    <w:p w:rsidR="00896E1C" w:rsidRDefault="00896E1C" w:rsidP="00D03CEE">
      <w:pPr>
        <w:tabs>
          <w:tab w:val="left" w:pos="142"/>
        </w:tabs>
        <w:jc w:val="both"/>
        <w:rPr>
          <w:szCs w:val="28"/>
        </w:rPr>
      </w:pPr>
    </w:p>
    <w:p w:rsidR="00AB6AAB" w:rsidRDefault="00AB6AAB" w:rsidP="00D03CEE">
      <w:pPr>
        <w:tabs>
          <w:tab w:val="left" w:pos="142"/>
        </w:tabs>
        <w:jc w:val="both"/>
        <w:rPr>
          <w:szCs w:val="28"/>
        </w:rPr>
      </w:pPr>
    </w:p>
    <w:p w:rsidR="00AB6AAB" w:rsidRDefault="00AB6AAB" w:rsidP="00D03CEE">
      <w:pPr>
        <w:tabs>
          <w:tab w:val="left" w:pos="142"/>
        </w:tabs>
        <w:jc w:val="both"/>
        <w:rPr>
          <w:szCs w:val="28"/>
        </w:rPr>
      </w:pPr>
    </w:p>
    <w:p w:rsidR="00AB6AAB" w:rsidRDefault="00AB6AAB" w:rsidP="00D03CEE">
      <w:pPr>
        <w:tabs>
          <w:tab w:val="left" w:pos="142"/>
        </w:tabs>
        <w:jc w:val="both"/>
        <w:rPr>
          <w:szCs w:val="28"/>
        </w:rPr>
      </w:pPr>
    </w:p>
    <w:p w:rsidR="001D2491" w:rsidRDefault="001D2491" w:rsidP="00D03CEE">
      <w:pPr>
        <w:tabs>
          <w:tab w:val="left" w:pos="142"/>
        </w:tabs>
        <w:jc w:val="both"/>
        <w:rPr>
          <w:szCs w:val="28"/>
        </w:rPr>
      </w:pPr>
    </w:p>
    <w:p w:rsidR="001D2491" w:rsidRDefault="001D2491" w:rsidP="00D03CEE">
      <w:pPr>
        <w:tabs>
          <w:tab w:val="left" w:pos="142"/>
        </w:tabs>
        <w:jc w:val="both"/>
        <w:rPr>
          <w:szCs w:val="28"/>
        </w:rPr>
      </w:pPr>
    </w:p>
    <w:p w:rsidR="001D2491" w:rsidRDefault="001D2491" w:rsidP="00D03CEE">
      <w:pPr>
        <w:tabs>
          <w:tab w:val="left" w:pos="142"/>
        </w:tabs>
        <w:jc w:val="both"/>
        <w:rPr>
          <w:szCs w:val="28"/>
        </w:rPr>
      </w:pPr>
    </w:p>
    <w:p w:rsidR="00AB6AAB" w:rsidRDefault="00AB6AAB" w:rsidP="00D03CEE">
      <w:pPr>
        <w:tabs>
          <w:tab w:val="left" w:pos="142"/>
        </w:tabs>
        <w:jc w:val="both"/>
        <w:rPr>
          <w:szCs w:val="28"/>
        </w:rPr>
      </w:pPr>
    </w:p>
    <w:p w:rsidR="00AB6AAB" w:rsidRDefault="00AB6AAB" w:rsidP="00D03CEE">
      <w:pPr>
        <w:tabs>
          <w:tab w:val="left" w:pos="142"/>
        </w:tabs>
        <w:jc w:val="both"/>
        <w:rPr>
          <w:szCs w:val="28"/>
        </w:rPr>
      </w:pPr>
    </w:p>
    <w:p w:rsidR="00AB6AAB" w:rsidRDefault="00AB6AAB" w:rsidP="00D03CEE">
      <w:pPr>
        <w:tabs>
          <w:tab w:val="left" w:pos="142"/>
        </w:tabs>
        <w:jc w:val="both"/>
        <w:rPr>
          <w:szCs w:val="28"/>
        </w:rPr>
      </w:pPr>
    </w:p>
    <w:p w:rsidR="009207D0" w:rsidRPr="000F6C45" w:rsidRDefault="00670EB0" w:rsidP="00653EE1">
      <w:pPr>
        <w:pStyle w:val="aff2"/>
        <w:numPr>
          <w:ilvl w:val="0"/>
          <w:numId w:val="3"/>
        </w:numPr>
        <w:tabs>
          <w:tab w:val="left" w:pos="142"/>
          <w:tab w:val="left" w:pos="284"/>
        </w:tabs>
        <w:ind w:left="0" w:firstLine="0"/>
        <w:jc w:val="center"/>
        <w:rPr>
          <w:szCs w:val="28"/>
        </w:rPr>
      </w:pPr>
      <w:r w:rsidRPr="000F6C45">
        <w:rPr>
          <w:szCs w:val="28"/>
        </w:rPr>
        <w:t xml:space="preserve">Координаты </w:t>
      </w:r>
      <w:r w:rsidR="008B4A80" w:rsidRPr="000F6C45">
        <w:rPr>
          <w:szCs w:val="28"/>
        </w:rPr>
        <w:t>поворотных точек границ</w:t>
      </w:r>
      <w:r w:rsidR="004511C2" w:rsidRPr="000F6C45">
        <w:rPr>
          <w:szCs w:val="28"/>
        </w:rPr>
        <w:t>ы</w:t>
      </w:r>
      <w:r w:rsidR="00333D9F">
        <w:rPr>
          <w:szCs w:val="28"/>
        </w:rPr>
        <w:t xml:space="preserve"> </w:t>
      </w:r>
      <w:r w:rsidR="000C2566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8B4A80" w:rsidRPr="004511C2" w:rsidRDefault="004511C2" w:rsidP="000F6C45">
      <w:pPr>
        <w:pStyle w:val="aff2"/>
        <w:tabs>
          <w:tab w:val="left" w:pos="142"/>
          <w:tab w:val="left" w:pos="284"/>
        </w:tabs>
        <w:ind w:left="0"/>
        <w:jc w:val="center"/>
        <w:rPr>
          <w:szCs w:val="28"/>
        </w:rPr>
      </w:pPr>
      <w:r w:rsidRPr="004511C2">
        <w:rPr>
          <w:szCs w:val="28"/>
        </w:rPr>
        <w:t>в системах координат МСК-41 (2) и WGS-84</w:t>
      </w:r>
    </w:p>
    <w:p w:rsidR="00906484" w:rsidRPr="00906484" w:rsidRDefault="00906484" w:rsidP="00906484">
      <w:pPr>
        <w:spacing w:after="200" w:line="276" w:lineRule="auto"/>
        <w:contextualSpacing/>
        <w:jc w:val="both"/>
        <w:rPr>
          <w:rFonts w:eastAsia="Calibri" w:cs="Times New Roman"/>
          <w:sz w:val="24"/>
          <w:szCs w:val="24"/>
          <w:u w:val="single"/>
          <w:lang w:eastAsia="en-US"/>
        </w:rPr>
      </w:pP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1"/>
        <w:gridCol w:w="1877"/>
        <w:gridCol w:w="1852"/>
        <w:gridCol w:w="2019"/>
        <w:gridCol w:w="2126"/>
      </w:tblGrid>
      <w:tr w:rsidR="00333D9F" w:rsidRPr="00333D9F" w:rsidTr="004F7C22">
        <w:trPr>
          <w:tblHeader/>
          <w:jc w:val="center"/>
        </w:trPr>
        <w:tc>
          <w:tcPr>
            <w:tcW w:w="1517" w:type="dxa"/>
            <w:vMerge w:val="restart"/>
            <w:tcBorders>
              <w:top w:val="single" w:sz="4" w:space="0" w:color="auto"/>
            </w:tcBorders>
            <w:vAlign w:val="center"/>
          </w:tcPr>
          <w:p w:rsidR="00333D9F" w:rsidRPr="00333D9F" w:rsidRDefault="00333D9F" w:rsidP="004F7C22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Номер</w:t>
            </w:r>
          </w:p>
          <w:p w:rsidR="00333D9F" w:rsidRPr="00333D9F" w:rsidRDefault="00333D9F" w:rsidP="004F7C22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3821" w:type="dxa"/>
            <w:gridSpan w:val="2"/>
            <w:tcBorders>
              <w:top w:val="single" w:sz="4" w:space="0" w:color="auto"/>
            </w:tcBorders>
            <w:vAlign w:val="center"/>
          </w:tcPr>
          <w:p w:rsidR="00333D9F" w:rsidRPr="00333D9F" w:rsidRDefault="00333D9F" w:rsidP="004F7C22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4157" w:type="dxa"/>
            <w:gridSpan w:val="2"/>
            <w:tcBorders>
              <w:top w:val="single" w:sz="4" w:space="0" w:color="auto"/>
            </w:tcBorders>
            <w:vAlign w:val="center"/>
          </w:tcPr>
          <w:p w:rsidR="00333D9F" w:rsidRPr="00333D9F" w:rsidRDefault="00333D9F" w:rsidP="004F7C22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333D9F">
              <w:rPr>
                <w:rFonts w:cs="Times New Roman"/>
                <w:szCs w:val="28"/>
              </w:rPr>
              <w:t>Координаты WGS-84</w:t>
            </w:r>
          </w:p>
        </w:tc>
      </w:tr>
      <w:tr w:rsidR="00333D9F" w:rsidRPr="00333D9F" w:rsidTr="004F7C22">
        <w:trPr>
          <w:tblHeader/>
          <w:jc w:val="center"/>
        </w:trPr>
        <w:tc>
          <w:tcPr>
            <w:tcW w:w="1517" w:type="dxa"/>
            <w:vMerge/>
            <w:vAlign w:val="center"/>
          </w:tcPr>
          <w:p w:rsidR="00333D9F" w:rsidRPr="00333D9F" w:rsidRDefault="00333D9F" w:rsidP="004F7C22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933" w:type="dxa"/>
            <w:vAlign w:val="center"/>
          </w:tcPr>
          <w:p w:rsidR="00333D9F" w:rsidRPr="00333D9F" w:rsidRDefault="00333D9F" w:rsidP="004F7C22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Х</w:t>
            </w:r>
          </w:p>
        </w:tc>
        <w:tc>
          <w:tcPr>
            <w:tcW w:w="1888" w:type="dxa"/>
            <w:vAlign w:val="center"/>
          </w:tcPr>
          <w:p w:rsidR="00333D9F" w:rsidRPr="00333D9F" w:rsidRDefault="00333D9F" w:rsidP="004F7C22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У</w:t>
            </w:r>
          </w:p>
        </w:tc>
        <w:tc>
          <w:tcPr>
            <w:tcW w:w="2027" w:type="dxa"/>
            <w:vAlign w:val="center"/>
          </w:tcPr>
          <w:p w:rsidR="00333D9F" w:rsidRPr="00333D9F" w:rsidRDefault="00333D9F" w:rsidP="004F7C22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Северная широта</w:t>
            </w:r>
          </w:p>
        </w:tc>
        <w:tc>
          <w:tcPr>
            <w:tcW w:w="2130" w:type="dxa"/>
            <w:vAlign w:val="center"/>
          </w:tcPr>
          <w:p w:rsidR="00333D9F" w:rsidRPr="00333D9F" w:rsidRDefault="00333D9F" w:rsidP="004F7C22">
            <w:pPr>
              <w:jc w:val="center"/>
              <w:rPr>
                <w:rFonts w:cs="Times New Roman"/>
                <w:szCs w:val="28"/>
              </w:rPr>
            </w:pPr>
            <w:r w:rsidRPr="00333D9F">
              <w:rPr>
                <w:rFonts w:cs="Times New Roman"/>
                <w:szCs w:val="28"/>
              </w:rPr>
              <w:t>Восточная долгота</w:t>
            </w:r>
          </w:p>
        </w:tc>
      </w:tr>
      <w:tr w:rsidR="00333D9F" w:rsidRPr="00333D9F" w:rsidTr="004F7C22">
        <w:trPr>
          <w:trHeight w:val="316"/>
          <w:jc w:val="center"/>
        </w:trPr>
        <w:tc>
          <w:tcPr>
            <w:tcW w:w="151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933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536797.4</w:t>
            </w:r>
          </w:p>
        </w:tc>
        <w:tc>
          <w:tcPr>
            <w:tcW w:w="1888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1377363.36</w:t>
            </w:r>
          </w:p>
        </w:tc>
        <w:tc>
          <w:tcPr>
            <w:tcW w:w="202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52°48'27.7524'' </w:t>
            </w:r>
          </w:p>
        </w:tc>
        <w:tc>
          <w:tcPr>
            <w:tcW w:w="2130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158°7'57.2016'' </w:t>
            </w:r>
          </w:p>
        </w:tc>
      </w:tr>
      <w:tr w:rsidR="00333D9F" w:rsidRPr="00333D9F" w:rsidTr="004F7C22">
        <w:trPr>
          <w:trHeight w:val="316"/>
          <w:jc w:val="center"/>
        </w:trPr>
        <w:tc>
          <w:tcPr>
            <w:tcW w:w="151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933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539378.05</w:t>
            </w:r>
          </w:p>
        </w:tc>
        <w:tc>
          <w:tcPr>
            <w:tcW w:w="1888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1378132.25</w:t>
            </w:r>
          </w:p>
        </w:tc>
        <w:tc>
          <w:tcPr>
            <w:tcW w:w="202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52°49'51.348'' </w:t>
            </w:r>
          </w:p>
        </w:tc>
        <w:tc>
          <w:tcPr>
            <w:tcW w:w="2130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158°8'37.6296'' </w:t>
            </w:r>
          </w:p>
        </w:tc>
      </w:tr>
      <w:tr w:rsidR="00333D9F" w:rsidRPr="00333D9F" w:rsidTr="004F7C22">
        <w:trPr>
          <w:trHeight w:val="316"/>
          <w:jc w:val="center"/>
        </w:trPr>
        <w:tc>
          <w:tcPr>
            <w:tcW w:w="151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933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539767.57</w:t>
            </w:r>
          </w:p>
        </w:tc>
        <w:tc>
          <w:tcPr>
            <w:tcW w:w="1888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1378753.32</w:t>
            </w:r>
          </w:p>
        </w:tc>
        <w:tc>
          <w:tcPr>
            <w:tcW w:w="202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52°50'4.038'' </w:t>
            </w:r>
          </w:p>
        </w:tc>
        <w:tc>
          <w:tcPr>
            <w:tcW w:w="2130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158°9'10.71'' </w:t>
            </w:r>
          </w:p>
        </w:tc>
      </w:tr>
      <w:tr w:rsidR="00333D9F" w:rsidRPr="00333D9F" w:rsidTr="004F7C22">
        <w:trPr>
          <w:trHeight w:val="316"/>
          <w:jc w:val="center"/>
        </w:trPr>
        <w:tc>
          <w:tcPr>
            <w:tcW w:w="151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933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539367.89</w:t>
            </w:r>
          </w:p>
        </w:tc>
        <w:tc>
          <w:tcPr>
            <w:tcW w:w="1888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1379333.31</w:t>
            </w:r>
          </w:p>
        </w:tc>
        <w:tc>
          <w:tcPr>
            <w:tcW w:w="202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52°49'51.1896'' </w:t>
            </w:r>
          </w:p>
        </w:tc>
        <w:tc>
          <w:tcPr>
            <w:tcW w:w="2130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158°9'41.7816'' </w:t>
            </w:r>
          </w:p>
        </w:tc>
      </w:tr>
      <w:tr w:rsidR="00333D9F" w:rsidRPr="00333D9F" w:rsidTr="004F7C22">
        <w:trPr>
          <w:trHeight w:val="316"/>
          <w:jc w:val="center"/>
        </w:trPr>
        <w:tc>
          <w:tcPr>
            <w:tcW w:w="151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933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536729.64</w:t>
            </w:r>
          </w:p>
        </w:tc>
        <w:tc>
          <w:tcPr>
            <w:tcW w:w="1888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1379967.84</w:t>
            </w:r>
          </w:p>
        </w:tc>
        <w:tc>
          <w:tcPr>
            <w:tcW w:w="202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52°48'25.9272'' </w:t>
            </w:r>
          </w:p>
        </w:tc>
        <w:tc>
          <w:tcPr>
            <w:tcW w:w="2130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158°10'16.2516'' </w:t>
            </w:r>
          </w:p>
        </w:tc>
      </w:tr>
      <w:tr w:rsidR="00333D9F" w:rsidRPr="00333D9F" w:rsidTr="004F7C22">
        <w:trPr>
          <w:trHeight w:val="316"/>
          <w:jc w:val="center"/>
        </w:trPr>
        <w:tc>
          <w:tcPr>
            <w:tcW w:w="151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933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534643.24</w:t>
            </w:r>
          </w:p>
        </w:tc>
        <w:tc>
          <w:tcPr>
            <w:tcW w:w="1888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1379781.31</w:t>
            </w:r>
          </w:p>
        </w:tc>
        <w:tc>
          <w:tcPr>
            <w:tcW w:w="202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52°47'18.4092'' </w:t>
            </w:r>
          </w:p>
        </w:tc>
        <w:tc>
          <w:tcPr>
            <w:tcW w:w="2130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158°10'6.7548'' </w:t>
            </w:r>
          </w:p>
        </w:tc>
      </w:tr>
      <w:tr w:rsidR="00333D9F" w:rsidRPr="00333D9F" w:rsidTr="004F7C22">
        <w:trPr>
          <w:trHeight w:val="316"/>
          <w:jc w:val="center"/>
        </w:trPr>
        <w:tc>
          <w:tcPr>
            <w:tcW w:w="151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933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534614.65</w:t>
            </w:r>
          </w:p>
        </w:tc>
        <w:tc>
          <w:tcPr>
            <w:tcW w:w="1888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1378484.54</w:t>
            </w:r>
          </w:p>
        </w:tc>
        <w:tc>
          <w:tcPr>
            <w:tcW w:w="202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52°47'17.304'' </w:t>
            </w:r>
          </w:p>
        </w:tc>
        <w:tc>
          <w:tcPr>
            <w:tcW w:w="2130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158°8'57.5664'' </w:t>
            </w:r>
          </w:p>
        </w:tc>
      </w:tr>
      <w:tr w:rsidR="00333D9F" w:rsidRPr="00333D9F" w:rsidTr="004F7C22">
        <w:trPr>
          <w:trHeight w:val="316"/>
          <w:jc w:val="center"/>
        </w:trPr>
        <w:tc>
          <w:tcPr>
            <w:tcW w:w="151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933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535157.86</w:t>
            </w:r>
          </w:p>
        </w:tc>
        <w:tc>
          <w:tcPr>
            <w:tcW w:w="1888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>1377836.5</w:t>
            </w:r>
          </w:p>
        </w:tc>
        <w:tc>
          <w:tcPr>
            <w:tcW w:w="2027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52°47'34.782'' </w:t>
            </w:r>
          </w:p>
        </w:tc>
        <w:tc>
          <w:tcPr>
            <w:tcW w:w="2130" w:type="dxa"/>
            <w:vAlign w:val="bottom"/>
          </w:tcPr>
          <w:p w:rsidR="00333D9F" w:rsidRPr="00333D9F" w:rsidRDefault="00333D9F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33D9F">
              <w:rPr>
                <w:rFonts w:cs="Times New Roman"/>
                <w:color w:val="000000"/>
                <w:szCs w:val="28"/>
              </w:rPr>
              <w:t xml:space="preserve">158°8'22.8552'' </w:t>
            </w:r>
          </w:p>
        </w:tc>
      </w:tr>
      <w:tr w:rsidR="00AB6AAB" w:rsidRPr="00333D9F" w:rsidTr="004F7C22">
        <w:trPr>
          <w:trHeight w:val="316"/>
          <w:jc w:val="center"/>
        </w:trPr>
        <w:tc>
          <w:tcPr>
            <w:tcW w:w="1517" w:type="dxa"/>
            <w:vAlign w:val="bottom"/>
          </w:tcPr>
          <w:p w:rsidR="00AB6AAB" w:rsidRPr="00333D9F" w:rsidRDefault="00AB6AAB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t>1</w:t>
            </w:r>
          </w:p>
        </w:tc>
        <w:tc>
          <w:tcPr>
            <w:tcW w:w="1933" w:type="dxa"/>
            <w:vAlign w:val="bottom"/>
          </w:tcPr>
          <w:p w:rsidR="00AB6AAB" w:rsidRPr="00333D9F" w:rsidRDefault="00AB6AAB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t>536797.4</w:t>
            </w:r>
          </w:p>
        </w:tc>
        <w:tc>
          <w:tcPr>
            <w:tcW w:w="1888" w:type="dxa"/>
            <w:vAlign w:val="bottom"/>
          </w:tcPr>
          <w:p w:rsidR="00AB6AAB" w:rsidRPr="00333D9F" w:rsidRDefault="00AB6AAB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t>1377363.36</w:t>
            </w:r>
          </w:p>
        </w:tc>
        <w:tc>
          <w:tcPr>
            <w:tcW w:w="2027" w:type="dxa"/>
            <w:vAlign w:val="bottom"/>
          </w:tcPr>
          <w:p w:rsidR="00AB6AAB" w:rsidRPr="00333D9F" w:rsidRDefault="00AB6AAB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t>52°48'27.7524''</w:t>
            </w:r>
          </w:p>
        </w:tc>
        <w:tc>
          <w:tcPr>
            <w:tcW w:w="2130" w:type="dxa"/>
            <w:vAlign w:val="bottom"/>
          </w:tcPr>
          <w:p w:rsidR="00AB6AAB" w:rsidRPr="00333D9F" w:rsidRDefault="00AB6AAB" w:rsidP="004F7C2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B496F">
              <w:rPr>
                <w:color w:val="000000"/>
              </w:rPr>
              <w:t>158°7'57.2016''</w:t>
            </w:r>
          </w:p>
        </w:tc>
      </w:tr>
    </w:tbl>
    <w:p w:rsidR="00906484" w:rsidRDefault="00906484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B6AAB" w:rsidRDefault="00AB6AAB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330ECC" w:rsidRDefault="00330ECC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6D08A9" w:rsidRDefault="00821B82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>
        <w:rPr>
          <w:szCs w:val="28"/>
        </w:rPr>
        <w:t>С</w:t>
      </w:r>
      <w:r w:rsidR="00D2139F" w:rsidRPr="00063899">
        <w:rPr>
          <w:szCs w:val="28"/>
        </w:rPr>
        <w:t xml:space="preserve">хема границ </w:t>
      </w:r>
      <w:r w:rsidR="000C2566">
        <w:rPr>
          <w:szCs w:val="28"/>
        </w:rPr>
        <w:t>П</w:t>
      </w:r>
      <w:r w:rsidR="00EF00E8" w:rsidRPr="00EF00E8">
        <w:rPr>
          <w:szCs w:val="28"/>
        </w:rPr>
        <w:t xml:space="preserve">амятника природы </w:t>
      </w:r>
    </w:p>
    <w:p w:rsidR="00526B91" w:rsidRDefault="00526B91" w:rsidP="00526B91">
      <w:pPr>
        <w:pStyle w:val="aff2"/>
        <w:ind w:left="720"/>
        <w:rPr>
          <w:szCs w:val="28"/>
        </w:rPr>
      </w:pPr>
    </w:p>
    <w:p w:rsidR="000C2566" w:rsidRPr="00063899" w:rsidRDefault="00AB6AAB" w:rsidP="000C2566">
      <w:pPr>
        <w:pStyle w:val="aff2"/>
        <w:ind w:left="72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80645</wp:posOffset>
            </wp:positionV>
            <wp:extent cx="6146800" cy="8696325"/>
            <wp:effectExtent l="19050" t="0" r="6350" b="0"/>
            <wp:wrapNone/>
            <wp:docPr id="4" name="Рисунок 8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уно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D6B" w:rsidRDefault="005D4D6B" w:rsidP="00910627">
      <w:pPr>
        <w:jc w:val="center"/>
        <w:rPr>
          <w:szCs w:val="28"/>
        </w:rPr>
      </w:pPr>
    </w:p>
    <w:sectPr w:rsidR="005D4D6B" w:rsidSect="00A71AC9">
      <w:footerReference w:type="default" r:id="rId10"/>
      <w:footerReference w:type="first" r:id="rId11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121" w:rsidRDefault="00FA3121" w:rsidP="004A3EF4">
      <w:r>
        <w:separator/>
      </w:r>
    </w:p>
  </w:endnote>
  <w:endnote w:type="continuationSeparator" w:id="0">
    <w:p w:rsidR="00FA3121" w:rsidRDefault="00FA3121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33" w:rsidRPr="00EE00A1" w:rsidRDefault="00006B33">
    <w:pPr>
      <w:pStyle w:val="aff0"/>
      <w:jc w:val="right"/>
      <w:rPr>
        <w:sz w:val="22"/>
        <w:szCs w:val="22"/>
      </w:rPr>
    </w:pPr>
  </w:p>
  <w:p w:rsidR="00006B33" w:rsidRDefault="00006B33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33" w:rsidRPr="00EE00A1" w:rsidRDefault="00006B33">
    <w:pPr>
      <w:pStyle w:val="aff0"/>
      <w:jc w:val="right"/>
      <w:rPr>
        <w:sz w:val="22"/>
        <w:szCs w:val="22"/>
      </w:rPr>
    </w:pPr>
  </w:p>
  <w:p w:rsidR="00006B33" w:rsidRDefault="00006B33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121" w:rsidRDefault="00FA3121" w:rsidP="004A3EF4">
      <w:r>
        <w:separator/>
      </w:r>
    </w:p>
  </w:footnote>
  <w:footnote w:type="continuationSeparator" w:id="0">
    <w:p w:rsidR="00FA3121" w:rsidRDefault="00FA3121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9"/>
  </w:num>
  <w:num w:numId="5">
    <w:abstractNumId w:val="7"/>
  </w:num>
  <w:num w:numId="6">
    <w:abstractNumId w:val="2"/>
  </w:num>
  <w:num w:numId="7">
    <w:abstractNumId w:val="6"/>
  </w:num>
  <w:num w:numId="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1D2D"/>
    <w:rsid w:val="000033CA"/>
    <w:rsid w:val="00003BF3"/>
    <w:rsid w:val="00006B33"/>
    <w:rsid w:val="000078D1"/>
    <w:rsid w:val="00011D86"/>
    <w:rsid w:val="00014950"/>
    <w:rsid w:val="00015EA6"/>
    <w:rsid w:val="00016A11"/>
    <w:rsid w:val="000172DA"/>
    <w:rsid w:val="00020703"/>
    <w:rsid w:val="0002282B"/>
    <w:rsid w:val="000237CA"/>
    <w:rsid w:val="000251BA"/>
    <w:rsid w:val="0002636E"/>
    <w:rsid w:val="00030A00"/>
    <w:rsid w:val="00033192"/>
    <w:rsid w:val="000342FD"/>
    <w:rsid w:val="00035838"/>
    <w:rsid w:val="000364C1"/>
    <w:rsid w:val="0003687B"/>
    <w:rsid w:val="00037D22"/>
    <w:rsid w:val="0004171B"/>
    <w:rsid w:val="00041967"/>
    <w:rsid w:val="00041E7F"/>
    <w:rsid w:val="000455B1"/>
    <w:rsid w:val="00045CB2"/>
    <w:rsid w:val="00051261"/>
    <w:rsid w:val="0005174B"/>
    <w:rsid w:val="00053548"/>
    <w:rsid w:val="00053B68"/>
    <w:rsid w:val="00057747"/>
    <w:rsid w:val="00060AF4"/>
    <w:rsid w:val="000618C7"/>
    <w:rsid w:val="00063899"/>
    <w:rsid w:val="00066278"/>
    <w:rsid w:val="0006688E"/>
    <w:rsid w:val="00066B92"/>
    <w:rsid w:val="00071429"/>
    <w:rsid w:val="00076A0E"/>
    <w:rsid w:val="00077906"/>
    <w:rsid w:val="0008226E"/>
    <w:rsid w:val="00082434"/>
    <w:rsid w:val="00083291"/>
    <w:rsid w:val="00084581"/>
    <w:rsid w:val="000904FC"/>
    <w:rsid w:val="00090744"/>
    <w:rsid w:val="00092C0E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6955"/>
    <w:rsid w:val="000B6AF4"/>
    <w:rsid w:val="000B6EAE"/>
    <w:rsid w:val="000C0987"/>
    <w:rsid w:val="000C0B45"/>
    <w:rsid w:val="000C16B8"/>
    <w:rsid w:val="000C2290"/>
    <w:rsid w:val="000C2566"/>
    <w:rsid w:val="000C2ECB"/>
    <w:rsid w:val="000C4A38"/>
    <w:rsid w:val="000C6BD0"/>
    <w:rsid w:val="000C7D04"/>
    <w:rsid w:val="000D2225"/>
    <w:rsid w:val="000D4D3C"/>
    <w:rsid w:val="000D7F39"/>
    <w:rsid w:val="000E19AB"/>
    <w:rsid w:val="000E1DEC"/>
    <w:rsid w:val="000E249F"/>
    <w:rsid w:val="000E5723"/>
    <w:rsid w:val="000E671F"/>
    <w:rsid w:val="000E722A"/>
    <w:rsid w:val="000F04A6"/>
    <w:rsid w:val="000F0DB7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BE9"/>
    <w:rsid w:val="001043D2"/>
    <w:rsid w:val="001047EC"/>
    <w:rsid w:val="00105CA3"/>
    <w:rsid w:val="001064EC"/>
    <w:rsid w:val="00107A56"/>
    <w:rsid w:val="001100F4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22B7"/>
    <w:rsid w:val="00126151"/>
    <w:rsid w:val="0012631E"/>
    <w:rsid w:val="00126577"/>
    <w:rsid w:val="001301AC"/>
    <w:rsid w:val="0013092F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A74"/>
    <w:rsid w:val="00147204"/>
    <w:rsid w:val="00147213"/>
    <w:rsid w:val="00147C39"/>
    <w:rsid w:val="00150539"/>
    <w:rsid w:val="00152AC2"/>
    <w:rsid w:val="001551B5"/>
    <w:rsid w:val="00161D29"/>
    <w:rsid w:val="0016523D"/>
    <w:rsid w:val="001655E1"/>
    <w:rsid w:val="00165FFB"/>
    <w:rsid w:val="001663C2"/>
    <w:rsid w:val="00172CC0"/>
    <w:rsid w:val="00174B78"/>
    <w:rsid w:val="00174D5F"/>
    <w:rsid w:val="001768E3"/>
    <w:rsid w:val="001775CB"/>
    <w:rsid w:val="00183D07"/>
    <w:rsid w:val="001855D4"/>
    <w:rsid w:val="00192FB1"/>
    <w:rsid w:val="00193106"/>
    <w:rsid w:val="001954CC"/>
    <w:rsid w:val="00195A07"/>
    <w:rsid w:val="00197F62"/>
    <w:rsid w:val="001A072F"/>
    <w:rsid w:val="001A228C"/>
    <w:rsid w:val="001A364C"/>
    <w:rsid w:val="001A5EA9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E2F"/>
    <w:rsid w:val="001C5718"/>
    <w:rsid w:val="001C5F5A"/>
    <w:rsid w:val="001C604F"/>
    <w:rsid w:val="001C69C9"/>
    <w:rsid w:val="001D2491"/>
    <w:rsid w:val="001D30EF"/>
    <w:rsid w:val="001D31CB"/>
    <w:rsid w:val="001D3B1D"/>
    <w:rsid w:val="001D5C96"/>
    <w:rsid w:val="001D7559"/>
    <w:rsid w:val="001E10BB"/>
    <w:rsid w:val="001E6662"/>
    <w:rsid w:val="001E73C8"/>
    <w:rsid w:val="001F10E9"/>
    <w:rsid w:val="001F170B"/>
    <w:rsid w:val="001F275B"/>
    <w:rsid w:val="001F3019"/>
    <w:rsid w:val="001F5B5D"/>
    <w:rsid w:val="001F7425"/>
    <w:rsid w:val="001F77B8"/>
    <w:rsid w:val="0020294D"/>
    <w:rsid w:val="00203101"/>
    <w:rsid w:val="0021064B"/>
    <w:rsid w:val="00211426"/>
    <w:rsid w:val="0021266F"/>
    <w:rsid w:val="00213FA8"/>
    <w:rsid w:val="00214634"/>
    <w:rsid w:val="00215B20"/>
    <w:rsid w:val="002162DF"/>
    <w:rsid w:val="00217703"/>
    <w:rsid w:val="002222BE"/>
    <w:rsid w:val="00231044"/>
    <w:rsid w:val="00232F35"/>
    <w:rsid w:val="00234FF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49B"/>
    <w:rsid w:val="0025273E"/>
    <w:rsid w:val="00254402"/>
    <w:rsid w:val="00255EC6"/>
    <w:rsid w:val="00260344"/>
    <w:rsid w:val="00263370"/>
    <w:rsid w:val="00264B6E"/>
    <w:rsid w:val="0026570A"/>
    <w:rsid w:val="00266099"/>
    <w:rsid w:val="00267677"/>
    <w:rsid w:val="00267C44"/>
    <w:rsid w:val="00270222"/>
    <w:rsid w:val="00271616"/>
    <w:rsid w:val="00273062"/>
    <w:rsid w:val="00273B35"/>
    <w:rsid w:val="00274683"/>
    <w:rsid w:val="002747DF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0B24"/>
    <w:rsid w:val="002932E3"/>
    <w:rsid w:val="002975D1"/>
    <w:rsid w:val="002A0B6B"/>
    <w:rsid w:val="002A540A"/>
    <w:rsid w:val="002A68DD"/>
    <w:rsid w:val="002A7AE5"/>
    <w:rsid w:val="002B2737"/>
    <w:rsid w:val="002B3BE5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4399"/>
    <w:rsid w:val="002D7CDD"/>
    <w:rsid w:val="002E0C78"/>
    <w:rsid w:val="002E41D0"/>
    <w:rsid w:val="002E71C9"/>
    <w:rsid w:val="002F3945"/>
    <w:rsid w:val="002F644C"/>
    <w:rsid w:val="002F6E7D"/>
    <w:rsid w:val="0030054F"/>
    <w:rsid w:val="00300E73"/>
    <w:rsid w:val="00303BD8"/>
    <w:rsid w:val="00305BAE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3136"/>
    <w:rsid w:val="00323222"/>
    <w:rsid w:val="0032617B"/>
    <w:rsid w:val="00330870"/>
    <w:rsid w:val="00330ECC"/>
    <w:rsid w:val="00333ABE"/>
    <w:rsid w:val="00333D9F"/>
    <w:rsid w:val="0033421B"/>
    <w:rsid w:val="0033718D"/>
    <w:rsid w:val="003401D2"/>
    <w:rsid w:val="0034102E"/>
    <w:rsid w:val="00341920"/>
    <w:rsid w:val="00342886"/>
    <w:rsid w:val="00343B45"/>
    <w:rsid w:val="00344695"/>
    <w:rsid w:val="00345E3A"/>
    <w:rsid w:val="00350E5E"/>
    <w:rsid w:val="00356AD4"/>
    <w:rsid w:val="00356BD5"/>
    <w:rsid w:val="00362BAC"/>
    <w:rsid w:val="00363AC1"/>
    <w:rsid w:val="00365BE0"/>
    <w:rsid w:val="0036678A"/>
    <w:rsid w:val="00371945"/>
    <w:rsid w:val="003727D1"/>
    <w:rsid w:val="00373EF6"/>
    <w:rsid w:val="0037431E"/>
    <w:rsid w:val="003748C8"/>
    <w:rsid w:val="003761C2"/>
    <w:rsid w:val="00376DF4"/>
    <w:rsid w:val="0037722C"/>
    <w:rsid w:val="003806BC"/>
    <w:rsid w:val="00382C08"/>
    <w:rsid w:val="00382C67"/>
    <w:rsid w:val="00384248"/>
    <w:rsid w:val="003843B8"/>
    <w:rsid w:val="00384BB9"/>
    <w:rsid w:val="00386E45"/>
    <w:rsid w:val="00387C8C"/>
    <w:rsid w:val="00387EA3"/>
    <w:rsid w:val="00391C99"/>
    <w:rsid w:val="003929EB"/>
    <w:rsid w:val="00392AA8"/>
    <w:rsid w:val="00393AD7"/>
    <w:rsid w:val="00396465"/>
    <w:rsid w:val="003A093C"/>
    <w:rsid w:val="003A2B57"/>
    <w:rsid w:val="003A5C55"/>
    <w:rsid w:val="003B03E8"/>
    <w:rsid w:val="003B096B"/>
    <w:rsid w:val="003B2C6D"/>
    <w:rsid w:val="003B501A"/>
    <w:rsid w:val="003B7DCD"/>
    <w:rsid w:val="003B7EC0"/>
    <w:rsid w:val="003C6F83"/>
    <w:rsid w:val="003C7A2D"/>
    <w:rsid w:val="003D010D"/>
    <w:rsid w:val="003D0BD3"/>
    <w:rsid w:val="003D3DA1"/>
    <w:rsid w:val="003D4A61"/>
    <w:rsid w:val="003D6772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5167"/>
    <w:rsid w:val="003F5CBE"/>
    <w:rsid w:val="003F7D8C"/>
    <w:rsid w:val="003F7EA4"/>
    <w:rsid w:val="004003A5"/>
    <w:rsid w:val="00400D6C"/>
    <w:rsid w:val="00401DF9"/>
    <w:rsid w:val="00405A57"/>
    <w:rsid w:val="00405C14"/>
    <w:rsid w:val="00405FB7"/>
    <w:rsid w:val="00406F5B"/>
    <w:rsid w:val="004072D9"/>
    <w:rsid w:val="00407596"/>
    <w:rsid w:val="0040782D"/>
    <w:rsid w:val="004102BB"/>
    <w:rsid w:val="00410AA0"/>
    <w:rsid w:val="00410EB3"/>
    <w:rsid w:val="004130B0"/>
    <w:rsid w:val="00417088"/>
    <w:rsid w:val="0041784E"/>
    <w:rsid w:val="0042111C"/>
    <w:rsid w:val="00422FD3"/>
    <w:rsid w:val="00423241"/>
    <w:rsid w:val="00423C26"/>
    <w:rsid w:val="00423CE3"/>
    <w:rsid w:val="00423CFA"/>
    <w:rsid w:val="00425DD9"/>
    <w:rsid w:val="0042707B"/>
    <w:rsid w:val="00430C98"/>
    <w:rsid w:val="00431F5E"/>
    <w:rsid w:val="00432A3E"/>
    <w:rsid w:val="00433E2F"/>
    <w:rsid w:val="00434CD6"/>
    <w:rsid w:val="00436F18"/>
    <w:rsid w:val="00436FC8"/>
    <w:rsid w:val="004376A0"/>
    <w:rsid w:val="004400B3"/>
    <w:rsid w:val="004403FC"/>
    <w:rsid w:val="00441624"/>
    <w:rsid w:val="004435D7"/>
    <w:rsid w:val="00445450"/>
    <w:rsid w:val="004511C2"/>
    <w:rsid w:val="00452236"/>
    <w:rsid w:val="00454456"/>
    <w:rsid w:val="00455461"/>
    <w:rsid w:val="00455C7D"/>
    <w:rsid w:val="00456697"/>
    <w:rsid w:val="00456B05"/>
    <w:rsid w:val="00460603"/>
    <w:rsid w:val="0046134E"/>
    <w:rsid w:val="00461563"/>
    <w:rsid w:val="0046210E"/>
    <w:rsid w:val="0046285A"/>
    <w:rsid w:val="00463F37"/>
    <w:rsid w:val="004665FC"/>
    <w:rsid w:val="00466FD4"/>
    <w:rsid w:val="0046728A"/>
    <w:rsid w:val="00467AF1"/>
    <w:rsid w:val="0047035C"/>
    <w:rsid w:val="00474866"/>
    <w:rsid w:val="00475CFE"/>
    <w:rsid w:val="004767A9"/>
    <w:rsid w:val="004772C0"/>
    <w:rsid w:val="00487077"/>
    <w:rsid w:val="00487D3F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609"/>
    <w:rsid w:val="004A5DA8"/>
    <w:rsid w:val="004A7647"/>
    <w:rsid w:val="004B1317"/>
    <w:rsid w:val="004B3804"/>
    <w:rsid w:val="004B3941"/>
    <w:rsid w:val="004B7233"/>
    <w:rsid w:val="004C01E9"/>
    <w:rsid w:val="004C0561"/>
    <w:rsid w:val="004C0CDC"/>
    <w:rsid w:val="004C1C5B"/>
    <w:rsid w:val="004C4266"/>
    <w:rsid w:val="004C6983"/>
    <w:rsid w:val="004D09A1"/>
    <w:rsid w:val="004D1ED5"/>
    <w:rsid w:val="004D735E"/>
    <w:rsid w:val="004D7934"/>
    <w:rsid w:val="004E261D"/>
    <w:rsid w:val="004E2ED3"/>
    <w:rsid w:val="004E407A"/>
    <w:rsid w:val="004E5607"/>
    <w:rsid w:val="004E6966"/>
    <w:rsid w:val="004E69CC"/>
    <w:rsid w:val="004E7B19"/>
    <w:rsid w:val="004F0EF7"/>
    <w:rsid w:val="004F12CD"/>
    <w:rsid w:val="004F1A40"/>
    <w:rsid w:val="004F21C2"/>
    <w:rsid w:val="004F75A6"/>
    <w:rsid w:val="00500323"/>
    <w:rsid w:val="00501AAA"/>
    <w:rsid w:val="0050206C"/>
    <w:rsid w:val="0050335E"/>
    <w:rsid w:val="00503DB3"/>
    <w:rsid w:val="005041F8"/>
    <w:rsid w:val="005062A5"/>
    <w:rsid w:val="00506C66"/>
    <w:rsid w:val="00510A3D"/>
    <w:rsid w:val="0051727B"/>
    <w:rsid w:val="00522A94"/>
    <w:rsid w:val="00523580"/>
    <w:rsid w:val="005238D7"/>
    <w:rsid w:val="00523A07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901FA"/>
    <w:rsid w:val="00590D05"/>
    <w:rsid w:val="0059198B"/>
    <w:rsid w:val="00596220"/>
    <w:rsid w:val="00596475"/>
    <w:rsid w:val="005A0E9D"/>
    <w:rsid w:val="005A1727"/>
    <w:rsid w:val="005A1BBD"/>
    <w:rsid w:val="005A1C16"/>
    <w:rsid w:val="005A3F43"/>
    <w:rsid w:val="005B0A9D"/>
    <w:rsid w:val="005B194D"/>
    <w:rsid w:val="005B2260"/>
    <w:rsid w:val="005B39AF"/>
    <w:rsid w:val="005B5A3B"/>
    <w:rsid w:val="005C49BA"/>
    <w:rsid w:val="005C6871"/>
    <w:rsid w:val="005C7DF6"/>
    <w:rsid w:val="005D09A5"/>
    <w:rsid w:val="005D1AB2"/>
    <w:rsid w:val="005D4D6B"/>
    <w:rsid w:val="005D757F"/>
    <w:rsid w:val="005E05CF"/>
    <w:rsid w:val="005E06FC"/>
    <w:rsid w:val="005E085E"/>
    <w:rsid w:val="005E1E8A"/>
    <w:rsid w:val="005E2704"/>
    <w:rsid w:val="005E346F"/>
    <w:rsid w:val="005E6C31"/>
    <w:rsid w:val="005F01A1"/>
    <w:rsid w:val="005F3FE6"/>
    <w:rsid w:val="005F4E08"/>
    <w:rsid w:val="005F6D84"/>
    <w:rsid w:val="005F78DD"/>
    <w:rsid w:val="00601ECB"/>
    <w:rsid w:val="006023F0"/>
    <w:rsid w:val="0060250B"/>
    <w:rsid w:val="006051F3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D74"/>
    <w:rsid w:val="00620793"/>
    <w:rsid w:val="00620FB0"/>
    <w:rsid w:val="006232C4"/>
    <w:rsid w:val="006247DA"/>
    <w:rsid w:val="00630DC3"/>
    <w:rsid w:val="006310FE"/>
    <w:rsid w:val="00632852"/>
    <w:rsid w:val="00632F55"/>
    <w:rsid w:val="0063409A"/>
    <w:rsid w:val="0063755D"/>
    <w:rsid w:val="00641C8E"/>
    <w:rsid w:val="006424B4"/>
    <w:rsid w:val="00646DC6"/>
    <w:rsid w:val="00650905"/>
    <w:rsid w:val="006515D7"/>
    <w:rsid w:val="00653EE1"/>
    <w:rsid w:val="0066009A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2DF2"/>
    <w:rsid w:val="0067753C"/>
    <w:rsid w:val="00677A3B"/>
    <w:rsid w:val="00677A40"/>
    <w:rsid w:val="00681DDD"/>
    <w:rsid w:val="00685B40"/>
    <w:rsid w:val="006876BD"/>
    <w:rsid w:val="00687704"/>
    <w:rsid w:val="00694752"/>
    <w:rsid w:val="00696855"/>
    <w:rsid w:val="00696C57"/>
    <w:rsid w:val="00697CAA"/>
    <w:rsid w:val="006A20BD"/>
    <w:rsid w:val="006A2A9A"/>
    <w:rsid w:val="006A2C54"/>
    <w:rsid w:val="006A3153"/>
    <w:rsid w:val="006A468F"/>
    <w:rsid w:val="006A4C1E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D00C6"/>
    <w:rsid w:val="006D08A9"/>
    <w:rsid w:val="006D0FA9"/>
    <w:rsid w:val="006D38F7"/>
    <w:rsid w:val="006D413D"/>
    <w:rsid w:val="006D50C1"/>
    <w:rsid w:val="006D5D4A"/>
    <w:rsid w:val="006D6CFB"/>
    <w:rsid w:val="006E0816"/>
    <w:rsid w:val="006E3126"/>
    <w:rsid w:val="006E481C"/>
    <w:rsid w:val="006E7CCE"/>
    <w:rsid w:val="006F2DC5"/>
    <w:rsid w:val="006F4DEB"/>
    <w:rsid w:val="006F7CE9"/>
    <w:rsid w:val="007011A4"/>
    <w:rsid w:val="00701338"/>
    <w:rsid w:val="00702CB8"/>
    <w:rsid w:val="00703CE7"/>
    <w:rsid w:val="007042D0"/>
    <w:rsid w:val="0070510D"/>
    <w:rsid w:val="0070728E"/>
    <w:rsid w:val="007073B0"/>
    <w:rsid w:val="007111A1"/>
    <w:rsid w:val="0071123B"/>
    <w:rsid w:val="00712F04"/>
    <w:rsid w:val="007145BA"/>
    <w:rsid w:val="00715ED3"/>
    <w:rsid w:val="0072209C"/>
    <w:rsid w:val="0072768D"/>
    <w:rsid w:val="0073035F"/>
    <w:rsid w:val="007315DF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41B0"/>
    <w:rsid w:val="0076451A"/>
    <w:rsid w:val="00765837"/>
    <w:rsid w:val="00765C31"/>
    <w:rsid w:val="00772AE1"/>
    <w:rsid w:val="007751F5"/>
    <w:rsid w:val="00776CC3"/>
    <w:rsid w:val="00777634"/>
    <w:rsid w:val="00777745"/>
    <w:rsid w:val="007828D2"/>
    <w:rsid w:val="007829FE"/>
    <w:rsid w:val="007840EC"/>
    <w:rsid w:val="0078510E"/>
    <w:rsid w:val="007855B7"/>
    <w:rsid w:val="00786BAE"/>
    <w:rsid w:val="007904BE"/>
    <w:rsid w:val="007961D7"/>
    <w:rsid w:val="007963AA"/>
    <w:rsid w:val="007A00F5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B6111"/>
    <w:rsid w:val="007C3BB2"/>
    <w:rsid w:val="007C4CB1"/>
    <w:rsid w:val="007C52F1"/>
    <w:rsid w:val="007D003F"/>
    <w:rsid w:val="007D035E"/>
    <w:rsid w:val="007D07DA"/>
    <w:rsid w:val="007D0DB1"/>
    <w:rsid w:val="007D10D0"/>
    <w:rsid w:val="007D4F02"/>
    <w:rsid w:val="007D5663"/>
    <w:rsid w:val="007D5F1F"/>
    <w:rsid w:val="007D60F9"/>
    <w:rsid w:val="007D663A"/>
    <w:rsid w:val="007D68C3"/>
    <w:rsid w:val="007E0DAD"/>
    <w:rsid w:val="007E1FA3"/>
    <w:rsid w:val="007E22B9"/>
    <w:rsid w:val="007E3914"/>
    <w:rsid w:val="007E3DC7"/>
    <w:rsid w:val="007E4BD7"/>
    <w:rsid w:val="007E4FBE"/>
    <w:rsid w:val="007E6E34"/>
    <w:rsid w:val="007F04D0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6D14"/>
    <w:rsid w:val="008070AD"/>
    <w:rsid w:val="00811803"/>
    <w:rsid w:val="00811998"/>
    <w:rsid w:val="00811A65"/>
    <w:rsid w:val="00813EEC"/>
    <w:rsid w:val="008144EA"/>
    <w:rsid w:val="00816995"/>
    <w:rsid w:val="008203E8"/>
    <w:rsid w:val="0082139F"/>
    <w:rsid w:val="00821869"/>
    <w:rsid w:val="00821B82"/>
    <w:rsid w:val="008235EF"/>
    <w:rsid w:val="008256F6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41706"/>
    <w:rsid w:val="00841E2E"/>
    <w:rsid w:val="008440F0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1697"/>
    <w:rsid w:val="00873136"/>
    <w:rsid w:val="00874574"/>
    <w:rsid w:val="0087702B"/>
    <w:rsid w:val="008803F4"/>
    <w:rsid w:val="00880B21"/>
    <w:rsid w:val="00882B33"/>
    <w:rsid w:val="008843A6"/>
    <w:rsid w:val="00884610"/>
    <w:rsid w:val="0088475B"/>
    <w:rsid w:val="008847AC"/>
    <w:rsid w:val="0088684A"/>
    <w:rsid w:val="00886B61"/>
    <w:rsid w:val="0088789B"/>
    <w:rsid w:val="00891FA2"/>
    <w:rsid w:val="00896501"/>
    <w:rsid w:val="00896E1C"/>
    <w:rsid w:val="0089772E"/>
    <w:rsid w:val="00897B05"/>
    <w:rsid w:val="008A1853"/>
    <w:rsid w:val="008A2126"/>
    <w:rsid w:val="008A257B"/>
    <w:rsid w:val="008A2B64"/>
    <w:rsid w:val="008A2D0E"/>
    <w:rsid w:val="008A47E7"/>
    <w:rsid w:val="008A5892"/>
    <w:rsid w:val="008A63A5"/>
    <w:rsid w:val="008B070B"/>
    <w:rsid w:val="008B075B"/>
    <w:rsid w:val="008B1B71"/>
    <w:rsid w:val="008B2624"/>
    <w:rsid w:val="008B27E1"/>
    <w:rsid w:val="008B4A80"/>
    <w:rsid w:val="008B4D0F"/>
    <w:rsid w:val="008B5EAA"/>
    <w:rsid w:val="008B6AC5"/>
    <w:rsid w:val="008C1108"/>
    <w:rsid w:val="008C1F64"/>
    <w:rsid w:val="008C3320"/>
    <w:rsid w:val="008C498A"/>
    <w:rsid w:val="008C6984"/>
    <w:rsid w:val="008C6FAA"/>
    <w:rsid w:val="008C74FA"/>
    <w:rsid w:val="008D1124"/>
    <w:rsid w:val="008D1314"/>
    <w:rsid w:val="008D622E"/>
    <w:rsid w:val="008D7CBB"/>
    <w:rsid w:val="008E3CEA"/>
    <w:rsid w:val="008E79E3"/>
    <w:rsid w:val="008F05BC"/>
    <w:rsid w:val="008F20C4"/>
    <w:rsid w:val="008F5775"/>
    <w:rsid w:val="008F61BA"/>
    <w:rsid w:val="008F6A3F"/>
    <w:rsid w:val="00900E09"/>
    <w:rsid w:val="00901FD1"/>
    <w:rsid w:val="00906484"/>
    <w:rsid w:val="00906C9D"/>
    <w:rsid w:val="00910627"/>
    <w:rsid w:val="00911CB9"/>
    <w:rsid w:val="009121DE"/>
    <w:rsid w:val="00912A2C"/>
    <w:rsid w:val="00914A14"/>
    <w:rsid w:val="00917EC3"/>
    <w:rsid w:val="009207D0"/>
    <w:rsid w:val="009211C7"/>
    <w:rsid w:val="00921F06"/>
    <w:rsid w:val="009231E0"/>
    <w:rsid w:val="00923592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A5E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8D3"/>
    <w:rsid w:val="009569F3"/>
    <w:rsid w:val="00956F37"/>
    <w:rsid w:val="009623C4"/>
    <w:rsid w:val="009634F4"/>
    <w:rsid w:val="00963530"/>
    <w:rsid w:val="009713F6"/>
    <w:rsid w:val="00972089"/>
    <w:rsid w:val="009720CD"/>
    <w:rsid w:val="0097229D"/>
    <w:rsid w:val="00972BF5"/>
    <w:rsid w:val="00974FE2"/>
    <w:rsid w:val="009751FD"/>
    <w:rsid w:val="00980BB8"/>
    <w:rsid w:val="009820AF"/>
    <w:rsid w:val="00982C20"/>
    <w:rsid w:val="009849AC"/>
    <w:rsid w:val="00984D8A"/>
    <w:rsid w:val="00985839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B2049"/>
    <w:rsid w:val="009B22ED"/>
    <w:rsid w:val="009B27AD"/>
    <w:rsid w:val="009B667C"/>
    <w:rsid w:val="009B6F4E"/>
    <w:rsid w:val="009B7073"/>
    <w:rsid w:val="009B7B7A"/>
    <w:rsid w:val="009C0A1B"/>
    <w:rsid w:val="009C0AC4"/>
    <w:rsid w:val="009C0F83"/>
    <w:rsid w:val="009C1086"/>
    <w:rsid w:val="009C45D6"/>
    <w:rsid w:val="009C527B"/>
    <w:rsid w:val="009C79A9"/>
    <w:rsid w:val="009D0CE1"/>
    <w:rsid w:val="009D0F81"/>
    <w:rsid w:val="009D1F5B"/>
    <w:rsid w:val="009D22F2"/>
    <w:rsid w:val="009D552E"/>
    <w:rsid w:val="009D7640"/>
    <w:rsid w:val="009E047F"/>
    <w:rsid w:val="009E1097"/>
    <w:rsid w:val="009E138A"/>
    <w:rsid w:val="009E16C5"/>
    <w:rsid w:val="009E26C2"/>
    <w:rsid w:val="009E540F"/>
    <w:rsid w:val="009E727C"/>
    <w:rsid w:val="009E7EA0"/>
    <w:rsid w:val="009F0C26"/>
    <w:rsid w:val="009F0C34"/>
    <w:rsid w:val="009F2788"/>
    <w:rsid w:val="009F31B6"/>
    <w:rsid w:val="00A02F87"/>
    <w:rsid w:val="00A03BD8"/>
    <w:rsid w:val="00A03C81"/>
    <w:rsid w:val="00A0678A"/>
    <w:rsid w:val="00A10749"/>
    <w:rsid w:val="00A11A8B"/>
    <w:rsid w:val="00A12876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480E"/>
    <w:rsid w:val="00A42F06"/>
    <w:rsid w:val="00A45ECE"/>
    <w:rsid w:val="00A46976"/>
    <w:rsid w:val="00A51A45"/>
    <w:rsid w:val="00A534CA"/>
    <w:rsid w:val="00A60713"/>
    <w:rsid w:val="00A630E2"/>
    <w:rsid w:val="00A675E5"/>
    <w:rsid w:val="00A7021C"/>
    <w:rsid w:val="00A707FD"/>
    <w:rsid w:val="00A70C0F"/>
    <w:rsid w:val="00A71AC9"/>
    <w:rsid w:val="00A71DA9"/>
    <w:rsid w:val="00A725E7"/>
    <w:rsid w:val="00A72D62"/>
    <w:rsid w:val="00A73249"/>
    <w:rsid w:val="00A73BA4"/>
    <w:rsid w:val="00A75F2B"/>
    <w:rsid w:val="00A7636E"/>
    <w:rsid w:val="00A81F8A"/>
    <w:rsid w:val="00A84CD5"/>
    <w:rsid w:val="00A84E4B"/>
    <w:rsid w:val="00A8574D"/>
    <w:rsid w:val="00A86019"/>
    <w:rsid w:val="00A92121"/>
    <w:rsid w:val="00A92423"/>
    <w:rsid w:val="00A92874"/>
    <w:rsid w:val="00A9378B"/>
    <w:rsid w:val="00A940C0"/>
    <w:rsid w:val="00A9576F"/>
    <w:rsid w:val="00A96295"/>
    <w:rsid w:val="00A97276"/>
    <w:rsid w:val="00AA2EB2"/>
    <w:rsid w:val="00AA3717"/>
    <w:rsid w:val="00AA4B88"/>
    <w:rsid w:val="00AA6909"/>
    <w:rsid w:val="00AA69AA"/>
    <w:rsid w:val="00AA7337"/>
    <w:rsid w:val="00AB14FA"/>
    <w:rsid w:val="00AB1B32"/>
    <w:rsid w:val="00AB4816"/>
    <w:rsid w:val="00AB58CE"/>
    <w:rsid w:val="00AB6AAB"/>
    <w:rsid w:val="00AB74B1"/>
    <w:rsid w:val="00AC768C"/>
    <w:rsid w:val="00AD098F"/>
    <w:rsid w:val="00AD12E3"/>
    <w:rsid w:val="00AD346A"/>
    <w:rsid w:val="00AD424C"/>
    <w:rsid w:val="00AD5EAB"/>
    <w:rsid w:val="00AE25A3"/>
    <w:rsid w:val="00AE2B4C"/>
    <w:rsid w:val="00AE3961"/>
    <w:rsid w:val="00AF0928"/>
    <w:rsid w:val="00AF36AF"/>
    <w:rsid w:val="00AF3D92"/>
    <w:rsid w:val="00AF4EA1"/>
    <w:rsid w:val="00AF614B"/>
    <w:rsid w:val="00AF78D4"/>
    <w:rsid w:val="00B00303"/>
    <w:rsid w:val="00B042E2"/>
    <w:rsid w:val="00B04B32"/>
    <w:rsid w:val="00B05DE8"/>
    <w:rsid w:val="00B0625E"/>
    <w:rsid w:val="00B06AA6"/>
    <w:rsid w:val="00B07BC3"/>
    <w:rsid w:val="00B07E3A"/>
    <w:rsid w:val="00B104B1"/>
    <w:rsid w:val="00B1165C"/>
    <w:rsid w:val="00B11883"/>
    <w:rsid w:val="00B1566C"/>
    <w:rsid w:val="00B20D44"/>
    <w:rsid w:val="00B25E5C"/>
    <w:rsid w:val="00B27F14"/>
    <w:rsid w:val="00B30212"/>
    <w:rsid w:val="00B31A2B"/>
    <w:rsid w:val="00B323A2"/>
    <w:rsid w:val="00B36279"/>
    <w:rsid w:val="00B36BD5"/>
    <w:rsid w:val="00B4093F"/>
    <w:rsid w:val="00B40C0F"/>
    <w:rsid w:val="00B46E34"/>
    <w:rsid w:val="00B46F34"/>
    <w:rsid w:val="00B47A63"/>
    <w:rsid w:val="00B51967"/>
    <w:rsid w:val="00B541B0"/>
    <w:rsid w:val="00B55D52"/>
    <w:rsid w:val="00B55F92"/>
    <w:rsid w:val="00B56964"/>
    <w:rsid w:val="00B57D04"/>
    <w:rsid w:val="00B60D9E"/>
    <w:rsid w:val="00B613BD"/>
    <w:rsid w:val="00B637A2"/>
    <w:rsid w:val="00B63E02"/>
    <w:rsid w:val="00B664D4"/>
    <w:rsid w:val="00B668DC"/>
    <w:rsid w:val="00B72356"/>
    <w:rsid w:val="00B75165"/>
    <w:rsid w:val="00B778E7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1D1D"/>
    <w:rsid w:val="00B92C7C"/>
    <w:rsid w:val="00B94DA1"/>
    <w:rsid w:val="00B9733E"/>
    <w:rsid w:val="00B9735A"/>
    <w:rsid w:val="00B977FC"/>
    <w:rsid w:val="00BA2705"/>
    <w:rsid w:val="00BA33F4"/>
    <w:rsid w:val="00BA7BAE"/>
    <w:rsid w:val="00BA7DFC"/>
    <w:rsid w:val="00BB1D16"/>
    <w:rsid w:val="00BB66E2"/>
    <w:rsid w:val="00BB7344"/>
    <w:rsid w:val="00BC155C"/>
    <w:rsid w:val="00BC24F7"/>
    <w:rsid w:val="00BC582B"/>
    <w:rsid w:val="00BD08E2"/>
    <w:rsid w:val="00BD2E45"/>
    <w:rsid w:val="00BD3EF3"/>
    <w:rsid w:val="00BD4D6A"/>
    <w:rsid w:val="00BD7BD3"/>
    <w:rsid w:val="00BE2C1F"/>
    <w:rsid w:val="00BE4090"/>
    <w:rsid w:val="00BE59B7"/>
    <w:rsid w:val="00BE6DD7"/>
    <w:rsid w:val="00BE786B"/>
    <w:rsid w:val="00BE78BB"/>
    <w:rsid w:val="00BF0EA4"/>
    <w:rsid w:val="00BF0EB6"/>
    <w:rsid w:val="00BF2A4D"/>
    <w:rsid w:val="00BF2CB8"/>
    <w:rsid w:val="00BF3A9E"/>
    <w:rsid w:val="00BF59C0"/>
    <w:rsid w:val="00BF747F"/>
    <w:rsid w:val="00BF766A"/>
    <w:rsid w:val="00C01B6A"/>
    <w:rsid w:val="00C0573B"/>
    <w:rsid w:val="00C12C54"/>
    <w:rsid w:val="00C142A3"/>
    <w:rsid w:val="00C14B3C"/>
    <w:rsid w:val="00C203B0"/>
    <w:rsid w:val="00C22084"/>
    <w:rsid w:val="00C24253"/>
    <w:rsid w:val="00C307C6"/>
    <w:rsid w:val="00C30B7C"/>
    <w:rsid w:val="00C31134"/>
    <w:rsid w:val="00C31AF7"/>
    <w:rsid w:val="00C34B51"/>
    <w:rsid w:val="00C34D7D"/>
    <w:rsid w:val="00C3501F"/>
    <w:rsid w:val="00C353E4"/>
    <w:rsid w:val="00C35D62"/>
    <w:rsid w:val="00C43155"/>
    <w:rsid w:val="00C44912"/>
    <w:rsid w:val="00C44C55"/>
    <w:rsid w:val="00C47A4D"/>
    <w:rsid w:val="00C50755"/>
    <w:rsid w:val="00C52371"/>
    <w:rsid w:val="00C5769F"/>
    <w:rsid w:val="00C57817"/>
    <w:rsid w:val="00C62325"/>
    <w:rsid w:val="00C63282"/>
    <w:rsid w:val="00C6540B"/>
    <w:rsid w:val="00C670DC"/>
    <w:rsid w:val="00C7010B"/>
    <w:rsid w:val="00C72741"/>
    <w:rsid w:val="00C73652"/>
    <w:rsid w:val="00C73DFF"/>
    <w:rsid w:val="00C73EE8"/>
    <w:rsid w:val="00C765D2"/>
    <w:rsid w:val="00C803E2"/>
    <w:rsid w:val="00C8460E"/>
    <w:rsid w:val="00C84A60"/>
    <w:rsid w:val="00C850A5"/>
    <w:rsid w:val="00C866C4"/>
    <w:rsid w:val="00C86CDF"/>
    <w:rsid w:val="00C86E5F"/>
    <w:rsid w:val="00C8749C"/>
    <w:rsid w:val="00C901BB"/>
    <w:rsid w:val="00C9059B"/>
    <w:rsid w:val="00C90D70"/>
    <w:rsid w:val="00C92563"/>
    <w:rsid w:val="00C94015"/>
    <w:rsid w:val="00C95CD6"/>
    <w:rsid w:val="00CA0AA8"/>
    <w:rsid w:val="00CA13A5"/>
    <w:rsid w:val="00CA21EE"/>
    <w:rsid w:val="00CA41FB"/>
    <w:rsid w:val="00CA4240"/>
    <w:rsid w:val="00CB18A5"/>
    <w:rsid w:val="00CB2F4D"/>
    <w:rsid w:val="00CB3DF7"/>
    <w:rsid w:val="00CB4ED5"/>
    <w:rsid w:val="00CC07CE"/>
    <w:rsid w:val="00CC32B0"/>
    <w:rsid w:val="00CC497B"/>
    <w:rsid w:val="00CC62D6"/>
    <w:rsid w:val="00CC6542"/>
    <w:rsid w:val="00CD15CC"/>
    <w:rsid w:val="00CD1C8A"/>
    <w:rsid w:val="00CD26B1"/>
    <w:rsid w:val="00CD2B09"/>
    <w:rsid w:val="00CD2FC0"/>
    <w:rsid w:val="00CD436B"/>
    <w:rsid w:val="00CD482E"/>
    <w:rsid w:val="00CD5324"/>
    <w:rsid w:val="00CD7207"/>
    <w:rsid w:val="00CE7851"/>
    <w:rsid w:val="00CF1932"/>
    <w:rsid w:val="00CF2C1B"/>
    <w:rsid w:val="00CF4DC6"/>
    <w:rsid w:val="00CF66D9"/>
    <w:rsid w:val="00CF78D0"/>
    <w:rsid w:val="00D0078B"/>
    <w:rsid w:val="00D01E58"/>
    <w:rsid w:val="00D02C25"/>
    <w:rsid w:val="00D03CEE"/>
    <w:rsid w:val="00D05983"/>
    <w:rsid w:val="00D05D15"/>
    <w:rsid w:val="00D072BE"/>
    <w:rsid w:val="00D07E74"/>
    <w:rsid w:val="00D07E98"/>
    <w:rsid w:val="00D100D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33DB"/>
    <w:rsid w:val="00D238E2"/>
    <w:rsid w:val="00D24EB8"/>
    <w:rsid w:val="00D24F24"/>
    <w:rsid w:val="00D30FA5"/>
    <w:rsid w:val="00D31C86"/>
    <w:rsid w:val="00D31DF8"/>
    <w:rsid w:val="00D32A8A"/>
    <w:rsid w:val="00D33204"/>
    <w:rsid w:val="00D352D0"/>
    <w:rsid w:val="00D35633"/>
    <w:rsid w:val="00D36809"/>
    <w:rsid w:val="00D40596"/>
    <w:rsid w:val="00D4139F"/>
    <w:rsid w:val="00D476FA"/>
    <w:rsid w:val="00D50D67"/>
    <w:rsid w:val="00D52040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90A"/>
    <w:rsid w:val="00D7122C"/>
    <w:rsid w:val="00D71261"/>
    <w:rsid w:val="00D73765"/>
    <w:rsid w:val="00D73B3F"/>
    <w:rsid w:val="00D776FA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BC8"/>
    <w:rsid w:val="00D86DEA"/>
    <w:rsid w:val="00D871F5"/>
    <w:rsid w:val="00D90060"/>
    <w:rsid w:val="00D91A09"/>
    <w:rsid w:val="00D91E6F"/>
    <w:rsid w:val="00D933D6"/>
    <w:rsid w:val="00D961FD"/>
    <w:rsid w:val="00D97191"/>
    <w:rsid w:val="00D9792B"/>
    <w:rsid w:val="00DA09EB"/>
    <w:rsid w:val="00DA0C8E"/>
    <w:rsid w:val="00DA2EF1"/>
    <w:rsid w:val="00DA4EDA"/>
    <w:rsid w:val="00DA528D"/>
    <w:rsid w:val="00DA5D80"/>
    <w:rsid w:val="00DB3464"/>
    <w:rsid w:val="00DB4469"/>
    <w:rsid w:val="00DB5284"/>
    <w:rsid w:val="00DB68A4"/>
    <w:rsid w:val="00DB68FF"/>
    <w:rsid w:val="00DB72D6"/>
    <w:rsid w:val="00DC11E0"/>
    <w:rsid w:val="00DC3AE3"/>
    <w:rsid w:val="00DC57BE"/>
    <w:rsid w:val="00DC6060"/>
    <w:rsid w:val="00DC640F"/>
    <w:rsid w:val="00DD0B20"/>
    <w:rsid w:val="00DD17E6"/>
    <w:rsid w:val="00DD214A"/>
    <w:rsid w:val="00DD2D6A"/>
    <w:rsid w:val="00DD47A9"/>
    <w:rsid w:val="00DD5386"/>
    <w:rsid w:val="00DD5A1C"/>
    <w:rsid w:val="00DE1C51"/>
    <w:rsid w:val="00DE4C97"/>
    <w:rsid w:val="00DE6166"/>
    <w:rsid w:val="00DE7819"/>
    <w:rsid w:val="00DF007A"/>
    <w:rsid w:val="00DF150E"/>
    <w:rsid w:val="00DF189A"/>
    <w:rsid w:val="00DF5CD3"/>
    <w:rsid w:val="00DF66CA"/>
    <w:rsid w:val="00E01308"/>
    <w:rsid w:val="00E026B0"/>
    <w:rsid w:val="00E06782"/>
    <w:rsid w:val="00E06DC1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BE4"/>
    <w:rsid w:val="00E170F6"/>
    <w:rsid w:val="00E17D7D"/>
    <w:rsid w:val="00E21E03"/>
    <w:rsid w:val="00E21FFA"/>
    <w:rsid w:val="00E22414"/>
    <w:rsid w:val="00E2406E"/>
    <w:rsid w:val="00E24555"/>
    <w:rsid w:val="00E258FE"/>
    <w:rsid w:val="00E267BF"/>
    <w:rsid w:val="00E27157"/>
    <w:rsid w:val="00E3030A"/>
    <w:rsid w:val="00E306DD"/>
    <w:rsid w:val="00E3074C"/>
    <w:rsid w:val="00E338F3"/>
    <w:rsid w:val="00E40AEF"/>
    <w:rsid w:val="00E40C38"/>
    <w:rsid w:val="00E40E67"/>
    <w:rsid w:val="00E42824"/>
    <w:rsid w:val="00E42ABE"/>
    <w:rsid w:val="00E42E8D"/>
    <w:rsid w:val="00E42EBA"/>
    <w:rsid w:val="00E45CCD"/>
    <w:rsid w:val="00E45E61"/>
    <w:rsid w:val="00E46CD9"/>
    <w:rsid w:val="00E5002B"/>
    <w:rsid w:val="00E534D4"/>
    <w:rsid w:val="00E55466"/>
    <w:rsid w:val="00E555D1"/>
    <w:rsid w:val="00E55E8A"/>
    <w:rsid w:val="00E55FB2"/>
    <w:rsid w:val="00E561A7"/>
    <w:rsid w:val="00E56391"/>
    <w:rsid w:val="00E57A32"/>
    <w:rsid w:val="00E64879"/>
    <w:rsid w:val="00E652FF"/>
    <w:rsid w:val="00E722CB"/>
    <w:rsid w:val="00E7570C"/>
    <w:rsid w:val="00E8030A"/>
    <w:rsid w:val="00E8137E"/>
    <w:rsid w:val="00E820F1"/>
    <w:rsid w:val="00E828E5"/>
    <w:rsid w:val="00E82E47"/>
    <w:rsid w:val="00E84AC0"/>
    <w:rsid w:val="00E85161"/>
    <w:rsid w:val="00E8705A"/>
    <w:rsid w:val="00E904A8"/>
    <w:rsid w:val="00E91494"/>
    <w:rsid w:val="00E91A4A"/>
    <w:rsid w:val="00E91EC3"/>
    <w:rsid w:val="00E94487"/>
    <w:rsid w:val="00E9662F"/>
    <w:rsid w:val="00EA3A32"/>
    <w:rsid w:val="00EA448E"/>
    <w:rsid w:val="00EA4CB5"/>
    <w:rsid w:val="00EA58F0"/>
    <w:rsid w:val="00EA65ED"/>
    <w:rsid w:val="00EA7EE6"/>
    <w:rsid w:val="00EB0400"/>
    <w:rsid w:val="00EB2A23"/>
    <w:rsid w:val="00EB2BC4"/>
    <w:rsid w:val="00EB3BB8"/>
    <w:rsid w:val="00EB4C85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7A90"/>
    <w:rsid w:val="00EF00E8"/>
    <w:rsid w:val="00EF2DFF"/>
    <w:rsid w:val="00EF5FD0"/>
    <w:rsid w:val="00EF691A"/>
    <w:rsid w:val="00EF6CF3"/>
    <w:rsid w:val="00F02676"/>
    <w:rsid w:val="00F03F86"/>
    <w:rsid w:val="00F101D4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E76"/>
    <w:rsid w:val="00F27653"/>
    <w:rsid w:val="00F31D01"/>
    <w:rsid w:val="00F33AAF"/>
    <w:rsid w:val="00F34F79"/>
    <w:rsid w:val="00F364FD"/>
    <w:rsid w:val="00F36B05"/>
    <w:rsid w:val="00F40206"/>
    <w:rsid w:val="00F42784"/>
    <w:rsid w:val="00F42FB6"/>
    <w:rsid w:val="00F439C4"/>
    <w:rsid w:val="00F44033"/>
    <w:rsid w:val="00F4432F"/>
    <w:rsid w:val="00F460FD"/>
    <w:rsid w:val="00F50B24"/>
    <w:rsid w:val="00F52E85"/>
    <w:rsid w:val="00F534C4"/>
    <w:rsid w:val="00F540E6"/>
    <w:rsid w:val="00F5461D"/>
    <w:rsid w:val="00F56427"/>
    <w:rsid w:val="00F57FDC"/>
    <w:rsid w:val="00F61EE6"/>
    <w:rsid w:val="00F61FED"/>
    <w:rsid w:val="00F62086"/>
    <w:rsid w:val="00F627D3"/>
    <w:rsid w:val="00F633F3"/>
    <w:rsid w:val="00F64977"/>
    <w:rsid w:val="00F663A3"/>
    <w:rsid w:val="00F66603"/>
    <w:rsid w:val="00F67C39"/>
    <w:rsid w:val="00F727D6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3121"/>
    <w:rsid w:val="00FA5E73"/>
    <w:rsid w:val="00FB076B"/>
    <w:rsid w:val="00FB0F8E"/>
    <w:rsid w:val="00FB2B2A"/>
    <w:rsid w:val="00FB3393"/>
    <w:rsid w:val="00FB4A4E"/>
    <w:rsid w:val="00FC0AE2"/>
    <w:rsid w:val="00FC0FCC"/>
    <w:rsid w:val="00FC1B6B"/>
    <w:rsid w:val="00FC4F53"/>
    <w:rsid w:val="00FC5A84"/>
    <w:rsid w:val="00FC5CD5"/>
    <w:rsid w:val="00FC6B84"/>
    <w:rsid w:val="00FD37B3"/>
    <w:rsid w:val="00FD3A21"/>
    <w:rsid w:val="00FD49AA"/>
    <w:rsid w:val="00FE2F8E"/>
    <w:rsid w:val="00FE3C33"/>
    <w:rsid w:val="00FE47A2"/>
    <w:rsid w:val="00FF18A5"/>
    <w:rsid w:val="00FF2CF0"/>
    <w:rsid w:val="00FF3186"/>
    <w:rsid w:val="00FF5E7B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99B148CE-2935-45D1-A8C2-56E42709C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39D44-0C6E-4823-AC61-F3196883F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3896</Words>
  <Characters>22211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26055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2</cp:revision>
  <cp:lastPrinted>2019-08-29T23:25:00Z</cp:lastPrinted>
  <dcterms:created xsi:type="dcterms:W3CDTF">2019-09-15T23:52:00Z</dcterms:created>
  <dcterms:modified xsi:type="dcterms:W3CDTF">2019-09-15T23:52:00Z</dcterms:modified>
</cp:coreProperties>
</file>