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D8" w:rsidRPr="00FE1DD8" w:rsidRDefault="00FE1DD8" w:rsidP="00FE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1DD8">
        <w:rPr>
          <w:rFonts w:ascii="Times New Roman" w:hAnsi="Times New Roman" w:cs="Times New Roman"/>
          <w:b/>
          <w:sz w:val="28"/>
          <w:szCs w:val="28"/>
        </w:rPr>
        <w:t xml:space="preserve">РЕЕСТР ИННОВАЦИОННЫХ РАЗРАБОТОК </w:t>
      </w:r>
    </w:p>
    <w:p w:rsidR="00B16AB0" w:rsidRPr="00FE1DD8" w:rsidRDefault="00FE1DD8" w:rsidP="00FE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D8">
        <w:rPr>
          <w:rFonts w:ascii="Times New Roman" w:hAnsi="Times New Roman" w:cs="Times New Roman"/>
          <w:b/>
          <w:sz w:val="28"/>
          <w:szCs w:val="28"/>
        </w:rPr>
        <w:t>ФГБОУ ВО «</w:t>
      </w:r>
      <w:r w:rsidR="00754909">
        <w:rPr>
          <w:rFonts w:ascii="Times New Roman" w:hAnsi="Times New Roman" w:cs="Times New Roman"/>
          <w:b/>
          <w:sz w:val="28"/>
          <w:szCs w:val="28"/>
        </w:rPr>
        <w:t>КАМЧАТСКИЙ ГОСУДАРСТВЕННЫЙ ТЕХНИЧЕСКИЙ УНИВЕРСИТЕТ</w:t>
      </w:r>
      <w:r w:rsidRPr="00FE1DD8">
        <w:rPr>
          <w:rFonts w:ascii="Times New Roman" w:hAnsi="Times New Roman" w:cs="Times New Roman"/>
          <w:b/>
          <w:sz w:val="28"/>
          <w:szCs w:val="28"/>
        </w:rPr>
        <w:t>»</w:t>
      </w:r>
    </w:p>
    <w:p w:rsidR="00FE1DD8" w:rsidRPr="00FE1DD8" w:rsidRDefault="00FE1DD8" w:rsidP="00FE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15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05"/>
        <w:gridCol w:w="2958"/>
      </w:tblGrid>
      <w:tr w:rsidR="0053222B" w:rsidRPr="0053222B" w:rsidTr="00461260">
        <w:tc>
          <w:tcPr>
            <w:tcW w:w="534" w:type="dxa"/>
          </w:tcPr>
          <w:p w:rsidR="0053222B" w:rsidRPr="0053222B" w:rsidRDefault="0053222B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18" w:type="dxa"/>
          </w:tcPr>
          <w:p w:rsidR="0053222B" w:rsidRPr="0053222B" w:rsidRDefault="0053222B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проекта, авторы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контакты</w:t>
            </w:r>
          </w:p>
        </w:tc>
        <w:tc>
          <w:tcPr>
            <w:tcW w:w="8505" w:type="dxa"/>
          </w:tcPr>
          <w:p w:rsidR="0053222B" w:rsidRPr="0053222B" w:rsidRDefault="0053222B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2958" w:type="dxa"/>
          </w:tcPr>
          <w:p w:rsidR="0053222B" w:rsidRPr="0053222B" w:rsidRDefault="0053222B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b/>
                <w:sz w:val="20"/>
                <w:szCs w:val="20"/>
              </w:rPr>
              <w:t>Стадия разработки проекта</w:t>
            </w:r>
          </w:p>
        </w:tc>
      </w:tr>
      <w:tr w:rsidR="0053222B" w:rsidRPr="0053222B" w:rsidTr="00461260">
        <w:tc>
          <w:tcPr>
            <w:tcW w:w="534" w:type="dxa"/>
          </w:tcPr>
          <w:p w:rsidR="0053222B" w:rsidRPr="0053222B" w:rsidRDefault="0053222B" w:rsidP="005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3222B" w:rsidRDefault="0053222B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комплекса техн</w:t>
            </w:r>
            <w:r w:rsidRPr="005322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3222B">
              <w:rPr>
                <w:rFonts w:ascii="Times New Roman" w:hAnsi="Times New Roman" w:cs="Times New Roman"/>
                <w:b/>
                <w:sz w:val="20"/>
                <w:szCs w:val="20"/>
              </w:rPr>
              <w:t>ческих средств и методов ко</w:t>
            </w:r>
            <w:r w:rsidRPr="0053222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3222B">
              <w:rPr>
                <w:rFonts w:ascii="Times New Roman" w:hAnsi="Times New Roman" w:cs="Times New Roman"/>
                <w:b/>
                <w:sz w:val="20"/>
                <w:szCs w:val="20"/>
              </w:rPr>
              <w:t>троля систем защиты кораблей и судов от коррозии</w:t>
            </w:r>
          </w:p>
          <w:p w:rsidR="0053222B" w:rsidRDefault="0053222B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57" w:rsidRDefault="0053222B" w:rsidP="002B445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57">
              <w:rPr>
                <w:rFonts w:ascii="Times New Roman" w:hAnsi="Times New Roman" w:cs="Times New Roman"/>
                <w:sz w:val="20"/>
                <w:szCs w:val="20"/>
              </w:rPr>
              <w:t xml:space="preserve">авторы – Белов О.А., </w:t>
            </w:r>
          </w:p>
          <w:p w:rsidR="0053222B" w:rsidRPr="002B4457" w:rsidRDefault="0053222B" w:rsidP="002B445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57"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 «Энергетические установки и электрооборудование судов», канд. </w:t>
            </w:r>
            <w:proofErr w:type="spellStart"/>
            <w:r w:rsidRPr="002B4457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2B4457">
              <w:rPr>
                <w:rFonts w:ascii="Times New Roman" w:hAnsi="Times New Roman" w:cs="Times New Roman"/>
                <w:sz w:val="20"/>
                <w:szCs w:val="20"/>
              </w:rPr>
              <w:t>. наук;</w:t>
            </w:r>
          </w:p>
          <w:p w:rsidR="002B4457" w:rsidRPr="00461260" w:rsidRDefault="0053222B" w:rsidP="002B44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57">
              <w:rPr>
                <w:rFonts w:ascii="Times New Roman" w:hAnsi="Times New Roman" w:cs="Times New Roman"/>
                <w:sz w:val="20"/>
                <w:szCs w:val="20"/>
              </w:rPr>
              <w:t>Швецов В.А., профессор кафедры «Энергетические установки и эле</w:t>
            </w:r>
            <w:r w:rsidRPr="002B44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4457">
              <w:rPr>
                <w:rFonts w:ascii="Times New Roman" w:hAnsi="Times New Roman" w:cs="Times New Roman"/>
                <w:sz w:val="20"/>
                <w:szCs w:val="20"/>
              </w:rPr>
              <w:t xml:space="preserve">трооборудование судов», </w:t>
            </w:r>
          </w:p>
          <w:p w:rsidR="0053222B" w:rsidRPr="002B4457" w:rsidRDefault="0053222B" w:rsidP="002B44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57">
              <w:rPr>
                <w:rFonts w:ascii="Times New Roman" w:hAnsi="Times New Roman" w:cs="Times New Roman"/>
                <w:sz w:val="20"/>
                <w:szCs w:val="20"/>
              </w:rPr>
              <w:t>д-р хим. наук, профессор;</w:t>
            </w:r>
          </w:p>
          <w:p w:rsidR="0053222B" w:rsidRPr="002B4457" w:rsidRDefault="0053222B" w:rsidP="002B44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57">
              <w:rPr>
                <w:rFonts w:ascii="Times New Roman" w:hAnsi="Times New Roman" w:cs="Times New Roman"/>
                <w:sz w:val="20"/>
                <w:szCs w:val="20"/>
              </w:rPr>
              <w:t>Ястребов Д.П.</w:t>
            </w:r>
            <w:r w:rsidR="002B4457" w:rsidRPr="002B4457">
              <w:rPr>
                <w:rFonts w:ascii="Times New Roman" w:hAnsi="Times New Roman" w:cs="Times New Roman"/>
                <w:sz w:val="20"/>
                <w:szCs w:val="20"/>
              </w:rPr>
              <w:t>, ассистент кафедры «Энергетические установки и эле</w:t>
            </w:r>
            <w:r w:rsidR="002B4457" w:rsidRPr="002B44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B4457" w:rsidRPr="002B4457">
              <w:rPr>
                <w:rFonts w:ascii="Times New Roman" w:hAnsi="Times New Roman" w:cs="Times New Roman"/>
                <w:sz w:val="20"/>
                <w:szCs w:val="20"/>
              </w:rPr>
              <w:t>трооборудование судов», аспирант</w:t>
            </w:r>
          </w:p>
          <w:p w:rsidR="002B4457" w:rsidRPr="002B4457" w:rsidRDefault="002B4457" w:rsidP="002B44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457" w:rsidRPr="002B4457" w:rsidRDefault="0053222B" w:rsidP="002B4457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57">
              <w:rPr>
                <w:rFonts w:ascii="Times New Roman" w:hAnsi="Times New Roman" w:cs="Times New Roman"/>
                <w:sz w:val="20"/>
                <w:szCs w:val="20"/>
              </w:rPr>
              <w:t>Контактное лицо:</w:t>
            </w:r>
          </w:p>
          <w:p w:rsidR="002B4457" w:rsidRPr="002B4457" w:rsidRDefault="0053222B" w:rsidP="002B4457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57">
              <w:rPr>
                <w:rFonts w:ascii="Times New Roman" w:hAnsi="Times New Roman" w:cs="Times New Roman"/>
                <w:sz w:val="20"/>
                <w:szCs w:val="20"/>
              </w:rPr>
              <w:t>Белов Олег Александрович,</w:t>
            </w:r>
          </w:p>
          <w:p w:rsidR="0053222B" w:rsidRPr="00493110" w:rsidRDefault="0053222B" w:rsidP="002B4457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4457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9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8-962-281-72-45</w:t>
            </w:r>
            <w:r w:rsidR="002B4457" w:rsidRPr="0049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2B4457" w:rsidRPr="00493110" w:rsidRDefault="002B4457" w:rsidP="002B4457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4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9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B4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9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2B445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boa</w:t>
              </w:r>
              <w:r w:rsidRPr="0049311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-1@</w:t>
              </w:r>
              <w:r w:rsidRPr="002B445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9311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2B445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B4457" w:rsidRPr="00493110" w:rsidRDefault="002B4457" w:rsidP="002B4457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222B" w:rsidRPr="00493110" w:rsidRDefault="0053222B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</w:tcPr>
          <w:p w:rsidR="0053222B" w:rsidRPr="0053222B" w:rsidRDefault="0053222B" w:rsidP="00493110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С помощью разработанных устройств по специальной методике осуществляется контроль качества функционирования антикоррозионной защиты корпуса судна. Внедрение данного м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тода на судах позволяет в полной мере обеспечить выполнение требований руководящих док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ментов (ГОСТ 9.056-75. «Стальные корпуса кораблей и судов. Общие требования к электрох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мической защите при долговременном стояночном режиме» и РЗК-НК-2001. «Руководство по защите корпусов надводных кораблей ВМФ от коррозии и обрастания») по антикоррозионной защите. Это позволит предотвратить необратимые коррозионные разрушения корпуса судна и обеспечить надежность и безопасность его эксплуатации.</w:t>
            </w:r>
          </w:p>
          <w:p w:rsidR="0053222B" w:rsidRDefault="0053222B" w:rsidP="00493110">
            <w:pPr>
              <w:pStyle w:val="22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Предлагаемые разработки позволят заменить дорогостоящий хлорсеребряный электрод сравнения более простым, надежным и дешевым устройством. Стоимость предлагаемого устройства в более чем 10 раз ниже стоимости хлорсеребряного электрода. Кроме того, данное устройство имеет большую механическую прочность и не требует специальных условий хран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493110" w:rsidRPr="0053222B" w:rsidRDefault="00493110" w:rsidP="00493110">
            <w:pPr>
              <w:pStyle w:val="22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Коммерциализация проекта заключается в оказании судовладельцам рада услуг:</w:t>
            </w:r>
          </w:p>
          <w:p w:rsidR="00493110" w:rsidRPr="0053222B" w:rsidRDefault="00493110" w:rsidP="00493110">
            <w:pPr>
              <w:pStyle w:val="22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4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одготовка судового оператора контроля электрохимической защиты</w:t>
            </w:r>
          </w:p>
          <w:p w:rsidR="00493110" w:rsidRPr="0053222B" w:rsidRDefault="00493110" w:rsidP="00493110">
            <w:pPr>
              <w:pStyle w:val="22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4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ыполнения контроля режима работы системы электрохимической защиты судна согла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но нормативной документации</w:t>
            </w:r>
          </w:p>
          <w:p w:rsidR="00493110" w:rsidRPr="0053222B" w:rsidRDefault="00493110" w:rsidP="00493110">
            <w:pPr>
              <w:pStyle w:val="22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4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ценка качества ремонта подводной части корпуса судна и работоспособности электр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химической защиты согласно нормативных документов</w:t>
            </w:r>
          </w:p>
          <w:p w:rsidR="00493110" w:rsidRPr="0053222B" w:rsidRDefault="00493110" w:rsidP="00493110">
            <w:pPr>
              <w:pStyle w:val="22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4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роверка работоспособности протектора и определение его защитных параметров на л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бораторном стенде</w:t>
            </w:r>
          </w:p>
          <w:p w:rsidR="00493110" w:rsidRPr="0053222B" w:rsidRDefault="00493110" w:rsidP="00493110">
            <w:pPr>
              <w:pStyle w:val="22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4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ценка коррозионной стойкости корпусной стали на лабораторном стенде</w:t>
            </w:r>
          </w:p>
          <w:p w:rsidR="00493110" w:rsidRPr="0053222B" w:rsidRDefault="00493110" w:rsidP="00493110">
            <w:pPr>
              <w:pStyle w:val="22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4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зготовление электрода сравнения</w:t>
            </w:r>
          </w:p>
          <w:p w:rsidR="00493110" w:rsidRPr="0053222B" w:rsidRDefault="00493110" w:rsidP="00493110">
            <w:pPr>
              <w:pStyle w:val="22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4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оверка электрода сравнения</w:t>
            </w:r>
          </w:p>
          <w:p w:rsidR="00493110" w:rsidRPr="0053222B" w:rsidRDefault="00493110" w:rsidP="00493110">
            <w:pPr>
              <w:pStyle w:val="22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4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нализ результатов представленных измерений и подготовка заключения</w:t>
            </w:r>
          </w:p>
          <w:p w:rsidR="00493110" w:rsidRPr="0053222B" w:rsidRDefault="00493110" w:rsidP="00493110">
            <w:pPr>
              <w:pStyle w:val="22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2B" w:rsidRPr="0053222B" w:rsidRDefault="0053222B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53222B" w:rsidRPr="0053222B" w:rsidRDefault="0053222B" w:rsidP="00493110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Проект прошел апробацию, имеются запатентованные р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шения:</w:t>
            </w:r>
          </w:p>
          <w:p w:rsidR="0053222B" w:rsidRPr="0053222B" w:rsidRDefault="00493110" w:rsidP="00493110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4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Патент RU № 169581. </w:t>
            </w:r>
            <w:r w:rsidR="006967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Устройство для контроля пр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текторной защиты стальных корпусов кораблей и судов</w:t>
            </w:r>
            <w:r w:rsidR="006967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222B" w:rsidRPr="0053222B" w:rsidRDefault="00493110" w:rsidP="00493110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4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Патент RU № 154475 </w:t>
            </w:r>
            <w:r w:rsidR="006967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Устройство для проверки пр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вильности показаний хлорс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ребряных электродов сравн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6967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222B" w:rsidRPr="0053222B" w:rsidRDefault="00493110" w:rsidP="00493110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4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Патент RU № 153280 </w:t>
            </w:r>
            <w:r w:rsidR="006967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Устройство для измерения защитного потенциала стал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ных корпусов кораблей и с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 w:rsidR="006967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222B" w:rsidRPr="0053222B" w:rsidRDefault="00493110" w:rsidP="00493110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4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Патент RU № 2643709 </w:t>
            </w:r>
            <w:r w:rsidR="006967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соб контроля защищенности стальных корпусов кораблей и судов от электрохимической коррозии и </w:t>
            </w:r>
            <w:proofErr w:type="spellStart"/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электрокоррозии</w:t>
            </w:r>
            <w:proofErr w:type="spellEnd"/>
            <w:r w:rsidR="006967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222B" w:rsidRDefault="00493110" w:rsidP="00493110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4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Патент RU № 2589246 </w:t>
            </w:r>
            <w:r w:rsidR="006967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соб контроля режима работы протекторной защиты стальных корпусов кораблей и судов</w:t>
            </w:r>
            <w:r w:rsidR="006967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67FA" w:rsidRPr="0053222B" w:rsidRDefault="006967FA" w:rsidP="00493110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2B" w:rsidRPr="00493110" w:rsidRDefault="0053222B" w:rsidP="00493110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110">
              <w:rPr>
                <w:rFonts w:ascii="Times New Roman" w:hAnsi="Times New Roman" w:cs="Times New Roman"/>
                <w:b/>
                <w:sz w:val="20"/>
                <w:szCs w:val="20"/>
              </w:rPr>
              <w:t>Проект готов к реализации.</w:t>
            </w:r>
          </w:p>
        </w:tc>
      </w:tr>
      <w:tr w:rsidR="0053222B" w:rsidRPr="0053222B" w:rsidTr="00461260">
        <w:tc>
          <w:tcPr>
            <w:tcW w:w="534" w:type="dxa"/>
          </w:tcPr>
          <w:p w:rsidR="0053222B" w:rsidRPr="0053222B" w:rsidRDefault="00493110" w:rsidP="00532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6967FA" w:rsidRDefault="0053222B" w:rsidP="00532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67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  <w:p w:rsidR="0053222B" w:rsidRPr="006967FA" w:rsidRDefault="00493110" w:rsidP="00532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67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альгинатного</w:t>
            </w:r>
            <w:proofErr w:type="spellEnd"/>
            <w:r w:rsidRPr="006967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геля</w:t>
            </w:r>
          </w:p>
          <w:p w:rsidR="00493110" w:rsidRPr="006967FA" w:rsidRDefault="00493110" w:rsidP="00532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67FA" w:rsidRDefault="00493110" w:rsidP="0049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 xml:space="preserve">автор – </w:t>
            </w:r>
            <w:proofErr w:type="spellStart"/>
            <w:r w:rsidR="0053222B" w:rsidRPr="006967FA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="0053222B" w:rsidRPr="006967FA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, советник ректора по научно-исследовательской работе и и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новациям, профессор кафедры «Экология и природопользов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 xml:space="preserve">ние», </w:t>
            </w:r>
          </w:p>
          <w:p w:rsidR="0053222B" w:rsidRPr="006967FA" w:rsidRDefault="00493110" w:rsidP="0049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д-р биол. наук</w:t>
            </w:r>
          </w:p>
          <w:p w:rsidR="00493110" w:rsidRPr="006967FA" w:rsidRDefault="00493110" w:rsidP="0049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110" w:rsidRPr="006967FA" w:rsidRDefault="00493110" w:rsidP="00493110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Контактное лицо:</w:t>
            </w:r>
          </w:p>
          <w:p w:rsidR="00493110" w:rsidRPr="006967FA" w:rsidRDefault="00493110" w:rsidP="00493110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6967FA">
              <w:rPr>
                <w:rFonts w:ascii="Times New Roman" w:hAnsi="Times New Roman" w:cs="Times New Roman"/>
                <w:sz w:val="20"/>
                <w:szCs w:val="20"/>
              </w:rPr>
              <w:t xml:space="preserve"> Нина Григорьевна, </w:t>
            </w:r>
          </w:p>
          <w:p w:rsidR="00493110" w:rsidRPr="00DB59A4" w:rsidRDefault="00493110" w:rsidP="00493110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B59A4">
              <w:rPr>
                <w:rFonts w:ascii="Times New Roman" w:hAnsi="Times New Roman" w:cs="Times New Roman"/>
                <w:sz w:val="20"/>
                <w:szCs w:val="20"/>
              </w:rPr>
              <w:t>. 8(4152)30-09-29,</w:t>
            </w:r>
          </w:p>
          <w:p w:rsidR="00493110" w:rsidRPr="00DB59A4" w:rsidRDefault="00493110" w:rsidP="0049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B59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B59A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9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ninakl</w:t>
            </w:r>
            <w:r w:rsidRPr="00DB59A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9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B59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493110" w:rsidRPr="00DB59A4" w:rsidRDefault="00493110" w:rsidP="0049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7FA" w:rsidRPr="00DB59A4" w:rsidRDefault="006967FA" w:rsidP="0049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6967FA" w:rsidRPr="006967FA" w:rsidRDefault="006967FA" w:rsidP="006967FA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Гель </w:t>
            </w:r>
            <w:proofErr w:type="spellStart"/>
            <w:r w:rsidRPr="00696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альгинатсодержащий</w:t>
            </w:r>
            <w:proofErr w:type="spellEnd"/>
            <w:r w:rsidRPr="00696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уникальный натуральный продукт из камчатских бурых вод</w:t>
            </w:r>
            <w:r w:rsidRPr="00696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96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рослей, природный </w:t>
            </w:r>
            <w:proofErr w:type="spellStart"/>
            <w:r w:rsidRPr="00696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энтеросорбент</w:t>
            </w:r>
            <w:proofErr w:type="spellEnd"/>
            <w:r w:rsidRPr="00696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антиоксидант и иммуномодулятор, обладает сильными о</w:t>
            </w:r>
            <w:r w:rsidRPr="00696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96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волакивающими, регенеративными и </w:t>
            </w:r>
            <w:proofErr w:type="spellStart"/>
            <w:r w:rsidRPr="00696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противоспалительными</w:t>
            </w:r>
            <w:proofErr w:type="spellEnd"/>
            <w:r w:rsidRPr="00696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свойствами. Является источником минеральных веществ, в том числе органического йода, витаминов, растворимого полисахарида (</w:t>
            </w:r>
            <w:proofErr w:type="spellStart"/>
            <w:r w:rsidRPr="00696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альгината</w:t>
            </w:r>
            <w:proofErr w:type="spellEnd"/>
            <w:r w:rsidRPr="00696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696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фукоидана</w:t>
            </w:r>
            <w:proofErr w:type="spellEnd"/>
            <w:r w:rsidRPr="00696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96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маннита</w:t>
            </w:r>
            <w:proofErr w:type="spellEnd"/>
            <w:r w:rsidRPr="00696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6967FA" w:rsidRPr="006967FA" w:rsidRDefault="006967FA" w:rsidP="006967FA">
            <w:pPr>
              <w:ind w:firstLine="459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Рекомендуется при заболеваниях желудочно-кишечного</w:t>
            </w:r>
            <w:r w:rsidRPr="006967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тракта (обладает эффектом зажи</w:t>
            </w:r>
            <w:r w:rsidRPr="006967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6967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ления ран и воспалений, предотвращает нарушения в работе поджелудочной железы), в качестве </w:t>
            </w:r>
            <w:proofErr w:type="spellStart"/>
            <w:r w:rsidRPr="006967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энтеросорбента</w:t>
            </w:r>
            <w:proofErr w:type="spellEnd"/>
            <w:r w:rsidRPr="006967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при лечении антибиотиками, </w:t>
            </w:r>
            <w:proofErr w:type="spellStart"/>
            <w:r w:rsidRPr="006967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химио</w:t>
            </w:r>
            <w:proofErr w:type="spellEnd"/>
            <w:r w:rsidRPr="006967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и радиотерапии (выводит токсины, тяжелые металлы, радионуклиды, вирусы и бактерии), при нарушении иммунитета, в качестве профила</w:t>
            </w:r>
            <w:r w:rsidRPr="006967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6967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тического средства при дефиците йода в организме.</w:t>
            </w:r>
          </w:p>
          <w:p w:rsidR="006967FA" w:rsidRPr="006967FA" w:rsidRDefault="006967FA" w:rsidP="006967F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 xml:space="preserve">Продукт готов к употреблению без дополнительной обработки. Принимать взрослым по 2 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столовые ложки (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6967FA">
                <w:rPr>
                  <w:rFonts w:ascii="Times New Roman" w:hAnsi="Times New Roman" w:cs="Times New Roman"/>
                  <w:sz w:val="20"/>
                  <w:szCs w:val="20"/>
                </w:rPr>
                <w:t>40 г</w:t>
              </w:r>
            </w:smartTag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) во время еды 2 раза в день. Рекомендуется добавлять в сок, молоко, й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гурт и другие напитки.</w:t>
            </w:r>
          </w:p>
          <w:p w:rsidR="006967FA" w:rsidRPr="006967FA" w:rsidRDefault="006967FA" w:rsidP="006967FA">
            <w:pPr>
              <w:pStyle w:val="ConsPlusTitle"/>
              <w:widowControl/>
              <w:ind w:firstLine="459"/>
              <w:jc w:val="both"/>
              <w:rPr>
                <w:rFonts w:ascii="Times New Roman" w:hAnsi="Times New Roman" w:cs="Times New Roman"/>
                <w:b w:val="0"/>
              </w:rPr>
            </w:pPr>
            <w:r w:rsidRPr="006967FA">
              <w:rPr>
                <w:rFonts w:ascii="Times New Roman" w:hAnsi="Times New Roman" w:cs="Times New Roman"/>
                <w:b w:val="0"/>
                <w:color w:val="000000"/>
              </w:rPr>
              <w:t xml:space="preserve">Гель </w:t>
            </w:r>
            <w:proofErr w:type="spellStart"/>
            <w:r w:rsidRPr="006967FA">
              <w:rPr>
                <w:rFonts w:ascii="Times New Roman" w:hAnsi="Times New Roman" w:cs="Times New Roman"/>
                <w:b w:val="0"/>
                <w:color w:val="000000"/>
              </w:rPr>
              <w:t>альгинатсодержащий</w:t>
            </w:r>
            <w:proofErr w:type="spellEnd"/>
            <w:r w:rsidRPr="006967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67FA">
              <w:rPr>
                <w:rFonts w:ascii="Times New Roman" w:hAnsi="Times New Roman" w:cs="Times New Roman"/>
                <w:b w:val="0"/>
              </w:rPr>
              <w:t>можно широко применять в пищевой промышленности:</w:t>
            </w:r>
          </w:p>
          <w:p w:rsidR="006967FA" w:rsidRPr="006967FA" w:rsidRDefault="006967FA" w:rsidP="006967FA">
            <w:pPr>
              <w:pStyle w:val="ConsPlusTitle"/>
              <w:widowControl/>
              <w:ind w:firstLine="459"/>
              <w:jc w:val="both"/>
              <w:rPr>
                <w:rFonts w:ascii="Times New Roman" w:hAnsi="Times New Roman" w:cs="Times New Roman"/>
                <w:b w:val="0"/>
                <w:spacing w:val="-2"/>
              </w:rPr>
            </w:pPr>
            <w:r w:rsidRPr="006967FA">
              <w:rPr>
                <w:rFonts w:ascii="Times New Roman" w:hAnsi="Times New Roman" w:cs="Times New Roman"/>
                <w:b w:val="0"/>
                <w:spacing w:val="-2"/>
              </w:rPr>
              <w:t>– при производстве хлебобулочных изделий в виде добавки в тесто, не только в качестве обогащающего полезными веществами компонента, но и с целью повышения бродильной акти</w:t>
            </w:r>
            <w:r w:rsidRPr="006967FA">
              <w:rPr>
                <w:rFonts w:ascii="Times New Roman" w:hAnsi="Times New Roman" w:cs="Times New Roman"/>
                <w:b w:val="0"/>
                <w:spacing w:val="-2"/>
              </w:rPr>
              <w:t>в</w:t>
            </w:r>
            <w:r w:rsidRPr="006967FA">
              <w:rPr>
                <w:rFonts w:ascii="Times New Roman" w:hAnsi="Times New Roman" w:cs="Times New Roman"/>
                <w:b w:val="0"/>
                <w:spacing w:val="-2"/>
              </w:rPr>
              <w:t xml:space="preserve">ности дрожжевых клеток и интенсификации </w:t>
            </w:r>
            <w:r w:rsidRPr="006967FA">
              <w:rPr>
                <w:rFonts w:ascii="Times New Roman" w:hAnsi="Times New Roman" w:cs="Times New Roman"/>
                <w:b w:val="0"/>
                <w:color w:val="000000"/>
                <w:spacing w:val="-2"/>
              </w:rPr>
              <w:t>процесса брожения;</w:t>
            </w:r>
          </w:p>
          <w:p w:rsidR="006967FA" w:rsidRPr="006967FA" w:rsidRDefault="006967FA" w:rsidP="006967FA">
            <w:pPr>
              <w:pStyle w:val="ConsPlusTitle"/>
              <w:widowControl/>
              <w:ind w:firstLine="459"/>
              <w:jc w:val="both"/>
              <w:rPr>
                <w:rFonts w:ascii="Times New Roman" w:hAnsi="Times New Roman" w:cs="Times New Roman"/>
                <w:b w:val="0"/>
                <w:spacing w:val="4"/>
              </w:rPr>
            </w:pPr>
            <w:r w:rsidRPr="006967FA">
              <w:rPr>
                <w:rFonts w:ascii="Times New Roman" w:hAnsi="Times New Roman" w:cs="Times New Roman"/>
                <w:b w:val="0"/>
                <w:spacing w:val="4"/>
              </w:rPr>
              <w:t xml:space="preserve">– в качестве </w:t>
            </w:r>
            <w:proofErr w:type="spellStart"/>
            <w:r w:rsidRPr="006967FA">
              <w:rPr>
                <w:rFonts w:ascii="Times New Roman" w:hAnsi="Times New Roman" w:cs="Times New Roman"/>
                <w:b w:val="0"/>
                <w:spacing w:val="4"/>
              </w:rPr>
              <w:t>гелеобразующей</w:t>
            </w:r>
            <w:proofErr w:type="spellEnd"/>
            <w:r w:rsidRPr="006967FA">
              <w:rPr>
                <w:rFonts w:ascii="Times New Roman" w:hAnsi="Times New Roman" w:cs="Times New Roman"/>
                <w:b w:val="0"/>
                <w:spacing w:val="4"/>
              </w:rPr>
              <w:t xml:space="preserve"> добавки при получении ягодного и фруктового джема;</w:t>
            </w:r>
          </w:p>
          <w:p w:rsidR="006967FA" w:rsidRPr="006967FA" w:rsidRDefault="006967FA" w:rsidP="006967FA">
            <w:pPr>
              <w:pStyle w:val="ConsPlusTitle"/>
              <w:widowControl/>
              <w:ind w:firstLine="459"/>
              <w:jc w:val="both"/>
              <w:rPr>
                <w:rFonts w:ascii="Times New Roman" w:hAnsi="Times New Roman" w:cs="Times New Roman"/>
                <w:b w:val="0"/>
              </w:rPr>
            </w:pPr>
            <w:r w:rsidRPr="006967FA">
              <w:rPr>
                <w:rFonts w:ascii="Times New Roman" w:hAnsi="Times New Roman" w:cs="Times New Roman"/>
                <w:b w:val="0"/>
              </w:rPr>
              <w:t xml:space="preserve">– при производстве колбасных изделий в качестве </w:t>
            </w:r>
            <w:proofErr w:type="spellStart"/>
            <w:r w:rsidRPr="006967FA">
              <w:rPr>
                <w:rFonts w:ascii="Times New Roman" w:hAnsi="Times New Roman" w:cs="Times New Roman"/>
                <w:b w:val="0"/>
              </w:rPr>
              <w:t>структурообразователя</w:t>
            </w:r>
            <w:proofErr w:type="spellEnd"/>
            <w:r w:rsidRPr="006967FA">
              <w:rPr>
                <w:rFonts w:ascii="Times New Roman" w:hAnsi="Times New Roman" w:cs="Times New Roman"/>
                <w:b w:val="0"/>
              </w:rPr>
              <w:t>, повышающего водоудерживающую способность фаршевой массы;</w:t>
            </w:r>
          </w:p>
          <w:p w:rsidR="0053222B" w:rsidRPr="006967FA" w:rsidRDefault="006967FA" w:rsidP="006967F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 xml:space="preserve">– для получения </w:t>
            </w:r>
            <w:proofErr w:type="spellStart"/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альгиновых</w:t>
            </w:r>
            <w:proofErr w:type="spellEnd"/>
            <w:r w:rsidRPr="006967FA">
              <w:rPr>
                <w:rFonts w:ascii="Times New Roman" w:hAnsi="Times New Roman" w:cs="Times New Roman"/>
                <w:sz w:val="20"/>
                <w:szCs w:val="20"/>
              </w:rPr>
              <w:t xml:space="preserve"> сливок.</w:t>
            </w:r>
          </w:p>
          <w:p w:rsidR="006967FA" w:rsidRPr="006967FA" w:rsidRDefault="006967FA" w:rsidP="006967FA">
            <w:pPr>
              <w:pStyle w:val="a4"/>
              <w:tabs>
                <w:tab w:val="left" w:pos="851"/>
              </w:tabs>
              <w:ind w:left="0" w:firstLine="459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Способ коммерциализации проекта</w:t>
            </w:r>
            <w:r w:rsidRPr="00696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предоставление лицензии на изготовление.</w:t>
            </w:r>
          </w:p>
          <w:p w:rsidR="0053222B" w:rsidRPr="006967FA" w:rsidRDefault="0053222B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6967FA" w:rsidRDefault="006967FA" w:rsidP="00532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 продукт разработан и утвержден </w:t>
            </w:r>
            <w:r w:rsidR="0053222B" w:rsidRPr="0069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 организ</w:t>
            </w:r>
            <w:r w:rsidR="0053222B" w:rsidRPr="0069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53222B" w:rsidRPr="0069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ции </w:t>
            </w:r>
          </w:p>
          <w:p w:rsidR="0053222B" w:rsidRDefault="0053222B" w:rsidP="00532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(СТО 00471585-001-2018).</w:t>
            </w:r>
          </w:p>
          <w:p w:rsidR="006967FA" w:rsidRPr="006967FA" w:rsidRDefault="006967FA" w:rsidP="00532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7FA" w:rsidRPr="006967FA" w:rsidRDefault="006967FA" w:rsidP="00532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готов к реализации.</w:t>
            </w:r>
          </w:p>
          <w:p w:rsidR="0053222B" w:rsidRPr="006967FA" w:rsidRDefault="0053222B" w:rsidP="006967FA">
            <w:pPr>
              <w:pStyle w:val="a4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2DFE" w:rsidRPr="0053222B" w:rsidTr="00461260">
        <w:tc>
          <w:tcPr>
            <w:tcW w:w="534" w:type="dxa"/>
          </w:tcPr>
          <w:p w:rsidR="00312DFE" w:rsidRDefault="00312DFE" w:rsidP="00532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118" w:type="dxa"/>
          </w:tcPr>
          <w:p w:rsidR="00312DFE" w:rsidRDefault="00312DFE" w:rsidP="00312D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67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  <w:p w:rsidR="00312DFE" w:rsidRPr="006967FA" w:rsidRDefault="00312DFE" w:rsidP="00312D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водорослевых чипсов</w:t>
            </w:r>
          </w:p>
          <w:p w:rsidR="00312DFE" w:rsidRPr="006967FA" w:rsidRDefault="00312DFE" w:rsidP="00312D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2DFE" w:rsidRDefault="00312DFE" w:rsidP="0031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 xml:space="preserve">автор – </w:t>
            </w:r>
            <w:proofErr w:type="spellStart"/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6967FA">
              <w:rPr>
                <w:rFonts w:ascii="Times New Roman" w:hAnsi="Times New Roman" w:cs="Times New Roman"/>
                <w:sz w:val="20"/>
                <w:szCs w:val="20"/>
              </w:rPr>
              <w:t xml:space="preserve"> Н.Г.,</w:t>
            </w:r>
          </w:p>
          <w:p w:rsidR="00312DFE" w:rsidRDefault="00312DFE" w:rsidP="0031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 xml:space="preserve"> советник ректора по научно-исследовательской работе и и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новациям, профессор кафедры «Экология и природопользов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 xml:space="preserve">ние», </w:t>
            </w:r>
          </w:p>
          <w:p w:rsidR="00312DFE" w:rsidRPr="006967FA" w:rsidRDefault="00312DFE" w:rsidP="0031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д-р биол. наук</w:t>
            </w:r>
          </w:p>
          <w:p w:rsidR="00312DFE" w:rsidRPr="006967FA" w:rsidRDefault="00312DFE" w:rsidP="0031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FE" w:rsidRPr="006967FA" w:rsidRDefault="00312DFE" w:rsidP="00312DFE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Контактное лицо:</w:t>
            </w:r>
          </w:p>
          <w:p w:rsidR="00312DFE" w:rsidRPr="006967FA" w:rsidRDefault="00312DFE" w:rsidP="00312DFE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6967FA">
              <w:rPr>
                <w:rFonts w:ascii="Times New Roman" w:hAnsi="Times New Roman" w:cs="Times New Roman"/>
                <w:sz w:val="20"/>
                <w:szCs w:val="20"/>
              </w:rPr>
              <w:t xml:space="preserve"> Нина Григорьевна, </w:t>
            </w:r>
          </w:p>
          <w:p w:rsidR="00312DFE" w:rsidRPr="00312DFE" w:rsidRDefault="00312DFE" w:rsidP="00312DFE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12DFE">
              <w:rPr>
                <w:rFonts w:ascii="Times New Roman" w:hAnsi="Times New Roman" w:cs="Times New Roman"/>
                <w:sz w:val="20"/>
                <w:szCs w:val="20"/>
              </w:rPr>
              <w:t>. 8(4152)30-09-29,</w:t>
            </w:r>
          </w:p>
          <w:p w:rsidR="00312DFE" w:rsidRPr="00312DFE" w:rsidRDefault="00312DFE" w:rsidP="0031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12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2D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69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ninakl</w:t>
            </w:r>
            <w:proofErr w:type="spellEnd"/>
            <w:r w:rsidRPr="00312DF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9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2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9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DFE" w:rsidRPr="006967FA" w:rsidRDefault="00312DFE" w:rsidP="00532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</w:tcPr>
          <w:p w:rsidR="00312DFE" w:rsidRPr="00312DFE" w:rsidRDefault="00312DFE" w:rsidP="00312DFE">
            <w:pPr>
              <w:spacing w:line="228" w:lineRule="auto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Чипсы из морской капусты отличаются полезным составом и низкой калорийностью, но</w:t>
            </w:r>
            <w:r w:rsidRPr="00312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2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мализуют функции желудка и кишечника, снижают уровень холестерина, выводят из организма токсины и шлаки. </w:t>
            </w:r>
            <w:r w:rsidRPr="00312DFE">
              <w:rPr>
                <w:rFonts w:ascii="Times New Roman" w:hAnsi="Times New Roman" w:cs="Times New Roman"/>
                <w:sz w:val="20"/>
                <w:szCs w:val="20"/>
              </w:rPr>
              <w:t>Чипсы изготовлены по оригинальным технологиям из разных видов камча</w:t>
            </w:r>
            <w:r w:rsidRPr="00312D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2DFE">
              <w:rPr>
                <w:rFonts w:ascii="Times New Roman" w:hAnsi="Times New Roman" w:cs="Times New Roman"/>
                <w:sz w:val="20"/>
                <w:szCs w:val="20"/>
              </w:rPr>
              <w:t xml:space="preserve">ских бурых водорослей. </w:t>
            </w:r>
          </w:p>
          <w:p w:rsidR="00312DFE" w:rsidRPr="00312DFE" w:rsidRDefault="00312DFE" w:rsidP="00312DFE">
            <w:pPr>
              <w:pStyle w:val="a6"/>
              <w:spacing w:before="0" w:beforeAutospacing="0" w:after="0" w:afterAutospacing="0" w:line="228" w:lineRule="auto"/>
              <w:ind w:firstLine="459"/>
              <w:jc w:val="both"/>
              <w:rPr>
                <w:color w:val="2C2C2C"/>
                <w:sz w:val="20"/>
                <w:szCs w:val="20"/>
              </w:rPr>
            </w:pPr>
            <w:r w:rsidRPr="00312DFE">
              <w:rPr>
                <w:color w:val="2C2C2C"/>
                <w:sz w:val="20"/>
                <w:szCs w:val="20"/>
              </w:rPr>
              <w:t>Камчатские бурые водоросли – один из наиболее богатых питательными веществами пр</w:t>
            </w:r>
            <w:r w:rsidRPr="00312DFE">
              <w:rPr>
                <w:color w:val="2C2C2C"/>
                <w:sz w:val="20"/>
                <w:szCs w:val="20"/>
              </w:rPr>
              <w:t>о</w:t>
            </w:r>
            <w:r w:rsidRPr="00312DFE">
              <w:rPr>
                <w:color w:val="2C2C2C"/>
                <w:sz w:val="20"/>
                <w:szCs w:val="20"/>
              </w:rPr>
              <w:t xml:space="preserve">дуктов. Питательные вещества впитываются из океана – огромнейшей кладовой, в которой в </w:t>
            </w:r>
            <w:proofErr w:type="spellStart"/>
            <w:r w:rsidRPr="00312DFE">
              <w:rPr>
                <w:color w:val="2C2C2C"/>
                <w:sz w:val="20"/>
                <w:szCs w:val="20"/>
              </w:rPr>
              <w:t>биодоступной</w:t>
            </w:r>
            <w:proofErr w:type="spellEnd"/>
            <w:r w:rsidRPr="00312DFE">
              <w:rPr>
                <w:color w:val="2C2C2C"/>
                <w:sz w:val="20"/>
                <w:szCs w:val="20"/>
              </w:rPr>
              <w:t xml:space="preserve"> форме содержатся все 56 минералов, которые необходимы нам для прекрасного здоровья. По содержанию некоторых ключевых микроэлементов водорослям нет равных. Один из них – йод, который необходим для здоровья щитовидной железы. В водорослях присутств</w:t>
            </w:r>
            <w:r w:rsidRPr="00312DFE">
              <w:rPr>
                <w:color w:val="2C2C2C"/>
                <w:sz w:val="20"/>
                <w:szCs w:val="20"/>
              </w:rPr>
              <w:t>у</w:t>
            </w:r>
            <w:r w:rsidRPr="00312DFE">
              <w:rPr>
                <w:color w:val="2C2C2C"/>
                <w:sz w:val="20"/>
                <w:szCs w:val="20"/>
              </w:rPr>
              <w:t>ют минералы, которые дополняют действие йода – защитный селен и цинк.</w:t>
            </w:r>
          </w:p>
          <w:p w:rsidR="00312DFE" w:rsidRPr="00312DFE" w:rsidRDefault="00312DFE" w:rsidP="00312DFE">
            <w:pPr>
              <w:spacing w:line="228" w:lineRule="auto"/>
              <w:ind w:right="34"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Камчатские бурые водоросли содержат уникальные полисахариды. Так, свободные ки</w:t>
            </w:r>
            <w:r w:rsidRPr="00312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2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лотные группы </w:t>
            </w:r>
            <w:proofErr w:type="spellStart"/>
            <w:r w:rsidRPr="00312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альгиновой</w:t>
            </w:r>
            <w:proofErr w:type="spellEnd"/>
            <w:r w:rsidRPr="00312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кислоты могут образовывать соли с ионами тяжелых металлов, р</w:t>
            </w:r>
            <w:r w:rsidRPr="00312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2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дионуклидов, с токсичными элементами. Из-за отсутствия у человека специфических ферме</w:t>
            </w:r>
            <w:r w:rsidRPr="00312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2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тов, расщепляющих водорослевые полисахариды, последние являются великолепными </w:t>
            </w:r>
            <w:proofErr w:type="spellStart"/>
            <w:r w:rsidRPr="00312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энтер</w:t>
            </w:r>
            <w:r w:rsidRPr="00312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2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сорбентами</w:t>
            </w:r>
            <w:proofErr w:type="spellEnd"/>
            <w:r w:rsidRPr="00312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При этом они освобождают кишечник от опасной микрофлоры, нейтрализуют в желудке избыток соляной кислоты, стимулируют работу кишечника. Другой полисахарид в</w:t>
            </w:r>
            <w:r w:rsidRPr="00312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2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дорослей –</w:t>
            </w:r>
            <w:r w:rsidRPr="00312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2DFE">
              <w:rPr>
                <w:rFonts w:ascii="Times New Roman" w:hAnsi="Times New Roman" w:cs="Times New Roman"/>
                <w:sz w:val="20"/>
                <w:szCs w:val="20"/>
              </w:rPr>
              <w:t>фукоидан</w:t>
            </w:r>
            <w:proofErr w:type="spellEnd"/>
            <w:r w:rsidRPr="00312DFE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способен бороться с клетками раковых опухолей, стимулируя их гибель, поэтому он все шире применяется при лечении онкологических заболеваний. Наряду с этим он способен убивать вирусы  и бороться с инфекциями, помогает  иммунной системе нейтрализ</w:t>
            </w:r>
            <w:r w:rsidRPr="00312D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DFE">
              <w:rPr>
                <w:rFonts w:ascii="Times New Roman" w:hAnsi="Times New Roman" w:cs="Times New Roman"/>
                <w:sz w:val="20"/>
                <w:szCs w:val="20"/>
              </w:rPr>
              <w:t xml:space="preserve">вать чужеродные образования, предотвращать излишнее сгущение крови. Доказано, что </w:t>
            </w:r>
            <w:proofErr w:type="spellStart"/>
            <w:r w:rsidRPr="00312DFE">
              <w:rPr>
                <w:rFonts w:ascii="Times New Roman" w:hAnsi="Times New Roman" w:cs="Times New Roman"/>
                <w:sz w:val="20"/>
                <w:szCs w:val="20"/>
              </w:rPr>
              <w:t>фуко</w:t>
            </w:r>
            <w:r w:rsidRPr="00312D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DFE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  <w:proofErr w:type="spellEnd"/>
            <w:r w:rsidRPr="00312DFE">
              <w:rPr>
                <w:rFonts w:ascii="Times New Roman" w:hAnsi="Times New Roman" w:cs="Times New Roman"/>
                <w:sz w:val="20"/>
                <w:szCs w:val="20"/>
              </w:rPr>
              <w:t xml:space="preserve"> защищает кожу от старения под воздействием солнца, стимулирует активность фибробл</w:t>
            </w:r>
            <w:r w:rsidRPr="00312D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DFE">
              <w:rPr>
                <w:rFonts w:ascii="Times New Roman" w:hAnsi="Times New Roman" w:cs="Times New Roman"/>
                <w:sz w:val="20"/>
                <w:szCs w:val="20"/>
              </w:rPr>
              <w:t>стов и восстанавливает упругость кожи, улучшает ее цвет и уменьшает пигментацию.</w:t>
            </w:r>
          </w:p>
          <w:p w:rsidR="00312DFE" w:rsidRPr="00312DFE" w:rsidRDefault="00312DFE" w:rsidP="00312DFE">
            <w:pPr>
              <w:pStyle w:val="ConsPlusTitle"/>
              <w:widowControl/>
              <w:spacing w:line="228" w:lineRule="auto"/>
              <w:ind w:right="63" w:firstLine="459"/>
              <w:jc w:val="both"/>
              <w:rPr>
                <w:rFonts w:ascii="Times New Roman" w:hAnsi="Times New Roman" w:cs="Times New Roman"/>
                <w:b w:val="0"/>
                <w:color w:val="222222"/>
              </w:rPr>
            </w:pPr>
            <w:r w:rsidRPr="00312DFE">
              <w:rPr>
                <w:rFonts w:ascii="Times New Roman" w:hAnsi="Times New Roman" w:cs="Times New Roman"/>
                <w:b w:val="0"/>
              </w:rPr>
              <w:t xml:space="preserve">В состав чипсов входят семена кунжута. </w:t>
            </w:r>
            <w:r w:rsidRPr="00312DFE">
              <w:rPr>
                <w:rFonts w:ascii="Times New Roman" w:hAnsi="Times New Roman" w:cs="Times New Roman"/>
                <w:b w:val="0"/>
                <w:color w:val="222222"/>
              </w:rPr>
              <w:t>В кунжуте содержится значительное количество масла, практически половина от состава (48,7%). Также в семенах кунжута присутствует сил</w:t>
            </w:r>
            <w:r w:rsidRPr="00312DFE">
              <w:rPr>
                <w:rFonts w:ascii="Times New Roman" w:hAnsi="Times New Roman" w:cs="Times New Roman"/>
                <w:b w:val="0"/>
                <w:color w:val="222222"/>
              </w:rPr>
              <w:t>ь</w:t>
            </w:r>
            <w:r w:rsidRPr="00312DFE">
              <w:rPr>
                <w:rFonts w:ascii="Times New Roman" w:hAnsi="Times New Roman" w:cs="Times New Roman"/>
                <w:b w:val="0"/>
                <w:color w:val="222222"/>
              </w:rPr>
              <w:t xml:space="preserve">ный антиоксидант – </w:t>
            </w:r>
            <w:proofErr w:type="spellStart"/>
            <w:r w:rsidRPr="00312DFE">
              <w:rPr>
                <w:rFonts w:ascii="Times New Roman" w:hAnsi="Times New Roman" w:cs="Times New Roman"/>
                <w:b w:val="0"/>
                <w:color w:val="222222"/>
              </w:rPr>
              <w:t>сезамин</w:t>
            </w:r>
            <w:proofErr w:type="spellEnd"/>
            <w:r w:rsidRPr="00312DFE">
              <w:rPr>
                <w:rFonts w:ascii="Times New Roman" w:hAnsi="Times New Roman" w:cs="Times New Roman"/>
                <w:b w:val="0"/>
                <w:color w:val="222222"/>
              </w:rPr>
              <w:t xml:space="preserve">. Он считается неплохой профилактикой против многих болезней, эффективно снижает уровень «плохого» холестерина в крови. Кроме того, в семенах кунжута содержится большое количество витаминов и минералов (токоферол, </w:t>
            </w:r>
            <w:proofErr w:type="spellStart"/>
            <w:r w:rsidRPr="00312DFE">
              <w:rPr>
                <w:rFonts w:ascii="Times New Roman" w:hAnsi="Times New Roman" w:cs="Times New Roman"/>
                <w:b w:val="0"/>
                <w:color w:val="222222"/>
              </w:rPr>
              <w:t>ретинол</w:t>
            </w:r>
            <w:proofErr w:type="spellEnd"/>
            <w:r w:rsidRPr="00312DFE">
              <w:rPr>
                <w:rFonts w:ascii="Times New Roman" w:hAnsi="Times New Roman" w:cs="Times New Roman"/>
                <w:b w:val="0"/>
                <w:color w:val="222222"/>
              </w:rPr>
              <w:t>, витамины гру</w:t>
            </w:r>
            <w:r w:rsidRPr="00312DFE">
              <w:rPr>
                <w:rFonts w:ascii="Times New Roman" w:hAnsi="Times New Roman" w:cs="Times New Roman"/>
                <w:b w:val="0"/>
                <w:color w:val="222222"/>
              </w:rPr>
              <w:t>п</w:t>
            </w:r>
            <w:r w:rsidRPr="00312DFE">
              <w:rPr>
                <w:rFonts w:ascii="Times New Roman" w:hAnsi="Times New Roman" w:cs="Times New Roman"/>
                <w:b w:val="0"/>
                <w:color w:val="222222"/>
              </w:rPr>
              <w:t>пы В, аскорбиновая кислота, витамин РР, кальций, калий, железо, магний, фосфор). Регулярное употребление семян способствует улучшению состояния ногтей и волос, положительно сказ</w:t>
            </w:r>
            <w:r w:rsidRPr="00312DFE">
              <w:rPr>
                <w:rFonts w:ascii="Times New Roman" w:hAnsi="Times New Roman" w:cs="Times New Roman"/>
                <w:b w:val="0"/>
                <w:color w:val="222222"/>
              </w:rPr>
              <w:t>ы</w:t>
            </w:r>
            <w:r w:rsidRPr="00312DFE">
              <w:rPr>
                <w:rFonts w:ascii="Times New Roman" w:hAnsi="Times New Roman" w:cs="Times New Roman"/>
                <w:b w:val="0"/>
                <w:color w:val="222222"/>
              </w:rPr>
              <w:t>вается на составе крови.</w:t>
            </w:r>
          </w:p>
          <w:p w:rsidR="00312DFE" w:rsidRDefault="00312DFE" w:rsidP="00312DFE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2DFE" w:rsidRDefault="00312DFE" w:rsidP="00312DFE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2DFE" w:rsidRPr="006967FA" w:rsidRDefault="00312DFE" w:rsidP="00312DFE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312DFE" w:rsidRDefault="00312DFE" w:rsidP="0031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разработана, </w:t>
            </w:r>
          </w:p>
          <w:p w:rsidR="00312DFE" w:rsidRPr="006967FA" w:rsidRDefault="00312DFE" w:rsidP="00312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разработка прое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та нормативно-технической документации</w:t>
            </w:r>
          </w:p>
        </w:tc>
      </w:tr>
      <w:tr w:rsidR="0053222B" w:rsidRPr="0053222B" w:rsidTr="00461260">
        <w:tc>
          <w:tcPr>
            <w:tcW w:w="534" w:type="dxa"/>
          </w:tcPr>
          <w:p w:rsidR="0053222B" w:rsidRPr="0053222B" w:rsidRDefault="00312DFE" w:rsidP="00532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</w:tcPr>
          <w:p w:rsidR="0053222B" w:rsidRDefault="0053222B" w:rsidP="00532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67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Технология мучных кондите</w:t>
            </w:r>
            <w:r w:rsidRPr="006967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Pr="006967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ских и хлебобулочных изделий, обогащенных водорослями</w:t>
            </w:r>
          </w:p>
          <w:p w:rsidR="006967FA" w:rsidRPr="006967FA" w:rsidRDefault="006967FA" w:rsidP="00532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967FA" w:rsidRDefault="006967FA" w:rsidP="005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авторы - </w:t>
            </w:r>
            <w:proofErr w:type="spellStart"/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Крехнова</w:t>
            </w:r>
            <w:proofErr w:type="spellEnd"/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 А.П.,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рант;</w:t>
            </w:r>
          </w:p>
          <w:p w:rsidR="006967FA" w:rsidRDefault="0053222B" w:rsidP="0069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 Ефимова М.В.</w:t>
            </w:r>
            <w:r w:rsidR="006967FA">
              <w:rPr>
                <w:rFonts w:ascii="Times New Roman" w:hAnsi="Times New Roman" w:cs="Times New Roman"/>
                <w:sz w:val="20"/>
                <w:szCs w:val="20"/>
              </w:rPr>
              <w:t>, доцент кафедры «Технологии пищевых прои</w:t>
            </w:r>
            <w:r w:rsidR="006967F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967FA">
              <w:rPr>
                <w:rFonts w:ascii="Times New Roman" w:hAnsi="Times New Roman" w:cs="Times New Roman"/>
                <w:sz w:val="20"/>
                <w:szCs w:val="20"/>
              </w:rPr>
              <w:t xml:space="preserve">водств», </w:t>
            </w:r>
          </w:p>
          <w:p w:rsidR="0053222B" w:rsidRDefault="006967FA" w:rsidP="0069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канд. биол. наук</w:t>
            </w:r>
            <w:r w:rsidR="00D4121F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  <w:p w:rsidR="006967FA" w:rsidRDefault="006967FA" w:rsidP="0069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7FA" w:rsidRPr="006967FA" w:rsidRDefault="006967FA" w:rsidP="006967FA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Контактное лицо:</w:t>
            </w:r>
          </w:p>
          <w:p w:rsidR="006967FA" w:rsidRDefault="006967FA" w:rsidP="006967FA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Марина Васильевна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967FA" w:rsidRPr="006967FA" w:rsidRDefault="006967FA" w:rsidP="006967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8-909-834-90-79</w:t>
            </w:r>
          </w:p>
          <w:p w:rsidR="006967FA" w:rsidRPr="006967FA" w:rsidRDefault="006967FA" w:rsidP="006967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9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e-mail</w:t>
            </w:r>
            <w:proofErr w:type="gramEnd"/>
            <w:r w:rsidRPr="0069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D4494D">
              <w:fldChar w:fldCharType="begin"/>
            </w:r>
            <w:r w:rsidR="00D4494D" w:rsidRPr="00D4494D">
              <w:rPr>
                <w:lang w:val="en-US"/>
              </w:rPr>
              <w:instrText xml:space="preserve"> HYPERLINK "mailto:efimova-ff@mail.ru" </w:instrText>
            </w:r>
            <w:r w:rsidR="00D4494D">
              <w:fldChar w:fldCharType="separate"/>
            </w:r>
            <w:r w:rsidRPr="006967FA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efimova-ff@mail.ru</w:t>
            </w:r>
            <w:r w:rsidR="00D4494D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fldChar w:fldCharType="end"/>
            </w:r>
            <w:r w:rsidRPr="0069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967FA" w:rsidRPr="00461260" w:rsidRDefault="006967FA" w:rsidP="006967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67FA" w:rsidRPr="00461260" w:rsidRDefault="006967FA" w:rsidP="006967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67FA" w:rsidRPr="00461260" w:rsidRDefault="006967FA" w:rsidP="0069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</w:tcPr>
          <w:p w:rsidR="0053222B" w:rsidRPr="0053222B" w:rsidRDefault="0053222B" w:rsidP="00D4121F">
            <w:pPr>
              <w:pStyle w:val="a4"/>
              <w:ind w:left="0"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Научно-технический результат проекта заключается в получении технологии линейки 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продукции хлебопекарной и кондитерской отрасли: </w:t>
            </w:r>
          </w:p>
          <w:p w:rsidR="0053222B" w:rsidRPr="0053222B" w:rsidRDefault="0053222B" w:rsidP="00D4121F">
            <w:pPr>
              <w:pStyle w:val="a4"/>
              <w:ind w:left="0"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– мучных кондитерских изделий (печенья, пряников), содержащих добавку из камчатских видов бурых водорослей рода </w:t>
            </w:r>
            <w:proofErr w:type="spellStart"/>
            <w:r w:rsidRPr="005322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Alaria</w:t>
            </w:r>
            <w:proofErr w:type="spellEnd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 и красных водорослей рода </w:t>
            </w:r>
            <w:proofErr w:type="spellStart"/>
            <w:r w:rsidRPr="005322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Palmaria</w:t>
            </w:r>
            <w:proofErr w:type="spellEnd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, обладающих ун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кальным химическим составом (пищевые волокна, витамины, макро- и микроэлементы, биол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гически активные пигменты), запасы которых значительны в </w:t>
            </w:r>
            <w:proofErr w:type="spellStart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прикамчатских</w:t>
            </w:r>
            <w:proofErr w:type="spellEnd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 водах;</w:t>
            </w:r>
          </w:p>
          <w:p w:rsidR="0053222B" w:rsidRPr="0053222B" w:rsidRDefault="0053222B" w:rsidP="00D4121F">
            <w:pPr>
              <w:pStyle w:val="a4"/>
              <w:ind w:left="0"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– сдобных изделий (булочек) с сине-зелеными микроводорослями рода </w:t>
            </w:r>
            <w:proofErr w:type="spellStart"/>
            <w:r w:rsidRPr="005322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Phormidium</w:t>
            </w:r>
            <w:proofErr w:type="spellEnd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тунских</w:t>
            </w:r>
            <w:proofErr w:type="spellEnd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 горячих источников, давно представляющих интерес зарубежных исследователей и достаточно недавно – российских, обладающих уникальным набором компонентов, обусло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ленным способностью этих водорослей жить в экстремальных условиях (45–56</w:t>
            </w:r>
            <w:r w:rsidRPr="005322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С) (биологич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ски активные пигменты, аминокислоты, полисахариды, витамины). </w:t>
            </w:r>
          </w:p>
          <w:p w:rsidR="0053222B" w:rsidRPr="0053222B" w:rsidRDefault="00D4121F" w:rsidP="00D4121F">
            <w:pPr>
              <w:pStyle w:val="a4"/>
              <w:tabs>
                <w:tab w:val="left" w:pos="851"/>
              </w:tabs>
              <w:ind w:left="0"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радиционные мучные кондитерские и сдобные хлебобулочные изделия характеризуются крайне низкой пищевой ценностью при очень высокой энергетической ценности, они нуждаю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ся в существенной коррекции их химического состава в направлении увеличения содержания витаминов и минеральных элементов, пищевых волокон при одновременном снижении энерг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тической ценности. Преимущества предлагаемых в проекте решений: применение водорослей Камчатки как ранее не используемого сырья; водорослевые добавки носят не только обогат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тельный характер, но и обладают антиокислительным действием; возможность внесения вод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3222B" w:rsidRPr="0053222B">
              <w:rPr>
                <w:rFonts w:ascii="Times New Roman" w:hAnsi="Times New Roman" w:cs="Times New Roman"/>
                <w:sz w:val="20"/>
                <w:szCs w:val="20"/>
              </w:rPr>
              <w:t>рослей на разных стадиях технологического процесса.</w:t>
            </w:r>
          </w:p>
          <w:p w:rsidR="0053222B" w:rsidRDefault="0053222B" w:rsidP="00D4121F">
            <w:pPr>
              <w:pStyle w:val="a4"/>
              <w:tabs>
                <w:tab w:val="left" w:pos="851"/>
              </w:tabs>
              <w:ind w:left="0"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Разработанную технологию можно внедрить в производство на базе пекарен, кондите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ских цехов, хлебозаводов, пищекомбината г. Петропавловска-Камчатского и Елизовского рай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  <w:p w:rsidR="00D4121F" w:rsidRPr="0053222B" w:rsidRDefault="00D4121F" w:rsidP="00D4121F">
            <w:pPr>
              <w:pStyle w:val="a4"/>
              <w:tabs>
                <w:tab w:val="left" w:pos="851"/>
              </w:tabs>
              <w:ind w:left="0"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Способ коммерциализации проекта</w:t>
            </w:r>
            <w:r w:rsidRPr="00696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предоставление лицензии на изготовление.</w:t>
            </w:r>
          </w:p>
          <w:p w:rsidR="0053222B" w:rsidRPr="0053222B" w:rsidRDefault="0053222B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53222B" w:rsidRDefault="0053222B" w:rsidP="005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Технология разработана, </w:t>
            </w:r>
          </w:p>
          <w:p w:rsidR="00D4121F" w:rsidRPr="0053222B" w:rsidRDefault="00D4121F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выполняется 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разработка прое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та нормативно-технической документации</w:t>
            </w:r>
          </w:p>
        </w:tc>
      </w:tr>
      <w:tr w:rsidR="0053222B" w:rsidRPr="0053222B" w:rsidTr="00461260">
        <w:tc>
          <w:tcPr>
            <w:tcW w:w="534" w:type="dxa"/>
          </w:tcPr>
          <w:p w:rsidR="0053222B" w:rsidRPr="0053222B" w:rsidRDefault="00312DFE" w:rsidP="005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18" w:type="dxa"/>
          </w:tcPr>
          <w:p w:rsidR="0053222B" w:rsidRPr="00D4121F" w:rsidRDefault="0053222B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21F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макаронных изд</w:t>
            </w:r>
            <w:r w:rsidRPr="00D4121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1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лий с </w:t>
            </w:r>
            <w:proofErr w:type="spellStart"/>
            <w:r w:rsidRPr="00D4121F">
              <w:rPr>
                <w:rFonts w:ascii="Times New Roman" w:hAnsi="Times New Roman" w:cs="Times New Roman"/>
                <w:b/>
                <w:sz w:val="20"/>
                <w:szCs w:val="20"/>
              </w:rPr>
              <w:t>кукумарией</w:t>
            </w:r>
            <w:proofErr w:type="spellEnd"/>
          </w:p>
          <w:p w:rsidR="00D4121F" w:rsidRPr="0053222B" w:rsidRDefault="00D4121F" w:rsidP="005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21F" w:rsidRDefault="00D4121F" w:rsidP="00D4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авторы – Крылова И.В.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рант;</w:t>
            </w:r>
          </w:p>
          <w:p w:rsidR="00D4121F" w:rsidRDefault="00D4121F" w:rsidP="00D4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 Ефимова М.В.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доцент кафедры «Технологии пищевых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водств», </w:t>
            </w:r>
          </w:p>
          <w:p w:rsidR="00D4121F" w:rsidRDefault="00D4121F" w:rsidP="00D4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канд. биол. наук, доцент</w:t>
            </w:r>
          </w:p>
          <w:p w:rsidR="00D4121F" w:rsidRDefault="00D4121F" w:rsidP="00D4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21F" w:rsidRPr="006967FA" w:rsidRDefault="00D4121F" w:rsidP="00D4121F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Контактное лицо:</w:t>
            </w:r>
          </w:p>
          <w:p w:rsidR="00D4121F" w:rsidRDefault="00D4121F" w:rsidP="00D4121F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Марина Васильевна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4121F" w:rsidRPr="00461260" w:rsidRDefault="00D4121F" w:rsidP="00D4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60">
              <w:rPr>
                <w:rFonts w:ascii="Times New Roman" w:hAnsi="Times New Roman" w:cs="Times New Roman"/>
                <w:sz w:val="20"/>
                <w:szCs w:val="20"/>
              </w:rPr>
              <w:t>8-909-834-90-79</w:t>
            </w:r>
          </w:p>
          <w:p w:rsidR="0053222B" w:rsidRPr="00461260" w:rsidRDefault="00D4121F" w:rsidP="00D41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461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9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461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8" w:history="1">
              <w:r w:rsidRPr="006967FA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efimova</w:t>
              </w:r>
              <w:r w:rsidRPr="00461260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-</w:t>
              </w:r>
              <w:r w:rsidRPr="006967FA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ff</w:t>
              </w:r>
              <w:r w:rsidRPr="00461260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Pr="006967FA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mail</w:t>
              </w:r>
              <w:r w:rsidRPr="00461260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967FA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8505" w:type="dxa"/>
          </w:tcPr>
          <w:p w:rsidR="0053222B" w:rsidRPr="0053222B" w:rsidRDefault="0053222B" w:rsidP="00D4121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Цель проекта – разработка технологии продукции с добавлением объекта водных биор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сурсов Камчатки: макаронных изделий с добавлением </w:t>
            </w:r>
            <w:proofErr w:type="spellStart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кукумарии</w:t>
            </w:r>
            <w:proofErr w:type="spellEnd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полифункционал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ной комплексной добавки. Научно-технический результат проекта заключа</w:t>
            </w:r>
            <w:r w:rsidR="00D4121F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 в получении технологии макаронных изделий (продукции, пользующейся популярностью у потребителей) функциональной направленности. </w:t>
            </w:r>
          </w:p>
          <w:p w:rsidR="0053222B" w:rsidRDefault="0053222B" w:rsidP="00D4121F">
            <w:pPr>
              <w:pStyle w:val="a4"/>
              <w:tabs>
                <w:tab w:val="left" w:pos="851"/>
                <w:tab w:val="left" w:pos="993"/>
              </w:tabs>
              <w:ind w:left="0" w:firstLine="45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Разработанную технологию можно внедрить в производство на базе предприятий общ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питания г. Петропавловска-Камчатского и Елизовского района, а также на базе ООО «Камчатский комбинат рыбных и пищевых продуктов». </w:t>
            </w:r>
          </w:p>
          <w:p w:rsidR="00D4121F" w:rsidRPr="0053222B" w:rsidRDefault="00D4121F" w:rsidP="00D4121F">
            <w:pPr>
              <w:pStyle w:val="a4"/>
              <w:tabs>
                <w:tab w:val="left" w:pos="851"/>
                <w:tab w:val="left" w:pos="993"/>
              </w:tabs>
              <w:ind w:left="0" w:firstLine="459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Способ коммерциализации проекта</w:t>
            </w:r>
            <w:r w:rsidRPr="00696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предоставление лицензии на изготовление.</w:t>
            </w:r>
          </w:p>
        </w:tc>
        <w:tc>
          <w:tcPr>
            <w:tcW w:w="2958" w:type="dxa"/>
          </w:tcPr>
          <w:p w:rsidR="00D4121F" w:rsidRDefault="00D4121F" w:rsidP="00D4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разработана, </w:t>
            </w:r>
          </w:p>
          <w:p w:rsidR="0053222B" w:rsidRPr="0053222B" w:rsidRDefault="00D4121F" w:rsidP="00D41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разработка прое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та нормативно-технической документации</w:t>
            </w:r>
          </w:p>
        </w:tc>
      </w:tr>
      <w:tr w:rsidR="0053222B" w:rsidRPr="0053222B" w:rsidTr="00461260">
        <w:tc>
          <w:tcPr>
            <w:tcW w:w="534" w:type="dxa"/>
          </w:tcPr>
          <w:p w:rsidR="0053222B" w:rsidRPr="0053222B" w:rsidRDefault="00312DFE" w:rsidP="0053222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</w:tcPr>
          <w:p w:rsidR="00D4121F" w:rsidRDefault="0053222B" w:rsidP="00D4121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12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  <w:r w:rsidRPr="00D41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формованных и</w:t>
            </w:r>
            <w:r w:rsidRPr="00D41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Pr="00D41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делий из рыбного сырья </w:t>
            </w:r>
          </w:p>
          <w:p w:rsidR="0053222B" w:rsidRDefault="0053222B" w:rsidP="00D4121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1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ветчинной структурой</w:t>
            </w:r>
          </w:p>
          <w:p w:rsidR="00D4121F" w:rsidRDefault="00D4121F" w:rsidP="00D4121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4121F" w:rsidRDefault="00D4121F" w:rsidP="00D41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Чмыхалова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В.Б.,</w:t>
            </w:r>
          </w:p>
          <w:p w:rsidR="00D4121F" w:rsidRDefault="00D4121F" w:rsidP="00D4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кафедрой «Технологии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щевых производств», </w:t>
            </w:r>
          </w:p>
          <w:p w:rsidR="00D4121F" w:rsidRDefault="00D4121F" w:rsidP="00D4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канд. биол. наук, доцент</w:t>
            </w:r>
          </w:p>
          <w:p w:rsidR="00D4121F" w:rsidRDefault="00D4121F" w:rsidP="00D4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21F" w:rsidRPr="006967FA" w:rsidRDefault="00D4121F" w:rsidP="00D4121F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Контактное лицо:</w:t>
            </w:r>
          </w:p>
          <w:p w:rsidR="00D4121F" w:rsidRDefault="00D4121F" w:rsidP="00D4121F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Чмыхалова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Борисовна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4121F" w:rsidRPr="00D4121F" w:rsidRDefault="00D4121F" w:rsidP="00D4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1F">
              <w:rPr>
                <w:rFonts w:ascii="Times New Roman" w:hAnsi="Times New Roman" w:cs="Times New Roman"/>
                <w:sz w:val="20"/>
                <w:szCs w:val="20"/>
              </w:rPr>
              <w:t>8-909-83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1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D41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53222B" w:rsidRPr="0053222B" w:rsidRDefault="0053222B" w:rsidP="00D4121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53222B" w:rsidRPr="0053222B" w:rsidRDefault="0053222B" w:rsidP="00D4121F">
            <w:pPr>
              <w:pStyle w:val="20"/>
              <w:spacing w:after="0" w:line="240" w:lineRule="auto"/>
              <w:ind w:right="-6" w:firstLine="45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22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Целью </w:t>
            </w:r>
            <w:r w:rsidR="00D4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проекта </w:t>
            </w:r>
            <w:r w:rsidRPr="005322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является разработка технологии рыбной колбасы с ветчинной структурой с пониженным содержанием соли, без химических консервантов.</w:t>
            </w:r>
          </w:p>
          <w:p w:rsidR="0053222B" w:rsidRPr="0053222B" w:rsidRDefault="0053222B" w:rsidP="00D4121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>Большинство производимых в настоящее время рыбных колбас отличаются тонкоизмел</w:t>
            </w:r>
            <w:r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ченной структурой. Варианты ветчинной структуры многими разработчиками рассматриваются применительно к одному виду сырья. Производимые </w:t>
            </w:r>
            <w:proofErr w:type="spellStart"/>
            <w:r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>рыбоперерабатывающими</w:t>
            </w:r>
            <w:proofErr w:type="spellEnd"/>
            <w:r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предприятиями рыбные колбасы отличаются достаточно высоким содержанием соли и наличием консерванта, позволяющего продлить сроки годности готового продукта. Разработанная технология предп</w:t>
            </w:r>
            <w:r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>лагает выпуск колбасы рыбной с ветчинной структурой, замену хлористого натрия на хлор</w:t>
            </w:r>
            <w:r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стый калий, снижение солености продукта и исключение из рецептуры химических консерва</w:t>
            </w:r>
            <w:r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>тов.</w:t>
            </w:r>
          </w:p>
          <w:p w:rsidR="0053222B" w:rsidRDefault="0053222B" w:rsidP="00D4121F">
            <w:pPr>
              <w:ind w:firstLine="45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Разработанную технологию можно внедрить в производство на базе мясоперерабатыва</w:t>
            </w:r>
            <w:r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>щих предприятий Камчатского края</w:t>
            </w:r>
          </w:p>
          <w:p w:rsidR="00D4121F" w:rsidRPr="0053222B" w:rsidRDefault="00D4121F" w:rsidP="00D4121F">
            <w:pPr>
              <w:ind w:firstLine="4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Способ коммерциализации проекта</w:t>
            </w:r>
            <w:r w:rsidRPr="00696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предоставление лицензии на изготовление.</w:t>
            </w:r>
          </w:p>
        </w:tc>
        <w:tc>
          <w:tcPr>
            <w:tcW w:w="2958" w:type="dxa"/>
          </w:tcPr>
          <w:p w:rsidR="00D4121F" w:rsidRDefault="00D4121F" w:rsidP="00D4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Технология разработана, </w:t>
            </w:r>
          </w:p>
          <w:p w:rsidR="0053222B" w:rsidRPr="0053222B" w:rsidRDefault="00D4121F" w:rsidP="00D41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разработка прое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та нормативно-технической документации</w:t>
            </w:r>
          </w:p>
        </w:tc>
      </w:tr>
      <w:tr w:rsidR="0053222B" w:rsidRPr="0053222B" w:rsidTr="00461260">
        <w:tc>
          <w:tcPr>
            <w:tcW w:w="534" w:type="dxa"/>
          </w:tcPr>
          <w:p w:rsidR="0053222B" w:rsidRPr="0053222B" w:rsidRDefault="00312DFE" w:rsidP="00532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18" w:type="dxa"/>
          </w:tcPr>
          <w:p w:rsidR="009D3F75" w:rsidRPr="00461260" w:rsidRDefault="0053222B" w:rsidP="00532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12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Технологии снеков </w:t>
            </w:r>
          </w:p>
          <w:p w:rsidR="0053222B" w:rsidRPr="00D4121F" w:rsidRDefault="0053222B" w:rsidP="00532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12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высокоминерализованных рыбных отходов</w:t>
            </w:r>
          </w:p>
          <w:p w:rsidR="00D4121F" w:rsidRPr="0053222B" w:rsidRDefault="00D4121F" w:rsidP="00532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A53" w:rsidRDefault="00D4121F" w:rsidP="00D4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авторы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Чмыхалов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Б.А.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121F" w:rsidRDefault="00D4121F" w:rsidP="00D4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студент;</w:t>
            </w:r>
          </w:p>
          <w:p w:rsidR="00D4121F" w:rsidRDefault="00D4121F" w:rsidP="00D4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 Ефимова М.В.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доцент кафедры «Технологии пищевых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водств», </w:t>
            </w:r>
          </w:p>
          <w:p w:rsidR="00D4121F" w:rsidRDefault="00D4121F" w:rsidP="00D4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канд. биол. наук, доцент</w:t>
            </w:r>
          </w:p>
          <w:p w:rsidR="00D4121F" w:rsidRDefault="00D4121F" w:rsidP="00D4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21F" w:rsidRPr="006967FA" w:rsidRDefault="00D4121F" w:rsidP="00D4121F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Контактное лицо:</w:t>
            </w:r>
          </w:p>
          <w:p w:rsidR="00D4121F" w:rsidRDefault="00D4121F" w:rsidP="00D4121F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Марина Васильевна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4121F" w:rsidRPr="00D4121F" w:rsidRDefault="00D4121F" w:rsidP="00D4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1F">
              <w:rPr>
                <w:rFonts w:ascii="Times New Roman" w:hAnsi="Times New Roman" w:cs="Times New Roman"/>
                <w:sz w:val="20"/>
                <w:szCs w:val="20"/>
              </w:rPr>
              <w:t>8-909-834-90-79</w:t>
            </w:r>
          </w:p>
          <w:p w:rsidR="00D4121F" w:rsidRPr="00461260" w:rsidRDefault="00D4121F" w:rsidP="00D4121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9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461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69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proofErr w:type="gramEnd"/>
            <w:r w:rsidRPr="00461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D4494D">
              <w:fldChar w:fldCharType="begin"/>
            </w:r>
            <w:r w:rsidR="00D4494D" w:rsidRPr="00D4494D">
              <w:rPr>
                <w:lang w:val="en-US"/>
              </w:rPr>
              <w:instrText xml:space="preserve"> HYPERLINK "mailto:efimova-ff@mail.ru" </w:instrText>
            </w:r>
            <w:r w:rsidR="00D4494D">
              <w:fldChar w:fldCharType="separate"/>
            </w:r>
            <w:r w:rsidRPr="006967FA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efimova</w:t>
            </w:r>
            <w:r w:rsidRPr="00461260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-</w:t>
            </w:r>
            <w:r w:rsidRPr="006967FA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ff</w:t>
            </w:r>
            <w:r w:rsidRPr="00461260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@</w:t>
            </w:r>
            <w:r w:rsidRPr="006967FA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mail</w:t>
            </w:r>
            <w:r w:rsidRPr="00461260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.</w:t>
            </w:r>
            <w:r w:rsidRPr="006967FA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ru</w:t>
            </w:r>
            <w:r w:rsidR="00D4494D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fldChar w:fldCharType="end"/>
            </w:r>
            <w:r w:rsidRPr="00461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3222B" w:rsidRPr="00461260" w:rsidRDefault="0053222B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</w:tcPr>
          <w:p w:rsidR="0053222B" w:rsidRPr="0053222B" w:rsidRDefault="0053222B" w:rsidP="00D4121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Цель проекта – разработка технологии снеков на основе высокоминерализованных отх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дов рыбной промышленности (отходов переработки дальневосточных лососей).</w:t>
            </w:r>
          </w:p>
          <w:p w:rsidR="0053222B" w:rsidRPr="0053222B" w:rsidRDefault="0053222B" w:rsidP="00D4121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В качестве основного компонента снеков используются хребтовые кости лососевых рыб, содержащие прирези мышечной ткани. Отходы переработки рыбного сырья являются источн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ком белков, минеральных элементов, липидов и могут использоваться в производстве пищевой продукции. Костные отходы являются особой группой рыбных отходов. До недавнего времени их использовали в основном на кормовые цели или не использовали вовсе. В то же время объем костных отходов при производстве рыбопродукции весьма значителен. Так, по данным стат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стики, в 2017 году в Камчатском крае добыто более 240 тыс. тонн лососевых. Кости в горбуше составляют 3,3–6,6% от массы тела, в кете 4,4–5,6%. При этом на долю хребтовых костей пр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ходится в среднем 12% . Предложено направлять часть отходов на производство снеков.</w:t>
            </w:r>
          </w:p>
          <w:p w:rsidR="00D4121F" w:rsidRDefault="0053222B" w:rsidP="00D4121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Разработка представляет ценность для организаций, занимающихся производством пр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дукции, относящейся к категории «</w:t>
            </w:r>
            <w:proofErr w:type="spellStart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fast</w:t>
            </w:r>
            <w:proofErr w:type="spellEnd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proofErr w:type="spellEnd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». Технология будет востребована на рынке, т.к. в настоящее время существует устойчивая тенденция перехода на производство продукции с д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бавлением натуральных ингредиентов. Такая продукция подвергается щадящей обработке, с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храняющей ее полезные свойства. </w:t>
            </w:r>
          </w:p>
          <w:p w:rsidR="0053222B" w:rsidRDefault="0053222B" w:rsidP="00D4121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Разработанную технологию можно внедрить в производство на базе любого </w:t>
            </w:r>
            <w:proofErr w:type="spellStart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рыбоперер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батывающего</w:t>
            </w:r>
            <w:proofErr w:type="spellEnd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предприятия, выпускающего сушеную продукцию.</w:t>
            </w:r>
          </w:p>
          <w:p w:rsidR="00D4121F" w:rsidRDefault="00D4121F" w:rsidP="00D4121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Способ коммерциализации проекта</w:t>
            </w:r>
            <w:r w:rsidRPr="00696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предоставление лицензии на изготовление.</w:t>
            </w:r>
          </w:p>
          <w:p w:rsidR="00D4121F" w:rsidRPr="0053222B" w:rsidRDefault="00D4121F" w:rsidP="00D4121F">
            <w:pPr>
              <w:ind w:firstLine="4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D4121F" w:rsidRDefault="00D4121F" w:rsidP="00D4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разработана, </w:t>
            </w:r>
          </w:p>
          <w:p w:rsidR="0053222B" w:rsidRPr="0053222B" w:rsidRDefault="00D4121F" w:rsidP="00D41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разработка прое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та нормативно-технической документации</w:t>
            </w:r>
          </w:p>
        </w:tc>
      </w:tr>
      <w:tr w:rsidR="0053222B" w:rsidRPr="0053222B" w:rsidTr="00461260">
        <w:tc>
          <w:tcPr>
            <w:tcW w:w="534" w:type="dxa"/>
          </w:tcPr>
          <w:p w:rsidR="0053222B" w:rsidRPr="0053222B" w:rsidRDefault="00312DFE" w:rsidP="00532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</w:tcPr>
          <w:p w:rsidR="0053222B" w:rsidRPr="00D4121F" w:rsidRDefault="0053222B" w:rsidP="00532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12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Технология фарша рыбного мороженого, обработанного диоксидом углерода</w:t>
            </w:r>
          </w:p>
          <w:p w:rsidR="0053222B" w:rsidRDefault="0053222B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F75" w:rsidRDefault="00D4121F" w:rsidP="009D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 – Ефимов А.А., </w:t>
            </w:r>
            <w:r w:rsidR="009D3F75">
              <w:rPr>
                <w:rFonts w:ascii="Times New Roman" w:hAnsi="Times New Roman" w:cs="Times New Roman"/>
                <w:sz w:val="20"/>
                <w:szCs w:val="20"/>
              </w:rPr>
              <w:t>доцент к</w:t>
            </w:r>
            <w:r w:rsidR="009D3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D3F75">
              <w:rPr>
                <w:rFonts w:ascii="Times New Roman" w:hAnsi="Times New Roman" w:cs="Times New Roman"/>
                <w:sz w:val="20"/>
                <w:szCs w:val="20"/>
              </w:rPr>
              <w:t>федры «Технологии пищевых производств»,</w:t>
            </w:r>
          </w:p>
          <w:p w:rsidR="009D3F75" w:rsidRDefault="009D3F75" w:rsidP="009D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наук, доцент</w:t>
            </w:r>
          </w:p>
          <w:p w:rsidR="00D4121F" w:rsidRDefault="00D4121F" w:rsidP="009D3F7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75" w:rsidRDefault="00D4121F" w:rsidP="009D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Контактное лицо:</w:t>
            </w:r>
          </w:p>
          <w:p w:rsidR="00D4121F" w:rsidRDefault="00D4121F" w:rsidP="009D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Ефимов Андрей Анатольевич, тел. 8-909-833-11-65</w:t>
            </w:r>
            <w:r w:rsidR="009D3F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3F75" w:rsidRPr="00461260" w:rsidRDefault="009D3F75" w:rsidP="009D3F7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612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2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6126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9D3F75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efimoff</w:t>
              </w:r>
              <w:r w:rsidRPr="00461260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-</w:t>
              </w:r>
              <w:r w:rsidRPr="009D3F75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a</w:t>
              </w:r>
              <w:r w:rsidRPr="00461260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Pr="009D3F75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mail</w:t>
              </w:r>
              <w:r w:rsidRPr="00461260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9D3F75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D4121F" w:rsidRPr="00461260" w:rsidRDefault="00D4121F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53222B" w:rsidRPr="0053222B" w:rsidRDefault="0053222B" w:rsidP="00D4121F">
            <w:pPr>
              <w:pStyle w:val="2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Цель проекта – совершенствование технологии фарша рыбного мороженого с пролонгир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ванным сроком годности за счет использования диоксида углерода.</w:t>
            </w:r>
          </w:p>
          <w:p w:rsidR="0053222B" w:rsidRPr="0053222B" w:rsidRDefault="0053222B" w:rsidP="00D4121F">
            <w:pPr>
              <w:ind w:firstLine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Научно-технический результат проекта заключается в разработке технологии приготовл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ния фарша рыбного мороженого с применением диоксида углерода, способствующей замедл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нию окислительного процесса липидов, уменьшению глубины денатурации белков и повыш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нию пищевой и биологической ценности продукции.</w:t>
            </w:r>
            <w:r w:rsidR="009D3F75" w:rsidRPr="009D3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22B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Наблюдается стабилизация качества, ув</w:t>
            </w:r>
            <w:r w:rsidRPr="0053222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3222B">
              <w:rPr>
                <w:rFonts w:ascii="Times New Roman" w:hAnsi="Times New Roman" w:cs="Times New Roman"/>
                <w:bCs/>
                <w:sz w:val="20"/>
                <w:szCs w:val="20"/>
              </w:rPr>
              <w:t>личение срока годности мороженого рыбного фарша за счет уменьшения скорости окисления липидов; изменение газового состава продукта (снижение концентрации кислорода, насыщение диоксидом углерода); увеличение срока годности продукта на 4 месяца.</w:t>
            </w:r>
          </w:p>
          <w:p w:rsidR="0053222B" w:rsidRPr="00461260" w:rsidRDefault="0053222B" w:rsidP="00D4121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Разработанную технологию можно внедрить в производство на базе рыбоперерабатыва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щих предприятий, производящих филе и фарш.</w:t>
            </w:r>
          </w:p>
          <w:p w:rsidR="009D3F75" w:rsidRPr="009D3F75" w:rsidRDefault="009D3F75" w:rsidP="009D3F75">
            <w:pPr>
              <w:ind w:firstLine="4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Способ коммерциализации проекта</w:t>
            </w:r>
            <w:r w:rsidRPr="00696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предоставление лицензии на изготовление.</w:t>
            </w:r>
          </w:p>
        </w:tc>
        <w:tc>
          <w:tcPr>
            <w:tcW w:w="2958" w:type="dxa"/>
          </w:tcPr>
          <w:p w:rsidR="009D3F75" w:rsidRDefault="009D3F75" w:rsidP="009D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разработана, </w:t>
            </w:r>
          </w:p>
          <w:p w:rsidR="0053222B" w:rsidRPr="0053222B" w:rsidRDefault="009D3F75" w:rsidP="009D3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разработка прое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та нормативно-технической документации</w:t>
            </w:r>
          </w:p>
        </w:tc>
      </w:tr>
      <w:tr w:rsidR="0053222B" w:rsidRPr="0053222B" w:rsidTr="00461260">
        <w:tc>
          <w:tcPr>
            <w:tcW w:w="534" w:type="dxa"/>
          </w:tcPr>
          <w:p w:rsidR="0053222B" w:rsidRPr="0053222B" w:rsidRDefault="00312DFE" w:rsidP="00532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</w:tcPr>
          <w:p w:rsidR="009D3F75" w:rsidRPr="00461260" w:rsidRDefault="0053222B" w:rsidP="00532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F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Технология рыбных</w:t>
            </w:r>
          </w:p>
          <w:p w:rsidR="009D3F75" w:rsidRPr="009D3F75" w:rsidRDefault="0053222B" w:rsidP="00532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F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колбасных изделий </w:t>
            </w:r>
          </w:p>
          <w:p w:rsidR="00EF1A53" w:rsidRDefault="0053222B" w:rsidP="00532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F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 полифункциональными </w:t>
            </w:r>
          </w:p>
          <w:p w:rsidR="0053222B" w:rsidRPr="009D3F75" w:rsidRDefault="0053222B" w:rsidP="00532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F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растительными добавками</w:t>
            </w:r>
          </w:p>
          <w:p w:rsidR="009D3F75" w:rsidRPr="00461260" w:rsidRDefault="009D3F75" w:rsidP="00532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A53" w:rsidRDefault="009D3F75" w:rsidP="009D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авторы –</w:t>
            </w:r>
            <w:r w:rsidRPr="009D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3F75" w:rsidRDefault="009D3F75" w:rsidP="009D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аспирант;</w:t>
            </w:r>
          </w:p>
          <w:p w:rsidR="009D3F75" w:rsidRDefault="009D3F75" w:rsidP="009D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 Ефимова М.В.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доцент кафедры «Технологии пищевых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водств», </w:t>
            </w:r>
          </w:p>
          <w:p w:rsidR="009D3F75" w:rsidRDefault="009D3F75" w:rsidP="009D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канд. биол. наук, доцент</w:t>
            </w:r>
          </w:p>
          <w:p w:rsidR="009D3F75" w:rsidRDefault="009D3F75" w:rsidP="009D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75" w:rsidRPr="006967FA" w:rsidRDefault="009D3F75" w:rsidP="009D3F75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Контактное лицо:</w:t>
            </w:r>
          </w:p>
          <w:p w:rsidR="009D3F75" w:rsidRDefault="009D3F75" w:rsidP="009D3F75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Марина Васильевна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3F75" w:rsidRPr="00D4121F" w:rsidRDefault="009D3F75" w:rsidP="009D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1F">
              <w:rPr>
                <w:rFonts w:ascii="Times New Roman" w:hAnsi="Times New Roman" w:cs="Times New Roman"/>
                <w:sz w:val="20"/>
                <w:szCs w:val="20"/>
              </w:rPr>
              <w:t>8-909-834-90-79</w:t>
            </w:r>
          </w:p>
          <w:p w:rsidR="009D3F75" w:rsidRPr="00461260" w:rsidRDefault="009D3F75" w:rsidP="009D3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461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9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461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0" w:history="1">
              <w:r w:rsidRPr="006967FA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efimova</w:t>
              </w:r>
              <w:r w:rsidRPr="00461260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-</w:t>
              </w:r>
              <w:r w:rsidRPr="006967FA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ff</w:t>
              </w:r>
              <w:r w:rsidRPr="00461260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Pr="006967FA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mail</w:t>
              </w:r>
              <w:r w:rsidRPr="00461260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967FA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53222B" w:rsidRPr="0053222B" w:rsidRDefault="0053222B" w:rsidP="009D3F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53222B" w:rsidRPr="0053222B" w:rsidRDefault="0053222B" w:rsidP="009D3F75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проекта – разработка технологии рыбных колбасных изделий (колбас, сосисок), пользующихся стабильным спросом потребителей, с полифункциональными растительными добавками.</w:t>
            </w:r>
          </w:p>
          <w:p w:rsidR="0053222B" w:rsidRPr="0053222B" w:rsidRDefault="0053222B" w:rsidP="009D3F75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в продуктах на основе рыбного фарша добавок растительного происхо</w:t>
            </w: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дения позволяет регулировать структурные свойства изделий, улучшить их органолептические характеристики, повысить пищевую и биологическую ценность продукции, обогатить продукт </w:t>
            </w: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витаминами, минеральными веществами, пищевыми волокнами. Кроме того, многие растения содержат вещества, обладающие бактериостатическим, бактерицидным, антиокислительным действием, что оказывает положительное воздействие на сохранение качества готовой проду</w:t>
            </w: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ции без применения химических консервантов.</w:t>
            </w:r>
          </w:p>
          <w:p w:rsidR="0053222B" w:rsidRDefault="0053222B" w:rsidP="009D3F75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Разработанную технологию можно внедрить в производство на базе береговых рыбопер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рабатывающих предприятий.</w:t>
            </w:r>
          </w:p>
          <w:p w:rsidR="009D3F75" w:rsidRPr="0053222B" w:rsidRDefault="009D3F75" w:rsidP="009D3F75">
            <w:pPr>
              <w:ind w:firstLine="4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Способ коммерциализации проекта</w:t>
            </w:r>
            <w:r w:rsidRPr="00696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предоставление лицензии на изготовление.</w:t>
            </w:r>
          </w:p>
        </w:tc>
        <w:tc>
          <w:tcPr>
            <w:tcW w:w="2958" w:type="dxa"/>
          </w:tcPr>
          <w:p w:rsidR="009D3F75" w:rsidRPr="00461260" w:rsidRDefault="009D3F75" w:rsidP="009D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 разработана,</w:t>
            </w:r>
          </w:p>
          <w:p w:rsidR="009D3F75" w:rsidRPr="009D3F75" w:rsidRDefault="009D3F75" w:rsidP="009D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проводятся исследования п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щевой ценности продуктов,</w:t>
            </w:r>
          </w:p>
          <w:p w:rsidR="009D3F75" w:rsidRPr="009D3F75" w:rsidRDefault="009D3F75" w:rsidP="009D3F75">
            <w:pPr>
              <w:pStyle w:val="a4"/>
              <w:tabs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разработка прое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та нормативно-технической документации</w:t>
            </w:r>
          </w:p>
          <w:p w:rsidR="0053222B" w:rsidRPr="0053222B" w:rsidRDefault="0053222B" w:rsidP="009D3F75">
            <w:pPr>
              <w:pStyle w:val="a4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22B" w:rsidRPr="0053222B" w:rsidTr="00461260">
        <w:tc>
          <w:tcPr>
            <w:tcW w:w="534" w:type="dxa"/>
          </w:tcPr>
          <w:p w:rsidR="0053222B" w:rsidRPr="0053222B" w:rsidRDefault="00312DFE" w:rsidP="00532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118" w:type="dxa"/>
          </w:tcPr>
          <w:p w:rsidR="00EF1A53" w:rsidRPr="00EF1A53" w:rsidRDefault="0053222B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</w:t>
            </w:r>
            <w:r w:rsidRPr="00EF1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икры лососевой </w:t>
            </w:r>
          </w:p>
          <w:p w:rsidR="00EF1A53" w:rsidRPr="00EF1A53" w:rsidRDefault="0053222B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зернистой с использованием </w:t>
            </w:r>
          </w:p>
          <w:p w:rsidR="0053222B" w:rsidRPr="00EF1A53" w:rsidRDefault="0053222B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53">
              <w:rPr>
                <w:rFonts w:ascii="Times New Roman" w:hAnsi="Times New Roman" w:cs="Times New Roman"/>
                <w:b/>
                <w:sz w:val="20"/>
                <w:szCs w:val="20"/>
              </w:rPr>
              <w:t>озона</w:t>
            </w:r>
          </w:p>
          <w:p w:rsidR="00EF1A53" w:rsidRPr="0053222B" w:rsidRDefault="00EF1A53" w:rsidP="005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A53" w:rsidRDefault="00EF1A53" w:rsidP="00EF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– Ефимов А.А., доцент кафедры «Технологии пищевых производств»,</w:t>
            </w:r>
          </w:p>
          <w:p w:rsidR="00EF1A53" w:rsidRDefault="00EF1A53" w:rsidP="00EF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наук, доцент; </w:t>
            </w:r>
          </w:p>
          <w:p w:rsidR="00EF1A53" w:rsidRDefault="00EF1A53" w:rsidP="00EF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Селин Д.М., аспирант</w:t>
            </w:r>
          </w:p>
          <w:p w:rsidR="00EF1A53" w:rsidRDefault="00EF1A53" w:rsidP="00EF1A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A53" w:rsidRDefault="00EF1A53" w:rsidP="00EF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Контактное лицо:</w:t>
            </w:r>
          </w:p>
          <w:p w:rsidR="00EF1A53" w:rsidRDefault="00EF1A53" w:rsidP="00EF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Ефимов Андрей Анатольевич, тел. 8-909-833-11-65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1A53" w:rsidRPr="00461260" w:rsidRDefault="00EF1A53" w:rsidP="00EF1A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61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32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61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9D3F75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efimoff</w:t>
              </w:r>
              <w:r w:rsidRPr="00461260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-</w:t>
              </w:r>
              <w:r w:rsidRPr="009D3F75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a</w:t>
              </w:r>
              <w:r w:rsidRPr="00461260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@</w:t>
              </w:r>
              <w:r w:rsidRPr="009D3F75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mail</w:t>
              </w:r>
              <w:r w:rsidRPr="00461260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.</w:t>
              </w:r>
              <w:r w:rsidRPr="009D3F75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53222B" w:rsidRPr="00461260" w:rsidRDefault="0053222B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</w:tcPr>
          <w:p w:rsidR="0053222B" w:rsidRPr="0053222B" w:rsidRDefault="0053222B" w:rsidP="00EF1A5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Оценена возможность использования озона для снижения микробной обсемененности л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сосевой зернистой икры и, соответственно, для повышения ее качества. </w:t>
            </w:r>
            <w:r w:rsidRPr="0053222B">
              <w:rPr>
                <w:rFonts w:ascii="Times New Roman" w:eastAsia="TimesTenCyr-Upright" w:hAnsi="Times New Roman" w:cs="Times New Roman"/>
                <w:color w:val="000000"/>
                <w:sz w:val="20"/>
                <w:szCs w:val="20"/>
              </w:rPr>
              <w:t>Озон обладает уникал</w:t>
            </w:r>
            <w:r w:rsidRPr="0053222B">
              <w:rPr>
                <w:rFonts w:ascii="Times New Roman" w:eastAsia="TimesTenCyr-Upright" w:hAnsi="Times New Roman" w:cs="Times New Roman"/>
                <w:color w:val="000000"/>
                <w:sz w:val="20"/>
                <w:szCs w:val="20"/>
              </w:rPr>
              <w:t>ь</w:t>
            </w:r>
            <w:r w:rsidRPr="0053222B">
              <w:rPr>
                <w:rFonts w:ascii="Times New Roman" w:eastAsia="TimesTenCyr-Upright" w:hAnsi="Times New Roman" w:cs="Times New Roman"/>
                <w:color w:val="000000"/>
                <w:sz w:val="20"/>
                <w:szCs w:val="20"/>
              </w:rPr>
              <w:t>ными бактерицидными свойствами, губителен практически для всех штаммов микрооргани</w:t>
            </w:r>
            <w:r w:rsidRPr="0053222B">
              <w:rPr>
                <w:rFonts w:ascii="Times New Roman" w:eastAsia="TimesTenCyr-Upright" w:hAnsi="Times New Roman" w:cs="Times New Roman"/>
                <w:color w:val="000000"/>
                <w:sz w:val="20"/>
                <w:szCs w:val="20"/>
              </w:rPr>
              <w:t>з</w:t>
            </w:r>
            <w:r w:rsidRPr="0053222B">
              <w:rPr>
                <w:rFonts w:ascii="Times New Roman" w:eastAsia="TimesTenCyr-Upright" w:hAnsi="Times New Roman" w:cs="Times New Roman"/>
                <w:color w:val="000000"/>
                <w:sz w:val="20"/>
                <w:szCs w:val="20"/>
              </w:rPr>
              <w:t>мов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222B" w:rsidRPr="0053222B" w:rsidRDefault="0053222B" w:rsidP="00EF1A53">
            <w:pPr>
              <w:pStyle w:val="a4"/>
              <w:tabs>
                <w:tab w:val="left" w:pos="851"/>
              </w:tabs>
              <w:ind w:left="0"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В настоящее время предприятия отрасли производят икру зернистую лососевую с ант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септиками, оказывающими негативное воздействие на организм человека. Для обеспечения в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сокой </w:t>
            </w:r>
            <w:proofErr w:type="spellStart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хранимоспособности</w:t>
            </w:r>
            <w:proofErr w:type="spellEnd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 зернистой икры, приготовленной без консервантов-антисептиков, необходимо повышать ее соленость, что ведет к снижению гастрономических достоинств и д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лает продукт далеко не полезным для здоровья потребителей.</w:t>
            </w:r>
          </w:p>
          <w:p w:rsidR="0053222B" w:rsidRPr="0053222B" w:rsidRDefault="0053222B" w:rsidP="00EF1A53">
            <w:pPr>
              <w:ind w:firstLine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Предложенный способ обработки икры обеспечивает микробиологическую безопасность готовой продукции, не содержащей консерванты. </w:t>
            </w:r>
            <w:r w:rsidRPr="0053222B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озоном и значительное снижение микробной обсемененности дает возможность производить продукцию без антисептиков с ув</w:t>
            </w:r>
            <w:r w:rsidRPr="0053222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322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личенным до с 4 до 6 месяцев сроком годности. </w:t>
            </w:r>
          </w:p>
          <w:p w:rsidR="0053222B" w:rsidRDefault="0053222B" w:rsidP="00EF1A5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Разработанную технологию можно внедрить в производство на базе рыбоперерабатыва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щих предприятий Камчатского края.</w:t>
            </w:r>
          </w:p>
          <w:p w:rsidR="00EF1A53" w:rsidRDefault="00EF1A53" w:rsidP="00EF1A5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Способ коммерциализации проекта</w:t>
            </w:r>
            <w:r w:rsidRPr="00696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предоставление лицензии на изготовление.</w:t>
            </w:r>
          </w:p>
          <w:p w:rsidR="00461260" w:rsidRDefault="00461260" w:rsidP="00EF1A5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60" w:rsidRDefault="00461260" w:rsidP="00EF1A5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60" w:rsidRPr="0053222B" w:rsidRDefault="00461260" w:rsidP="00EF1A53">
            <w:pPr>
              <w:ind w:firstLine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222B" w:rsidRPr="0053222B" w:rsidRDefault="0053222B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EF1A53" w:rsidRDefault="00EF1A53" w:rsidP="00EF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разработана, </w:t>
            </w:r>
          </w:p>
          <w:p w:rsidR="0053222B" w:rsidRPr="0053222B" w:rsidRDefault="00EF1A53" w:rsidP="00EF1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разработка прое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та нормативно-технической документации</w:t>
            </w:r>
            <w:r w:rsidRPr="00532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3222B" w:rsidRPr="0053222B" w:rsidTr="00461260">
        <w:tc>
          <w:tcPr>
            <w:tcW w:w="534" w:type="dxa"/>
          </w:tcPr>
          <w:p w:rsidR="0053222B" w:rsidRPr="0053222B" w:rsidRDefault="007A3C23" w:rsidP="00532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1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EF1A53" w:rsidRPr="00EF1A53" w:rsidRDefault="0053222B" w:rsidP="00532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A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Технология хлебобулочных </w:t>
            </w:r>
          </w:p>
          <w:p w:rsidR="00EF1A53" w:rsidRPr="00EF1A53" w:rsidRDefault="0053222B" w:rsidP="00532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A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изделий, обогащенных </w:t>
            </w:r>
          </w:p>
          <w:p w:rsidR="0053222B" w:rsidRPr="00EF1A53" w:rsidRDefault="0053222B" w:rsidP="00532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A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водорослями</w:t>
            </w:r>
          </w:p>
          <w:p w:rsidR="00EF1A53" w:rsidRDefault="00EF1A53" w:rsidP="00532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61260" w:rsidRDefault="00EF1A53" w:rsidP="00EF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– Мищенко О.В.,</w:t>
            </w:r>
          </w:p>
          <w:p w:rsidR="00EF1A53" w:rsidRDefault="00EF1A53" w:rsidP="00EF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аспирант;</w:t>
            </w:r>
          </w:p>
          <w:p w:rsidR="00EF1A53" w:rsidRDefault="00EF1A53" w:rsidP="00EF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Салтанова Н.С., начальник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науки и инноваций, доцент кафедры «Технологии пищевых производств»,</w:t>
            </w:r>
          </w:p>
          <w:p w:rsidR="00EF1A53" w:rsidRDefault="00EF1A53" w:rsidP="00EF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наук, </w:t>
            </w:r>
          </w:p>
          <w:p w:rsidR="00EF1A53" w:rsidRDefault="00EF1A53" w:rsidP="00EF1A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A53" w:rsidRDefault="00EF1A53" w:rsidP="00EF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Контактное лицо:</w:t>
            </w:r>
          </w:p>
          <w:p w:rsidR="00EF1A53" w:rsidRDefault="00EF1A53" w:rsidP="005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Мищенко Ольга Васильевна, </w:t>
            </w:r>
          </w:p>
          <w:p w:rsidR="0053222B" w:rsidRDefault="00EF1A53" w:rsidP="005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8-914620-8359</w:t>
            </w:r>
          </w:p>
          <w:p w:rsidR="00EF1A53" w:rsidRPr="0053222B" w:rsidRDefault="00EF1A53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53222B" w:rsidRPr="0053222B" w:rsidRDefault="0053222B" w:rsidP="00EF1A5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BookmanOldStyle" w:hAnsi="Times New Roman" w:cs="Times New Roman"/>
                <w:color w:val="241F1F"/>
                <w:sz w:val="20"/>
                <w:szCs w:val="20"/>
              </w:rPr>
            </w:pPr>
            <w:r w:rsidRPr="0053222B">
              <w:rPr>
                <w:rFonts w:ascii="Times New Roman" w:eastAsia="BookmanOldStyle" w:hAnsi="Times New Roman" w:cs="Times New Roman"/>
                <w:color w:val="241F1F"/>
                <w:sz w:val="20"/>
                <w:szCs w:val="20"/>
              </w:rPr>
              <w:lastRenderedPageBreak/>
              <w:t xml:space="preserve">Проект направлен на разработку технологии хлебобулочных изделий, при производстве которых в качестве компонента теста используются отвар водорослей и дикоросы Камчатки (брусника и рябина), в качестве компонента начинки – бурые водоросли. </w:t>
            </w:r>
          </w:p>
          <w:p w:rsidR="0053222B" w:rsidRPr="0053222B" w:rsidRDefault="0053222B" w:rsidP="00EF1A53">
            <w:pPr>
              <w:tabs>
                <w:tab w:val="left" w:pos="851"/>
              </w:tabs>
              <w:ind w:firstLine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bCs/>
                <w:sz w:val="20"/>
                <w:szCs w:val="20"/>
              </w:rPr>
              <w:t>При внедрении технологии в производство рационально используется сырьё (бурые вод</w:t>
            </w:r>
            <w:r w:rsidRPr="0053222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53222B">
              <w:rPr>
                <w:rFonts w:ascii="Times New Roman" w:hAnsi="Times New Roman" w:cs="Times New Roman"/>
                <w:bCs/>
                <w:sz w:val="20"/>
                <w:szCs w:val="20"/>
              </w:rPr>
              <w:t>росли), и сокращается производственный процесс за счёт интенсификации брожения при внес</w:t>
            </w:r>
            <w:r w:rsidRPr="0053222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3222B">
              <w:rPr>
                <w:rFonts w:ascii="Times New Roman" w:hAnsi="Times New Roman" w:cs="Times New Roman"/>
                <w:bCs/>
                <w:sz w:val="20"/>
                <w:szCs w:val="20"/>
              </w:rPr>
              <w:t>нии в тесто отвара водорослей (происходит повышение бродильной активности дрожжей), что положительно влияет на качество готовой продукции и экономическую эффективность прои</w:t>
            </w:r>
            <w:r w:rsidRPr="0053222B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5322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водства. </w:t>
            </w:r>
          </w:p>
          <w:p w:rsidR="0053222B" w:rsidRPr="0053222B" w:rsidRDefault="0053222B" w:rsidP="00EF1A5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Помимо ряда ценных нутриентов в плодах рябины и брусники содержатся вещества, обл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дающие консервирующими свойствами – </w:t>
            </w:r>
            <w:proofErr w:type="spellStart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сорбиновая</w:t>
            </w:r>
            <w:proofErr w:type="spellEnd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 кислота в рябине и бензойная кислота в бруснике. Использование ягод в рецептуре теста позволяет обеспечить стойкость хлебобуло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ных изделий при хранении.</w:t>
            </w:r>
          </w:p>
          <w:p w:rsidR="0053222B" w:rsidRDefault="0053222B" w:rsidP="00EF1A5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Разработанную технологию можно внедрить в производство на базе пекарен и хлебозав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дов г. Петропавловска-Камчатского и Елизовского района.</w:t>
            </w:r>
          </w:p>
          <w:p w:rsidR="00EF1A53" w:rsidRPr="0053222B" w:rsidRDefault="00EF1A53" w:rsidP="00EF1A53">
            <w:pPr>
              <w:ind w:firstLine="4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коммерциализации проекта</w:t>
            </w:r>
            <w:r w:rsidRPr="00696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предоставление лицензии на изготовление.</w:t>
            </w:r>
          </w:p>
        </w:tc>
        <w:tc>
          <w:tcPr>
            <w:tcW w:w="2958" w:type="dxa"/>
          </w:tcPr>
          <w:p w:rsidR="00EF1A53" w:rsidRPr="00EF1A53" w:rsidRDefault="00EF1A53" w:rsidP="00EF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 разработана,</w:t>
            </w:r>
          </w:p>
          <w:p w:rsidR="00EF1A53" w:rsidRPr="00EF1A53" w:rsidRDefault="00EF1A53" w:rsidP="00EF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5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проект нормативно-технической документации, </w:t>
            </w:r>
          </w:p>
          <w:p w:rsidR="00EF1A53" w:rsidRPr="00EF1A53" w:rsidRDefault="00EF1A53" w:rsidP="00EF1A53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53">
              <w:rPr>
                <w:rFonts w:ascii="Times New Roman" w:hAnsi="Times New Roman" w:cs="Times New Roman"/>
                <w:sz w:val="20"/>
                <w:szCs w:val="20"/>
              </w:rPr>
              <w:t>проект прошел производстве</w:t>
            </w:r>
            <w:r w:rsidRPr="00EF1A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1A53">
              <w:rPr>
                <w:rFonts w:ascii="Times New Roman" w:hAnsi="Times New Roman" w:cs="Times New Roman"/>
                <w:sz w:val="20"/>
                <w:szCs w:val="20"/>
              </w:rPr>
              <w:t xml:space="preserve">ную апробацию, </w:t>
            </w:r>
          </w:p>
          <w:p w:rsidR="00EF1A53" w:rsidRPr="00EF1A53" w:rsidRDefault="00EF1A53" w:rsidP="00EF1A53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1A53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  <w:r w:rsidRPr="00EF1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запатентованное </w:t>
            </w:r>
          </w:p>
          <w:p w:rsidR="00EF1A53" w:rsidRPr="00EF1A53" w:rsidRDefault="00EF1A53" w:rsidP="00EF1A53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</w:pPr>
            <w:r w:rsidRPr="00EF1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</w:t>
            </w:r>
            <w:r w:rsidRPr="00EF1A5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F1A5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Патент РФ №2638045 «</w:t>
            </w:r>
            <w:r w:rsidRPr="00EF1A53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Способ приготовления дро</w:t>
            </w:r>
            <w:r w:rsidRPr="00EF1A53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ж</w:t>
            </w:r>
            <w:r w:rsidRPr="00EF1A53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жевого теста для хлебобуло</w:t>
            </w:r>
            <w:r w:rsidRPr="00EF1A53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ч</w:t>
            </w:r>
            <w:r w:rsidRPr="00EF1A53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ных изделий»</w:t>
            </w:r>
          </w:p>
          <w:p w:rsidR="0053222B" w:rsidRPr="0053222B" w:rsidRDefault="0053222B" w:rsidP="00EF1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22B" w:rsidRPr="0053222B" w:rsidTr="00461260">
        <w:tc>
          <w:tcPr>
            <w:tcW w:w="534" w:type="dxa"/>
          </w:tcPr>
          <w:p w:rsidR="0053222B" w:rsidRPr="00312DFE" w:rsidRDefault="007A3C23" w:rsidP="0053222B">
            <w:pPr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312DFE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lastRenderedPageBreak/>
              <w:t>1</w:t>
            </w:r>
            <w:r w:rsidR="00312DFE" w:rsidRPr="00312DFE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EF1A53" w:rsidRDefault="00EF1A53" w:rsidP="005322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53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рименение режима ступенч</w:t>
            </w:r>
            <w:r w:rsidRPr="0053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3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того понижения температуры при производстве икры лосос</w:t>
            </w:r>
            <w:r w:rsidRPr="0053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53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вой зернистой, замороженной </w:t>
            </w:r>
          </w:p>
          <w:p w:rsidR="0053222B" w:rsidRDefault="00EF1A53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таре с </w:t>
            </w:r>
            <w:proofErr w:type="spellStart"/>
            <w:r w:rsidRPr="0053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влагосорбирующими</w:t>
            </w:r>
            <w:proofErr w:type="spellEnd"/>
            <w:r w:rsidRPr="00532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упаковочными материалами</w:t>
            </w:r>
          </w:p>
          <w:p w:rsidR="00EF1A53" w:rsidRDefault="00EF1A53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A53" w:rsidRDefault="00EF1A53" w:rsidP="00EF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авторы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Чмыхалов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Б.А.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1A53" w:rsidRDefault="00EF1A53" w:rsidP="00EF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студент;</w:t>
            </w:r>
          </w:p>
          <w:p w:rsidR="00EF1A53" w:rsidRDefault="00EF1A53" w:rsidP="00EF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 Ефимова М.В.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доцент кафедры «Технологии пищевых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водств», </w:t>
            </w:r>
          </w:p>
          <w:p w:rsidR="00EF1A53" w:rsidRDefault="00EF1A53" w:rsidP="00EF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канд. биол. наук, доцент</w:t>
            </w:r>
          </w:p>
          <w:p w:rsidR="00EF1A53" w:rsidRDefault="00EF1A53" w:rsidP="00EF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A53" w:rsidRPr="006967FA" w:rsidRDefault="00EF1A53" w:rsidP="00EF1A53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Контактное лицо:</w:t>
            </w:r>
          </w:p>
          <w:p w:rsidR="00EF1A53" w:rsidRDefault="00EF1A53" w:rsidP="00EF1A53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Марина Васильевна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F1A53" w:rsidRPr="00D4121F" w:rsidRDefault="00EF1A53" w:rsidP="00EF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D4121F">
              <w:rPr>
                <w:rFonts w:ascii="Times New Roman" w:hAnsi="Times New Roman" w:cs="Times New Roman"/>
                <w:sz w:val="20"/>
                <w:szCs w:val="20"/>
              </w:rPr>
              <w:t>8-909-834-90-79</w:t>
            </w:r>
          </w:p>
          <w:p w:rsidR="00EF1A53" w:rsidRPr="00461260" w:rsidRDefault="00EF1A53" w:rsidP="00EF1A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9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461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69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proofErr w:type="gramEnd"/>
            <w:r w:rsidRPr="00461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D4494D">
              <w:fldChar w:fldCharType="begin"/>
            </w:r>
            <w:r w:rsidR="00D4494D" w:rsidRPr="00D4494D">
              <w:rPr>
                <w:lang w:val="en-US"/>
              </w:rPr>
              <w:instrText xml:space="preserve"> HYPERLINK "mailto:efimova-ff@mail.ru" </w:instrText>
            </w:r>
            <w:r w:rsidR="00D4494D">
              <w:fldChar w:fldCharType="separate"/>
            </w:r>
            <w:r w:rsidRPr="006967FA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efimova</w:t>
            </w:r>
            <w:r w:rsidRPr="00461260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-</w:t>
            </w:r>
            <w:r w:rsidRPr="006967FA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ff</w:t>
            </w:r>
            <w:r w:rsidRPr="00461260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@</w:t>
            </w:r>
            <w:r w:rsidRPr="006967FA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mail</w:t>
            </w:r>
            <w:r w:rsidRPr="00461260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.</w:t>
            </w:r>
            <w:r w:rsidRPr="006967FA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ru</w:t>
            </w:r>
            <w:r w:rsidR="00D4494D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fldChar w:fldCharType="end"/>
            </w:r>
            <w:r w:rsidRPr="00461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F1A53" w:rsidRPr="00461260" w:rsidRDefault="00EF1A53" w:rsidP="00532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5" w:type="dxa"/>
          </w:tcPr>
          <w:p w:rsidR="0053222B" w:rsidRPr="0053222B" w:rsidRDefault="0053222B" w:rsidP="00EF1A53">
            <w:pPr>
              <w:ind w:right="-79"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Предложен проект технологии икры лососевой зернистой с применением ступенчатого п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нижения температуры и с использованием упаковочных материалов, обладающих высокой </w:t>
            </w:r>
            <w:proofErr w:type="spellStart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говпитывающей</w:t>
            </w:r>
            <w:proofErr w:type="spellEnd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способностью, с целью исключения образования конгломератов льда, повр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ждающих оболочки икринок. Предложен режим медленного размораживания икры для сниж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ния количества </w:t>
            </w:r>
            <w:proofErr w:type="spellStart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лопанца</w:t>
            </w:r>
            <w:proofErr w:type="spellEnd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3222B" w:rsidRPr="0053222B" w:rsidRDefault="0053222B" w:rsidP="00EF1A53">
            <w:pPr>
              <w:pStyle w:val="2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Научно-техническая разработка представляет ценность для предприятий, занимающихся производством икорных продуктов. Данная разработка будет востребована на рынке, т.к. в настоящее время существует устойчивая тенденция перехода на производство продукции, в которой будут отсутствовать химические консерванты, продляющие сроки годности. При этом продукция должна иметь высокие органолептические показатели.</w:t>
            </w:r>
          </w:p>
          <w:p w:rsidR="0053222B" w:rsidRDefault="0053222B" w:rsidP="00EF1A5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Разработанную технологию можно внедрить в производство на базе любого предприятия, выпускающего икорную продукцию. </w:t>
            </w: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Внедрение проекта позволит осуществить  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икры лососевой зернистой с пониженным содержанием поваренной соли, без консервантов, снизить степень повреждения икорных оболочек кристаллами льда при замораживании за счет уменьшения количества влаги в толще массы икры, значительно снизить количества </w:t>
            </w:r>
            <w:proofErr w:type="spellStart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лопанца</w:t>
            </w:r>
            <w:proofErr w:type="spellEnd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 после размораживания.</w:t>
            </w:r>
          </w:p>
          <w:p w:rsidR="00EF1A53" w:rsidRPr="0053222B" w:rsidRDefault="00EF1A53" w:rsidP="00EF1A53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Способ коммерциализации проекта</w:t>
            </w:r>
            <w:r w:rsidRPr="00696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предоставление лицензии на изготовление.</w:t>
            </w:r>
          </w:p>
          <w:p w:rsidR="0053222B" w:rsidRPr="0053222B" w:rsidRDefault="0053222B" w:rsidP="0053222B">
            <w:pPr>
              <w:autoSpaceDE w:val="0"/>
              <w:autoSpaceDN w:val="0"/>
              <w:adjustRightInd w:val="0"/>
              <w:jc w:val="both"/>
              <w:rPr>
                <w:rFonts w:ascii="Times New Roman" w:eastAsia="BookmanOldStyle" w:hAnsi="Times New Roman" w:cs="Times New Roman"/>
                <w:color w:val="241F1F"/>
                <w:sz w:val="20"/>
                <w:szCs w:val="20"/>
              </w:rPr>
            </w:pPr>
          </w:p>
        </w:tc>
        <w:tc>
          <w:tcPr>
            <w:tcW w:w="2958" w:type="dxa"/>
          </w:tcPr>
          <w:p w:rsidR="00EF1A53" w:rsidRDefault="00EF1A53" w:rsidP="00EF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разработана, </w:t>
            </w:r>
          </w:p>
          <w:p w:rsidR="0053222B" w:rsidRPr="0053222B" w:rsidRDefault="00EF1A53" w:rsidP="00EF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разработка прое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та нормативно-технической документации</w:t>
            </w:r>
          </w:p>
        </w:tc>
      </w:tr>
      <w:tr w:rsidR="0053222B" w:rsidRPr="0053222B" w:rsidTr="00461260">
        <w:tc>
          <w:tcPr>
            <w:tcW w:w="534" w:type="dxa"/>
          </w:tcPr>
          <w:p w:rsidR="0053222B" w:rsidRPr="00312DFE" w:rsidRDefault="007A3C23" w:rsidP="005322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D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12DFE" w:rsidRPr="00312DF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3222B" w:rsidRDefault="0053222B" w:rsidP="005322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импульсного стабил</w:t>
            </w:r>
            <w:r w:rsidRPr="0053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53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затора напряжения для пит</w:t>
            </w:r>
            <w:r w:rsidRPr="0053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53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 автономной системы к</w:t>
            </w:r>
            <w:r w:rsidRPr="0053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53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тодной защиты</w:t>
            </w:r>
          </w:p>
          <w:p w:rsidR="00EF1A53" w:rsidRDefault="00EF1A53" w:rsidP="005322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F1A53" w:rsidRDefault="00EF1A53" w:rsidP="005322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A53">
              <w:rPr>
                <w:rFonts w:ascii="Times New Roman" w:eastAsia="Calibri" w:hAnsi="Times New Roman" w:cs="Times New Roman"/>
                <w:sz w:val="20"/>
                <w:szCs w:val="20"/>
              </w:rPr>
              <w:t>авторы – Шуваева А.О.,</w:t>
            </w:r>
          </w:p>
          <w:p w:rsidR="00EF1A53" w:rsidRDefault="00EF1A53" w:rsidP="005322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аспирант; </w:t>
            </w:r>
          </w:p>
          <w:p w:rsidR="00EF1A53" w:rsidRDefault="00EF1A53" w:rsidP="005322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1A53">
              <w:rPr>
                <w:rFonts w:ascii="Times New Roman" w:eastAsia="Calibri" w:hAnsi="Times New Roman" w:cs="Times New Roman"/>
                <w:sz w:val="20"/>
                <w:szCs w:val="20"/>
              </w:rPr>
              <w:t>Труднев</w:t>
            </w:r>
            <w:proofErr w:type="spellEnd"/>
            <w:r w:rsidRPr="00EF1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С.Ю., декан мореходн</w:t>
            </w:r>
            <w:r w:rsidRPr="00EF1A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F1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факультета, канд. </w:t>
            </w:r>
            <w:proofErr w:type="spellStart"/>
            <w:r w:rsidRPr="00EF1A53">
              <w:rPr>
                <w:rFonts w:ascii="Times New Roman" w:eastAsia="Calibri" w:hAnsi="Times New Roman" w:cs="Times New Roman"/>
                <w:sz w:val="20"/>
                <w:szCs w:val="20"/>
              </w:rPr>
              <w:t>техн</w:t>
            </w:r>
            <w:proofErr w:type="spellEnd"/>
            <w:r w:rsidRPr="00EF1A53">
              <w:rPr>
                <w:rFonts w:ascii="Times New Roman" w:eastAsia="Calibri" w:hAnsi="Times New Roman" w:cs="Times New Roman"/>
                <w:sz w:val="20"/>
                <w:szCs w:val="20"/>
              </w:rPr>
              <w:t>. наук</w:t>
            </w:r>
          </w:p>
          <w:p w:rsidR="00EF1A53" w:rsidRDefault="00EF1A53" w:rsidP="005322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1A53" w:rsidRPr="006967FA" w:rsidRDefault="00EF1A53" w:rsidP="00EF1A53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Контактное лицо:</w:t>
            </w:r>
          </w:p>
          <w:p w:rsidR="0053222B" w:rsidRPr="0053222B" w:rsidRDefault="0053222B" w:rsidP="005322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>Шуваева Алёна Олеговна</w:t>
            </w:r>
          </w:p>
          <w:p w:rsidR="0053222B" w:rsidRPr="0053222B" w:rsidRDefault="007A3C23" w:rsidP="005322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 8-</w:t>
            </w:r>
            <w:r w:rsidR="0053222B"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>909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3222B"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>835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3222B"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3222B"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  <w:p w:rsidR="0053222B" w:rsidRPr="0053222B" w:rsidRDefault="007A3C23" w:rsidP="007A3C23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D412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9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D412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proofErr w:type="spellStart"/>
            <w:r w:rsidR="0053222B" w:rsidRPr="0053222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="0053222B" w:rsidRPr="007A3C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="0053222B" w:rsidRPr="0053222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kozyrkova</w:t>
            </w:r>
            <w:proofErr w:type="spellEnd"/>
            <w:r w:rsidR="0053222B" w:rsidRPr="007A3C23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="0053222B" w:rsidRPr="0053222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="0053222B" w:rsidRPr="007A3C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3222B" w:rsidRPr="0053222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8505" w:type="dxa"/>
          </w:tcPr>
          <w:p w:rsidR="007A3C23" w:rsidRPr="0053222B" w:rsidRDefault="007A3C23" w:rsidP="007A3C2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реализации проекта будет создан </w:t>
            </w:r>
            <w:proofErr w:type="spellStart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ионисторный</w:t>
            </w:r>
            <w:proofErr w:type="spellEnd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 модуль в комплексе со стаб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лизатором напряжения, который способен обеспечить станцию катодной защиты требуемым выходным напряжением. Так как </w:t>
            </w:r>
            <w:proofErr w:type="spellStart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ионистор</w:t>
            </w:r>
            <w:proofErr w:type="spellEnd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 имеет ряд существенных преимуществ по сравн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нию </w:t>
            </w:r>
            <w:proofErr w:type="spellStart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саккумулятором</w:t>
            </w:r>
            <w:proofErr w:type="spellEnd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, его 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в системе катодной защиты металлических сооружений зн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чительно сократит финансовые и административные затраты в обслуживании.</w:t>
            </w:r>
          </w:p>
          <w:p w:rsidR="0053222B" w:rsidRPr="0053222B" w:rsidRDefault="0053222B" w:rsidP="007A3C23">
            <w:pPr>
              <w:pStyle w:val="Default"/>
              <w:ind w:firstLine="459"/>
              <w:jc w:val="both"/>
              <w:rPr>
                <w:sz w:val="20"/>
                <w:szCs w:val="20"/>
              </w:rPr>
            </w:pPr>
            <w:r w:rsidRPr="0053222B">
              <w:rPr>
                <w:sz w:val="20"/>
                <w:szCs w:val="20"/>
              </w:rPr>
              <w:t xml:space="preserve">На сегодняшний день при разработке и внедрении в производство оборудования, изделий, сооружений и конструкций различного типа значительную роль играет их </w:t>
            </w:r>
            <w:proofErr w:type="spellStart"/>
            <w:r w:rsidRPr="0053222B">
              <w:rPr>
                <w:sz w:val="20"/>
                <w:szCs w:val="20"/>
              </w:rPr>
              <w:t>коррозийнаясто</w:t>
            </w:r>
            <w:r w:rsidRPr="0053222B">
              <w:rPr>
                <w:sz w:val="20"/>
                <w:szCs w:val="20"/>
              </w:rPr>
              <w:t>й</w:t>
            </w:r>
            <w:r w:rsidRPr="0053222B">
              <w:rPr>
                <w:sz w:val="20"/>
                <w:szCs w:val="20"/>
              </w:rPr>
              <w:t>кость</w:t>
            </w:r>
            <w:proofErr w:type="spellEnd"/>
            <w:r w:rsidRPr="0053222B">
              <w:rPr>
                <w:sz w:val="20"/>
                <w:szCs w:val="20"/>
              </w:rPr>
              <w:t>.</w:t>
            </w:r>
            <w:r w:rsidR="007A3C23">
              <w:rPr>
                <w:sz w:val="20"/>
                <w:szCs w:val="20"/>
              </w:rPr>
              <w:t xml:space="preserve"> </w:t>
            </w:r>
            <w:r w:rsidRPr="0053222B">
              <w:rPr>
                <w:sz w:val="20"/>
                <w:szCs w:val="20"/>
              </w:rPr>
              <w:t>Коррозия в металлургической, нефтегазовой и судостроительной отраслях ежегодно пр</w:t>
            </w:r>
            <w:r w:rsidRPr="0053222B">
              <w:rPr>
                <w:sz w:val="20"/>
                <w:szCs w:val="20"/>
              </w:rPr>
              <w:t>и</w:t>
            </w:r>
            <w:r w:rsidRPr="0053222B">
              <w:rPr>
                <w:sz w:val="20"/>
                <w:szCs w:val="20"/>
              </w:rPr>
              <w:t>водит к значительным убыткам. В результате коррозийных разрушений выходит из строя бол</w:t>
            </w:r>
            <w:r w:rsidRPr="0053222B">
              <w:rPr>
                <w:sz w:val="20"/>
                <w:szCs w:val="20"/>
              </w:rPr>
              <w:t>ь</w:t>
            </w:r>
            <w:r w:rsidRPr="0053222B">
              <w:rPr>
                <w:sz w:val="20"/>
                <w:szCs w:val="20"/>
              </w:rPr>
              <w:t>шое количество металлических конструкций, производство несет значительные убытки, связа</w:t>
            </w:r>
            <w:r w:rsidRPr="0053222B">
              <w:rPr>
                <w:sz w:val="20"/>
                <w:szCs w:val="20"/>
              </w:rPr>
              <w:t>н</w:t>
            </w:r>
            <w:r w:rsidRPr="0053222B">
              <w:rPr>
                <w:sz w:val="20"/>
                <w:szCs w:val="20"/>
              </w:rPr>
              <w:t>ные с ремонтом, заменой и простоем технологического оборудования. Также значительную ст</w:t>
            </w:r>
            <w:r w:rsidRPr="0053222B">
              <w:rPr>
                <w:sz w:val="20"/>
                <w:szCs w:val="20"/>
              </w:rPr>
              <w:t>а</w:t>
            </w:r>
            <w:r w:rsidRPr="0053222B">
              <w:rPr>
                <w:sz w:val="20"/>
                <w:szCs w:val="20"/>
              </w:rPr>
              <w:t>тью расходов составляют убытки, возникающие при коррозийных авариях оборудования, что является одной из причин постепенного загрязнения атмосферы и водоемов. Поэтому работы,</w:t>
            </w:r>
            <w:r w:rsidR="007A3C23">
              <w:rPr>
                <w:sz w:val="20"/>
                <w:szCs w:val="20"/>
              </w:rPr>
              <w:t xml:space="preserve"> </w:t>
            </w:r>
            <w:r w:rsidRPr="0053222B">
              <w:rPr>
                <w:sz w:val="20"/>
                <w:szCs w:val="20"/>
              </w:rPr>
              <w:t>направленные на модернизацию системы катодной защиты</w:t>
            </w:r>
            <w:r w:rsidR="007A3C23">
              <w:rPr>
                <w:sz w:val="20"/>
                <w:szCs w:val="20"/>
              </w:rPr>
              <w:t xml:space="preserve"> </w:t>
            </w:r>
            <w:r w:rsidRPr="0053222B">
              <w:rPr>
                <w:sz w:val="20"/>
                <w:szCs w:val="20"/>
              </w:rPr>
              <w:t xml:space="preserve">остаются </w:t>
            </w:r>
            <w:r w:rsidR="00312DFE" w:rsidRPr="0053222B">
              <w:rPr>
                <w:sz w:val="20"/>
                <w:szCs w:val="20"/>
              </w:rPr>
              <w:t>актуальными. Увеличение</w:t>
            </w:r>
            <w:r w:rsidRPr="0053222B">
              <w:rPr>
                <w:sz w:val="20"/>
                <w:szCs w:val="20"/>
              </w:rPr>
              <w:t xml:space="preserve"> срока между восстановительными операциями за счет совершенствования технической части источника бесперебойной подачи электрической энергии для поддержания работы устройства катодной защиты является главной целью данного проекта.</w:t>
            </w:r>
          </w:p>
          <w:p w:rsidR="0053222B" w:rsidRPr="0053222B" w:rsidRDefault="0053222B" w:rsidP="0053222B">
            <w:pPr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A3C23" w:rsidRPr="0053222B" w:rsidRDefault="007A3C23" w:rsidP="007A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находится в стадии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работки: р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азработана структу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ная усовершенствованная сх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ма источника пита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ра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зраб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тана и исследована компьюте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ная модель источника питания</w:t>
            </w:r>
          </w:p>
        </w:tc>
      </w:tr>
      <w:tr w:rsidR="0053222B" w:rsidRPr="0053222B" w:rsidTr="00461260">
        <w:tc>
          <w:tcPr>
            <w:tcW w:w="534" w:type="dxa"/>
          </w:tcPr>
          <w:p w:rsidR="0053222B" w:rsidRPr="0053222B" w:rsidRDefault="007A3C23" w:rsidP="005322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12DF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7A3C23" w:rsidRPr="00461260" w:rsidRDefault="0053222B" w:rsidP="007A3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Информационная система </w:t>
            </w:r>
          </w:p>
          <w:p w:rsidR="007A3C23" w:rsidRPr="007A3C23" w:rsidRDefault="0053222B" w:rsidP="007A3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обработки заявлений, выдачи разрешений на добычу</w:t>
            </w:r>
          </w:p>
          <w:p w:rsidR="0053222B" w:rsidRDefault="0053222B" w:rsidP="007A3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анализа промысла </w:t>
            </w:r>
          </w:p>
          <w:p w:rsidR="007A3C23" w:rsidRDefault="007A3C23" w:rsidP="007A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C23" w:rsidRDefault="007A3C23" w:rsidP="007A3C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A53">
              <w:rPr>
                <w:rFonts w:ascii="Times New Roman" w:eastAsia="Calibri" w:hAnsi="Times New Roman" w:cs="Times New Roman"/>
                <w:sz w:val="20"/>
                <w:szCs w:val="20"/>
              </w:rPr>
              <w:t>автор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Проценко И.Г.</w:t>
            </w:r>
            <w:r w:rsidRPr="00EF1A5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A3C23" w:rsidRDefault="007A3C23" w:rsidP="007A3C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зав. кафедрой «Информационные системы», д-р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наук, </w:t>
            </w:r>
          </w:p>
          <w:p w:rsidR="007A3C23" w:rsidRDefault="007A3C23" w:rsidP="007A3C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профессор</w:t>
            </w:r>
            <w:r w:rsidRPr="00EF1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3C23" w:rsidRDefault="007A3C23" w:rsidP="007A3C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3C23" w:rsidRPr="006967FA" w:rsidRDefault="007A3C23" w:rsidP="007A3C23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Контактное лицо:</w:t>
            </w:r>
          </w:p>
          <w:p w:rsidR="007A3C23" w:rsidRPr="0053222B" w:rsidRDefault="007A3C23" w:rsidP="007A3C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Проценко Игорь Григорьевич</w:t>
            </w:r>
          </w:p>
          <w:p w:rsidR="007A3C23" w:rsidRPr="007A3C23" w:rsidRDefault="007A3C23" w:rsidP="007A3C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7A3C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8-914-785-17-59</w:t>
            </w:r>
          </w:p>
          <w:p w:rsidR="007A3C23" w:rsidRPr="007A3C23" w:rsidRDefault="007A3C23" w:rsidP="007A3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A3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32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A3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32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7A3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1954@</w:t>
            </w:r>
            <w:r w:rsidRPr="00532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7A3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32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7A3C23" w:rsidRPr="007A3C23" w:rsidRDefault="007A3C23" w:rsidP="007A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</w:tcPr>
          <w:p w:rsidR="0053222B" w:rsidRPr="0053222B" w:rsidRDefault="0053222B" w:rsidP="007A3C2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Автоматизация подготовки заявлений о выдачи разрешений на добычу, изменений и д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полнений к ним решается через систему подачи заявлений для выдачи разрешений на добычу в разделе сайта СВТУ ФАР − «Salmon».</w:t>
            </w:r>
            <w:r w:rsidR="007A3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Текущая версия «Salmon» реализует автоматизирова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ную подготовку заявлений и выписку разрешений только для рыбопромысловых участков (РПУ).</w:t>
            </w:r>
            <w:r w:rsidR="007A3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Переход на подачу заявлений через сайт резко снизит объем обрабатываемой информ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ции отделом СВТУ ФАР, уменьшит сроки рассмотрения заявки, снизит вероятность формир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вания документов с ошибками.</w:t>
            </w:r>
          </w:p>
          <w:p w:rsidR="0053222B" w:rsidRPr="0053222B" w:rsidRDefault="0053222B" w:rsidP="007A3C2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Стимулом к переходу на компьюте</w:t>
            </w:r>
            <w:r w:rsidR="007A3C23">
              <w:rPr>
                <w:rFonts w:ascii="Times New Roman" w:hAnsi="Times New Roman" w:cs="Times New Roman"/>
                <w:sz w:val="20"/>
                <w:szCs w:val="20"/>
              </w:rPr>
              <w:t>рную подготовку и формирование з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аявлений через сайт будут сроки обработки заявлений</w:t>
            </w:r>
            <w:r w:rsidR="007A3C23">
              <w:rPr>
                <w:rFonts w:ascii="Times New Roman" w:hAnsi="Times New Roman" w:cs="Times New Roman"/>
                <w:sz w:val="20"/>
                <w:szCs w:val="20"/>
              </w:rPr>
              <w:t>: ч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ерез сайт – рассмотрение в течение 3-х дней, традиционным способом на бумажном носителе – до 10 дней (по нормам).</w:t>
            </w:r>
          </w:p>
          <w:p w:rsidR="0053222B" w:rsidRPr="0053222B" w:rsidRDefault="0053222B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53222B" w:rsidRPr="0053222B" w:rsidRDefault="007A3C23" w:rsidP="007A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Проект разработан</w:t>
            </w:r>
          </w:p>
        </w:tc>
      </w:tr>
      <w:tr w:rsidR="0053222B" w:rsidRPr="0053222B" w:rsidTr="00461260">
        <w:tc>
          <w:tcPr>
            <w:tcW w:w="534" w:type="dxa"/>
          </w:tcPr>
          <w:p w:rsidR="0053222B" w:rsidRPr="0053222B" w:rsidRDefault="007A3C23" w:rsidP="005322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="00312DF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53222B" w:rsidRDefault="0053222B" w:rsidP="005322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Совершенствование правового, методического и программного </w:t>
            </w:r>
            <w:r w:rsidRPr="007A3C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br/>
            </w:r>
            <w:r w:rsidRPr="007A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обеспечений отраслевой сист</w:t>
            </w:r>
            <w:r w:rsidRPr="007A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7A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 мониторинга</w:t>
            </w:r>
          </w:p>
          <w:p w:rsidR="007A3C23" w:rsidRDefault="007A3C23" w:rsidP="005322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12DFE" w:rsidRDefault="00312DFE" w:rsidP="005322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3C23" w:rsidRDefault="007A3C23" w:rsidP="007A3C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A53">
              <w:rPr>
                <w:rFonts w:ascii="Times New Roman" w:eastAsia="Calibri" w:hAnsi="Times New Roman" w:cs="Times New Roman"/>
                <w:sz w:val="20"/>
                <w:szCs w:val="20"/>
              </w:rPr>
              <w:t>автор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Проценко И.Г.</w:t>
            </w:r>
            <w:r w:rsidRPr="00EF1A5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A3C23" w:rsidRDefault="007A3C23" w:rsidP="007A3C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зав. кафедрой «Информационные системы», д-р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наук, </w:t>
            </w:r>
          </w:p>
          <w:p w:rsidR="007A3C23" w:rsidRDefault="007A3C23" w:rsidP="007A3C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профессор</w:t>
            </w:r>
            <w:r w:rsidRPr="00EF1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3C23" w:rsidRDefault="007A3C23" w:rsidP="007A3C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3C23" w:rsidRPr="006967FA" w:rsidRDefault="007A3C23" w:rsidP="007A3C23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Контактное лицо:</w:t>
            </w:r>
          </w:p>
          <w:p w:rsidR="007A3C23" w:rsidRPr="0053222B" w:rsidRDefault="007A3C23" w:rsidP="007A3C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Проценко Игорь Григорьевич</w:t>
            </w:r>
          </w:p>
          <w:p w:rsidR="007A3C23" w:rsidRPr="007A3C23" w:rsidRDefault="007A3C23" w:rsidP="007A3C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7A3C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8-914-785-17-59</w:t>
            </w:r>
          </w:p>
          <w:p w:rsidR="007A3C23" w:rsidRPr="007A3C23" w:rsidRDefault="007A3C23" w:rsidP="007A3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A3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32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A3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32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7A3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1954@</w:t>
            </w:r>
            <w:r w:rsidRPr="00532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7A3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32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7A3C23" w:rsidRPr="007A3C23" w:rsidRDefault="007A3C23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</w:tcPr>
          <w:p w:rsidR="0053222B" w:rsidRPr="0053222B" w:rsidRDefault="0053222B" w:rsidP="007A3C2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Отраслевая система мониторинга (ОСМ) является инструментом обеспечения функцион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рования отраслевой системы мониторинга, созданной для осуществления контроля за рыболо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ством и сохранения водных биологических ресурсов.</w:t>
            </w:r>
          </w:p>
          <w:p w:rsidR="0053222B" w:rsidRPr="0053222B" w:rsidRDefault="0053222B" w:rsidP="007A3C2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В рамках ОСМ осуществляется наблюдение за рыболовством и деятельностью судов, осуществляющих рыболовство, и получение материалов для анализа показателей рыболовства, при которых проводятся сбор, обработка и хранение информации о данных, касающихся ос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ществления рыболовства, определяемых Федеральным агентством по рыболовству, о местоп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ложении судов, осуществляющих морские ресурсные исследования и добычу (вылов) водных биоресурсов, приемку, переработку, перегрузку, транспортировку и хранение уловов, выгрузку в портах, снабжение судов и установок топливом, водой, продовольствием, тарой, и другими материалами, а также об объеме находящихся на этих судах водных биоресурсов, продуктов их переработки и данных об их транспортировке, перегрузке в море и выгрузке в портах.</w:t>
            </w:r>
          </w:p>
          <w:p w:rsidR="0053222B" w:rsidRPr="0053222B" w:rsidRDefault="0053222B" w:rsidP="007A3C2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53222B" w:rsidRPr="0053222B" w:rsidRDefault="007A3C23" w:rsidP="007A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разработан</w:t>
            </w:r>
          </w:p>
        </w:tc>
      </w:tr>
      <w:tr w:rsidR="0053222B" w:rsidRPr="0053222B" w:rsidTr="00461260">
        <w:tc>
          <w:tcPr>
            <w:tcW w:w="534" w:type="dxa"/>
          </w:tcPr>
          <w:p w:rsidR="0053222B" w:rsidRPr="0053222B" w:rsidRDefault="007A3C23" w:rsidP="005322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12DF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53222B" w:rsidRPr="00461260" w:rsidRDefault="0053222B" w:rsidP="005322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Электронный промысловый журнал</w:t>
            </w:r>
          </w:p>
          <w:p w:rsidR="007A3C23" w:rsidRPr="00461260" w:rsidRDefault="007A3C23" w:rsidP="005322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3C23" w:rsidRDefault="007A3C23" w:rsidP="007A3C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A53">
              <w:rPr>
                <w:rFonts w:ascii="Times New Roman" w:eastAsia="Calibri" w:hAnsi="Times New Roman" w:cs="Times New Roman"/>
                <w:sz w:val="20"/>
                <w:szCs w:val="20"/>
              </w:rPr>
              <w:t>автор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Проценко И.Г.</w:t>
            </w:r>
            <w:r w:rsidRPr="00EF1A5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A3C23" w:rsidRDefault="007A3C23" w:rsidP="007A3C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зав. кафедрой «Информационные системы», д-р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наук, </w:t>
            </w:r>
          </w:p>
          <w:p w:rsidR="007A3C23" w:rsidRDefault="007A3C23" w:rsidP="007A3C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профессор</w:t>
            </w:r>
            <w:r w:rsidRPr="00EF1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3C23" w:rsidRDefault="007A3C23" w:rsidP="007A3C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3C23" w:rsidRPr="006967FA" w:rsidRDefault="007A3C23" w:rsidP="007A3C23">
            <w:pPr>
              <w:pStyle w:val="2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FA">
              <w:rPr>
                <w:rFonts w:ascii="Times New Roman" w:hAnsi="Times New Roman" w:cs="Times New Roman"/>
                <w:sz w:val="20"/>
                <w:szCs w:val="20"/>
              </w:rPr>
              <w:t>Контактное лицо:</w:t>
            </w:r>
          </w:p>
          <w:p w:rsidR="007A3C23" w:rsidRPr="0053222B" w:rsidRDefault="007A3C23" w:rsidP="007A3C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Проценко Игорь Григорьевич</w:t>
            </w:r>
          </w:p>
          <w:p w:rsidR="007A3C23" w:rsidRPr="007A3C23" w:rsidRDefault="007A3C23" w:rsidP="007A3C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7A3C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8-914-785-17-59</w:t>
            </w:r>
          </w:p>
          <w:p w:rsidR="007A3C23" w:rsidRPr="007A3C23" w:rsidRDefault="007A3C23" w:rsidP="007A3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A3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32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A3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32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7A3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1954@</w:t>
            </w:r>
            <w:r w:rsidRPr="00532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7A3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32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7A3C23" w:rsidRPr="007A3C23" w:rsidRDefault="007A3C23" w:rsidP="0053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</w:tcPr>
          <w:p w:rsidR="0053222B" w:rsidRPr="0053222B" w:rsidRDefault="0053222B" w:rsidP="007A3C2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Технология «Электронный промысловый журнал» относится к области информационных технологий и может быть использована для мониторинга местоположения и промысловой де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тельности рыболовных судов.</w:t>
            </w:r>
            <w:r w:rsidR="007A3C23" w:rsidRPr="007A3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Навигационные спутниковые системы позволяют определять м</w:t>
            </w: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стоположения судов и передавать с судна на берег эти данные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, однако не обеспечивают необх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димую детализацию отчета применительно к мониторингу промысловой деятельности судов, достоверность представляемых отчетов зависит от добросовестности капитанов судов и, зач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стую, может содержать фальсифицированную информацию.  </w:t>
            </w:r>
          </w:p>
          <w:p w:rsidR="0053222B" w:rsidRPr="0053222B" w:rsidRDefault="0053222B" w:rsidP="007A3C2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Целью предлагаемой технологии является повышение эффективности мониторинга пр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мысловой деятельности судов за счет:</w:t>
            </w:r>
          </w:p>
          <w:p w:rsidR="0053222B" w:rsidRPr="0053222B" w:rsidRDefault="0053222B" w:rsidP="007A3C2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автоматизации процесса составления донесений;</w:t>
            </w:r>
          </w:p>
          <w:p w:rsidR="0053222B" w:rsidRPr="0053222B" w:rsidRDefault="0053222B" w:rsidP="007A3C2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ab/>
              <w:t>детализации отчета о позиционировании с дискретностью до 1 мин;</w:t>
            </w:r>
          </w:p>
          <w:p w:rsidR="0053222B" w:rsidRPr="0053222B" w:rsidRDefault="0053222B" w:rsidP="007A3C2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детализацию отчета о промысловой деятельности (время, количество, характеристика промысловых операций, виды добытой основной </w:t>
            </w:r>
            <w:proofErr w:type="spellStart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морепродукции</w:t>
            </w:r>
            <w:proofErr w:type="spellEnd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, характеристики прилова и т.д.);</w:t>
            </w:r>
          </w:p>
          <w:p w:rsidR="0053222B" w:rsidRPr="0053222B" w:rsidRDefault="0053222B" w:rsidP="007A3C2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организации двусторонней связи для изменения режима опроса и получения детализ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рованного отчета по запросу без участия оператора судна.</w:t>
            </w:r>
          </w:p>
          <w:p w:rsidR="0053222B" w:rsidRPr="0053222B" w:rsidRDefault="0053222B" w:rsidP="007A3C2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Указанная цель достигается тем, что судовая аппаратура системы позиционирования А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гос, содержащая последовательно соединенные блок ввода информации и датчик Аргос, сна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жена последовательно соединенными блоком сопряжения с GPS приемником, блоком вырабо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ки траектории движения, блоком формирования донесений, связанным с блоком ввода инфо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мации, к блоку формирования донесений также подключено приемно-передающее устройство.</w:t>
            </w:r>
          </w:p>
          <w:p w:rsidR="0053222B" w:rsidRPr="0053222B" w:rsidRDefault="0053222B" w:rsidP="007A3C2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Дополнение судовой аппаратуры системы позиционирования Аргос  последовательно </w:t>
            </w:r>
            <w:proofErr w:type="gramStart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единенными</w:t>
            </w:r>
            <w:proofErr w:type="gramEnd"/>
            <w:r w:rsidRPr="0053222B">
              <w:rPr>
                <w:rFonts w:ascii="Times New Roman" w:hAnsi="Times New Roman" w:cs="Times New Roman"/>
                <w:sz w:val="20"/>
                <w:szCs w:val="20"/>
              </w:rPr>
              <w:t xml:space="preserve"> блоком сопряжения с GPS приемником, блоком выработки траектории движения, блоком формирования донесений и приемно-передающим устройством позволяет:</w:t>
            </w:r>
          </w:p>
          <w:p w:rsidR="0053222B" w:rsidRPr="0053222B" w:rsidRDefault="0053222B" w:rsidP="007A3C2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автоматизировать процесс составления донесений;</w:t>
            </w:r>
          </w:p>
          <w:p w:rsidR="0053222B" w:rsidRPr="0053222B" w:rsidRDefault="0053222B" w:rsidP="007A3C2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ab/>
              <w:t>детализировать отчет о позиционировании судна с дискретностью до 1 мин за счет и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пользования данных навигационных спутниковых систем (GPS);</w:t>
            </w:r>
          </w:p>
          <w:p w:rsidR="0053222B" w:rsidRPr="0053222B" w:rsidRDefault="0053222B" w:rsidP="007A3C2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ab/>
              <w:t>детализировать отчет о промысловой деятельности судна за счет большего объема п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редаваемой информации;</w:t>
            </w:r>
          </w:p>
          <w:p w:rsidR="0053222B" w:rsidRPr="0053222B" w:rsidRDefault="0053222B" w:rsidP="007A3C2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организовать двустороннюю связь для изменения режима опроса и получения детал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зированного отчета по запросу без участия оператора судна;</w:t>
            </w:r>
          </w:p>
          <w:p w:rsidR="0053222B" w:rsidRPr="0053222B" w:rsidRDefault="0053222B" w:rsidP="007A3C2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ab/>
              <w:t>повысить достоверность отчетности о промысловой деятельности судов за счет автом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222B">
              <w:rPr>
                <w:rFonts w:ascii="Times New Roman" w:hAnsi="Times New Roman" w:cs="Times New Roman"/>
                <w:sz w:val="20"/>
                <w:szCs w:val="20"/>
              </w:rPr>
              <w:t>тизации ввода координат судна и составления суточных донесений.</w:t>
            </w:r>
          </w:p>
          <w:p w:rsidR="0053222B" w:rsidRPr="0053222B" w:rsidRDefault="0053222B" w:rsidP="007A3C2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53222B" w:rsidRPr="0053222B" w:rsidRDefault="007A3C23" w:rsidP="007A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Проект разработан</w:t>
            </w:r>
          </w:p>
        </w:tc>
      </w:tr>
    </w:tbl>
    <w:p w:rsidR="00FE1DD8" w:rsidRPr="0053222B" w:rsidRDefault="00FE1DD8" w:rsidP="00532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1DD8" w:rsidRPr="0053222B" w:rsidRDefault="00FE1DD8" w:rsidP="00532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E1DD8" w:rsidRPr="0053222B" w:rsidSect="00FE1DD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TenCyr-Upr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04"/>
    <w:multiLevelType w:val="hybridMultilevel"/>
    <w:tmpl w:val="BC30181E"/>
    <w:lvl w:ilvl="0" w:tplc="00C4D4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165D80"/>
    <w:multiLevelType w:val="hybridMultilevel"/>
    <w:tmpl w:val="214255B6"/>
    <w:lvl w:ilvl="0" w:tplc="3D4612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5431E6"/>
    <w:multiLevelType w:val="hybridMultilevel"/>
    <w:tmpl w:val="1482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15930"/>
    <w:multiLevelType w:val="hybridMultilevel"/>
    <w:tmpl w:val="D838631E"/>
    <w:lvl w:ilvl="0" w:tplc="1E527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2A09F0"/>
    <w:multiLevelType w:val="hybridMultilevel"/>
    <w:tmpl w:val="C042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DD8"/>
    <w:rsid w:val="00090904"/>
    <w:rsid w:val="002159E3"/>
    <w:rsid w:val="002308B1"/>
    <w:rsid w:val="002B4457"/>
    <w:rsid w:val="00312DFE"/>
    <w:rsid w:val="003862D9"/>
    <w:rsid w:val="00461260"/>
    <w:rsid w:val="00493110"/>
    <w:rsid w:val="0053222B"/>
    <w:rsid w:val="006967FA"/>
    <w:rsid w:val="00754909"/>
    <w:rsid w:val="007553CB"/>
    <w:rsid w:val="007A3C23"/>
    <w:rsid w:val="009D3F75"/>
    <w:rsid w:val="00B16AB0"/>
    <w:rsid w:val="00D4121F"/>
    <w:rsid w:val="00D4494D"/>
    <w:rsid w:val="00DB59A4"/>
    <w:rsid w:val="00EC64AA"/>
    <w:rsid w:val="00EF1A53"/>
    <w:rsid w:val="00FE1DD8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B0"/>
  </w:style>
  <w:style w:type="paragraph" w:styleId="1">
    <w:name w:val="heading 1"/>
    <w:basedOn w:val="a"/>
    <w:link w:val="10"/>
    <w:uiPriority w:val="9"/>
    <w:qFormat/>
    <w:rsid w:val="00215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1DD8"/>
    <w:pPr>
      <w:ind w:left="720"/>
      <w:contextualSpacing/>
    </w:pPr>
  </w:style>
  <w:style w:type="character" w:customStyle="1" w:styleId="2">
    <w:name w:val="Основной текст 2 Знак"/>
    <w:basedOn w:val="a0"/>
    <w:link w:val="20"/>
    <w:rsid w:val="007553CB"/>
    <w:rPr>
      <w:sz w:val="28"/>
    </w:rPr>
  </w:style>
  <w:style w:type="paragraph" w:styleId="20">
    <w:name w:val="Body Text 2"/>
    <w:basedOn w:val="a"/>
    <w:link w:val="2"/>
    <w:rsid w:val="007553CB"/>
    <w:pPr>
      <w:spacing w:after="120" w:line="480" w:lineRule="auto"/>
    </w:pPr>
    <w:rPr>
      <w:sz w:val="28"/>
    </w:rPr>
  </w:style>
  <w:style w:type="character" w:customStyle="1" w:styleId="21">
    <w:name w:val="Основной текст 2 Знак1"/>
    <w:basedOn w:val="a0"/>
    <w:uiPriority w:val="99"/>
    <w:semiHidden/>
    <w:rsid w:val="007553CB"/>
  </w:style>
  <w:style w:type="character" w:styleId="a5">
    <w:name w:val="Hyperlink"/>
    <w:basedOn w:val="a0"/>
    <w:uiPriority w:val="99"/>
    <w:unhideWhenUsed/>
    <w:rsid w:val="007553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15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2159E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159E3"/>
  </w:style>
  <w:style w:type="paragraph" w:customStyle="1" w:styleId="Default">
    <w:name w:val="Default"/>
    <w:rsid w:val="005322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6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31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mova-ff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oa-1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fimoff-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fimova-ff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fimoff-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22DA-8C9A-49B4-BE3D-BD51928C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4308</Words>
  <Characters>24562</Characters>
  <Application>Microsoft Office Word</Application>
  <DocSecurity>4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saltanova_ns</dc:creator>
  <cp:lastModifiedBy>Мурзак Владимир Николаевич</cp:lastModifiedBy>
  <cp:revision>2</cp:revision>
  <cp:lastPrinted>2019-11-19T04:44:00Z</cp:lastPrinted>
  <dcterms:created xsi:type="dcterms:W3CDTF">2020-02-11T02:09:00Z</dcterms:created>
  <dcterms:modified xsi:type="dcterms:W3CDTF">2020-02-11T02:09:00Z</dcterms:modified>
</cp:coreProperties>
</file>