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E1" w:rsidRPr="00966EFA" w:rsidRDefault="00BD3EF3" w:rsidP="00D36809">
      <w:pPr>
        <w:pStyle w:val="ConsPlusTitle"/>
        <w:widowControl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065" cy="810895"/>
            <wp:effectExtent l="0" t="0" r="635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EC3" w:rsidRPr="00917EC3" w:rsidRDefault="00917EC3" w:rsidP="00917EC3">
      <w:pPr>
        <w:autoSpaceDE w:val="0"/>
        <w:autoSpaceDN w:val="0"/>
        <w:adjustRightInd w:val="0"/>
        <w:spacing w:line="252" w:lineRule="auto"/>
        <w:jc w:val="center"/>
        <w:rPr>
          <w:rFonts w:cs="Times New Roman"/>
          <w:b/>
          <w:sz w:val="32"/>
          <w:szCs w:val="32"/>
        </w:rPr>
      </w:pPr>
      <w:r w:rsidRPr="00917EC3">
        <w:rPr>
          <w:rFonts w:cs="Times New Roman"/>
          <w:b/>
          <w:sz w:val="32"/>
          <w:szCs w:val="32"/>
        </w:rPr>
        <w:t>П О С Т А Н О В Л Е Н И Е</w:t>
      </w:r>
    </w:p>
    <w:p w:rsidR="00917EC3" w:rsidRPr="00917EC3" w:rsidRDefault="00917EC3" w:rsidP="00917EC3">
      <w:pPr>
        <w:autoSpaceDE w:val="0"/>
        <w:autoSpaceDN w:val="0"/>
        <w:adjustRightInd w:val="0"/>
        <w:spacing w:line="252" w:lineRule="auto"/>
        <w:jc w:val="center"/>
        <w:rPr>
          <w:rFonts w:cs="Times New Roman"/>
          <w:szCs w:val="28"/>
        </w:rPr>
      </w:pPr>
    </w:p>
    <w:p w:rsidR="004A2534" w:rsidRPr="004A2534" w:rsidRDefault="004A2534" w:rsidP="004A2534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eastAsia="en-US"/>
        </w:rPr>
      </w:pPr>
      <w:r w:rsidRPr="004A2534">
        <w:rPr>
          <w:rFonts w:cs="Times New Roman"/>
          <w:b/>
          <w:bCs/>
          <w:szCs w:val="28"/>
          <w:lang w:eastAsia="en-US"/>
        </w:rPr>
        <w:t>ПРАВИТЕЛЬСТВА</w:t>
      </w:r>
    </w:p>
    <w:p w:rsidR="004A2534" w:rsidRPr="004A2534" w:rsidRDefault="004A2534" w:rsidP="004A2534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eastAsia="en-US"/>
        </w:rPr>
      </w:pPr>
      <w:r w:rsidRPr="004A2534">
        <w:rPr>
          <w:rFonts w:cs="Times New Roman"/>
          <w:b/>
          <w:bCs/>
          <w:szCs w:val="28"/>
          <w:lang w:eastAsia="en-US"/>
        </w:rPr>
        <w:t>КАМЧАТСКОГО КРАЯ</w:t>
      </w:r>
    </w:p>
    <w:p w:rsidR="008B27E1" w:rsidRPr="003F21A3" w:rsidRDefault="008B27E1" w:rsidP="008B27E1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8B27E1" w:rsidTr="00270222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27E1" w:rsidRPr="005812C6" w:rsidRDefault="008B27E1" w:rsidP="00E155EA">
            <w:pPr>
              <w:jc w:val="both"/>
            </w:pP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270222" w:rsidRPr="003F21A3" w:rsidRDefault="00270222" w:rsidP="008B27E1">
      <w:pPr>
        <w:jc w:val="both"/>
        <w:rPr>
          <w:szCs w:val="28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8B27E1" w:rsidRPr="009A4B8D" w:rsidTr="00270222">
        <w:tc>
          <w:tcPr>
            <w:tcW w:w="4644" w:type="dxa"/>
          </w:tcPr>
          <w:p w:rsidR="008B27E1" w:rsidRPr="00333ABE" w:rsidRDefault="008B27E1" w:rsidP="00A51A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25DD9">
              <w:rPr>
                <w:rFonts w:cs="Times New Roman"/>
                <w:szCs w:val="28"/>
              </w:rPr>
              <w:t>О</w:t>
            </w:r>
            <w:r w:rsidR="00A51A45">
              <w:rPr>
                <w:rFonts w:cs="Times New Roman"/>
                <w:szCs w:val="28"/>
              </w:rPr>
              <w:t>б утверждении положения о памятнике природы регионального значения «</w:t>
            </w:r>
            <w:r w:rsidR="0063321D" w:rsidRPr="0063321D">
              <w:rPr>
                <w:rFonts w:cs="Times New Roman"/>
                <w:szCs w:val="28"/>
              </w:rPr>
              <w:t>Скалы «Три брата» в Авачинской губе</w:t>
            </w:r>
            <w:r w:rsidR="00A51A45" w:rsidRPr="00014950">
              <w:rPr>
                <w:rFonts w:cs="Times New Roman"/>
                <w:szCs w:val="28"/>
              </w:rPr>
              <w:t>»</w:t>
            </w:r>
          </w:p>
        </w:tc>
      </w:tr>
    </w:tbl>
    <w:p w:rsidR="00972BF5" w:rsidRPr="003F21A3" w:rsidRDefault="00972BF5" w:rsidP="00E45E61">
      <w:pPr>
        <w:spacing w:line="264" w:lineRule="auto"/>
        <w:ind w:firstLine="709"/>
        <w:jc w:val="both"/>
        <w:rPr>
          <w:szCs w:val="28"/>
        </w:rPr>
      </w:pPr>
    </w:p>
    <w:p w:rsidR="00A73BA4" w:rsidRDefault="007F7441" w:rsidP="00E45E6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</w:t>
      </w:r>
      <w:r w:rsidR="00D14EC2">
        <w:rPr>
          <w:szCs w:val="28"/>
        </w:rPr>
        <w:t xml:space="preserve"> </w:t>
      </w:r>
      <w:r w:rsidR="00E45E61">
        <w:rPr>
          <w:szCs w:val="28"/>
        </w:rPr>
        <w:t xml:space="preserve">с Федеральным законом от 14.03.1995 № 33-ФЗ «Об особо охраняемых природных территориях», </w:t>
      </w:r>
      <w:r>
        <w:rPr>
          <w:szCs w:val="28"/>
        </w:rPr>
        <w:t>Закон</w:t>
      </w:r>
      <w:r w:rsidR="00E45E61">
        <w:rPr>
          <w:szCs w:val="28"/>
        </w:rPr>
        <w:t>ом</w:t>
      </w:r>
      <w:r>
        <w:rPr>
          <w:szCs w:val="28"/>
        </w:rPr>
        <w:t xml:space="preserve"> Камчатского края от 29.12.2014 № </w:t>
      </w:r>
      <w:r w:rsidR="007751F5">
        <w:rPr>
          <w:szCs w:val="28"/>
        </w:rPr>
        <w:t xml:space="preserve">564 «Об особо охраняемых природных территориях в Камчатском </w:t>
      </w:r>
      <w:r w:rsidR="00E45E61">
        <w:rPr>
          <w:szCs w:val="28"/>
        </w:rPr>
        <w:t>крае»</w:t>
      </w:r>
    </w:p>
    <w:p w:rsidR="00E45E61" w:rsidRPr="003F21A3" w:rsidRDefault="00E45E61" w:rsidP="00E45E61">
      <w:pPr>
        <w:spacing w:line="264" w:lineRule="auto"/>
        <w:ind w:firstLine="709"/>
        <w:jc w:val="both"/>
        <w:rPr>
          <w:szCs w:val="28"/>
        </w:rPr>
      </w:pPr>
    </w:p>
    <w:p w:rsidR="00917EC3" w:rsidRDefault="004A2534" w:rsidP="00FF6B13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ПРАВИТЕЛЬСТВО ПОСТАНОВЛЯЕТ:</w:t>
      </w:r>
    </w:p>
    <w:p w:rsidR="003E72A0" w:rsidRPr="003F21A3" w:rsidRDefault="003E72A0" w:rsidP="00382C08">
      <w:pPr>
        <w:ind w:firstLine="709"/>
        <w:jc w:val="both"/>
        <w:rPr>
          <w:rFonts w:cs="Times New Roman"/>
          <w:szCs w:val="28"/>
        </w:rPr>
      </w:pPr>
    </w:p>
    <w:p w:rsidR="00AF269F" w:rsidRDefault="00D05983" w:rsidP="00653EE1">
      <w:pPr>
        <w:pStyle w:val="aff1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Утвердить</w:t>
      </w:r>
      <w:r w:rsidR="00AF269F">
        <w:t>:</w:t>
      </w:r>
    </w:p>
    <w:p w:rsidR="00CA0EDA" w:rsidRDefault="00CA0EDA" w:rsidP="008374B2">
      <w:pPr>
        <w:pStyle w:val="aff1"/>
        <w:numPr>
          <w:ilvl w:val="0"/>
          <w:numId w:val="10"/>
        </w:numPr>
        <w:tabs>
          <w:tab w:val="left" w:pos="0"/>
        </w:tabs>
        <w:ind w:left="0" w:firstLine="709"/>
        <w:jc w:val="both"/>
      </w:pPr>
      <w:r w:rsidRPr="005D6EE4">
        <w:t>Положение о памятнике природы регионального значения «</w:t>
      </w:r>
      <w:r w:rsidR="008374B2" w:rsidRPr="008374B2">
        <w:t>Скалы «Три брата» в Авачинской губе</w:t>
      </w:r>
      <w:r w:rsidRPr="005D6EE4">
        <w:t>»</w:t>
      </w:r>
      <w:r>
        <w:t xml:space="preserve"> согласно приложению 1 к настоящему постановлению;</w:t>
      </w:r>
    </w:p>
    <w:p w:rsidR="00CA0EDA" w:rsidRDefault="00CA0EDA" w:rsidP="009B4708">
      <w:pPr>
        <w:pStyle w:val="aff1"/>
        <w:numPr>
          <w:ilvl w:val="0"/>
          <w:numId w:val="10"/>
        </w:numPr>
        <w:tabs>
          <w:tab w:val="left" w:pos="0"/>
        </w:tabs>
        <w:ind w:left="0" w:firstLine="709"/>
        <w:jc w:val="both"/>
      </w:pPr>
      <w:r w:rsidRPr="00CA0EDA">
        <w:rPr>
          <w:szCs w:val="28"/>
        </w:rPr>
        <w:t xml:space="preserve">Описание местоположения границ </w:t>
      </w:r>
      <w:r w:rsidRPr="00D05983">
        <w:t>памятник</w:t>
      </w:r>
      <w:r>
        <w:t>а</w:t>
      </w:r>
      <w:r w:rsidRPr="00D05983">
        <w:t xml:space="preserve"> природы регионального значения </w:t>
      </w:r>
      <w:r w:rsidRPr="005D6EE4">
        <w:t>«</w:t>
      </w:r>
      <w:r w:rsidR="009B4708" w:rsidRPr="009B4708">
        <w:t>Скалы «Три брата» в Авачинской губе</w:t>
      </w:r>
      <w:r w:rsidRPr="005D6EE4">
        <w:t xml:space="preserve">» </w:t>
      </w:r>
      <w:r>
        <w:t>согласно приложению 2 к настоящему постановлению.</w:t>
      </w:r>
    </w:p>
    <w:p w:rsidR="00891FA2" w:rsidRDefault="005B0A9D" w:rsidP="009B4708">
      <w:pPr>
        <w:pStyle w:val="aff1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EA58F0">
        <w:t xml:space="preserve">Министерству природных ресурсов и экологии Камчатского края </w:t>
      </w:r>
      <w:r w:rsidR="00214634" w:rsidRPr="00431F5E">
        <w:t>в установленном порядке</w:t>
      </w:r>
      <w:r w:rsidR="00214634" w:rsidRPr="007D5663">
        <w:t xml:space="preserve"> </w:t>
      </w:r>
      <w:r w:rsidR="00EA58F0" w:rsidRPr="007D5663">
        <w:t>оформить</w:t>
      </w:r>
      <w:r w:rsidR="00891FA2" w:rsidRPr="00EA58F0">
        <w:t xml:space="preserve"> п</w:t>
      </w:r>
      <w:r w:rsidRPr="00EA58F0">
        <w:t xml:space="preserve">аспорт памятника природы </w:t>
      </w:r>
      <w:r w:rsidR="00891FA2" w:rsidRPr="00431F5E">
        <w:t xml:space="preserve">регионального значения </w:t>
      </w:r>
      <w:r w:rsidRPr="00431F5E">
        <w:t>«</w:t>
      </w:r>
      <w:r w:rsidR="009B4708" w:rsidRPr="009B4708">
        <w:rPr>
          <w:rFonts w:eastAsia="Calibri"/>
          <w:szCs w:val="28"/>
        </w:rPr>
        <w:t>Скалы «Три брата» в Авачинской губе</w:t>
      </w:r>
      <w:r w:rsidRPr="00431F5E">
        <w:t>»</w:t>
      </w:r>
      <w:r w:rsidR="004A0884" w:rsidRPr="00431F5E">
        <w:t>.</w:t>
      </w:r>
    </w:p>
    <w:p w:rsidR="002B5AD5" w:rsidRPr="00431F5E" w:rsidRDefault="002B5AD5" w:rsidP="00653EE1">
      <w:pPr>
        <w:pStyle w:val="aff1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31F5E">
        <w:rPr>
          <w:szCs w:val="28"/>
        </w:rPr>
        <w:t xml:space="preserve">Настоящее постановление вступает в силу через 10 дней после </w:t>
      </w:r>
      <w:r w:rsidR="00270222" w:rsidRPr="00431F5E">
        <w:rPr>
          <w:szCs w:val="28"/>
        </w:rPr>
        <w:t xml:space="preserve">дня </w:t>
      </w:r>
      <w:r w:rsidRPr="00431F5E">
        <w:rPr>
          <w:szCs w:val="28"/>
        </w:rPr>
        <w:t>его официального опубликования.</w:t>
      </w:r>
    </w:p>
    <w:p w:rsidR="00345E3A" w:rsidRDefault="00345E3A" w:rsidP="007E6E34">
      <w:pPr>
        <w:pStyle w:val="ConsPlusNormal"/>
        <w:widowControl/>
        <w:tabs>
          <w:tab w:val="left" w:pos="540"/>
        </w:tabs>
        <w:spacing w:line="228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4708" w:rsidRDefault="009B4708" w:rsidP="007E6E34">
      <w:pPr>
        <w:pStyle w:val="ConsPlusNormal"/>
        <w:widowControl/>
        <w:tabs>
          <w:tab w:val="left" w:pos="540"/>
        </w:tabs>
        <w:spacing w:line="228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4708" w:rsidRDefault="009B4708" w:rsidP="007E6E34">
      <w:pPr>
        <w:pStyle w:val="ConsPlusNormal"/>
        <w:widowControl/>
        <w:tabs>
          <w:tab w:val="left" w:pos="540"/>
        </w:tabs>
        <w:spacing w:line="228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1A3" w:rsidRDefault="003F21A3" w:rsidP="007E6E34">
      <w:pPr>
        <w:pStyle w:val="ConsPlusNormal"/>
        <w:widowControl/>
        <w:tabs>
          <w:tab w:val="left" w:pos="540"/>
        </w:tabs>
        <w:spacing w:line="228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E3A" w:rsidRDefault="00B637A2" w:rsidP="00F34F79">
      <w:pPr>
        <w:tabs>
          <w:tab w:val="left" w:pos="7938"/>
        </w:tabs>
        <w:spacing w:line="264" w:lineRule="auto"/>
        <w:ind w:left="5245" w:hanging="5245"/>
        <w:rPr>
          <w:bCs/>
          <w:szCs w:val="28"/>
        </w:rPr>
      </w:pPr>
      <w:r>
        <w:rPr>
          <w:bCs/>
          <w:szCs w:val="28"/>
        </w:rPr>
        <w:t>Г</w:t>
      </w:r>
      <w:r w:rsidR="00270222">
        <w:rPr>
          <w:bCs/>
          <w:szCs w:val="28"/>
        </w:rPr>
        <w:t>убернатор Камчатского края</w:t>
      </w:r>
      <w:r>
        <w:rPr>
          <w:bCs/>
          <w:szCs w:val="28"/>
        </w:rPr>
        <w:tab/>
      </w:r>
      <w:r w:rsidR="00214634">
        <w:rPr>
          <w:bCs/>
          <w:szCs w:val="28"/>
        </w:rPr>
        <w:t xml:space="preserve">                                        </w:t>
      </w:r>
      <w:r w:rsidR="00270222">
        <w:rPr>
          <w:bCs/>
          <w:szCs w:val="28"/>
        </w:rPr>
        <w:t xml:space="preserve">В.И. </w:t>
      </w:r>
      <w:r>
        <w:rPr>
          <w:bCs/>
          <w:szCs w:val="28"/>
        </w:rPr>
        <w:t>И</w:t>
      </w:r>
      <w:r w:rsidR="00270222">
        <w:rPr>
          <w:bCs/>
          <w:szCs w:val="28"/>
        </w:rPr>
        <w:t>люхин</w:t>
      </w:r>
    </w:p>
    <w:p w:rsidR="003F21A3" w:rsidRDefault="003F21A3" w:rsidP="002E41D0">
      <w:pPr>
        <w:jc w:val="center"/>
        <w:rPr>
          <w:szCs w:val="28"/>
        </w:rPr>
      </w:pPr>
    </w:p>
    <w:p w:rsidR="003F21A3" w:rsidRDefault="003F21A3" w:rsidP="002E41D0">
      <w:pPr>
        <w:jc w:val="center"/>
        <w:rPr>
          <w:szCs w:val="28"/>
        </w:rPr>
      </w:pPr>
    </w:p>
    <w:p w:rsidR="003F21A3" w:rsidRDefault="003F21A3" w:rsidP="002E41D0">
      <w:pPr>
        <w:jc w:val="center"/>
        <w:rPr>
          <w:szCs w:val="28"/>
        </w:rPr>
      </w:pPr>
    </w:p>
    <w:p w:rsidR="00FB4A4E" w:rsidRDefault="00C73DFF" w:rsidP="002E41D0">
      <w:pPr>
        <w:jc w:val="center"/>
        <w:rPr>
          <w:szCs w:val="28"/>
        </w:rPr>
      </w:pPr>
      <w:r w:rsidRPr="00C203B0">
        <w:rPr>
          <w:szCs w:val="28"/>
        </w:rPr>
        <w:lastRenderedPageBreak/>
        <w:t>ПОЯСНИТЕЛЬНАЯ ЗАПИСКА</w:t>
      </w:r>
    </w:p>
    <w:p w:rsidR="008266C5" w:rsidRDefault="00D05983" w:rsidP="002E41D0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Правительства Камчатского края </w:t>
      </w:r>
    </w:p>
    <w:p w:rsidR="003F20D1" w:rsidRDefault="00D05983" w:rsidP="002E41D0">
      <w:pPr>
        <w:jc w:val="center"/>
        <w:rPr>
          <w:szCs w:val="28"/>
        </w:rPr>
      </w:pPr>
      <w:r>
        <w:rPr>
          <w:szCs w:val="28"/>
        </w:rPr>
        <w:t>«</w:t>
      </w:r>
      <w:r w:rsidR="00FF2CF0" w:rsidRPr="00FF2CF0">
        <w:rPr>
          <w:szCs w:val="28"/>
        </w:rPr>
        <w:t>Об утверждении положения о памятнике природы регионального значения «</w:t>
      </w:r>
      <w:r w:rsidR="00007C53" w:rsidRPr="00007C53">
        <w:rPr>
          <w:rFonts w:eastAsia="Calibri"/>
          <w:szCs w:val="28"/>
        </w:rPr>
        <w:t>Скалы «Три брата» в Авачинской губе</w:t>
      </w:r>
      <w:r w:rsidR="00214634">
        <w:rPr>
          <w:szCs w:val="28"/>
        </w:rPr>
        <w:t>»</w:t>
      </w:r>
    </w:p>
    <w:p w:rsidR="00214634" w:rsidRDefault="00214634" w:rsidP="002E41D0">
      <w:pPr>
        <w:jc w:val="center"/>
        <w:rPr>
          <w:szCs w:val="28"/>
        </w:rPr>
      </w:pPr>
    </w:p>
    <w:p w:rsidR="00D05983" w:rsidRDefault="00303BD8" w:rsidP="008E3CEA">
      <w:pPr>
        <w:ind w:firstLine="709"/>
        <w:jc w:val="both"/>
      </w:pPr>
      <w:r w:rsidRPr="00303BD8">
        <w:t xml:space="preserve">Настоящий проект постановления </w:t>
      </w:r>
      <w:r>
        <w:t xml:space="preserve">Правительства </w:t>
      </w:r>
      <w:r w:rsidRPr="00303BD8">
        <w:t xml:space="preserve">Камчатского края разработан в соответствии со статьями 9, 11, частями 1, 2, 6 статьи 131 Закона Камчатского края от 29.12.2014 № 564 «Об особо охраняемых природных территориях в Камчатском крае», частью 4.1 постановления Правительства Камчатского края от 26.07.2016 № 291-П «Об утверждении Порядка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крае» </w:t>
      </w:r>
      <w:r w:rsidR="001D31CB">
        <w:t xml:space="preserve">в целях </w:t>
      </w:r>
      <w:r w:rsidR="00FF2CF0" w:rsidRPr="00FF2CF0">
        <w:t>утверждении положения о памятнике природы регионального значения «</w:t>
      </w:r>
      <w:r w:rsidR="00007C53" w:rsidRPr="00007C53">
        <w:rPr>
          <w:rFonts w:eastAsia="Calibri"/>
          <w:szCs w:val="28"/>
        </w:rPr>
        <w:t>Скалы «Три брата» в Авачинской губе</w:t>
      </w:r>
      <w:r w:rsidR="00FF2CF0" w:rsidRPr="00FF2CF0">
        <w:t>»</w:t>
      </w:r>
      <w:r w:rsidR="00FF2CF0">
        <w:t>, которое включает описание его границ и режим особой охраны.</w:t>
      </w:r>
    </w:p>
    <w:p w:rsidR="00694752" w:rsidRDefault="00417088" w:rsidP="008E3CEA">
      <w:pPr>
        <w:ind w:firstLine="709"/>
        <w:jc w:val="both"/>
      </w:pPr>
      <w:r>
        <w:t>Р</w:t>
      </w:r>
      <w:r w:rsidRPr="00417088">
        <w:t>ешени</w:t>
      </w:r>
      <w:r w:rsidR="006E69D0">
        <w:t>е</w:t>
      </w:r>
      <w:r w:rsidRPr="00417088">
        <w:t xml:space="preserve">м </w:t>
      </w:r>
      <w:r w:rsidR="00391AF7" w:rsidRPr="00391AF7">
        <w:t>Исполнительного комитета Камчатского областного Совета народных депутатов от 28.12.1983 № 562 «О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области»</w:t>
      </w:r>
      <w:r w:rsidRPr="00417088">
        <w:t xml:space="preserve"> </w:t>
      </w:r>
      <w:r w:rsidR="00B408D0">
        <w:t>геологическому объекту Скалы «Три брата»</w:t>
      </w:r>
      <w:r w:rsidRPr="00417088">
        <w:t xml:space="preserve"> был присвоен правовой статус государственн</w:t>
      </w:r>
      <w:r w:rsidR="00B408D0">
        <w:t>ого</w:t>
      </w:r>
      <w:r w:rsidRPr="00417088">
        <w:t xml:space="preserve"> памятник</w:t>
      </w:r>
      <w:r w:rsidR="00B408D0">
        <w:t>а</w:t>
      </w:r>
      <w:r w:rsidRPr="00417088">
        <w:t xml:space="preserve"> приро</w:t>
      </w:r>
      <w:r w:rsidR="00D73B3F">
        <w:t>ды</w:t>
      </w:r>
      <w:r w:rsidR="00694752" w:rsidRPr="00694752">
        <w:t>.</w:t>
      </w:r>
    </w:p>
    <w:p w:rsidR="00881F13" w:rsidRDefault="00881F13" w:rsidP="008E3CEA">
      <w:pPr>
        <w:ind w:firstLine="709"/>
        <w:jc w:val="both"/>
      </w:pPr>
      <w:r w:rsidRPr="00881F13">
        <w:t xml:space="preserve">Постановлением Администрации Камчатской области от 12.05.1998 № 170 «О признании утратившими силу решений исполнительного комитета Камчатского областного Совета народных депутатов» установлена охранная зона </w:t>
      </w:r>
      <w:r>
        <w:t>п</w:t>
      </w:r>
      <w:r w:rsidRPr="00881F13">
        <w:t xml:space="preserve">амятника природы </w:t>
      </w:r>
      <w:r w:rsidRPr="00FF2CF0">
        <w:t>«</w:t>
      </w:r>
      <w:r w:rsidRPr="00007C53">
        <w:rPr>
          <w:rFonts w:eastAsia="Calibri"/>
          <w:szCs w:val="28"/>
        </w:rPr>
        <w:t>Скалы «Три брата» в Авачинской</w:t>
      </w:r>
      <w:r w:rsidR="003A3A71">
        <w:rPr>
          <w:rFonts w:eastAsia="Calibri"/>
          <w:szCs w:val="28"/>
        </w:rPr>
        <w:t xml:space="preserve"> губ</w:t>
      </w:r>
      <w:r w:rsidRPr="00FF2CF0">
        <w:t>»</w:t>
      </w:r>
      <w:r w:rsidR="003A3A71">
        <w:t xml:space="preserve"> (далее – постановление Администрации Камчатской области № 170)</w:t>
      </w:r>
      <w:r>
        <w:t xml:space="preserve">. </w:t>
      </w:r>
    </w:p>
    <w:p w:rsidR="00841706" w:rsidRDefault="00841706" w:rsidP="008E3CEA">
      <w:pPr>
        <w:ind w:firstLine="709"/>
        <w:jc w:val="both"/>
      </w:pPr>
      <w:r w:rsidRPr="00841706">
        <w:t xml:space="preserve">Настоящим проектом постановления </w:t>
      </w:r>
      <w:r>
        <w:t xml:space="preserve">Правительства </w:t>
      </w:r>
      <w:r w:rsidRPr="00841706">
        <w:t xml:space="preserve">Камчатского края </w:t>
      </w:r>
      <w:r w:rsidR="00417088">
        <w:t xml:space="preserve">определены </w:t>
      </w:r>
      <w:r w:rsidRPr="00841706">
        <w:t>границ</w:t>
      </w:r>
      <w:r w:rsidR="00417088">
        <w:t>ы</w:t>
      </w:r>
      <w:r w:rsidR="00F44033">
        <w:t xml:space="preserve"> </w:t>
      </w:r>
      <w:r>
        <w:t>п</w:t>
      </w:r>
      <w:r w:rsidRPr="00841706">
        <w:t>амятник</w:t>
      </w:r>
      <w:r>
        <w:t>а</w:t>
      </w:r>
      <w:r w:rsidRPr="00841706">
        <w:t xml:space="preserve"> природы регионального </w:t>
      </w:r>
      <w:r w:rsidR="007C216B" w:rsidRPr="007C216B">
        <w:t>«Скалы «Три брата» в Авачинской губе»</w:t>
      </w:r>
      <w:r w:rsidR="00463F37">
        <w:t xml:space="preserve"> (далее – Памятник природы)</w:t>
      </w:r>
      <w:r w:rsidR="003C46DF">
        <w:t xml:space="preserve"> в границах, установленных при его создании.</w:t>
      </w:r>
      <w:r w:rsidR="00417088">
        <w:t xml:space="preserve"> </w:t>
      </w:r>
      <w:r w:rsidR="003C46DF">
        <w:t>О</w:t>
      </w:r>
      <w:r w:rsidR="00417088">
        <w:t xml:space="preserve">писание </w:t>
      </w:r>
      <w:r w:rsidR="003C46DF">
        <w:t>границ Памятника природы</w:t>
      </w:r>
      <w:r w:rsidR="00F44033">
        <w:t xml:space="preserve"> </w:t>
      </w:r>
      <w:r w:rsidRPr="00841706">
        <w:t>приводится в соответстви</w:t>
      </w:r>
      <w:r>
        <w:t>и</w:t>
      </w:r>
      <w:r w:rsidRPr="00841706">
        <w:t xml:space="preserve"> с требованиями Федерального закона от 30.12.2015 № 431-ФЗ «О геодезии, картографии и пространственных данных и о внесении изменений в отдельные законодательные акты Российской Федерации»</w:t>
      </w:r>
      <w:r w:rsidR="00DB04AC">
        <w:t xml:space="preserve"> (далее – Закон № 431-ФЗ)</w:t>
      </w:r>
      <w:r w:rsidRPr="00841706">
        <w:t xml:space="preserve">, Федерального закона от 18.06.2001 № 78-ФЗ «О землеустройстве», а также </w:t>
      </w:r>
      <w:r>
        <w:t xml:space="preserve">утверждается </w:t>
      </w:r>
      <w:r w:rsidRPr="00841706">
        <w:t xml:space="preserve">в соответствие с действующим законодательством положение о </w:t>
      </w:r>
      <w:r w:rsidR="00AF36AF">
        <w:t>П</w:t>
      </w:r>
      <w:r>
        <w:t>амятнике природы</w:t>
      </w:r>
      <w:r w:rsidRPr="00841706">
        <w:t xml:space="preserve">, которое, в том числе, устанавливает перечень </w:t>
      </w:r>
      <w:r w:rsidR="00AF36AF">
        <w:t>запретов и ограничений для осуществления экономической</w:t>
      </w:r>
      <w:r w:rsidRPr="00841706">
        <w:t xml:space="preserve"> и ин</w:t>
      </w:r>
      <w:r w:rsidR="00AF36AF">
        <w:t>ых видов</w:t>
      </w:r>
      <w:r w:rsidRPr="00841706">
        <w:t xml:space="preserve"> деятельности.</w:t>
      </w:r>
    </w:p>
    <w:p w:rsidR="00DF7651" w:rsidRDefault="00DF7651" w:rsidP="008E3CEA">
      <w:pPr>
        <w:ind w:firstLine="709"/>
        <w:jc w:val="both"/>
      </w:pPr>
      <w:r w:rsidRPr="00DF7651">
        <w:t>В результате работ по уточнению границ Памятника природы и его охранной зоны, выполненных ООО «НПП «Вершина» в 2018 году в рамках государственного контракта, площадь памятника природы определена в 0,24 га</w:t>
      </w:r>
      <w:r w:rsidR="003A3A71">
        <w:t xml:space="preserve">, т.е. незначительно увеличилась: согласно </w:t>
      </w:r>
      <w:r w:rsidR="003A3A71" w:rsidRPr="003A3A71">
        <w:t>постановлени</w:t>
      </w:r>
      <w:r w:rsidR="003A3A71">
        <w:t>ю</w:t>
      </w:r>
      <w:r w:rsidR="003A3A71" w:rsidRPr="003A3A71">
        <w:t xml:space="preserve"> Администрации Камчатской области № 170</w:t>
      </w:r>
      <w:r w:rsidR="003A3A71">
        <w:t xml:space="preserve"> площадь Памятника природы составляет 0,2 га</w:t>
      </w:r>
      <w:r w:rsidRPr="00DF7651">
        <w:t>,</w:t>
      </w:r>
      <w:r w:rsidR="003A3A71">
        <w:t xml:space="preserve"> таким образом</w:t>
      </w:r>
      <w:r w:rsidR="0078608B">
        <w:t>,</w:t>
      </w:r>
      <w:r w:rsidR="003A3A71">
        <w:t xml:space="preserve"> увеличение составило 0,04 га.</w:t>
      </w:r>
      <w:r w:rsidRPr="00DF7651">
        <w:t xml:space="preserve"> </w:t>
      </w:r>
      <w:r w:rsidR="003A3A71">
        <w:t>П</w:t>
      </w:r>
      <w:r w:rsidRPr="00DF7651">
        <w:t xml:space="preserve">лощадь охранной зоны </w:t>
      </w:r>
      <w:r w:rsidR="003A3A71">
        <w:t xml:space="preserve">в результате </w:t>
      </w:r>
      <w:r w:rsidR="003A3A71">
        <w:lastRenderedPageBreak/>
        <w:t xml:space="preserve">работ </w:t>
      </w:r>
      <w:r w:rsidRPr="00DF7651">
        <w:t xml:space="preserve"> </w:t>
      </w:r>
      <w:r w:rsidR="003A3A71" w:rsidRPr="00DF7651">
        <w:t xml:space="preserve">по уточнению границ Памятника природы и его охранной зоны </w:t>
      </w:r>
      <w:r w:rsidR="003A3A71">
        <w:t xml:space="preserve">составила </w:t>
      </w:r>
      <w:r w:rsidRPr="00DF7651">
        <w:t>99,52 га.</w:t>
      </w:r>
    </w:p>
    <w:p w:rsidR="00D100D2" w:rsidRDefault="00F2105F" w:rsidP="00DF7651">
      <w:pPr>
        <w:tabs>
          <w:tab w:val="left" w:pos="567"/>
          <w:tab w:val="left" w:pos="1134"/>
        </w:tabs>
        <w:ind w:firstLine="709"/>
        <w:jc w:val="both"/>
        <w:rPr>
          <w:rFonts w:cs="Times New Roman"/>
          <w:szCs w:val="28"/>
        </w:rPr>
      </w:pPr>
      <w:r w:rsidRPr="00147C39">
        <w:rPr>
          <w:rFonts w:cs="Times New Roman"/>
          <w:szCs w:val="28"/>
        </w:rPr>
        <w:t xml:space="preserve">Памятник природы </w:t>
      </w:r>
      <w:r w:rsidR="00F57825">
        <w:rPr>
          <w:rFonts w:cs="Times New Roman"/>
          <w:szCs w:val="28"/>
        </w:rPr>
        <w:t>представляе</w:t>
      </w:r>
      <w:r w:rsidR="00F57825" w:rsidRPr="00F57825">
        <w:rPr>
          <w:rFonts w:cs="Times New Roman"/>
          <w:szCs w:val="28"/>
        </w:rPr>
        <w:t xml:space="preserve">т собой три </w:t>
      </w:r>
      <w:r w:rsidR="00F26C68" w:rsidRPr="00F57825">
        <w:rPr>
          <w:rFonts w:cs="Times New Roman"/>
          <w:szCs w:val="28"/>
        </w:rPr>
        <w:t xml:space="preserve">возвышающиеся из воды </w:t>
      </w:r>
      <w:r w:rsidR="00F57825" w:rsidRPr="00F57825">
        <w:rPr>
          <w:rFonts w:cs="Times New Roman"/>
          <w:szCs w:val="28"/>
        </w:rPr>
        <w:t xml:space="preserve">обособленные </w:t>
      </w:r>
      <w:r w:rsidR="00385401" w:rsidRPr="00385401">
        <w:rPr>
          <w:rFonts w:cs="Times New Roman"/>
          <w:szCs w:val="28"/>
        </w:rPr>
        <w:t xml:space="preserve">базальтовые </w:t>
      </w:r>
      <w:r w:rsidR="00F57825" w:rsidRPr="00F57825">
        <w:rPr>
          <w:rFonts w:cs="Times New Roman"/>
          <w:szCs w:val="28"/>
        </w:rPr>
        <w:t>скалы</w:t>
      </w:r>
      <w:r w:rsidR="00385401">
        <w:rPr>
          <w:rFonts w:cs="Times New Roman"/>
          <w:szCs w:val="28"/>
        </w:rPr>
        <w:t xml:space="preserve"> –</w:t>
      </w:r>
      <w:r w:rsidR="00F57825" w:rsidRPr="00F57825">
        <w:rPr>
          <w:rFonts w:cs="Times New Roman"/>
          <w:szCs w:val="28"/>
        </w:rPr>
        <w:t xml:space="preserve"> </w:t>
      </w:r>
      <w:r w:rsidR="00385401" w:rsidRPr="00385401">
        <w:rPr>
          <w:rFonts w:cs="Times New Roman"/>
          <w:szCs w:val="28"/>
        </w:rPr>
        <w:t>три столба-</w:t>
      </w:r>
      <w:proofErr w:type="spellStart"/>
      <w:r w:rsidR="00385401" w:rsidRPr="00385401">
        <w:rPr>
          <w:rFonts w:cs="Times New Roman"/>
          <w:szCs w:val="28"/>
        </w:rPr>
        <w:t>кекура</w:t>
      </w:r>
      <w:proofErr w:type="spellEnd"/>
      <w:r w:rsidR="00385401" w:rsidRPr="00F57825">
        <w:rPr>
          <w:rFonts w:cs="Times New Roman"/>
          <w:szCs w:val="28"/>
        </w:rPr>
        <w:t xml:space="preserve"> </w:t>
      </w:r>
      <w:r w:rsidR="00F57825" w:rsidRPr="00F57825">
        <w:rPr>
          <w:rFonts w:cs="Times New Roman"/>
          <w:szCs w:val="28"/>
        </w:rPr>
        <w:t xml:space="preserve">в </w:t>
      </w:r>
      <w:r w:rsidR="00F57825">
        <w:rPr>
          <w:rFonts w:cs="Times New Roman"/>
          <w:szCs w:val="28"/>
        </w:rPr>
        <w:t xml:space="preserve">акватории </w:t>
      </w:r>
      <w:r w:rsidR="00F57825" w:rsidRPr="00F57825">
        <w:rPr>
          <w:rFonts w:cs="Times New Roman"/>
          <w:szCs w:val="28"/>
        </w:rPr>
        <w:t>бух</w:t>
      </w:r>
      <w:r w:rsidR="00F57825">
        <w:rPr>
          <w:rFonts w:cs="Times New Roman"/>
          <w:szCs w:val="28"/>
        </w:rPr>
        <w:t>ты</w:t>
      </w:r>
      <w:r w:rsidR="00F57825" w:rsidRPr="00F57825">
        <w:rPr>
          <w:rFonts w:cs="Times New Roman"/>
          <w:szCs w:val="28"/>
        </w:rPr>
        <w:t xml:space="preserve"> Шлюпочная у входа в Авачинскую губу,</w:t>
      </w:r>
      <w:r w:rsidR="005D1258">
        <w:rPr>
          <w:rFonts w:cs="Times New Roman"/>
          <w:szCs w:val="28"/>
        </w:rPr>
        <w:t xml:space="preserve"> расположенные</w:t>
      </w:r>
      <w:r w:rsidR="00F57825" w:rsidRPr="00F57825">
        <w:rPr>
          <w:rFonts w:cs="Times New Roman"/>
          <w:szCs w:val="28"/>
        </w:rPr>
        <w:t xml:space="preserve"> на расстоянии 0</w:t>
      </w:r>
      <w:r w:rsidR="00F57825">
        <w:rPr>
          <w:rFonts w:cs="Times New Roman"/>
          <w:szCs w:val="28"/>
        </w:rPr>
        <w:t>,</w:t>
      </w:r>
      <w:r w:rsidR="00F57825" w:rsidRPr="00F57825">
        <w:rPr>
          <w:rFonts w:cs="Times New Roman"/>
          <w:szCs w:val="28"/>
        </w:rPr>
        <w:t xml:space="preserve">3 км от </w:t>
      </w:r>
      <w:r w:rsidR="00385401" w:rsidRPr="00385401">
        <w:rPr>
          <w:rFonts w:cs="Times New Roman"/>
          <w:szCs w:val="28"/>
        </w:rPr>
        <w:t>восточного берега Авачинской губы</w:t>
      </w:r>
      <w:r w:rsidR="00385401" w:rsidRPr="00F57825">
        <w:rPr>
          <w:rFonts w:cs="Times New Roman"/>
          <w:szCs w:val="28"/>
        </w:rPr>
        <w:t xml:space="preserve"> </w:t>
      </w:r>
      <w:r w:rsidR="0085137F">
        <w:rPr>
          <w:rFonts w:cs="Times New Roman"/>
          <w:szCs w:val="28"/>
        </w:rPr>
        <w:t xml:space="preserve">и </w:t>
      </w:r>
      <w:r w:rsidR="0085137F" w:rsidRPr="0085137F">
        <w:rPr>
          <w:rFonts w:cs="Times New Roman"/>
          <w:szCs w:val="28"/>
        </w:rPr>
        <w:t>14,5 к</w:t>
      </w:r>
      <w:r w:rsidR="0085137F">
        <w:rPr>
          <w:rFonts w:cs="Times New Roman"/>
          <w:szCs w:val="28"/>
        </w:rPr>
        <w:t>м</w:t>
      </w:r>
      <w:r w:rsidR="0085137F" w:rsidRPr="0085137F">
        <w:rPr>
          <w:rFonts w:cs="Times New Roman"/>
          <w:szCs w:val="28"/>
        </w:rPr>
        <w:t xml:space="preserve"> по прямой от исторического центра города Петропавловска-Камчатского.</w:t>
      </w:r>
      <w:r w:rsidR="00C358FE">
        <w:rPr>
          <w:rFonts w:cs="Times New Roman"/>
          <w:szCs w:val="28"/>
        </w:rPr>
        <w:t xml:space="preserve"> </w:t>
      </w:r>
      <w:r w:rsidR="006A6746">
        <w:rPr>
          <w:rFonts w:cs="Times New Roman"/>
          <w:szCs w:val="28"/>
        </w:rPr>
        <w:t xml:space="preserve">Скалы </w:t>
      </w:r>
      <w:r w:rsidR="0005102F">
        <w:rPr>
          <w:rFonts w:cs="Times New Roman"/>
          <w:szCs w:val="28"/>
        </w:rPr>
        <w:t>«</w:t>
      </w:r>
      <w:r w:rsidR="006A6746">
        <w:rPr>
          <w:rFonts w:cs="Times New Roman"/>
          <w:szCs w:val="28"/>
        </w:rPr>
        <w:t>Три брата</w:t>
      </w:r>
      <w:r w:rsidR="0005102F">
        <w:rPr>
          <w:rFonts w:cs="Times New Roman"/>
          <w:szCs w:val="28"/>
        </w:rPr>
        <w:t>»</w:t>
      </w:r>
      <w:r w:rsidR="006A6746">
        <w:rPr>
          <w:rFonts w:cs="Times New Roman"/>
          <w:szCs w:val="28"/>
        </w:rPr>
        <w:t xml:space="preserve"> и</w:t>
      </w:r>
      <w:r w:rsidR="006A6746" w:rsidRPr="006A6746">
        <w:rPr>
          <w:rFonts w:cs="Times New Roman"/>
          <w:szCs w:val="28"/>
        </w:rPr>
        <w:t xml:space="preserve">звестны ещё с 18 века, </w:t>
      </w:r>
      <w:r w:rsidR="0005102F">
        <w:rPr>
          <w:rFonts w:cs="Times New Roman"/>
          <w:szCs w:val="28"/>
        </w:rPr>
        <w:t xml:space="preserve">были </w:t>
      </w:r>
      <w:r w:rsidR="006A6746" w:rsidRPr="006A6746">
        <w:rPr>
          <w:rFonts w:cs="Times New Roman"/>
          <w:szCs w:val="28"/>
        </w:rPr>
        <w:t xml:space="preserve">нанесены на планы </w:t>
      </w:r>
      <w:proofErr w:type="spellStart"/>
      <w:r w:rsidR="006A6746" w:rsidRPr="006A6746">
        <w:rPr>
          <w:rFonts w:cs="Times New Roman"/>
          <w:szCs w:val="28"/>
        </w:rPr>
        <w:t>Авачинского</w:t>
      </w:r>
      <w:proofErr w:type="spellEnd"/>
      <w:r w:rsidR="006A6746" w:rsidRPr="006A6746">
        <w:rPr>
          <w:rFonts w:cs="Times New Roman"/>
          <w:szCs w:val="28"/>
        </w:rPr>
        <w:t xml:space="preserve"> залива в 1737 году. </w:t>
      </w:r>
      <w:r w:rsidR="00C358FE">
        <w:rPr>
          <w:rFonts w:cs="Times New Roman"/>
          <w:szCs w:val="28"/>
        </w:rPr>
        <w:t xml:space="preserve">Памятник природы </w:t>
      </w:r>
      <w:r w:rsidR="00965813">
        <w:rPr>
          <w:rFonts w:cs="Times New Roman"/>
          <w:szCs w:val="28"/>
        </w:rPr>
        <w:t>является</w:t>
      </w:r>
      <w:r w:rsidR="00B433E0">
        <w:rPr>
          <w:rFonts w:cs="Times New Roman"/>
          <w:szCs w:val="28"/>
        </w:rPr>
        <w:t xml:space="preserve"> ценным объектом не только в экологическом отношении, но и в культурном, эстетическом и рекреационном отношениях</w:t>
      </w:r>
      <w:r w:rsidR="00A44E24">
        <w:rPr>
          <w:rFonts w:cs="Times New Roman"/>
          <w:szCs w:val="28"/>
        </w:rPr>
        <w:t xml:space="preserve"> –</w:t>
      </w:r>
      <w:r w:rsidR="00B433E0">
        <w:rPr>
          <w:rFonts w:cs="Times New Roman"/>
          <w:szCs w:val="28"/>
        </w:rPr>
        <w:t xml:space="preserve"> </w:t>
      </w:r>
      <w:proofErr w:type="gramStart"/>
      <w:r w:rsidR="00A44E24">
        <w:rPr>
          <w:rFonts w:cs="Times New Roman"/>
          <w:szCs w:val="28"/>
        </w:rPr>
        <w:t>я</w:t>
      </w:r>
      <w:r w:rsidR="00B433E0">
        <w:rPr>
          <w:rFonts w:cs="Times New Roman"/>
          <w:szCs w:val="28"/>
        </w:rPr>
        <w:t xml:space="preserve">вляется </w:t>
      </w:r>
      <w:r w:rsidR="00965813">
        <w:rPr>
          <w:rFonts w:cs="Times New Roman"/>
          <w:szCs w:val="28"/>
        </w:rPr>
        <w:t xml:space="preserve"> </w:t>
      </w:r>
      <w:r w:rsidR="00965813" w:rsidRPr="00965813">
        <w:rPr>
          <w:rFonts w:cs="Times New Roman"/>
          <w:szCs w:val="28"/>
        </w:rPr>
        <w:t>своеобразным</w:t>
      </w:r>
      <w:proofErr w:type="gramEnd"/>
      <w:r w:rsidR="00965813" w:rsidRPr="00965813">
        <w:rPr>
          <w:rFonts w:cs="Times New Roman"/>
          <w:szCs w:val="28"/>
        </w:rPr>
        <w:t xml:space="preserve"> символом Авачинской бухты и города Петропавловска-Камчатского</w:t>
      </w:r>
      <w:r w:rsidR="00965813">
        <w:rPr>
          <w:rFonts w:cs="Times New Roman"/>
          <w:szCs w:val="28"/>
        </w:rPr>
        <w:t xml:space="preserve">, </w:t>
      </w:r>
      <w:r w:rsidR="00C358FE">
        <w:rPr>
          <w:rFonts w:cs="Times New Roman"/>
          <w:szCs w:val="28"/>
        </w:rPr>
        <w:t>пользуется большой популярностью у жителей и гостей полуострова Камчатка</w:t>
      </w:r>
      <w:r w:rsidR="00E77D9E">
        <w:rPr>
          <w:rFonts w:cs="Times New Roman"/>
          <w:szCs w:val="28"/>
        </w:rPr>
        <w:t xml:space="preserve">, </w:t>
      </w:r>
      <w:r w:rsidR="00A44E24">
        <w:rPr>
          <w:rFonts w:cs="Times New Roman"/>
          <w:szCs w:val="28"/>
        </w:rPr>
        <w:t>выезжающих на морские прогулки в Авачинскую бухту</w:t>
      </w:r>
      <w:r w:rsidR="00E77D9E">
        <w:rPr>
          <w:rFonts w:cs="Times New Roman"/>
          <w:szCs w:val="28"/>
        </w:rPr>
        <w:t>.</w:t>
      </w:r>
      <w:r w:rsidRPr="00147C39">
        <w:rPr>
          <w:rFonts w:cs="Times New Roman"/>
          <w:szCs w:val="28"/>
        </w:rPr>
        <w:t xml:space="preserve"> </w:t>
      </w:r>
      <w:r w:rsidR="00965813">
        <w:rPr>
          <w:rFonts w:cs="Times New Roman"/>
          <w:szCs w:val="28"/>
        </w:rPr>
        <w:t xml:space="preserve">Камчатский край относится к </w:t>
      </w:r>
      <w:proofErr w:type="spellStart"/>
      <w:r w:rsidR="00965813" w:rsidRPr="00965813">
        <w:rPr>
          <w:rFonts w:cs="Times New Roman"/>
          <w:szCs w:val="28"/>
        </w:rPr>
        <w:t>цунамиопасн</w:t>
      </w:r>
      <w:r w:rsidR="00965813">
        <w:rPr>
          <w:rFonts w:cs="Times New Roman"/>
          <w:szCs w:val="28"/>
        </w:rPr>
        <w:t>ому</w:t>
      </w:r>
      <w:proofErr w:type="spellEnd"/>
      <w:r w:rsidR="00965813" w:rsidRPr="00965813">
        <w:rPr>
          <w:rFonts w:cs="Times New Roman"/>
          <w:szCs w:val="28"/>
        </w:rPr>
        <w:t xml:space="preserve"> регион</w:t>
      </w:r>
      <w:r w:rsidR="00965813">
        <w:rPr>
          <w:rFonts w:cs="Times New Roman"/>
          <w:szCs w:val="28"/>
        </w:rPr>
        <w:t>у,</w:t>
      </w:r>
      <w:r w:rsidR="00965813" w:rsidRPr="00965813">
        <w:rPr>
          <w:rFonts w:cs="Times New Roman"/>
          <w:szCs w:val="28"/>
        </w:rPr>
        <w:t xml:space="preserve"> </w:t>
      </w:r>
      <w:r w:rsidR="00965813">
        <w:rPr>
          <w:rFonts w:cs="Times New Roman"/>
          <w:szCs w:val="28"/>
        </w:rPr>
        <w:t>п</w:t>
      </w:r>
      <w:r w:rsidR="00965813" w:rsidRPr="00965813">
        <w:rPr>
          <w:rFonts w:cs="Times New Roman"/>
          <w:szCs w:val="28"/>
        </w:rPr>
        <w:t xml:space="preserve">о легенде </w:t>
      </w:r>
      <w:r w:rsidR="00965813">
        <w:rPr>
          <w:rFonts w:cs="Times New Roman"/>
          <w:szCs w:val="28"/>
        </w:rPr>
        <w:t xml:space="preserve">скалы </w:t>
      </w:r>
      <w:r w:rsidR="00370B80">
        <w:rPr>
          <w:rFonts w:cs="Times New Roman"/>
          <w:szCs w:val="28"/>
        </w:rPr>
        <w:t xml:space="preserve">– это </w:t>
      </w:r>
      <w:r w:rsidR="00965813" w:rsidRPr="00965813">
        <w:rPr>
          <w:rFonts w:cs="Times New Roman"/>
          <w:szCs w:val="28"/>
        </w:rPr>
        <w:t xml:space="preserve">три брата, которые защитили бухту от большой волны из </w:t>
      </w:r>
      <w:r w:rsidR="00370B80">
        <w:rPr>
          <w:rFonts w:cs="Times New Roman"/>
          <w:szCs w:val="28"/>
        </w:rPr>
        <w:t xml:space="preserve">Тихого </w:t>
      </w:r>
      <w:r w:rsidR="00965813" w:rsidRPr="00965813">
        <w:rPr>
          <w:rFonts w:cs="Times New Roman"/>
          <w:szCs w:val="28"/>
        </w:rPr>
        <w:t>океана,</w:t>
      </w:r>
      <w:r w:rsidR="00370B80">
        <w:rPr>
          <w:rFonts w:cs="Times New Roman"/>
          <w:szCs w:val="28"/>
        </w:rPr>
        <w:t xml:space="preserve"> после чего</w:t>
      </w:r>
      <w:r w:rsidR="00965813" w:rsidRPr="00965813">
        <w:rPr>
          <w:rFonts w:cs="Times New Roman"/>
          <w:szCs w:val="28"/>
        </w:rPr>
        <w:t xml:space="preserve"> они окаменели и стоят</w:t>
      </w:r>
      <w:r w:rsidR="00370B80">
        <w:rPr>
          <w:rFonts w:cs="Times New Roman"/>
          <w:szCs w:val="28"/>
        </w:rPr>
        <w:t xml:space="preserve"> по настоящее время</w:t>
      </w:r>
      <w:r w:rsidR="00965813" w:rsidRPr="00965813">
        <w:rPr>
          <w:rFonts w:cs="Times New Roman"/>
          <w:szCs w:val="28"/>
        </w:rPr>
        <w:t>, охраняя бухту от опасностей.</w:t>
      </w:r>
    </w:p>
    <w:p w:rsidR="00694752" w:rsidRDefault="004D6A08" w:rsidP="004D6A08">
      <w:pPr>
        <w:ind w:firstLine="709"/>
        <w:jc w:val="both"/>
      </w:pPr>
      <w:r w:rsidRPr="00B320C1">
        <w:rPr>
          <w:szCs w:val="28"/>
        </w:rPr>
        <w:t>Основным объектом охраны</w:t>
      </w:r>
      <w:r w:rsidR="00567599" w:rsidRPr="00B320C1">
        <w:rPr>
          <w:szCs w:val="28"/>
        </w:rPr>
        <w:t xml:space="preserve"> </w:t>
      </w:r>
      <w:r w:rsidR="0004171B" w:rsidRPr="00B320C1">
        <w:rPr>
          <w:szCs w:val="28"/>
        </w:rPr>
        <w:t>Памятника природы явля</w:t>
      </w:r>
      <w:r w:rsidRPr="00B320C1">
        <w:rPr>
          <w:szCs w:val="28"/>
        </w:rPr>
        <w:t>ю</w:t>
      </w:r>
      <w:r w:rsidR="0004171B" w:rsidRPr="00B320C1">
        <w:rPr>
          <w:szCs w:val="28"/>
        </w:rPr>
        <w:t xml:space="preserve">тся </w:t>
      </w:r>
      <w:r w:rsidRPr="00B320C1">
        <w:t>три скалистых острова</w:t>
      </w:r>
      <w:r w:rsidR="00A92FF4" w:rsidRPr="00B320C1">
        <w:t>-</w:t>
      </w:r>
      <w:proofErr w:type="spellStart"/>
      <w:r w:rsidR="00A92FF4" w:rsidRPr="00B320C1">
        <w:t>кекура</w:t>
      </w:r>
      <w:proofErr w:type="spellEnd"/>
      <w:r w:rsidRPr="00B320C1">
        <w:t xml:space="preserve"> в акватории Авачинской губы</w:t>
      </w:r>
      <w:r w:rsidR="00D100D2" w:rsidRPr="00B320C1">
        <w:rPr>
          <w:szCs w:val="28"/>
        </w:rPr>
        <w:t xml:space="preserve">, </w:t>
      </w:r>
      <w:r w:rsidR="005D1258" w:rsidRPr="00B320C1">
        <w:rPr>
          <w:szCs w:val="28"/>
        </w:rPr>
        <w:t>являющи</w:t>
      </w:r>
      <w:r w:rsidRPr="00B320C1">
        <w:rPr>
          <w:szCs w:val="28"/>
        </w:rPr>
        <w:t>х</w:t>
      </w:r>
      <w:r w:rsidR="005D1258" w:rsidRPr="00B320C1">
        <w:rPr>
          <w:szCs w:val="28"/>
        </w:rPr>
        <w:t xml:space="preserve">ся местообитанием морских птиц и </w:t>
      </w:r>
      <w:r w:rsidR="00CC46EF">
        <w:rPr>
          <w:szCs w:val="28"/>
        </w:rPr>
        <w:t>других морских животных:</w:t>
      </w:r>
      <w:r w:rsidR="00C36D55" w:rsidRPr="00B320C1">
        <w:t xml:space="preserve"> м</w:t>
      </w:r>
      <w:r w:rsidR="00EB57B0" w:rsidRPr="00B320C1">
        <w:t xml:space="preserve">орской мир вокруг </w:t>
      </w:r>
      <w:r w:rsidR="00C36D55" w:rsidRPr="00B320C1">
        <w:t>скал</w:t>
      </w:r>
      <w:r w:rsidR="00EB57B0" w:rsidRPr="00B320C1">
        <w:t xml:space="preserve"> богат губками, морскими ежами, крабами и актиниями. По некоторым исследованиям возле столбов</w:t>
      </w:r>
      <w:r w:rsidR="00C36D55" w:rsidRPr="00B320C1">
        <w:t xml:space="preserve"> «Три брата»</w:t>
      </w:r>
      <w:r w:rsidR="00EB57B0" w:rsidRPr="00B320C1">
        <w:t xml:space="preserve"> были найдены ископаемые, которым около 100 млн. лет.</w:t>
      </w:r>
    </w:p>
    <w:p w:rsidR="0004171B" w:rsidRPr="0004171B" w:rsidRDefault="0004171B" w:rsidP="008360A7">
      <w:pPr>
        <w:ind w:firstLine="709"/>
        <w:jc w:val="both"/>
      </w:pPr>
      <w:r w:rsidRPr="0004171B">
        <w:t>Проектом постановления:</w:t>
      </w:r>
    </w:p>
    <w:p w:rsidR="00CF4DC6" w:rsidRDefault="0004171B" w:rsidP="00653EE1">
      <w:pPr>
        <w:pStyle w:val="aff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4171B">
        <w:t xml:space="preserve">Утверждаются границы </w:t>
      </w:r>
      <w:r>
        <w:t>Памятника природы</w:t>
      </w:r>
      <w:r w:rsidR="00101DD7">
        <w:t>, описание которых выполнено в соответствии с требованиями  Закон</w:t>
      </w:r>
      <w:r w:rsidR="00DB04AC">
        <w:t>а</w:t>
      </w:r>
      <w:r w:rsidR="00101DD7">
        <w:t xml:space="preserve"> № 431-ФЗ</w:t>
      </w:r>
      <w:r w:rsidR="008360A7">
        <w:t>.</w:t>
      </w:r>
    </w:p>
    <w:p w:rsidR="0004171B" w:rsidRDefault="0004171B" w:rsidP="00653EE1">
      <w:pPr>
        <w:pStyle w:val="aff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4171B">
        <w:t xml:space="preserve">Утверждается площадь </w:t>
      </w:r>
      <w:r w:rsidR="00101DD7">
        <w:t>Памятника природы</w:t>
      </w:r>
      <w:r w:rsidRPr="0004171B">
        <w:t xml:space="preserve">, расчет которой произведен в соответствии с требованиями Закона № 431-ФЗ. </w:t>
      </w:r>
    </w:p>
    <w:p w:rsidR="008360A7" w:rsidRPr="0004171B" w:rsidRDefault="008360A7" w:rsidP="00CF4DC6">
      <w:pPr>
        <w:pStyle w:val="aff1"/>
        <w:tabs>
          <w:tab w:val="left" w:pos="993"/>
        </w:tabs>
        <w:ind w:left="0" w:firstLine="709"/>
        <w:jc w:val="both"/>
      </w:pPr>
      <w:r>
        <w:t xml:space="preserve">3. Установлен режим </w:t>
      </w:r>
      <w:r w:rsidRPr="008360A7">
        <w:t xml:space="preserve">особой охраны </w:t>
      </w:r>
      <w:r>
        <w:t>П</w:t>
      </w:r>
      <w:r w:rsidRPr="008360A7">
        <w:t>амятника</w:t>
      </w:r>
      <w:r>
        <w:t xml:space="preserve"> природы.</w:t>
      </w:r>
    </w:p>
    <w:p w:rsidR="001D31CB" w:rsidRDefault="006C2292" w:rsidP="00CF4DC6">
      <w:pPr>
        <w:tabs>
          <w:tab w:val="left" w:pos="993"/>
        </w:tabs>
        <w:ind w:firstLine="709"/>
        <w:jc w:val="both"/>
      </w:pPr>
      <w:r>
        <w:t>4</w:t>
      </w:r>
      <w:r w:rsidR="000E249F">
        <w:t>. В</w:t>
      </w:r>
      <w:r w:rsidR="000E249F" w:rsidRPr="000E249F">
        <w:t xml:space="preserve"> соответствии с Классификатором видов разрешенного использования земельных участков, утвержденным приказом Минэкономразвития России от 01.09.2014 № 540</w:t>
      </w:r>
      <w:r w:rsidR="000E249F">
        <w:t>, установлены о</w:t>
      </w:r>
      <w:r w:rsidR="000E249F" w:rsidRPr="000E249F">
        <w:t xml:space="preserve">сновные </w:t>
      </w:r>
      <w:r w:rsidR="008F05BC">
        <w:t xml:space="preserve">и </w:t>
      </w:r>
      <w:r w:rsidR="000E249F" w:rsidRPr="000E249F">
        <w:t>вспомогательные виды разрешенного использования земельных участков, расположенных в границах</w:t>
      </w:r>
      <w:r w:rsidR="000E249F">
        <w:t xml:space="preserve"> Памятника природы.</w:t>
      </w:r>
      <w:r w:rsidR="004C01E9">
        <w:t xml:space="preserve"> </w:t>
      </w:r>
      <w:r w:rsidR="008F05BC">
        <w:t xml:space="preserve">Данное требование вытекает из </w:t>
      </w:r>
      <w:r w:rsidR="008F05BC" w:rsidRPr="008F05BC">
        <w:t>Федеральн</w:t>
      </w:r>
      <w:r w:rsidR="008F05BC">
        <w:t>ого</w:t>
      </w:r>
      <w:r w:rsidR="008F05BC" w:rsidRPr="008F05BC">
        <w:t xml:space="preserve"> закон</w:t>
      </w:r>
      <w:r w:rsidR="008F05BC">
        <w:t>а</w:t>
      </w:r>
      <w:r w:rsidR="008F05BC" w:rsidRPr="008F05BC">
        <w:t xml:space="preserve"> от 03.08.2018 № 321-ФЗ «О внесении изменений в Федеральный закон «Об особо охраняемых природных территориях» и отдельные законодательные акты Российской Федерации» в Федеральный закон № 33-ФЗ</w:t>
      </w:r>
      <w:r w:rsidR="008F05BC">
        <w:t>, которым</w:t>
      </w:r>
      <w:r w:rsidR="008F05BC" w:rsidRPr="008F05BC">
        <w:t xml:space="preserve"> внесены изменения, в частности, устанавливающие требования к видам разрешенного использования земельных участков, расположенных в границах ООПТ, предельным (максимальным и (или) минимальным параметрам разрешенного строительства, реконструкции объектов капитального строительства.</w:t>
      </w:r>
    </w:p>
    <w:p w:rsidR="00873136" w:rsidRDefault="006C2292" w:rsidP="00CF4DC6">
      <w:pPr>
        <w:tabs>
          <w:tab w:val="left" w:pos="993"/>
        </w:tabs>
        <w:ind w:firstLine="709"/>
        <w:jc w:val="both"/>
        <w:rPr>
          <w:szCs w:val="28"/>
        </w:rPr>
      </w:pPr>
      <w:r>
        <w:t>5</w:t>
      </w:r>
      <w:r w:rsidR="008F05BC">
        <w:t xml:space="preserve">. Введен запрет на </w:t>
      </w:r>
      <w:r w:rsidR="008F05BC" w:rsidRPr="008F05BC">
        <w:t>строительств</w:t>
      </w:r>
      <w:r w:rsidR="008F05BC">
        <w:t>о</w:t>
      </w:r>
      <w:r w:rsidR="008F05BC" w:rsidRPr="008F05BC">
        <w:t>, реконструкци</w:t>
      </w:r>
      <w:r w:rsidR="008F05BC">
        <w:t>ю</w:t>
      </w:r>
      <w:r w:rsidR="008F05BC" w:rsidRPr="008F05BC">
        <w:t xml:space="preserve"> объектов капитального строительства</w:t>
      </w:r>
      <w:r w:rsidR="008F05BC">
        <w:t>, в связи с чем</w:t>
      </w:r>
      <w:r w:rsidR="00E22414">
        <w:t>,</w:t>
      </w:r>
      <w:r w:rsidR="004C01E9">
        <w:t xml:space="preserve"> </w:t>
      </w:r>
      <w:r w:rsidR="008F05BC" w:rsidRPr="00873136">
        <w:rPr>
          <w:szCs w:val="28"/>
        </w:rPr>
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873136">
        <w:rPr>
          <w:szCs w:val="28"/>
        </w:rPr>
        <w:t xml:space="preserve"> не установлены.</w:t>
      </w:r>
    </w:p>
    <w:p w:rsidR="00873136" w:rsidRDefault="00873136" w:rsidP="00873136">
      <w:pPr>
        <w:ind w:firstLine="709"/>
        <w:jc w:val="both"/>
        <w:rPr>
          <w:bCs/>
          <w:szCs w:val="28"/>
        </w:rPr>
      </w:pPr>
      <w:r w:rsidRPr="00873136">
        <w:rPr>
          <w:szCs w:val="28"/>
        </w:rPr>
        <w:lastRenderedPageBreak/>
        <w:t xml:space="preserve">Проект постановления </w:t>
      </w:r>
      <w:r w:rsidRPr="00873136">
        <w:rPr>
          <w:bCs/>
          <w:szCs w:val="28"/>
        </w:rPr>
        <w:t>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6D00C6" w:rsidRPr="00FC0AE2" w:rsidRDefault="007E22B9" w:rsidP="00DE7819">
      <w:pPr>
        <w:ind w:firstLine="709"/>
        <w:jc w:val="both"/>
        <w:rPr>
          <w:szCs w:val="28"/>
        </w:rPr>
      </w:pPr>
      <w:r w:rsidRPr="00FC0AE2">
        <w:rPr>
          <w:szCs w:val="28"/>
        </w:rPr>
        <w:t xml:space="preserve">Регулирующим органом проведены публичные консультации по проекту постановления в сроки с </w:t>
      </w:r>
      <w:r w:rsidR="00FC0AE2" w:rsidRPr="00FC0AE2">
        <w:rPr>
          <w:szCs w:val="28"/>
        </w:rPr>
        <w:t>__________</w:t>
      </w:r>
      <w:r w:rsidRPr="00FC0AE2">
        <w:rPr>
          <w:szCs w:val="28"/>
        </w:rPr>
        <w:t xml:space="preserve"> по </w:t>
      </w:r>
      <w:r w:rsidR="00FC0AE2" w:rsidRPr="00FC0AE2">
        <w:rPr>
          <w:szCs w:val="28"/>
        </w:rPr>
        <w:t>____________</w:t>
      </w:r>
      <w:r w:rsidRPr="00FC0AE2">
        <w:rPr>
          <w:szCs w:val="28"/>
        </w:rPr>
        <w:t xml:space="preserve">. </w:t>
      </w:r>
    </w:p>
    <w:p w:rsidR="0030054F" w:rsidRPr="00FC0AE2" w:rsidRDefault="00FC0AE2" w:rsidP="00DE7819">
      <w:pPr>
        <w:pStyle w:val="a7"/>
        <w:ind w:firstLine="709"/>
        <w:jc w:val="both"/>
        <w:rPr>
          <w:szCs w:val="28"/>
        </w:rPr>
      </w:pPr>
      <w:r w:rsidRPr="00FC0AE2">
        <w:rPr>
          <w:szCs w:val="28"/>
        </w:rPr>
        <w:t>__________</w:t>
      </w:r>
      <w:r w:rsidR="00DE7819" w:rsidRPr="00FC0AE2">
        <w:rPr>
          <w:szCs w:val="28"/>
        </w:rPr>
        <w:t xml:space="preserve">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 w:rsidRPr="00FC0AE2">
        <w:rPr>
          <w:szCs w:val="28"/>
        </w:rPr>
        <w:t>______________</w:t>
      </w:r>
      <w:r w:rsidR="00DE7819" w:rsidRPr="00FC0AE2">
        <w:rPr>
          <w:szCs w:val="28"/>
        </w:rPr>
        <w:t xml:space="preserve"> независимой антикоррупционной экспертизы</w:t>
      </w:r>
      <w:r w:rsidR="0030054F" w:rsidRPr="00FC0AE2">
        <w:rPr>
          <w:szCs w:val="28"/>
        </w:rPr>
        <w:t>.</w:t>
      </w:r>
    </w:p>
    <w:p w:rsidR="00584088" w:rsidRDefault="00584088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84088" w:rsidRPr="004403FC" w:rsidTr="00CF4DC6">
        <w:tc>
          <w:tcPr>
            <w:tcW w:w="4926" w:type="dxa"/>
            <w:shd w:val="clear" w:color="auto" w:fill="auto"/>
          </w:tcPr>
          <w:p w:rsidR="00584088" w:rsidRPr="004403FC" w:rsidRDefault="00584088" w:rsidP="0004171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584088" w:rsidRPr="004403FC" w:rsidRDefault="00584088" w:rsidP="00CB18A5">
            <w:pPr>
              <w:keepNext/>
              <w:tabs>
                <w:tab w:val="num" w:pos="461"/>
              </w:tabs>
              <w:suppressAutoHyphens/>
              <w:ind w:left="603"/>
              <w:outlineLvl w:val="0"/>
              <w:rPr>
                <w:rFonts w:cs="Times New Roman"/>
                <w:szCs w:val="28"/>
                <w:lang w:eastAsia="zh-CN"/>
              </w:rPr>
            </w:pPr>
            <w:r w:rsidRPr="004403FC">
              <w:rPr>
                <w:rFonts w:cs="Times New Roman"/>
                <w:szCs w:val="28"/>
                <w:lang w:eastAsia="zh-CN"/>
              </w:rPr>
              <w:t>Приложение</w:t>
            </w:r>
            <w:r w:rsidR="001C572E">
              <w:rPr>
                <w:rFonts w:cs="Times New Roman"/>
                <w:szCs w:val="28"/>
                <w:lang w:eastAsia="zh-CN"/>
              </w:rPr>
              <w:t xml:space="preserve"> 1</w:t>
            </w:r>
            <w:r w:rsidRPr="004403FC">
              <w:rPr>
                <w:rFonts w:cs="Times New Roman"/>
                <w:szCs w:val="28"/>
                <w:lang w:eastAsia="zh-CN"/>
              </w:rPr>
              <w:t xml:space="preserve"> к постановлению Правительства Камчатского края             </w:t>
            </w:r>
            <w:r w:rsidR="00CF4DC6">
              <w:rPr>
                <w:rFonts w:cs="Times New Roman"/>
                <w:szCs w:val="28"/>
                <w:lang w:eastAsia="zh-CN"/>
              </w:rPr>
              <w:t>от _______________</w:t>
            </w:r>
            <w:r w:rsidRPr="004403FC">
              <w:rPr>
                <w:rFonts w:cs="Times New Roman"/>
                <w:szCs w:val="28"/>
                <w:lang w:eastAsia="zh-CN"/>
              </w:rPr>
              <w:t xml:space="preserve"> № _________               </w:t>
            </w:r>
          </w:p>
        </w:tc>
      </w:tr>
    </w:tbl>
    <w:p w:rsidR="001C5F5A" w:rsidRDefault="001C5F5A" w:rsidP="00E57A32">
      <w:pPr>
        <w:jc w:val="center"/>
        <w:rPr>
          <w:szCs w:val="28"/>
        </w:rPr>
      </w:pPr>
    </w:p>
    <w:p w:rsidR="001C5F5A" w:rsidRDefault="001C5F5A" w:rsidP="00E57A32">
      <w:pPr>
        <w:jc w:val="center"/>
        <w:rPr>
          <w:szCs w:val="28"/>
        </w:rPr>
      </w:pPr>
    </w:p>
    <w:p w:rsidR="001C5F5A" w:rsidRDefault="004E7B19" w:rsidP="00E57A32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4E7B19" w:rsidRDefault="004E7B19" w:rsidP="00E57A32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584088" w:rsidRPr="00116BF7">
        <w:rPr>
          <w:szCs w:val="28"/>
        </w:rPr>
        <w:t>памятник</w:t>
      </w:r>
      <w:r>
        <w:rPr>
          <w:szCs w:val="28"/>
        </w:rPr>
        <w:t>е</w:t>
      </w:r>
      <w:r w:rsidR="00584088" w:rsidRPr="00116BF7">
        <w:rPr>
          <w:szCs w:val="28"/>
        </w:rPr>
        <w:t xml:space="preserve"> природы регионального значения </w:t>
      </w:r>
    </w:p>
    <w:p w:rsidR="00584088" w:rsidRDefault="00584088" w:rsidP="00E57A32">
      <w:pPr>
        <w:jc w:val="center"/>
        <w:rPr>
          <w:szCs w:val="28"/>
        </w:rPr>
      </w:pPr>
      <w:r w:rsidRPr="00116BF7">
        <w:rPr>
          <w:szCs w:val="28"/>
        </w:rPr>
        <w:t>«</w:t>
      </w:r>
      <w:r w:rsidR="006C2292" w:rsidRPr="006C2292">
        <w:rPr>
          <w:rFonts w:eastAsia="Calibri"/>
          <w:szCs w:val="28"/>
        </w:rPr>
        <w:t>Скалы «Три брата» в Авачинской губе</w:t>
      </w:r>
      <w:r w:rsidRPr="00116BF7">
        <w:rPr>
          <w:szCs w:val="28"/>
        </w:rPr>
        <w:t>»</w:t>
      </w:r>
    </w:p>
    <w:p w:rsidR="00584088" w:rsidRDefault="00584088" w:rsidP="00E57A32">
      <w:pPr>
        <w:jc w:val="center"/>
        <w:rPr>
          <w:szCs w:val="28"/>
        </w:rPr>
      </w:pPr>
    </w:p>
    <w:p w:rsidR="00584088" w:rsidRPr="00E57A32" w:rsidRDefault="000342FD" w:rsidP="000E671F">
      <w:pPr>
        <w:pStyle w:val="aff1"/>
        <w:tabs>
          <w:tab w:val="left" w:pos="3686"/>
        </w:tabs>
        <w:ind w:left="0"/>
        <w:jc w:val="center"/>
        <w:rPr>
          <w:szCs w:val="28"/>
        </w:rPr>
      </w:pPr>
      <w:r>
        <w:rPr>
          <w:szCs w:val="28"/>
        </w:rPr>
        <w:t xml:space="preserve">1. </w:t>
      </w:r>
      <w:r w:rsidR="00584088" w:rsidRPr="00E57A32">
        <w:rPr>
          <w:szCs w:val="28"/>
        </w:rPr>
        <w:t>Общие положения</w:t>
      </w:r>
    </w:p>
    <w:p w:rsidR="00584088" w:rsidRPr="00584088" w:rsidRDefault="00584088" w:rsidP="008C6FAA">
      <w:pPr>
        <w:ind w:firstLine="709"/>
        <w:jc w:val="both"/>
        <w:rPr>
          <w:rFonts w:cs="Times New Roman"/>
          <w:sz w:val="24"/>
          <w:szCs w:val="24"/>
        </w:rPr>
      </w:pPr>
    </w:p>
    <w:p w:rsidR="00DF5CD3" w:rsidRPr="00DF5CD3" w:rsidRDefault="00AE6FA1" w:rsidP="00023345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A92874" w:rsidRPr="00DF5CD3">
        <w:rPr>
          <w:rFonts w:eastAsia="Calibri" w:cs="Times New Roman"/>
          <w:szCs w:val="28"/>
        </w:rPr>
        <w:t>Настоящ</w:t>
      </w:r>
      <w:r w:rsidR="003E5385" w:rsidRPr="00DF5CD3">
        <w:rPr>
          <w:rFonts w:eastAsia="Calibri" w:cs="Times New Roman"/>
          <w:szCs w:val="28"/>
        </w:rPr>
        <w:t xml:space="preserve">ее Положение </w:t>
      </w:r>
      <w:r w:rsidR="00406F5B" w:rsidRPr="00DF5CD3">
        <w:rPr>
          <w:rFonts w:cs="Times New Roman"/>
          <w:szCs w:val="28"/>
        </w:rPr>
        <w:t>регу</w:t>
      </w:r>
      <w:r w:rsidR="00584088" w:rsidRPr="00DF5CD3">
        <w:rPr>
          <w:rFonts w:cs="Times New Roman"/>
          <w:szCs w:val="28"/>
        </w:rPr>
        <w:t xml:space="preserve">лирует </w:t>
      </w:r>
      <w:r w:rsidR="00FA048B" w:rsidRPr="00DF5CD3">
        <w:rPr>
          <w:rFonts w:cs="Times New Roman"/>
          <w:szCs w:val="28"/>
        </w:rPr>
        <w:t xml:space="preserve">вопросы, связанные с </w:t>
      </w:r>
      <w:r w:rsidR="00584088" w:rsidRPr="00DF5CD3">
        <w:rPr>
          <w:rFonts w:eastAsia="Calibri" w:cs="Times New Roman"/>
          <w:szCs w:val="28"/>
        </w:rPr>
        <w:t>охран</w:t>
      </w:r>
      <w:r w:rsidR="00FA048B" w:rsidRPr="00DF5CD3">
        <w:rPr>
          <w:rFonts w:eastAsia="Calibri" w:cs="Times New Roman"/>
          <w:szCs w:val="28"/>
        </w:rPr>
        <w:t xml:space="preserve">ой </w:t>
      </w:r>
      <w:r w:rsidR="00884610" w:rsidRPr="00DF5CD3">
        <w:rPr>
          <w:rFonts w:eastAsia="Calibri" w:cs="Times New Roman"/>
          <w:szCs w:val="28"/>
        </w:rPr>
        <w:t>и</w:t>
      </w:r>
      <w:r w:rsidR="00584088" w:rsidRPr="00DF5CD3">
        <w:rPr>
          <w:rFonts w:eastAsia="Calibri" w:cs="Times New Roman"/>
          <w:szCs w:val="28"/>
        </w:rPr>
        <w:t xml:space="preserve"> использовани</w:t>
      </w:r>
      <w:r w:rsidR="001202D0" w:rsidRPr="00DF5CD3">
        <w:rPr>
          <w:rFonts w:eastAsia="Calibri" w:cs="Times New Roman"/>
          <w:szCs w:val="28"/>
        </w:rPr>
        <w:t>ем</w:t>
      </w:r>
      <w:r w:rsidR="0016523D">
        <w:rPr>
          <w:rFonts w:eastAsia="Calibri" w:cs="Times New Roman"/>
          <w:szCs w:val="28"/>
        </w:rPr>
        <w:t xml:space="preserve"> </w:t>
      </w:r>
      <w:r w:rsidR="00406F5B" w:rsidRPr="00DF5CD3">
        <w:rPr>
          <w:rFonts w:eastAsia="Calibri" w:cs="Times New Roman"/>
          <w:szCs w:val="28"/>
        </w:rPr>
        <w:t>памятника природы регионального значения «</w:t>
      </w:r>
      <w:r w:rsidR="001D2EBE" w:rsidRPr="006C2292">
        <w:rPr>
          <w:rFonts w:eastAsia="Calibri"/>
          <w:szCs w:val="28"/>
        </w:rPr>
        <w:t>Скалы «Три брата» в Авачинской губе</w:t>
      </w:r>
      <w:r w:rsidR="00406F5B" w:rsidRPr="00DF5CD3">
        <w:rPr>
          <w:rFonts w:eastAsia="Calibri" w:cs="Times New Roman"/>
          <w:szCs w:val="28"/>
        </w:rPr>
        <w:t xml:space="preserve">» (далее </w:t>
      </w:r>
      <w:r w:rsidR="001202D0" w:rsidRPr="00DF5CD3">
        <w:rPr>
          <w:rFonts w:eastAsia="Calibri" w:cs="Times New Roman"/>
          <w:szCs w:val="28"/>
        </w:rPr>
        <w:t>-</w:t>
      </w:r>
      <w:r w:rsidR="00406F5B" w:rsidRPr="00DF5CD3">
        <w:rPr>
          <w:rFonts w:eastAsia="Calibri" w:cs="Times New Roman"/>
          <w:szCs w:val="28"/>
        </w:rPr>
        <w:t xml:space="preserve"> Памятник природы).</w:t>
      </w:r>
    </w:p>
    <w:p w:rsidR="0037431E" w:rsidRPr="0037431E" w:rsidRDefault="00AE6FA1" w:rsidP="00023345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37431E" w:rsidRPr="0037431E">
        <w:rPr>
          <w:szCs w:val="28"/>
        </w:rPr>
        <w:t>Памятник природы является особо охраняемой природной территорией региональн</w:t>
      </w:r>
      <w:r w:rsidR="0037431E">
        <w:rPr>
          <w:szCs w:val="28"/>
        </w:rPr>
        <w:t>ого значения в Камчатском крае.</w:t>
      </w:r>
    </w:p>
    <w:p w:rsidR="00DF5CD3" w:rsidRPr="00475423" w:rsidRDefault="000533E2" w:rsidP="00023345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75423">
        <w:rPr>
          <w:szCs w:val="28"/>
        </w:rPr>
        <w:t xml:space="preserve"> </w:t>
      </w:r>
      <w:r w:rsidR="00DF5CD3" w:rsidRPr="00475423">
        <w:rPr>
          <w:szCs w:val="28"/>
        </w:rPr>
        <w:t>Основными целями создания Памятника природы являются:</w:t>
      </w:r>
    </w:p>
    <w:p w:rsidR="00DF5CD3" w:rsidRPr="00475423" w:rsidRDefault="00DF5CD3" w:rsidP="00023345">
      <w:pPr>
        <w:tabs>
          <w:tab w:val="left" w:pos="567"/>
          <w:tab w:val="left" w:pos="1134"/>
        </w:tabs>
        <w:ind w:firstLine="709"/>
        <w:jc w:val="both"/>
        <w:rPr>
          <w:rFonts w:cs="Times New Roman"/>
          <w:szCs w:val="28"/>
        </w:rPr>
      </w:pPr>
      <w:r w:rsidRPr="00475423">
        <w:rPr>
          <w:rFonts w:cs="Times New Roman"/>
          <w:szCs w:val="28"/>
        </w:rPr>
        <w:t>1) сохранение целостности, естественного состояния уникального, невосполнимого, ценного в экологическом, научном,</w:t>
      </w:r>
      <w:r w:rsidR="005238D7" w:rsidRPr="00475423">
        <w:rPr>
          <w:rFonts w:cs="Times New Roman"/>
          <w:szCs w:val="28"/>
        </w:rPr>
        <w:t xml:space="preserve"> рекреационном,</w:t>
      </w:r>
      <w:r w:rsidRPr="00475423">
        <w:rPr>
          <w:rFonts w:cs="Times New Roman"/>
          <w:szCs w:val="28"/>
        </w:rPr>
        <w:t xml:space="preserve"> культурном</w:t>
      </w:r>
      <w:r w:rsidR="0016523D" w:rsidRPr="00475423">
        <w:rPr>
          <w:rFonts w:cs="Times New Roman"/>
          <w:szCs w:val="28"/>
        </w:rPr>
        <w:t xml:space="preserve"> </w:t>
      </w:r>
      <w:r w:rsidRPr="00475423">
        <w:rPr>
          <w:rFonts w:cs="Times New Roman"/>
          <w:szCs w:val="28"/>
        </w:rPr>
        <w:t>и эстетическом отношениях природного комплекса</w:t>
      </w:r>
      <w:r w:rsidR="005F3FE6" w:rsidRPr="00475423">
        <w:t xml:space="preserve"> </w:t>
      </w:r>
      <w:r w:rsidR="008D0BCE" w:rsidRPr="00475423">
        <w:t>скалистых островов</w:t>
      </w:r>
      <w:r w:rsidR="00E946C0" w:rsidRPr="00475423">
        <w:t>-</w:t>
      </w:r>
      <w:proofErr w:type="spellStart"/>
      <w:r w:rsidR="00E946C0" w:rsidRPr="00475423">
        <w:t>кекуров</w:t>
      </w:r>
      <w:proofErr w:type="spellEnd"/>
      <w:r w:rsidR="008D0BCE" w:rsidRPr="00475423">
        <w:t xml:space="preserve"> «Три брата»</w:t>
      </w:r>
      <w:r w:rsidR="00001D2D" w:rsidRPr="00475423">
        <w:rPr>
          <w:rFonts w:cs="Times New Roman"/>
          <w:szCs w:val="28"/>
        </w:rPr>
        <w:t>,</w:t>
      </w:r>
      <w:r w:rsidR="0016523D" w:rsidRPr="00475423">
        <w:rPr>
          <w:rFonts w:cs="Times New Roman"/>
          <w:szCs w:val="28"/>
        </w:rPr>
        <w:t xml:space="preserve"> </w:t>
      </w:r>
      <w:r w:rsidR="00001D2D" w:rsidRPr="00475423">
        <w:rPr>
          <w:rFonts w:cs="Times New Roman"/>
          <w:szCs w:val="28"/>
        </w:rPr>
        <w:t xml:space="preserve">а также </w:t>
      </w:r>
      <w:r w:rsidRPr="00475423">
        <w:rPr>
          <w:rFonts w:cs="Times New Roman"/>
          <w:szCs w:val="28"/>
        </w:rPr>
        <w:t xml:space="preserve">регулирование использования территории и всего биологического разнообразия </w:t>
      </w:r>
      <w:r w:rsidR="005238D7" w:rsidRPr="00475423">
        <w:rPr>
          <w:rFonts w:cs="Times New Roman"/>
          <w:szCs w:val="28"/>
        </w:rPr>
        <w:t xml:space="preserve">Памятника природы </w:t>
      </w:r>
      <w:r w:rsidRPr="00475423">
        <w:rPr>
          <w:rFonts w:cs="Times New Roman"/>
          <w:szCs w:val="28"/>
        </w:rPr>
        <w:t>в научных, рекреационных, эколого-просветительских и культурных целях;</w:t>
      </w:r>
    </w:p>
    <w:p w:rsidR="00DF5CD3" w:rsidRPr="00475423" w:rsidRDefault="00DF5CD3" w:rsidP="00023345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475423">
        <w:rPr>
          <w:rFonts w:cs="Times New Roman"/>
          <w:szCs w:val="28"/>
        </w:rPr>
        <w:t>2) охрана редких видов животных и растений, занесенных в Красную книгу Камчатского края и Красную книгу Российской Федерации, и сохранение их среды обитания;</w:t>
      </w:r>
    </w:p>
    <w:p w:rsidR="00DF5CD3" w:rsidRPr="00475423" w:rsidRDefault="00072603" w:rsidP="00023345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475423">
        <w:rPr>
          <w:rFonts w:cs="Times New Roman"/>
          <w:szCs w:val="28"/>
        </w:rPr>
        <w:t>3</w:t>
      </w:r>
      <w:r w:rsidR="00DF5CD3" w:rsidRPr="00475423">
        <w:rPr>
          <w:rFonts w:cs="Times New Roman"/>
          <w:szCs w:val="28"/>
        </w:rPr>
        <w:t>) проведение научных исследований, в том числе ведение экологического мониторинга;</w:t>
      </w:r>
    </w:p>
    <w:p w:rsidR="00DF5CD3" w:rsidRPr="00475423" w:rsidRDefault="00072603" w:rsidP="00023345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475423">
        <w:rPr>
          <w:rFonts w:cs="Times New Roman"/>
          <w:szCs w:val="28"/>
        </w:rPr>
        <w:t>4</w:t>
      </w:r>
      <w:r w:rsidR="00DF5CD3" w:rsidRPr="00475423">
        <w:rPr>
          <w:rFonts w:cs="Times New Roman"/>
          <w:szCs w:val="28"/>
        </w:rPr>
        <w:t>) экологическое просвещение населения.</w:t>
      </w:r>
    </w:p>
    <w:p w:rsidR="008C6385" w:rsidRDefault="00616113" w:rsidP="00023345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75423">
        <w:rPr>
          <w:szCs w:val="28"/>
        </w:rPr>
        <w:t xml:space="preserve"> </w:t>
      </w:r>
      <w:r w:rsidR="00406F5B" w:rsidRPr="00475423">
        <w:rPr>
          <w:szCs w:val="28"/>
        </w:rPr>
        <w:t xml:space="preserve">Памятник природы </w:t>
      </w:r>
      <w:r w:rsidR="00584088" w:rsidRPr="00475423">
        <w:rPr>
          <w:szCs w:val="28"/>
        </w:rPr>
        <w:t xml:space="preserve">создан </w:t>
      </w:r>
      <w:r w:rsidR="00AE6FA1" w:rsidRPr="00475423">
        <w:rPr>
          <w:szCs w:val="28"/>
        </w:rPr>
        <w:t>р</w:t>
      </w:r>
      <w:r w:rsidR="00BC66E2" w:rsidRPr="00475423">
        <w:rPr>
          <w:szCs w:val="28"/>
        </w:rPr>
        <w:t>ешением Исполнительного комитета</w:t>
      </w:r>
      <w:r w:rsidR="00BC66E2" w:rsidRPr="00BC66E2">
        <w:rPr>
          <w:szCs w:val="28"/>
        </w:rPr>
        <w:t xml:space="preserve"> Камчатского областного Совета народных депутатов от 28.12.1983 № 562 «О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области» </w:t>
      </w:r>
      <w:r w:rsidR="00584088" w:rsidRPr="0037431E">
        <w:rPr>
          <w:szCs w:val="28"/>
        </w:rPr>
        <w:t>без ограниче</w:t>
      </w:r>
      <w:r w:rsidR="008F61BA" w:rsidRPr="0037431E">
        <w:rPr>
          <w:szCs w:val="28"/>
        </w:rPr>
        <w:t>ния срока его функциониро</w:t>
      </w:r>
      <w:r w:rsidR="00C44912">
        <w:rPr>
          <w:szCs w:val="28"/>
        </w:rPr>
        <w:t xml:space="preserve">вания и </w:t>
      </w:r>
      <w:r w:rsidR="008F61BA" w:rsidRPr="0037431E">
        <w:rPr>
          <w:szCs w:val="28"/>
        </w:rPr>
        <w:t xml:space="preserve">без изъятия </w:t>
      </w:r>
      <w:r w:rsidR="00C44912">
        <w:rPr>
          <w:szCs w:val="28"/>
        </w:rPr>
        <w:t xml:space="preserve">земельных участков </w:t>
      </w:r>
      <w:r w:rsidR="00C44912" w:rsidRPr="00C44912">
        <w:rPr>
          <w:szCs w:val="28"/>
        </w:rPr>
        <w:t>у собственников, владельцев и пользователей.</w:t>
      </w:r>
    </w:p>
    <w:p w:rsidR="00307F6F" w:rsidRDefault="00307F6F" w:rsidP="00307F6F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Постановлением </w:t>
      </w:r>
      <w:r w:rsidRPr="00307F6F">
        <w:rPr>
          <w:szCs w:val="28"/>
        </w:rPr>
        <w:t>Администрации Камчатской области от 12.05.1998 № 170 «О признании утратившими силу решений исполнительного комитета Камчатского областного Совета народных депутатов»</w:t>
      </w:r>
      <w:r>
        <w:rPr>
          <w:szCs w:val="28"/>
        </w:rPr>
        <w:t xml:space="preserve"> установлена охранная зона Памятника природы.</w:t>
      </w:r>
    </w:p>
    <w:p w:rsidR="0037431E" w:rsidRPr="008C6385" w:rsidRDefault="00AE6FA1" w:rsidP="00023345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80A33" w:rsidRPr="008C6385">
        <w:rPr>
          <w:szCs w:val="28"/>
        </w:rPr>
        <w:t>Общая площадь Памятника природы</w:t>
      </w:r>
      <w:r w:rsidR="007505FB" w:rsidRPr="008C6385">
        <w:rPr>
          <w:szCs w:val="28"/>
        </w:rPr>
        <w:t xml:space="preserve"> составляет</w:t>
      </w:r>
      <w:r w:rsidR="0025249B" w:rsidRPr="008C6385">
        <w:rPr>
          <w:szCs w:val="28"/>
        </w:rPr>
        <w:t xml:space="preserve"> </w:t>
      </w:r>
      <w:r w:rsidR="00BC66E2">
        <w:rPr>
          <w:szCs w:val="28"/>
        </w:rPr>
        <w:t>0,24</w:t>
      </w:r>
      <w:r w:rsidR="00E828E5" w:rsidRPr="008C6385">
        <w:rPr>
          <w:szCs w:val="28"/>
        </w:rPr>
        <w:t xml:space="preserve"> </w:t>
      </w:r>
      <w:r w:rsidR="0036678A" w:rsidRPr="00D238E2">
        <w:t>га</w:t>
      </w:r>
      <w:r w:rsidR="0036678A" w:rsidRPr="00287735">
        <w:t>;</w:t>
      </w:r>
      <w:r w:rsidR="0025249B">
        <w:t xml:space="preserve"> </w:t>
      </w:r>
      <w:r w:rsidR="00F80A33" w:rsidRPr="008C6385">
        <w:rPr>
          <w:szCs w:val="28"/>
        </w:rPr>
        <w:t>профиль – комплексный (ландшафтный).</w:t>
      </w:r>
    </w:p>
    <w:p w:rsidR="004B3941" w:rsidRPr="0037431E" w:rsidRDefault="00AE6FA1" w:rsidP="00023345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  <w:lang w:eastAsia="ru-RU"/>
        </w:rPr>
        <w:t xml:space="preserve"> </w:t>
      </w:r>
      <w:r w:rsidR="004B3941" w:rsidRPr="0037431E">
        <w:rPr>
          <w:szCs w:val="28"/>
          <w:lang w:eastAsia="ru-RU"/>
        </w:rPr>
        <w:t>Памятник природы относится к объектам общенационального достояния.</w:t>
      </w:r>
    </w:p>
    <w:p w:rsidR="00584088" w:rsidRPr="00584088" w:rsidRDefault="00847696" w:rsidP="00023345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584088" w:rsidRPr="00584088">
        <w:rPr>
          <w:rFonts w:cs="Times New Roman"/>
          <w:szCs w:val="28"/>
        </w:rPr>
        <w:t>Природные ресурсы, расположенные в границах</w:t>
      </w:r>
      <w:r w:rsidR="00A2564E">
        <w:rPr>
          <w:rFonts w:cs="Times New Roman"/>
          <w:szCs w:val="28"/>
        </w:rPr>
        <w:t xml:space="preserve"> Памятника природы,</w:t>
      </w:r>
      <w:r w:rsidR="00584088" w:rsidRPr="00584088">
        <w:rPr>
          <w:rFonts w:cs="Times New Roman"/>
          <w:szCs w:val="28"/>
        </w:rPr>
        <w:t xml:space="preserve"> если иное не установлено федеральными законами, ограничиваются в гражданском обороте. </w:t>
      </w:r>
    </w:p>
    <w:p w:rsidR="00584088" w:rsidRPr="00584088" w:rsidRDefault="00847696" w:rsidP="00023345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584088" w:rsidRPr="00584088">
        <w:rPr>
          <w:rFonts w:cs="Times New Roman"/>
          <w:szCs w:val="28"/>
        </w:rPr>
        <w:t>Запрещается изменение целевого назначения земельных</w:t>
      </w:r>
      <w:r w:rsidR="00AB58CE">
        <w:rPr>
          <w:rFonts w:cs="Times New Roman"/>
          <w:szCs w:val="28"/>
        </w:rPr>
        <w:t xml:space="preserve"> </w:t>
      </w:r>
      <w:r w:rsidR="00584088" w:rsidRPr="00584088">
        <w:rPr>
          <w:rFonts w:cs="Times New Roman"/>
          <w:szCs w:val="28"/>
        </w:rPr>
        <w:t>участков, находящихся в границах</w:t>
      </w:r>
      <w:r w:rsidR="00BC582B">
        <w:rPr>
          <w:rFonts w:cs="Times New Roman"/>
          <w:szCs w:val="28"/>
        </w:rPr>
        <w:t xml:space="preserve"> Памятника природы</w:t>
      </w:r>
      <w:r w:rsidR="00584088" w:rsidRPr="00584088">
        <w:rPr>
          <w:rFonts w:cs="Times New Roman"/>
          <w:szCs w:val="28"/>
        </w:rPr>
        <w:t>, за исключением случаев, предусмотренных федеральными законами.</w:t>
      </w:r>
    </w:p>
    <w:p w:rsidR="00B23FC3" w:rsidRPr="00B23FC3" w:rsidRDefault="00B23FC3" w:rsidP="00B23FC3">
      <w:pPr>
        <w:pStyle w:val="aff1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B23FC3">
        <w:rPr>
          <w:szCs w:val="28"/>
        </w:rPr>
        <w:t>Границы и особенности режима особой охраны Памятника природы учитываются при территориальном планировании, градостроительном зонировании, при разработке правил землепользования и застройки, проведении землеустройства, подготовке планов и перспектив экономического и социального развития, в том числе развития населенных пунктов, территориальных комплексных схем охраны природы, схем комплексного использования и охраны водных объектов.</w:t>
      </w:r>
    </w:p>
    <w:p w:rsidR="00DF31F6" w:rsidRPr="001C5F5A" w:rsidRDefault="00DF31F6" w:rsidP="00653EE1">
      <w:pPr>
        <w:pStyle w:val="aff1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color w:val="FF0000"/>
        </w:rPr>
      </w:pPr>
      <w:r w:rsidRPr="004D558C">
        <w:rPr>
          <w:szCs w:val="28"/>
        </w:rPr>
        <w:t>Посещение территории Памятника природы является свободным и бесплатным.</w:t>
      </w:r>
    </w:p>
    <w:p w:rsidR="00066278" w:rsidRDefault="00066278" w:rsidP="00653EE1">
      <w:pPr>
        <w:pStyle w:val="aff1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562D50">
        <w:rPr>
          <w:szCs w:val="28"/>
        </w:rPr>
        <w:t>иды разрешенного использования земельных участков, расположенных в границах Памятника природы</w:t>
      </w:r>
      <w:r w:rsidR="007855B7">
        <w:rPr>
          <w:szCs w:val="28"/>
        </w:rPr>
        <w:t xml:space="preserve"> (</w:t>
      </w:r>
      <w:r>
        <w:rPr>
          <w:szCs w:val="28"/>
        </w:rPr>
        <w:t>в</w:t>
      </w:r>
      <w:r w:rsidR="00E306DD">
        <w:rPr>
          <w:szCs w:val="28"/>
        </w:rPr>
        <w:t xml:space="preserve"> </w:t>
      </w:r>
      <w:r>
        <w:rPr>
          <w:szCs w:val="28"/>
        </w:rPr>
        <w:t>соответствии с К</w:t>
      </w:r>
      <w:r w:rsidRPr="00562D50">
        <w:rPr>
          <w:szCs w:val="28"/>
        </w:rPr>
        <w:t>лассификаторо</w:t>
      </w:r>
      <w:r>
        <w:rPr>
          <w:szCs w:val="28"/>
        </w:rPr>
        <w:t>м</w:t>
      </w:r>
      <w:r w:rsidRPr="00562D50">
        <w:rPr>
          <w:szCs w:val="28"/>
        </w:rPr>
        <w:t xml:space="preserve"> </w:t>
      </w:r>
      <w:r w:rsidRPr="00E2654C">
        <w:rPr>
          <w:szCs w:val="28"/>
        </w:rPr>
        <w:t>видов разрешенного использования земельных участков</w:t>
      </w:r>
      <w:r w:rsidRPr="00562D50">
        <w:rPr>
          <w:szCs w:val="28"/>
        </w:rPr>
        <w:t>, утвержденны</w:t>
      </w:r>
      <w:r>
        <w:rPr>
          <w:szCs w:val="28"/>
        </w:rPr>
        <w:t>м</w:t>
      </w:r>
      <w:r w:rsidRPr="00562D50">
        <w:rPr>
          <w:szCs w:val="28"/>
        </w:rPr>
        <w:t xml:space="preserve"> приказом Минэкономразвития России от 01.09.2014 № 540</w:t>
      </w:r>
      <w:r w:rsidR="007855B7">
        <w:rPr>
          <w:szCs w:val="28"/>
        </w:rPr>
        <w:t>)</w:t>
      </w:r>
      <w:r>
        <w:rPr>
          <w:szCs w:val="28"/>
        </w:rPr>
        <w:t>:</w:t>
      </w:r>
    </w:p>
    <w:p w:rsidR="00616BC4" w:rsidRDefault="00616BC4" w:rsidP="00616BC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основные виды </w:t>
      </w:r>
      <w:r w:rsidRPr="00562D50">
        <w:rPr>
          <w:szCs w:val="28"/>
        </w:rPr>
        <w:t>разрешенного использования земельных участков</w:t>
      </w:r>
      <w:r>
        <w:rPr>
          <w:szCs w:val="28"/>
        </w:rPr>
        <w:t>:</w:t>
      </w:r>
    </w:p>
    <w:p w:rsidR="00616BC4" w:rsidRDefault="00616BC4" w:rsidP="00616BC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8203E8">
        <w:rPr>
          <w:rFonts w:cs="Times New Roman"/>
          <w:szCs w:val="28"/>
        </w:rPr>
        <w:t>) охрана природных территорий (код 9.1);</w:t>
      </w:r>
    </w:p>
    <w:p w:rsidR="00616BC4" w:rsidRPr="008203E8" w:rsidRDefault="003C5446" w:rsidP="00616BC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616BC4" w:rsidRPr="008203E8">
        <w:rPr>
          <w:rFonts w:cs="Times New Roman"/>
          <w:szCs w:val="28"/>
        </w:rPr>
        <w:t>) историко-ку</w:t>
      </w:r>
      <w:r w:rsidR="00F44FC2">
        <w:rPr>
          <w:rFonts w:cs="Times New Roman"/>
          <w:szCs w:val="28"/>
        </w:rPr>
        <w:t>льтурная деятельность (код 9.3).</w:t>
      </w:r>
    </w:p>
    <w:p w:rsidR="00A75F2B" w:rsidRPr="002F3F4C" w:rsidRDefault="00A75F2B" w:rsidP="00A75F2B">
      <w:pPr>
        <w:pStyle w:val="aff1"/>
        <w:numPr>
          <w:ilvl w:val="1"/>
          <w:numId w:val="4"/>
        </w:numPr>
        <w:ind w:left="0" w:firstLine="709"/>
        <w:jc w:val="both"/>
        <w:rPr>
          <w:bCs/>
          <w:szCs w:val="28"/>
        </w:rPr>
      </w:pPr>
      <w:r w:rsidRPr="002F3F4C">
        <w:rPr>
          <w:bCs/>
          <w:szCs w:val="28"/>
        </w:rPr>
        <w:t>Управление Памятником природы осуществляет Министерство природных ресурсов и экологии Камчатского края (далее - Министерство) и (или) краевое государственное природоохранное учреждение.</w:t>
      </w:r>
    </w:p>
    <w:p w:rsidR="0040782D" w:rsidRPr="002F3F4C" w:rsidRDefault="00A75F2B" w:rsidP="00A75F2B">
      <w:pPr>
        <w:pStyle w:val="aff1"/>
        <w:numPr>
          <w:ilvl w:val="1"/>
          <w:numId w:val="4"/>
        </w:numPr>
        <w:tabs>
          <w:tab w:val="left" w:pos="709"/>
          <w:tab w:val="left" w:pos="1418"/>
        </w:tabs>
        <w:ind w:left="0" w:firstLine="709"/>
        <w:jc w:val="both"/>
        <w:rPr>
          <w:szCs w:val="28"/>
        </w:rPr>
      </w:pPr>
      <w:r w:rsidRPr="002F3F4C">
        <w:rPr>
          <w:szCs w:val="28"/>
        </w:rPr>
        <w:t>Охрана Памятника природы осуществляется в соответствии с федеральным законодательством и законодательством Камчатского края Министерством и иными исполнительными органами государственной власти Камчатского края в пределах полномочий, а также краевыми государственными природоохранными учреждениями.</w:t>
      </w:r>
    </w:p>
    <w:p w:rsidR="009E1097" w:rsidRPr="00616113" w:rsidRDefault="009E1097" w:rsidP="009E1097">
      <w:pPr>
        <w:pStyle w:val="aff1"/>
        <w:numPr>
          <w:ilvl w:val="1"/>
          <w:numId w:val="4"/>
        </w:numPr>
        <w:ind w:left="0" w:firstLine="709"/>
        <w:jc w:val="both"/>
      </w:pPr>
      <w:r w:rsidRPr="002F3F4C">
        <w:t>Собственники, владельцы и пользователи земельных участков, на</w:t>
      </w:r>
      <w:r w:rsidRPr="004D09A1">
        <w:t xml:space="preserve"> которых находится Памятник природы, в установленном законодательством Российской Федерации порядке принимают на себя обязательства по обеспечению режима его особой охраны</w:t>
      </w:r>
      <w:r>
        <w:t>, которые</w:t>
      </w:r>
      <w:r w:rsidRPr="00616113">
        <w:t xml:space="preserve"> подлежат включению в охранные обязательства на Памятник природы, оформля</w:t>
      </w:r>
      <w:r>
        <w:t>емые</w:t>
      </w:r>
      <w:r w:rsidRPr="00616113">
        <w:t xml:space="preserve"> Министерством.</w:t>
      </w:r>
    </w:p>
    <w:p w:rsidR="009E1097" w:rsidRPr="004D09A1" w:rsidRDefault="009E1097" w:rsidP="009E1097">
      <w:pPr>
        <w:pStyle w:val="aff1"/>
        <w:numPr>
          <w:ilvl w:val="1"/>
          <w:numId w:val="4"/>
        </w:numPr>
        <w:ind w:left="0" w:firstLine="709"/>
        <w:jc w:val="both"/>
      </w:pPr>
      <w:r w:rsidRPr="004D09A1">
        <w:t>К мероприятиям по обеспечению режима особой охраны Памятника природы могут привлекаться также граждане, общественные объединения и некоммерческие организации, осуществляющие деятельность в области охраны окружающей среды.</w:t>
      </w:r>
    </w:p>
    <w:p w:rsidR="009E1097" w:rsidRPr="00A92121" w:rsidRDefault="009E1097" w:rsidP="009E1097">
      <w:pPr>
        <w:pStyle w:val="aff1"/>
        <w:numPr>
          <w:ilvl w:val="1"/>
          <w:numId w:val="4"/>
        </w:numPr>
        <w:tabs>
          <w:tab w:val="left" w:pos="1418"/>
        </w:tabs>
        <w:ind w:left="0" w:firstLine="709"/>
        <w:jc w:val="both"/>
      </w:pPr>
      <w:r w:rsidRPr="00A92121">
        <w:t>Юридические лица, индивидуальные предприниматели, являющиеся собственниками, владельцами и пользователями земельных</w:t>
      </w:r>
      <w:r>
        <w:t xml:space="preserve"> </w:t>
      </w:r>
      <w:r w:rsidRPr="00A92121">
        <w:t>участков в границах Памятника природы, а также граждане осущес</w:t>
      </w:r>
      <w:r>
        <w:t xml:space="preserve">твляют использование земельных </w:t>
      </w:r>
      <w:r w:rsidRPr="00A92121">
        <w:t>участков, расположенных на них, в соответствии с режимом особой охраны Памятника природы, установленным настоящим Положением.</w:t>
      </w:r>
    </w:p>
    <w:p w:rsidR="00B56964" w:rsidRPr="00330ECC" w:rsidRDefault="00C44C55" w:rsidP="00653EE1">
      <w:pPr>
        <w:pStyle w:val="aff1"/>
        <w:numPr>
          <w:ilvl w:val="1"/>
          <w:numId w:val="4"/>
        </w:numPr>
        <w:tabs>
          <w:tab w:val="left" w:pos="709"/>
          <w:tab w:val="left" w:pos="1418"/>
        </w:tabs>
        <w:ind w:left="0" w:firstLine="709"/>
        <w:jc w:val="both"/>
        <w:rPr>
          <w:szCs w:val="28"/>
        </w:rPr>
      </w:pPr>
      <w:r w:rsidRPr="00330ECC">
        <w:rPr>
          <w:szCs w:val="28"/>
        </w:rPr>
        <w:t>Государственный надзор в области охраны и использования Памятника природы осуществляется исполнительным органом государственной власти Камчатского края, уполномоченным Правительством Камчатского края на осуществление регионального государственного экологического надзора, при осуществлении им регионального государственного экологического надзора в соответствии с законодательством Российской Федерации об охране окружающей, а также краевыми государственными природоохранными учреждениями, в Порядке осуществления регионального государственного экологического надзора в Камчатском крае, утвержденном постановлением Правительства Камчатского края от 29.01.2019 № 46-П.</w:t>
      </w:r>
    </w:p>
    <w:p w:rsidR="00A92121" w:rsidRPr="00B56964" w:rsidRDefault="00272E67" w:rsidP="00653EE1">
      <w:pPr>
        <w:pStyle w:val="aff1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F3F4C">
        <w:rPr>
          <w:szCs w:val="28"/>
        </w:rPr>
        <w:t>Изменение</w:t>
      </w:r>
      <w:r w:rsidR="00A92121" w:rsidRPr="00B56964">
        <w:rPr>
          <w:szCs w:val="28"/>
        </w:rPr>
        <w:t xml:space="preserve"> границ, режима особой охраны, ликвидация (снятие статуса особо охраняемой природной территории) Памятника природы осуществляется в соответствии с Законом Камчатского края от 29.12.2014 №</w:t>
      </w:r>
      <w:r w:rsidR="001775CB">
        <w:rPr>
          <w:szCs w:val="28"/>
        </w:rPr>
        <w:t> </w:t>
      </w:r>
      <w:r w:rsidR="00A92121" w:rsidRPr="00B56964">
        <w:rPr>
          <w:szCs w:val="28"/>
        </w:rPr>
        <w:t xml:space="preserve">564 «Об особо охраняемых природных территориях в Камчатском крае». </w:t>
      </w:r>
    </w:p>
    <w:p w:rsidR="00A92121" w:rsidRDefault="00A92121" w:rsidP="002E71C9">
      <w:pPr>
        <w:tabs>
          <w:tab w:val="left" w:pos="1418"/>
        </w:tabs>
        <w:ind w:firstLine="709"/>
        <w:jc w:val="both"/>
        <w:rPr>
          <w:rFonts w:cs="Times New Roman"/>
          <w:szCs w:val="28"/>
        </w:rPr>
      </w:pPr>
    </w:p>
    <w:p w:rsidR="00F31D01" w:rsidRPr="00F31D01" w:rsidRDefault="00F31D01" w:rsidP="00F31D01">
      <w:pPr>
        <w:pStyle w:val="aff1"/>
        <w:ind w:left="0"/>
        <w:jc w:val="center"/>
        <w:rPr>
          <w:szCs w:val="28"/>
        </w:rPr>
      </w:pPr>
      <w:r>
        <w:rPr>
          <w:szCs w:val="28"/>
        </w:rPr>
        <w:t xml:space="preserve">2. </w:t>
      </w:r>
      <w:r w:rsidR="004E7B19" w:rsidRPr="00F31D01">
        <w:rPr>
          <w:szCs w:val="28"/>
        </w:rPr>
        <w:t xml:space="preserve">Режим особой охраны и использования территории </w:t>
      </w:r>
    </w:p>
    <w:p w:rsidR="0040782D" w:rsidRDefault="004E7B19" w:rsidP="0040782D">
      <w:pPr>
        <w:pStyle w:val="aff1"/>
        <w:ind w:left="0"/>
        <w:jc w:val="center"/>
        <w:rPr>
          <w:szCs w:val="28"/>
        </w:rPr>
      </w:pPr>
      <w:r w:rsidRPr="00F31D01">
        <w:rPr>
          <w:szCs w:val="28"/>
        </w:rPr>
        <w:t xml:space="preserve">Памятника природы </w:t>
      </w:r>
    </w:p>
    <w:p w:rsidR="001C5F5A" w:rsidRDefault="001C5F5A" w:rsidP="0040782D">
      <w:pPr>
        <w:pStyle w:val="aff1"/>
        <w:ind w:left="0" w:firstLine="709"/>
        <w:jc w:val="both"/>
        <w:rPr>
          <w:szCs w:val="28"/>
        </w:rPr>
      </w:pPr>
    </w:p>
    <w:p w:rsidR="00B977FC" w:rsidRDefault="00B977FC" w:rsidP="009C4E8A">
      <w:pPr>
        <w:pStyle w:val="aff1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0F5668">
        <w:rPr>
          <w:szCs w:val="28"/>
        </w:rPr>
        <w:t>На территории Памятника природы запрещается</w:t>
      </w:r>
      <w:r w:rsidR="00A26C27">
        <w:rPr>
          <w:szCs w:val="28"/>
        </w:rPr>
        <w:t xml:space="preserve"> </w:t>
      </w:r>
      <w:r w:rsidR="00761515">
        <w:rPr>
          <w:szCs w:val="28"/>
        </w:rPr>
        <w:t xml:space="preserve">всякая </w:t>
      </w:r>
      <w:r w:rsidRPr="00B977FC">
        <w:rPr>
          <w:szCs w:val="28"/>
        </w:rPr>
        <w:t xml:space="preserve">деятельность, </w:t>
      </w:r>
      <w:r w:rsidR="00880B21">
        <w:rPr>
          <w:szCs w:val="28"/>
        </w:rPr>
        <w:t>влекущая за собой нарушение сохранности Памятника природы, в том числе</w:t>
      </w:r>
      <w:r w:rsidRPr="00B977FC">
        <w:rPr>
          <w:szCs w:val="28"/>
        </w:rPr>
        <w:t>:</w:t>
      </w:r>
    </w:p>
    <w:p w:rsidR="0062397B" w:rsidRDefault="00C814AB" w:rsidP="0062397B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814AB">
        <w:rPr>
          <w:szCs w:val="28"/>
        </w:rPr>
        <w:t>предоставление и использование земельных участков для целей, не связанных с целями создания и функционирования Памятника приро</w:t>
      </w:r>
      <w:r w:rsidR="00E44B49">
        <w:rPr>
          <w:szCs w:val="28"/>
        </w:rPr>
        <w:t>ды</w:t>
      </w:r>
      <w:r w:rsidRPr="00C814AB">
        <w:rPr>
          <w:szCs w:val="28"/>
        </w:rPr>
        <w:t>;</w:t>
      </w:r>
    </w:p>
    <w:p w:rsidR="0062397B" w:rsidRDefault="00452053" w:rsidP="0062397B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строительство, реконструкция</w:t>
      </w:r>
      <w:r w:rsidR="00C814AB" w:rsidRPr="0062397B">
        <w:rPr>
          <w:szCs w:val="28"/>
        </w:rPr>
        <w:t xml:space="preserve"> </w:t>
      </w:r>
      <w:r w:rsidR="004D5039">
        <w:rPr>
          <w:szCs w:val="28"/>
        </w:rPr>
        <w:t>строений (сооружений)</w:t>
      </w:r>
      <w:r w:rsidR="00C814AB" w:rsidRPr="0062397B">
        <w:rPr>
          <w:szCs w:val="28"/>
        </w:rPr>
        <w:t>;</w:t>
      </w:r>
    </w:p>
    <w:p w:rsidR="0062397B" w:rsidRDefault="00C814AB" w:rsidP="0062397B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2397B">
        <w:rPr>
          <w:szCs w:val="28"/>
        </w:rPr>
        <w:t xml:space="preserve">деятельность, влекущая за собой нарушение, повреждение, уничтожение природного комплекса Памятника природы, геологических отложений, минералогических образований, местообитаний </w:t>
      </w:r>
      <w:r w:rsidR="00C70AD4">
        <w:rPr>
          <w:szCs w:val="28"/>
        </w:rPr>
        <w:t>объектов животного мира</w:t>
      </w:r>
      <w:r w:rsidRPr="0062397B">
        <w:rPr>
          <w:szCs w:val="28"/>
        </w:rPr>
        <w:t>;</w:t>
      </w:r>
    </w:p>
    <w:p w:rsidR="0062397B" w:rsidRDefault="00C814AB" w:rsidP="0062397B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2397B">
        <w:rPr>
          <w:szCs w:val="28"/>
        </w:rPr>
        <w:t>добыча (сбор) объектов животного и растительного мира, занесенных в Красную книгу Российской Федерации и Красную книгу Камчатского края;</w:t>
      </w:r>
    </w:p>
    <w:p w:rsidR="00D857BB" w:rsidRDefault="000C38C5" w:rsidP="000C38C5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spacing w:line="235" w:lineRule="auto"/>
        <w:ind w:left="0" w:firstLine="709"/>
        <w:jc w:val="both"/>
        <w:rPr>
          <w:szCs w:val="28"/>
        </w:rPr>
      </w:pPr>
      <w:r w:rsidRPr="000C38C5">
        <w:rPr>
          <w:szCs w:val="28"/>
        </w:rPr>
        <w:t>все виды охоты, за исключением охоты в целях осуществления научно-исследовательской деятельности</w:t>
      </w:r>
      <w:r w:rsidR="00D857BB" w:rsidRPr="00F7575C">
        <w:rPr>
          <w:szCs w:val="28"/>
        </w:rPr>
        <w:t>;</w:t>
      </w:r>
    </w:p>
    <w:p w:rsidR="00DB6E58" w:rsidRPr="000527E0" w:rsidRDefault="00DB6E58" w:rsidP="000527E0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527E0">
        <w:rPr>
          <w:szCs w:val="28"/>
        </w:rPr>
        <w:t>проведение взрывных работ;</w:t>
      </w:r>
    </w:p>
    <w:p w:rsidR="00DB6E58" w:rsidRPr="00DB6E58" w:rsidRDefault="00695C4B" w:rsidP="00DB6E58">
      <w:pPr>
        <w:pStyle w:val="aff1"/>
        <w:ind w:left="0" w:firstLine="709"/>
        <w:jc w:val="both"/>
        <w:rPr>
          <w:szCs w:val="28"/>
        </w:rPr>
      </w:pPr>
      <w:r>
        <w:rPr>
          <w:szCs w:val="28"/>
        </w:rPr>
        <w:t>8</w:t>
      </w:r>
      <w:r w:rsidR="00DB6E58" w:rsidRPr="00DB6E58">
        <w:rPr>
          <w:szCs w:val="28"/>
        </w:rPr>
        <w:t>)</w:t>
      </w:r>
      <w:r w:rsidR="00DB6E58" w:rsidRPr="00DB6E58">
        <w:rPr>
          <w:szCs w:val="28"/>
        </w:rPr>
        <w:tab/>
      </w:r>
      <w:r w:rsidR="000527E0" w:rsidRPr="000527E0">
        <w:rPr>
          <w:szCs w:val="28"/>
        </w:rPr>
        <w:t>загрязнение акватории водн</w:t>
      </w:r>
      <w:r w:rsidR="00457604">
        <w:rPr>
          <w:szCs w:val="28"/>
        </w:rPr>
        <w:t>ого</w:t>
      </w:r>
      <w:r w:rsidR="000527E0" w:rsidRPr="000527E0">
        <w:rPr>
          <w:szCs w:val="28"/>
        </w:rPr>
        <w:t xml:space="preserve"> объект</w:t>
      </w:r>
      <w:r w:rsidR="00457604">
        <w:rPr>
          <w:szCs w:val="28"/>
        </w:rPr>
        <w:t>а</w:t>
      </w:r>
      <w:r w:rsidR="000527E0" w:rsidRPr="000527E0">
        <w:rPr>
          <w:szCs w:val="28"/>
        </w:rPr>
        <w:t xml:space="preserve"> и </w:t>
      </w:r>
      <w:r w:rsidR="00457604">
        <w:rPr>
          <w:szCs w:val="28"/>
        </w:rPr>
        <w:t>его</w:t>
      </w:r>
      <w:r w:rsidR="000527E0" w:rsidRPr="000527E0">
        <w:rPr>
          <w:szCs w:val="28"/>
        </w:rPr>
        <w:t xml:space="preserve"> </w:t>
      </w:r>
      <w:proofErr w:type="spellStart"/>
      <w:r w:rsidR="000527E0" w:rsidRPr="000527E0">
        <w:rPr>
          <w:szCs w:val="28"/>
        </w:rPr>
        <w:t>водоохранн</w:t>
      </w:r>
      <w:r w:rsidR="00457604">
        <w:rPr>
          <w:szCs w:val="28"/>
        </w:rPr>
        <w:t>ой</w:t>
      </w:r>
      <w:proofErr w:type="spellEnd"/>
      <w:r w:rsidR="000527E0" w:rsidRPr="000527E0">
        <w:rPr>
          <w:szCs w:val="28"/>
        </w:rPr>
        <w:t xml:space="preserve"> зон</w:t>
      </w:r>
      <w:r w:rsidR="00457604">
        <w:rPr>
          <w:szCs w:val="28"/>
        </w:rPr>
        <w:t>ы</w:t>
      </w:r>
      <w:r w:rsidR="000527E0" w:rsidRPr="000527E0">
        <w:rPr>
          <w:szCs w:val="28"/>
        </w:rPr>
        <w:t xml:space="preserve"> отходами производства и потребления</w:t>
      </w:r>
      <w:r w:rsidR="00DB6E58" w:rsidRPr="00DB6E58">
        <w:rPr>
          <w:szCs w:val="28"/>
        </w:rPr>
        <w:t xml:space="preserve">; </w:t>
      </w:r>
    </w:p>
    <w:p w:rsidR="000527E0" w:rsidRDefault="00695C4B" w:rsidP="000527E0">
      <w:pPr>
        <w:pStyle w:val="aff1"/>
        <w:ind w:left="0" w:firstLine="709"/>
        <w:jc w:val="both"/>
        <w:rPr>
          <w:szCs w:val="28"/>
        </w:rPr>
      </w:pPr>
      <w:r>
        <w:rPr>
          <w:szCs w:val="28"/>
        </w:rPr>
        <w:t>9</w:t>
      </w:r>
      <w:r w:rsidR="00DB6E58" w:rsidRPr="00DB6E58">
        <w:rPr>
          <w:szCs w:val="28"/>
        </w:rPr>
        <w:t>)</w:t>
      </w:r>
      <w:r w:rsidR="00DB6E58" w:rsidRPr="00DB6E58">
        <w:rPr>
          <w:szCs w:val="28"/>
        </w:rPr>
        <w:tab/>
        <w:t xml:space="preserve">использование прибрежной защитной полосы водного объекта, </w:t>
      </w:r>
      <w:proofErr w:type="spellStart"/>
      <w:r w:rsidR="00DB6E58" w:rsidRPr="00DB6E58">
        <w:rPr>
          <w:szCs w:val="28"/>
        </w:rPr>
        <w:t>водоохранной</w:t>
      </w:r>
      <w:proofErr w:type="spellEnd"/>
      <w:r w:rsidR="00DB6E58" w:rsidRPr="00DB6E58">
        <w:rPr>
          <w:szCs w:val="28"/>
        </w:rPr>
        <w:t xml:space="preserve"> зоны водного объекта с нарушением ограничений хозяйственной и иной деятельности (специального режима), установленных водным законодательством; </w:t>
      </w:r>
    </w:p>
    <w:p w:rsidR="00C814AB" w:rsidRDefault="005C56EF" w:rsidP="00513998">
      <w:pPr>
        <w:pStyle w:val="aff1"/>
        <w:ind w:left="0" w:firstLine="709"/>
        <w:jc w:val="both"/>
        <w:rPr>
          <w:szCs w:val="28"/>
        </w:rPr>
      </w:pPr>
      <w:r>
        <w:rPr>
          <w:szCs w:val="28"/>
        </w:rPr>
        <w:t>1</w:t>
      </w:r>
      <w:r w:rsidR="00695C4B">
        <w:rPr>
          <w:szCs w:val="28"/>
        </w:rPr>
        <w:t>0</w:t>
      </w:r>
      <w:r w:rsidR="00513998" w:rsidRPr="00513998">
        <w:rPr>
          <w:szCs w:val="28"/>
        </w:rPr>
        <w:t>)</w:t>
      </w:r>
      <w:r w:rsidR="00513998" w:rsidRPr="00513998">
        <w:rPr>
          <w:szCs w:val="28"/>
        </w:rPr>
        <w:tab/>
        <w:t xml:space="preserve">нанесение на </w:t>
      </w:r>
      <w:r w:rsidR="00BF4F65">
        <w:rPr>
          <w:szCs w:val="28"/>
        </w:rPr>
        <w:t>скалы</w:t>
      </w:r>
      <w:r w:rsidR="00513998" w:rsidRPr="00513998">
        <w:rPr>
          <w:szCs w:val="28"/>
        </w:rPr>
        <w:t xml:space="preserve"> самовольных надписей;</w:t>
      </w:r>
    </w:p>
    <w:p w:rsidR="009C4E8A" w:rsidRPr="00D4535B" w:rsidRDefault="005C56EF" w:rsidP="009C4E8A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695C4B">
        <w:rPr>
          <w:szCs w:val="28"/>
        </w:rPr>
        <w:t>1</w:t>
      </w:r>
      <w:r w:rsidR="009C4E8A">
        <w:rPr>
          <w:szCs w:val="28"/>
        </w:rPr>
        <w:t>)</w:t>
      </w:r>
      <w:r w:rsidR="009C4E8A" w:rsidRPr="00D4535B">
        <w:rPr>
          <w:szCs w:val="28"/>
        </w:rPr>
        <w:t xml:space="preserve"> иная деятельность, веду</w:t>
      </w:r>
      <w:r w:rsidR="009C4E8A" w:rsidRPr="00D4535B">
        <w:rPr>
          <w:szCs w:val="28"/>
        </w:rPr>
        <w:softHyphen/>
        <w:t>щая к эрозионным про</w:t>
      </w:r>
      <w:r w:rsidR="009C4E8A" w:rsidRPr="00D4535B">
        <w:rPr>
          <w:szCs w:val="28"/>
        </w:rPr>
        <w:softHyphen/>
        <w:t>цессам</w:t>
      </w:r>
      <w:r w:rsidR="00DD211B" w:rsidRPr="00DD211B">
        <w:t xml:space="preserve"> </w:t>
      </w:r>
      <w:r w:rsidR="00DD211B">
        <w:t xml:space="preserve">и </w:t>
      </w:r>
      <w:r w:rsidR="00DD211B">
        <w:rPr>
          <w:szCs w:val="28"/>
        </w:rPr>
        <w:t>нарушению</w:t>
      </w:r>
      <w:r w:rsidR="00DD211B" w:rsidRPr="00DD211B">
        <w:rPr>
          <w:szCs w:val="28"/>
        </w:rPr>
        <w:t xml:space="preserve"> сохранности Памятника природы</w:t>
      </w:r>
      <w:r w:rsidR="009C4E8A" w:rsidRPr="00D4535B">
        <w:rPr>
          <w:szCs w:val="28"/>
        </w:rPr>
        <w:t>.</w:t>
      </w:r>
    </w:p>
    <w:p w:rsidR="009C4E8A" w:rsidRDefault="00EA7DE5" w:rsidP="009C4E8A">
      <w:pPr>
        <w:ind w:firstLine="709"/>
        <w:jc w:val="both"/>
        <w:rPr>
          <w:szCs w:val="28"/>
        </w:rPr>
      </w:pPr>
      <w:r>
        <w:rPr>
          <w:szCs w:val="28"/>
        </w:rPr>
        <w:t>2.2</w:t>
      </w:r>
      <w:r w:rsidR="009C4E8A" w:rsidRPr="00D4535B">
        <w:rPr>
          <w:szCs w:val="28"/>
        </w:rPr>
        <w:t>. На территории памятника природы разрешается:</w:t>
      </w:r>
      <w:r w:rsidR="009C4E8A" w:rsidRPr="00D4535B">
        <w:rPr>
          <w:szCs w:val="28"/>
        </w:rPr>
        <w:tab/>
      </w:r>
    </w:p>
    <w:p w:rsidR="009C4E8A" w:rsidRPr="00980768" w:rsidRDefault="009C4E8A" w:rsidP="009C4E8A">
      <w:pPr>
        <w:pStyle w:val="ConsPlusNonformat"/>
        <w:widowControl/>
        <w:numPr>
          <w:ilvl w:val="0"/>
          <w:numId w:val="12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35B">
        <w:rPr>
          <w:rFonts w:ascii="Times New Roman" w:hAnsi="Times New Roman"/>
          <w:sz w:val="28"/>
          <w:szCs w:val="28"/>
        </w:rPr>
        <w:t>научно-исследова</w:t>
      </w:r>
      <w:r w:rsidRPr="00D4535B">
        <w:rPr>
          <w:rFonts w:ascii="Times New Roman" w:hAnsi="Times New Roman"/>
          <w:sz w:val="28"/>
          <w:szCs w:val="28"/>
        </w:rPr>
        <w:softHyphen/>
        <w:t>тельская деятель</w:t>
      </w:r>
      <w:r w:rsidRPr="00D4535B">
        <w:rPr>
          <w:rFonts w:ascii="Times New Roman" w:hAnsi="Times New Roman"/>
          <w:sz w:val="28"/>
          <w:szCs w:val="28"/>
        </w:rPr>
        <w:softHyphen/>
        <w:t>ность</w:t>
      </w:r>
      <w:r>
        <w:rPr>
          <w:rFonts w:ascii="Times New Roman" w:hAnsi="Times New Roman"/>
          <w:sz w:val="28"/>
          <w:szCs w:val="28"/>
        </w:rPr>
        <w:t>,</w:t>
      </w:r>
      <w:r w:rsidRPr="001623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C3A">
        <w:rPr>
          <w:rFonts w:ascii="Times New Roman" w:hAnsi="Times New Roman" w:cs="Times New Roman"/>
          <w:color w:val="000000"/>
          <w:sz w:val="28"/>
          <w:szCs w:val="28"/>
        </w:rPr>
        <w:t xml:space="preserve">связанная с изучением биологического и ландшафтного разнообразия, динамики и структуры природных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и </w:t>
      </w:r>
      <w:r w:rsidRPr="00E11C3A">
        <w:rPr>
          <w:rFonts w:ascii="Times New Roman" w:hAnsi="Times New Roman" w:cs="Times New Roman"/>
          <w:color w:val="000000"/>
          <w:sz w:val="28"/>
          <w:szCs w:val="28"/>
        </w:rPr>
        <w:t>комплексов,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C3A">
        <w:rPr>
          <w:rFonts w:ascii="Times New Roman" w:hAnsi="Times New Roman" w:cs="Times New Roman"/>
          <w:color w:val="000000"/>
          <w:sz w:val="28"/>
          <w:szCs w:val="28"/>
        </w:rPr>
        <w:t>включая сбор зоологических, ботанических, минералогических и палеонтологических коллекций в порядке, установленном действующим законодательством</w:t>
      </w:r>
      <w:r w:rsidRPr="0098076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4E8A" w:rsidRDefault="009C4E8A" w:rsidP="009C4E8A">
      <w:pPr>
        <w:pStyle w:val="ConsPlusNonformat"/>
        <w:widowControl/>
        <w:numPr>
          <w:ilvl w:val="0"/>
          <w:numId w:val="12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B76">
        <w:rPr>
          <w:rFonts w:ascii="Times New Roman" w:hAnsi="Times New Roman" w:cs="Times New Roman"/>
          <w:color w:val="000000"/>
          <w:sz w:val="28"/>
          <w:szCs w:val="28"/>
        </w:rPr>
        <w:t>мониторинг состояния окружающей среды (экологический мониторинг);</w:t>
      </w:r>
    </w:p>
    <w:p w:rsidR="009C4E8A" w:rsidRDefault="009C4E8A" w:rsidP="009C4E8A">
      <w:pPr>
        <w:ind w:firstLine="709"/>
        <w:jc w:val="both"/>
        <w:rPr>
          <w:szCs w:val="28"/>
        </w:rPr>
      </w:pPr>
      <w:r>
        <w:rPr>
          <w:szCs w:val="28"/>
        </w:rPr>
        <w:t>3)</w:t>
      </w:r>
      <w:r w:rsidRPr="00D4535B">
        <w:rPr>
          <w:szCs w:val="28"/>
        </w:rPr>
        <w:t xml:space="preserve"> проведение работ по сохранению, восстанов</w:t>
      </w:r>
      <w:r w:rsidRPr="00D4535B">
        <w:rPr>
          <w:szCs w:val="28"/>
        </w:rPr>
        <w:softHyphen/>
        <w:t>лению и поддержанию в равно</w:t>
      </w:r>
      <w:r w:rsidRPr="00D4535B">
        <w:rPr>
          <w:szCs w:val="28"/>
        </w:rPr>
        <w:softHyphen/>
        <w:t>весном состоянии экосистемы;</w:t>
      </w:r>
    </w:p>
    <w:p w:rsidR="007D5F66" w:rsidRPr="0017122C" w:rsidRDefault="007D5F66" w:rsidP="009C4E8A">
      <w:pPr>
        <w:ind w:firstLine="709"/>
        <w:jc w:val="both"/>
        <w:rPr>
          <w:szCs w:val="28"/>
        </w:rPr>
      </w:pPr>
      <w:r w:rsidRPr="0017122C">
        <w:rPr>
          <w:bCs/>
          <w:szCs w:val="28"/>
        </w:rPr>
        <w:t>4) экологический туриз</w:t>
      </w:r>
      <w:r w:rsidR="00695C4B" w:rsidRPr="0017122C">
        <w:rPr>
          <w:bCs/>
          <w:szCs w:val="28"/>
        </w:rPr>
        <w:t>м, организованный отдых граждан</w:t>
      </w:r>
      <w:r w:rsidRPr="0017122C">
        <w:rPr>
          <w:bCs/>
          <w:szCs w:val="28"/>
        </w:rPr>
        <w:t>;</w:t>
      </w:r>
    </w:p>
    <w:p w:rsidR="00A3480E" w:rsidRDefault="0039442A" w:rsidP="00A17B48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9C4E8A">
        <w:rPr>
          <w:szCs w:val="28"/>
        </w:rPr>
        <w:t>)</w:t>
      </w:r>
      <w:r w:rsidR="009C4E8A" w:rsidRPr="00D4535B">
        <w:rPr>
          <w:szCs w:val="28"/>
        </w:rPr>
        <w:t xml:space="preserve"> </w:t>
      </w:r>
      <w:r w:rsidR="007D5F66" w:rsidRPr="000F6C45">
        <w:rPr>
          <w:szCs w:val="28"/>
        </w:rPr>
        <w:t>эколого-просветительская деятельность; проведение фото, аудио и ви</w:t>
      </w:r>
      <w:r w:rsidR="00A17B48">
        <w:rPr>
          <w:szCs w:val="28"/>
        </w:rPr>
        <w:t>деосъемки.</w:t>
      </w:r>
    </w:p>
    <w:p w:rsidR="00C94015" w:rsidRDefault="00C94015" w:rsidP="00AF0928">
      <w:pPr>
        <w:ind w:firstLine="709"/>
        <w:jc w:val="both"/>
        <w:rPr>
          <w:szCs w:val="28"/>
        </w:rPr>
      </w:pPr>
    </w:p>
    <w:p w:rsidR="00695B8E" w:rsidRDefault="00695B8E" w:rsidP="00AF0928">
      <w:pPr>
        <w:ind w:firstLine="709"/>
        <w:jc w:val="both"/>
        <w:rPr>
          <w:szCs w:val="28"/>
        </w:rPr>
      </w:pPr>
    </w:p>
    <w:p w:rsidR="00695B8E" w:rsidRDefault="00695B8E" w:rsidP="00AF0928">
      <w:pPr>
        <w:ind w:firstLine="709"/>
        <w:jc w:val="both"/>
        <w:rPr>
          <w:szCs w:val="28"/>
        </w:rPr>
      </w:pPr>
    </w:p>
    <w:p w:rsidR="00695B8E" w:rsidRDefault="00695B8E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2E34AE" w:rsidRDefault="002E34AE" w:rsidP="00AF0928">
      <w:pPr>
        <w:ind w:firstLine="709"/>
        <w:jc w:val="both"/>
        <w:rPr>
          <w:szCs w:val="28"/>
        </w:rPr>
      </w:pPr>
    </w:p>
    <w:p w:rsidR="002E34AE" w:rsidRDefault="002E34AE" w:rsidP="00AF0928">
      <w:pPr>
        <w:ind w:firstLine="709"/>
        <w:jc w:val="both"/>
        <w:rPr>
          <w:szCs w:val="28"/>
        </w:rPr>
      </w:pPr>
    </w:p>
    <w:p w:rsidR="002E34AE" w:rsidRDefault="002E34AE" w:rsidP="00AF0928">
      <w:pPr>
        <w:ind w:firstLine="709"/>
        <w:jc w:val="both"/>
        <w:rPr>
          <w:szCs w:val="28"/>
        </w:rPr>
      </w:pPr>
    </w:p>
    <w:p w:rsidR="002E34AE" w:rsidRDefault="002E34AE" w:rsidP="00AF0928">
      <w:pPr>
        <w:ind w:firstLine="709"/>
        <w:jc w:val="both"/>
        <w:rPr>
          <w:szCs w:val="28"/>
        </w:rPr>
      </w:pPr>
    </w:p>
    <w:p w:rsidR="002577FD" w:rsidRDefault="002577FD" w:rsidP="00AF0928">
      <w:pPr>
        <w:ind w:firstLine="709"/>
        <w:jc w:val="both"/>
        <w:rPr>
          <w:szCs w:val="28"/>
        </w:rPr>
      </w:pPr>
    </w:p>
    <w:p w:rsidR="002E34AE" w:rsidRDefault="002E34AE" w:rsidP="00AF0928">
      <w:pPr>
        <w:ind w:firstLine="709"/>
        <w:jc w:val="both"/>
        <w:rPr>
          <w:szCs w:val="28"/>
        </w:rPr>
      </w:pPr>
    </w:p>
    <w:p w:rsidR="00A72A2E" w:rsidRDefault="00A72A2E" w:rsidP="00AF0928">
      <w:pPr>
        <w:ind w:firstLine="709"/>
        <w:jc w:val="both"/>
        <w:rPr>
          <w:szCs w:val="28"/>
        </w:rPr>
      </w:pPr>
    </w:p>
    <w:p w:rsidR="00A72A2E" w:rsidRDefault="00A72A2E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8B2B31" w:rsidRDefault="008B2B31" w:rsidP="00AF0928">
      <w:pPr>
        <w:ind w:firstLine="709"/>
        <w:jc w:val="both"/>
        <w:rPr>
          <w:szCs w:val="28"/>
        </w:rPr>
      </w:pPr>
    </w:p>
    <w:p w:rsidR="00695B8E" w:rsidRDefault="00695B8E" w:rsidP="00AF0928">
      <w:pPr>
        <w:ind w:firstLine="709"/>
        <w:jc w:val="both"/>
        <w:rPr>
          <w:szCs w:val="28"/>
        </w:rPr>
      </w:pPr>
    </w:p>
    <w:p w:rsidR="00695B8E" w:rsidRDefault="00695B8E" w:rsidP="00AF0928">
      <w:pPr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C572E" w:rsidRPr="004403FC" w:rsidTr="00D243C6">
        <w:tc>
          <w:tcPr>
            <w:tcW w:w="4926" w:type="dxa"/>
            <w:shd w:val="clear" w:color="auto" w:fill="auto"/>
          </w:tcPr>
          <w:p w:rsidR="001C572E" w:rsidRPr="004403FC" w:rsidRDefault="001C572E" w:rsidP="00D243C6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1C572E" w:rsidRPr="004403FC" w:rsidRDefault="001C572E" w:rsidP="00D243C6">
            <w:pPr>
              <w:keepNext/>
              <w:tabs>
                <w:tab w:val="num" w:pos="461"/>
              </w:tabs>
              <w:suppressAutoHyphens/>
              <w:ind w:left="603"/>
              <w:outlineLvl w:val="0"/>
              <w:rPr>
                <w:rFonts w:cs="Times New Roman"/>
                <w:szCs w:val="28"/>
                <w:lang w:eastAsia="zh-CN"/>
              </w:rPr>
            </w:pPr>
            <w:r w:rsidRPr="004403FC">
              <w:rPr>
                <w:rFonts w:cs="Times New Roman"/>
                <w:szCs w:val="28"/>
                <w:lang w:eastAsia="zh-CN"/>
              </w:rPr>
              <w:t>Приложение</w:t>
            </w:r>
            <w:r>
              <w:rPr>
                <w:rFonts w:cs="Times New Roman"/>
                <w:szCs w:val="28"/>
                <w:lang w:eastAsia="zh-CN"/>
              </w:rPr>
              <w:t xml:space="preserve"> 2</w:t>
            </w:r>
            <w:r w:rsidRPr="004403FC">
              <w:rPr>
                <w:rFonts w:cs="Times New Roman"/>
                <w:szCs w:val="28"/>
                <w:lang w:eastAsia="zh-CN"/>
              </w:rPr>
              <w:t xml:space="preserve"> к постановлению Правительства Камчатского края             </w:t>
            </w:r>
            <w:r>
              <w:rPr>
                <w:rFonts w:cs="Times New Roman"/>
                <w:szCs w:val="28"/>
                <w:lang w:eastAsia="zh-CN"/>
              </w:rPr>
              <w:t>от _______________</w:t>
            </w:r>
            <w:r w:rsidRPr="004403FC">
              <w:rPr>
                <w:rFonts w:cs="Times New Roman"/>
                <w:szCs w:val="28"/>
                <w:lang w:eastAsia="zh-CN"/>
              </w:rPr>
              <w:t xml:space="preserve"> № _________               </w:t>
            </w:r>
          </w:p>
        </w:tc>
      </w:tr>
    </w:tbl>
    <w:p w:rsidR="003E52CF" w:rsidRPr="00E5002B" w:rsidRDefault="003E52CF" w:rsidP="00053B68">
      <w:pPr>
        <w:spacing w:line="233" w:lineRule="auto"/>
        <w:jc w:val="both"/>
        <w:rPr>
          <w:rFonts w:cs="Times New Roman"/>
          <w:szCs w:val="28"/>
        </w:rPr>
      </w:pPr>
    </w:p>
    <w:p w:rsidR="004E443A" w:rsidRDefault="004E443A" w:rsidP="000F6C45">
      <w:pPr>
        <w:jc w:val="center"/>
        <w:rPr>
          <w:rFonts w:cs="Times New Roman"/>
          <w:szCs w:val="28"/>
        </w:rPr>
      </w:pPr>
    </w:p>
    <w:p w:rsidR="000F6C45" w:rsidRDefault="00F80A33" w:rsidP="000F6C4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Описание местоположения </w:t>
      </w:r>
      <w:r w:rsidR="000C6BD0" w:rsidRPr="00E5002B">
        <w:rPr>
          <w:rFonts w:cs="Times New Roman"/>
          <w:szCs w:val="28"/>
        </w:rPr>
        <w:t xml:space="preserve">границ </w:t>
      </w:r>
      <w:r w:rsidR="00082434" w:rsidRPr="00E5002B">
        <w:rPr>
          <w:rFonts w:cs="Times New Roman"/>
          <w:szCs w:val="28"/>
        </w:rPr>
        <w:t>памятника природы регионального значения «</w:t>
      </w:r>
      <w:r w:rsidR="00196D91" w:rsidRPr="00196D91">
        <w:rPr>
          <w:rFonts w:eastAsia="Calibri"/>
          <w:szCs w:val="28"/>
        </w:rPr>
        <w:t>Скалы «Три брата» в Авачинской губе</w:t>
      </w:r>
      <w:r w:rsidR="00082434" w:rsidRPr="00E5002B">
        <w:rPr>
          <w:rFonts w:cs="Times New Roman"/>
          <w:szCs w:val="28"/>
        </w:rPr>
        <w:t>»</w:t>
      </w:r>
    </w:p>
    <w:p w:rsidR="00082434" w:rsidRDefault="000F6C45" w:rsidP="000F6C4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(далее - Памятник природы)</w:t>
      </w:r>
    </w:p>
    <w:p w:rsidR="00F6507C" w:rsidRPr="00E5002B" w:rsidRDefault="00F6507C" w:rsidP="000F6C45">
      <w:pPr>
        <w:jc w:val="center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358"/>
      </w:tblGrid>
      <w:tr w:rsidR="00F6507C" w:rsidRPr="00A5572B" w:rsidTr="00D243C6">
        <w:trPr>
          <w:trHeight w:val="380"/>
        </w:trPr>
        <w:tc>
          <w:tcPr>
            <w:tcW w:w="9853" w:type="dxa"/>
            <w:gridSpan w:val="3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Раздел 1. Сведения об объекте</w:t>
            </w:r>
          </w:p>
        </w:tc>
      </w:tr>
      <w:tr w:rsidR="00F6507C" w:rsidRPr="00A5572B" w:rsidTr="00D243C6">
        <w:trPr>
          <w:trHeight w:val="545"/>
        </w:trPr>
        <w:tc>
          <w:tcPr>
            <w:tcW w:w="9853" w:type="dxa"/>
            <w:gridSpan w:val="3"/>
            <w:shd w:val="clear" w:color="auto" w:fill="auto"/>
            <w:vAlign w:val="center"/>
          </w:tcPr>
          <w:p w:rsidR="00F6507C" w:rsidRPr="00635645" w:rsidRDefault="00F6507C" w:rsidP="00D243C6">
            <w:pPr>
              <w:pStyle w:val="aff1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Памятник природы регионального значения «</w:t>
            </w:r>
            <w:r w:rsidR="00196D91" w:rsidRPr="00196D91">
              <w:rPr>
                <w:szCs w:val="28"/>
              </w:rPr>
              <w:t>Скалы «Три брата» в Авачинской губе</w:t>
            </w:r>
            <w:r w:rsidRPr="00635645">
              <w:rPr>
                <w:szCs w:val="28"/>
              </w:rPr>
              <w:t>»</w:t>
            </w:r>
          </w:p>
        </w:tc>
      </w:tr>
      <w:tr w:rsidR="00F6507C" w:rsidRPr="00A5572B" w:rsidTr="00D243C6">
        <w:trPr>
          <w:trHeight w:val="411"/>
        </w:trPr>
        <w:tc>
          <w:tcPr>
            <w:tcW w:w="675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35645">
              <w:rPr>
                <w:szCs w:val="28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Характеристика объекта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 xml:space="preserve">Описание характеристик  </w:t>
            </w:r>
          </w:p>
        </w:tc>
      </w:tr>
      <w:tr w:rsidR="00F6507C" w:rsidRPr="00A5572B" w:rsidTr="00D243C6">
        <w:trPr>
          <w:trHeight w:val="684"/>
        </w:trPr>
        <w:tc>
          <w:tcPr>
            <w:tcW w:w="675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35645">
              <w:rPr>
                <w:szCs w:val="28"/>
              </w:rPr>
              <w:t>Местоположение объекта</w:t>
            </w:r>
          </w:p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:rsidR="00F6507C" w:rsidRPr="00635645" w:rsidRDefault="00F6507C" w:rsidP="00E04503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A216D">
              <w:rPr>
                <w:szCs w:val="28"/>
              </w:rPr>
              <w:t xml:space="preserve">Камчатский край, </w:t>
            </w:r>
            <w:r w:rsidR="00E04503">
              <w:rPr>
                <w:szCs w:val="28"/>
              </w:rPr>
              <w:t>Авачинская губа Берингова моря</w:t>
            </w:r>
          </w:p>
        </w:tc>
      </w:tr>
      <w:tr w:rsidR="00F6507C" w:rsidRPr="00A5572B" w:rsidTr="00D243C6">
        <w:tc>
          <w:tcPr>
            <w:tcW w:w="675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35645">
              <w:rPr>
                <w:szCs w:val="28"/>
              </w:rPr>
              <w:t>Площадь объекта +/– величина погрешности определения площади (Р +/– Дельта Р)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F6507C" w:rsidRPr="00635645" w:rsidRDefault="00E04503" w:rsidP="00E045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0,24</w:t>
            </w:r>
            <w:r w:rsidR="00F6507C" w:rsidRPr="00635645">
              <w:rPr>
                <w:szCs w:val="28"/>
              </w:rPr>
              <w:t xml:space="preserve">га +/– </w:t>
            </w:r>
            <w:r w:rsidR="00646502">
              <w:rPr>
                <w:szCs w:val="28"/>
              </w:rPr>
              <w:t>0</w:t>
            </w:r>
            <w:r w:rsidR="00F6507C" w:rsidRPr="00635645">
              <w:rPr>
                <w:szCs w:val="28"/>
              </w:rPr>
              <w:t xml:space="preserve"> га</w:t>
            </w:r>
          </w:p>
        </w:tc>
      </w:tr>
      <w:tr w:rsidR="00F6507C" w:rsidRPr="00A5572B" w:rsidTr="00D243C6">
        <w:tc>
          <w:tcPr>
            <w:tcW w:w="675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35645">
              <w:rPr>
                <w:szCs w:val="28"/>
              </w:rPr>
              <w:t xml:space="preserve">Иные характеристики объекта </w:t>
            </w:r>
          </w:p>
        </w:tc>
        <w:tc>
          <w:tcPr>
            <w:tcW w:w="4358" w:type="dxa"/>
            <w:shd w:val="clear" w:color="auto" w:fill="auto"/>
          </w:tcPr>
          <w:p w:rsidR="00F6507C" w:rsidRPr="00635645" w:rsidRDefault="00A275A5" w:rsidP="00D243C6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Р</w:t>
            </w:r>
            <w:r w:rsidR="00B77308">
              <w:rPr>
                <w:rFonts w:cs="Times New Roman"/>
                <w:szCs w:val="28"/>
              </w:rPr>
              <w:t>ешение</w:t>
            </w:r>
            <w:r w:rsidRPr="00A275A5">
              <w:rPr>
                <w:rFonts w:cs="Times New Roman"/>
                <w:szCs w:val="28"/>
              </w:rPr>
              <w:t xml:space="preserve"> Исполнительного комитета Камчатского областного Совета народных депутатов от 28.12.1983 № 562 «О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области»</w:t>
            </w:r>
          </w:p>
        </w:tc>
      </w:tr>
    </w:tbl>
    <w:p w:rsidR="000C6BD0" w:rsidRDefault="000C6BD0" w:rsidP="00082434">
      <w:pPr>
        <w:jc w:val="center"/>
        <w:rPr>
          <w:rFonts w:cs="Times New Roman"/>
          <w:szCs w:val="2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2"/>
        <w:gridCol w:w="1877"/>
        <w:gridCol w:w="1852"/>
        <w:gridCol w:w="2019"/>
        <w:gridCol w:w="2341"/>
      </w:tblGrid>
      <w:tr w:rsidR="00326FC2" w:rsidRPr="00333D9F" w:rsidTr="00D243C6">
        <w:trPr>
          <w:tblHeader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26FC2">
              <w:rPr>
                <w:rFonts w:cs="Times New Roman"/>
                <w:szCs w:val="28"/>
              </w:rPr>
              <w:t>Раздел 2. Сведения о местоположении границ памятника природы регионального значения «</w:t>
            </w:r>
            <w:r w:rsidR="00196D91" w:rsidRPr="00196D91">
              <w:rPr>
                <w:rFonts w:cs="Times New Roman"/>
                <w:szCs w:val="28"/>
              </w:rPr>
              <w:t>Скалы «Три брата» в Авачинской губе</w:t>
            </w:r>
            <w:r w:rsidRPr="00326FC2">
              <w:rPr>
                <w:rFonts w:cs="Times New Roman"/>
                <w:szCs w:val="28"/>
              </w:rPr>
              <w:t>»</w:t>
            </w:r>
          </w:p>
        </w:tc>
      </w:tr>
      <w:tr w:rsidR="00326FC2" w:rsidRPr="00333D9F" w:rsidTr="00D243C6">
        <w:trPr>
          <w:tblHeader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326FC2">
            <w:pPr>
              <w:ind w:firstLine="673"/>
              <w:jc w:val="both"/>
              <w:rPr>
                <w:rFonts w:cs="Times New Roman"/>
                <w:szCs w:val="28"/>
              </w:rPr>
            </w:pPr>
            <w:r w:rsidRPr="00326FC2">
              <w:rPr>
                <w:rFonts w:cs="Times New Roman"/>
                <w:szCs w:val="28"/>
              </w:rPr>
              <w:t>1) Система координат: МСК 41(1), WGS 84</w:t>
            </w:r>
          </w:p>
        </w:tc>
      </w:tr>
      <w:tr w:rsidR="00326FC2" w:rsidRPr="00333D9F" w:rsidTr="00D243C6">
        <w:trPr>
          <w:tblHeader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326FC2">
            <w:pPr>
              <w:ind w:firstLine="673"/>
              <w:jc w:val="both"/>
              <w:rPr>
                <w:rFonts w:cs="Times New Roman"/>
                <w:szCs w:val="28"/>
              </w:rPr>
            </w:pPr>
            <w:r w:rsidRPr="00326FC2">
              <w:rPr>
                <w:rFonts w:cs="Times New Roman"/>
                <w:szCs w:val="28"/>
              </w:rPr>
              <w:t>2) Сведения о характерных точках границ объекта:</w:t>
            </w:r>
          </w:p>
        </w:tc>
      </w:tr>
      <w:tr w:rsidR="00326FC2" w:rsidRPr="00333D9F" w:rsidTr="00326FC2">
        <w:trPr>
          <w:tblHeader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Номер</w:t>
            </w:r>
          </w:p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поворотной точки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Координаты МСК-41 (1)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333D9F">
              <w:rPr>
                <w:rFonts w:cs="Times New Roman"/>
                <w:szCs w:val="28"/>
              </w:rPr>
              <w:t>Координаты WGS-84</w:t>
            </w:r>
          </w:p>
        </w:tc>
      </w:tr>
      <w:tr w:rsidR="00326FC2" w:rsidRPr="00333D9F" w:rsidTr="00326FC2">
        <w:trPr>
          <w:tblHeader/>
          <w:jc w:val="center"/>
        </w:trPr>
        <w:tc>
          <w:tcPr>
            <w:tcW w:w="1692" w:type="dxa"/>
            <w:vMerge/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Х</w:t>
            </w:r>
          </w:p>
        </w:tc>
        <w:tc>
          <w:tcPr>
            <w:tcW w:w="1852" w:type="dxa"/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У</w:t>
            </w:r>
          </w:p>
        </w:tc>
        <w:tc>
          <w:tcPr>
            <w:tcW w:w="2019" w:type="dxa"/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Северная широта</w:t>
            </w:r>
          </w:p>
        </w:tc>
        <w:tc>
          <w:tcPr>
            <w:tcW w:w="2341" w:type="dxa"/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Восточная долгота</w:t>
            </w:r>
          </w:p>
        </w:tc>
      </w:tr>
      <w:tr w:rsidR="00B90B06" w:rsidRPr="00D8706B" w:rsidTr="00B90B0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546323.65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1414732.01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52°53'36.8808''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158°41'13.6824'' </w:t>
            </w:r>
          </w:p>
        </w:tc>
      </w:tr>
      <w:tr w:rsidR="00B90B06" w:rsidRPr="00D8706B" w:rsidTr="00B90B0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546332.84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1414752.92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52°53'37.176''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158°41'14.802'' </w:t>
            </w:r>
          </w:p>
        </w:tc>
      </w:tr>
      <w:tr w:rsidR="00B90B06" w:rsidRPr="00D8706B" w:rsidTr="00B90B0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546326.01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1414775.96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52°53'36.9528''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158°41'16.0332'' </w:t>
            </w:r>
          </w:p>
        </w:tc>
      </w:tr>
      <w:tr w:rsidR="00B90B06" w:rsidRPr="00D8706B" w:rsidTr="00B90B0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546305.11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1414783.15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52°53'36.276''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158°41'16.4148'' </w:t>
            </w:r>
          </w:p>
        </w:tc>
      </w:tr>
      <w:tr w:rsidR="00B90B06" w:rsidRPr="00D8706B" w:rsidTr="00B90B0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546286.06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1414777.28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52°53'35.6604''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158°41'16.098'' </w:t>
            </w:r>
          </w:p>
        </w:tc>
      </w:tr>
      <w:tr w:rsidR="00B90B06" w:rsidRPr="00D8706B" w:rsidTr="00B90B0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546276.87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1414755.37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52°53'35.3652''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158°41'14.9244'' </w:t>
            </w:r>
          </w:p>
        </w:tc>
      </w:tr>
      <w:tr w:rsidR="00B90B06" w:rsidRPr="00D8706B" w:rsidTr="00B90B0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546284.7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1414733.27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52°53'35.6208''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158°41'13.7436'' </w:t>
            </w:r>
          </w:p>
        </w:tc>
      </w:tr>
      <w:tr w:rsidR="00B90B06" w:rsidRPr="00D8706B" w:rsidTr="00B90B0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546303.6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1414726.15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52°53'36.2328''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158°41'13.3656'' </w:t>
            </w:r>
          </w:p>
        </w:tc>
      </w:tr>
      <w:tr w:rsidR="00B90B06" w:rsidRPr="00D8706B" w:rsidTr="00D243C6">
        <w:trPr>
          <w:trHeight w:val="31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546323.65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>1414732.01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52°53'36.8808''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B06" w:rsidRPr="00B90B06" w:rsidRDefault="00B90B06" w:rsidP="00D243C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90B06">
              <w:rPr>
                <w:rFonts w:cs="Times New Roman"/>
                <w:color w:val="000000"/>
                <w:szCs w:val="28"/>
              </w:rPr>
              <w:t xml:space="preserve">158°41'13.6824'' </w:t>
            </w:r>
          </w:p>
        </w:tc>
      </w:tr>
    </w:tbl>
    <w:p w:rsidR="00B90B06" w:rsidRPr="00B90B06" w:rsidRDefault="00B90B06" w:rsidP="00082434">
      <w:pPr>
        <w:jc w:val="center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7193"/>
      </w:tblGrid>
      <w:tr w:rsidR="00326FC2" w:rsidRPr="007F211B" w:rsidTr="00D243C6">
        <w:tc>
          <w:tcPr>
            <w:tcW w:w="9853" w:type="dxa"/>
            <w:gridSpan w:val="3"/>
            <w:shd w:val="clear" w:color="auto" w:fill="auto"/>
          </w:tcPr>
          <w:p w:rsidR="00326FC2" w:rsidRPr="007F211B" w:rsidRDefault="00326FC2" w:rsidP="00342474">
            <w:pPr>
              <w:spacing w:after="200" w:line="228" w:lineRule="auto"/>
              <w:ind w:firstLine="709"/>
              <w:contextualSpacing/>
              <w:jc w:val="both"/>
              <w:rPr>
                <w:rFonts w:eastAsia="Calibri" w:cs="Times New Roman"/>
                <w:szCs w:val="28"/>
                <w:lang w:eastAsia="en-US"/>
              </w:rPr>
            </w:pPr>
            <w:r w:rsidRPr="007F211B">
              <w:rPr>
                <w:rFonts w:eastAsia="Calibri" w:cs="Times New Roman"/>
                <w:szCs w:val="28"/>
                <w:lang w:eastAsia="en-US"/>
              </w:rPr>
              <w:t xml:space="preserve">3) Сведения о частях границ </w:t>
            </w:r>
            <w:r w:rsidRPr="007F211B">
              <w:rPr>
                <w:rFonts w:cs="Times New Roman"/>
                <w:color w:val="000000"/>
                <w:szCs w:val="28"/>
              </w:rPr>
              <w:t>памятника природы регионального значения «</w:t>
            </w:r>
            <w:r w:rsidR="00196D91" w:rsidRPr="00196D91">
              <w:rPr>
                <w:rFonts w:cs="Times New Roman"/>
                <w:color w:val="000000"/>
                <w:szCs w:val="28"/>
              </w:rPr>
              <w:t>Скалы «Три брата» в Авачинской губе</w:t>
            </w:r>
            <w:r w:rsidRPr="007F211B">
              <w:rPr>
                <w:rFonts w:cs="Times New Roman"/>
                <w:color w:val="000000"/>
                <w:szCs w:val="28"/>
              </w:rPr>
              <w:t>»</w:t>
            </w:r>
            <w:r w:rsidRPr="007F211B">
              <w:rPr>
                <w:rFonts w:eastAsia="Calibri" w:cs="Times New Roman"/>
                <w:szCs w:val="28"/>
                <w:lang w:eastAsia="en-US"/>
              </w:rPr>
              <w:t>, совпадающих с местоположением внешних границ природных объектов и (или) объектов искусственного происхождения.</w:t>
            </w:r>
          </w:p>
        </w:tc>
      </w:tr>
      <w:tr w:rsidR="00326FC2" w:rsidRPr="007F211B" w:rsidTr="00D243C6">
        <w:trPr>
          <w:trHeight w:val="541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326FC2" w:rsidRPr="007F211B" w:rsidRDefault="00326FC2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7F211B">
              <w:rPr>
                <w:rFonts w:eastAsia="Calibri" w:cs="Times New Roman"/>
                <w:szCs w:val="28"/>
                <w:lang w:eastAsia="en-US"/>
              </w:rPr>
              <w:t>Обозначения части границ</w:t>
            </w:r>
          </w:p>
        </w:tc>
        <w:tc>
          <w:tcPr>
            <w:tcW w:w="7193" w:type="dxa"/>
            <w:vMerge w:val="restart"/>
            <w:shd w:val="clear" w:color="auto" w:fill="auto"/>
            <w:vAlign w:val="center"/>
          </w:tcPr>
          <w:p w:rsidR="00326FC2" w:rsidRPr="007F211B" w:rsidRDefault="00326FC2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7F211B">
              <w:rPr>
                <w:rFonts w:eastAsia="Calibri" w:cs="Times New Roman"/>
                <w:szCs w:val="28"/>
                <w:lang w:eastAsia="en-US"/>
              </w:rPr>
              <w:t>Описание прохождения части границ</w:t>
            </w:r>
          </w:p>
        </w:tc>
      </w:tr>
      <w:tr w:rsidR="00326FC2" w:rsidRPr="007F211B" w:rsidTr="00D243C6">
        <w:tc>
          <w:tcPr>
            <w:tcW w:w="1242" w:type="dxa"/>
            <w:shd w:val="clear" w:color="auto" w:fill="auto"/>
          </w:tcPr>
          <w:p w:rsidR="00326FC2" w:rsidRPr="007F211B" w:rsidRDefault="00326FC2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7F211B">
              <w:rPr>
                <w:rFonts w:eastAsia="Calibri" w:cs="Times New Roman"/>
                <w:szCs w:val="28"/>
                <w:lang w:eastAsia="en-US"/>
              </w:rPr>
              <w:t>от точки</w:t>
            </w:r>
          </w:p>
        </w:tc>
        <w:tc>
          <w:tcPr>
            <w:tcW w:w="1418" w:type="dxa"/>
            <w:shd w:val="clear" w:color="auto" w:fill="auto"/>
          </w:tcPr>
          <w:p w:rsidR="00326FC2" w:rsidRPr="007F211B" w:rsidRDefault="00326FC2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7F211B">
              <w:rPr>
                <w:rFonts w:eastAsia="Calibri" w:cs="Times New Roman"/>
                <w:szCs w:val="28"/>
                <w:lang w:eastAsia="en-US"/>
              </w:rPr>
              <w:t>до точки</w:t>
            </w:r>
          </w:p>
        </w:tc>
        <w:tc>
          <w:tcPr>
            <w:tcW w:w="7193" w:type="dxa"/>
            <w:vMerge/>
            <w:shd w:val="clear" w:color="auto" w:fill="auto"/>
          </w:tcPr>
          <w:p w:rsidR="00326FC2" w:rsidRPr="007F211B" w:rsidRDefault="00326FC2" w:rsidP="00342474">
            <w:pPr>
              <w:spacing w:after="200" w:line="228" w:lineRule="auto"/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326FC2" w:rsidRPr="007F211B" w:rsidTr="00D243C6">
        <w:tc>
          <w:tcPr>
            <w:tcW w:w="1242" w:type="dxa"/>
            <w:shd w:val="clear" w:color="auto" w:fill="auto"/>
          </w:tcPr>
          <w:p w:rsidR="00326FC2" w:rsidRPr="007F211B" w:rsidRDefault="00326FC2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26FC2" w:rsidRPr="007F211B" w:rsidRDefault="00304F1E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6</w:t>
            </w:r>
          </w:p>
        </w:tc>
        <w:tc>
          <w:tcPr>
            <w:tcW w:w="7193" w:type="dxa"/>
            <w:shd w:val="clear" w:color="auto" w:fill="auto"/>
          </w:tcPr>
          <w:p w:rsidR="00326FC2" w:rsidRPr="007F211B" w:rsidRDefault="00326FC2" w:rsidP="00304F1E">
            <w:pPr>
              <w:spacing w:line="228" w:lineRule="auto"/>
              <w:contextualSpacing/>
              <w:jc w:val="both"/>
              <w:rPr>
                <w:rFonts w:eastAsia="Calibri" w:cs="Times New Roman"/>
                <w:szCs w:val="28"/>
                <w:lang w:eastAsia="en-US"/>
              </w:rPr>
            </w:pPr>
            <w:r w:rsidRPr="004452BF">
              <w:rPr>
                <w:rFonts w:eastAsia="Calibri" w:cs="Times New Roman"/>
                <w:szCs w:val="28"/>
                <w:lang w:eastAsia="en-US"/>
              </w:rPr>
              <w:t xml:space="preserve">От характерной точки </w:t>
            </w:r>
            <w:r>
              <w:rPr>
                <w:rFonts w:eastAsia="Calibri" w:cs="Times New Roman"/>
                <w:szCs w:val="28"/>
                <w:lang w:eastAsia="en-US"/>
              </w:rPr>
              <w:t xml:space="preserve">1 </w:t>
            </w:r>
            <w:r w:rsidRPr="004452BF">
              <w:rPr>
                <w:rFonts w:eastAsia="Calibri" w:cs="Times New Roman"/>
                <w:szCs w:val="28"/>
                <w:lang w:eastAsia="en-US"/>
              </w:rPr>
              <w:t>граница памятника природы проходит</w:t>
            </w:r>
            <w:r>
              <w:rPr>
                <w:rFonts w:eastAsia="Calibri" w:cs="Times New Roman"/>
                <w:szCs w:val="28"/>
                <w:lang w:eastAsia="en-US"/>
              </w:rPr>
              <w:t xml:space="preserve"> </w:t>
            </w:r>
            <w:r w:rsidR="00043F5C">
              <w:rPr>
                <w:rFonts w:eastAsia="Calibri" w:cs="Times New Roman"/>
                <w:szCs w:val="28"/>
                <w:lang w:eastAsia="en-US"/>
              </w:rPr>
              <w:t xml:space="preserve">в </w:t>
            </w:r>
            <w:r w:rsidR="00304F1E" w:rsidRPr="00304F1E">
              <w:rPr>
                <w:rFonts w:eastAsia="Calibri" w:cs="Times New Roman"/>
                <w:szCs w:val="28"/>
                <w:lang w:eastAsia="en-US"/>
              </w:rPr>
              <w:t xml:space="preserve">общем северо-восточном, восточном, южном и юго-западном направлениях на расстоянии 113 м по урезу воды в период максимального отлива до </w:t>
            </w:r>
            <w:r w:rsidR="00304F1E" w:rsidRPr="00FE4DA7">
              <w:rPr>
                <w:rFonts w:eastAsia="Calibri" w:cs="Times New Roman"/>
                <w:szCs w:val="28"/>
                <w:lang w:eastAsia="en-US"/>
              </w:rPr>
              <w:t xml:space="preserve">характерной </w:t>
            </w:r>
            <w:r w:rsidR="00304F1E" w:rsidRPr="00304F1E">
              <w:rPr>
                <w:rFonts w:eastAsia="Calibri" w:cs="Times New Roman"/>
                <w:szCs w:val="28"/>
                <w:lang w:eastAsia="en-US"/>
              </w:rPr>
              <w:t>точки 6</w:t>
            </w:r>
            <w:r>
              <w:rPr>
                <w:rFonts w:eastAsia="Calibri" w:cs="Times New Roman"/>
                <w:szCs w:val="28"/>
                <w:lang w:eastAsia="en-US"/>
              </w:rPr>
              <w:t>.</w:t>
            </w:r>
          </w:p>
        </w:tc>
      </w:tr>
      <w:tr w:rsidR="00326FC2" w:rsidRPr="007F211B" w:rsidTr="00D243C6">
        <w:tc>
          <w:tcPr>
            <w:tcW w:w="1242" w:type="dxa"/>
            <w:shd w:val="clear" w:color="auto" w:fill="auto"/>
          </w:tcPr>
          <w:p w:rsidR="00326FC2" w:rsidRDefault="000459DC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6FC2" w:rsidRDefault="000459DC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1</w:t>
            </w:r>
          </w:p>
        </w:tc>
        <w:tc>
          <w:tcPr>
            <w:tcW w:w="7193" w:type="dxa"/>
            <w:shd w:val="clear" w:color="auto" w:fill="auto"/>
          </w:tcPr>
          <w:p w:rsidR="00326FC2" w:rsidRPr="004452BF" w:rsidRDefault="000459DC" w:rsidP="00342474">
            <w:pPr>
              <w:spacing w:line="228" w:lineRule="auto"/>
              <w:contextualSpacing/>
              <w:jc w:val="both"/>
              <w:rPr>
                <w:rFonts w:eastAsia="Calibri" w:cs="Times New Roman"/>
                <w:szCs w:val="28"/>
                <w:lang w:eastAsia="en-US"/>
              </w:rPr>
            </w:pPr>
            <w:r w:rsidRPr="004452BF">
              <w:rPr>
                <w:rFonts w:eastAsia="Calibri" w:cs="Times New Roman"/>
                <w:szCs w:val="28"/>
                <w:lang w:eastAsia="en-US"/>
              </w:rPr>
              <w:t xml:space="preserve">От характерной точки </w:t>
            </w:r>
            <w:r>
              <w:rPr>
                <w:rFonts w:eastAsia="Calibri" w:cs="Times New Roman"/>
                <w:szCs w:val="28"/>
                <w:lang w:eastAsia="en-US"/>
              </w:rPr>
              <w:t xml:space="preserve">6 </w:t>
            </w:r>
            <w:r w:rsidRPr="004452BF">
              <w:rPr>
                <w:rFonts w:eastAsia="Calibri" w:cs="Times New Roman"/>
                <w:szCs w:val="28"/>
                <w:lang w:eastAsia="en-US"/>
              </w:rPr>
              <w:t>граница памятника природы проходит</w:t>
            </w:r>
            <w:r>
              <w:rPr>
                <w:rFonts w:eastAsia="Calibri" w:cs="Times New Roman"/>
                <w:szCs w:val="28"/>
                <w:lang w:eastAsia="en-US"/>
              </w:rPr>
              <w:t xml:space="preserve"> </w:t>
            </w:r>
            <w:r w:rsidR="00D75033">
              <w:rPr>
                <w:rFonts w:eastAsia="Calibri" w:cs="Times New Roman"/>
                <w:szCs w:val="28"/>
                <w:lang w:eastAsia="en-US"/>
              </w:rPr>
              <w:t xml:space="preserve">в </w:t>
            </w:r>
            <w:r w:rsidRPr="00304F1E">
              <w:rPr>
                <w:rFonts w:eastAsia="Calibri" w:cs="Times New Roman"/>
                <w:szCs w:val="28"/>
                <w:lang w:eastAsia="en-US"/>
              </w:rPr>
              <w:t>общем</w:t>
            </w:r>
            <w:r w:rsidRPr="00B86506">
              <w:rPr>
                <w:color w:val="000000"/>
                <w:szCs w:val="28"/>
              </w:rPr>
              <w:t xml:space="preserve"> северо-западном и северном направлениях на расстоянии 65 м по урезу воды до </w:t>
            </w:r>
            <w:r>
              <w:rPr>
                <w:color w:val="000000"/>
                <w:szCs w:val="28"/>
              </w:rPr>
              <w:t xml:space="preserve">характерной </w:t>
            </w:r>
            <w:r w:rsidRPr="00B86506">
              <w:rPr>
                <w:color w:val="000000"/>
                <w:szCs w:val="28"/>
              </w:rPr>
              <w:t>точки 1.</w:t>
            </w:r>
          </w:p>
        </w:tc>
      </w:tr>
    </w:tbl>
    <w:p w:rsidR="00326FC2" w:rsidRPr="000459DC" w:rsidRDefault="00326FC2" w:rsidP="00082434">
      <w:pPr>
        <w:jc w:val="center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326FC2" w:rsidRPr="002B0225" w:rsidTr="00D243C6">
        <w:trPr>
          <w:trHeight w:val="773"/>
        </w:trPr>
        <w:tc>
          <w:tcPr>
            <w:tcW w:w="9853" w:type="dxa"/>
            <w:shd w:val="clear" w:color="auto" w:fill="auto"/>
            <w:vAlign w:val="center"/>
          </w:tcPr>
          <w:p w:rsidR="00326FC2" w:rsidRPr="007F211B" w:rsidRDefault="00326FC2" w:rsidP="00342474">
            <w:pPr>
              <w:autoSpaceDE w:val="0"/>
              <w:autoSpaceDN w:val="0"/>
              <w:adjustRightInd w:val="0"/>
              <w:spacing w:line="228" w:lineRule="auto"/>
              <w:ind w:firstLine="709"/>
              <w:rPr>
                <w:szCs w:val="28"/>
              </w:rPr>
            </w:pPr>
            <w:r w:rsidRPr="007F211B">
              <w:rPr>
                <w:szCs w:val="28"/>
              </w:rPr>
              <w:t>4) Текстовое (картографическое) описание местоположения границ памятника природы регионального значения «</w:t>
            </w:r>
            <w:r w:rsidR="00196D91" w:rsidRPr="00196D91">
              <w:rPr>
                <w:szCs w:val="28"/>
              </w:rPr>
              <w:t>Скалы «Три брата» в Авачинской губе</w:t>
            </w:r>
            <w:r w:rsidRPr="007F211B">
              <w:rPr>
                <w:szCs w:val="28"/>
              </w:rPr>
              <w:t>»:</w:t>
            </w:r>
          </w:p>
        </w:tc>
      </w:tr>
      <w:tr w:rsidR="00326FC2" w:rsidRPr="002B0225" w:rsidTr="00342474">
        <w:trPr>
          <w:trHeight w:val="416"/>
        </w:trPr>
        <w:tc>
          <w:tcPr>
            <w:tcW w:w="9853" w:type="dxa"/>
            <w:shd w:val="clear" w:color="auto" w:fill="auto"/>
            <w:vAlign w:val="center"/>
          </w:tcPr>
          <w:p w:rsidR="00326FC2" w:rsidRPr="00D448B8" w:rsidRDefault="00326FC2" w:rsidP="00342474">
            <w:pPr>
              <w:spacing w:line="228" w:lineRule="auto"/>
              <w:ind w:firstLine="709"/>
              <w:jc w:val="both"/>
              <w:rPr>
                <w:szCs w:val="28"/>
              </w:rPr>
            </w:pPr>
            <w:r w:rsidRPr="00D448B8">
              <w:rPr>
                <w:szCs w:val="28"/>
              </w:rPr>
              <w:t xml:space="preserve">4.1. Памятник природы устанавливается в следующих границах: </w:t>
            </w:r>
          </w:p>
          <w:p w:rsidR="00B90B06" w:rsidRPr="00B86506" w:rsidRDefault="00CE14D2" w:rsidP="00B90B06">
            <w:pPr>
              <w:ind w:firstLine="709"/>
              <w:jc w:val="both"/>
              <w:rPr>
                <w:bCs/>
                <w:szCs w:val="28"/>
              </w:rPr>
            </w:pPr>
            <w:r w:rsidRPr="00B86506">
              <w:rPr>
                <w:bCs/>
                <w:szCs w:val="28"/>
              </w:rPr>
              <w:t>г</w:t>
            </w:r>
            <w:r w:rsidR="00B90B06" w:rsidRPr="00B86506">
              <w:rPr>
                <w:bCs/>
                <w:szCs w:val="28"/>
              </w:rPr>
              <w:t xml:space="preserve">раница </w:t>
            </w:r>
            <w:r w:rsidR="00B90B06" w:rsidRPr="00B86506">
              <w:rPr>
                <w:szCs w:val="28"/>
              </w:rPr>
              <w:t xml:space="preserve">памятника природы </w:t>
            </w:r>
            <w:r w:rsidR="00D448B8" w:rsidRPr="00B86506">
              <w:rPr>
                <w:bCs/>
                <w:szCs w:val="28"/>
              </w:rPr>
              <w:t xml:space="preserve">от точки 1 с географическими координатами </w:t>
            </w:r>
            <w:r w:rsidR="00D448B8" w:rsidRPr="00B86506">
              <w:rPr>
                <w:color w:val="000000"/>
                <w:szCs w:val="28"/>
              </w:rPr>
              <w:t>52°53'36.9</w:t>
            </w:r>
            <w:r w:rsidR="004330DF" w:rsidRPr="00B86506">
              <w:rPr>
                <w:color w:val="000000"/>
                <w:szCs w:val="28"/>
              </w:rPr>
              <w:t>''</w:t>
            </w:r>
            <w:r w:rsidR="00D448B8" w:rsidRPr="00B86506">
              <w:rPr>
                <w:color w:val="000000"/>
                <w:szCs w:val="28"/>
              </w:rPr>
              <w:t xml:space="preserve"> северной широты,</w:t>
            </w:r>
            <w:r w:rsidR="00D448B8" w:rsidRPr="00B86506">
              <w:rPr>
                <w:bCs/>
                <w:szCs w:val="28"/>
              </w:rPr>
              <w:t xml:space="preserve"> </w:t>
            </w:r>
            <w:r w:rsidR="00D448B8" w:rsidRPr="00B86506">
              <w:rPr>
                <w:color w:val="000000"/>
                <w:szCs w:val="28"/>
              </w:rPr>
              <w:t>158°41'13.7</w:t>
            </w:r>
            <w:r w:rsidR="004330DF" w:rsidRPr="00B86506">
              <w:rPr>
                <w:color w:val="000000"/>
                <w:szCs w:val="28"/>
              </w:rPr>
              <w:t>''</w:t>
            </w:r>
            <w:r w:rsidR="004330DF">
              <w:rPr>
                <w:color w:val="000000"/>
                <w:szCs w:val="28"/>
              </w:rPr>
              <w:t xml:space="preserve"> </w:t>
            </w:r>
            <w:r w:rsidR="00D448B8" w:rsidRPr="00B86506">
              <w:rPr>
                <w:color w:val="000000"/>
                <w:szCs w:val="28"/>
              </w:rPr>
              <w:t>восточной долготы, расположенной в северо-западной части границы,</w:t>
            </w:r>
            <w:r w:rsidR="00D448B8" w:rsidRPr="00B86506">
              <w:rPr>
                <w:bCs/>
                <w:szCs w:val="28"/>
              </w:rPr>
              <w:t xml:space="preserve"> проходит </w:t>
            </w:r>
            <w:r w:rsidRPr="00B86506">
              <w:rPr>
                <w:bCs/>
                <w:szCs w:val="28"/>
              </w:rPr>
              <w:t>в общем</w:t>
            </w:r>
            <w:r w:rsidR="00B90B06" w:rsidRPr="00B86506">
              <w:rPr>
                <w:bCs/>
                <w:szCs w:val="28"/>
              </w:rPr>
              <w:t xml:space="preserve"> </w:t>
            </w:r>
            <w:r w:rsidR="00D448B8" w:rsidRPr="00B86506">
              <w:rPr>
                <w:bCs/>
                <w:szCs w:val="28"/>
              </w:rPr>
              <w:t xml:space="preserve">северо-восточном, </w:t>
            </w:r>
            <w:r w:rsidR="00B90B06" w:rsidRPr="00B86506">
              <w:rPr>
                <w:bCs/>
                <w:szCs w:val="28"/>
              </w:rPr>
              <w:t>восто</w:t>
            </w:r>
            <w:r w:rsidRPr="00B86506">
              <w:rPr>
                <w:bCs/>
                <w:szCs w:val="28"/>
              </w:rPr>
              <w:t>чном</w:t>
            </w:r>
            <w:r w:rsidR="00B90B06" w:rsidRPr="00B86506">
              <w:rPr>
                <w:bCs/>
                <w:szCs w:val="28"/>
              </w:rPr>
              <w:t>, ю</w:t>
            </w:r>
            <w:r w:rsidRPr="00B86506">
              <w:rPr>
                <w:bCs/>
                <w:szCs w:val="28"/>
              </w:rPr>
              <w:t>жном</w:t>
            </w:r>
            <w:r w:rsidR="00B90B06" w:rsidRPr="00B86506">
              <w:rPr>
                <w:bCs/>
                <w:szCs w:val="28"/>
              </w:rPr>
              <w:t xml:space="preserve"> и </w:t>
            </w:r>
            <w:r w:rsidRPr="00B86506">
              <w:rPr>
                <w:bCs/>
                <w:szCs w:val="28"/>
              </w:rPr>
              <w:t>юго-</w:t>
            </w:r>
            <w:r w:rsidR="00B90B06" w:rsidRPr="00B86506">
              <w:rPr>
                <w:bCs/>
                <w:szCs w:val="28"/>
              </w:rPr>
              <w:t>запад</w:t>
            </w:r>
            <w:r w:rsidRPr="00B86506">
              <w:rPr>
                <w:bCs/>
                <w:szCs w:val="28"/>
              </w:rPr>
              <w:t>ном направлениях</w:t>
            </w:r>
            <w:r w:rsidR="00B90B06" w:rsidRPr="00B86506">
              <w:rPr>
                <w:bCs/>
                <w:szCs w:val="28"/>
              </w:rPr>
              <w:t xml:space="preserve"> </w:t>
            </w:r>
            <w:r w:rsidR="00D448B8" w:rsidRPr="00B86506">
              <w:rPr>
                <w:color w:val="000000"/>
                <w:szCs w:val="28"/>
              </w:rPr>
              <w:t>на расстоянии 113 м</w:t>
            </w:r>
            <w:r w:rsidR="00D448B8" w:rsidRPr="00B86506">
              <w:rPr>
                <w:bCs/>
                <w:szCs w:val="28"/>
              </w:rPr>
              <w:t xml:space="preserve"> </w:t>
            </w:r>
            <w:r w:rsidR="00B90B06" w:rsidRPr="00B86506">
              <w:rPr>
                <w:bCs/>
                <w:szCs w:val="28"/>
              </w:rPr>
              <w:t xml:space="preserve">по урезу воды в период максимального отлива до точки 6 </w:t>
            </w:r>
            <w:r w:rsidRPr="00B86506">
              <w:rPr>
                <w:bCs/>
                <w:szCs w:val="28"/>
              </w:rPr>
              <w:t xml:space="preserve">с географическими координатами </w:t>
            </w:r>
            <w:r w:rsidR="00B90B06" w:rsidRPr="00B86506">
              <w:rPr>
                <w:color w:val="000000"/>
                <w:szCs w:val="28"/>
              </w:rPr>
              <w:t>52°53'35.4</w:t>
            </w:r>
            <w:r w:rsidR="004330DF" w:rsidRPr="00B86506">
              <w:rPr>
                <w:color w:val="000000"/>
                <w:szCs w:val="28"/>
              </w:rPr>
              <w:t>''</w:t>
            </w:r>
            <w:r w:rsidR="00B90B06" w:rsidRPr="00B86506">
              <w:rPr>
                <w:color w:val="000000"/>
                <w:szCs w:val="28"/>
              </w:rPr>
              <w:t xml:space="preserve"> </w:t>
            </w:r>
            <w:r w:rsidRPr="00B86506">
              <w:rPr>
                <w:color w:val="000000"/>
                <w:szCs w:val="28"/>
              </w:rPr>
              <w:t>северной широты,</w:t>
            </w:r>
            <w:r w:rsidRPr="00B86506">
              <w:rPr>
                <w:bCs/>
                <w:szCs w:val="28"/>
              </w:rPr>
              <w:t xml:space="preserve"> </w:t>
            </w:r>
            <w:r w:rsidR="00B90B06" w:rsidRPr="00B86506">
              <w:rPr>
                <w:color w:val="000000"/>
                <w:szCs w:val="28"/>
              </w:rPr>
              <w:t xml:space="preserve">158°41'14.9'' </w:t>
            </w:r>
            <w:r w:rsidRPr="00B86506">
              <w:rPr>
                <w:color w:val="000000"/>
                <w:szCs w:val="28"/>
              </w:rPr>
              <w:t>восточной долготы</w:t>
            </w:r>
            <w:r w:rsidR="00B90B06" w:rsidRPr="00B86506">
              <w:rPr>
                <w:color w:val="000000"/>
                <w:szCs w:val="28"/>
              </w:rPr>
              <w:t xml:space="preserve">. Далее от точки 6 </w:t>
            </w:r>
            <w:r w:rsidR="00D448B8" w:rsidRPr="00B86506">
              <w:rPr>
                <w:bCs/>
                <w:szCs w:val="28"/>
              </w:rPr>
              <w:t xml:space="preserve">граница </w:t>
            </w:r>
            <w:r w:rsidR="00D448B8" w:rsidRPr="00B86506">
              <w:rPr>
                <w:szCs w:val="28"/>
              </w:rPr>
              <w:t xml:space="preserve">памятника природы проходит </w:t>
            </w:r>
            <w:r w:rsidRPr="00B86506">
              <w:rPr>
                <w:color w:val="000000"/>
                <w:szCs w:val="28"/>
              </w:rPr>
              <w:t>в</w:t>
            </w:r>
            <w:r w:rsidR="00B90B06" w:rsidRPr="00B86506">
              <w:rPr>
                <w:color w:val="000000"/>
                <w:szCs w:val="28"/>
              </w:rPr>
              <w:t xml:space="preserve"> северо-запад</w:t>
            </w:r>
            <w:r w:rsidRPr="00B86506">
              <w:rPr>
                <w:color w:val="000000"/>
                <w:szCs w:val="28"/>
              </w:rPr>
              <w:t>ном</w:t>
            </w:r>
            <w:r w:rsidR="00B90B06" w:rsidRPr="00B86506">
              <w:rPr>
                <w:color w:val="000000"/>
                <w:szCs w:val="28"/>
              </w:rPr>
              <w:t xml:space="preserve"> и север</w:t>
            </w:r>
            <w:r w:rsidRPr="00B86506">
              <w:rPr>
                <w:color w:val="000000"/>
                <w:szCs w:val="28"/>
              </w:rPr>
              <w:t>ном направлениях</w:t>
            </w:r>
            <w:r w:rsidR="00B90B06" w:rsidRPr="00B86506">
              <w:rPr>
                <w:color w:val="000000"/>
                <w:szCs w:val="28"/>
              </w:rPr>
              <w:t xml:space="preserve"> </w:t>
            </w:r>
            <w:r w:rsidR="00D448B8" w:rsidRPr="00B86506">
              <w:rPr>
                <w:color w:val="000000"/>
                <w:szCs w:val="28"/>
              </w:rPr>
              <w:t xml:space="preserve">на расстоянии 65 м по урезу воды </w:t>
            </w:r>
            <w:r w:rsidR="00B90B06" w:rsidRPr="00B86506">
              <w:rPr>
                <w:color w:val="000000"/>
                <w:szCs w:val="28"/>
              </w:rPr>
              <w:t>до точки 1.</w:t>
            </w:r>
          </w:p>
          <w:p w:rsidR="002F436C" w:rsidRPr="00B86506" w:rsidRDefault="00B90B06" w:rsidP="002F436C">
            <w:pPr>
              <w:ind w:firstLine="709"/>
              <w:jc w:val="both"/>
              <w:rPr>
                <w:bCs/>
                <w:szCs w:val="28"/>
              </w:rPr>
            </w:pPr>
            <w:r w:rsidRPr="00B86506">
              <w:rPr>
                <w:bCs/>
                <w:szCs w:val="28"/>
              </w:rPr>
              <w:t xml:space="preserve">Географические координаты центральной точки </w:t>
            </w:r>
            <w:r w:rsidR="00CE14D2" w:rsidRPr="00B86506">
              <w:rPr>
                <w:bCs/>
                <w:szCs w:val="28"/>
              </w:rPr>
              <w:t>П</w:t>
            </w:r>
            <w:r w:rsidRPr="00B86506">
              <w:rPr>
                <w:bCs/>
                <w:szCs w:val="28"/>
              </w:rPr>
              <w:t>амятника природы: 52</w:t>
            </w:r>
            <w:r w:rsidR="00B86506" w:rsidRPr="00B86506">
              <w:rPr>
                <w:color w:val="000000"/>
                <w:szCs w:val="28"/>
              </w:rPr>
              <w:t>°</w:t>
            </w:r>
            <w:r w:rsidRPr="00B86506">
              <w:rPr>
                <w:szCs w:val="28"/>
              </w:rPr>
              <w:t xml:space="preserve"> </w:t>
            </w:r>
            <w:r w:rsidRPr="00B86506">
              <w:rPr>
                <w:bCs/>
                <w:szCs w:val="28"/>
              </w:rPr>
              <w:t>53</w:t>
            </w:r>
            <w:r w:rsidR="00B86506" w:rsidRPr="00B86506">
              <w:rPr>
                <w:szCs w:val="28"/>
              </w:rPr>
              <w:t>'</w:t>
            </w:r>
            <w:r w:rsidRPr="00B86506">
              <w:rPr>
                <w:bCs/>
                <w:szCs w:val="28"/>
              </w:rPr>
              <w:t>36</w:t>
            </w:r>
            <w:r w:rsidR="00B86506" w:rsidRPr="00B86506">
              <w:rPr>
                <w:color w:val="000000"/>
                <w:szCs w:val="28"/>
              </w:rPr>
              <w:t>''</w:t>
            </w:r>
            <w:r w:rsidRPr="00B86506">
              <w:rPr>
                <w:szCs w:val="28"/>
              </w:rPr>
              <w:t xml:space="preserve"> </w:t>
            </w:r>
            <w:r w:rsidR="00CE14D2" w:rsidRPr="00B86506">
              <w:rPr>
                <w:color w:val="000000"/>
                <w:szCs w:val="28"/>
              </w:rPr>
              <w:t>северной широты</w:t>
            </w:r>
            <w:r w:rsidRPr="00B86506">
              <w:rPr>
                <w:bCs/>
                <w:szCs w:val="28"/>
              </w:rPr>
              <w:t>, 158</w:t>
            </w:r>
            <w:r w:rsidR="00B86506" w:rsidRPr="00B86506">
              <w:rPr>
                <w:color w:val="000000"/>
                <w:szCs w:val="28"/>
              </w:rPr>
              <w:t>°</w:t>
            </w:r>
            <w:r w:rsidRPr="00B86506">
              <w:rPr>
                <w:szCs w:val="28"/>
                <w:vertAlign w:val="superscript"/>
              </w:rPr>
              <w:t xml:space="preserve"> </w:t>
            </w:r>
            <w:r w:rsidRPr="00B86506">
              <w:rPr>
                <w:bCs/>
                <w:szCs w:val="28"/>
              </w:rPr>
              <w:t>41</w:t>
            </w:r>
            <w:r w:rsidR="00B86506" w:rsidRPr="00B86506">
              <w:rPr>
                <w:szCs w:val="28"/>
              </w:rPr>
              <w:t>'</w:t>
            </w:r>
            <w:r w:rsidRPr="00B86506">
              <w:rPr>
                <w:bCs/>
                <w:szCs w:val="28"/>
              </w:rPr>
              <w:t>09</w:t>
            </w:r>
            <w:r w:rsidR="00B86506" w:rsidRPr="00B86506">
              <w:rPr>
                <w:szCs w:val="28"/>
              </w:rPr>
              <w:t>''</w:t>
            </w:r>
            <w:r w:rsidRPr="00B86506">
              <w:rPr>
                <w:szCs w:val="28"/>
              </w:rPr>
              <w:t xml:space="preserve"> </w:t>
            </w:r>
            <w:r w:rsidR="00CE14D2" w:rsidRPr="00B86506">
              <w:rPr>
                <w:bCs/>
                <w:szCs w:val="28"/>
              </w:rPr>
              <w:t>восточной долготы</w:t>
            </w:r>
            <w:r w:rsidRPr="00B86506">
              <w:rPr>
                <w:bCs/>
                <w:szCs w:val="28"/>
              </w:rPr>
              <w:t>.</w:t>
            </w:r>
          </w:p>
          <w:p w:rsidR="002F436C" w:rsidRPr="007F211B" w:rsidRDefault="002F436C" w:rsidP="00457D36">
            <w:pPr>
              <w:spacing w:line="228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2F436C" w:rsidRDefault="002F436C" w:rsidP="000C2566">
      <w:pPr>
        <w:pStyle w:val="aff1"/>
        <w:ind w:left="720"/>
        <w:rPr>
          <w:szCs w:val="28"/>
        </w:rPr>
      </w:pPr>
    </w:p>
    <w:p w:rsidR="002F436C" w:rsidRDefault="002F436C" w:rsidP="000C2566">
      <w:pPr>
        <w:pStyle w:val="aff1"/>
        <w:ind w:left="720"/>
        <w:rPr>
          <w:szCs w:val="28"/>
        </w:rPr>
      </w:pPr>
    </w:p>
    <w:p w:rsidR="00D448B8" w:rsidRDefault="00D448B8" w:rsidP="000C2566">
      <w:pPr>
        <w:pStyle w:val="aff1"/>
        <w:ind w:left="720"/>
        <w:rPr>
          <w:szCs w:val="28"/>
        </w:rPr>
      </w:pPr>
    </w:p>
    <w:p w:rsidR="00D448B8" w:rsidRDefault="00D448B8" w:rsidP="000C2566">
      <w:pPr>
        <w:pStyle w:val="aff1"/>
        <w:ind w:left="720"/>
        <w:rPr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887"/>
      </w:tblGrid>
      <w:tr w:rsidR="00D448B8" w:rsidTr="00D448B8">
        <w:tc>
          <w:tcPr>
            <w:tcW w:w="9887" w:type="dxa"/>
          </w:tcPr>
          <w:p w:rsidR="00D448B8" w:rsidRPr="007F211B" w:rsidRDefault="00D448B8" w:rsidP="00D448B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F211B">
              <w:rPr>
                <w:szCs w:val="28"/>
              </w:rPr>
              <w:t xml:space="preserve">Раздел 3. Карта-схема границ </w:t>
            </w:r>
            <w:r w:rsidRPr="007F211B">
              <w:rPr>
                <w:rFonts w:cs="Times New Roman"/>
                <w:color w:val="000000"/>
                <w:szCs w:val="28"/>
              </w:rPr>
              <w:t>памятника природы регионального значения «</w:t>
            </w:r>
            <w:r w:rsidRPr="00522E6E">
              <w:rPr>
                <w:rFonts w:cs="Times New Roman"/>
                <w:color w:val="000000"/>
                <w:szCs w:val="28"/>
              </w:rPr>
              <w:t>Скалы «Три брата» в Авачинской губе</w:t>
            </w:r>
            <w:r w:rsidRPr="007F211B">
              <w:rPr>
                <w:rFonts w:cs="Times New Roman"/>
                <w:color w:val="000000"/>
                <w:szCs w:val="28"/>
              </w:rPr>
              <w:t>»</w:t>
            </w:r>
          </w:p>
          <w:p w:rsidR="00D448B8" w:rsidRDefault="00D448B8" w:rsidP="000C2566">
            <w:pPr>
              <w:pStyle w:val="aff1"/>
              <w:ind w:left="0"/>
              <w:rPr>
                <w:szCs w:val="28"/>
              </w:rPr>
            </w:pPr>
          </w:p>
        </w:tc>
      </w:tr>
    </w:tbl>
    <w:p w:rsidR="00D448B8" w:rsidRDefault="00D448B8" w:rsidP="000C2566">
      <w:pPr>
        <w:pStyle w:val="aff1"/>
        <w:ind w:left="720"/>
        <w:rPr>
          <w:szCs w:val="28"/>
        </w:rPr>
      </w:pPr>
    </w:p>
    <w:p w:rsidR="005D4D6B" w:rsidRDefault="00D448B8" w:rsidP="00D448B8">
      <w:pPr>
        <w:pStyle w:val="aff1"/>
        <w:ind w:left="0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17B371DE" wp14:editId="5A241A7A">
            <wp:extent cx="5943600" cy="8401050"/>
            <wp:effectExtent l="0" t="0" r="0" b="0"/>
            <wp:docPr id="2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D6B" w:rsidSect="00A71AC9">
      <w:footerReference w:type="default" r:id="rId10"/>
      <w:footerReference w:type="first" r:id="rId11"/>
      <w:pgSz w:w="11906" w:h="16838"/>
      <w:pgMar w:top="1134" w:right="851" w:bottom="1134" w:left="1418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A9" w:rsidRDefault="00C34CA9" w:rsidP="004A3EF4">
      <w:r>
        <w:separator/>
      </w:r>
    </w:p>
  </w:endnote>
  <w:endnote w:type="continuationSeparator" w:id="0">
    <w:p w:rsidR="00C34CA9" w:rsidRDefault="00C34CA9" w:rsidP="004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33" w:rsidRPr="00EE00A1" w:rsidRDefault="00006B33">
    <w:pPr>
      <w:pStyle w:val="aff"/>
      <w:jc w:val="right"/>
      <w:rPr>
        <w:sz w:val="22"/>
        <w:szCs w:val="22"/>
      </w:rPr>
    </w:pPr>
  </w:p>
  <w:p w:rsidR="00006B33" w:rsidRDefault="00006B33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33" w:rsidRPr="00EE00A1" w:rsidRDefault="00006B33">
    <w:pPr>
      <w:pStyle w:val="aff"/>
      <w:jc w:val="right"/>
      <w:rPr>
        <w:sz w:val="22"/>
        <w:szCs w:val="22"/>
      </w:rPr>
    </w:pPr>
  </w:p>
  <w:p w:rsidR="00006B33" w:rsidRDefault="00006B33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A9" w:rsidRDefault="00C34CA9" w:rsidP="004A3EF4">
      <w:r>
        <w:separator/>
      </w:r>
    </w:p>
  </w:footnote>
  <w:footnote w:type="continuationSeparator" w:id="0">
    <w:p w:rsidR="00C34CA9" w:rsidRDefault="00C34CA9" w:rsidP="004A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6BECB070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Cs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2" w15:restartNumberingAfterBreak="0">
    <w:nsid w:val="01641139"/>
    <w:multiLevelType w:val="hybridMultilevel"/>
    <w:tmpl w:val="49D61936"/>
    <w:lvl w:ilvl="0" w:tplc="40EE513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7A3824"/>
    <w:multiLevelType w:val="hybridMultilevel"/>
    <w:tmpl w:val="C95431B8"/>
    <w:lvl w:ilvl="0" w:tplc="5ACA5E4A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746D82"/>
    <w:multiLevelType w:val="hybridMultilevel"/>
    <w:tmpl w:val="6CA6BABE"/>
    <w:lvl w:ilvl="0" w:tplc="97FE6746">
      <w:start w:val="1"/>
      <w:numFmt w:val="decimal"/>
      <w:suff w:val="space"/>
      <w:lvlText w:val="%1)"/>
      <w:lvlJc w:val="left"/>
      <w:pPr>
        <w:ind w:left="2819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A31EC9"/>
    <w:multiLevelType w:val="hybridMultilevel"/>
    <w:tmpl w:val="71AC2E7A"/>
    <w:lvl w:ilvl="0" w:tplc="E47027C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E6457F"/>
    <w:multiLevelType w:val="hybridMultilevel"/>
    <w:tmpl w:val="3C588B4A"/>
    <w:lvl w:ilvl="0" w:tplc="85941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EF27D3"/>
    <w:multiLevelType w:val="multilevel"/>
    <w:tmpl w:val="7518B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CBD7A41"/>
    <w:multiLevelType w:val="multilevel"/>
    <w:tmpl w:val="2842F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0E73B91"/>
    <w:multiLevelType w:val="hybridMultilevel"/>
    <w:tmpl w:val="3100577A"/>
    <w:lvl w:ilvl="0" w:tplc="50F0696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1E5A4F"/>
    <w:multiLevelType w:val="hybridMultilevel"/>
    <w:tmpl w:val="99ACE5EC"/>
    <w:lvl w:ilvl="0" w:tplc="4A60A1D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5169F"/>
    <w:multiLevelType w:val="hybridMultilevel"/>
    <w:tmpl w:val="74D6D922"/>
    <w:lvl w:ilvl="0" w:tplc="127A267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2E4440"/>
    <w:multiLevelType w:val="multilevel"/>
    <w:tmpl w:val="9B245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FC00601"/>
    <w:multiLevelType w:val="hybridMultilevel"/>
    <w:tmpl w:val="C4D0EED0"/>
    <w:lvl w:ilvl="0" w:tplc="89E814C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DF22DA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4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 w:numId="11">
    <w:abstractNumId w:val="3"/>
  </w:num>
  <w:num w:numId="12">
    <w:abstractNumId w:val="4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1"/>
    <w:rsid w:val="00001D2D"/>
    <w:rsid w:val="000033CA"/>
    <w:rsid w:val="00003BF3"/>
    <w:rsid w:val="00006B33"/>
    <w:rsid w:val="000078D1"/>
    <w:rsid w:val="00007C53"/>
    <w:rsid w:val="00011D86"/>
    <w:rsid w:val="00014950"/>
    <w:rsid w:val="00015EA6"/>
    <w:rsid w:val="00016A11"/>
    <w:rsid w:val="000172DA"/>
    <w:rsid w:val="00020703"/>
    <w:rsid w:val="0002282B"/>
    <w:rsid w:val="00023345"/>
    <w:rsid w:val="000237CA"/>
    <w:rsid w:val="000251BA"/>
    <w:rsid w:val="0002636E"/>
    <w:rsid w:val="00030A00"/>
    <w:rsid w:val="00033192"/>
    <w:rsid w:val="000342FD"/>
    <w:rsid w:val="00035838"/>
    <w:rsid w:val="000364C1"/>
    <w:rsid w:val="0003687B"/>
    <w:rsid w:val="00037D22"/>
    <w:rsid w:val="0004171B"/>
    <w:rsid w:val="00041967"/>
    <w:rsid w:val="00041E7F"/>
    <w:rsid w:val="00043F5C"/>
    <w:rsid w:val="000455B1"/>
    <w:rsid w:val="000459DC"/>
    <w:rsid w:val="00045CB2"/>
    <w:rsid w:val="0004661D"/>
    <w:rsid w:val="00046E27"/>
    <w:rsid w:val="000502FB"/>
    <w:rsid w:val="0005102F"/>
    <w:rsid w:val="00051261"/>
    <w:rsid w:val="0005174B"/>
    <w:rsid w:val="000527E0"/>
    <w:rsid w:val="000533E2"/>
    <w:rsid w:val="00053548"/>
    <w:rsid w:val="00053B68"/>
    <w:rsid w:val="00057747"/>
    <w:rsid w:val="00060AF4"/>
    <w:rsid w:val="000618C7"/>
    <w:rsid w:val="00062FB8"/>
    <w:rsid w:val="00063899"/>
    <w:rsid w:val="00066278"/>
    <w:rsid w:val="0006688E"/>
    <w:rsid w:val="00066B92"/>
    <w:rsid w:val="00071429"/>
    <w:rsid w:val="00072603"/>
    <w:rsid w:val="00076A0E"/>
    <w:rsid w:val="00077906"/>
    <w:rsid w:val="0008226E"/>
    <w:rsid w:val="00082434"/>
    <w:rsid w:val="00083291"/>
    <w:rsid w:val="00084581"/>
    <w:rsid w:val="00084D5A"/>
    <w:rsid w:val="000904FC"/>
    <w:rsid w:val="00090744"/>
    <w:rsid w:val="000907C8"/>
    <w:rsid w:val="00092C0E"/>
    <w:rsid w:val="00096294"/>
    <w:rsid w:val="0009755A"/>
    <w:rsid w:val="000A02A2"/>
    <w:rsid w:val="000A1136"/>
    <w:rsid w:val="000A3F1F"/>
    <w:rsid w:val="000A49EB"/>
    <w:rsid w:val="000B0015"/>
    <w:rsid w:val="000B066C"/>
    <w:rsid w:val="000B08CB"/>
    <w:rsid w:val="000B093F"/>
    <w:rsid w:val="000B2220"/>
    <w:rsid w:val="000B3849"/>
    <w:rsid w:val="000B6955"/>
    <w:rsid w:val="000B6AF4"/>
    <w:rsid w:val="000B6EAE"/>
    <w:rsid w:val="000C0987"/>
    <w:rsid w:val="000C0B45"/>
    <w:rsid w:val="000C160F"/>
    <w:rsid w:val="000C16B8"/>
    <w:rsid w:val="000C2290"/>
    <w:rsid w:val="000C2566"/>
    <w:rsid w:val="000C2ECB"/>
    <w:rsid w:val="000C38C5"/>
    <w:rsid w:val="000C4A38"/>
    <w:rsid w:val="000C6BD0"/>
    <w:rsid w:val="000C7D04"/>
    <w:rsid w:val="000D2225"/>
    <w:rsid w:val="000D4D3C"/>
    <w:rsid w:val="000D7F39"/>
    <w:rsid w:val="000E19AB"/>
    <w:rsid w:val="000E1DEC"/>
    <w:rsid w:val="000E249F"/>
    <w:rsid w:val="000E5723"/>
    <w:rsid w:val="000E671F"/>
    <w:rsid w:val="000E722A"/>
    <w:rsid w:val="000F04A6"/>
    <w:rsid w:val="000F0DB7"/>
    <w:rsid w:val="000F5668"/>
    <w:rsid w:val="000F5850"/>
    <w:rsid w:val="000F5AE7"/>
    <w:rsid w:val="000F6598"/>
    <w:rsid w:val="000F6C45"/>
    <w:rsid w:val="000F6CB5"/>
    <w:rsid w:val="000F6E50"/>
    <w:rsid w:val="00101DD7"/>
    <w:rsid w:val="00102972"/>
    <w:rsid w:val="00103BE9"/>
    <w:rsid w:val="001043D2"/>
    <w:rsid w:val="001047EC"/>
    <w:rsid w:val="00105CA3"/>
    <w:rsid w:val="001064EC"/>
    <w:rsid w:val="00107A56"/>
    <w:rsid w:val="001100F4"/>
    <w:rsid w:val="0011632E"/>
    <w:rsid w:val="00116A72"/>
    <w:rsid w:val="00116BF7"/>
    <w:rsid w:val="00116E4D"/>
    <w:rsid w:val="001173D7"/>
    <w:rsid w:val="001202D0"/>
    <w:rsid w:val="00120852"/>
    <w:rsid w:val="00121015"/>
    <w:rsid w:val="00121175"/>
    <w:rsid w:val="0012123A"/>
    <w:rsid w:val="001222B7"/>
    <w:rsid w:val="00123D94"/>
    <w:rsid w:val="00126151"/>
    <w:rsid w:val="0012631E"/>
    <w:rsid w:val="00126577"/>
    <w:rsid w:val="001301AC"/>
    <w:rsid w:val="0013092F"/>
    <w:rsid w:val="00131025"/>
    <w:rsid w:val="001313A2"/>
    <w:rsid w:val="00131BA1"/>
    <w:rsid w:val="001330E3"/>
    <w:rsid w:val="00133DD1"/>
    <w:rsid w:val="0013408A"/>
    <w:rsid w:val="001366F8"/>
    <w:rsid w:val="00137142"/>
    <w:rsid w:val="001403BE"/>
    <w:rsid w:val="00142E1F"/>
    <w:rsid w:val="0014396F"/>
    <w:rsid w:val="0014411D"/>
    <w:rsid w:val="00144AC0"/>
    <w:rsid w:val="00145A74"/>
    <w:rsid w:val="00147204"/>
    <w:rsid w:val="00147213"/>
    <w:rsid w:val="00147C39"/>
    <w:rsid w:val="00150539"/>
    <w:rsid w:val="00152AC2"/>
    <w:rsid w:val="001551B5"/>
    <w:rsid w:val="00160429"/>
    <w:rsid w:val="00161D29"/>
    <w:rsid w:val="0016523D"/>
    <w:rsid w:val="001655E1"/>
    <w:rsid w:val="00165FFB"/>
    <w:rsid w:val="001663C2"/>
    <w:rsid w:val="0017122C"/>
    <w:rsid w:val="00172CC0"/>
    <w:rsid w:val="00174B78"/>
    <w:rsid w:val="00174D5F"/>
    <w:rsid w:val="001768E3"/>
    <w:rsid w:val="001775CB"/>
    <w:rsid w:val="00183328"/>
    <w:rsid w:val="00183D07"/>
    <w:rsid w:val="001855D4"/>
    <w:rsid w:val="00192FB1"/>
    <w:rsid w:val="00193106"/>
    <w:rsid w:val="001954CC"/>
    <w:rsid w:val="00195A07"/>
    <w:rsid w:val="00196D91"/>
    <w:rsid w:val="00197F62"/>
    <w:rsid w:val="001A072F"/>
    <w:rsid w:val="001A228C"/>
    <w:rsid w:val="001A364C"/>
    <w:rsid w:val="001A5EA9"/>
    <w:rsid w:val="001A78E9"/>
    <w:rsid w:val="001B1930"/>
    <w:rsid w:val="001B1C91"/>
    <w:rsid w:val="001B1F6F"/>
    <w:rsid w:val="001B4BD2"/>
    <w:rsid w:val="001B6241"/>
    <w:rsid w:val="001B76A8"/>
    <w:rsid w:val="001B7E18"/>
    <w:rsid w:val="001B7F36"/>
    <w:rsid w:val="001C04AB"/>
    <w:rsid w:val="001C1DAD"/>
    <w:rsid w:val="001C1FA6"/>
    <w:rsid w:val="001C27EC"/>
    <w:rsid w:val="001C4E2F"/>
    <w:rsid w:val="001C5718"/>
    <w:rsid w:val="001C572E"/>
    <w:rsid w:val="001C5F5A"/>
    <w:rsid w:val="001C604F"/>
    <w:rsid w:val="001C69C9"/>
    <w:rsid w:val="001D2491"/>
    <w:rsid w:val="001D2EBE"/>
    <w:rsid w:val="001D30EF"/>
    <w:rsid w:val="001D31CB"/>
    <w:rsid w:val="001D3B1D"/>
    <w:rsid w:val="001D5C96"/>
    <w:rsid w:val="001E10BB"/>
    <w:rsid w:val="001E6662"/>
    <w:rsid w:val="001E73C8"/>
    <w:rsid w:val="001F10E9"/>
    <w:rsid w:val="001F170B"/>
    <w:rsid w:val="001F275B"/>
    <w:rsid w:val="001F3019"/>
    <w:rsid w:val="001F5B5D"/>
    <w:rsid w:val="001F7425"/>
    <w:rsid w:val="001F77B8"/>
    <w:rsid w:val="0020294D"/>
    <w:rsid w:val="00203101"/>
    <w:rsid w:val="0021064B"/>
    <w:rsid w:val="00211426"/>
    <w:rsid w:val="0021266F"/>
    <w:rsid w:val="00213FA8"/>
    <w:rsid w:val="00214634"/>
    <w:rsid w:val="00215B20"/>
    <w:rsid w:val="002162DF"/>
    <w:rsid w:val="00217703"/>
    <w:rsid w:val="002222BE"/>
    <w:rsid w:val="00231044"/>
    <w:rsid w:val="00231453"/>
    <w:rsid w:val="00232F35"/>
    <w:rsid w:val="00234FF5"/>
    <w:rsid w:val="002421D0"/>
    <w:rsid w:val="002447EE"/>
    <w:rsid w:val="00246384"/>
    <w:rsid w:val="00247B6D"/>
    <w:rsid w:val="00247F04"/>
    <w:rsid w:val="00250731"/>
    <w:rsid w:val="002507DE"/>
    <w:rsid w:val="002514CE"/>
    <w:rsid w:val="00251B37"/>
    <w:rsid w:val="0025249B"/>
    <w:rsid w:val="0025273E"/>
    <w:rsid w:val="00254402"/>
    <w:rsid w:val="00255EC6"/>
    <w:rsid w:val="002577FD"/>
    <w:rsid w:val="00257F00"/>
    <w:rsid w:val="00260344"/>
    <w:rsid w:val="00263370"/>
    <w:rsid w:val="00264B6E"/>
    <w:rsid w:val="0026570A"/>
    <w:rsid w:val="00266099"/>
    <w:rsid w:val="00267677"/>
    <w:rsid w:val="00267C44"/>
    <w:rsid w:val="00270222"/>
    <w:rsid w:val="00271616"/>
    <w:rsid w:val="00272E67"/>
    <w:rsid w:val="00273062"/>
    <w:rsid w:val="00273B35"/>
    <w:rsid w:val="00274683"/>
    <w:rsid w:val="002747DF"/>
    <w:rsid w:val="002748B2"/>
    <w:rsid w:val="00275CBC"/>
    <w:rsid w:val="002763DA"/>
    <w:rsid w:val="00280E60"/>
    <w:rsid w:val="002824E9"/>
    <w:rsid w:val="00283529"/>
    <w:rsid w:val="00284C44"/>
    <w:rsid w:val="00286CA2"/>
    <w:rsid w:val="0028764E"/>
    <w:rsid w:val="00287735"/>
    <w:rsid w:val="00287A99"/>
    <w:rsid w:val="00290B24"/>
    <w:rsid w:val="002932E3"/>
    <w:rsid w:val="002975D1"/>
    <w:rsid w:val="002A0B6B"/>
    <w:rsid w:val="002A540A"/>
    <w:rsid w:val="002A5A0B"/>
    <w:rsid w:val="002A7AE5"/>
    <w:rsid w:val="002B2737"/>
    <w:rsid w:val="002B3BE5"/>
    <w:rsid w:val="002B4D86"/>
    <w:rsid w:val="002B5AD5"/>
    <w:rsid w:val="002B7044"/>
    <w:rsid w:val="002C099B"/>
    <w:rsid w:val="002C259B"/>
    <w:rsid w:val="002C40A1"/>
    <w:rsid w:val="002C6912"/>
    <w:rsid w:val="002C7DDD"/>
    <w:rsid w:val="002C7E22"/>
    <w:rsid w:val="002D4399"/>
    <w:rsid w:val="002D7CDD"/>
    <w:rsid w:val="002E0941"/>
    <w:rsid w:val="002E0C78"/>
    <w:rsid w:val="002E34AE"/>
    <w:rsid w:val="002E41D0"/>
    <w:rsid w:val="002E71C9"/>
    <w:rsid w:val="002E71EA"/>
    <w:rsid w:val="002F3945"/>
    <w:rsid w:val="002F3F4C"/>
    <w:rsid w:val="002F436C"/>
    <w:rsid w:val="002F644C"/>
    <w:rsid w:val="002F6E7D"/>
    <w:rsid w:val="0030054F"/>
    <w:rsid w:val="00300E73"/>
    <w:rsid w:val="00303BD8"/>
    <w:rsid w:val="00304F1E"/>
    <w:rsid w:val="00305BAE"/>
    <w:rsid w:val="00307F6F"/>
    <w:rsid w:val="003101A0"/>
    <w:rsid w:val="00310A2E"/>
    <w:rsid w:val="00311616"/>
    <w:rsid w:val="00311682"/>
    <w:rsid w:val="00312604"/>
    <w:rsid w:val="00315304"/>
    <w:rsid w:val="00316622"/>
    <w:rsid w:val="00317EA7"/>
    <w:rsid w:val="00321169"/>
    <w:rsid w:val="00323136"/>
    <w:rsid w:val="00323222"/>
    <w:rsid w:val="0032617B"/>
    <w:rsid w:val="00326FC2"/>
    <w:rsid w:val="00330870"/>
    <w:rsid w:val="00330ECC"/>
    <w:rsid w:val="00333ABE"/>
    <w:rsid w:val="00333D9F"/>
    <w:rsid w:val="0033421B"/>
    <w:rsid w:val="0033718D"/>
    <w:rsid w:val="003401D2"/>
    <w:rsid w:val="0034102E"/>
    <w:rsid w:val="00341920"/>
    <w:rsid w:val="00342474"/>
    <w:rsid w:val="00342886"/>
    <w:rsid w:val="00343B45"/>
    <w:rsid w:val="00344695"/>
    <w:rsid w:val="00345E3A"/>
    <w:rsid w:val="00350E5E"/>
    <w:rsid w:val="00356AD4"/>
    <w:rsid w:val="00356BD5"/>
    <w:rsid w:val="00362BAC"/>
    <w:rsid w:val="00363AC1"/>
    <w:rsid w:val="00365BE0"/>
    <w:rsid w:val="0036678A"/>
    <w:rsid w:val="00370B80"/>
    <w:rsid w:val="00371945"/>
    <w:rsid w:val="003727D1"/>
    <w:rsid w:val="00373EF6"/>
    <w:rsid w:val="0037431E"/>
    <w:rsid w:val="003748C8"/>
    <w:rsid w:val="003761C2"/>
    <w:rsid w:val="00376DF4"/>
    <w:rsid w:val="0037722C"/>
    <w:rsid w:val="003806BC"/>
    <w:rsid w:val="0038107A"/>
    <w:rsid w:val="00382C08"/>
    <w:rsid w:val="00382C67"/>
    <w:rsid w:val="00384248"/>
    <w:rsid w:val="003843B8"/>
    <w:rsid w:val="00384BB9"/>
    <w:rsid w:val="00385401"/>
    <w:rsid w:val="00386E45"/>
    <w:rsid w:val="00387C8C"/>
    <w:rsid w:val="00387EA3"/>
    <w:rsid w:val="00391AF7"/>
    <w:rsid w:val="00391C99"/>
    <w:rsid w:val="003929EB"/>
    <w:rsid w:val="00392AA8"/>
    <w:rsid w:val="00393AD7"/>
    <w:rsid w:val="0039442A"/>
    <w:rsid w:val="00394B12"/>
    <w:rsid w:val="00396465"/>
    <w:rsid w:val="003A093C"/>
    <w:rsid w:val="003A2B57"/>
    <w:rsid w:val="003A3A71"/>
    <w:rsid w:val="003A5C55"/>
    <w:rsid w:val="003B03E8"/>
    <w:rsid w:val="003B096B"/>
    <w:rsid w:val="003B2C6D"/>
    <w:rsid w:val="003B501A"/>
    <w:rsid w:val="003B7DCD"/>
    <w:rsid w:val="003B7EC0"/>
    <w:rsid w:val="003C3F79"/>
    <w:rsid w:val="003C46DF"/>
    <w:rsid w:val="003C5446"/>
    <w:rsid w:val="003C6F83"/>
    <w:rsid w:val="003C7A2D"/>
    <w:rsid w:val="003D010D"/>
    <w:rsid w:val="003D0BD3"/>
    <w:rsid w:val="003D3DA1"/>
    <w:rsid w:val="003D4A61"/>
    <w:rsid w:val="003D6772"/>
    <w:rsid w:val="003E0557"/>
    <w:rsid w:val="003E0D34"/>
    <w:rsid w:val="003E1869"/>
    <w:rsid w:val="003E1F7A"/>
    <w:rsid w:val="003E3ABD"/>
    <w:rsid w:val="003E4529"/>
    <w:rsid w:val="003E50D9"/>
    <w:rsid w:val="003E52CF"/>
    <w:rsid w:val="003E5385"/>
    <w:rsid w:val="003E72A0"/>
    <w:rsid w:val="003F04AF"/>
    <w:rsid w:val="003F19EB"/>
    <w:rsid w:val="003F20D1"/>
    <w:rsid w:val="003F21A3"/>
    <w:rsid w:val="003F5167"/>
    <w:rsid w:val="003F5CBE"/>
    <w:rsid w:val="003F7D8C"/>
    <w:rsid w:val="003F7EA4"/>
    <w:rsid w:val="004003A5"/>
    <w:rsid w:val="00400D6C"/>
    <w:rsid w:val="00401DF9"/>
    <w:rsid w:val="00405A57"/>
    <w:rsid w:val="00405C14"/>
    <w:rsid w:val="00405FB7"/>
    <w:rsid w:val="00406F5B"/>
    <w:rsid w:val="004072D9"/>
    <w:rsid w:val="00407596"/>
    <w:rsid w:val="0040782D"/>
    <w:rsid w:val="004102BB"/>
    <w:rsid w:val="00410AA0"/>
    <w:rsid w:val="00410EB3"/>
    <w:rsid w:val="004130B0"/>
    <w:rsid w:val="00417088"/>
    <w:rsid w:val="0041784E"/>
    <w:rsid w:val="0042111C"/>
    <w:rsid w:val="00422FD3"/>
    <w:rsid w:val="00423241"/>
    <w:rsid w:val="00423C26"/>
    <w:rsid w:val="00423CE3"/>
    <w:rsid w:val="00423CFA"/>
    <w:rsid w:val="004248B1"/>
    <w:rsid w:val="00425DD9"/>
    <w:rsid w:val="00426B7A"/>
    <w:rsid w:val="0042707B"/>
    <w:rsid w:val="00430C98"/>
    <w:rsid w:val="00431F5E"/>
    <w:rsid w:val="00432A3E"/>
    <w:rsid w:val="004330DF"/>
    <w:rsid w:val="00433E2F"/>
    <w:rsid w:val="00434CD6"/>
    <w:rsid w:val="00436F18"/>
    <w:rsid w:val="00436FC8"/>
    <w:rsid w:val="004376A0"/>
    <w:rsid w:val="004400B3"/>
    <w:rsid w:val="004403FC"/>
    <w:rsid w:val="00441624"/>
    <w:rsid w:val="004435D7"/>
    <w:rsid w:val="00445450"/>
    <w:rsid w:val="004511B3"/>
    <w:rsid w:val="004511C2"/>
    <w:rsid w:val="00452053"/>
    <w:rsid w:val="00452236"/>
    <w:rsid w:val="00454456"/>
    <w:rsid w:val="00455461"/>
    <w:rsid w:val="00455C7D"/>
    <w:rsid w:val="00456697"/>
    <w:rsid w:val="00456B05"/>
    <w:rsid w:val="00457604"/>
    <w:rsid w:val="00457D36"/>
    <w:rsid w:val="00460603"/>
    <w:rsid w:val="0046134E"/>
    <w:rsid w:val="00461563"/>
    <w:rsid w:val="0046210E"/>
    <w:rsid w:val="0046285A"/>
    <w:rsid w:val="00463F37"/>
    <w:rsid w:val="004665FC"/>
    <w:rsid w:val="00466FD4"/>
    <w:rsid w:val="0046728A"/>
    <w:rsid w:val="00467AF1"/>
    <w:rsid w:val="0047035C"/>
    <w:rsid w:val="00474866"/>
    <w:rsid w:val="00475423"/>
    <w:rsid w:val="00475CFE"/>
    <w:rsid w:val="004767A9"/>
    <w:rsid w:val="004772C0"/>
    <w:rsid w:val="00483202"/>
    <w:rsid w:val="00484738"/>
    <w:rsid w:val="00487077"/>
    <w:rsid w:val="00487D3F"/>
    <w:rsid w:val="00492054"/>
    <w:rsid w:val="00492749"/>
    <w:rsid w:val="004930E7"/>
    <w:rsid w:val="004930F7"/>
    <w:rsid w:val="00493250"/>
    <w:rsid w:val="004968B5"/>
    <w:rsid w:val="0049723B"/>
    <w:rsid w:val="004A0884"/>
    <w:rsid w:val="004A0DD1"/>
    <w:rsid w:val="004A228B"/>
    <w:rsid w:val="004A2534"/>
    <w:rsid w:val="004A3EF4"/>
    <w:rsid w:val="004A5609"/>
    <w:rsid w:val="004A5DA8"/>
    <w:rsid w:val="004A7647"/>
    <w:rsid w:val="004B1317"/>
    <w:rsid w:val="004B1C42"/>
    <w:rsid w:val="004B3804"/>
    <w:rsid w:val="004B3941"/>
    <w:rsid w:val="004B7233"/>
    <w:rsid w:val="004C01E9"/>
    <w:rsid w:val="004C0561"/>
    <w:rsid w:val="004C0CDC"/>
    <w:rsid w:val="004C1C5B"/>
    <w:rsid w:val="004C4266"/>
    <w:rsid w:val="004C6983"/>
    <w:rsid w:val="004D09A1"/>
    <w:rsid w:val="004D1ED5"/>
    <w:rsid w:val="004D3FDC"/>
    <w:rsid w:val="004D5039"/>
    <w:rsid w:val="004D6A08"/>
    <w:rsid w:val="004D735E"/>
    <w:rsid w:val="004D7934"/>
    <w:rsid w:val="004E261D"/>
    <w:rsid w:val="004E2ED3"/>
    <w:rsid w:val="004E407A"/>
    <w:rsid w:val="004E443A"/>
    <w:rsid w:val="004E5607"/>
    <w:rsid w:val="004E6966"/>
    <w:rsid w:val="004E69CC"/>
    <w:rsid w:val="004E7B19"/>
    <w:rsid w:val="004F0EF7"/>
    <w:rsid w:val="004F12CD"/>
    <w:rsid w:val="004F1A40"/>
    <w:rsid w:val="004F21C2"/>
    <w:rsid w:val="004F75A6"/>
    <w:rsid w:val="00500323"/>
    <w:rsid w:val="00501AAA"/>
    <w:rsid w:val="0050206C"/>
    <w:rsid w:val="0050335E"/>
    <w:rsid w:val="00503DB3"/>
    <w:rsid w:val="005041F8"/>
    <w:rsid w:val="005062A5"/>
    <w:rsid w:val="005066F7"/>
    <w:rsid w:val="00506C66"/>
    <w:rsid w:val="00510A3D"/>
    <w:rsid w:val="00513998"/>
    <w:rsid w:val="0051727B"/>
    <w:rsid w:val="00522A94"/>
    <w:rsid w:val="00522E6E"/>
    <w:rsid w:val="00523580"/>
    <w:rsid w:val="005238D7"/>
    <w:rsid w:val="00523A07"/>
    <w:rsid w:val="00524D2B"/>
    <w:rsid w:val="0052564F"/>
    <w:rsid w:val="00525E1B"/>
    <w:rsid w:val="00526B91"/>
    <w:rsid w:val="00531183"/>
    <w:rsid w:val="00531499"/>
    <w:rsid w:val="005323C2"/>
    <w:rsid w:val="0053248A"/>
    <w:rsid w:val="00533BB2"/>
    <w:rsid w:val="0053677D"/>
    <w:rsid w:val="00537F78"/>
    <w:rsid w:val="00542663"/>
    <w:rsid w:val="00542E05"/>
    <w:rsid w:val="005448D4"/>
    <w:rsid w:val="0054784D"/>
    <w:rsid w:val="00550A90"/>
    <w:rsid w:val="0055266A"/>
    <w:rsid w:val="00552D44"/>
    <w:rsid w:val="00554361"/>
    <w:rsid w:val="00557A93"/>
    <w:rsid w:val="005618EF"/>
    <w:rsid w:val="00562D50"/>
    <w:rsid w:val="00567599"/>
    <w:rsid w:val="00571D52"/>
    <w:rsid w:val="00572EA6"/>
    <w:rsid w:val="00573563"/>
    <w:rsid w:val="00574B41"/>
    <w:rsid w:val="0057514A"/>
    <w:rsid w:val="00575610"/>
    <w:rsid w:val="00576868"/>
    <w:rsid w:val="005769F2"/>
    <w:rsid w:val="005800E5"/>
    <w:rsid w:val="005812C6"/>
    <w:rsid w:val="005820E4"/>
    <w:rsid w:val="00583ABB"/>
    <w:rsid w:val="00584088"/>
    <w:rsid w:val="00584287"/>
    <w:rsid w:val="005901FA"/>
    <w:rsid w:val="00590D05"/>
    <w:rsid w:val="0059198B"/>
    <w:rsid w:val="00596220"/>
    <w:rsid w:val="00596475"/>
    <w:rsid w:val="005A0E9D"/>
    <w:rsid w:val="005A1727"/>
    <w:rsid w:val="005A1BBD"/>
    <w:rsid w:val="005A1C16"/>
    <w:rsid w:val="005A224B"/>
    <w:rsid w:val="005A3F43"/>
    <w:rsid w:val="005B0A9D"/>
    <w:rsid w:val="005B194D"/>
    <w:rsid w:val="005B2260"/>
    <w:rsid w:val="005B39AF"/>
    <w:rsid w:val="005B5A3B"/>
    <w:rsid w:val="005C49BA"/>
    <w:rsid w:val="005C56EF"/>
    <w:rsid w:val="005C5DF1"/>
    <w:rsid w:val="005C6871"/>
    <w:rsid w:val="005C7DF6"/>
    <w:rsid w:val="005D09A5"/>
    <w:rsid w:val="005D1258"/>
    <w:rsid w:val="005D1AB2"/>
    <w:rsid w:val="005D4D6B"/>
    <w:rsid w:val="005D757F"/>
    <w:rsid w:val="005E05CF"/>
    <w:rsid w:val="005E06FC"/>
    <w:rsid w:val="005E085E"/>
    <w:rsid w:val="005E1E8A"/>
    <w:rsid w:val="005E2704"/>
    <w:rsid w:val="005E346F"/>
    <w:rsid w:val="005E6C31"/>
    <w:rsid w:val="005F01A1"/>
    <w:rsid w:val="005F3FE6"/>
    <w:rsid w:val="005F4E08"/>
    <w:rsid w:val="005F6D84"/>
    <w:rsid w:val="005F78DD"/>
    <w:rsid w:val="00601ECB"/>
    <w:rsid w:val="006023F0"/>
    <w:rsid w:val="0060250B"/>
    <w:rsid w:val="006051F3"/>
    <w:rsid w:val="0061020B"/>
    <w:rsid w:val="006107CC"/>
    <w:rsid w:val="00612A00"/>
    <w:rsid w:val="00612C2C"/>
    <w:rsid w:val="00612FDA"/>
    <w:rsid w:val="006137EF"/>
    <w:rsid w:val="00614DC2"/>
    <w:rsid w:val="006150B2"/>
    <w:rsid w:val="00616113"/>
    <w:rsid w:val="00616734"/>
    <w:rsid w:val="00616BC4"/>
    <w:rsid w:val="00617416"/>
    <w:rsid w:val="00617D74"/>
    <w:rsid w:val="00620793"/>
    <w:rsid w:val="00620FB0"/>
    <w:rsid w:val="00621700"/>
    <w:rsid w:val="006232C4"/>
    <w:rsid w:val="0062397B"/>
    <w:rsid w:val="006247DA"/>
    <w:rsid w:val="00630DC3"/>
    <w:rsid w:val="006310FE"/>
    <w:rsid w:val="00632852"/>
    <w:rsid w:val="00632F55"/>
    <w:rsid w:val="0063321D"/>
    <w:rsid w:val="0063409A"/>
    <w:rsid w:val="0063755D"/>
    <w:rsid w:val="00641C8E"/>
    <w:rsid w:val="006424B4"/>
    <w:rsid w:val="00646502"/>
    <w:rsid w:val="00646DC6"/>
    <w:rsid w:val="00650696"/>
    <w:rsid w:val="00650905"/>
    <w:rsid w:val="006515D7"/>
    <w:rsid w:val="00653EE1"/>
    <w:rsid w:val="0066009A"/>
    <w:rsid w:val="00660D42"/>
    <w:rsid w:val="00662566"/>
    <w:rsid w:val="00663BFB"/>
    <w:rsid w:val="00664487"/>
    <w:rsid w:val="006660B1"/>
    <w:rsid w:val="00666372"/>
    <w:rsid w:val="00666B88"/>
    <w:rsid w:val="006670D2"/>
    <w:rsid w:val="00667869"/>
    <w:rsid w:val="0067017E"/>
    <w:rsid w:val="00670EB0"/>
    <w:rsid w:val="00672DF2"/>
    <w:rsid w:val="0067753C"/>
    <w:rsid w:val="00677A3B"/>
    <w:rsid w:val="00677A40"/>
    <w:rsid w:val="00681DDD"/>
    <w:rsid w:val="00685B40"/>
    <w:rsid w:val="006876BD"/>
    <w:rsid w:val="00687704"/>
    <w:rsid w:val="00693014"/>
    <w:rsid w:val="00694752"/>
    <w:rsid w:val="00695B8E"/>
    <w:rsid w:val="00695C4B"/>
    <w:rsid w:val="006960FC"/>
    <w:rsid w:val="00696855"/>
    <w:rsid w:val="00696C57"/>
    <w:rsid w:val="00697CAA"/>
    <w:rsid w:val="006A20BD"/>
    <w:rsid w:val="006A2A9A"/>
    <w:rsid w:val="006A2C54"/>
    <w:rsid w:val="006A3153"/>
    <w:rsid w:val="006A468F"/>
    <w:rsid w:val="006A4C1E"/>
    <w:rsid w:val="006A6746"/>
    <w:rsid w:val="006B0909"/>
    <w:rsid w:val="006B2D53"/>
    <w:rsid w:val="006B3EE2"/>
    <w:rsid w:val="006B43B3"/>
    <w:rsid w:val="006B473E"/>
    <w:rsid w:val="006B4AAE"/>
    <w:rsid w:val="006B5034"/>
    <w:rsid w:val="006B7114"/>
    <w:rsid w:val="006C00CB"/>
    <w:rsid w:val="006C2292"/>
    <w:rsid w:val="006C3650"/>
    <w:rsid w:val="006C39CB"/>
    <w:rsid w:val="006C43ED"/>
    <w:rsid w:val="006C58B3"/>
    <w:rsid w:val="006C633A"/>
    <w:rsid w:val="006C63E8"/>
    <w:rsid w:val="006C6A88"/>
    <w:rsid w:val="006C7216"/>
    <w:rsid w:val="006C746A"/>
    <w:rsid w:val="006C7C85"/>
    <w:rsid w:val="006D00C6"/>
    <w:rsid w:val="006D08A9"/>
    <w:rsid w:val="006D0FA9"/>
    <w:rsid w:val="006D38F7"/>
    <w:rsid w:val="006D3E30"/>
    <w:rsid w:val="006D413D"/>
    <w:rsid w:val="006D50C1"/>
    <w:rsid w:val="006D5D4A"/>
    <w:rsid w:val="006D6CFB"/>
    <w:rsid w:val="006E0816"/>
    <w:rsid w:val="006E3126"/>
    <w:rsid w:val="006E481C"/>
    <w:rsid w:val="006E69D0"/>
    <w:rsid w:val="006E7CCE"/>
    <w:rsid w:val="006F2DC5"/>
    <w:rsid w:val="006F4DEB"/>
    <w:rsid w:val="006F7CE9"/>
    <w:rsid w:val="007011A4"/>
    <w:rsid w:val="00701338"/>
    <w:rsid w:val="00702CB8"/>
    <w:rsid w:val="00703CE7"/>
    <w:rsid w:val="007042D0"/>
    <w:rsid w:val="0070510D"/>
    <w:rsid w:val="0070728E"/>
    <w:rsid w:val="007073B0"/>
    <w:rsid w:val="007111A1"/>
    <w:rsid w:val="0071123B"/>
    <w:rsid w:val="00712F04"/>
    <w:rsid w:val="007145BA"/>
    <w:rsid w:val="00715ED3"/>
    <w:rsid w:val="0072209C"/>
    <w:rsid w:val="0072768D"/>
    <w:rsid w:val="0073035F"/>
    <w:rsid w:val="007315DF"/>
    <w:rsid w:val="00732498"/>
    <w:rsid w:val="00732DFA"/>
    <w:rsid w:val="00735DD1"/>
    <w:rsid w:val="00735F5C"/>
    <w:rsid w:val="0073703B"/>
    <w:rsid w:val="00740A08"/>
    <w:rsid w:val="00740C8C"/>
    <w:rsid w:val="00741C13"/>
    <w:rsid w:val="00743D49"/>
    <w:rsid w:val="007505FB"/>
    <w:rsid w:val="00751A15"/>
    <w:rsid w:val="00751E57"/>
    <w:rsid w:val="00752534"/>
    <w:rsid w:val="00752994"/>
    <w:rsid w:val="00753A8A"/>
    <w:rsid w:val="00754A29"/>
    <w:rsid w:val="00756C54"/>
    <w:rsid w:val="00757075"/>
    <w:rsid w:val="007577E4"/>
    <w:rsid w:val="00761515"/>
    <w:rsid w:val="007641B0"/>
    <w:rsid w:val="0076451A"/>
    <w:rsid w:val="00765837"/>
    <w:rsid w:val="00765C31"/>
    <w:rsid w:val="00772AE1"/>
    <w:rsid w:val="007751F5"/>
    <w:rsid w:val="00776CC3"/>
    <w:rsid w:val="00777634"/>
    <w:rsid w:val="00777745"/>
    <w:rsid w:val="007828D2"/>
    <w:rsid w:val="007829FE"/>
    <w:rsid w:val="007840EC"/>
    <w:rsid w:val="0078510E"/>
    <w:rsid w:val="0078553A"/>
    <w:rsid w:val="007855B7"/>
    <w:rsid w:val="0078608B"/>
    <w:rsid w:val="00786BAE"/>
    <w:rsid w:val="007904BE"/>
    <w:rsid w:val="007961D7"/>
    <w:rsid w:val="007963AA"/>
    <w:rsid w:val="007A00F5"/>
    <w:rsid w:val="007A2C1E"/>
    <w:rsid w:val="007A305C"/>
    <w:rsid w:val="007A43D6"/>
    <w:rsid w:val="007A768B"/>
    <w:rsid w:val="007A7F25"/>
    <w:rsid w:val="007B0201"/>
    <w:rsid w:val="007B16BF"/>
    <w:rsid w:val="007B3F1B"/>
    <w:rsid w:val="007B5D98"/>
    <w:rsid w:val="007B6111"/>
    <w:rsid w:val="007C216B"/>
    <w:rsid w:val="007C3BB2"/>
    <w:rsid w:val="007C4CB1"/>
    <w:rsid w:val="007C52F1"/>
    <w:rsid w:val="007D003F"/>
    <w:rsid w:val="007D035E"/>
    <w:rsid w:val="007D07DA"/>
    <w:rsid w:val="007D0DB1"/>
    <w:rsid w:val="007D10D0"/>
    <w:rsid w:val="007D4F02"/>
    <w:rsid w:val="007D5663"/>
    <w:rsid w:val="007D5F1F"/>
    <w:rsid w:val="007D5F66"/>
    <w:rsid w:val="007D60F9"/>
    <w:rsid w:val="007D663A"/>
    <w:rsid w:val="007D68C3"/>
    <w:rsid w:val="007E0DAD"/>
    <w:rsid w:val="007E1FA3"/>
    <w:rsid w:val="007E22B9"/>
    <w:rsid w:val="007E3914"/>
    <w:rsid w:val="007E3DC7"/>
    <w:rsid w:val="007E4BD7"/>
    <w:rsid w:val="007E4FBE"/>
    <w:rsid w:val="007E6E34"/>
    <w:rsid w:val="007F04D0"/>
    <w:rsid w:val="007F13E9"/>
    <w:rsid w:val="007F144F"/>
    <w:rsid w:val="007F234A"/>
    <w:rsid w:val="007F30ED"/>
    <w:rsid w:val="007F31A0"/>
    <w:rsid w:val="007F4CDC"/>
    <w:rsid w:val="007F5196"/>
    <w:rsid w:val="007F6D8D"/>
    <w:rsid w:val="007F7441"/>
    <w:rsid w:val="00800C5A"/>
    <w:rsid w:val="00800DA0"/>
    <w:rsid w:val="0080237C"/>
    <w:rsid w:val="00804421"/>
    <w:rsid w:val="00806D14"/>
    <w:rsid w:val="008070AD"/>
    <w:rsid w:val="00811803"/>
    <w:rsid w:val="00811998"/>
    <w:rsid w:val="00811A65"/>
    <w:rsid w:val="00813EEC"/>
    <w:rsid w:val="008144EA"/>
    <w:rsid w:val="00816995"/>
    <w:rsid w:val="008203E8"/>
    <w:rsid w:val="0082139F"/>
    <w:rsid w:val="00821869"/>
    <w:rsid w:val="00821B82"/>
    <w:rsid w:val="008235EF"/>
    <w:rsid w:val="008256F6"/>
    <w:rsid w:val="008266C5"/>
    <w:rsid w:val="0082722A"/>
    <w:rsid w:val="008273EF"/>
    <w:rsid w:val="00827988"/>
    <w:rsid w:val="0083066E"/>
    <w:rsid w:val="00832481"/>
    <w:rsid w:val="00832E32"/>
    <w:rsid w:val="00835B21"/>
    <w:rsid w:val="00836055"/>
    <w:rsid w:val="008360A7"/>
    <w:rsid w:val="0083690D"/>
    <w:rsid w:val="008374B2"/>
    <w:rsid w:val="00841706"/>
    <w:rsid w:val="00841E2E"/>
    <w:rsid w:val="008440F0"/>
    <w:rsid w:val="00844C60"/>
    <w:rsid w:val="008475EC"/>
    <w:rsid w:val="00847696"/>
    <w:rsid w:val="00847B83"/>
    <w:rsid w:val="00850EA8"/>
    <w:rsid w:val="00851054"/>
    <w:rsid w:val="0085137F"/>
    <w:rsid w:val="008513CE"/>
    <w:rsid w:val="00851E96"/>
    <w:rsid w:val="00857BF7"/>
    <w:rsid w:val="008632EF"/>
    <w:rsid w:val="008643D4"/>
    <w:rsid w:val="0086485C"/>
    <w:rsid w:val="00871697"/>
    <w:rsid w:val="00873136"/>
    <w:rsid w:val="00874574"/>
    <w:rsid w:val="0087702B"/>
    <w:rsid w:val="008803F4"/>
    <w:rsid w:val="00880B21"/>
    <w:rsid w:val="00881F13"/>
    <w:rsid w:val="00882B33"/>
    <w:rsid w:val="008843A6"/>
    <w:rsid w:val="00884610"/>
    <w:rsid w:val="0088475B"/>
    <w:rsid w:val="008847AC"/>
    <w:rsid w:val="0088684A"/>
    <w:rsid w:val="00886B61"/>
    <w:rsid w:val="0088789B"/>
    <w:rsid w:val="00891FA2"/>
    <w:rsid w:val="00896501"/>
    <w:rsid w:val="00896E1C"/>
    <w:rsid w:val="0089772E"/>
    <w:rsid w:val="008A1853"/>
    <w:rsid w:val="008A2126"/>
    <w:rsid w:val="008A257B"/>
    <w:rsid w:val="008A2B64"/>
    <w:rsid w:val="008A2D0E"/>
    <w:rsid w:val="008A47E7"/>
    <w:rsid w:val="008A5892"/>
    <w:rsid w:val="008A63A5"/>
    <w:rsid w:val="008B070B"/>
    <w:rsid w:val="008B075B"/>
    <w:rsid w:val="008B1B71"/>
    <w:rsid w:val="008B2624"/>
    <w:rsid w:val="008B27E1"/>
    <w:rsid w:val="008B2B31"/>
    <w:rsid w:val="008B4A80"/>
    <w:rsid w:val="008B4D0F"/>
    <w:rsid w:val="008B6AC5"/>
    <w:rsid w:val="008C05F1"/>
    <w:rsid w:val="008C1108"/>
    <w:rsid w:val="008C1F64"/>
    <w:rsid w:val="008C3320"/>
    <w:rsid w:val="008C498A"/>
    <w:rsid w:val="008C6385"/>
    <w:rsid w:val="008C6984"/>
    <w:rsid w:val="008C6FAA"/>
    <w:rsid w:val="008C74FA"/>
    <w:rsid w:val="008D0BCE"/>
    <w:rsid w:val="008D1124"/>
    <w:rsid w:val="008D1314"/>
    <w:rsid w:val="008D622E"/>
    <w:rsid w:val="008D7CBB"/>
    <w:rsid w:val="008E3CEA"/>
    <w:rsid w:val="008E5C67"/>
    <w:rsid w:val="008E79E3"/>
    <w:rsid w:val="008F05BC"/>
    <w:rsid w:val="008F20C4"/>
    <w:rsid w:val="008F5775"/>
    <w:rsid w:val="008F61BA"/>
    <w:rsid w:val="008F6A3F"/>
    <w:rsid w:val="00900E09"/>
    <w:rsid w:val="00901FD1"/>
    <w:rsid w:val="00906484"/>
    <w:rsid w:val="00906C9D"/>
    <w:rsid w:val="00910627"/>
    <w:rsid w:val="00911CB9"/>
    <w:rsid w:val="009121DE"/>
    <w:rsid w:val="00912A2C"/>
    <w:rsid w:val="00914A14"/>
    <w:rsid w:val="00917EC3"/>
    <w:rsid w:val="009207D0"/>
    <w:rsid w:val="009211C7"/>
    <w:rsid w:val="00921F06"/>
    <w:rsid w:val="009231E0"/>
    <w:rsid w:val="00923592"/>
    <w:rsid w:val="00923A6B"/>
    <w:rsid w:val="0092487F"/>
    <w:rsid w:val="00925433"/>
    <w:rsid w:val="009308E3"/>
    <w:rsid w:val="00930EDB"/>
    <w:rsid w:val="00930F3F"/>
    <w:rsid w:val="009329BA"/>
    <w:rsid w:val="00935384"/>
    <w:rsid w:val="0093559C"/>
    <w:rsid w:val="00940A5E"/>
    <w:rsid w:val="009432CB"/>
    <w:rsid w:val="00946169"/>
    <w:rsid w:val="00947367"/>
    <w:rsid w:val="0095088B"/>
    <w:rsid w:val="00950EB3"/>
    <w:rsid w:val="0095167D"/>
    <w:rsid w:val="00952484"/>
    <w:rsid w:val="0095414F"/>
    <w:rsid w:val="009543ED"/>
    <w:rsid w:val="00954C71"/>
    <w:rsid w:val="009568D3"/>
    <w:rsid w:val="009569F3"/>
    <w:rsid w:val="00956F37"/>
    <w:rsid w:val="009623C4"/>
    <w:rsid w:val="00962AEE"/>
    <w:rsid w:val="009634F4"/>
    <w:rsid w:val="00963530"/>
    <w:rsid w:val="00965813"/>
    <w:rsid w:val="009713F6"/>
    <w:rsid w:val="00972089"/>
    <w:rsid w:val="009720CD"/>
    <w:rsid w:val="0097229D"/>
    <w:rsid w:val="00972BF5"/>
    <w:rsid w:val="00974FE2"/>
    <w:rsid w:val="009751FD"/>
    <w:rsid w:val="00980BB8"/>
    <w:rsid w:val="009820AF"/>
    <w:rsid w:val="00982C20"/>
    <w:rsid w:val="009849AC"/>
    <w:rsid w:val="00984D8A"/>
    <w:rsid w:val="00985839"/>
    <w:rsid w:val="00992239"/>
    <w:rsid w:val="00992778"/>
    <w:rsid w:val="0099302E"/>
    <w:rsid w:val="009934FA"/>
    <w:rsid w:val="00997A42"/>
    <w:rsid w:val="009A013C"/>
    <w:rsid w:val="009A2294"/>
    <w:rsid w:val="009A2788"/>
    <w:rsid w:val="009A4665"/>
    <w:rsid w:val="009A50D6"/>
    <w:rsid w:val="009A5B21"/>
    <w:rsid w:val="009B2049"/>
    <w:rsid w:val="009B22ED"/>
    <w:rsid w:val="009B27AD"/>
    <w:rsid w:val="009B4708"/>
    <w:rsid w:val="009B667C"/>
    <w:rsid w:val="009B6F4E"/>
    <w:rsid w:val="009B7073"/>
    <w:rsid w:val="009B7B7A"/>
    <w:rsid w:val="009C0A1B"/>
    <w:rsid w:val="009C0AC4"/>
    <w:rsid w:val="009C0F83"/>
    <w:rsid w:val="009C1086"/>
    <w:rsid w:val="009C45D6"/>
    <w:rsid w:val="009C4E8A"/>
    <w:rsid w:val="009C527B"/>
    <w:rsid w:val="009C79A9"/>
    <w:rsid w:val="009D0CE1"/>
    <w:rsid w:val="009D0F81"/>
    <w:rsid w:val="009D1F5B"/>
    <w:rsid w:val="009D22F2"/>
    <w:rsid w:val="009D552E"/>
    <w:rsid w:val="009D7640"/>
    <w:rsid w:val="009E047F"/>
    <w:rsid w:val="009E1097"/>
    <w:rsid w:val="009E138A"/>
    <w:rsid w:val="009E16C5"/>
    <w:rsid w:val="009E26C2"/>
    <w:rsid w:val="009E540F"/>
    <w:rsid w:val="009E64B3"/>
    <w:rsid w:val="009E727C"/>
    <w:rsid w:val="009E7D6C"/>
    <w:rsid w:val="009E7EA0"/>
    <w:rsid w:val="009F0C26"/>
    <w:rsid w:val="009F0C34"/>
    <w:rsid w:val="009F2788"/>
    <w:rsid w:val="009F31B6"/>
    <w:rsid w:val="00A02F87"/>
    <w:rsid w:val="00A03BD8"/>
    <w:rsid w:val="00A03C81"/>
    <w:rsid w:val="00A0678A"/>
    <w:rsid w:val="00A10749"/>
    <w:rsid w:val="00A11A8B"/>
    <w:rsid w:val="00A12876"/>
    <w:rsid w:val="00A17B48"/>
    <w:rsid w:val="00A17C17"/>
    <w:rsid w:val="00A2125A"/>
    <w:rsid w:val="00A21394"/>
    <w:rsid w:val="00A21F09"/>
    <w:rsid w:val="00A23F3E"/>
    <w:rsid w:val="00A24FE0"/>
    <w:rsid w:val="00A2564E"/>
    <w:rsid w:val="00A26C27"/>
    <w:rsid w:val="00A275A5"/>
    <w:rsid w:val="00A27DE3"/>
    <w:rsid w:val="00A31D8D"/>
    <w:rsid w:val="00A3226F"/>
    <w:rsid w:val="00A3249A"/>
    <w:rsid w:val="00A3480E"/>
    <w:rsid w:val="00A35E6F"/>
    <w:rsid w:val="00A42F06"/>
    <w:rsid w:val="00A44E24"/>
    <w:rsid w:val="00A45ECE"/>
    <w:rsid w:val="00A46976"/>
    <w:rsid w:val="00A51A45"/>
    <w:rsid w:val="00A534CA"/>
    <w:rsid w:val="00A60713"/>
    <w:rsid w:val="00A630E2"/>
    <w:rsid w:val="00A7021C"/>
    <w:rsid w:val="00A707FD"/>
    <w:rsid w:val="00A70C0F"/>
    <w:rsid w:val="00A71AC9"/>
    <w:rsid w:val="00A71DA9"/>
    <w:rsid w:val="00A725E7"/>
    <w:rsid w:val="00A72A2E"/>
    <w:rsid w:val="00A72D62"/>
    <w:rsid w:val="00A73249"/>
    <w:rsid w:val="00A73BA4"/>
    <w:rsid w:val="00A75F2B"/>
    <w:rsid w:val="00A761F9"/>
    <w:rsid w:val="00A7636E"/>
    <w:rsid w:val="00A81F8A"/>
    <w:rsid w:val="00A84CD5"/>
    <w:rsid w:val="00A84E4B"/>
    <w:rsid w:val="00A8574D"/>
    <w:rsid w:val="00A86019"/>
    <w:rsid w:val="00A92121"/>
    <w:rsid w:val="00A92423"/>
    <w:rsid w:val="00A92874"/>
    <w:rsid w:val="00A92FF4"/>
    <w:rsid w:val="00A9378B"/>
    <w:rsid w:val="00A940C0"/>
    <w:rsid w:val="00A9576F"/>
    <w:rsid w:val="00A96295"/>
    <w:rsid w:val="00A97276"/>
    <w:rsid w:val="00AA2EB2"/>
    <w:rsid w:val="00AA3717"/>
    <w:rsid w:val="00AA4B88"/>
    <w:rsid w:val="00AA61BE"/>
    <w:rsid w:val="00AA6909"/>
    <w:rsid w:val="00AA69AA"/>
    <w:rsid w:val="00AA7337"/>
    <w:rsid w:val="00AB009F"/>
    <w:rsid w:val="00AB14FA"/>
    <w:rsid w:val="00AB1B32"/>
    <w:rsid w:val="00AB2758"/>
    <w:rsid w:val="00AB4816"/>
    <w:rsid w:val="00AB58CE"/>
    <w:rsid w:val="00AB6AAB"/>
    <w:rsid w:val="00AB74B1"/>
    <w:rsid w:val="00AC768C"/>
    <w:rsid w:val="00AC7942"/>
    <w:rsid w:val="00AC7EF6"/>
    <w:rsid w:val="00AD098F"/>
    <w:rsid w:val="00AD12E3"/>
    <w:rsid w:val="00AD346A"/>
    <w:rsid w:val="00AD424C"/>
    <w:rsid w:val="00AD5EAB"/>
    <w:rsid w:val="00AD7977"/>
    <w:rsid w:val="00AE25A3"/>
    <w:rsid w:val="00AE2B4C"/>
    <w:rsid w:val="00AE3961"/>
    <w:rsid w:val="00AE6FA1"/>
    <w:rsid w:val="00AF0928"/>
    <w:rsid w:val="00AF269F"/>
    <w:rsid w:val="00AF36AF"/>
    <w:rsid w:val="00AF3D92"/>
    <w:rsid w:val="00AF4EA1"/>
    <w:rsid w:val="00AF614B"/>
    <w:rsid w:val="00AF7265"/>
    <w:rsid w:val="00AF78D4"/>
    <w:rsid w:val="00B00303"/>
    <w:rsid w:val="00B042E2"/>
    <w:rsid w:val="00B04B32"/>
    <w:rsid w:val="00B05DE8"/>
    <w:rsid w:val="00B0625E"/>
    <w:rsid w:val="00B06AA6"/>
    <w:rsid w:val="00B07BC3"/>
    <w:rsid w:val="00B07E3A"/>
    <w:rsid w:val="00B104B1"/>
    <w:rsid w:val="00B1165C"/>
    <w:rsid w:val="00B11883"/>
    <w:rsid w:val="00B1566C"/>
    <w:rsid w:val="00B20D44"/>
    <w:rsid w:val="00B23FC3"/>
    <w:rsid w:val="00B24C10"/>
    <w:rsid w:val="00B25E5C"/>
    <w:rsid w:val="00B27F14"/>
    <w:rsid w:val="00B30212"/>
    <w:rsid w:val="00B31A2B"/>
    <w:rsid w:val="00B320C1"/>
    <w:rsid w:val="00B323A2"/>
    <w:rsid w:val="00B36279"/>
    <w:rsid w:val="00B36BD5"/>
    <w:rsid w:val="00B408D0"/>
    <w:rsid w:val="00B4093F"/>
    <w:rsid w:val="00B40C0F"/>
    <w:rsid w:val="00B433E0"/>
    <w:rsid w:val="00B46E34"/>
    <w:rsid w:val="00B46F34"/>
    <w:rsid w:val="00B47A63"/>
    <w:rsid w:val="00B51967"/>
    <w:rsid w:val="00B541B0"/>
    <w:rsid w:val="00B55D52"/>
    <w:rsid w:val="00B55F92"/>
    <w:rsid w:val="00B56964"/>
    <w:rsid w:val="00B57D04"/>
    <w:rsid w:val="00B60D9E"/>
    <w:rsid w:val="00B613BD"/>
    <w:rsid w:val="00B637A2"/>
    <w:rsid w:val="00B63E02"/>
    <w:rsid w:val="00B664D4"/>
    <w:rsid w:val="00B668DC"/>
    <w:rsid w:val="00B72356"/>
    <w:rsid w:val="00B75165"/>
    <w:rsid w:val="00B77308"/>
    <w:rsid w:val="00B778E7"/>
    <w:rsid w:val="00B82439"/>
    <w:rsid w:val="00B825A9"/>
    <w:rsid w:val="00B82AB3"/>
    <w:rsid w:val="00B83C83"/>
    <w:rsid w:val="00B8491E"/>
    <w:rsid w:val="00B85FEC"/>
    <w:rsid w:val="00B8647B"/>
    <w:rsid w:val="00B86506"/>
    <w:rsid w:val="00B873A5"/>
    <w:rsid w:val="00B8776D"/>
    <w:rsid w:val="00B90B06"/>
    <w:rsid w:val="00B91D1D"/>
    <w:rsid w:val="00B92C7C"/>
    <w:rsid w:val="00B94DA1"/>
    <w:rsid w:val="00B9733E"/>
    <w:rsid w:val="00B9735A"/>
    <w:rsid w:val="00B977FC"/>
    <w:rsid w:val="00BA2705"/>
    <w:rsid w:val="00BA33F4"/>
    <w:rsid w:val="00BA7BAE"/>
    <w:rsid w:val="00BA7DFC"/>
    <w:rsid w:val="00BB1D16"/>
    <w:rsid w:val="00BB2D30"/>
    <w:rsid w:val="00BB66E2"/>
    <w:rsid w:val="00BB7344"/>
    <w:rsid w:val="00BC155C"/>
    <w:rsid w:val="00BC24F7"/>
    <w:rsid w:val="00BC582B"/>
    <w:rsid w:val="00BC66E2"/>
    <w:rsid w:val="00BD08E2"/>
    <w:rsid w:val="00BD2E45"/>
    <w:rsid w:val="00BD3EF3"/>
    <w:rsid w:val="00BD4D6A"/>
    <w:rsid w:val="00BD7BD3"/>
    <w:rsid w:val="00BE2C1F"/>
    <w:rsid w:val="00BE4090"/>
    <w:rsid w:val="00BE59B7"/>
    <w:rsid w:val="00BE6DD7"/>
    <w:rsid w:val="00BE75D4"/>
    <w:rsid w:val="00BE786B"/>
    <w:rsid w:val="00BE78BB"/>
    <w:rsid w:val="00BF0EA4"/>
    <w:rsid w:val="00BF0EB6"/>
    <w:rsid w:val="00BF1A6C"/>
    <w:rsid w:val="00BF2A4D"/>
    <w:rsid w:val="00BF2CB8"/>
    <w:rsid w:val="00BF3A9E"/>
    <w:rsid w:val="00BF4F65"/>
    <w:rsid w:val="00BF59C0"/>
    <w:rsid w:val="00BF747F"/>
    <w:rsid w:val="00BF766A"/>
    <w:rsid w:val="00C01B6A"/>
    <w:rsid w:val="00C02258"/>
    <w:rsid w:val="00C0573B"/>
    <w:rsid w:val="00C120DF"/>
    <w:rsid w:val="00C12C54"/>
    <w:rsid w:val="00C142A3"/>
    <w:rsid w:val="00C14B3C"/>
    <w:rsid w:val="00C203B0"/>
    <w:rsid w:val="00C22084"/>
    <w:rsid w:val="00C22671"/>
    <w:rsid w:val="00C24253"/>
    <w:rsid w:val="00C307C6"/>
    <w:rsid w:val="00C30B7C"/>
    <w:rsid w:val="00C31134"/>
    <w:rsid w:val="00C31AF7"/>
    <w:rsid w:val="00C34B51"/>
    <w:rsid w:val="00C34CA9"/>
    <w:rsid w:val="00C34D7D"/>
    <w:rsid w:val="00C3501F"/>
    <w:rsid w:val="00C353E4"/>
    <w:rsid w:val="00C358FE"/>
    <w:rsid w:val="00C35D62"/>
    <w:rsid w:val="00C36D55"/>
    <w:rsid w:val="00C43155"/>
    <w:rsid w:val="00C44912"/>
    <w:rsid w:val="00C44C55"/>
    <w:rsid w:val="00C47A4D"/>
    <w:rsid w:val="00C50755"/>
    <w:rsid w:val="00C52371"/>
    <w:rsid w:val="00C527D2"/>
    <w:rsid w:val="00C5769F"/>
    <w:rsid w:val="00C57817"/>
    <w:rsid w:val="00C62325"/>
    <w:rsid w:val="00C63282"/>
    <w:rsid w:val="00C63670"/>
    <w:rsid w:val="00C6540B"/>
    <w:rsid w:val="00C670DC"/>
    <w:rsid w:val="00C7010B"/>
    <w:rsid w:val="00C70AD4"/>
    <w:rsid w:val="00C72741"/>
    <w:rsid w:val="00C73652"/>
    <w:rsid w:val="00C73DFF"/>
    <w:rsid w:val="00C73EE8"/>
    <w:rsid w:val="00C765D2"/>
    <w:rsid w:val="00C803E2"/>
    <w:rsid w:val="00C814AB"/>
    <w:rsid w:val="00C81FD5"/>
    <w:rsid w:val="00C8460E"/>
    <w:rsid w:val="00C84A60"/>
    <w:rsid w:val="00C850A5"/>
    <w:rsid w:val="00C866C4"/>
    <w:rsid w:val="00C86CDF"/>
    <w:rsid w:val="00C8749C"/>
    <w:rsid w:val="00C901BB"/>
    <w:rsid w:val="00C9059B"/>
    <w:rsid w:val="00C90D70"/>
    <w:rsid w:val="00C92563"/>
    <w:rsid w:val="00C94015"/>
    <w:rsid w:val="00C95CD6"/>
    <w:rsid w:val="00CA0AA8"/>
    <w:rsid w:val="00CA0EDA"/>
    <w:rsid w:val="00CA13A5"/>
    <w:rsid w:val="00CA21EE"/>
    <w:rsid w:val="00CA41FB"/>
    <w:rsid w:val="00CA4240"/>
    <w:rsid w:val="00CB18A5"/>
    <w:rsid w:val="00CB2722"/>
    <w:rsid w:val="00CB2F4D"/>
    <w:rsid w:val="00CB3DF7"/>
    <w:rsid w:val="00CB4ED5"/>
    <w:rsid w:val="00CC07CE"/>
    <w:rsid w:val="00CC32B0"/>
    <w:rsid w:val="00CC46EF"/>
    <w:rsid w:val="00CC497B"/>
    <w:rsid w:val="00CC505C"/>
    <w:rsid w:val="00CC62D6"/>
    <w:rsid w:val="00CC6542"/>
    <w:rsid w:val="00CD15CC"/>
    <w:rsid w:val="00CD1C8A"/>
    <w:rsid w:val="00CD26B1"/>
    <w:rsid w:val="00CD2B09"/>
    <w:rsid w:val="00CD2FC0"/>
    <w:rsid w:val="00CD436B"/>
    <w:rsid w:val="00CD482E"/>
    <w:rsid w:val="00CD5324"/>
    <w:rsid w:val="00CD7207"/>
    <w:rsid w:val="00CE14D2"/>
    <w:rsid w:val="00CE7851"/>
    <w:rsid w:val="00CF0B3A"/>
    <w:rsid w:val="00CF1932"/>
    <w:rsid w:val="00CF2C1B"/>
    <w:rsid w:val="00CF4DC6"/>
    <w:rsid w:val="00CF578C"/>
    <w:rsid w:val="00CF66D9"/>
    <w:rsid w:val="00CF78D0"/>
    <w:rsid w:val="00D0078B"/>
    <w:rsid w:val="00D01E58"/>
    <w:rsid w:val="00D02C25"/>
    <w:rsid w:val="00D03CEE"/>
    <w:rsid w:val="00D05983"/>
    <w:rsid w:val="00D05D15"/>
    <w:rsid w:val="00D072BE"/>
    <w:rsid w:val="00D07E74"/>
    <w:rsid w:val="00D07E98"/>
    <w:rsid w:val="00D100D2"/>
    <w:rsid w:val="00D10A32"/>
    <w:rsid w:val="00D10B7F"/>
    <w:rsid w:val="00D12445"/>
    <w:rsid w:val="00D1417D"/>
    <w:rsid w:val="00D142A6"/>
    <w:rsid w:val="00D14EC2"/>
    <w:rsid w:val="00D15026"/>
    <w:rsid w:val="00D15EE1"/>
    <w:rsid w:val="00D17EB8"/>
    <w:rsid w:val="00D20196"/>
    <w:rsid w:val="00D20FD1"/>
    <w:rsid w:val="00D2139F"/>
    <w:rsid w:val="00D233DB"/>
    <w:rsid w:val="00D238E2"/>
    <w:rsid w:val="00D23BBC"/>
    <w:rsid w:val="00D243C6"/>
    <w:rsid w:val="00D24EB8"/>
    <w:rsid w:val="00D24F24"/>
    <w:rsid w:val="00D30FA5"/>
    <w:rsid w:val="00D31C86"/>
    <w:rsid w:val="00D31DF8"/>
    <w:rsid w:val="00D32A8A"/>
    <w:rsid w:val="00D33204"/>
    <w:rsid w:val="00D352D0"/>
    <w:rsid w:val="00D35633"/>
    <w:rsid w:val="00D36809"/>
    <w:rsid w:val="00D40596"/>
    <w:rsid w:val="00D4139F"/>
    <w:rsid w:val="00D448B8"/>
    <w:rsid w:val="00D476FA"/>
    <w:rsid w:val="00D50D67"/>
    <w:rsid w:val="00D52040"/>
    <w:rsid w:val="00D524E7"/>
    <w:rsid w:val="00D52580"/>
    <w:rsid w:val="00D52ED9"/>
    <w:rsid w:val="00D56B31"/>
    <w:rsid w:val="00D57227"/>
    <w:rsid w:val="00D60783"/>
    <w:rsid w:val="00D615CE"/>
    <w:rsid w:val="00D63141"/>
    <w:rsid w:val="00D633F3"/>
    <w:rsid w:val="00D63D15"/>
    <w:rsid w:val="00D63FE7"/>
    <w:rsid w:val="00D64EF5"/>
    <w:rsid w:val="00D65491"/>
    <w:rsid w:val="00D6791C"/>
    <w:rsid w:val="00D7090A"/>
    <w:rsid w:val="00D7122C"/>
    <w:rsid w:val="00D71261"/>
    <w:rsid w:val="00D73765"/>
    <w:rsid w:val="00D73B3F"/>
    <w:rsid w:val="00D75033"/>
    <w:rsid w:val="00D776FA"/>
    <w:rsid w:val="00D80F0E"/>
    <w:rsid w:val="00D81905"/>
    <w:rsid w:val="00D82136"/>
    <w:rsid w:val="00D8227C"/>
    <w:rsid w:val="00D82CB2"/>
    <w:rsid w:val="00D82D51"/>
    <w:rsid w:val="00D8304A"/>
    <w:rsid w:val="00D8306D"/>
    <w:rsid w:val="00D85569"/>
    <w:rsid w:val="00D857BB"/>
    <w:rsid w:val="00D85BC8"/>
    <w:rsid w:val="00D86DEA"/>
    <w:rsid w:val="00D871F5"/>
    <w:rsid w:val="00D90060"/>
    <w:rsid w:val="00D91A09"/>
    <w:rsid w:val="00D91E6F"/>
    <w:rsid w:val="00D933D6"/>
    <w:rsid w:val="00D961FD"/>
    <w:rsid w:val="00D97191"/>
    <w:rsid w:val="00D9792B"/>
    <w:rsid w:val="00DA09EB"/>
    <w:rsid w:val="00DA0C8E"/>
    <w:rsid w:val="00DA2EF1"/>
    <w:rsid w:val="00DA44D2"/>
    <w:rsid w:val="00DA4EDA"/>
    <w:rsid w:val="00DA528D"/>
    <w:rsid w:val="00DA5D80"/>
    <w:rsid w:val="00DB04AC"/>
    <w:rsid w:val="00DB3464"/>
    <w:rsid w:val="00DB4469"/>
    <w:rsid w:val="00DB5284"/>
    <w:rsid w:val="00DB5E28"/>
    <w:rsid w:val="00DB68A4"/>
    <w:rsid w:val="00DB68FF"/>
    <w:rsid w:val="00DB6E58"/>
    <w:rsid w:val="00DB72D6"/>
    <w:rsid w:val="00DC11E0"/>
    <w:rsid w:val="00DC17C4"/>
    <w:rsid w:val="00DC3AE3"/>
    <w:rsid w:val="00DC4AEB"/>
    <w:rsid w:val="00DC57BE"/>
    <w:rsid w:val="00DC6060"/>
    <w:rsid w:val="00DC640F"/>
    <w:rsid w:val="00DD0B20"/>
    <w:rsid w:val="00DD17E6"/>
    <w:rsid w:val="00DD211B"/>
    <w:rsid w:val="00DD214A"/>
    <w:rsid w:val="00DD2D6A"/>
    <w:rsid w:val="00DD47A9"/>
    <w:rsid w:val="00DD5386"/>
    <w:rsid w:val="00DD5A1C"/>
    <w:rsid w:val="00DE1C51"/>
    <w:rsid w:val="00DE4C97"/>
    <w:rsid w:val="00DE6166"/>
    <w:rsid w:val="00DE7819"/>
    <w:rsid w:val="00DF007A"/>
    <w:rsid w:val="00DF150E"/>
    <w:rsid w:val="00DF189A"/>
    <w:rsid w:val="00DF1A11"/>
    <w:rsid w:val="00DF31F6"/>
    <w:rsid w:val="00DF5CD3"/>
    <w:rsid w:val="00DF66CA"/>
    <w:rsid w:val="00DF74F8"/>
    <w:rsid w:val="00DF7651"/>
    <w:rsid w:val="00E01308"/>
    <w:rsid w:val="00E026B0"/>
    <w:rsid w:val="00E04503"/>
    <w:rsid w:val="00E0668D"/>
    <w:rsid w:val="00E06782"/>
    <w:rsid w:val="00E06DC1"/>
    <w:rsid w:val="00E1026C"/>
    <w:rsid w:val="00E11DBA"/>
    <w:rsid w:val="00E13222"/>
    <w:rsid w:val="00E1356B"/>
    <w:rsid w:val="00E1398A"/>
    <w:rsid w:val="00E13D2E"/>
    <w:rsid w:val="00E155EA"/>
    <w:rsid w:val="00E157B6"/>
    <w:rsid w:val="00E15D07"/>
    <w:rsid w:val="00E16BE4"/>
    <w:rsid w:val="00E170F6"/>
    <w:rsid w:val="00E17D7D"/>
    <w:rsid w:val="00E21E03"/>
    <w:rsid w:val="00E21FFA"/>
    <w:rsid w:val="00E22414"/>
    <w:rsid w:val="00E2406E"/>
    <w:rsid w:val="00E24555"/>
    <w:rsid w:val="00E258FE"/>
    <w:rsid w:val="00E2654C"/>
    <w:rsid w:val="00E267BF"/>
    <w:rsid w:val="00E27157"/>
    <w:rsid w:val="00E3030A"/>
    <w:rsid w:val="00E306DD"/>
    <w:rsid w:val="00E3074C"/>
    <w:rsid w:val="00E338F3"/>
    <w:rsid w:val="00E40AEF"/>
    <w:rsid w:val="00E40C38"/>
    <w:rsid w:val="00E40E67"/>
    <w:rsid w:val="00E42824"/>
    <w:rsid w:val="00E42ABE"/>
    <w:rsid w:val="00E42E8D"/>
    <w:rsid w:val="00E42EBA"/>
    <w:rsid w:val="00E44B49"/>
    <w:rsid w:val="00E45CCD"/>
    <w:rsid w:val="00E45E61"/>
    <w:rsid w:val="00E46CD9"/>
    <w:rsid w:val="00E5002B"/>
    <w:rsid w:val="00E534D4"/>
    <w:rsid w:val="00E55466"/>
    <w:rsid w:val="00E555D1"/>
    <w:rsid w:val="00E55E8A"/>
    <w:rsid w:val="00E55FB2"/>
    <w:rsid w:val="00E561A7"/>
    <w:rsid w:val="00E56391"/>
    <w:rsid w:val="00E56673"/>
    <w:rsid w:val="00E57A32"/>
    <w:rsid w:val="00E64879"/>
    <w:rsid w:val="00E64B53"/>
    <w:rsid w:val="00E652FF"/>
    <w:rsid w:val="00E722CB"/>
    <w:rsid w:val="00E731B8"/>
    <w:rsid w:val="00E7570C"/>
    <w:rsid w:val="00E77D9E"/>
    <w:rsid w:val="00E8030A"/>
    <w:rsid w:val="00E8137E"/>
    <w:rsid w:val="00E820F1"/>
    <w:rsid w:val="00E828E5"/>
    <w:rsid w:val="00E82E47"/>
    <w:rsid w:val="00E83832"/>
    <w:rsid w:val="00E84AC0"/>
    <w:rsid w:val="00E85161"/>
    <w:rsid w:val="00E8705A"/>
    <w:rsid w:val="00E904A8"/>
    <w:rsid w:val="00E91494"/>
    <w:rsid w:val="00E91A4A"/>
    <w:rsid w:val="00E91EC3"/>
    <w:rsid w:val="00E94487"/>
    <w:rsid w:val="00E946C0"/>
    <w:rsid w:val="00E9662F"/>
    <w:rsid w:val="00EA3A32"/>
    <w:rsid w:val="00EA448E"/>
    <w:rsid w:val="00EA4CB5"/>
    <w:rsid w:val="00EA58F0"/>
    <w:rsid w:val="00EA65ED"/>
    <w:rsid w:val="00EA7DE5"/>
    <w:rsid w:val="00EA7EE6"/>
    <w:rsid w:val="00EB0400"/>
    <w:rsid w:val="00EB2A23"/>
    <w:rsid w:val="00EB2BC4"/>
    <w:rsid w:val="00EB3BB8"/>
    <w:rsid w:val="00EB46A4"/>
    <w:rsid w:val="00EB4C85"/>
    <w:rsid w:val="00EB57B0"/>
    <w:rsid w:val="00ED1A68"/>
    <w:rsid w:val="00ED5623"/>
    <w:rsid w:val="00ED6202"/>
    <w:rsid w:val="00ED75AF"/>
    <w:rsid w:val="00ED77D9"/>
    <w:rsid w:val="00EE00A1"/>
    <w:rsid w:val="00EE0384"/>
    <w:rsid w:val="00EE0C71"/>
    <w:rsid w:val="00EE22F1"/>
    <w:rsid w:val="00EE2BA6"/>
    <w:rsid w:val="00EE5847"/>
    <w:rsid w:val="00EE5FA2"/>
    <w:rsid w:val="00EE7A90"/>
    <w:rsid w:val="00EF00E8"/>
    <w:rsid w:val="00EF2DFF"/>
    <w:rsid w:val="00EF5FD0"/>
    <w:rsid w:val="00EF691A"/>
    <w:rsid w:val="00EF6CF3"/>
    <w:rsid w:val="00F01F04"/>
    <w:rsid w:val="00F02676"/>
    <w:rsid w:val="00F03F86"/>
    <w:rsid w:val="00F101D4"/>
    <w:rsid w:val="00F11743"/>
    <w:rsid w:val="00F11A6F"/>
    <w:rsid w:val="00F129CC"/>
    <w:rsid w:val="00F140A8"/>
    <w:rsid w:val="00F15355"/>
    <w:rsid w:val="00F1571E"/>
    <w:rsid w:val="00F165FF"/>
    <w:rsid w:val="00F2100C"/>
    <w:rsid w:val="00F2105F"/>
    <w:rsid w:val="00F225C0"/>
    <w:rsid w:val="00F232B9"/>
    <w:rsid w:val="00F237F0"/>
    <w:rsid w:val="00F23D6B"/>
    <w:rsid w:val="00F240FD"/>
    <w:rsid w:val="00F25611"/>
    <w:rsid w:val="00F257C8"/>
    <w:rsid w:val="00F264E3"/>
    <w:rsid w:val="00F266AA"/>
    <w:rsid w:val="00F2690A"/>
    <w:rsid w:val="00F26C1E"/>
    <w:rsid w:val="00F26C68"/>
    <w:rsid w:val="00F26E76"/>
    <w:rsid w:val="00F27653"/>
    <w:rsid w:val="00F31D01"/>
    <w:rsid w:val="00F33AAF"/>
    <w:rsid w:val="00F34F79"/>
    <w:rsid w:val="00F364FD"/>
    <w:rsid w:val="00F36B05"/>
    <w:rsid w:val="00F40206"/>
    <w:rsid w:val="00F42784"/>
    <w:rsid w:val="00F42FB6"/>
    <w:rsid w:val="00F439C4"/>
    <w:rsid w:val="00F43D21"/>
    <w:rsid w:val="00F44033"/>
    <w:rsid w:val="00F4432F"/>
    <w:rsid w:val="00F44FC2"/>
    <w:rsid w:val="00F460FD"/>
    <w:rsid w:val="00F50B24"/>
    <w:rsid w:val="00F52E85"/>
    <w:rsid w:val="00F534C4"/>
    <w:rsid w:val="00F540E6"/>
    <w:rsid w:val="00F5461D"/>
    <w:rsid w:val="00F56427"/>
    <w:rsid w:val="00F57825"/>
    <w:rsid w:val="00F57FDC"/>
    <w:rsid w:val="00F61DC1"/>
    <w:rsid w:val="00F61EE6"/>
    <w:rsid w:val="00F61FED"/>
    <w:rsid w:val="00F62086"/>
    <w:rsid w:val="00F627D3"/>
    <w:rsid w:val="00F633F3"/>
    <w:rsid w:val="00F64977"/>
    <w:rsid w:val="00F6507C"/>
    <w:rsid w:val="00F663A3"/>
    <w:rsid w:val="00F66603"/>
    <w:rsid w:val="00F67C39"/>
    <w:rsid w:val="00F727D6"/>
    <w:rsid w:val="00F72D2B"/>
    <w:rsid w:val="00F736F3"/>
    <w:rsid w:val="00F7529C"/>
    <w:rsid w:val="00F80A33"/>
    <w:rsid w:val="00F81B84"/>
    <w:rsid w:val="00F81FCF"/>
    <w:rsid w:val="00F824B1"/>
    <w:rsid w:val="00F82CEB"/>
    <w:rsid w:val="00F839B7"/>
    <w:rsid w:val="00F8548C"/>
    <w:rsid w:val="00F87180"/>
    <w:rsid w:val="00F87F5A"/>
    <w:rsid w:val="00F912AE"/>
    <w:rsid w:val="00F9227B"/>
    <w:rsid w:val="00F92C5C"/>
    <w:rsid w:val="00F93557"/>
    <w:rsid w:val="00F937AC"/>
    <w:rsid w:val="00F95972"/>
    <w:rsid w:val="00F96FB4"/>
    <w:rsid w:val="00FA011A"/>
    <w:rsid w:val="00FA048B"/>
    <w:rsid w:val="00FA058C"/>
    <w:rsid w:val="00FA117C"/>
    <w:rsid w:val="00FA5E73"/>
    <w:rsid w:val="00FB076B"/>
    <w:rsid w:val="00FB0F8E"/>
    <w:rsid w:val="00FB2B2A"/>
    <w:rsid w:val="00FB303D"/>
    <w:rsid w:val="00FB3393"/>
    <w:rsid w:val="00FB354B"/>
    <w:rsid w:val="00FB4A4E"/>
    <w:rsid w:val="00FC0AE2"/>
    <w:rsid w:val="00FC0FCC"/>
    <w:rsid w:val="00FC1B6B"/>
    <w:rsid w:val="00FC38E9"/>
    <w:rsid w:val="00FC4F53"/>
    <w:rsid w:val="00FC5A84"/>
    <w:rsid w:val="00FC5CD5"/>
    <w:rsid w:val="00FC6B84"/>
    <w:rsid w:val="00FD37B3"/>
    <w:rsid w:val="00FD3A21"/>
    <w:rsid w:val="00FD49AA"/>
    <w:rsid w:val="00FD6730"/>
    <w:rsid w:val="00FE2F8E"/>
    <w:rsid w:val="00FE3C33"/>
    <w:rsid w:val="00FE47A2"/>
    <w:rsid w:val="00FF18A5"/>
    <w:rsid w:val="00FF2CF0"/>
    <w:rsid w:val="00FF3186"/>
    <w:rsid w:val="00FF5E7B"/>
    <w:rsid w:val="00FF6B13"/>
    <w:rsid w:val="00FF7038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784A65F-81A2-410E-BBF0-C4CBB747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1E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2514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14CE"/>
    <w:pPr>
      <w:keepNext/>
      <w:suppressAutoHyphens/>
      <w:ind w:left="1800" w:hanging="360"/>
      <w:jc w:val="center"/>
      <w:outlineLvl w:val="1"/>
    </w:pPr>
    <w:rPr>
      <w:rFonts w:cs="Times New Roman"/>
      <w:b/>
      <w:lang w:eastAsia="zh-CN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uiPriority w:val="59"/>
    <w:rsid w:val="00B9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uiPriority w:val="99"/>
    <w:rsid w:val="00F50B24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50B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73DFF"/>
    <w:rPr>
      <w:sz w:val="28"/>
    </w:rPr>
  </w:style>
  <w:style w:type="paragraph" w:styleId="3">
    <w:name w:val="Body Text Indent 3"/>
    <w:basedOn w:val="a"/>
    <w:link w:val="30"/>
    <w:rsid w:val="00FF6B13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FF6B13"/>
    <w:rPr>
      <w:sz w:val="16"/>
      <w:szCs w:val="16"/>
    </w:rPr>
  </w:style>
  <w:style w:type="character" w:customStyle="1" w:styleId="a8">
    <w:name w:val="Гипертекстовая ссылка"/>
    <w:rsid w:val="00FF6B13"/>
    <w:rPr>
      <w:color w:val="008000"/>
      <w:sz w:val="20"/>
      <w:szCs w:val="20"/>
      <w:u w:val="single"/>
    </w:rPr>
  </w:style>
  <w:style w:type="paragraph" w:customStyle="1" w:styleId="ConsNormal">
    <w:name w:val="ConsNormal"/>
    <w:rsid w:val="00FF6B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FF6B13"/>
  </w:style>
  <w:style w:type="paragraph" w:styleId="21">
    <w:name w:val="Body Text Indent 2"/>
    <w:basedOn w:val="a"/>
    <w:link w:val="22"/>
    <w:rsid w:val="006310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10FE"/>
    <w:rPr>
      <w:rFonts w:cs="Arial"/>
      <w:sz w:val="28"/>
    </w:rPr>
  </w:style>
  <w:style w:type="character" w:customStyle="1" w:styleId="10">
    <w:name w:val="Заголовок 1 Знак"/>
    <w:link w:val="1"/>
    <w:rsid w:val="002514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14CE"/>
    <w:rPr>
      <w:b/>
      <w:sz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2514CE"/>
  </w:style>
  <w:style w:type="character" w:customStyle="1" w:styleId="WW8Num1z0">
    <w:name w:val="WW8Num1z0"/>
    <w:rsid w:val="002514CE"/>
  </w:style>
  <w:style w:type="character" w:customStyle="1" w:styleId="WW8Num2z0">
    <w:name w:val="WW8Num2z0"/>
    <w:rsid w:val="002514CE"/>
  </w:style>
  <w:style w:type="character" w:customStyle="1" w:styleId="WW8Num3z0">
    <w:name w:val="WW8Num3z0"/>
    <w:rsid w:val="002514CE"/>
  </w:style>
  <w:style w:type="character" w:customStyle="1" w:styleId="WW8Num4z0">
    <w:name w:val="WW8Num4z0"/>
    <w:rsid w:val="002514CE"/>
  </w:style>
  <w:style w:type="character" w:customStyle="1" w:styleId="WW8Num5z0">
    <w:name w:val="WW8Num5z0"/>
    <w:rsid w:val="002514CE"/>
  </w:style>
  <w:style w:type="character" w:customStyle="1" w:styleId="WW8Num6z0">
    <w:name w:val="WW8Num6z0"/>
    <w:rsid w:val="002514CE"/>
  </w:style>
  <w:style w:type="character" w:customStyle="1" w:styleId="WW8Num6z1">
    <w:name w:val="WW8Num6z1"/>
    <w:rsid w:val="002514CE"/>
  </w:style>
  <w:style w:type="character" w:customStyle="1" w:styleId="WW8Num6z2">
    <w:name w:val="WW8Num6z2"/>
    <w:rsid w:val="002514CE"/>
  </w:style>
  <w:style w:type="character" w:customStyle="1" w:styleId="WW8Num6z3">
    <w:name w:val="WW8Num6z3"/>
    <w:rsid w:val="002514CE"/>
  </w:style>
  <w:style w:type="character" w:customStyle="1" w:styleId="WW8Num6z4">
    <w:name w:val="WW8Num6z4"/>
    <w:rsid w:val="002514CE"/>
  </w:style>
  <w:style w:type="character" w:customStyle="1" w:styleId="WW8Num6z5">
    <w:name w:val="WW8Num6z5"/>
    <w:rsid w:val="002514CE"/>
  </w:style>
  <w:style w:type="character" w:customStyle="1" w:styleId="WW8Num6z6">
    <w:name w:val="WW8Num6z6"/>
    <w:rsid w:val="002514CE"/>
  </w:style>
  <w:style w:type="character" w:customStyle="1" w:styleId="WW8Num6z7">
    <w:name w:val="WW8Num6z7"/>
    <w:rsid w:val="002514CE"/>
  </w:style>
  <w:style w:type="character" w:customStyle="1" w:styleId="WW8Num6z8">
    <w:name w:val="WW8Num6z8"/>
    <w:rsid w:val="002514CE"/>
  </w:style>
  <w:style w:type="character" w:customStyle="1" w:styleId="WW8Num7z0">
    <w:name w:val="WW8Num7z0"/>
    <w:rsid w:val="002514CE"/>
    <w:rPr>
      <w:rFonts w:hint="default"/>
    </w:rPr>
  </w:style>
  <w:style w:type="character" w:customStyle="1" w:styleId="WW8Num7z1">
    <w:name w:val="WW8Num7z1"/>
    <w:rsid w:val="002514CE"/>
  </w:style>
  <w:style w:type="character" w:customStyle="1" w:styleId="WW8Num7z2">
    <w:name w:val="WW8Num7z2"/>
    <w:rsid w:val="002514CE"/>
  </w:style>
  <w:style w:type="character" w:customStyle="1" w:styleId="WW8Num7z3">
    <w:name w:val="WW8Num7z3"/>
    <w:rsid w:val="002514CE"/>
  </w:style>
  <w:style w:type="character" w:customStyle="1" w:styleId="WW8Num7z4">
    <w:name w:val="WW8Num7z4"/>
    <w:rsid w:val="002514CE"/>
  </w:style>
  <w:style w:type="character" w:customStyle="1" w:styleId="WW8Num7z5">
    <w:name w:val="WW8Num7z5"/>
    <w:rsid w:val="002514CE"/>
  </w:style>
  <w:style w:type="character" w:customStyle="1" w:styleId="WW8Num7z6">
    <w:name w:val="WW8Num7z6"/>
    <w:rsid w:val="002514CE"/>
  </w:style>
  <w:style w:type="character" w:customStyle="1" w:styleId="WW8Num7z7">
    <w:name w:val="WW8Num7z7"/>
    <w:rsid w:val="002514CE"/>
  </w:style>
  <w:style w:type="character" w:customStyle="1" w:styleId="WW8Num7z8">
    <w:name w:val="WW8Num7z8"/>
    <w:rsid w:val="002514CE"/>
  </w:style>
  <w:style w:type="character" w:customStyle="1" w:styleId="WW8Num8z0">
    <w:name w:val="WW8Num8z0"/>
    <w:rsid w:val="002514CE"/>
    <w:rPr>
      <w:rFonts w:ascii="Symbol" w:hAnsi="Symbol" w:cs="Symbol" w:hint="default"/>
      <w:sz w:val="28"/>
      <w:szCs w:val="28"/>
    </w:rPr>
  </w:style>
  <w:style w:type="character" w:customStyle="1" w:styleId="WW8Num8z1">
    <w:name w:val="WW8Num8z1"/>
    <w:rsid w:val="002514CE"/>
    <w:rPr>
      <w:rFonts w:ascii="Courier New" w:hAnsi="Courier New" w:cs="Courier New" w:hint="default"/>
    </w:rPr>
  </w:style>
  <w:style w:type="character" w:customStyle="1" w:styleId="WW8Num8z2">
    <w:name w:val="WW8Num8z2"/>
    <w:rsid w:val="002514CE"/>
    <w:rPr>
      <w:rFonts w:ascii="Wingdings" w:hAnsi="Wingdings" w:cs="Wingdings" w:hint="default"/>
    </w:rPr>
  </w:style>
  <w:style w:type="character" w:customStyle="1" w:styleId="WW8Num9z0">
    <w:name w:val="WW8Num9z0"/>
    <w:rsid w:val="002514C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9z1">
    <w:name w:val="WW8Num9z1"/>
    <w:rsid w:val="002514CE"/>
    <w:rPr>
      <w:rFonts w:hint="default"/>
      <w:bCs/>
      <w:sz w:val="28"/>
      <w:szCs w:val="28"/>
    </w:rPr>
  </w:style>
  <w:style w:type="character" w:customStyle="1" w:styleId="23">
    <w:name w:val="Основной шрифт абзаца2"/>
    <w:rsid w:val="002514CE"/>
  </w:style>
  <w:style w:type="character" w:customStyle="1" w:styleId="a9">
    <w:name w:val="Верхний колонтитул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rsid w:val="002514CE"/>
  </w:style>
  <w:style w:type="character" w:customStyle="1" w:styleId="ab">
    <w:name w:val="Основной текст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2">
    <w:name w:val="Font Style12"/>
    <w:rsid w:val="002514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2514CE"/>
    <w:rPr>
      <w:rFonts w:ascii="Times New Roman" w:hAnsi="Times New Roman" w:cs="Times New Roman"/>
      <w:sz w:val="26"/>
      <w:szCs w:val="26"/>
    </w:rPr>
  </w:style>
  <w:style w:type="character" w:customStyle="1" w:styleId="ad">
    <w:name w:val="Текст сноски Знак"/>
    <w:rsid w:val="002514CE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Символ сноски"/>
    <w:rsid w:val="002514CE"/>
    <w:rPr>
      <w:vertAlign w:val="superscript"/>
    </w:rPr>
  </w:style>
  <w:style w:type="character" w:customStyle="1" w:styleId="WW8Num10z0">
    <w:name w:val="WW8Num10z0"/>
    <w:rsid w:val="002514CE"/>
    <w:rPr>
      <w:rFonts w:ascii="Symbol" w:hAnsi="Symbol" w:cs="Symbol"/>
    </w:rPr>
  </w:style>
  <w:style w:type="character" w:customStyle="1" w:styleId="WW8Num16z0">
    <w:name w:val="WW8Num16z0"/>
    <w:rsid w:val="002514CE"/>
    <w:rPr>
      <w:rFonts w:ascii="Symbol" w:hAnsi="Symbol" w:cs="Symbol"/>
    </w:rPr>
  </w:style>
  <w:style w:type="character" w:customStyle="1" w:styleId="WW8Num16z1">
    <w:name w:val="WW8Num16z1"/>
    <w:rsid w:val="002514CE"/>
    <w:rPr>
      <w:rFonts w:ascii="Courier New" w:hAnsi="Courier New" w:cs="Courier New"/>
    </w:rPr>
  </w:style>
  <w:style w:type="character" w:customStyle="1" w:styleId="WW8Num16z2">
    <w:name w:val="WW8Num16z2"/>
    <w:rsid w:val="002514CE"/>
    <w:rPr>
      <w:rFonts w:ascii="Wingdings" w:hAnsi="Wingdings" w:cs="Wingdings"/>
    </w:rPr>
  </w:style>
  <w:style w:type="character" w:customStyle="1" w:styleId="WW8Num18z0">
    <w:name w:val="WW8Num18z0"/>
    <w:rsid w:val="002514CE"/>
    <w:rPr>
      <w:rFonts w:ascii="Symbol" w:hAnsi="Symbol" w:cs="Symbol"/>
    </w:rPr>
  </w:style>
  <w:style w:type="character" w:customStyle="1" w:styleId="WW8Num18z1">
    <w:name w:val="WW8Num18z1"/>
    <w:rsid w:val="002514CE"/>
    <w:rPr>
      <w:rFonts w:ascii="Courier New" w:hAnsi="Courier New" w:cs="Courier New"/>
    </w:rPr>
  </w:style>
  <w:style w:type="character" w:customStyle="1" w:styleId="WW8Num18z2">
    <w:name w:val="WW8Num18z2"/>
    <w:rsid w:val="002514CE"/>
    <w:rPr>
      <w:rFonts w:ascii="Wingdings" w:hAnsi="Wingdings" w:cs="Wingdings"/>
    </w:rPr>
  </w:style>
  <w:style w:type="character" w:customStyle="1" w:styleId="WW8Num21z0">
    <w:name w:val="WW8Num21z0"/>
    <w:rsid w:val="002514CE"/>
    <w:rPr>
      <w:rFonts w:ascii="Symbol" w:hAnsi="Symbol" w:cs="Symbol"/>
    </w:rPr>
  </w:style>
  <w:style w:type="character" w:customStyle="1" w:styleId="WW8Num21z1">
    <w:name w:val="WW8Num21z1"/>
    <w:rsid w:val="002514CE"/>
    <w:rPr>
      <w:rFonts w:ascii="Courier New" w:hAnsi="Courier New" w:cs="Courier New"/>
    </w:rPr>
  </w:style>
  <w:style w:type="character" w:customStyle="1" w:styleId="WW8Num21z2">
    <w:name w:val="WW8Num21z2"/>
    <w:rsid w:val="002514CE"/>
    <w:rPr>
      <w:rFonts w:ascii="Wingdings" w:hAnsi="Wingdings" w:cs="Wingdings"/>
    </w:rPr>
  </w:style>
  <w:style w:type="character" w:customStyle="1" w:styleId="WW8Num22z0">
    <w:name w:val="WW8Num22z0"/>
    <w:rsid w:val="002514CE"/>
    <w:rPr>
      <w:rFonts w:ascii="Symbol" w:eastAsia="Times New Roman" w:hAnsi="Symbol" w:cs="Times New Roman"/>
    </w:rPr>
  </w:style>
  <w:style w:type="character" w:customStyle="1" w:styleId="WW8Num22z1">
    <w:name w:val="WW8Num22z1"/>
    <w:rsid w:val="002514CE"/>
    <w:rPr>
      <w:rFonts w:ascii="Courier New" w:hAnsi="Courier New" w:cs="Courier New"/>
    </w:rPr>
  </w:style>
  <w:style w:type="character" w:customStyle="1" w:styleId="WW8Num22z2">
    <w:name w:val="WW8Num22z2"/>
    <w:rsid w:val="002514CE"/>
    <w:rPr>
      <w:rFonts w:ascii="Wingdings" w:hAnsi="Wingdings" w:cs="Wingdings"/>
    </w:rPr>
  </w:style>
  <w:style w:type="character" w:customStyle="1" w:styleId="WW8Num22z3">
    <w:name w:val="WW8Num22z3"/>
    <w:rsid w:val="002514CE"/>
    <w:rPr>
      <w:rFonts w:ascii="Symbol" w:hAnsi="Symbol" w:cs="Symbol"/>
    </w:rPr>
  </w:style>
  <w:style w:type="character" w:customStyle="1" w:styleId="WW8Num23z0">
    <w:name w:val="WW8Num23z0"/>
    <w:rsid w:val="002514CE"/>
    <w:rPr>
      <w:rFonts w:ascii="Times New Roman" w:hAnsi="Times New Roman" w:cs="Times New Roman"/>
    </w:rPr>
  </w:style>
  <w:style w:type="character" w:customStyle="1" w:styleId="WW8Num25z0">
    <w:name w:val="WW8Num25z0"/>
    <w:rsid w:val="002514CE"/>
    <w:rPr>
      <w:rFonts w:ascii="Symbol" w:hAnsi="Symbol" w:cs="Symbol"/>
    </w:rPr>
  </w:style>
  <w:style w:type="character" w:customStyle="1" w:styleId="WW8Num25z1">
    <w:name w:val="WW8Num25z1"/>
    <w:rsid w:val="002514CE"/>
    <w:rPr>
      <w:rFonts w:ascii="Courier New" w:hAnsi="Courier New" w:cs="Courier New"/>
    </w:rPr>
  </w:style>
  <w:style w:type="character" w:customStyle="1" w:styleId="WW8Num25z2">
    <w:name w:val="WW8Num25z2"/>
    <w:rsid w:val="002514CE"/>
    <w:rPr>
      <w:rFonts w:ascii="Wingdings" w:hAnsi="Wingdings" w:cs="Wingdings"/>
    </w:rPr>
  </w:style>
  <w:style w:type="character" w:customStyle="1" w:styleId="WW8Num26z0">
    <w:name w:val="WW8Num26z0"/>
    <w:rsid w:val="002514CE"/>
    <w:rPr>
      <w:rFonts w:ascii="Symbol" w:hAnsi="Symbol" w:cs="Symbol"/>
    </w:rPr>
  </w:style>
  <w:style w:type="character" w:customStyle="1" w:styleId="WW8Num26z1">
    <w:name w:val="WW8Num26z1"/>
    <w:rsid w:val="002514CE"/>
    <w:rPr>
      <w:rFonts w:ascii="Courier New" w:hAnsi="Courier New" w:cs="Courier New"/>
    </w:rPr>
  </w:style>
  <w:style w:type="character" w:customStyle="1" w:styleId="WW8Num26z2">
    <w:name w:val="WW8Num26z2"/>
    <w:rsid w:val="002514CE"/>
    <w:rPr>
      <w:rFonts w:ascii="Wingdings" w:hAnsi="Wingdings" w:cs="Wingdings"/>
    </w:rPr>
  </w:style>
  <w:style w:type="character" w:customStyle="1" w:styleId="WW8Num27z0">
    <w:name w:val="WW8Num27z0"/>
    <w:rsid w:val="002514CE"/>
    <w:rPr>
      <w:rFonts w:ascii="Symbol" w:hAnsi="Symbol" w:cs="Symbol"/>
    </w:rPr>
  </w:style>
  <w:style w:type="character" w:customStyle="1" w:styleId="WW8Num27z1">
    <w:name w:val="WW8Num27z1"/>
    <w:rsid w:val="002514CE"/>
    <w:rPr>
      <w:rFonts w:ascii="Courier New" w:hAnsi="Courier New" w:cs="Courier New"/>
    </w:rPr>
  </w:style>
  <w:style w:type="character" w:customStyle="1" w:styleId="WW8Num27z2">
    <w:name w:val="WW8Num27z2"/>
    <w:rsid w:val="002514CE"/>
    <w:rPr>
      <w:rFonts w:ascii="Wingdings" w:hAnsi="Wingdings" w:cs="Wingdings"/>
    </w:rPr>
  </w:style>
  <w:style w:type="character" w:customStyle="1" w:styleId="WW8Num29z0">
    <w:name w:val="WW8Num29z0"/>
    <w:rsid w:val="002514CE"/>
    <w:rPr>
      <w:rFonts w:ascii="Symbol" w:hAnsi="Symbol" w:cs="Symbol"/>
    </w:rPr>
  </w:style>
  <w:style w:type="character" w:customStyle="1" w:styleId="WW8Num29z1">
    <w:name w:val="WW8Num29z1"/>
    <w:rsid w:val="002514CE"/>
    <w:rPr>
      <w:rFonts w:ascii="Courier New" w:hAnsi="Courier New" w:cs="Courier New"/>
    </w:rPr>
  </w:style>
  <w:style w:type="character" w:customStyle="1" w:styleId="WW8Num29z2">
    <w:name w:val="WW8Num29z2"/>
    <w:rsid w:val="002514CE"/>
    <w:rPr>
      <w:rFonts w:ascii="Wingdings" w:hAnsi="Wingdings" w:cs="Wingdings"/>
    </w:rPr>
  </w:style>
  <w:style w:type="character" w:customStyle="1" w:styleId="WW8Num31z0">
    <w:name w:val="WW8Num31z0"/>
    <w:rsid w:val="002514CE"/>
    <w:rPr>
      <w:rFonts w:ascii="Symbol" w:hAnsi="Symbol" w:cs="Symbol"/>
    </w:rPr>
  </w:style>
  <w:style w:type="character" w:customStyle="1" w:styleId="WW8Num31z1">
    <w:name w:val="WW8Num31z1"/>
    <w:rsid w:val="002514CE"/>
    <w:rPr>
      <w:rFonts w:ascii="Courier New" w:hAnsi="Courier New" w:cs="Courier New"/>
    </w:rPr>
  </w:style>
  <w:style w:type="character" w:customStyle="1" w:styleId="WW8Num31z2">
    <w:name w:val="WW8Num31z2"/>
    <w:rsid w:val="002514CE"/>
    <w:rPr>
      <w:rFonts w:ascii="Wingdings" w:hAnsi="Wingdings" w:cs="Wingdings"/>
    </w:rPr>
  </w:style>
  <w:style w:type="character" w:customStyle="1" w:styleId="WW8Num32z0">
    <w:name w:val="WW8Num32z0"/>
    <w:rsid w:val="002514CE"/>
    <w:rPr>
      <w:u w:val="none"/>
    </w:rPr>
  </w:style>
  <w:style w:type="character" w:customStyle="1" w:styleId="WW8Num34z0">
    <w:name w:val="WW8Num34z0"/>
    <w:rsid w:val="002514CE"/>
    <w:rPr>
      <w:rFonts w:ascii="Symbol" w:hAnsi="Symbol" w:cs="Symbol"/>
    </w:rPr>
  </w:style>
  <w:style w:type="character" w:customStyle="1" w:styleId="WW8Num34z1">
    <w:name w:val="WW8Num34z1"/>
    <w:rsid w:val="002514CE"/>
    <w:rPr>
      <w:rFonts w:ascii="Courier New" w:hAnsi="Courier New" w:cs="Courier New"/>
    </w:rPr>
  </w:style>
  <w:style w:type="character" w:customStyle="1" w:styleId="WW8Num34z2">
    <w:name w:val="WW8Num34z2"/>
    <w:rsid w:val="002514CE"/>
    <w:rPr>
      <w:rFonts w:ascii="Wingdings" w:hAnsi="Wingdings" w:cs="Wingdings"/>
    </w:rPr>
  </w:style>
  <w:style w:type="character" w:customStyle="1" w:styleId="WW8Num36z0">
    <w:name w:val="WW8Num36z0"/>
    <w:rsid w:val="002514CE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2514CE"/>
    <w:rPr>
      <w:rFonts w:cs="Times New Roman"/>
    </w:rPr>
  </w:style>
  <w:style w:type="character" w:customStyle="1" w:styleId="WW8Num37z0">
    <w:name w:val="WW8Num37z0"/>
    <w:rsid w:val="002514CE"/>
    <w:rPr>
      <w:rFonts w:ascii="Symbol" w:hAnsi="Symbol" w:cs="Symbol"/>
    </w:rPr>
  </w:style>
  <w:style w:type="character" w:customStyle="1" w:styleId="WW8Num37z1">
    <w:name w:val="WW8Num37z1"/>
    <w:rsid w:val="002514CE"/>
    <w:rPr>
      <w:rFonts w:ascii="Courier New" w:hAnsi="Courier New" w:cs="Courier New"/>
    </w:rPr>
  </w:style>
  <w:style w:type="character" w:customStyle="1" w:styleId="WW8Num37z2">
    <w:name w:val="WW8Num37z2"/>
    <w:rsid w:val="002514CE"/>
    <w:rPr>
      <w:rFonts w:ascii="Wingdings" w:hAnsi="Wingdings" w:cs="Wingdings"/>
    </w:rPr>
  </w:style>
  <w:style w:type="character" w:customStyle="1" w:styleId="WW8Num38z0">
    <w:name w:val="WW8Num38z0"/>
    <w:rsid w:val="002514CE"/>
    <w:rPr>
      <w:rFonts w:ascii="Symbol" w:hAnsi="Symbol" w:cs="Symbol"/>
    </w:rPr>
  </w:style>
  <w:style w:type="character" w:customStyle="1" w:styleId="WW8Num38z1">
    <w:name w:val="WW8Num38z1"/>
    <w:rsid w:val="002514CE"/>
    <w:rPr>
      <w:rFonts w:ascii="Courier New" w:hAnsi="Courier New" w:cs="Courier New"/>
    </w:rPr>
  </w:style>
  <w:style w:type="character" w:customStyle="1" w:styleId="WW8Num38z2">
    <w:name w:val="WW8Num38z2"/>
    <w:rsid w:val="002514CE"/>
    <w:rPr>
      <w:rFonts w:ascii="Wingdings" w:hAnsi="Wingdings" w:cs="Wingdings"/>
    </w:rPr>
  </w:style>
  <w:style w:type="character" w:customStyle="1" w:styleId="WW8Num41z0">
    <w:name w:val="WW8Num41z0"/>
    <w:rsid w:val="002514CE"/>
    <w:rPr>
      <w:rFonts w:ascii="Symbol" w:hAnsi="Symbol" w:cs="Symbol"/>
    </w:rPr>
  </w:style>
  <w:style w:type="character" w:customStyle="1" w:styleId="WW8Num41z1">
    <w:name w:val="WW8Num41z1"/>
    <w:rsid w:val="002514CE"/>
    <w:rPr>
      <w:rFonts w:ascii="Courier New" w:hAnsi="Courier New" w:cs="Courier New"/>
    </w:rPr>
  </w:style>
  <w:style w:type="character" w:customStyle="1" w:styleId="WW8Num41z5">
    <w:name w:val="WW8Num41z5"/>
    <w:rsid w:val="002514CE"/>
    <w:rPr>
      <w:rFonts w:ascii="Wingdings" w:hAnsi="Wingdings" w:cs="Wingdings"/>
    </w:rPr>
  </w:style>
  <w:style w:type="character" w:customStyle="1" w:styleId="WW8Num43z0">
    <w:name w:val="WW8Num43z0"/>
    <w:rsid w:val="002514CE"/>
    <w:rPr>
      <w:rFonts w:ascii="Symbol" w:hAnsi="Symbol" w:cs="Symbol"/>
    </w:rPr>
  </w:style>
  <w:style w:type="character" w:customStyle="1" w:styleId="WW8Num43z1">
    <w:name w:val="WW8Num43z1"/>
    <w:rsid w:val="002514CE"/>
    <w:rPr>
      <w:rFonts w:ascii="Courier New" w:hAnsi="Courier New" w:cs="Courier New"/>
    </w:rPr>
  </w:style>
  <w:style w:type="character" w:customStyle="1" w:styleId="WW8Num43z2">
    <w:name w:val="WW8Num43z2"/>
    <w:rsid w:val="002514CE"/>
    <w:rPr>
      <w:rFonts w:ascii="Wingdings" w:hAnsi="Wingdings" w:cs="Wingdings"/>
    </w:rPr>
  </w:style>
  <w:style w:type="character" w:customStyle="1" w:styleId="WW8Num44z0">
    <w:name w:val="WW8Num44z0"/>
    <w:rsid w:val="002514CE"/>
    <w:rPr>
      <w:rFonts w:ascii="Symbol" w:hAnsi="Symbol" w:cs="Symbol"/>
    </w:rPr>
  </w:style>
  <w:style w:type="character" w:customStyle="1" w:styleId="WW8Num44z1">
    <w:name w:val="WW8Num44z1"/>
    <w:rsid w:val="002514CE"/>
    <w:rPr>
      <w:rFonts w:ascii="Courier New" w:hAnsi="Courier New" w:cs="Courier New"/>
    </w:rPr>
  </w:style>
  <w:style w:type="character" w:customStyle="1" w:styleId="WW8Num44z2">
    <w:name w:val="WW8Num44z2"/>
    <w:rsid w:val="002514CE"/>
    <w:rPr>
      <w:rFonts w:ascii="Wingdings" w:hAnsi="Wingdings" w:cs="Wingdings"/>
    </w:rPr>
  </w:style>
  <w:style w:type="character" w:customStyle="1" w:styleId="13">
    <w:name w:val="Основной шрифт абзаца1"/>
    <w:rsid w:val="002514CE"/>
  </w:style>
  <w:style w:type="character" w:customStyle="1" w:styleId="WW-">
    <w:name w:val="WW-Символ сноски"/>
    <w:rsid w:val="002514CE"/>
    <w:rPr>
      <w:vertAlign w:val="superscript"/>
    </w:rPr>
  </w:style>
  <w:style w:type="character" w:customStyle="1" w:styleId="af">
    <w:name w:val="Нижний колонтитул Знак"/>
    <w:uiPriority w:val="99"/>
    <w:rsid w:val="002514CE"/>
    <w:rPr>
      <w:rFonts w:ascii="Times New Roman" w:eastAsia="Times New Roman" w:hAnsi="Times New Roman" w:cs="Times New Roman"/>
      <w:sz w:val="28"/>
    </w:rPr>
  </w:style>
  <w:style w:type="character" w:customStyle="1" w:styleId="af0">
    <w:name w:val="Схема документа Знак"/>
    <w:rsid w:val="002514CE"/>
    <w:rPr>
      <w:rFonts w:ascii="Tahoma" w:eastAsia="Times New Roman" w:hAnsi="Tahoma" w:cs="Tahoma"/>
      <w:sz w:val="16"/>
      <w:szCs w:val="16"/>
    </w:rPr>
  </w:style>
  <w:style w:type="character" w:customStyle="1" w:styleId="af1">
    <w:name w:val="Цветовое выделение"/>
    <w:rsid w:val="002514CE"/>
    <w:rPr>
      <w:b/>
      <w:bCs/>
      <w:color w:val="26282F"/>
    </w:rPr>
  </w:style>
  <w:style w:type="paragraph" w:customStyle="1" w:styleId="25">
    <w:name w:val="2"/>
    <w:basedOn w:val="a"/>
    <w:next w:val="af2"/>
    <w:rsid w:val="002514CE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paragraph" w:styleId="af2">
    <w:name w:val="Body Text"/>
    <w:basedOn w:val="a"/>
    <w:link w:val="14"/>
    <w:rsid w:val="002514CE"/>
    <w:pPr>
      <w:suppressAutoHyphens/>
      <w:ind w:right="4053"/>
      <w:jc w:val="both"/>
    </w:pPr>
    <w:rPr>
      <w:rFonts w:cs="Times New Roman"/>
      <w:lang w:eastAsia="zh-CN"/>
    </w:rPr>
  </w:style>
  <w:style w:type="character" w:customStyle="1" w:styleId="14">
    <w:name w:val="Основной текст Знак1"/>
    <w:link w:val="af2"/>
    <w:rsid w:val="002514CE"/>
    <w:rPr>
      <w:sz w:val="28"/>
      <w:lang w:eastAsia="zh-CN"/>
    </w:rPr>
  </w:style>
  <w:style w:type="paragraph" w:styleId="af3">
    <w:name w:val="List"/>
    <w:basedOn w:val="af2"/>
    <w:rsid w:val="002514CE"/>
    <w:rPr>
      <w:rFonts w:ascii="Arial" w:hAnsi="Arial" w:cs="Tahoma"/>
    </w:rPr>
  </w:style>
  <w:style w:type="paragraph" w:styleId="af4">
    <w:name w:val="caption"/>
    <w:basedOn w:val="a"/>
    <w:qFormat/>
    <w:rsid w:val="002514C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2514CE"/>
    <w:pPr>
      <w:suppressLineNumbers/>
      <w:suppressAutoHyphens/>
    </w:pPr>
    <w:rPr>
      <w:rFonts w:cs="Mangal"/>
      <w:lang w:eastAsia="zh-CN"/>
    </w:rPr>
  </w:style>
  <w:style w:type="paragraph" w:styleId="af5">
    <w:name w:val="header"/>
    <w:basedOn w:val="a"/>
    <w:link w:val="15"/>
    <w:rsid w:val="002514CE"/>
    <w:pPr>
      <w:suppressAutoHyphens/>
    </w:pPr>
    <w:rPr>
      <w:rFonts w:cs="Times New Roman"/>
      <w:lang w:eastAsia="zh-CN"/>
    </w:rPr>
  </w:style>
  <w:style w:type="character" w:customStyle="1" w:styleId="15">
    <w:name w:val="Верхний колонтитул Знак1"/>
    <w:link w:val="af5"/>
    <w:rsid w:val="002514CE"/>
    <w:rPr>
      <w:sz w:val="28"/>
      <w:lang w:eastAsia="zh-CN"/>
    </w:rPr>
  </w:style>
  <w:style w:type="paragraph" w:customStyle="1" w:styleId="220">
    <w:name w:val="Основной текст 22"/>
    <w:basedOn w:val="a"/>
    <w:rsid w:val="002514CE"/>
    <w:pPr>
      <w:suppressAutoHyphens/>
      <w:jc w:val="both"/>
    </w:pPr>
    <w:rPr>
      <w:rFonts w:cs="Times New Roman"/>
      <w:lang w:eastAsia="zh-CN"/>
    </w:rPr>
  </w:style>
  <w:style w:type="paragraph" w:styleId="af6">
    <w:name w:val="Body Text Indent"/>
    <w:basedOn w:val="a"/>
    <w:link w:val="16"/>
    <w:rsid w:val="002514CE"/>
    <w:pPr>
      <w:suppressAutoHyphens/>
      <w:ind w:firstLine="720"/>
      <w:jc w:val="both"/>
    </w:pPr>
    <w:rPr>
      <w:rFonts w:cs="Times New Roman"/>
      <w:lang w:eastAsia="zh-CN"/>
    </w:rPr>
  </w:style>
  <w:style w:type="character" w:customStyle="1" w:styleId="16">
    <w:name w:val="Основной текст с отступом Знак1"/>
    <w:link w:val="af6"/>
    <w:rsid w:val="002514CE"/>
    <w:rPr>
      <w:sz w:val="28"/>
      <w:lang w:eastAsia="zh-CN"/>
    </w:rPr>
  </w:style>
  <w:style w:type="paragraph" w:customStyle="1" w:styleId="221">
    <w:name w:val="Основной текст с отступом 22"/>
    <w:basedOn w:val="a"/>
    <w:rsid w:val="002514CE"/>
    <w:pPr>
      <w:suppressAutoHyphens/>
      <w:ind w:firstLine="709"/>
      <w:jc w:val="both"/>
    </w:pPr>
    <w:rPr>
      <w:rFonts w:cs="Times New Roman"/>
      <w:lang w:eastAsia="zh-CN"/>
    </w:rPr>
  </w:style>
  <w:style w:type="paragraph" w:customStyle="1" w:styleId="32">
    <w:name w:val="Основной текст с отступом 32"/>
    <w:basedOn w:val="a"/>
    <w:rsid w:val="002514CE"/>
    <w:pPr>
      <w:suppressAutoHyphens/>
      <w:spacing w:after="120"/>
      <w:ind w:left="283"/>
    </w:pPr>
    <w:rPr>
      <w:rFonts w:cs="Times New Roman"/>
      <w:sz w:val="16"/>
      <w:szCs w:val="16"/>
      <w:lang w:eastAsia="zh-CN"/>
    </w:rPr>
  </w:style>
  <w:style w:type="paragraph" w:customStyle="1" w:styleId="Style7">
    <w:name w:val="Style7"/>
    <w:basedOn w:val="a"/>
    <w:rsid w:val="002514CE"/>
    <w:pPr>
      <w:widowControl w:val="0"/>
      <w:suppressAutoHyphens/>
      <w:autoSpaceDE w:val="0"/>
      <w:spacing w:line="330" w:lineRule="exact"/>
      <w:ind w:firstLine="541"/>
      <w:jc w:val="both"/>
    </w:pPr>
    <w:rPr>
      <w:rFonts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2514CE"/>
    <w:pPr>
      <w:widowControl w:val="0"/>
      <w:suppressAutoHyphens/>
      <w:autoSpaceDE w:val="0"/>
      <w:spacing w:line="332" w:lineRule="exact"/>
      <w:ind w:firstLine="545"/>
      <w:jc w:val="both"/>
    </w:pPr>
    <w:rPr>
      <w:rFonts w:cs="Times New Roman"/>
      <w:sz w:val="24"/>
      <w:szCs w:val="24"/>
      <w:lang w:eastAsia="zh-CN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2514CE"/>
    <w:pPr>
      <w:widowControl w:val="0"/>
      <w:suppressAutoHyphens/>
      <w:spacing w:line="360" w:lineRule="atLeast"/>
      <w:jc w:val="both"/>
      <w:textAlignment w:val="baseline"/>
    </w:pPr>
    <w:rPr>
      <w:rFonts w:ascii="Arial" w:hAnsi="Arial"/>
      <w:sz w:val="22"/>
      <w:szCs w:val="22"/>
      <w:lang w:val="pl-PL" w:eastAsia="zh-CN"/>
    </w:rPr>
  </w:style>
  <w:style w:type="paragraph" w:customStyle="1" w:styleId="ConsNonformat">
    <w:name w:val="ConsNonformat"/>
    <w:rsid w:val="002514C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footnote text"/>
    <w:basedOn w:val="a"/>
    <w:link w:val="17"/>
    <w:rsid w:val="002514CE"/>
    <w:pPr>
      <w:suppressAutoHyphens/>
    </w:pPr>
    <w:rPr>
      <w:rFonts w:cs="Times New Roman"/>
      <w:sz w:val="20"/>
      <w:lang w:eastAsia="zh-CN"/>
    </w:rPr>
  </w:style>
  <w:style w:type="character" w:customStyle="1" w:styleId="17">
    <w:name w:val="Текст сноски Знак1"/>
    <w:link w:val="af7"/>
    <w:rsid w:val="002514CE"/>
    <w:rPr>
      <w:lang w:eastAsia="zh-CN"/>
    </w:rPr>
  </w:style>
  <w:style w:type="paragraph" w:customStyle="1" w:styleId="af8">
    <w:name w:val="Информация об изменениях"/>
    <w:basedOn w:val="a"/>
    <w:next w:val="a"/>
    <w:rsid w:val="002514CE"/>
    <w:pPr>
      <w:widowControl w:val="0"/>
      <w:suppressAutoHyphens/>
      <w:autoSpaceDE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  <w:lang w:eastAsia="zh-CN"/>
    </w:rPr>
  </w:style>
  <w:style w:type="paragraph" w:customStyle="1" w:styleId="af9">
    <w:name w:val="Заголовок статьи"/>
    <w:basedOn w:val="a"/>
    <w:next w:val="a"/>
    <w:rsid w:val="002514CE"/>
    <w:pPr>
      <w:suppressAutoHyphens/>
      <w:autoSpaceDE w:val="0"/>
      <w:ind w:left="1612" w:hanging="892"/>
      <w:jc w:val="both"/>
    </w:pPr>
    <w:rPr>
      <w:rFonts w:ascii="Arial" w:eastAsia="Calibri" w:hAnsi="Arial"/>
      <w:sz w:val="24"/>
      <w:szCs w:val="24"/>
      <w:lang w:eastAsia="zh-CN"/>
    </w:rPr>
  </w:style>
  <w:style w:type="paragraph" w:customStyle="1" w:styleId="afa">
    <w:name w:val="Комментарий"/>
    <w:basedOn w:val="a"/>
    <w:next w:val="a"/>
    <w:rsid w:val="002514CE"/>
    <w:pPr>
      <w:suppressAutoHyphens/>
      <w:autoSpaceDE w:val="0"/>
      <w:spacing w:before="75"/>
      <w:ind w:left="170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zh-CN"/>
    </w:rPr>
  </w:style>
  <w:style w:type="paragraph" w:customStyle="1" w:styleId="afb">
    <w:name w:val="Информация об изменениях документа"/>
    <w:basedOn w:val="afa"/>
    <w:next w:val="a"/>
    <w:rsid w:val="002514CE"/>
    <w:rPr>
      <w:i/>
      <w:iCs/>
    </w:rPr>
  </w:style>
  <w:style w:type="paragraph" w:customStyle="1" w:styleId="18">
    <w:name w:val="Название1"/>
    <w:basedOn w:val="a"/>
    <w:rsid w:val="002514CE"/>
    <w:pPr>
      <w:suppressLineNumbers/>
      <w:suppressAutoHyphens/>
      <w:spacing w:before="120" w:after="120"/>
      <w:ind w:right="357"/>
    </w:pPr>
    <w:rPr>
      <w:rFonts w:ascii="Arial" w:hAnsi="Arial" w:cs="Tahoma"/>
      <w:i/>
      <w:iCs/>
      <w:sz w:val="20"/>
      <w:szCs w:val="24"/>
      <w:lang w:eastAsia="zh-CN"/>
    </w:rPr>
  </w:style>
  <w:style w:type="paragraph" w:customStyle="1" w:styleId="19">
    <w:name w:val="Указатель1"/>
    <w:basedOn w:val="a"/>
    <w:rsid w:val="002514CE"/>
    <w:pPr>
      <w:suppressLineNumbers/>
      <w:suppressAutoHyphens/>
      <w:ind w:right="357"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2514CE"/>
    <w:pPr>
      <w:suppressAutoHyphens/>
      <w:ind w:right="357"/>
      <w:jc w:val="both"/>
    </w:pPr>
    <w:rPr>
      <w:rFonts w:cs="Times New Roman"/>
      <w:lang w:eastAsia="zh-CN"/>
    </w:rPr>
  </w:style>
  <w:style w:type="paragraph" w:customStyle="1" w:styleId="211">
    <w:name w:val="Основной текст с отступом 21"/>
    <w:basedOn w:val="a"/>
    <w:rsid w:val="002514CE"/>
    <w:pPr>
      <w:suppressAutoHyphens/>
      <w:ind w:right="357" w:firstLine="709"/>
      <w:jc w:val="both"/>
    </w:pPr>
    <w:rPr>
      <w:rFonts w:cs="Times New Roman"/>
      <w:lang w:eastAsia="zh-CN"/>
    </w:rPr>
  </w:style>
  <w:style w:type="paragraph" w:customStyle="1" w:styleId="31">
    <w:name w:val="Основной текст с отступом 31"/>
    <w:basedOn w:val="a"/>
    <w:rsid w:val="002514CE"/>
    <w:pPr>
      <w:suppressAutoHyphens/>
      <w:spacing w:after="120"/>
      <w:ind w:left="283" w:right="357"/>
    </w:pPr>
    <w:rPr>
      <w:rFonts w:cs="Times New Roman"/>
      <w:sz w:val="16"/>
      <w:szCs w:val="16"/>
      <w:lang w:eastAsia="zh-CN"/>
    </w:rPr>
  </w:style>
  <w:style w:type="paragraph" w:customStyle="1" w:styleId="afc">
    <w:name w:val="Содержимое таблицы"/>
    <w:basedOn w:val="a"/>
    <w:rsid w:val="002514CE"/>
    <w:pPr>
      <w:suppressLineNumbers/>
      <w:suppressAutoHyphens/>
      <w:ind w:right="357"/>
    </w:pPr>
    <w:rPr>
      <w:rFonts w:cs="Times New Roman"/>
      <w:lang w:eastAsia="zh-CN"/>
    </w:rPr>
  </w:style>
  <w:style w:type="paragraph" w:customStyle="1" w:styleId="afd">
    <w:name w:val="Заголовок таблицы"/>
    <w:basedOn w:val="afc"/>
    <w:rsid w:val="002514CE"/>
    <w:pPr>
      <w:jc w:val="center"/>
    </w:pPr>
    <w:rPr>
      <w:b/>
      <w:bCs/>
    </w:rPr>
  </w:style>
  <w:style w:type="paragraph" w:customStyle="1" w:styleId="afe">
    <w:name w:val="Содержимое врезки"/>
    <w:basedOn w:val="af2"/>
    <w:rsid w:val="002514CE"/>
  </w:style>
  <w:style w:type="paragraph" w:styleId="aff">
    <w:name w:val="footer"/>
    <w:basedOn w:val="a"/>
    <w:link w:val="1a"/>
    <w:uiPriority w:val="99"/>
    <w:rsid w:val="002514CE"/>
    <w:pPr>
      <w:tabs>
        <w:tab w:val="center" w:pos="4677"/>
        <w:tab w:val="right" w:pos="9355"/>
      </w:tabs>
      <w:suppressAutoHyphens/>
      <w:ind w:right="357"/>
    </w:pPr>
    <w:rPr>
      <w:rFonts w:cs="Times New Roman"/>
      <w:lang w:eastAsia="zh-CN"/>
    </w:rPr>
  </w:style>
  <w:style w:type="character" w:customStyle="1" w:styleId="1a">
    <w:name w:val="Нижний колонтитул Знак1"/>
    <w:link w:val="aff"/>
    <w:rsid w:val="002514CE"/>
    <w:rPr>
      <w:sz w:val="28"/>
      <w:lang w:eastAsia="zh-CN"/>
    </w:rPr>
  </w:style>
  <w:style w:type="paragraph" w:customStyle="1" w:styleId="1b">
    <w:name w:val="Схема документа1"/>
    <w:basedOn w:val="a"/>
    <w:rsid w:val="002514CE"/>
    <w:pPr>
      <w:suppressAutoHyphens/>
      <w:ind w:right="357"/>
    </w:pPr>
    <w:rPr>
      <w:rFonts w:ascii="Tahoma" w:hAnsi="Tahoma" w:cs="Tahoma"/>
      <w:sz w:val="16"/>
      <w:szCs w:val="16"/>
      <w:lang w:eastAsia="zh-CN"/>
    </w:rPr>
  </w:style>
  <w:style w:type="paragraph" w:styleId="aff0">
    <w:name w:val="Normal (Web)"/>
    <w:basedOn w:val="a"/>
    <w:rsid w:val="002514CE"/>
    <w:pPr>
      <w:suppressAutoHyphens/>
      <w:spacing w:before="280" w:after="280"/>
    </w:pPr>
    <w:rPr>
      <w:rFonts w:cs="Times New Roman"/>
      <w:sz w:val="24"/>
      <w:szCs w:val="24"/>
      <w:lang w:eastAsia="zh-CN"/>
    </w:rPr>
  </w:style>
  <w:style w:type="character" w:customStyle="1" w:styleId="310">
    <w:name w:val="Основной текст с отступом 3 Знак1"/>
    <w:uiPriority w:val="99"/>
    <w:semiHidden/>
    <w:rsid w:val="002514CE"/>
    <w:rPr>
      <w:sz w:val="16"/>
      <w:szCs w:val="16"/>
      <w:lang w:eastAsia="zh-CN"/>
    </w:rPr>
  </w:style>
  <w:style w:type="paragraph" w:styleId="aff1">
    <w:name w:val="List Paragraph"/>
    <w:basedOn w:val="a"/>
    <w:uiPriority w:val="34"/>
    <w:qFormat/>
    <w:rsid w:val="002514CE"/>
    <w:pPr>
      <w:suppressAutoHyphens/>
      <w:ind w:left="708"/>
    </w:pPr>
    <w:rPr>
      <w:rFonts w:cs="Times New Roman"/>
      <w:lang w:eastAsia="zh-CN"/>
    </w:rPr>
  </w:style>
  <w:style w:type="numbering" w:customStyle="1" w:styleId="27">
    <w:name w:val="Нет списка2"/>
    <w:next w:val="a2"/>
    <w:uiPriority w:val="99"/>
    <w:semiHidden/>
    <w:unhideWhenUsed/>
    <w:rsid w:val="004403FC"/>
  </w:style>
  <w:style w:type="paragraph" w:customStyle="1" w:styleId="1c">
    <w:name w:val="1"/>
    <w:basedOn w:val="a"/>
    <w:next w:val="af2"/>
    <w:rsid w:val="004403FC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character" w:customStyle="1" w:styleId="FontStyle37">
    <w:name w:val="Font Style37"/>
    <w:uiPriority w:val="99"/>
    <w:rsid w:val="002F394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966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7BE5-E241-4221-8789-788BBF13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18637</CharactersWithSpaces>
  <SharedDoc>false</SharedDoc>
  <HLinks>
    <vt:vector size="42" baseType="variant">
      <vt:variant>
        <vt:i4>6225932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garantf1://10064072.969/</vt:lpwstr>
      </vt:variant>
      <vt:variant>
        <vt:lpwstr/>
      </vt:variant>
      <vt:variant>
        <vt:i4>4194397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consultantplus://offline/ref=2AFC9EDD5861F555B02C82B6BCF33A5AAF2C9022326BE5F2B164ECE743X2k1X</vt:lpwstr>
      </vt:variant>
      <vt:variant>
        <vt:lpwstr/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>garantf1://10028024.4/</vt:lpwstr>
      </vt:variant>
      <vt:variant>
        <vt:lpwstr/>
      </vt:variant>
      <vt:variant>
        <vt:i4>1638401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consultantplus://offline/ref=0A27C6790F14B9A09A681FDA48398A4CEB13F5DFF15AFD1BDA41E01BD2c8oCF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consultantplus://offline/ref=6762C45466FD148C441C772A3F4C84AA111B0380B0FED068FA56FD4CC4V4q4F</vt:lpwstr>
      </vt:variant>
      <vt:variant>
        <vt:lpwstr/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Садовникова Алла Сергеевна</cp:lastModifiedBy>
  <cp:revision>2</cp:revision>
  <cp:lastPrinted>2019-08-29T23:25:00Z</cp:lastPrinted>
  <dcterms:created xsi:type="dcterms:W3CDTF">2019-11-05T05:26:00Z</dcterms:created>
  <dcterms:modified xsi:type="dcterms:W3CDTF">2019-11-05T05:26:00Z</dcterms:modified>
</cp:coreProperties>
</file>