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C0" w:rsidRDefault="000902C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02C0" w:rsidRDefault="000902C0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902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02C0" w:rsidRDefault="000902C0">
            <w:pPr>
              <w:pStyle w:val="ConsPlusNormal"/>
            </w:pPr>
            <w:r>
              <w:t>27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02C0" w:rsidRDefault="000902C0">
            <w:pPr>
              <w:pStyle w:val="ConsPlusNormal"/>
              <w:jc w:val="right"/>
            </w:pPr>
            <w:r>
              <w:t>N 429</w:t>
            </w:r>
          </w:p>
        </w:tc>
      </w:tr>
    </w:tbl>
    <w:p w:rsidR="000902C0" w:rsidRDefault="00090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Title"/>
        <w:jc w:val="center"/>
      </w:pPr>
      <w:r>
        <w:t>КАМЧАТСКИЙ КРАЙ</w:t>
      </w:r>
    </w:p>
    <w:p w:rsidR="000902C0" w:rsidRDefault="000902C0">
      <w:pPr>
        <w:pStyle w:val="ConsPlusTitle"/>
        <w:jc w:val="center"/>
      </w:pPr>
    </w:p>
    <w:p w:rsidR="000902C0" w:rsidRDefault="000902C0">
      <w:pPr>
        <w:pStyle w:val="ConsPlusTitle"/>
        <w:jc w:val="center"/>
      </w:pPr>
      <w:r>
        <w:t>ЗАКОН</w:t>
      </w:r>
    </w:p>
    <w:p w:rsidR="000902C0" w:rsidRDefault="000902C0">
      <w:pPr>
        <w:pStyle w:val="ConsPlusTitle"/>
        <w:jc w:val="center"/>
      </w:pPr>
    </w:p>
    <w:p w:rsidR="000902C0" w:rsidRDefault="000902C0">
      <w:pPr>
        <w:pStyle w:val="ConsPlusTitle"/>
        <w:jc w:val="center"/>
      </w:pPr>
      <w:r>
        <w:t>О СОЦИАЛЬНОЙ ПОДДЕРЖКЕ</w:t>
      </w:r>
    </w:p>
    <w:p w:rsidR="000902C0" w:rsidRDefault="000902C0">
      <w:pPr>
        <w:pStyle w:val="ConsPlusTitle"/>
        <w:jc w:val="center"/>
      </w:pPr>
      <w:r>
        <w:t>ОТДЕЛЬНЫХ КАТЕГОРИЙ МОЛОДЫХ СПЕЦИАЛИСТОВ</w:t>
      </w:r>
    </w:p>
    <w:p w:rsidR="000902C0" w:rsidRDefault="000902C0">
      <w:pPr>
        <w:pStyle w:val="ConsPlusTitle"/>
        <w:jc w:val="center"/>
      </w:pPr>
      <w:r>
        <w:t>ИЗ ЧИСЛА УЧИТЕЛЕЙ И ВРАЧЕЙ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Normal"/>
        <w:jc w:val="right"/>
      </w:pPr>
      <w:r>
        <w:t>Принят Постановлением</w:t>
      </w:r>
    </w:p>
    <w:p w:rsidR="000902C0" w:rsidRDefault="000902C0">
      <w:pPr>
        <w:pStyle w:val="ConsPlusNormal"/>
        <w:jc w:val="right"/>
      </w:pPr>
      <w:r>
        <w:t>Законодательного Собрания</w:t>
      </w:r>
    </w:p>
    <w:p w:rsidR="000902C0" w:rsidRDefault="000902C0">
      <w:pPr>
        <w:pStyle w:val="ConsPlusNormal"/>
        <w:jc w:val="right"/>
      </w:pPr>
      <w:r>
        <w:t>Камчатского края</w:t>
      </w:r>
    </w:p>
    <w:p w:rsidR="000902C0" w:rsidRDefault="000902C0">
      <w:pPr>
        <w:pStyle w:val="ConsPlusNormal"/>
        <w:jc w:val="right"/>
      </w:pPr>
      <w:r>
        <w:t>20 апреля 2010 года N 760</w:t>
      </w:r>
    </w:p>
    <w:p w:rsidR="000902C0" w:rsidRDefault="000902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02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2C0" w:rsidRDefault="000902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2C0" w:rsidRDefault="000902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Камчатского края от 31.03.2017 N 74)</w:t>
            </w:r>
          </w:p>
        </w:tc>
      </w:tr>
    </w:tbl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0902C0" w:rsidRDefault="000902C0">
      <w:pPr>
        <w:pStyle w:val="ConsPlusNormal"/>
        <w:jc w:val="both"/>
      </w:pPr>
      <w:r>
        <w:t xml:space="preserve">(Статья 1 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Камчатского края от 31.03.2017 N 74)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Normal"/>
        <w:ind w:firstLine="540"/>
        <w:jc w:val="both"/>
      </w:pPr>
      <w:r>
        <w:t>1. Настоящий Закон регулирует отношения, связанные с предоставлением социальной поддержки:</w:t>
      </w:r>
    </w:p>
    <w:p w:rsidR="000902C0" w:rsidRDefault="000902C0">
      <w:pPr>
        <w:pStyle w:val="ConsPlusNormal"/>
        <w:spacing w:before="220"/>
        <w:ind w:firstLine="540"/>
        <w:jc w:val="both"/>
      </w:pPr>
      <w:r>
        <w:t>1) молодым специалистам из числа учителей государственных образовательных организаций Камчатского края и муниципальных образовательных организаций в Камчатском крае, реализующих образовательные программы общего образования (далее - образовательные организации);</w:t>
      </w:r>
    </w:p>
    <w:p w:rsidR="000902C0" w:rsidRDefault="000902C0">
      <w:pPr>
        <w:pStyle w:val="ConsPlusNormal"/>
        <w:spacing w:before="220"/>
        <w:ind w:firstLine="540"/>
        <w:jc w:val="both"/>
      </w:pPr>
      <w:r>
        <w:t>2) молодым специалистам из числа врачей медицинских организаций, подведомственных исполнительному органу государственной власти Камчатского края, осуществляющему функции по выработке и реализации региональной политики в сфере охраны здоровья (далее - медицинские организации).</w:t>
      </w:r>
    </w:p>
    <w:p w:rsidR="000902C0" w:rsidRDefault="000902C0">
      <w:pPr>
        <w:pStyle w:val="ConsPlusNormal"/>
        <w:spacing w:before="220"/>
        <w:ind w:firstLine="540"/>
        <w:jc w:val="both"/>
      </w:pPr>
      <w:r>
        <w:t>2. Для целей настоящего Закона под молодым специалистом понимается выпускник профессиональной образовательной организации, образовательной организации высшего образования в возрасте до 30 лет включительно, принятый на работу в установленном трудовым законодательством порядке учителем в образовательную организацию или врачом в медицинскую организацию, расположенные в отдельных населенных пунктах Камчатского края.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иные федеральные законы и нормативные правовые акты Российской Федерации, а также </w:t>
      </w:r>
      <w:hyperlink r:id="rId9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0902C0" w:rsidRDefault="000902C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Камчатского края от 31.03.2017 N 74)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Title"/>
        <w:ind w:firstLine="540"/>
        <w:jc w:val="both"/>
        <w:outlineLvl w:val="0"/>
      </w:pPr>
      <w:r>
        <w:t xml:space="preserve">Статья 3. Утратила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Камчатского края от 31.03.2017 N 74.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Title"/>
        <w:ind w:firstLine="540"/>
        <w:jc w:val="both"/>
        <w:outlineLvl w:val="0"/>
      </w:pPr>
      <w:r>
        <w:t>Статья 3(1). Социальная поддержка молодых специалистов</w:t>
      </w:r>
    </w:p>
    <w:p w:rsidR="000902C0" w:rsidRDefault="000902C0">
      <w:pPr>
        <w:pStyle w:val="ConsPlusNormal"/>
        <w:jc w:val="both"/>
      </w:pPr>
      <w:r>
        <w:t xml:space="preserve">(Статья 3(1)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Камчатского края от 31.03.2017 N 74)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Normal"/>
        <w:ind w:firstLine="540"/>
        <w:jc w:val="both"/>
      </w:pPr>
      <w:r>
        <w:t>Молодым специалистам предоставляется социальная поддержка в виде выплаты ежегодного денежного пособия в размерах и порядке, определяемых постановлениями Правительства Камчатского края.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Title"/>
        <w:ind w:firstLine="540"/>
        <w:jc w:val="both"/>
        <w:outlineLvl w:val="0"/>
      </w:pPr>
      <w:r>
        <w:t>Статья 4. Перечень населенных пунктов Камчатского края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Normal"/>
        <w:ind w:firstLine="540"/>
        <w:jc w:val="both"/>
      </w:pPr>
      <w:r>
        <w:t>Перечень населенных пунктов Камчатского края, на территории которых расположены нуждающиеся в молодых специалистах образовательные организации и (или) медицинские организации, определяется постановлением Правительства Камчатского края.</w:t>
      </w:r>
    </w:p>
    <w:p w:rsidR="000902C0" w:rsidRDefault="000902C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31.03.2017 N 74)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Title"/>
        <w:ind w:firstLine="540"/>
        <w:jc w:val="both"/>
        <w:outlineLvl w:val="0"/>
      </w:pPr>
      <w:r>
        <w:t xml:space="preserve">Статья 5. Утратила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Камчатского края от 31.03.2017 N 74.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Title"/>
        <w:ind w:firstLine="540"/>
        <w:jc w:val="both"/>
        <w:outlineLvl w:val="0"/>
      </w:pPr>
      <w:r>
        <w:t>Статья 6. Финансовое обеспечение реализации настоящего Закона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Normal"/>
        <w:ind w:firstLine="540"/>
        <w:jc w:val="both"/>
      </w:pPr>
      <w:r>
        <w:t>Финансовое обеспечение реализации настоящего Закона является расходным обязательством Камчатском края и осуществляется за счет средств краевого бюджета.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Normal"/>
        <w:jc w:val="right"/>
      </w:pPr>
      <w:r>
        <w:t>Губернатор</w:t>
      </w:r>
    </w:p>
    <w:p w:rsidR="000902C0" w:rsidRDefault="000902C0">
      <w:pPr>
        <w:pStyle w:val="ConsPlusNormal"/>
        <w:jc w:val="right"/>
      </w:pPr>
      <w:r>
        <w:t>Камчатского края</w:t>
      </w:r>
    </w:p>
    <w:p w:rsidR="000902C0" w:rsidRDefault="000902C0">
      <w:pPr>
        <w:pStyle w:val="ConsPlusNormal"/>
        <w:jc w:val="right"/>
      </w:pPr>
      <w:r>
        <w:t>А.А.КУЗЬМИЦКИЙ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Normal"/>
        <w:jc w:val="both"/>
      </w:pPr>
      <w:r>
        <w:t>г. Петропавловск-Камчатский</w:t>
      </w:r>
    </w:p>
    <w:p w:rsidR="000902C0" w:rsidRDefault="000902C0">
      <w:pPr>
        <w:pStyle w:val="ConsPlusNormal"/>
        <w:spacing w:before="220"/>
        <w:jc w:val="both"/>
      </w:pPr>
      <w:r>
        <w:t>27 апреля 2010 года</w:t>
      </w:r>
    </w:p>
    <w:p w:rsidR="000902C0" w:rsidRDefault="000902C0">
      <w:pPr>
        <w:pStyle w:val="ConsPlusNormal"/>
        <w:spacing w:before="220"/>
        <w:jc w:val="both"/>
      </w:pPr>
      <w:r>
        <w:t>N 429</w:t>
      </w: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Normal"/>
        <w:ind w:firstLine="540"/>
        <w:jc w:val="both"/>
      </w:pPr>
    </w:p>
    <w:p w:rsidR="000902C0" w:rsidRDefault="00090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6F" w:rsidRDefault="007B3F6F">
      <w:bookmarkStart w:id="0" w:name="_GoBack"/>
      <w:bookmarkEnd w:id="0"/>
    </w:p>
    <w:sectPr w:rsidR="007B3F6F" w:rsidSect="006C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C0"/>
    <w:rsid w:val="000902C0"/>
    <w:rsid w:val="00643ADD"/>
    <w:rsid w:val="006C10B3"/>
    <w:rsid w:val="007B3F6F"/>
    <w:rsid w:val="009B07F7"/>
    <w:rsid w:val="009F41A9"/>
    <w:rsid w:val="00E5759A"/>
    <w:rsid w:val="00E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8E634-46C0-426E-8691-8A55F4D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A871646A470E18D93FBE4E81946207168E7DF6031DC08AA005FB2AE60B29610662B0A5E885C81EE2CC9A7D6r5ICA" TargetMode="External"/><Relationship Id="rId13" Type="http://schemas.openxmlformats.org/officeDocument/2006/relationships/hyperlink" Target="consultantplus://offline/ref=557A871646A470E18D93E5E9FE751A247461BADA6836D55BF05759E5F130B4C3422675531DCB4F80E632CBA5D65E93BDFAEE0941BF2A72502E24490Dr6I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7A871646A470E18D93FBE4E81946207062E3D262658B0AFB5551B7A630E886142F7E00408F4A9FE432CArAIEA" TargetMode="External"/><Relationship Id="rId12" Type="http://schemas.openxmlformats.org/officeDocument/2006/relationships/hyperlink" Target="consultantplus://offline/ref=557A871646A470E18D93E5E9FE751A247461BADA6836D55BF05759E5F130B4C3422675531DCB4F80E632CBA6DF5E93BDFAEE0941BF2A72502E24490Dr6IA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A871646A470E18D93E5E9FE751A247461BADA6836D55BF05759E5F130B4C3422675531DCB4F80E632CBA6D75E93BDFAEE0941BF2A72502E24490Dr6IAA" TargetMode="External"/><Relationship Id="rId11" Type="http://schemas.openxmlformats.org/officeDocument/2006/relationships/hyperlink" Target="consultantplus://offline/ref=557A871646A470E18D93E5E9FE751A247461BADA6836D55BF05759E5F130B4C3422675531DCB4F80E632CBA6D05E93BDFAEE0941BF2A72502E24490Dr6IAA" TargetMode="External"/><Relationship Id="rId5" Type="http://schemas.openxmlformats.org/officeDocument/2006/relationships/hyperlink" Target="consultantplus://offline/ref=557A871646A470E18D93E5E9FE751A247461BADA6836D55BF05759E5F130B4C3422675531DCB4F80E632CBA7DF5E93BDFAEE0941BF2A72502E24490Dr6IA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7A871646A470E18D93E5E9FE751A247461BADA6836D55BF05759E5F130B4C3422675531DCB4F80E632CBA6D15E93BDFAEE0941BF2A72502E24490Dr6IA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7A871646A470E18D93E5E9FE751A247461BADA6836DF5AF55359E5F130B4C3422675530FCB178CE635D5A7DF4BC5ECBFrBI2A" TargetMode="External"/><Relationship Id="rId14" Type="http://schemas.openxmlformats.org/officeDocument/2006/relationships/hyperlink" Target="consultantplus://offline/ref=557A871646A470E18D93E5E9FE751A247461BADA6836D55BF05759E5F130B4C3422675531DCB4F80E632CBA5D55E93BDFAEE0941BF2A72502E24490Dr6I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</cp:revision>
  <dcterms:created xsi:type="dcterms:W3CDTF">2019-08-07T00:08:00Z</dcterms:created>
  <dcterms:modified xsi:type="dcterms:W3CDTF">2019-08-07T00:09:00Z</dcterms:modified>
</cp:coreProperties>
</file>