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6355B2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 w:rsidRPr="006355B2">
        <w:rPr>
          <w:sz w:val="24"/>
          <w:szCs w:val="24"/>
        </w:rPr>
        <w:t>извещает</w:t>
      </w:r>
      <w:r w:rsidRPr="006355B2">
        <w:rPr>
          <w:sz w:val="24"/>
          <w:szCs w:val="24"/>
        </w:rPr>
        <w:t xml:space="preserve"> о проведении публичных консультаций</w:t>
      </w:r>
      <w:r w:rsidR="006355B2" w:rsidRPr="006355B2">
        <w:rPr>
          <w:sz w:val="24"/>
          <w:szCs w:val="24"/>
        </w:rPr>
        <w:t xml:space="preserve"> </w:t>
      </w:r>
      <w:r w:rsidR="006355B2" w:rsidRPr="006355B2">
        <w:rPr>
          <w:sz w:val="24"/>
          <w:szCs w:val="24"/>
        </w:rPr>
        <w:t>Постано</w:t>
      </w:r>
      <w:r w:rsidR="006355B2" w:rsidRPr="006355B2">
        <w:rPr>
          <w:sz w:val="24"/>
          <w:szCs w:val="24"/>
        </w:rPr>
        <w:t>вления</w:t>
      </w:r>
      <w:r w:rsidR="006355B2" w:rsidRPr="006355B2">
        <w:rPr>
          <w:sz w:val="24"/>
          <w:szCs w:val="24"/>
        </w:rPr>
        <w:t xml:space="preserve"> Правительства Камчатского края от 09.01.2019 № 1- 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1A4D5E" w:rsidRPr="006355B2">
        <w:rPr>
          <w:sz w:val="24"/>
          <w:szCs w:val="24"/>
        </w:rPr>
        <w:t>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Агентство инвестиций и предпринимательства Камчатского края, а также по адресу электронной почты: </w:t>
      </w:r>
      <w:proofErr w:type="spellStart"/>
      <w:r w:rsidR="001606EA" w:rsidRPr="006355B2">
        <w:rPr>
          <w:color w:val="000000" w:themeColor="text1"/>
          <w:sz w:val="24"/>
          <w:szCs w:val="24"/>
          <w:lang w:val="en-US"/>
        </w:rPr>
        <w:t>SadovnikovaAS</w:t>
      </w:r>
      <w:proofErr w:type="spellEnd"/>
      <w:r w:rsidR="001606EA" w:rsidRPr="006355B2">
        <w:rPr>
          <w:color w:val="000000" w:themeColor="text1"/>
          <w:sz w:val="24"/>
          <w:szCs w:val="24"/>
        </w:rPr>
        <w:t>@</w:t>
      </w:r>
      <w:proofErr w:type="spellStart"/>
      <w:r w:rsidR="001606EA" w:rsidRPr="006355B2">
        <w:rPr>
          <w:color w:val="000000" w:themeColor="text1"/>
          <w:sz w:val="24"/>
          <w:szCs w:val="24"/>
          <w:lang w:val="en-US"/>
        </w:rPr>
        <w:t>kamgov</w:t>
      </w:r>
      <w:proofErr w:type="spellEnd"/>
      <w:r w:rsidR="001606EA" w:rsidRPr="006355B2">
        <w:rPr>
          <w:color w:val="000000" w:themeColor="text1"/>
          <w:sz w:val="24"/>
          <w:szCs w:val="24"/>
        </w:rPr>
        <w:t>.</w:t>
      </w:r>
      <w:proofErr w:type="spellStart"/>
      <w:r w:rsidR="001606EA" w:rsidRPr="006355B2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512CC0" w:rsidRPr="006355B2">
        <w:rPr>
          <w:color w:val="000000" w:themeColor="text1"/>
          <w:sz w:val="24"/>
          <w:szCs w:val="24"/>
        </w:rPr>
        <w:t>0</w:t>
      </w:r>
      <w:r w:rsidR="006355B2" w:rsidRPr="006355B2">
        <w:rPr>
          <w:color w:val="000000" w:themeColor="text1"/>
          <w:sz w:val="24"/>
          <w:szCs w:val="24"/>
        </w:rPr>
        <w:t>3</w:t>
      </w:r>
      <w:r w:rsidR="00357195" w:rsidRPr="006355B2">
        <w:rPr>
          <w:color w:val="000000" w:themeColor="text1"/>
          <w:sz w:val="24"/>
          <w:szCs w:val="24"/>
        </w:rPr>
        <w:t>.0</w:t>
      </w:r>
      <w:r w:rsidR="006355B2" w:rsidRPr="006355B2">
        <w:rPr>
          <w:color w:val="000000" w:themeColor="text1"/>
          <w:sz w:val="24"/>
          <w:szCs w:val="24"/>
        </w:rPr>
        <w:t>6</w:t>
      </w:r>
      <w:r w:rsidR="00DE1BB0" w:rsidRPr="006355B2">
        <w:rPr>
          <w:color w:val="000000" w:themeColor="text1"/>
          <w:sz w:val="24"/>
          <w:szCs w:val="24"/>
        </w:rPr>
        <w:t>.</w:t>
      </w:r>
      <w:r w:rsidR="00512CC0" w:rsidRPr="006355B2">
        <w:rPr>
          <w:color w:val="000000" w:themeColor="text1"/>
          <w:sz w:val="24"/>
          <w:szCs w:val="24"/>
        </w:rPr>
        <w:t>2019</w:t>
      </w:r>
      <w:r w:rsidR="005C1FCE" w:rsidRPr="006355B2">
        <w:rPr>
          <w:color w:val="000000" w:themeColor="text1"/>
          <w:sz w:val="24"/>
          <w:szCs w:val="24"/>
        </w:rPr>
        <w:t xml:space="preserve"> по </w:t>
      </w:r>
      <w:r w:rsidR="006355B2" w:rsidRPr="006355B2">
        <w:rPr>
          <w:color w:val="000000" w:themeColor="text1"/>
          <w:sz w:val="24"/>
          <w:szCs w:val="24"/>
        </w:rPr>
        <w:t>03</w:t>
      </w:r>
      <w:r w:rsidR="00512CC0" w:rsidRPr="006355B2">
        <w:rPr>
          <w:color w:val="000000" w:themeColor="text1"/>
          <w:sz w:val="24"/>
          <w:szCs w:val="24"/>
        </w:rPr>
        <w:t>.0</w:t>
      </w:r>
      <w:r w:rsidR="006355B2" w:rsidRPr="006355B2">
        <w:rPr>
          <w:color w:val="000000" w:themeColor="text1"/>
          <w:sz w:val="24"/>
          <w:szCs w:val="24"/>
        </w:rPr>
        <w:t>7</w:t>
      </w:r>
      <w:r w:rsidR="00512CC0" w:rsidRPr="006355B2">
        <w:rPr>
          <w:color w:val="000000" w:themeColor="text1"/>
          <w:sz w:val="24"/>
          <w:szCs w:val="24"/>
        </w:rPr>
        <w:t>.2019</w:t>
      </w:r>
      <w:r w:rsidRPr="006355B2">
        <w:rPr>
          <w:color w:val="000000" w:themeColor="text1"/>
          <w:sz w:val="24"/>
          <w:szCs w:val="24"/>
        </w:rPr>
        <w:t>.</w:t>
      </w:r>
    </w:p>
    <w:p w:rsidR="00263A78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6355B2">
        <w:rPr>
          <w:color w:val="000000" w:themeColor="text1"/>
          <w:sz w:val="24"/>
          <w:szCs w:val="24"/>
        </w:rPr>
        <w:t>«Интернет»</w:t>
      </w:r>
      <w:r w:rsidRPr="006355B2">
        <w:rPr>
          <w:color w:val="000000" w:themeColor="text1"/>
          <w:sz w:val="24"/>
          <w:szCs w:val="24"/>
        </w:rPr>
        <w:t xml:space="preserve"> (полный электронный адрес):</w:t>
      </w:r>
      <w:r w:rsidR="007F7D89" w:rsidRPr="006355B2">
        <w:rPr>
          <w:color w:val="000000" w:themeColor="text1"/>
          <w:sz w:val="24"/>
          <w:szCs w:val="24"/>
        </w:rPr>
        <w:t xml:space="preserve"> </w:t>
      </w:r>
      <w:hyperlink r:id="rId4" w:anchor="npa=6390" w:history="1">
        <w:r w:rsidR="006355B2" w:rsidRPr="006355B2">
          <w:rPr>
            <w:rStyle w:val="a3"/>
            <w:color w:val="000000" w:themeColor="text1"/>
            <w:sz w:val="24"/>
            <w:szCs w:val="24"/>
          </w:rPr>
          <w:t>http://regulation.kamgov.ru/projects#npa=6390</w:t>
        </w:r>
      </w:hyperlink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6355B2" w:rsidRPr="006355B2">
        <w:rPr>
          <w:color w:val="000000" w:themeColor="text1"/>
          <w:sz w:val="24"/>
          <w:szCs w:val="24"/>
        </w:rPr>
        <w:t>03</w:t>
      </w:r>
      <w:r w:rsidR="00023B28" w:rsidRPr="006355B2">
        <w:rPr>
          <w:color w:val="000000" w:themeColor="text1"/>
          <w:sz w:val="24"/>
          <w:szCs w:val="24"/>
        </w:rPr>
        <w:t>.</w:t>
      </w:r>
      <w:r w:rsidR="006355B2" w:rsidRPr="006355B2">
        <w:rPr>
          <w:color w:val="000000" w:themeColor="text1"/>
          <w:sz w:val="24"/>
          <w:szCs w:val="24"/>
        </w:rPr>
        <w:t>07</w:t>
      </w:r>
      <w:r w:rsidRPr="006355B2">
        <w:rPr>
          <w:color w:val="000000" w:themeColor="text1"/>
          <w:sz w:val="24"/>
          <w:szCs w:val="24"/>
        </w:rPr>
        <w:t>.201</w:t>
      </w:r>
      <w:r w:rsidR="006355B2" w:rsidRPr="006355B2">
        <w:rPr>
          <w:color w:val="000000" w:themeColor="text1"/>
          <w:sz w:val="24"/>
          <w:szCs w:val="24"/>
        </w:rPr>
        <w:t>9</w:t>
      </w:r>
      <w:r w:rsidRPr="006355B2">
        <w:rPr>
          <w:color w:val="000000" w:themeColor="text1"/>
          <w:sz w:val="24"/>
          <w:szCs w:val="24"/>
        </w:rPr>
        <w:t xml:space="preserve"> года.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55B2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1. Анкета для участников публичных консультаций.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2.</w:t>
      </w:r>
      <w:r w:rsidR="006355B2">
        <w:rPr>
          <w:rFonts w:cs="Times New Roman"/>
          <w:color w:val="000000" w:themeColor="text1"/>
          <w:sz w:val="24"/>
          <w:szCs w:val="24"/>
        </w:rPr>
        <w:t xml:space="preserve"> </w:t>
      </w:r>
      <w:r w:rsidR="006355B2" w:rsidRPr="006355B2">
        <w:rPr>
          <w:color w:val="000000" w:themeColor="text1"/>
          <w:sz w:val="24"/>
          <w:szCs w:val="24"/>
        </w:rPr>
        <w:t>Постано</w:t>
      </w:r>
      <w:r w:rsidR="006355B2" w:rsidRPr="006355B2">
        <w:rPr>
          <w:color w:val="000000" w:themeColor="text1"/>
          <w:sz w:val="24"/>
          <w:szCs w:val="24"/>
        </w:rPr>
        <w:t>вление</w:t>
      </w:r>
      <w:r w:rsidR="006355B2" w:rsidRPr="006355B2">
        <w:rPr>
          <w:color w:val="000000" w:themeColor="text1"/>
          <w:sz w:val="24"/>
          <w:szCs w:val="24"/>
        </w:rPr>
        <w:t xml:space="preserve"> Правительства Камчатского края от 09.01.2019 № 1- П «Об утверждении Порядка организации ярмарок на территории Камчатского края и продажи товаров (выполнения </w:t>
      </w:r>
      <w:bookmarkStart w:id="0" w:name="_GoBack"/>
      <w:bookmarkEnd w:id="0"/>
      <w:r w:rsidR="006355B2" w:rsidRPr="006355B2">
        <w:rPr>
          <w:color w:val="000000" w:themeColor="text1"/>
          <w:sz w:val="24"/>
          <w:szCs w:val="24"/>
        </w:rPr>
        <w:t>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1606EA" w:rsidRPr="006355B2">
        <w:rPr>
          <w:rFonts w:cs="Times New Roman"/>
          <w:color w:val="000000" w:themeColor="text1"/>
          <w:sz w:val="24"/>
          <w:szCs w:val="24"/>
        </w:rPr>
        <w:t>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6355B2" w:rsidRDefault="001606EA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Садовникова Алла Сергеевна</w:t>
      </w:r>
      <w:r w:rsidR="00654520" w:rsidRPr="006355B2">
        <w:rPr>
          <w:color w:val="000000" w:themeColor="text1"/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Pr="006355B2">
        <w:rPr>
          <w:color w:val="000000" w:themeColor="text1"/>
          <w:sz w:val="24"/>
          <w:szCs w:val="24"/>
        </w:rPr>
        <w:t>атского края, тел. 8(4152) 42-43-99</w:t>
      </w:r>
      <w:r w:rsidR="00654520" w:rsidRPr="006355B2">
        <w:rPr>
          <w:color w:val="000000" w:themeColor="text1"/>
          <w:sz w:val="24"/>
          <w:szCs w:val="24"/>
        </w:rPr>
        <w:t>;</w:t>
      </w:r>
    </w:p>
    <w:p w:rsidR="00B4661E" w:rsidRPr="006355B2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с 09-00 до 17:15</w:t>
      </w:r>
      <w:r w:rsidR="00654520" w:rsidRPr="006355B2">
        <w:rPr>
          <w:color w:val="000000" w:themeColor="text1"/>
          <w:sz w:val="24"/>
          <w:szCs w:val="24"/>
        </w:rPr>
        <w:t xml:space="preserve"> по рабочим дням.</w:t>
      </w:r>
    </w:p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</w:p>
    <w:p w:rsidR="00D93527" w:rsidRPr="00B4661E" w:rsidRDefault="00B4661E" w:rsidP="001D5F2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1606EA" w:rsidRDefault="006355B2" w:rsidP="007F7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A48E3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E1BB0" w:rsidRPr="001606EA">
              <w:rPr>
                <w:sz w:val="24"/>
                <w:szCs w:val="24"/>
              </w:rPr>
              <w:t>.</w:t>
            </w:r>
            <w:r w:rsidR="00AA48E3" w:rsidRPr="001606EA">
              <w:rPr>
                <w:sz w:val="24"/>
                <w:szCs w:val="24"/>
              </w:rPr>
              <w:t>2019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AA48E3" w:rsidRPr="001606EA" w:rsidRDefault="00AA48E3" w:rsidP="00AA48E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AA48E3" w:rsidRPr="001606EA" w:rsidRDefault="00AA48E3" w:rsidP="00AA48E3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4661E" w:rsidRPr="001606EA" w:rsidRDefault="00B4661E" w:rsidP="00AA4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1606EA" w:rsidRDefault="00AA48E3" w:rsidP="002A7AA8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7B4C6A" w:rsidRPr="006355B2" w:rsidRDefault="006355B2" w:rsidP="007B4C6A">
            <w:pPr>
              <w:jc w:val="both"/>
              <w:rPr>
                <w:sz w:val="24"/>
                <w:szCs w:val="24"/>
              </w:rPr>
            </w:pPr>
            <w:r w:rsidRPr="006355B2">
              <w:rPr>
                <w:sz w:val="24"/>
                <w:szCs w:val="24"/>
              </w:rPr>
              <w:t>определение основных</w:t>
            </w:r>
            <w:r w:rsidRPr="006355B2">
              <w:rPr>
                <w:sz w:val="24"/>
                <w:szCs w:val="24"/>
              </w:rPr>
              <w:t xml:space="preserve"> правил организации ярмарок на территории Камчатского края и продажи товаров (выполнения работ, ока</w:t>
            </w:r>
            <w:r w:rsidRPr="006355B2">
              <w:rPr>
                <w:sz w:val="24"/>
                <w:szCs w:val="24"/>
              </w:rPr>
              <w:t>зания услуг) на них и требований</w:t>
            </w:r>
            <w:r w:rsidRPr="006355B2">
              <w:rPr>
                <w:sz w:val="24"/>
                <w:szCs w:val="24"/>
              </w:rPr>
              <w:t xml:space="preserve"> к организации продажи товаров, выполнения работ, оказания услуг на ярмарках, организуемых на территории Камчатского края</w:t>
            </w:r>
          </w:p>
          <w:p w:rsidR="007B4C6A" w:rsidRPr="006355B2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6355B2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6355B2" w:rsidRDefault="006355B2" w:rsidP="00AA48E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355B2">
              <w:rPr>
                <w:color w:val="000000" w:themeColor="text1"/>
                <w:sz w:val="24"/>
                <w:szCs w:val="24"/>
              </w:rPr>
              <w:t>Постановление Правительства Камчатского края от 09.01.2019 № 1- 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      </w:r>
          </w:p>
        </w:tc>
      </w:tr>
      <w:tr w:rsidR="00B4661E" w:rsidRPr="006355B2" w:rsidTr="00B4661E">
        <w:tc>
          <w:tcPr>
            <w:tcW w:w="4672" w:type="dxa"/>
          </w:tcPr>
          <w:p w:rsidR="00B4661E" w:rsidRPr="00663260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156426" w:rsidRPr="007F7D89" w:rsidRDefault="006355B2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355B2">
              <w:rPr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6355B2">
              <w:rPr>
                <w:color w:val="000000" w:themeColor="text1"/>
                <w:sz w:val="24"/>
                <w:szCs w:val="24"/>
                <w:u w:val="single"/>
                <w:lang w:val="en-US"/>
              </w:rPr>
              <w:instrText xml:space="preserve"> HYPERLINK "http://regulation.kamgov.ru/projects" \l "npa=6390" </w:instrText>
            </w:r>
            <w:r w:rsidRPr="006355B2">
              <w:rPr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6355B2">
              <w:rPr>
                <w:rStyle w:val="a3"/>
                <w:color w:val="000000" w:themeColor="text1"/>
                <w:sz w:val="24"/>
                <w:szCs w:val="24"/>
                <w:lang w:val="en-US"/>
              </w:rPr>
              <w:t>http://regulation.kamgov.ru/projects#npa=6390</w:t>
            </w:r>
            <w:r w:rsidRPr="006355B2">
              <w:rPr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4661E" w:rsidRPr="00663260" w:rsidRDefault="00B4661E" w:rsidP="00B4661E">
      <w:pPr>
        <w:spacing w:after="0" w:line="240" w:lineRule="auto"/>
        <w:rPr>
          <w:sz w:val="24"/>
          <w:szCs w:val="24"/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r w:rsidR="00663260" w:rsidRPr="00B4661E">
              <w:rPr>
                <w:sz w:val="24"/>
                <w:szCs w:val="24"/>
              </w:rPr>
              <w:t>по-Вашему</w:t>
            </w:r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F14C2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dcterms:created xsi:type="dcterms:W3CDTF">2019-06-03T06:23:00Z</dcterms:created>
  <dcterms:modified xsi:type="dcterms:W3CDTF">2019-06-03T06:23:00Z</dcterms:modified>
</cp:coreProperties>
</file>