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FE" w:rsidRDefault="00A94EFE" w:rsidP="00D01736">
      <w:pPr>
        <w:rPr>
          <w:sz w:val="28"/>
          <w:szCs w:val="28"/>
        </w:rPr>
      </w:pPr>
    </w:p>
    <w:tbl>
      <w:tblPr>
        <w:tblW w:w="9705" w:type="dxa"/>
        <w:tblLook w:val="01E0" w:firstRow="1" w:lastRow="1" w:firstColumn="1" w:lastColumn="1" w:noHBand="0" w:noVBand="0"/>
      </w:tblPr>
      <w:tblGrid>
        <w:gridCol w:w="3185"/>
        <w:gridCol w:w="1846"/>
        <w:gridCol w:w="4674"/>
      </w:tblGrid>
      <w:tr w:rsidR="00932686" w:rsidRPr="00826019" w:rsidTr="008E71AD">
        <w:trPr>
          <w:trHeight w:val="249"/>
        </w:trPr>
        <w:tc>
          <w:tcPr>
            <w:tcW w:w="3185" w:type="dxa"/>
          </w:tcPr>
          <w:p w:rsidR="00932686" w:rsidRPr="00826019" w:rsidRDefault="00932686" w:rsidP="00B968AB"/>
        </w:tc>
        <w:tc>
          <w:tcPr>
            <w:tcW w:w="1846" w:type="dxa"/>
          </w:tcPr>
          <w:p w:rsidR="00932686" w:rsidRPr="00826019" w:rsidRDefault="00932686" w:rsidP="00B968AB"/>
        </w:tc>
        <w:tc>
          <w:tcPr>
            <w:tcW w:w="4674" w:type="dxa"/>
          </w:tcPr>
          <w:p w:rsidR="004C2041" w:rsidRDefault="004C2041" w:rsidP="00B968AB">
            <w:pPr>
              <w:jc w:val="both"/>
              <w:rPr>
                <w:sz w:val="28"/>
              </w:rPr>
            </w:pPr>
          </w:p>
          <w:p w:rsidR="00932686" w:rsidRPr="00E0244D" w:rsidRDefault="00932686" w:rsidP="00B968AB">
            <w:pPr>
              <w:jc w:val="both"/>
              <w:rPr>
                <w:sz w:val="28"/>
              </w:rPr>
            </w:pPr>
            <w:r w:rsidRPr="00E0244D">
              <w:rPr>
                <w:sz w:val="28"/>
              </w:rPr>
              <w:t xml:space="preserve">Приложение </w:t>
            </w:r>
          </w:p>
          <w:p w:rsidR="00932686" w:rsidRDefault="00932686" w:rsidP="00B968AB">
            <w:pPr>
              <w:jc w:val="both"/>
              <w:rPr>
                <w:sz w:val="28"/>
              </w:rPr>
            </w:pPr>
            <w:r w:rsidRPr="00E0244D">
              <w:rPr>
                <w:sz w:val="28"/>
              </w:rPr>
              <w:t xml:space="preserve">к приказу Агентства инвестиций и предпринимательства Камчатского края от </w:t>
            </w:r>
            <w:r w:rsidR="004C2041">
              <w:rPr>
                <w:sz w:val="28"/>
              </w:rPr>
              <w:t>09</w:t>
            </w:r>
            <w:r w:rsidR="00891EC8">
              <w:rPr>
                <w:sz w:val="28"/>
              </w:rPr>
              <w:t xml:space="preserve"> </w:t>
            </w:r>
            <w:r w:rsidR="004C2041">
              <w:rPr>
                <w:sz w:val="28"/>
              </w:rPr>
              <w:t>августа</w:t>
            </w:r>
            <w:r w:rsidR="00891EC8">
              <w:rPr>
                <w:sz w:val="28"/>
              </w:rPr>
              <w:t xml:space="preserve"> 201</w:t>
            </w:r>
            <w:r w:rsidR="004C2041">
              <w:rPr>
                <w:sz w:val="28"/>
              </w:rPr>
              <w:t>6</w:t>
            </w:r>
            <w:r w:rsidR="00891EC8">
              <w:rPr>
                <w:sz w:val="28"/>
              </w:rPr>
              <w:t xml:space="preserve"> года</w:t>
            </w:r>
            <w:r w:rsidRPr="00E0244D">
              <w:rPr>
                <w:sz w:val="28"/>
              </w:rPr>
              <w:t xml:space="preserve"> № </w:t>
            </w:r>
            <w:r w:rsidR="004C2041">
              <w:rPr>
                <w:sz w:val="28"/>
              </w:rPr>
              <w:t>106</w:t>
            </w:r>
            <w:r w:rsidR="00891EC8">
              <w:rPr>
                <w:sz w:val="28"/>
              </w:rPr>
              <w:t>-п</w:t>
            </w:r>
            <w:r w:rsidR="004C2041">
              <w:rPr>
                <w:sz w:val="28"/>
              </w:rPr>
              <w:t xml:space="preserve"> (с изменениями от 22.11.2018)</w:t>
            </w:r>
          </w:p>
          <w:p w:rsidR="00932686" w:rsidRPr="00932686" w:rsidRDefault="00932686" w:rsidP="00B968AB">
            <w:pPr>
              <w:jc w:val="both"/>
              <w:rPr>
                <w:sz w:val="28"/>
              </w:rPr>
            </w:pPr>
          </w:p>
        </w:tc>
      </w:tr>
      <w:tr w:rsidR="008E05A7" w:rsidRPr="00826019" w:rsidTr="008E71AD">
        <w:trPr>
          <w:trHeight w:val="249"/>
        </w:trPr>
        <w:tc>
          <w:tcPr>
            <w:tcW w:w="3185" w:type="dxa"/>
          </w:tcPr>
          <w:p w:rsidR="008E05A7" w:rsidRPr="00826019" w:rsidRDefault="008E05A7" w:rsidP="008E71AD"/>
        </w:tc>
        <w:tc>
          <w:tcPr>
            <w:tcW w:w="1846" w:type="dxa"/>
          </w:tcPr>
          <w:p w:rsidR="008E05A7" w:rsidRPr="00826019" w:rsidRDefault="008E05A7" w:rsidP="008E71AD"/>
        </w:tc>
        <w:tc>
          <w:tcPr>
            <w:tcW w:w="4674" w:type="dxa"/>
          </w:tcPr>
          <w:p w:rsidR="008E05A7" w:rsidRPr="00531422" w:rsidRDefault="008E05A7" w:rsidP="008E71AD">
            <w:pPr>
              <w:jc w:val="both"/>
            </w:pPr>
          </w:p>
        </w:tc>
      </w:tr>
    </w:tbl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Административный регламент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предоставления государственной услуги</w:t>
      </w:r>
      <w:r>
        <w:rPr>
          <w:sz w:val="28"/>
          <w:szCs w:val="28"/>
          <w:lang w:val="ru-RU"/>
        </w:rPr>
        <w:t xml:space="preserve"> по лицензированию деятельности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FE4FCC">
        <w:rPr>
          <w:sz w:val="28"/>
          <w:szCs w:val="28"/>
          <w:lang w:val="ru-RU"/>
        </w:rPr>
        <w:t>по заготовке, хранению, переработке и реализации лома черных металлов, цветных металлов на территории Камчатского края</w: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1. Общие положения</w:t>
      </w:r>
    </w:p>
    <w:p w:rsidR="008E05A7" w:rsidRPr="00826019" w:rsidRDefault="008E05A7" w:rsidP="008E05A7">
      <w:pPr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1.1.</w:t>
      </w:r>
      <w:r w:rsidRPr="00826019">
        <w:rPr>
          <w:sz w:val="28"/>
          <w:szCs w:val="28"/>
        </w:rPr>
        <w:tab/>
        <w:t xml:space="preserve">Предметом регулирования настоящего Административного регламента является предоставление </w:t>
      </w:r>
      <w:r>
        <w:rPr>
          <w:sz w:val="28"/>
          <w:szCs w:val="28"/>
        </w:rPr>
        <w:t xml:space="preserve">Агентством инвестиций и предпринимательства </w:t>
      </w:r>
      <w:r w:rsidRPr="00826019">
        <w:rPr>
          <w:sz w:val="28"/>
          <w:szCs w:val="28"/>
        </w:rPr>
        <w:t xml:space="preserve">Камчатского края (далее -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) государственной услуги </w:t>
      </w:r>
      <w:r w:rsidRPr="00FE4FCC">
        <w:rPr>
          <w:sz w:val="28"/>
          <w:szCs w:val="28"/>
        </w:rPr>
        <w:t>по лицензированию деятельности по заготовке, хранению, переработке и реализации лома черных металлов, цветных металлов</w:t>
      </w:r>
      <w:r w:rsidRPr="00826019">
        <w:rPr>
          <w:sz w:val="28"/>
          <w:szCs w:val="28"/>
        </w:rPr>
        <w:t xml:space="preserve"> (далее – государственная услуга).</w:t>
      </w:r>
    </w:p>
    <w:p w:rsidR="008E05A7" w:rsidRPr="00E17551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Лицензируемая деятельность вклю</w:t>
      </w:r>
      <w:bookmarkStart w:id="0" w:name="_GoBack"/>
      <w:bookmarkEnd w:id="0"/>
      <w:r w:rsidRPr="00E17551">
        <w:rPr>
          <w:sz w:val="28"/>
          <w:szCs w:val="28"/>
        </w:rPr>
        <w:t>чает в себя следующие виды работ: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заготовка, хранение, переработка и реализация лома черных металлов;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заготовка, хранение, переработка и реализация лома цветных</w:t>
      </w:r>
      <w:r w:rsidRPr="00826019">
        <w:rPr>
          <w:sz w:val="28"/>
          <w:szCs w:val="28"/>
        </w:rPr>
        <w:t xml:space="preserve"> металлов.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Основные понятия, используемые в настоящем Административном регламенте: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соискатель лицензии - юридическое лицо или индивидуальный предприниматель, обратившиеся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лицензии;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лицензиат - юридическое лицо или индивидуальный предприниматель, имеющие лицензию;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заготовка - приобретение лома черных и (или) цветных металлов у юридических и физических лиц на возмездной или безвозмездной основе и транспортировка его к месту хранения, переработки и (или) реализации;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хранение - содержание заготовленного лома черных и (или) цветных металлов с целью последующей переработки и (или) реализации;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переработка - процессы сортировки, отбора, измельчения, резки, разделки, прессования и брикетирования лома черных и (или) цветных металлов;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реализация - отчуждение лома черных и (или) цветных металлов на возмездной или безвозмездной основе.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1.2.</w:t>
      </w:r>
      <w:r w:rsidRPr="00826019">
        <w:rPr>
          <w:sz w:val="28"/>
          <w:szCs w:val="28"/>
        </w:rPr>
        <w:tab/>
        <w:t>Круг заявителей:</w:t>
      </w:r>
    </w:p>
    <w:p w:rsidR="008E05A7" w:rsidRPr="00826019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юридические лица или их представители;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граждане, являющиеся индивидуальными предпринимателями, или их представители;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3)</w:t>
      </w:r>
      <w:r w:rsidRPr="00826019">
        <w:rPr>
          <w:sz w:val="28"/>
          <w:szCs w:val="28"/>
        </w:rPr>
        <w:tab/>
        <w:t>физические лица, при обращении за предоставлением данных из реестра лицензий.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</w:t>
      </w:r>
      <w:r w:rsidRPr="00826019">
        <w:rPr>
          <w:sz w:val="28"/>
          <w:szCs w:val="28"/>
        </w:rPr>
        <w:tab/>
        <w:t>Требования к порядку информирования о предоставлении государственной услуги.</w:t>
      </w:r>
    </w:p>
    <w:p w:rsidR="008E05A7" w:rsidRPr="00826019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1.3.1.</w:t>
      </w:r>
      <w:r w:rsidRPr="00826019">
        <w:rPr>
          <w:sz w:val="28"/>
          <w:szCs w:val="28"/>
        </w:rPr>
        <w:tab/>
        <w:t xml:space="preserve">Информация о месте нахождения и графике работы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справочный телефон, адрес официального сайта.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Место нахождения и почтовый адрес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: 683040</w:t>
      </w:r>
      <w:r>
        <w:rPr>
          <w:sz w:val="28"/>
          <w:szCs w:val="28"/>
        </w:rPr>
        <w:t>, Камчатский край, г</w:t>
      </w:r>
      <w:r w:rsidRPr="00826019">
        <w:rPr>
          <w:sz w:val="28"/>
          <w:szCs w:val="28"/>
        </w:rPr>
        <w:t>. Петропавловск-Камчатский</w:t>
      </w:r>
      <w:r>
        <w:rPr>
          <w:sz w:val="28"/>
          <w:szCs w:val="28"/>
        </w:rPr>
        <w:t xml:space="preserve">, </w:t>
      </w:r>
      <w:r w:rsidRPr="00826019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им. В.И. Ленина, д. 1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Предоставление государственной услуги осуществляется в кабинете 5</w:t>
      </w:r>
      <w:r w:rsidR="007F39B0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8E05A7" w:rsidRPr="00826019" w:rsidRDefault="008E05A7" w:rsidP="008E0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invest</w:t>
      </w:r>
      <w:r w:rsidRPr="00826019">
        <w:rPr>
          <w:sz w:val="28"/>
          <w:szCs w:val="28"/>
        </w:rPr>
        <w:t>@kamgov.ru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Контактный телефон по вопросам предоставления госу</w:t>
      </w:r>
      <w:r w:rsidR="00977800">
        <w:rPr>
          <w:sz w:val="28"/>
          <w:szCs w:val="28"/>
        </w:rPr>
        <w:t>дарственной услуги: (415-2) 42-58</w:t>
      </w:r>
      <w:r w:rsidRPr="00826019">
        <w:rPr>
          <w:sz w:val="28"/>
          <w:szCs w:val="28"/>
        </w:rPr>
        <w:t>-</w:t>
      </w:r>
      <w:r w:rsidR="00977800">
        <w:rPr>
          <w:sz w:val="28"/>
          <w:szCs w:val="28"/>
        </w:rPr>
        <w:t>76</w:t>
      </w:r>
      <w:r w:rsidRPr="00826019">
        <w:rPr>
          <w:sz w:val="28"/>
          <w:szCs w:val="28"/>
        </w:rPr>
        <w:t>.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 xml:space="preserve">Агентство осуществляет свою работу по следующему графику: 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Понедельник - четверг: с 9:00 до 18:00;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Пятница: с 9:00 до 17:00;</w:t>
      </w:r>
    </w:p>
    <w:p w:rsidR="008E05A7" w:rsidRPr="00D741D8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Обеденный перерыв: с 12:</w:t>
      </w:r>
      <w:r w:rsidR="00977800">
        <w:rPr>
          <w:sz w:val="28"/>
          <w:szCs w:val="28"/>
        </w:rPr>
        <w:t>15</w:t>
      </w:r>
      <w:r w:rsidRPr="00D741D8">
        <w:rPr>
          <w:sz w:val="28"/>
          <w:szCs w:val="28"/>
        </w:rPr>
        <w:t xml:space="preserve"> по 1</w:t>
      </w:r>
      <w:r w:rsidR="00977800">
        <w:rPr>
          <w:sz w:val="28"/>
          <w:szCs w:val="28"/>
        </w:rPr>
        <w:t>3</w:t>
      </w:r>
      <w:r w:rsidRPr="00D741D8">
        <w:rPr>
          <w:sz w:val="28"/>
          <w:szCs w:val="28"/>
        </w:rPr>
        <w:t>:</w:t>
      </w:r>
      <w:r w:rsidR="00977800">
        <w:rPr>
          <w:sz w:val="28"/>
          <w:szCs w:val="28"/>
        </w:rPr>
        <w:t>02</w:t>
      </w:r>
      <w:r w:rsidRPr="00D741D8">
        <w:rPr>
          <w:sz w:val="28"/>
          <w:szCs w:val="28"/>
        </w:rPr>
        <w:t>;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D8">
        <w:rPr>
          <w:sz w:val="28"/>
          <w:szCs w:val="28"/>
        </w:rPr>
        <w:t>Субб</w:t>
      </w:r>
      <w:r>
        <w:rPr>
          <w:sz w:val="28"/>
          <w:szCs w:val="28"/>
        </w:rPr>
        <w:t>ота и воскресенье: выходные дни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184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 xml:space="preserve">Информационные материалы </w:t>
      </w:r>
      <w:r>
        <w:rPr>
          <w:sz w:val="28"/>
          <w:szCs w:val="28"/>
        </w:rPr>
        <w:t>Агентства по предоставлению государственной услуги</w:t>
      </w:r>
      <w:r w:rsidRPr="00826019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>: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26019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«Интернет»: </w:t>
      </w:r>
      <w:r w:rsidRPr="00826019">
        <w:rPr>
          <w:sz w:val="28"/>
          <w:szCs w:val="28"/>
          <w:lang w:val="en-US"/>
        </w:rPr>
        <w:t>www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kamgov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– официальный сайт);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Pr="00826019">
        <w:rPr>
          <w:sz w:val="28"/>
          <w:szCs w:val="28"/>
        </w:rPr>
        <w:t>информационном стенде, который расположен в месте предос</w:t>
      </w:r>
      <w:r>
        <w:rPr>
          <w:sz w:val="28"/>
          <w:szCs w:val="28"/>
        </w:rPr>
        <w:t>тавления государственной услуги (далее – информационный стенд);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Едином портале государственных и муниципальных услуг (функций): </w:t>
      </w:r>
      <w:hyperlink r:id="rId8" w:history="1">
        <w:r w:rsidRPr="00E840B1">
          <w:rPr>
            <w:rStyle w:val="a8"/>
            <w:sz w:val="28"/>
            <w:szCs w:val="28"/>
            <w:lang w:val="en-US"/>
          </w:rPr>
          <w:t>www</w:t>
        </w:r>
        <w:r w:rsidRPr="00E840B1">
          <w:rPr>
            <w:rStyle w:val="a8"/>
            <w:sz w:val="28"/>
            <w:szCs w:val="28"/>
          </w:rPr>
          <w:t>.</w:t>
        </w:r>
        <w:r w:rsidRPr="00E840B1">
          <w:rPr>
            <w:rStyle w:val="a8"/>
            <w:sz w:val="28"/>
            <w:szCs w:val="28"/>
            <w:lang w:val="en-US"/>
          </w:rPr>
          <w:t>gosuslugi</w:t>
        </w:r>
        <w:r w:rsidRPr="00D741D8">
          <w:rPr>
            <w:rStyle w:val="a8"/>
            <w:sz w:val="28"/>
            <w:szCs w:val="28"/>
          </w:rPr>
          <w:t>.</w:t>
        </w:r>
        <w:r w:rsidRPr="00E840B1">
          <w:rPr>
            <w:rStyle w:val="a8"/>
            <w:sz w:val="28"/>
            <w:szCs w:val="28"/>
            <w:lang w:val="en-US"/>
          </w:rPr>
          <w:t>ru</w:t>
        </w:r>
      </w:hyperlink>
      <w:r w:rsidRPr="00D741D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ЕПГУ) и Портале</w:t>
      </w:r>
      <w:r w:rsidRPr="005376E2">
        <w:t xml:space="preserve"> </w:t>
      </w:r>
      <w:r w:rsidRPr="005376E2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 Камчатского края</w:t>
      </w:r>
      <w:r w:rsidR="00492592">
        <w:rPr>
          <w:sz w:val="28"/>
          <w:szCs w:val="28"/>
        </w:rPr>
        <w:t>:</w:t>
      </w:r>
      <w:r w:rsidR="00492592" w:rsidRPr="00492592">
        <w:rPr>
          <w:sz w:val="28"/>
          <w:szCs w:val="28"/>
        </w:rPr>
        <w:t xml:space="preserve"> </w:t>
      </w:r>
      <w:hyperlink r:id="rId9" w:history="1">
        <w:r w:rsidR="00492592" w:rsidRPr="00B662D3">
          <w:rPr>
            <w:rStyle w:val="a8"/>
            <w:sz w:val="28"/>
            <w:szCs w:val="28"/>
            <w:lang w:val="en-US"/>
          </w:rPr>
          <w:t>www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gosuslugi</w:t>
        </w:r>
        <w:r w:rsidR="00492592" w:rsidRPr="00B662D3">
          <w:rPr>
            <w:rStyle w:val="a8"/>
            <w:sz w:val="28"/>
            <w:szCs w:val="28"/>
          </w:rPr>
          <w:t>41.</w:t>
        </w:r>
        <w:r w:rsidR="00492592" w:rsidRPr="00B662D3">
          <w:rPr>
            <w:rStyle w:val="a8"/>
            <w:sz w:val="28"/>
            <w:szCs w:val="28"/>
            <w:lang w:val="en-US"/>
          </w:rPr>
          <w:t>ru</w:t>
        </w:r>
      </w:hyperlink>
      <w:r w:rsidR="00492592" w:rsidRPr="004925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РПГУ);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</w:t>
      </w:r>
      <w:r w:rsidRPr="00DC2184">
        <w:rPr>
          <w:sz w:val="28"/>
          <w:szCs w:val="28"/>
        </w:rPr>
        <w:t>официальном сайте КГКУ «Многофункциональный центр предоставления государственных и муниципальных услуг в Камчатском крае»</w:t>
      </w:r>
      <w:r w:rsidR="00492592" w:rsidRPr="00492592">
        <w:rPr>
          <w:sz w:val="28"/>
          <w:szCs w:val="28"/>
        </w:rPr>
        <w:t>:</w:t>
      </w:r>
      <w:r w:rsidR="00492592" w:rsidRPr="00492592">
        <w:t xml:space="preserve"> </w:t>
      </w:r>
      <w:hyperlink r:id="rId10" w:history="1">
        <w:r w:rsidR="00492592" w:rsidRPr="00B662D3">
          <w:rPr>
            <w:rStyle w:val="a8"/>
            <w:sz w:val="28"/>
            <w:szCs w:val="28"/>
            <w:lang w:val="en-US"/>
          </w:rPr>
          <w:t>www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portalmfc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kamgov</w:t>
        </w:r>
        <w:r w:rsidR="00492592" w:rsidRPr="00B662D3">
          <w:rPr>
            <w:rStyle w:val="a8"/>
            <w:sz w:val="28"/>
            <w:szCs w:val="28"/>
          </w:rPr>
          <w:t>.</w:t>
        </w:r>
        <w:r w:rsidR="00492592" w:rsidRPr="00B662D3">
          <w:rPr>
            <w:rStyle w:val="a8"/>
            <w:sz w:val="28"/>
            <w:szCs w:val="28"/>
            <w:lang w:val="en-US"/>
          </w:rPr>
          <w:t>ru</w:t>
        </w:r>
      </w:hyperlink>
      <w:r w:rsidR="00492592">
        <w:rPr>
          <w:sz w:val="28"/>
          <w:szCs w:val="28"/>
        </w:rPr>
        <w:t>;</w:t>
      </w:r>
    </w:p>
    <w:p w:rsidR="008E05A7" w:rsidRPr="002545D7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1.3.3.</w:t>
      </w:r>
      <w:r w:rsidRPr="002545D7">
        <w:rPr>
          <w:sz w:val="28"/>
          <w:szCs w:val="28"/>
        </w:rPr>
        <w:tab/>
        <w:t>Информация об иных государственных органах, органах местного самоуправления муниципальных образований, иных организациях, участвующих в предоставлении государственной услуги:</w:t>
      </w:r>
    </w:p>
    <w:p w:rsidR="008E05A7" w:rsidRPr="002545D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1)</w:t>
      </w:r>
      <w:r w:rsidRPr="002545D7">
        <w:rPr>
          <w:sz w:val="28"/>
          <w:szCs w:val="28"/>
        </w:rPr>
        <w:tab/>
        <w:t>Управление Федеральной налоговой службы по Камчатскому краю.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683024, Камчатский край, </w:t>
      </w:r>
      <w:r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Петропавловск-Камчатский, Рыбаков пр., д. 13а.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Телефон: (415-2) 23-05-05, факс: (415-2) 26-75-06.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Сайт: www.nalog.ru/rn41/.</w:t>
      </w:r>
    </w:p>
    <w:p w:rsidR="008E05A7" w:rsidRPr="002545D7" w:rsidRDefault="008E05A7" w:rsidP="008E0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2)</w:t>
      </w:r>
      <w:r w:rsidRPr="002545D7">
        <w:rPr>
          <w:sz w:val="28"/>
          <w:szCs w:val="28"/>
        </w:rPr>
        <w:tab/>
        <w:t>Управление Федерального казначейства по Камчатскому краю.</w:t>
      </w:r>
    </w:p>
    <w:p w:rsidR="008E05A7" w:rsidRPr="002545D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683003, Камчатский край, </w:t>
      </w:r>
      <w:r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 - Камчатский, ул. Ленинградская, д. 89.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Телефон: (415-2) 419-805, факс: (415-2) 419-856.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Адрес электронной почты: ufk38@kazna.kamchatka.ru.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Сайт: kamchatka.roskazna.ru.</w:t>
      </w:r>
    </w:p>
    <w:p w:rsidR="008E05A7" w:rsidRPr="002545D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lastRenderedPageBreak/>
        <w:t>3)</w:t>
      </w:r>
      <w:r w:rsidRPr="002545D7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Камчатскому краю.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683024, Камчатский край, </w:t>
      </w:r>
      <w:r w:rsidRPr="002545D7">
        <w:rPr>
          <w:sz w:val="28"/>
          <w:szCs w:val="28"/>
        </w:rPr>
        <w:br/>
        <w:t>г. Петропавловск-Камчатский, переулок Ботанический, д. 4.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Телефон/факс: (415-2) 46-70-54.</w:t>
      </w:r>
    </w:p>
    <w:p w:rsidR="008E05A7" w:rsidRPr="002545D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Адрес электронной почты: 41_upr@rosreestr.ru.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Сайт: </w:t>
      </w:r>
      <w:r w:rsidR="000A657A">
        <w:rPr>
          <w:sz w:val="28"/>
          <w:szCs w:val="28"/>
          <w:lang w:val="en-US"/>
        </w:rPr>
        <w:t>www</w:t>
      </w:r>
      <w:r w:rsidR="000A657A" w:rsidRPr="00C85200">
        <w:rPr>
          <w:sz w:val="28"/>
          <w:szCs w:val="28"/>
        </w:rPr>
        <w:t>.</w:t>
      </w:r>
      <w:r w:rsidRPr="00E17551">
        <w:rPr>
          <w:sz w:val="28"/>
          <w:szCs w:val="28"/>
          <w:lang w:val="en-US"/>
        </w:rPr>
        <w:t>rosreestr</w:t>
      </w:r>
      <w:r w:rsidRPr="00E17551">
        <w:rPr>
          <w:sz w:val="28"/>
          <w:szCs w:val="28"/>
        </w:rPr>
        <w:t>.</w:t>
      </w:r>
      <w:r w:rsidRPr="00E17551">
        <w:rPr>
          <w:sz w:val="28"/>
          <w:szCs w:val="28"/>
          <w:lang w:val="en-US"/>
        </w:rPr>
        <w:t>ru</w:t>
      </w:r>
      <w:r w:rsidRPr="00E17551">
        <w:rPr>
          <w:sz w:val="28"/>
          <w:szCs w:val="28"/>
        </w:rPr>
        <w:t>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4)</w:t>
      </w:r>
      <w:r w:rsidRPr="00E17551">
        <w:rPr>
          <w:sz w:val="28"/>
          <w:szCs w:val="28"/>
        </w:rPr>
        <w:tab/>
        <w:t>Федеральное бюджетное учреждение «Государственный региональный центр стандартизации, метрологии и испытаний в Камчатском крае».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Место нахождения и почтовый адрес: 683024, г. Петропавловск-Камчатский, ул. Тельмана, д. 42/3.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Телефон/факс: (415-2) 23-31-06.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Адрес электронной почты: priem@csm41.ru.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Сайт: csm41.ru.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7551">
        <w:rPr>
          <w:sz w:val="28"/>
          <w:szCs w:val="28"/>
        </w:rPr>
        <w:t>4.</w:t>
      </w:r>
      <w:r w:rsidRPr="00E17551">
        <w:rPr>
          <w:sz w:val="28"/>
          <w:szCs w:val="28"/>
        </w:rPr>
        <w:tab/>
        <w:t>Порядок получения информации заявителями по вопросам</w:t>
      </w:r>
      <w:r w:rsidRPr="00826019">
        <w:rPr>
          <w:sz w:val="28"/>
          <w:szCs w:val="28"/>
        </w:rPr>
        <w:t xml:space="preserve"> предоставления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826019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662D90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в письменном виде (почтой, телеграммой или посредств</w:t>
      </w:r>
      <w:r>
        <w:rPr>
          <w:sz w:val="28"/>
          <w:szCs w:val="28"/>
        </w:rPr>
        <w:t>о</w:t>
      </w:r>
      <w:r w:rsidRPr="00826019">
        <w:rPr>
          <w:sz w:val="28"/>
          <w:szCs w:val="28"/>
        </w:rPr>
        <w:t>м факсимильной связи);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в форме электронного документа;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по телефону;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 xml:space="preserve">через </w:t>
      </w:r>
      <w:r w:rsidR="000B3309">
        <w:rPr>
          <w:sz w:val="28"/>
          <w:szCs w:val="28"/>
        </w:rPr>
        <w:t>ЕПГУ и</w:t>
      </w:r>
      <w:r w:rsidR="00086F32">
        <w:rPr>
          <w:sz w:val="28"/>
          <w:szCs w:val="28"/>
        </w:rPr>
        <w:t xml:space="preserve"> (или)</w:t>
      </w:r>
      <w:r w:rsidR="000B3309">
        <w:rPr>
          <w:sz w:val="28"/>
          <w:szCs w:val="28"/>
        </w:rPr>
        <w:t xml:space="preserve"> РПГУ</w:t>
      </w:r>
      <w:r w:rsidR="00086F32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826019">
        <w:rPr>
          <w:sz w:val="28"/>
          <w:szCs w:val="28"/>
        </w:rPr>
        <w:t>Информирование заявителей осуществляется в виде: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индивидуального информирования;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публичного информирования.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826019">
        <w:rPr>
          <w:sz w:val="28"/>
          <w:szCs w:val="28"/>
        </w:rPr>
        <w:t>Информирование проводится в форме: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устного информирования;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письменного информирования;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826019">
        <w:rPr>
          <w:sz w:val="28"/>
          <w:szCs w:val="28"/>
        </w:rPr>
        <w:t xml:space="preserve">Индивидуальное устное информирование о порядке предоставления государственной услуги осуществляется государственными гражданскими служащими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(далее – должностными лицами):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 телефону.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ответах на устные обращения (по телефону или лично) должностное лицо подробно и в вежливой форме информирует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должности, фамилии, имени и отчестве должностного лица,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осуществляется путем направления ответов почтовым отправлением и (или) электронной почтой в срок, не превышающий 10 рабочих дней</w:t>
      </w:r>
      <w:r w:rsidR="000B3309">
        <w:rPr>
          <w:sz w:val="28"/>
          <w:szCs w:val="28"/>
        </w:rPr>
        <w:t xml:space="preserve"> с даты регистрации обращения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.5.</w:t>
      </w:r>
      <w:r w:rsidRPr="00826019">
        <w:rPr>
          <w:sz w:val="28"/>
          <w:szCs w:val="28"/>
        </w:rPr>
        <w:tab/>
        <w:t>Порядок, форма и место размещения информации.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 в </w:t>
      </w:r>
      <w:r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14B26">
        <w:rPr>
          <w:sz w:val="28"/>
          <w:szCs w:val="28"/>
        </w:rPr>
        <w:t>1.5.1.</w:t>
      </w:r>
      <w:r>
        <w:rPr>
          <w:sz w:val="28"/>
          <w:szCs w:val="28"/>
        </w:rPr>
        <w:t xml:space="preserve"> На информационном стенде, официальных сайтах Агентства и Многофункционального</w:t>
      </w:r>
      <w:r w:rsidRPr="00414B26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а, ЕПГУ/РПГУ </w:t>
      </w:r>
      <w:r w:rsidRPr="004B08AC">
        <w:rPr>
          <w:sz w:val="28"/>
          <w:szCs w:val="28"/>
        </w:rPr>
        <w:t>размещается следующая информация: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2) круг заявителей;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3) срок предоставления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реквизиты для оплаты </w:t>
      </w:r>
      <w:r w:rsidRPr="00E36FB1">
        <w:rPr>
          <w:sz w:val="28"/>
          <w:szCs w:val="28"/>
        </w:rPr>
        <w:t>государственной пошлины</w:t>
      </w:r>
      <w:r>
        <w:rPr>
          <w:sz w:val="28"/>
          <w:szCs w:val="28"/>
        </w:rPr>
        <w:t>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08AC">
        <w:rPr>
          <w:sz w:val="28"/>
          <w:szCs w:val="28"/>
        </w:rPr>
        <w:t>) исчерпывающий перечень оснований для приостановления или отказа в предоставлении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08AC">
        <w:rPr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B08AC">
        <w:rPr>
          <w:sz w:val="28"/>
          <w:szCs w:val="28"/>
        </w:rPr>
        <w:t>) формы заявлений (уведомлений, сообщений), используемые при предос</w:t>
      </w:r>
      <w:r>
        <w:rPr>
          <w:sz w:val="28"/>
          <w:szCs w:val="28"/>
        </w:rPr>
        <w:t>тавлении государственной услуги;</w:t>
      </w:r>
    </w:p>
    <w:p w:rsidR="008E05A7" w:rsidRPr="00E36FB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36FB1">
        <w:rPr>
          <w:sz w:val="28"/>
          <w:szCs w:val="28"/>
        </w:rPr>
        <w:t>)</w:t>
      </w:r>
      <w:r w:rsidRPr="00E36FB1">
        <w:rPr>
          <w:sz w:val="28"/>
          <w:szCs w:val="28"/>
        </w:rPr>
        <w:tab/>
        <w:t>извлечени</w:t>
      </w:r>
      <w:r w:rsidR="000B3309">
        <w:rPr>
          <w:sz w:val="28"/>
          <w:szCs w:val="28"/>
        </w:rPr>
        <w:t>я</w:t>
      </w:r>
      <w:r w:rsidRPr="00E36FB1">
        <w:rPr>
          <w:sz w:val="28"/>
          <w:szCs w:val="28"/>
        </w:rPr>
        <w:t xml:space="preserve">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8E05A7" w:rsidRPr="004B08AC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6FB1">
        <w:rPr>
          <w:sz w:val="28"/>
          <w:szCs w:val="28"/>
        </w:rPr>
        <w:t>)</w:t>
      </w:r>
      <w:r w:rsidRPr="00E36FB1">
        <w:rPr>
          <w:sz w:val="28"/>
          <w:szCs w:val="28"/>
        </w:rPr>
        <w:tab/>
        <w:t>текст настоящего Административного регламента.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B08AC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B97B72" w:rsidRDefault="00B97B72" w:rsidP="008E05A7">
      <w:pPr>
        <w:jc w:val="center"/>
        <w:rPr>
          <w:sz w:val="28"/>
          <w:szCs w:val="28"/>
        </w:rPr>
      </w:pPr>
    </w:p>
    <w:p w:rsidR="008E05A7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2. Стандарт предоставления государственной услуги</w:t>
      </w:r>
    </w:p>
    <w:p w:rsidR="00B97B72" w:rsidRPr="00826019" w:rsidRDefault="00B97B72" w:rsidP="008E05A7">
      <w:pPr>
        <w:jc w:val="center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2.1.</w:t>
      </w:r>
      <w:r w:rsidRPr="00826019">
        <w:rPr>
          <w:sz w:val="28"/>
          <w:szCs w:val="28"/>
        </w:rPr>
        <w:tab/>
        <w:t xml:space="preserve">Наименование государственной услуги - </w:t>
      </w:r>
      <w:r w:rsidRPr="00FE4FCC">
        <w:rPr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</w:t>
      </w:r>
      <w:r w:rsidRPr="00826019">
        <w:rPr>
          <w:sz w:val="28"/>
          <w:szCs w:val="28"/>
        </w:rPr>
        <w:t xml:space="preserve"> на территории Камчатского края.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2.2.</w:t>
      </w:r>
      <w:r w:rsidRPr="00826019">
        <w:rPr>
          <w:sz w:val="28"/>
          <w:szCs w:val="28"/>
        </w:rPr>
        <w:tab/>
        <w:t xml:space="preserve">Наименование исполнительного органа государственной власти Камчатского края, предоставляющего государственную услугу – </w:t>
      </w:r>
      <w:r>
        <w:rPr>
          <w:sz w:val="28"/>
          <w:szCs w:val="28"/>
        </w:rPr>
        <w:t xml:space="preserve">Агентство инвестиций и предпринимательства </w:t>
      </w:r>
      <w:r w:rsidRPr="00826019">
        <w:rPr>
          <w:sz w:val="28"/>
          <w:szCs w:val="28"/>
        </w:rPr>
        <w:t>Камчатского края.</w:t>
      </w:r>
    </w:p>
    <w:p w:rsidR="008E05A7" w:rsidRPr="00826019" w:rsidRDefault="008E05A7" w:rsidP="008E05A7">
      <w:pPr>
        <w:widowControl w:val="0"/>
        <w:tabs>
          <w:tab w:val="left" w:pos="0"/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2.3.</w:t>
      </w:r>
      <w:r w:rsidRPr="00826019">
        <w:rPr>
          <w:bCs/>
          <w:sz w:val="28"/>
          <w:szCs w:val="28"/>
        </w:rPr>
        <w:tab/>
        <w:t>Конечным результатом предоставления государственной услуги является: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предоставление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>направление мотивированного отказа в предоставлении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>переоформление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4)</w:t>
      </w:r>
      <w:r w:rsidRPr="00E17551">
        <w:rPr>
          <w:sz w:val="28"/>
          <w:szCs w:val="28"/>
        </w:rPr>
        <w:tab/>
        <w:t>направление мотивированного отказа в переоформлении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5)</w:t>
      </w:r>
      <w:r w:rsidRPr="00E17551">
        <w:rPr>
          <w:sz w:val="28"/>
          <w:szCs w:val="28"/>
        </w:rPr>
        <w:tab/>
        <w:t>предоставление дубликата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6)</w:t>
      </w:r>
      <w:r w:rsidRPr="00E17551">
        <w:rPr>
          <w:sz w:val="28"/>
          <w:szCs w:val="28"/>
        </w:rPr>
        <w:tab/>
        <w:t>предоставление копии лицензии;</w:t>
      </w:r>
    </w:p>
    <w:p w:rsidR="008E05A7" w:rsidRPr="00CA32F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7)</w:t>
      </w:r>
      <w:r w:rsidRPr="00E17551">
        <w:rPr>
          <w:sz w:val="28"/>
          <w:szCs w:val="28"/>
        </w:rPr>
        <w:tab/>
        <w:t xml:space="preserve">предоставление </w:t>
      </w:r>
      <w:r w:rsidR="00CA32F9">
        <w:rPr>
          <w:sz w:val="28"/>
          <w:szCs w:val="28"/>
        </w:rPr>
        <w:t>сведений о конкретной лицензии;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8)</w:t>
      </w:r>
      <w:r w:rsidRPr="00E17551">
        <w:rPr>
          <w:sz w:val="28"/>
          <w:szCs w:val="28"/>
        </w:rPr>
        <w:tab/>
        <w:t>направление справки об отсутствии запрашиваемых сведений;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9)</w:t>
      </w:r>
      <w:r w:rsidRPr="00E17551">
        <w:rPr>
          <w:sz w:val="28"/>
          <w:szCs w:val="28"/>
        </w:rPr>
        <w:tab/>
        <w:t>прекращение действия лицензии.</w:t>
      </w:r>
    </w:p>
    <w:p w:rsidR="008E05A7" w:rsidRPr="005B0764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5B0764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E05A7" w:rsidRPr="005B0764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0764">
        <w:rPr>
          <w:sz w:val="28"/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E05A7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764">
        <w:rPr>
          <w:sz w:val="28"/>
          <w:szCs w:val="28"/>
        </w:rPr>
        <w:t>) документа на бумажном носителе, подтверждающего содержание электронного документа, направленного</w:t>
      </w:r>
      <w:r>
        <w:rPr>
          <w:sz w:val="28"/>
          <w:szCs w:val="28"/>
        </w:rPr>
        <w:t xml:space="preserve"> Агентством, в многофункциональном центре.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</w:t>
      </w:r>
      <w:r w:rsidRPr="00E1755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7551">
        <w:rPr>
          <w:sz w:val="28"/>
          <w:szCs w:val="28"/>
        </w:rPr>
        <w:t>Срок предоставления государственной услуги.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2.4.1.</w:t>
      </w:r>
      <w:r w:rsidRPr="00E17551">
        <w:rPr>
          <w:sz w:val="28"/>
          <w:szCs w:val="28"/>
        </w:rPr>
        <w:tab/>
        <w:t xml:space="preserve">Срок исполнения государственной услуги при предоставлении лицензии не должен превышать 45 рабочих дней со дня поступления в Агентство оформленного заявления о предоставлении лицензии </w:t>
      </w:r>
      <w:r w:rsidR="00AA54A8">
        <w:rPr>
          <w:sz w:val="28"/>
          <w:szCs w:val="28"/>
        </w:rPr>
        <w:t>и прилагаемых к нему документов в полном объеме.</w:t>
      </w:r>
    </w:p>
    <w:p w:rsidR="008E05A7" w:rsidRPr="00E17551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2.4.2.</w:t>
      </w:r>
      <w:r w:rsidRPr="00E17551">
        <w:rPr>
          <w:sz w:val="28"/>
          <w:szCs w:val="28"/>
        </w:rPr>
        <w:tab/>
        <w:t xml:space="preserve">Срок </w:t>
      </w:r>
      <w:r w:rsidR="00CA32F9">
        <w:rPr>
          <w:sz w:val="28"/>
          <w:szCs w:val="28"/>
        </w:rPr>
        <w:t>предоставления</w:t>
      </w:r>
      <w:r w:rsidRPr="00E17551">
        <w:rPr>
          <w:sz w:val="28"/>
          <w:szCs w:val="28"/>
        </w:rPr>
        <w:t xml:space="preserve"> государственной услуги при переоформлении лицензии:</w:t>
      </w:r>
    </w:p>
    <w:p w:rsidR="008E05A7" w:rsidRPr="00E17551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1)</w:t>
      </w:r>
      <w:r w:rsidRPr="00E17551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прекращение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Агентство надлежащим образом оформленного заявления о переоформлении лицензии и в полном объеме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2)</w:t>
      </w:r>
      <w:r w:rsidRPr="00E17551">
        <w:rPr>
          <w:sz w:val="28"/>
          <w:szCs w:val="28"/>
        </w:rPr>
        <w:tab/>
        <w:t xml:space="preserve">при намерении заявителя осуществлять лицензируемый вид деятельности по адресу, не указанному в лицензии - не должен превышать </w:t>
      </w:r>
      <w:r w:rsidR="000E2282">
        <w:rPr>
          <w:sz w:val="28"/>
          <w:szCs w:val="28"/>
        </w:rPr>
        <w:t>45</w:t>
      </w:r>
      <w:r w:rsidRPr="00826019">
        <w:rPr>
          <w:sz w:val="28"/>
          <w:szCs w:val="28"/>
        </w:rPr>
        <w:t xml:space="preserve"> рабочих дней со дня 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2.4.3.</w:t>
      </w:r>
      <w:r w:rsidRPr="00826019">
        <w:rPr>
          <w:sz w:val="28"/>
          <w:szCs w:val="28"/>
        </w:rPr>
        <w:tab/>
        <w:t xml:space="preserve">Срок исполнения государственной услуги при предоставлении дубликата лицензии не должен превышать </w:t>
      </w:r>
      <w:r w:rsidR="00D67289">
        <w:rPr>
          <w:sz w:val="28"/>
          <w:szCs w:val="28"/>
        </w:rPr>
        <w:t>6</w:t>
      </w:r>
      <w:r w:rsidRPr="00826019">
        <w:rPr>
          <w:sz w:val="28"/>
          <w:szCs w:val="28"/>
        </w:rPr>
        <w:t xml:space="preserve">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дубликата лицензии</w:t>
      </w:r>
      <w:r w:rsidR="00B424F1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2.4.4.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копии лицензии не должен превышать 3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 xml:space="preserve">заявления </w:t>
      </w:r>
      <w:r w:rsidR="00B424F1">
        <w:rPr>
          <w:sz w:val="28"/>
          <w:szCs w:val="28"/>
        </w:rPr>
        <w:t>о предоставлении копии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2.4.5.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сведений о конкретной лицензии не должен превышать 5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 xml:space="preserve">заявления </w:t>
      </w:r>
      <w:r w:rsidR="00B424F1">
        <w:rPr>
          <w:sz w:val="28"/>
          <w:szCs w:val="28"/>
        </w:rPr>
        <w:t>о предоставлении таких сведений.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2.4.6.</w:t>
      </w:r>
      <w:r w:rsidRPr="00826019">
        <w:rPr>
          <w:sz w:val="28"/>
          <w:szCs w:val="28"/>
        </w:rPr>
        <w:tab/>
        <w:t>Срок исполнения государственной услуги при прекращении действия лицензии не должен превышать 10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2.5.</w:t>
      </w:r>
      <w:r w:rsidRPr="00826019">
        <w:rPr>
          <w:sz w:val="28"/>
          <w:szCs w:val="28"/>
        </w:rPr>
        <w:tab/>
      </w:r>
      <w:r w:rsidRPr="00826019">
        <w:rPr>
          <w:bCs/>
          <w:sz w:val="28"/>
          <w:szCs w:val="28"/>
        </w:rPr>
        <w:t>Правовые основания для предоставления государственной услуги, с указанием перечня нормативных правовых актов Российской Федерации, Камчатского края, регулирующих отношения, возникающие в связи с предоставлением государственной услуги: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Налоговый кодекс Российской Федерации (часть вторая) от 05.08.2000 № 117-ФЗ (Собрание законодательства Российской Федерации, 07.08.2000, № 32, ст. 3340);</w:t>
      </w:r>
    </w:p>
    <w:p w:rsidR="00CA32F9" w:rsidRDefault="00CA32F9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32F9">
        <w:rPr>
          <w:sz w:val="28"/>
          <w:szCs w:val="28"/>
        </w:rPr>
        <w:t>)</w:t>
      </w:r>
      <w:r w:rsidRPr="00CA32F9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(ч. 1), ст. 6249);</w:t>
      </w:r>
    </w:p>
    <w:p w:rsidR="00CA32F9" w:rsidRPr="00826019" w:rsidRDefault="00CA32F9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32F9">
        <w:rPr>
          <w:sz w:val="28"/>
          <w:szCs w:val="28"/>
        </w:rPr>
        <w:t>)</w:t>
      </w:r>
      <w:r w:rsidRPr="00CA32F9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CA32F9" w:rsidRDefault="00CA32F9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32F9">
        <w:rPr>
          <w:sz w:val="28"/>
          <w:szCs w:val="28"/>
        </w:rPr>
        <w:t>)</w:t>
      </w:r>
      <w:r w:rsidRPr="00CA32F9">
        <w:rPr>
          <w:sz w:val="28"/>
          <w:szCs w:val="28"/>
        </w:rPr>
        <w:tab/>
        <w:t>Федеральный закон от 04.05.2011 № 99-ФЗ «О лицензировании отдельных видов деятельности» (Собрание законодательства Российской Федерации, 09.05.2011, № 19, ст. 2716);</w:t>
      </w:r>
    </w:p>
    <w:p w:rsidR="00CA32F9" w:rsidRPr="00CA32F9" w:rsidRDefault="00CA32F9" w:rsidP="00656E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32F9">
        <w:rPr>
          <w:sz w:val="28"/>
          <w:szCs w:val="28"/>
        </w:rPr>
        <w:t>)</w:t>
      </w:r>
      <w:r w:rsidRPr="00CA32F9">
        <w:rPr>
          <w:sz w:val="28"/>
          <w:szCs w:val="28"/>
        </w:rPr>
        <w:tab/>
        <w:t xml:space="preserve">Постановление Правительства Российской Федерации от 11.05.2001 </w:t>
      </w:r>
      <w:r w:rsidR="00656E1E">
        <w:rPr>
          <w:sz w:val="28"/>
          <w:szCs w:val="28"/>
        </w:rPr>
        <w:br/>
      </w:r>
      <w:r w:rsidRPr="00CA32F9">
        <w:rPr>
          <w:sz w:val="28"/>
          <w:szCs w:val="28"/>
        </w:rPr>
        <w:t>№ 369 «Об утверждении Правил обращения с ломом и отходами черных металлов и их отчуждения» (Собрание законодательства Российской Федерации, 21.05.2001, № 21, ст. 2083) (далее - Правила обращения с ломом черных металлов);</w:t>
      </w:r>
    </w:p>
    <w:p w:rsidR="00CA32F9" w:rsidRPr="00CA32F9" w:rsidRDefault="00CA32F9" w:rsidP="00CA3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32F9">
        <w:rPr>
          <w:sz w:val="28"/>
          <w:szCs w:val="28"/>
        </w:rPr>
        <w:t>)</w:t>
      </w:r>
      <w:r w:rsidRPr="00CA32F9">
        <w:rPr>
          <w:sz w:val="28"/>
          <w:szCs w:val="28"/>
        </w:rPr>
        <w:tab/>
        <w:t xml:space="preserve">Постановление Правительства Российской Федерации от 11.05.2001 </w:t>
      </w:r>
    </w:p>
    <w:p w:rsidR="00CA32F9" w:rsidRPr="00826019" w:rsidRDefault="00CA32F9" w:rsidP="00656E1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32F9">
        <w:rPr>
          <w:sz w:val="28"/>
          <w:szCs w:val="28"/>
        </w:rPr>
        <w:t>№ 370 «Об утверждении Правил обращения с ломом и отходами цветных металлов и их отчуждения» (Собрание законодательства Российской Федерации, 21.05.2001, № 21, ст. 2084) (далее - Правила обращения с ломом цветных металлов);</w:t>
      </w:r>
    </w:p>
    <w:p w:rsidR="008E05A7" w:rsidRPr="00826019" w:rsidRDefault="00CA32F9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5A7" w:rsidRPr="00826019">
        <w:rPr>
          <w:sz w:val="28"/>
          <w:szCs w:val="28"/>
        </w:rPr>
        <w:t>)</w:t>
      </w:r>
      <w:r w:rsidR="008E05A7" w:rsidRPr="00826019">
        <w:rPr>
          <w:sz w:val="28"/>
          <w:szCs w:val="28"/>
        </w:rPr>
        <w:tab/>
        <w:t xml:space="preserve">Постановление Правительства Российской Федерации от 21.11.2011 </w:t>
      </w:r>
      <w:r w:rsidR="008E05A7">
        <w:rPr>
          <w:sz w:val="28"/>
          <w:szCs w:val="28"/>
        </w:rPr>
        <w:br/>
      </w:r>
      <w:r w:rsidR="008E05A7" w:rsidRPr="00826019">
        <w:rPr>
          <w:sz w:val="28"/>
          <w:szCs w:val="28"/>
        </w:rPr>
        <w:t>№ 957 «Об организации лицензирования отдельных видов деятельности» (Собрание законодательства Российской Федерации, 28.11.2011, № 48, ст. 6931);</w:t>
      </w:r>
    </w:p>
    <w:p w:rsidR="008E05A7" w:rsidRPr="00826019" w:rsidRDefault="00CA32F9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5A7" w:rsidRPr="00826019">
        <w:rPr>
          <w:sz w:val="28"/>
          <w:szCs w:val="28"/>
        </w:rPr>
        <w:t>)</w:t>
      </w:r>
      <w:r w:rsidR="008E05A7" w:rsidRPr="00826019">
        <w:rPr>
          <w:sz w:val="28"/>
          <w:szCs w:val="28"/>
        </w:rPr>
        <w:tab/>
        <w:t xml:space="preserve">Постановление Правительства Российской Федерации от 12.12.2012 </w:t>
      </w:r>
      <w:r w:rsidR="008E05A7">
        <w:rPr>
          <w:sz w:val="28"/>
          <w:szCs w:val="28"/>
        </w:rPr>
        <w:br/>
      </w:r>
      <w:r w:rsidR="008E05A7" w:rsidRPr="00826019">
        <w:rPr>
          <w:sz w:val="28"/>
          <w:szCs w:val="28"/>
        </w:rPr>
        <w:t xml:space="preserve">№ 1287 «О лицензировании деятельности по заготовке, хранению, переработке </w:t>
      </w:r>
      <w:r w:rsidR="008E05A7" w:rsidRPr="00826019">
        <w:rPr>
          <w:sz w:val="28"/>
          <w:szCs w:val="28"/>
        </w:rPr>
        <w:lastRenderedPageBreak/>
        <w:t>и реализации лома черных и цветных металлов» (Собрание законодательства Российской Федерации, 17.12.2012, № 51, ст. 7222);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9)</w:t>
      </w:r>
      <w:r w:rsidRPr="00826019">
        <w:rPr>
          <w:sz w:val="28"/>
          <w:szCs w:val="28"/>
        </w:rPr>
        <w:tab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14.05.2009);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10)</w:t>
      </w:r>
      <w:r w:rsidRPr="00826019">
        <w:rPr>
          <w:sz w:val="28"/>
          <w:szCs w:val="28"/>
        </w:rPr>
        <w:tab/>
      </w:r>
      <w:r w:rsidRPr="00675893">
        <w:rPr>
          <w:sz w:val="28"/>
          <w:szCs w:val="28"/>
        </w:rPr>
        <w:t xml:space="preserve">Закон Камчатского края от 25.12.2013 </w:t>
      </w:r>
      <w:r>
        <w:rPr>
          <w:sz w:val="28"/>
          <w:szCs w:val="28"/>
        </w:rPr>
        <w:t>№</w:t>
      </w:r>
      <w:r w:rsidRPr="00675893">
        <w:rPr>
          <w:sz w:val="28"/>
          <w:szCs w:val="28"/>
        </w:rPr>
        <w:t xml:space="preserve"> 386</w:t>
      </w:r>
      <w:r>
        <w:rPr>
          <w:sz w:val="28"/>
          <w:szCs w:val="28"/>
        </w:rPr>
        <w:t xml:space="preserve"> «</w:t>
      </w:r>
      <w:r w:rsidRPr="00675893">
        <w:rPr>
          <w:sz w:val="28"/>
          <w:szCs w:val="28"/>
        </w:rPr>
        <w:t>Об отдельных вопросах в области обращения с отходами производства и потребления на территории Камчатского края</w:t>
      </w:r>
      <w:r>
        <w:rPr>
          <w:sz w:val="28"/>
          <w:szCs w:val="28"/>
        </w:rPr>
        <w:t>»</w:t>
      </w:r>
      <w:r w:rsidRPr="00826019">
        <w:rPr>
          <w:sz w:val="28"/>
          <w:szCs w:val="28"/>
        </w:rPr>
        <w:t xml:space="preserve"> (Официальные Ведомости, № </w:t>
      </w:r>
      <w:r w:rsidRPr="00675893">
        <w:rPr>
          <w:sz w:val="28"/>
          <w:szCs w:val="28"/>
        </w:rPr>
        <w:t>1-13, 09.01.2014</w:t>
      </w:r>
      <w:r w:rsidRPr="00826019">
        <w:rPr>
          <w:sz w:val="28"/>
          <w:szCs w:val="28"/>
        </w:rPr>
        <w:t>);</w:t>
      </w:r>
    </w:p>
    <w:p w:rsidR="00CA32F9" w:rsidRPr="00CA32F9" w:rsidRDefault="00CA32F9" w:rsidP="00CA3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2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A32F9">
        <w:rPr>
          <w:sz w:val="28"/>
          <w:szCs w:val="28"/>
        </w:rPr>
        <w:t>)</w:t>
      </w:r>
      <w:r w:rsidRPr="00CA32F9">
        <w:rPr>
          <w:sz w:val="28"/>
          <w:szCs w:val="28"/>
        </w:rPr>
        <w:tab/>
        <w:t xml:space="preserve">Постановление Правительства Камчатского края от 14.02.2013 </w:t>
      </w:r>
    </w:p>
    <w:p w:rsidR="00CA32F9" w:rsidRPr="00826019" w:rsidRDefault="00CA32F9" w:rsidP="00656E1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32F9">
        <w:rPr>
          <w:sz w:val="28"/>
          <w:szCs w:val="28"/>
        </w:rPr>
        <w:t xml:space="preserve"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 (Официальные </w:t>
      </w:r>
      <w:r>
        <w:rPr>
          <w:sz w:val="28"/>
          <w:szCs w:val="28"/>
        </w:rPr>
        <w:t>Ведомости, № 32-33, 21.02.2013);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</w:t>
      </w:r>
      <w:r w:rsidR="00CA32F9"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</w:r>
      <w:r w:rsidRPr="00BC7F0D">
        <w:rPr>
          <w:sz w:val="28"/>
          <w:szCs w:val="28"/>
        </w:rPr>
        <w:t xml:space="preserve">Постановление Правительства Камчатского края от 19.04.2016 </w:t>
      </w:r>
      <w:r>
        <w:rPr>
          <w:sz w:val="28"/>
          <w:szCs w:val="28"/>
        </w:rPr>
        <w:br/>
        <w:t>№</w:t>
      </w:r>
      <w:r w:rsidRPr="00BC7F0D">
        <w:rPr>
          <w:sz w:val="28"/>
          <w:szCs w:val="28"/>
        </w:rPr>
        <w:t xml:space="preserve"> 141-П</w:t>
      </w:r>
      <w:r>
        <w:rPr>
          <w:sz w:val="28"/>
          <w:szCs w:val="28"/>
        </w:rPr>
        <w:t xml:space="preserve"> «</w:t>
      </w:r>
      <w:r w:rsidRPr="00BC7F0D">
        <w:rPr>
          <w:sz w:val="28"/>
          <w:szCs w:val="28"/>
        </w:rPr>
        <w:t>Об утверждении Положения об Агентстве инвестиций и предпринимательства Камчатского края</w:t>
      </w:r>
      <w:r>
        <w:rPr>
          <w:sz w:val="28"/>
          <w:szCs w:val="28"/>
        </w:rPr>
        <w:t>»</w:t>
      </w:r>
      <w:r w:rsidRPr="00826019">
        <w:rPr>
          <w:sz w:val="28"/>
          <w:szCs w:val="28"/>
        </w:rPr>
        <w:t xml:space="preserve"> (Официальные Ведомости, № </w:t>
      </w:r>
      <w:r w:rsidRPr="00BC7F0D">
        <w:rPr>
          <w:sz w:val="28"/>
          <w:szCs w:val="28"/>
        </w:rPr>
        <w:t>74-78, 21.04.2016</w:t>
      </w:r>
      <w:r w:rsidRPr="00826019">
        <w:rPr>
          <w:sz w:val="28"/>
          <w:szCs w:val="28"/>
        </w:rPr>
        <w:t>)</w:t>
      </w:r>
      <w:r w:rsidR="00CA32F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</w:t>
      </w:r>
      <w:r w:rsidRPr="00826019">
        <w:rPr>
          <w:sz w:val="28"/>
          <w:szCs w:val="28"/>
        </w:rPr>
        <w:tab/>
        <w:t xml:space="preserve">Для предоставления государственной услуги заявители направляют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и прилагаемые к ним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почтовым отправлением;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посредством электронной почты;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электронном виде через ЕПГУ и (или) РПГУ.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D4F">
        <w:rPr>
          <w:sz w:val="28"/>
          <w:szCs w:val="28"/>
        </w:rPr>
        <w:t>Прием заявлений и документов у заявителей (их представителей) на предоставление государственной услуги</w:t>
      </w:r>
      <w:r w:rsidRPr="00855D4F">
        <w:t xml:space="preserve"> </w:t>
      </w:r>
      <w:r w:rsidRPr="00855D4F">
        <w:rPr>
          <w:sz w:val="28"/>
          <w:szCs w:val="28"/>
        </w:rPr>
        <w:t xml:space="preserve">через МФЦ осуществляется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>
        <w:rPr>
          <w:sz w:val="28"/>
          <w:szCs w:val="28"/>
        </w:rPr>
        <w:t>п</w:t>
      </w:r>
      <w:r w:rsidRPr="00855D4F">
        <w:rPr>
          <w:sz w:val="28"/>
          <w:szCs w:val="28"/>
        </w:rPr>
        <w:t xml:space="preserve">остановлением Правительства Российской Федерации от 22.12.2012 </w:t>
      </w:r>
      <w:r>
        <w:rPr>
          <w:sz w:val="28"/>
          <w:szCs w:val="28"/>
        </w:rPr>
        <w:t>№</w:t>
      </w:r>
      <w:r w:rsidRPr="00855D4F">
        <w:rPr>
          <w:sz w:val="28"/>
          <w:szCs w:val="28"/>
        </w:rPr>
        <w:t xml:space="preserve"> 1376 </w:t>
      </w:r>
      <w:r>
        <w:rPr>
          <w:sz w:val="28"/>
          <w:szCs w:val="28"/>
        </w:rPr>
        <w:t>«</w:t>
      </w:r>
      <w:r w:rsidRPr="00855D4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В случае обращения уполномоченного представителя юридического лица, индивидуального предпринимателя за предоставлением государственной услуги, необходимо предоставить документы, удостоверяющие личность заявителя и документы, подтверждающие его полномочия (доверенность).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5631D3">
        <w:t xml:space="preserve"> </w:t>
      </w:r>
      <w:r w:rsidRPr="005631D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ЕПГУ и (или) РПГУ </w:t>
      </w:r>
      <w:r w:rsidRPr="005631D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заявителем </w:t>
      </w:r>
      <w:r w:rsidRPr="005631D3">
        <w:rPr>
          <w:sz w:val="28"/>
          <w:szCs w:val="28"/>
        </w:rPr>
        <w:t>посредством запол</w:t>
      </w:r>
      <w:r>
        <w:rPr>
          <w:sz w:val="28"/>
          <w:szCs w:val="28"/>
        </w:rPr>
        <w:t xml:space="preserve">нения электронной формы заявления </w:t>
      </w:r>
      <w:r w:rsidRPr="005631D3">
        <w:rPr>
          <w:sz w:val="28"/>
          <w:szCs w:val="28"/>
        </w:rPr>
        <w:t>без необходимости дополнительной подачи з</w:t>
      </w:r>
      <w:r>
        <w:rPr>
          <w:sz w:val="28"/>
          <w:szCs w:val="28"/>
        </w:rPr>
        <w:t>аявления</w:t>
      </w:r>
      <w:r w:rsidRPr="005631D3">
        <w:rPr>
          <w:sz w:val="28"/>
          <w:szCs w:val="28"/>
        </w:rPr>
        <w:t xml:space="preserve"> в какой-либо иной форме.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631D3">
        <w:rPr>
          <w:sz w:val="28"/>
          <w:szCs w:val="28"/>
        </w:rPr>
        <w:t>ЕПГУ и (или) РПГУ</w:t>
      </w:r>
      <w:r>
        <w:rPr>
          <w:sz w:val="28"/>
          <w:szCs w:val="28"/>
        </w:rPr>
        <w:t xml:space="preserve"> </w:t>
      </w:r>
      <w:r w:rsidRPr="005631D3">
        <w:rPr>
          <w:sz w:val="28"/>
          <w:szCs w:val="28"/>
        </w:rPr>
        <w:t>размещаются образцы заполнения электронной формы за</w:t>
      </w:r>
      <w:r>
        <w:rPr>
          <w:sz w:val="28"/>
          <w:szCs w:val="28"/>
        </w:rPr>
        <w:t>явления</w:t>
      </w:r>
      <w:r w:rsidRPr="005631D3">
        <w:rPr>
          <w:sz w:val="28"/>
          <w:szCs w:val="28"/>
        </w:rPr>
        <w:t>.</w:t>
      </w:r>
    </w:p>
    <w:p w:rsidR="008E05A7" w:rsidRPr="005631D3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</w:t>
      </w:r>
      <w:r w:rsidRPr="005631D3">
        <w:rPr>
          <w:sz w:val="28"/>
          <w:szCs w:val="28"/>
        </w:rPr>
        <w:t xml:space="preserve">. Форматно-логическая проверка сформированного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sz w:val="28"/>
          <w:szCs w:val="28"/>
        </w:rPr>
        <w:t>заявления</w:t>
      </w:r>
      <w:r w:rsidRPr="005631D3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</w:t>
      </w:r>
      <w:r>
        <w:rPr>
          <w:sz w:val="28"/>
          <w:szCs w:val="28"/>
        </w:rPr>
        <w:t>аявления</w:t>
      </w:r>
      <w:r w:rsidRPr="005631D3">
        <w:rPr>
          <w:sz w:val="28"/>
          <w:szCs w:val="28"/>
        </w:rPr>
        <w:t>.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B130B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30B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ЕПГУ и (или)</w:t>
      </w:r>
      <w:r w:rsidRPr="002B130B">
        <w:rPr>
          <w:sz w:val="28"/>
          <w:szCs w:val="28"/>
        </w:rPr>
        <w:t xml:space="preserve"> </w:t>
      </w:r>
      <w:r>
        <w:rPr>
          <w:sz w:val="28"/>
          <w:szCs w:val="28"/>
        </w:rPr>
        <w:t>РПГУ.</w:t>
      </w:r>
    </w:p>
    <w:p w:rsidR="008E05A7" w:rsidRPr="002B130B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30B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Агентстве</w:t>
      </w:r>
      <w:r w:rsidRPr="002B130B">
        <w:rPr>
          <w:sz w:val="28"/>
          <w:szCs w:val="28"/>
        </w:rPr>
        <w:t xml:space="preserve"> графика приема заявителей.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2B130B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>получения</w:t>
      </w:r>
      <w:r w:rsidRPr="00826019">
        <w:rPr>
          <w:sz w:val="28"/>
          <w:szCs w:val="28"/>
        </w:rPr>
        <w:t xml:space="preserve"> лицензии заявитель </w:t>
      </w:r>
      <w:r>
        <w:rPr>
          <w:sz w:val="28"/>
          <w:szCs w:val="28"/>
        </w:rPr>
        <w:t xml:space="preserve">предоставляет </w:t>
      </w:r>
      <w:r w:rsidRPr="00826019">
        <w:rPr>
          <w:sz w:val="28"/>
          <w:szCs w:val="28"/>
        </w:rPr>
        <w:t>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о предоставлении лицензии по форме, установленной в Приложении № 1 к настоящему Административному регламенту, либо в произвольной форме</w:t>
      </w:r>
      <w:r w:rsidRPr="00826019">
        <w:t xml:space="preserve"> </w:t>
      </w:r>
      <w:r w:rsidR="00B97B72">
        <w:rPr>
          <w:sz w:val="28"/>
          <w:szCs w:val="28"/>
        </w:rPr>
        <w:t xml:space="preserve">в соответствии со статьей </w:t>
      </w:r>
      <w:r w:rsidRPr="00826019">
        <w:rPr>
          <w:sz w:val="28"/>
          <w:szCs w:val="28"/>
        </w:rPr>
        <w:t>13 Федерального закона от 04.05.2011 № 99-ФЗ «О лицензировании отдельных видов деятельности», которое подписывается руководителем постоянно действующего исполнительного органа юридического лица или иным</w:t>
      </w:r>
      <w:r w:rsidR="000B3309">
        <w:rPr>
          <w:sz w:val="28"/>
          <w:szCs w:val="28"/>
        </w:rPr>
        <w:t xml:space="preserve"> лицом,</w:t>
      </w:r>
      <w:r w:rsidRPr="00826019">
        <w:rPr>
          <w:sz w:val="28"/>
          <w:szCs w:val="28"/>
        </w:rPr>
        <w:t xml:space="preserve"> имеющим право действовать от имени этого юридического лица либо индивидуальным предпринимателем;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документов,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документов, подтверждающих наличие у заявителя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8E05A7" w:rsidRPr="00334CC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4CC9">
        <w:rPr>
          <w:sz w:val="28"/>
          <w:szCs w:val="28"/>
        </w:rPr>
        <w:t>)</w:t>
      </w:r>
      <w:r w:rsidRPr="00334CC9">
        <w:rPr>
          <w:sz w:val="28"/>
          <w:szCs w:val="28"/>
        </w:rPr>
        <w:tab/>
        <w:t xml:space="preserve">копии документов, подтверждающих квалификацию работников, заключивших с заявителем трудовые договоры в соответствии с требованиями Правил обращения с ломом черных металлов и Правил обращения с ломом </w:t>
      </w:r>
      <w:r w:rsidRPr="00334CC9">
        <w:rPr>
          <w:sz w:val="28"/>
          <w:szCs w:val="28"/>
        </w:rPr>
        <w:lastRenderedPageBreak/>
        <w:t>цветных металлов. В минимальный штат, имеющих соответствующую квалификацию работников входят: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а) </w:t>
      </w:r>
      <w:r w:rsidRPr="00826019">
        <w:rPr>
          <w:sz w:val="28"/>
          <w:szCs w:val="28"/>
        </w:rPr>
        <w:tab/>
        <w:t>контролер лома и отходов металла 2 разряда - на каждом объекте по приему лома и отходов металлов;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б) </w:t>
      </w:r>
      <w:r w:rsidRPr="00826019">
        <w:rPr>
          <w:sz w:val="28"/>
          <w:szCs w:val="28"/>
        </w:rPr>
        <w:tab/>
        <w:t>прессовщик лома и отходов металла 1 разряда - не менее чем на одном из объектов по приему лома и отходов металлов в пределах Камчатского края;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заявлении о предоставлении лицензии заявитель может указать просьбу о направлении ему в электронной форме информации по вопросам лицензирования.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переоформления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переоформлении лицензии с указанием реквизитов документа, подтверждающего уплату государственной пошлины по форме,</w:t>
      </w:r>
      <w:r w:rsidRPr="00826019">
        <w:rPr>
          <w:sz w:val="28"/>
          <w:szCs w:val="28"/>
        </w:rPr>
        <w:t xml:space="preserve"> установленной в Приложении № 2 (для юридических лиц) и Приложении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3 (для индивидуальных предпринимателей) к настоящему Административному регламенту, либо в произвольной форме</w:t>
      </w:r>
      <w:r w:rsidRPr="00826019">
        <w:t xml:space="preserve"> </w:t>
      </w:r>
      <w:r w:rsidR="00B97B72">
        <w:rPr>
          <w:sz w:val="28"/>
          <w:szCs w:val="28"/>
        </w:rPr>
        <w:t>в соответствии со статьей</w:t>
      </w:r>
      <w:r w:rsidRPr="00826019">
        <w:rPr>
          <w:sz w:val="28"/>
          <w:szCs w:val="28"/>
        </w:rPr>
        <w:t xml:space="preserve"> 18 Федерального закона от 04.05.2011 № 99-ФЗ «О лицензировании отдельных видов деятельности»;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оригинал действующей лицензии;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предоставляются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юридических лиц в форме слияния </w:t>
      </w:r>
      <w:r w:rsidRPr="00E17551">
        <w:rPr>
          <w:sz w:val="28"/>
          <w:szCs w:val="28"/>
        </w:rPr>
        <w:t xml:space="preserve">переоформление лицензии допускается только при условии наличия у каждого участвующего в слиянии юридического лица, на дату государственной </w:t>
      </w:r>
      <w:r w:rsidRPr="00826019">
        <w:rPr>
          <w:sz w:val="28"/>
          <w:szCs w:val="28"/>
        </w:rPr>
        <w:t>регистрации правопреемника реорганизованных юридических лиц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лицензии на один и тот же вид деятельности.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</w:t>
      </w:r>
      <w:r w:rsidRPr="00826019">
        <w:rPr>
          <w:sz w:val="28"/>
          <w:szCs w:val="28"/>
        </w:rPr>
        <w:lastRenderedPageBreak/>
        <w:t>подтверждающие соответствие лицензиата лицензионным требованиям, установленны</w:t>
      </w:r>
      <w:r w:rsidR="00B97B72">
        <w:rPr>
          <w:sz w:val="28"/>
          <w:szCs w:val="28"/>
        </w:rPr>
        <w:t>м пунктом</w:t>
      </w:r>
      <w:r w:rsidRPr="00826019">
        <w:rPr>
          <w:sz w:val="28"/>
          <w:szCs w:val="28"/>
        </w:rPr>
        <w:t xml:space="preserve"> 5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Правитель</w:t>
      </w:r>
      <w:r>
        <w:rPr>
          <w:sz w:val="28"/>
          <w:szCs w:val="28"/>
        </w:rPr>
        <w:t>ства Российской Федерации от 12.12.2012</w:t>
      </w:r>
      <w:r w:rsidRPr="00826019">
        <w:rPr>
          <w:sz w:val="28"/>
          <w:szCs w:val="28"/>
        </w:rPr>
        <w:t xml:space="preserve"> № 1287 «О лицензировании деятельности по заготовке, хранению, переработке и реализации лома черных и цветных металлов».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дубликата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предоставлении дубликата лицензии с указанием реквизитов документа, подтверждающего уплату государственной пошлины за предоставление такого дубликата;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испорченный бланк лицензии (при наличии).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копии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заявление о предоставлении копии лицензии.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Для получения сведений о конкретной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заявление о предоставлении таких сведений.</w:t>
      </w:r>
    </w:p>
    <w:p w:rsidR="008E05A7" w:rsidRPr="00334CC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34CC9">
        <w:rPr>
          <w:sz w:val="28"/>
          <w:szCs w:val="28"/>
        </w:rPr>
        <w:t>.</w:t>
      </w:r>
      <w:r w:rsidRPr="00334CC9">
        <w:rPr>
          <w:sz w:val="28"/>
          <w:szCs w:val="28"/>
        </w:rPr>
        <w:tab/>
        <w:t>Для прекращения действия лицензии, в случае прекращения лицензиатом лицензируемого вида деятельности</w:t>
      </w:r>
      <w:r>
        <w:rPr>
          <w:sz w:val="28"/>
          <w:szCs w:val="28"/>
        </w:rPr>
        <w:t>,</w:t>
      </w:r>
      <w:r w:rsidRPr="00334CC9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 xml:space="preserve">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>заявление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 xml:space="preserve">Документы, находящиеся в распоряжении органов, предоставляющих государственные услуги, подлежат получению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в рамках межведомственного информационного взаимодействия. К таким документам относятся:</w:t>
      </w:r>
    </w:p>
    <w:p w:rsidR="008E05A7" w:rsidRPr="00660560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свидетельствующие о поверке средств измерений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пройденной в территориальном органе Федерального агентства по техническому </w:t>
      </w:r>
      <w:r w:rsidRPr="00660560">
        <w:rPr>
          <w:sz w:val="28"/>
          <w:szCs w:val="28"/>
        </w:rPr>
        <w:t>регулированию и метрологии - свидетельства о поверке;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560">
        <w:rPr>
          <w:sz w:val="28"/>
          <w:szCs w:val="28"/>
        </w:rPr>
        <w:t>)</w:t>
      </w:r>
      <w:r w:rsidRPr="00660560">
        <w:rPr>
          <w:sz w:val="28"/>
          <w:szCs w:val="28"/>
        </w:rPr>
        <w:tab/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</w:t>
      </w:r>
      <w:r w:rsidRPr="00826019">
        <w:rPr>
          <w:sz w:val="28"/>
          <w:szCs w:val="28"/>
        </w:rPr>
        <w:t xml:space="preserve">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реестре прав на </w:t>
      </w:r>
      <w:r w:rsidRPr="00826019">
        <w:rPr>
          <w:sz w:val="28"/>
          <w:szCs w:val="28"/>
        </w:rPr>
        <w:lastRenderedPageBreak/>
        <w:t>недвижимое имущество и сделок с ним - выписки из Единого государственного реестра прав на недвижимое имущество и сделок с ним;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органа Федерального казначейства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документы, подтверждающие регистрацию заявителя в Едином государственном реестре юридических лиц (Едином государственном реестре индивидуальных предпринимателей) -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Заявитель вправе представить документы и информацию, указанные в </w:t>
      </w:r>
      <w:r>
        <w:rPr>
          <w:sz w:val="28"/>
          <w:szCs w:val="28"/>
        </w:rPr>
        <w:t>части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15</w:t>
      </w:r>
      <w:r w:rsidRPr="00826019">
        <w:rPr>
          <w:sz w:val="28"/>
          <w:szCs w:val="28"/>
        </w:rPr>
        <w:t xml:space="preserve">. настоящего Административного регламента,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по собственной инициативе. Также заявитель может дополнительно представить иные документы, которые, по его мнению, имеют значение для принятия решения при предоставлении государственной услуги.</w:t>
      </w:r>
    </w:p>
    <w:p w:rsidR="007418F3" w:rsidRPr="00826019" w:rsidRDefault="007418F3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8F3">
        <w:rPr>
          <w:sz w:val="28"/>
          <w:szCs w:val="28"/>
        </w:rPr>
        <w:t>Для получения документов, свидетельствующих о поверке средств измерений, заявитель может обратиться в любой территориальный орган Федерального агентства по техническому регулированию и метрологии.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Должностное лицо не вправе требовать от заявителя: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предоставления документов и информации, которые находятся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иных органов государственной власти,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E05A7" w:rsidRPr="004F453D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4F453D">
        <w:rPr>
          <w:sz w:val="28"/>
          <w:szCs w:val="28"/>
        </w:rPr>
        <w:t>При направлении заявления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путем заполнения соответствующей формы заявления, </w:t>
      </w:r>
      <w:r w:rsidRPr="002E5C83">
        <w:rPr>
          <w:sz w:val="28"/>
          <w:szCs w:val="28"/>
        </w:rPr>
        <w:t>заявитель (его представитель) обязан предоставить в Агентство оригиналы документов, указанных в частях 2.</w:t>
      </w:r>
      <w:r>
        <w:rPr>
          <w:sz w:val="28"/>
          <w:szCs w:val="28"/>
        </w:rPr>
        <w:t>9. - 2.14</w:t>
      </w:r>
      <w:r w:rsidRPr="002E5C83">
        <w:rPr>
          <w:sz w:val="28"/>
          <w:szCs w:val="28"/>
        </w:rPr>
        <w:t xml:space="preserve">. настоящего Административного регламента, в срок не превышающий </w:t>
      </w:r>
      <w:r>
        <w:rPr>
          <w:sz w:val="28"/>
          <w:szCs w:val="28"/>
        </w:rPr>
        <w:t>7 рабочих дней</w:t>
      </w:r>
      <w:r w:rsidRPr="002E5C83">
        <w:rPr>
          <w:sz w:val="28"/>
          <w:szCs w:val="28"/>
        </w:rPr>
        <w:t xml:space="preserve"> со дня регистрации заявления в Агентстве.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53D">
        <w:rPr>
          <w:sz w:val="28"/>
          <w:szCs w:val="28"/>
        </w:rPr>
        <w:t>Электронное уведомление о регистрации заявления заявителя (его представителя), поданного по форме электронного документа через ЕПГУ и</w:t>
      </w:r>
      <w:r>
        <w:rPr>
          <w:sz w:val="28"/>
          <w:szCs w:val="28"/>
        </w:rPr>
        <w:t xml:space="preserve"> </w:t>
      </w:r>
      <w:r w:rsidRPr="004F453D">
        <w:rPr>
          <w:sz w:val="28"/>
          <w:szCs w:val="28"/>
        </w:rPr>
        <w:t xml:space="preserve">(или) РПГУ, с указанием даты предоставления в </w:t>
      </w:r>
      <w:r>
        <w:rPr>
          <w:sz w:val="28"/>
          <w:szCs w:val="28"/>
        </w:rPr>
        <w:t>Агентство</w:t>
      </w:r>
      <w:r w:rsidRPr="004F453D">
        <w:rPr>
          <w:sz w:val="28"/>
          <w:szCs w:val="28"/>
        </w:rPr>
        <w:t xml:space="preserve"> оригиналов документов, указанных в частях 2.</w:t>
      </w:r>
      <w:r>
        <w:rPr>
          <w:sz w:val="28"/>
          <w:szCs w:val="28"/>
        </w:rPr>
        <w:t>9</w:t>
      </w:r>
      <w:r w:rsidRPr="004F453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4F453D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14. </w:t>
      </w:r>
      <w:r w:rsidRPr="004F453D">
        <w:rPr>
          <w:sz w:val="28"/>
          <w:szCs w:val="28"/>
        </w:rPr>
        <w:t xml:space="preserve">настоящего Административного регламента, направляется заявителю (его представителю) в срок не превышающий 5 календарных дней со дня регистрации заявления в </w:t>
      </w:r>
      <w:r>
        <w:rPr>
          <w:sz w:val="28"/>
          <w:szCs w:val="28"/>
        </w:rPr>
        <w:t>Агентстве</w:t>
      </w:r>
      <w:r w:rsidRPr="004F453D">
        <w:rPr>
          <w:sz w:val="28"/>
          <w:szCs w:val="28"/>
        </w:rPr>
        <w:t>.</w:t>
      </w:r>
    </w:p>
    <w:p w:rsidR="008E05A7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Основания для отказа в приеме заявления и документов, необходимых для предоставления государственной услуги, отсутствуют.</w:t>
      </w:r>
    </w:p>
    <w:p w:rsidR="008E05A7" w:rsidRPr="00612B29" w:rsidRDefault="008E05A7" w:rsidP="008E05A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612B29">
        <w:rPr>
          <w:rFonts w:eastAsiaTheme="minorEastAsia"/>
          <w:sz w:val="28"/>
          <w:szCs w:val="28"/>
        </w:rPr>
        <w:t xml:space="preserve">2.19. Основаниями для приостановления предоставления государственной </w:t>
      </w:r>
      <w:r w:rsidRPr="00612B29">
        <w:rPr>
          <w:rFonts w:eastAsiaTheme="minorEastAsia"/>
          <w:sz w:val="28"/>
          <w:szCs w:val="28"/>
        </w:rPr>
        <w:lastRenderedPageBreak/>
        <w:t>услуги в части предоставления или переоформления лицензии являются:</w:t>
      </w:r>
    </w:p>
    <w:p w:rsidR="008E05A7" w:rsidRPr="00612B29" w:rsidRDefault="008E05A7" w:rsidP="008E0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29">
        <w:rPr>
          <w:rFonts w:eastAsiaTheme="minorHAnsi"/>
          <w:sz w:val="28"/>
          <w:szCs w:val="28"/>
          <w:lang w:eastAsia="en-US"/>
        </w:rPr>
        <w:t>1) оформление заявления о предоставлении лицензии с нарушен</w:t>
      </w:r>
      <w:r w:rsidR="00B97B72">
        <w:rPr>
          <w:rFonts w:eastAsiaTheme="minorHAnsi"/>
          <w:sz w:val="28"/>
          <w:szCs w:val="28"/>
          <w:lang w:eastAsia="en-US"/>
        </w:rPr>
        <w:t>ием требований, установленных пунктом</w:t>
      </w:r>
      <w:r w:rsidRPr="00612B29">
        <w:rPr>
          <w:rFonts w:eastAsiaTheme="minorHAnsi"/>
          <w:sz w:val="28"/>
          <w:szCs w:val="28"/>
          <w:lang w:eastAsia="en-US"/>
        </w:rPr>
        <w:t xml:space="preserve"> 1 ч</w:t>
      </w:r>
      <w:r w:rsidR="00B97B72">
        <w:rPr>
          <w:rFonts w:eastAsiaTheme="minorHAnsi"/>
          <w:sz w:val="28"/>
          <w:szCs w:val="28"/>
          <w:lang w:eastAsia="en-US"/>
        </w:rPr>
        <w:t>асти</w:t>
      </w:r>
      <w:r w:rsidRPr="00612B29">
        <w:rPr>
          <w:rFonts w:eastAsiaTheme="minorHAnsi"/>
          <w:sz w:val="28"/>
          <w:szCs w:val="28"/>
          <w:lang w:eastAsia="en-US"/>
        </w:rPr>
        <w:t xml:space="preserve"> 2.9 настоящего Административного регламента;</w:t>
      </w:r>
    </w:p>
    <w:p w:rsidR="008E05A7" w:rsidRPr="00612B29" w:rsidRDefault="008E05A7" w:rsidP="008E0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29">
        <w:rPr>
          <w:rFonts w:eastAsiaTheme="minorHAnsi"/>
          <w:sz w:val="28"/>
          <w:szCs w:val="28"/>
          <w:lang w:eastAsia="en-US"/>
        </w:rPr>
        <w:t>2) оформление заявления о переоформлении лицензии с нарушением требований, установленных п</w:t>
      </w:r>
      <w:r w:rsidR="00B97B72">
        <w:rPr>
          <w:rFonts w:eastAsiaTheme="minorHAnsi"/>
          <w:sz w:val="28"/>
          <w:szCs w:val="28"/>
          <w:lang w:eastAsia="en-US"/>
        </w:rPr>
        <w:t>унктом 1 части</w:t>
      </w:r>
      <w:r w:rsidRPr="00612B29">
        <w:rPr>
          <w:rFonts w:eastAsiaTheme="minorHAnsi"/>
          <w:sz w:val="28"/>
          <w:szCs w:val="28"/>
          <w:lang w:eastAsia="en-US"/>
        </w:rPr>
        <w:t xml:space="preserve"> 2.10</w:t>
      </w:r>
      <w:r w:rsidRPr="00612B29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612B29">
        <w:rPr>
          <w:rFonts w:eastAsiaTheme="minorHAnsi"/>
          <w:sz w:val="28"/>
          <w:szCs w:val="28"/>
          <w:lang w:eastAsia="en-US"/>
        </w:rPr>
        <w:t>настоящего Административного регламента;</w:t>
      </w:r>
    </w:p>
    <w:p w:rsidR="008E05A7" w:rsidRDefault="008E05A7" w:rsidP="008E05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29">
        <w:rPr>
          <w:rFonts w:eastAsiaTheme="minorHAnsi"/>
          <w:sz w:val="28"/>
          <w:szCs w:val="28"/>
          <w:lang w:eastAsia="en-US"/>
        </w:rPr>
        <w:t>3) представление документов, предусмотренных частями 2.9-2.11 настоящего раздела, не в полном объеме.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>
        <w:rPr>
          <w:sz w:val="28"/>
          <w:szCs w:val="28"/>
        </w:rPr>
        <w:t xml:space="preserve"> Исчерпывающий п</w:t>
      </w:r>
      <w:r w:rsidRPr="00826019">
        <w:rPr>
          <w:sz w:val="28"/>
          <w:szCs w:val="28"/>
        </w:rPr>
        <w:t xml:space="preserve">еречень оснований для </w:t>
      </w:r>
      <w:r>
        <w:rPr>
          <w:sz w:val="28"/>
          <w:szCs w:val="28"/>
        </w:rPr>
        <w:t xml:space="preserve">приостановления предоставления государственной услуги или </w:t>
      </w:r>
      <w:r w:rsidRPr="00826019">
        <w:rPr>
          <w:sz w:val="28"/>
          <w:szCs w:val="28"/>
        </w:rPr>
        <w:t>отказа в предоставлении государственной услуги: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наличие в заявлении и (или) прилагаемых к нему документах недостоверной информации;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7AEC">
        <w:rPr>
          <w:sz w:val="28"/>
          <w:szCs w:val="28"/>
        </w:rPr>
        <w:t xml:space="preserve">непредставление заявителем (его представителем) оригиналов документов, указанных в частях </w:t>
      </w:r>
      <w:r w:rsidR="00B97B72" w:rsidRPr="00577AEC">
        <w:rPr>
          <w:sz w:val="28"/>
          <w:szCs w:val="28"/>
        </w:rPr>
        <w:t>2.</w:t>
      </w:r>
      <w:r w:rsidR="00B97B72">
        <w:rPr>
          <w:sz w:val="28"/>
          <w:szCs w:val="28"/>
        </w:rPr>
        <w:t>9.-</w:t>
      </w:r>
      <w:r w:rsidRPr="00577AEC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577AEC">
        <w:rPr>
          <w:sz w:val="28"/>
          <w:szCs w:val="28"/>
        </w:rPr>
        <w:t xml:space="preserve">. настоящего Административного регламента, в течение </w:t>
      </w:r>
      <w:r>
        <w:rPr>
          <w:sz w:val="28"/>
          <w:szCs w:val="28"/>
        </w:rPr>
        <w:t xml:space="preserve">7 рабочих дней </w:t>
      </w:r>
      <w:r w:rsidRPr="00577AEC">
        <w:rPr>
          <w:sz w:val="28"/>
          <w:szCs w:val="28"/>
        </w:rPr>
        <w:t xml:space="preserve">со дня поступления заявления в </w:t>
      </w:r>
      <w:r>
        <w:rPr>
          <w:sz w:val="28"/>
          <w:szCs w:val="28"/>
        </w:rPr>
        <w:t>Агентство</w:t>
      </w:r>
      <w:r w:rsidRPr="00577AEC">
        <w:rPr>
          <w:sz w:val="28"/>
          <w:szCs w:val="28"/>
        </w:rPr>
        <w:t xml:space="preserve"> через ЕПГУ и (или) РПГУ;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19">
        <w:rPr>
          <w:sz w:val="28"/>
          <w:szCs w:val="28"/>
        </w:rPr>
        <w:t>)</w:t>
      </w:r>
      <w:r w:rsidRPr="00826019">
        <w:rPr>
          <w:sz w:val="28"/>
          <w:szCs w:val="28"/>
        </w:rPr>
        <w:tab/>
        <w:t>установленное в ходе проверки несоответствие заявителя лицензионным требованиям.</w:t>
      </w:r>
    </w:p>
    <w:p w:rsidR="008E05A7" w:rsidRPr="00E17551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ab/>
        <w:t xml:space="preserve">Услуги,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</w:t>
      </w:r>
      <w:r w:rsidRPr="00E17551">
        <w:rPr>
          <w:sz w:val="28"/>
          <w:szCs w:val="28"/>
        </w:rPr>
        <w:t>услуги, не предусмотрены.</w:t>
      </w:r>
    </w:p>
    <w:p w:rsidR="008E05A7" w:rsidRDefault="008E05A7" w:rsidP="00A40E8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E17551">
        <w:rPr>
          <w:sz w:val="28"/>
          <w:szCs w:val="28"/>
        </w:rPr>
        <w:t>.</w:t>
      </w:r>
      <w:r w:rsidRPr="00E17551">
        <w:rPr>
          <w:sz w:val="28"/>
          <w:szCs w:val="28"/>
        </w:rPr>
        <w:tab/>
        <w:t>За предоставление государственной услуги взимается государственная пошлина в соответствии с п</w:t>
      </w:r>
      <w:r w:rsidR="00B97B72">
        <w:rPr>
          <w:sz w:val="28"/>
          <w:szCs w:val="28"/>
        </w:rPr>
        <w:t>унктом</w:t>
      </w:r>
      <w:r w:rsidR="00A40E83">
        <w:rPr>
          <w:sz w:val="28"/>
          <w:szCs w:val="28"/>
        </w:rPr>
        <w:t xml:space="preserve"> 92</w:t>
      </w:r>
      <w:r w:rsidRPr="00E17551">
        <w:rPr>
          <w:sz w:val="28"/>
          <w:szCs w:val="28"/>
        </w:rPr>
        <w:t xml:space="preserve"> ст</w:t>
      </w:r>
      <w:r w:rsidR="00B97B72">
        <w:rPr>
          <w:sz w:val="28"/>
          <w:szCs w:val="28"/>
        </w:rPr>
        <w:t>атьи</w:t>
      </w:r>
      <w:r w:rsidRPr="00E17551">
        <w:rPr>
          <w:sz w:val="28"/>
          <w:szCs w:val="28"/>
        </w:rPr>
        <w:t xml:space="preserve"> 333.33. «Налогового кодекса Российской Федерации (часть вторая)» от 05.08.2000 № 117-ФЗ</w:t>
      </w:r>
      <w:r w:rsidR="00A40E83">
        <w:rPr>
          <w:sz w:val="28"/>
          <w:szCs w:val="28"/>
        </w:rPr>
        <w:t>.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 предоставление копии лицензии и сведений о конкретной лицензии плата не взымается.</w:t>
      </w:r>
    </w:p>
    <w:p w:rsidR="008E05A7" w:rsidRPr="0059385C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5C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59385C">
        <w:rPr>
          <w:sz w:val="28"/>
          <w:szCs w:val="28"/>
        </w:rPr>
        <w:t>.1.</w:t>
      </w:r>
      <w:r>
        <w:rPr>
          <w:sz w:val="28"/>
          <w:szCs w:val="28"/>
        </w:rPr>
        <w:t xml:space="preserve"> При обращении заявителя через ЕПГУ и (или) РПГУ о</w:t>
      </w:r>
      <w:r w:rsidRPr="0059385C">
        <w:rPr>
          <w:sz w:val="28"/>
          <w:szCs w:val="28"/>
        </w:rPr>
        <w:t xml:space="preserve">плата государственной пошлины за предоставление государственной услуги осуществляется </w:t>
      </w:r>
      <w:r>
        <w:rPr>
          <w:sz w:val="28"/>
          <w:szCs w:val="28"/>
        </w:rPr>
        <w:t xml:space="preserve">с использованием сервисов оплаты ЕПГУ и (или) РПГУ или официального сайта </w:t>
      </w:r>
      <w:r w:rsidRPr="0059385C">
        <w:rPr>
          <w:sz w:val="28"/>
          <w:szCs w:val="28"/>
        </w:rPr>
        <w:t xml:space="preserve">по предварительно заполненным </w:t>
      </w:r>
      <w:r>
        <w:rPr>
          <w:sz w:val="28"/>
          <w:szCs w:val="28"/>
        </w:rPr>
        <w:t>Агентством</w:t>
      </w:r>
      <w:r w:rsidRPr="0059385C">
        <w:rPr>
          <w:sz w:val="28"/>
          <w:szCs w:val="28"/>
        </w:rPr>
        <w:t xml:space="preserve"> реквизитам. </w:t>
      </w:r>
    </w:p>
    <w:p w:rsidR="008E05A7" w:rsidRPr="0059385C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59385C">
        <w:rPr>
          <w:sz w:val="28"/>
          <w:szCs w:val="28"/>
        </w:rPr>
        <w:t xml:space="preserve">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5C">
        <w:rPr>
          <w:sz w:val="28"/>
          <w:szCs w:val="28"/>
        </w:rP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 w:rsidRPr="00660560">
        <w:rPr>
          <w:sz w:val="28"/>
          <w:szCs w:val="28"/>
        </w:rPr>
        <w:t>Максимальный срок ожидания в очереди при предоставлении государственной услуги не может превышать 15 минут.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24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  <w:t>Срок и порядок регистрации заявления о предоставлении государственной услуги, в том числе в электронной форме.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Регистрация заявления о предоставлении государственной услуги осуществляется должностным лицом, ответственным за получение, регистрацию, учет прохождения и доведение до исполнителей документов, поступающих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, в том числе в программе «Дело» - в день поступления заявления.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</w:rPr>
        <w:tab/>
      </w:r>
      <w:r w:rsidRPr="00643030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Предоставление государственной услуги осуществляется в специально выделенных для этих целей помещениях, которые должны отвечать требованиям санитарно-гигиенических норм и правилам противопожарной безопасности, а также нормам законодательства Российской Федерации о социальной защите инвалидов.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Здание, где предоставляется государственная услуга, имеет парковочные места для инвалидов, а также оборудовано пандусами, лифтами и кнопкой вызова должностного лица, отвечающего за оказание помощи инвалидам.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1)</w:t>
      </w:r>
      <w:r w:rsidRPr="00643030">
        <w:rPr>
          <w:sz w:val="28"/>
          <w:szCs w:val="28"/>
        </w:rPr>
        <w:tab/>
        <w:t>удобство оформления гражданином письменного обращения;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2)</w:t>
      </w:r>
      <w:r w:rsidRPr="00643030">
        <w:rPr>
          <w:sz w:val="28"/>
          <w:szCs w:val="28"/>
        </w:rPr>
        <w:tab/>
        <w:t>телефонную связь;</w:t>
      </w:r>
    </w:p>
    <w:p w:rsidR="008E05A7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3)</w:t>
      </w:r>
      <w:r w:rsidRPr="00643030">
        <w:rPr>
          <w:sz w:val="28"/>
          <w:szCs w:val="28"/>
        </w:rPr>
        <w:tab/>
        <w:t>возможность копирования документов;</w:t>
      </w:r>
    </w:p>
    <w:p w:rsidR="008E05A7" w:rsidRPr="00643030" w:rsidRDefault="008E05A7" w:rsidP="008E05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4)</w:t>
      </w:r>
      <w:r w:rsidRPr="00643030">
        <w:rPr>
          <w:sz w:val="28"/>
          <w:szCs w:val="28"/>
        </w:rPr>
        <w:tab/>
        <w:t>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бумага и канцелярские принадлежности в достаточном количестве.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</w:t>
      </w:r>
      <w:r w:rsidRPr="00643030">
        <w:rPr>
          <w:sz w:val="28"/>
          <w:szCs w:val="28"/>
        </w:rPr>
        <w:lastRenderedPageBreak/>
        <w:t>визуальной, текстовой и мультимедийной информации о порядке предоставления государственной услуги.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8E05A7" w:rsidRPr="00643030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030">
        <w:rPr>
          <w:sz w:val="28"/>
          <w:szCs w:val="28"/>
        </w:rPr>
        <w:t>На территориях, прилегающих к местам расположения организаций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граждан к парковочным местам является бесплатным.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794D19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D19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>
        <w:rPr>
          <w:sz w:val="28"/>
          <w:szCs w:val="28"/>
        </w:rPr>
        <w:t>Агентством</w:t>
      </w:r>
      <w:r w:rsidRPr="00794D19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>
        <w:rPr>
          <w:sz w:val="28"/>
          <w:szCs w:val="28"/>
        </w:rPr>
        <w:t xml:space="preserve"> ЕПГУ и (или) РПГУ</w:t>
      </w:r>
      <w:r w:rsidRPr="00794D19">
        <w:rPr>
          <w:sz w:val="28"/>
          <w:szCs w:val="28"/>
        </w:rPr>
        <w:t>, официального сайта по выбору заявителя.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2.26.1</w:t>
      </w:r>
      <w:r w:rsidRPr="00794D19">
        <w:rPr>
          <w:sz w:val="28"/>
          <w:szCs w:val="28"/>
        </w:rPr>
        <w:t>. При предоставлении госу</w:t>
      </w:r>
      <w:r w:rsidR="00A32DAD">
        <w:rPr>
          <w:sz w:val="28"/>
          <w:szCs w:val="28"/>
        </w:rPr>
        <w:t>дарственной услуги в электронном</w:t>
      </w:r>
      <w:r w:rsidRPr="00794D19">
        <w:rPr>
          <w:sz w:val="28"/>
          <w:szCs w:val="28"/>
        </w:rPr>
        <w:t xml:space="preserve"> </w:t>
      </w:r>
      <w:r w:rsidR="00A32DAD">
        <w:rPr>
          <w:sz w:val="28"/>
          <w:szCs w:val="28"/>
        </w:rPr>
        <w:t xml:space="preserve">виде </w:t>
      </w:r>
      <w:r w:rsidRPr="00794D19">
        <w:rPr>
          <w:sz w:val="28"/>
          <w:szCs w:val="28"/>
        </w:rPr>
        <w:t>заявителю направляется: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4D19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Агентство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4D19">
        <w:rPr>
          <w:sz w:val="28"/>
          <w:szCs w:val="28"/>
        </w:rPr>
        <w:t xml:space="preserve">) уведомление о приеме и регистрации </w:t>
      </w:r>
      <w:r>
        <w:rPr>
          <w:sz w:val="28"/>
          <w:szCs w:val="28"/>
        </w:rPr>
        <w:t>заявления</w:t>
      </w:r>
      <w:r w:rsidRPr="00794D19">
        <w:rPr>
          <w:sz w:val="28"/>
          <w:szCs w:val="28"/>
        </w:rPr>
        <w:t xml:space="preserve"> и иных документов, необходимых для предос</w:t>
      </w:r>
      <w:r>
        <w:rPr>
          <w:sz w:val="28"/>
          <w:szCs w:val="28"/>
        </w:rPr>
        <w:t>тавления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D19">
        <w:rPr>
          <w:sz w:val="28"/>
          <w:szCs w:val="28"/>
        </w:rPr>
        <w:t>) уведомление о начале процедуры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D19">
        <w:rPr>
          <w:sz w:val="28"/>
          <w:szCs w:val="28"/>
        </w:rPr>
        <w:t>) уведомление об окончании предоставления государственной услуги либо мотивированном отказе в приеме з</w:t>
      </w:r>
      <w:r>
        <w:rPr>
          <w:sz w:val="28"/>
          <w:szCs w:val="28"/>
        </w:rPr>
        <w:t>аявления</w:t>
      </w:r>
      <w:r w:rsidRPr="00794D19">
        <w:rPr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D19">
        <w:rPr>
          <w:sz w:val="28"/>
          <w:szCs w:val="28"/>
        </w:rPr>
        <w:t>) уведомление о факте получения информации, подтверждающей</w:t>
      </w:r>
      <w:r>
        <w:rPr>
          <w:sz w:val="28"/>
          <w:szCs w:val="28"/>
        </w:rPr>
        <w:t xml:space="preserve"> оплату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94D19">
        <w:rPr>
          <w:sz w:val="28"/>
          <w:szCs w:val="28"/>
        </w:rPr>
        <w:t>) уведомление о результатах рассмотрения документов, необходимых для предост</w:t>
      </w:r>
      <w:r>
        <w:rPr>
          <w:sz w:val="28"/>
          <w:szCs w:val="28"/>
        </w:rPr>
        <w:t>авления государственной услуги</w:t>
      </w:r>
      <w:r w:rsidRPr="00794D19">
        <w:rPr>
          <w:sz w:val="28"/>
          <w:szCs w:val="28"/>
        </w:rPr>
        <w:t>;</w:t>
      </w:r>
    </w:p>
    <w:p w:rsidR="008E05A7" w:rsidRPr="00794D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4D19">
        <w:rPr>
          <w:sz w:val="28"/>
          <w:szCs w:val="28"/>
        </w:rPr>
        <w:t>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8E05A7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94D19">
        <w:rPr>
          <w:sz w:val="28"/>
          <w:szCs w:val="28"/>
        </w:rPr>
        <w:t>) уведомление о мотивированном отказе в предост</w:t>
      </w:r>
      <w:r>
        <w:rPr>
          <w:sz w:val="28"/>
          <w:szCs w:val="28"/>
        </w:rPr>
        <w:t>авлении государственной услуги</w:t>
      </w:r>
      <w:r w:rsidRPr="00794D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826019">
        <w:rPr>
          <w:rFonts w:eastAsia="Arial Unicode MS"/>
          <w:sz w:val="28"/>
          <w:szCs w:val="28"/>
        </w:rPr>
        <w:t>.</w:t>
      </w:r>
      <w:r w:rsidRPr="00826019">
        <w:rPr>
          <w:rFonts w:eastAsia="Arial Unicode MS"/>
          <w:sz w:val="28"/>
          <w:szCs w:val="28"/>
        </w:rPr>
        <w:tab/>
        <w:t>Показатели доступности и качества государственной услуги.</w:t>
      </w:r>
    </w:p>
    <w:p w:rsidR="008E05A7" w:rsidRPr="0009565C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9565C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09565C">
        <w:rPr>
          <w:rFonts w:eastAsia="Arial Unicode MS"/>
          <w:sz w:val="28"/>
          <w:szCs w:val="28"/>
        </w:rPr>
        <w:t>.1.</w:t>
      </w:r>
      <w:r w:rsidRPr="0009565C">
        <w:rPr>
          <w:rFonts w:eastAsia="Arial Unicode MS"/>
          <w:sz w:val="28"/>
          <w:szCs w:val="28"/>
        </w:rPr>
        <w:tab/>
        <w:t>Показателями доступности государственной услуги являются: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09565C">
        <w:rPr>
          <w:rFonts w:eastAsia="Arial Unicode MS"/>
          <w:sz w:val="28"/>
          <w:szCs w:val="28"/>
        </w:rPr>
        <w:t>1)</w:t>
      </w:r>
      <w:r w:rsidRPr="0009565C">
        <w:rPr>
          <w:rFonts w:eastAsia="Arial Unicode MS"/>
          <w:sz w:val="28"/>
          <w:szCs w:val="28"/>
        </w:rPr>
        <w:tab/>
        <w:t>уровень информирования о порядке предоставления государственной услуги посредством размещения информация на информационном стенде, официальных сайтах Агентства и Многофункционального центра, ЕПГУ/РПГУ;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2) </w:t>
      </w:r>
      <w:r w:rsidRPr="0009565C">
        <w:rPr>
          <w:rFonts w:eastAsia="Arial Unicode MS"/>
          <w:sz w:val="28"/>
          <w:szCs w:val="28"/>
        </w:rPr>
        <w:t>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3) </w:t>
      </w:r>
      <w:r w:rsidRPr="0009565C">
        <w:rPr>
          <w:rFonts w:eastAsia="Arial Unicode MS"/>
          <w:sz w:val="28"/>
          <w:szCs w:val="28"/>
        </w:rPr>
        <w:t xml:space="preserve">возможность обращения за получением государственной услуги в МФЦ в случае, если между </w:t>
      </w:r>
      <w:r>
        <w:rPr>
          <w:rFonts w:eastAsia="Arial Unicode MS"/>
          <w:sz w:val="28"/>
          <w:szCs w:val="28"/>
        </w:rPr>
        <w:t>Агентством</w:t>
      </w:r>
      <w:r w:rsidRPr="0009565C">
        <w:rPr>
          <w:rFonts w:eastAsia="Arial Unicode MS"/>
          <w:sz w:val="28"/>
          <w:szCs w:val="28"/>
        </w:rPr>
        <w:t xml:space="preserve"> и М</w:t>
      </w:r>
      <w:r>
        <w:rPr>
          <w:rFonts w:eastAsia="Arial Unicode MS"/>
          <w:sz w:val="28"/>
          <w:szCs w:val="28"/>
        </w:rPr>
        <w:t>ногофункциональным центром</w:t>
      </w:r>
      <w:r w:rsidRPr="0009565C">
        <w:rPr>
          <w:rFonts w:eastAsia="Arial Unicode MS"/>
          <w:sz w:val="28"/>
          <w:szCs w:val="28"/>
        </w:rPr>
        <w:t xml:space="preserve"> заключено соглашение о взаимодействии и государственная услуга предусмотрена перечнем, установленным соглашением;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4) </w:t>
      </w:r>
      <w:r w:rsidRPr="003137B4">
        <w:rPr>
          <w:rFonts w:eastAsia="Arial Unicode MS"/>
          <w:sz w:val="28"/>
          <w:szCs w:val="28"/>
        </w:rPr>
        <w:t>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</w:t>
      </w:r>
      <w:r>
        <w:rPr>
          <w:rFonts w:eastAsia="Arial Unicode MS"/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Pr="003137B4">
        <w:rPr>
          <w:rFonts w:eastAsia="Arial Unicode MS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ЕПГУ/РПГУ)</w:t>
      </w:r>
      <w:r>
        <w:rPr>
          <w:rFonts w:eastAsia="Arial Unicode MS"/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Pr="00826019">
        <w:rPr>
          <w:rFonts w:eastAsia="Arial Unicode MS"/>
          <w:sz w:val="28"/>
          <w:szCs w:val="28"/>
        </w:rPr>
        <w:t>)</w:t>
      </w:r>
      <w:r w:rsidRPr="00826019">
        <w:rPr>
          <w:rFonts w:eastAsia="Arial Unicode MS"/>
          <w:sz w:val="28"/>
          <w:szCs w:val="28"/>
        </w:rPr>
        <w:tab/>
        <w:t>уровень транспортной доступности места предоставления государственной услуги общественным транспортом;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Pr="00826019">
        <w:rPr>
          <w:rFonts w:eastAsia="Arial Unicode MS"/>
          <w:sz w:val="28"/>
          <w:szCs w:val="28"/>
        </w:rPr>
        <w:t>)</w:t>
      </w:r>
      <w:r w:rsidRPr="00826019">
        <w:rPr>
          <w:rFonts w:eastAsia="Arial Unicode MS"/>
          <w:sz w:val="28"/>
          <w:szCs w:val="28"/>
        </w:rPr>
        <w:tab/>
        <w:t>соответствие требованиям комфортности предоставления государственной услуги.</w:t>
      </w:r>
    </w:p>
    <w:p w:rsidR="008E05A7" w:rsidRPr="00826019" w:rsidRDefault="008E05A7" w:rsidP="008E05A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>27</w:t>
      </w:r>
      <w:r w:rsidRPr="00826019">
        <w:rPr>
          <w:rFonts w:eastAsia="Arial Unicode MS"/>
          <w:sz w:val="28"/>
          <w:szCs w:val="28"/>
        </w:rPr>
        <w:t>.2.</w:t>
      </w:r>
      <w:r w:rsidRPr="00826019">
        <w:rPr>
          <w:rFonts w:eastAsia="Arial Unicode MS"/>
          <w:sz w:val="28"/>
          <w:szCs w:val="28"/>
        </w:rPr>
        <w:tab/>
        <w:t>Показателями качества государственной услуги являются: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1)</w:t>
      </w:r>
      <w:r w:rsidRPr="00826019">
        <w:rPr>
          <w:rFonts w:eastAsia="Arial Unicode MS"/>
          <w:sz w:val="28"/>
          <w:szCs w:val="28"/>
        </w:rPr>
        <w:tab/>
        <w:t>достоверность предоставляемой информации;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2)</w:t>
      </w:r>
      <w:r w:rsidRPr="00826019">
        <w:rPr>
          <w:rFonts w:eastAsia="Arial Unicode MS"/>
          <w:sz w:val="28"/>
          <w:szCs w:val="28"/>
        </w:rPr>
        <w:tab/>
        <w:t>четкость в изложении информации;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3)</w:t>
      </w:r>
      <w:r w:rsidRPr="00826019">
        <w:rPr>
          <w:rFonts w:eastAsia="Arial Unicode MS"/>
          <w:sz w:val="28"/>
          <w:szCs w:val="28"/>
        </w:rPr>
        <w:tab/>
        <w:t>полнота информирования;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4)</w:t>
      </w:r>
      <w:r w:rsidRPr="00826019">
        <w:rPr>
          <w:rFonts w:eastAsia="Arial Unicode MS"/>
          <w:sz w:val="28"/>
          <w:szCs w:val="28"/>
        </w:rPr>
        <w:tab/>
        <w:t>степень удовлетворенности заявителей качеством государственной услуги;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5)</w:t>
      </w:r>
      <w:r w:rsidRPr="00826019">
        <w:rPr>
          <w:rFonts w:eastAsia="Arial Unicode MS"/>
          <w:sz w:val="28"/>
          <w:szCs w:val="28"/>
        </w:rPr>
        <w:tab/>
        <w:t>количество жалоб на действия и решения должностных лиц в процессе предоставления государственной услуги;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6)</w:t>
      </w:r>
      <w:r w:rsidRPr="00826019">
        <w:rPr>
          <w:rFonts w:eastAsia="Arial Unicode MS"/>
          <w:sz w:val="28"/>
          <w:szCs w:val="28"/>
        </w:rPr>
        <w:tab/>
        <w:t>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:rsidR="008E05A7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7)</w:t>
      </w:r>
      <w:r w:rsidRPr="00826019">
        <w:rPr>
          <w:rFonts w:eastAsia="Arial Unicode MS"/>
          <w:sz w:val="28"/>
          <w:szCs w:val="28"/>
        </w:rPr>
        <w:tab/>
        <w:t>количество взаимодействий заявителя с должностными лицами при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2.27.3. </w:t>
      </w:r>
      <w:r w:rsidRPr="003137B4">
        <w:rPr>
          <w:rFonts w:eastAsia="Arial Unicode MS"/>
          <w:sz w:val="28"/>
          <w:szCs w:val="28"/>
        </w:rPr>
        <w:t>Заявителю (его представителю) предоставляется возможность оценить доступность и качество предоставления государственной услуги на ЕПГУ и (или) РПГУ, в случае подачи заявления на предоставление государственной услуги в электронной форме.</w:t>
      </w:r>
    </w:p>
    <w:p w:rsidR="008E05A7" w:rsidRPr="00826019" w:rsidRDefault="008E05A7" w:rsidP="008E05A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E05A7" w:rsidRPr="00826019" w:rsidRDefault="008E05A7" w:rsidP="008E05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3.1.</w:t>
      </w:r>
      <w:r w:rsidRPr="00826019">
        <w:rPr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лицензии, либо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переоформлении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переоформленной лицензии, либо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дубликата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предоставлении дубликата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копии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сведений о конкретной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2)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прекращении действия лицензии, государственная услуга включает в себя следующие административные процедуры: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прекращении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6CC7">
        <w:rPr>
          <w:sz w:val="28"/>
          <w:szCs w:val="28"/>
        </w:rPr>
        <w:t>Блок-схема</w:t>
      </w:r>
      <w:r w:rsidRPr="00826019">
        <w:rPr>
          <w:sz w:val="28"/>
          <w:szCs w:val="28"/>
        </w:rPr>
        <w:t xml:space="preserve"> предоставления государственной услуги приведена в Приложении № 5 к настоящему Административному регламенту.</w:t>
      </w:r>
    </w:p>
    <w:p w:rsidR="008E05A7" w:rsidRDefault="008E05A7" w:rsidP="008E05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Сроки прохождения отдельных административных процедур устанавливаются с учетом требований </w:t>
      </w:r>
      <w:r w:rsidRPr="00586CC7">
        <w:rPr>
          <w:sz w:val="28"/>
          <w:szCs w:val="28"/>
        </w:rPr>
        <w:t>части 2.4</w:t>
      </w:r>
      <w:r w:rsidRPr="00826019">
        <w:rPr>
          <w:sz w:val="28"/>
          <w:szCs w:val="28"/>
        </w:rPr>
        <w:t>. настоящего Административного регламента.</w:t>
      </w:r>
    </w:p>
    <w:p w:rsidR="008E05A7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3.1.2. Прием и регистрация заявления, поступившего посредством ЕПГУ и (или) РПГУ.</w:t>
      </w:r>
    </w:p>
    <w:p w:rsidR="008E05A7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Агентство </w:t>
      </w:r>
      <w:r w:rsidRPr="0053079B">
        <w:rPr>
          <w:sz w:val="28"/>
          <w:szCs w:val="28"/>
        </w:rPr>
        <w:t xml:space="preserve">обеспечивает прием документов, необходимых для предоставления государственной услуги, и регистрацию </w:t>
      </w:r>
      <w:r>
        <w:rPr>
          <w:sz w:val="28"/>
          <w:szCs w:val="28"/>
        </w:rPr>
        <w:t>заявления</w:t>
      </w:r>
      <w:r w:rsidR="009D6768">
        <w:rPr>
          <w:sz w:val="28"/>
          <w:szCs w:val="28"/>
        </w:rPr>
        <w:t>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2E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Агентством</w:t>
      </w:r>
      <w:r w:rsidRPr="00FC1C2E">
        <w:rPr>
          <w:sz w:val="28"/>
          <w:szCs w:val="28"/>
        </w:rPr>
        <w:t xml:space="preserve">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</w:t>
      </w:r>
      <w:r>
        <w:rPr>
          <w:sz w:val="28"/>
          <w:szCs w:val="28"/>
        </w:rPr>
        <w:t>пошлины</w:t>
      </w:r>
      <w:r w:rsidRPr="00FC1C2E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</w:t>
      </w:r>
      <w:r w:rsidRPr="00826019">
        <w:rPr>
          <w:sz w:val="28"/>
          <w:szCs w:val="28"/>
        </w:rPr>
        <w:tab/>
        <w:t>Предоставление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Рекомендуемая форма заявления представлена в Приложении № 1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="00B97B72">
        <w:rPr>
          <w:sz w:val="28"/>
          <w:szCs w:val="28"/>
        </w:rPr>
        <w:t xml:space="preserve">в соответствии со статьей </w:t>
      </w:r>
      <w:r w:rsidRPr="00826019">
        <w:rPr>
          <w:sz w:val="28"/>
          <w:szCs w:val="28"/>
        </w:rPr>
        <w:t>13 Федерального закона от 04.05.2011 № 99-ФЗ «О лицензировании отдельных видов деятельности».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>сличает копии предоставленных документов с подлинниками, заверяет их своей подписью с указанием фамилии, имени, отчества, должности и даты.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 xml:space="preserve"> и прилагаемые к нему документы</w:t>
      </w:r>
      <w:r w:rsidRPr="00826019">
        <w:rPr>
          <w:sz w:val="28"/>
          <w:szCs w:val="28"/>
        </w:rPr>
        <w:t xml:space="preserve"> принимаются по описи и регистрируются должностным лицом. </w:t>
      </w:r>
      <w:r w:rsidRPr="00826019">
        <w:rPr>
          <w:sz w:val="28"/>
          <w:szCs w:val="28"/>
        </w:rPr>
        <w:lastRenderedPageBreak/>
        <w:t>Копия заявления с отметкой о дате регистрации заявления и копия описи документов направляются (вручаются)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 xml:space="preserve">Агентством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лицензионное дело включаются следующие документы: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и прилагаемые к нему документы;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приказы (распоряжения)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копия подписанной и зарегистрированной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 xml:space="preserve">приказы (распоряжения)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о назначении проверок,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выписки из решений суда об административном приостановлении деятельности лицензиата или аннулировании лицензии;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6)</w:t>
      </w:r>
      <w:r w:rsidRPr="00826019">
        <w:rPr>
          <w:sz w:val="28"/>
          <w:szCs w:val="28"/>
        </w:rPr>
        <w:tab/>
        <w:t>копии уведомлений и других, связанных с осуществлением лицензирования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достоверность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лицо, принявшее заявление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случае, если заявление оформлено с нарушением требований и (или)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</w:t>
      </w:r>
      <w:r w:rsidRPr="00826019">
        <w:rPr>
          <w:sz w:val="28"/>
          <w:szCs w:val="28"/>
        </w:rPr>
        <w:lastRenderedPageBreak/>
        <w:t>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предоставлении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и в полном объем</w:t>
      </w:r>
      <w:r>
        <w:rPr>
          <w:sz w:val="28"/>
          <w:szCs w:val="28"/>
        </w:rPr>
        <w:t>е прилагаемых к нему документов</w:t>
      </w:r>
      <w:r w:rsidRPr="00826019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</w:t>
      </w:r>
      <w:r>
        <w:rPr>
          <w:sz w:val="28"/>
          <w:szCs w:val="28"/>
        </w:rPr>
        <w:t>ям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</w:t>
      </w:r>
      <w:r w:rsidRPr="0082601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</w:t>
      </w:r>
      <w:r w:rsidRPr="00F339B2">
        <w:rPr>
          <w:sz w:val="28"/>
          <w:szCs w:val="28"/>
        </w:rPr>
        <w:t>г</w:t>
      </w:r>
      <w:r w:rsidRPr="00826019">
        <w:rPr>
          <w:sz w:val="28"/>
          <w:szCs w:val="28"/>
        </w:rPr>
        <w:t>аемых к нему документов с мотивированным обоснованием причин возврата.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</w:t>
      </w:r>
      <w:r>
        <w:rPr>
          <w:sz w:val="28"/>
          <w:szCs w:val="28"/>
        </w:rPr>
        <w:t>часте</w:t>
      </w:r>
      <w:r w:rsidRPr="00826019">
        <w:rPr>
          <w:sz w:val="28"/>
          <w:szCs w:val="28"/>
        </w:rPr>
        <w:t xml:space="preserve"> 1.3.3.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отношении заявителя Агентством 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, или лица его заменяющего.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Проверки проводятся с целью определения соответствия заявителя лицензионным требованиям.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требований, исполнением предписаний и постановлений органов госуд</w:t>
      </w:r>
      <w:r w:rsidR="00FD6ADB">
        <w:rPr>
          <w:sz w:val="28"/>
          <w:szCs w:val="28"/>
        </w:rPr>
        <w:t>арственного контроля (надзора).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</w:t>
      </w:r>
      <w:r w:rsidR="00D979BA">
        <w:rPr>
          <w:sz w:val="28"/>
          <w:szCs w:val="28"/>
        </w:rPr>
        <w:t xml:space="preserve">внеплановой </w:t>
      </w:r>
      <w:r w:rsidRPr="00826019">
        <w:rPr>
          <w:sz w:val="28"/>
          <w:szCs w:val="28"/>
        </w:rPr>
        <w:t>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</w:t>
      </w:r>
      <w:r w:rsidR="00FD6ADB">
        <w:rPr>
          <w:sz w:val="28"/>
          <w:szCs w:val="28"/>
        </w:rPr>
        <w:t>нению обязательных требований.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 проведении внеплановой выездной проверки заявитель уведомляется не менее чем за 24 часа до начала ее проведения любым доступным способом. 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Проверка проводится в присутствии заявителя или его уполномоченного представителя.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являющихся его аффилированными лицами.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10 рабочих дней.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3.2.4.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окончание административных процедур, предусмотренных </w:t>
      </w:r>
      <w:r>
        <w:rPr>
          <w:sz w:val="28"/>
          <w:szCs w:val="28"/>
        </w:rPr>
        <w:t>частями</w:t>
      </w:r>
      <w:r w:rsidRPr="00826019">
        <w:rPr>
          <w:sz w:val="28"/>
          <w:szCs w:val="28"/>
        </w:rPr>
        <w:t xml:space="preserve"> 3.2.1. - 3.2.3.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(отказе в предоставлении)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, </w:t>
      </w:r>
      <w:r w:rsidRPr="00E17551">
        <w:rPr>
          <w:sz w:val="28"/>
          <w:szCs w:val="28"/>
        </w:rPr>
        <w:t>или лицу, его заменяющему, для принятия решения о предоставлении либо об</w:t>
      </w:r>
      <w:r w:rsidRPr="00826019">
        <w:rPr>
          <w:sz w:val="28"/>
          <w:szCs w:val="28"/>
        </w:rPr>
        <w:t xml:space="preserve"> отказе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предоставлении лицензии, должностное лицо оформляет бланк лицензии и передает его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</w:t>
      </w:r>
      <w:r w:rsidRPr="00E33ABD">
        <w:rPr>
          <w:sz w:val="28"/>
          <w:szCs w:val="28"/>
        </w:rPr>
        <w:t>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оформленная лицензия, или подписанное письмо с указанием причин отказа в предоставлении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3.2.5.</w:t>
      </w:r>
      <w:r w:rsidRPr="00826019">
        <w:rPr>
          <w:sz w:val="28"/>
          <w:szCs w:val="28"/>
        </w:rPr>
        <w:tab/>
      </w:r>
      <w:r w:rsidR="003C7E5B">
        <w:rPr>
          <w:sz w:val="28"/>
          <w:szCs w:val="28"/>
        </w:rPr>
        <w:t>Выдача</w:t>
      </w:r>
      <w:r w:rsidRPr="00826019">
        <w:rPr>
          <w:sz w:val="28"/>
          <w:szCs w:val="28"/>
        </w:rPr>
        <w:t xml:space="preserve"> лицензии, либо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 w:rsidRPr="00E17551">
        <w:rPr>
          <w:sz w:val="28"/>
          <w:szCs w:val="28"/>
        </w:rPr>
        <w:lastRenderedPageBreak/>
        <w:t>Агентства, оформленная лицензия или подписанное письмо с указанием</w:t>
      </w:r>
      <w:r w:rsidRPr="00826019">
        <w:rPr>
          <w:sz w:val="28"/>
          <w:szCs w:val="28"/>
        </w:rPr>
        <w:t xml:space="preserve"> причин отказа в предоставлении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Лицензия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. После этого изготавливается контрольный экземпляр, путем снятия копии. Контрольный экземпляр лицензии хранится в лицензионном деле в </w:t>
      </w:r>
      <w:r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выдается в одном экземпляре.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вручается лицензиату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направляет в адрес заявителя решение об отказе в выдаче лицензии и письмо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EE29C0">
        <w:rPr>
          <w:sz w:val="28"/>
          <w:szCs w:val="28"/>
        </w:rPr>
        <w:t>2</w:t>
      </w:r>
      <w:r w:rsidRPr="00826019">
        <w:rPr>
          <w:sz w:val="28"/>
          <w:szCs w:val="28"/>
        </w:rPr>
        <w:t xml:space="preserve"> рабочих дн</w:t>
      </w:r>
      <w:r w:rsidR="00EE29C0">
        <w:rPr>
          <w:sz w:val="28"/>
          <w:szCs w:val="28"/>
        </w:rPr>
        <w:t>ей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лицензии заявителю государственной услуги или направление мотивированного отказа в предоставлении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6BC4">
        <w:rPr>
          <w:sz w:val="28"/>
          <w:szCs w:val="28"/>
        </w:rPr>
        <w:t>3.3.</w:t>
      </w:r>
      <w:r w:rsidRPr="001E6BC4">
        <w:rPr>
          <w:sz w:val="28"/>
          <w:szCs w:val="28"/>
        </w:rPr>
        <w:tab/>
        <w:t>Переоформление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Рекомендуемая форма заявления представлена в Приложении № 2 и 3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="00F15556">
        <w:rPr>
          <w:sz w:val="28"/>
          <w:szCs w:val="28"/>
        </w:rPr>
        <w:t xml:space="preserve">в соответствии со статьей </w:t>
      </w:r>
      <w:r w:rsidRPr="00826019">
        <w:rPr>
          <w:sz w:val="28"/>
          <w:szCs w:val="28"/>
        </w:rPr>
        <w:t>18 Федерального закона от 04.05.2011 № 99-ФЗ «О лицензировании отдельных видов деятельности».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электронных документов.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 xml:space="preserve">устанавливает предмет обращения, личность заявителя, проверяет его полномочия, в том числе полномочия представителя юридического лица </w:t>
      </w:r>
      <w:r w:rsidRPr="00826019">
        <w:rPr>
          <w:sz w:val="28"/>
          <w:szCs w:val="28"/>
        </w:rPr>
        <w:lastRenderedPageBreak/>
        <w:t>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</w:t>
      </w:r>
      <w:r w:rsidRPr="00E17551">
        <w:rPr>
          <w:sz w:val="28"/>
          <w:szCs w:val="28"/>
        </w:rPr>
        <w:t>заверяет их своей подписью с указанием фамилии, имени, отчества, должности</w:t>
      </w:r>
      <w:r w:rsidRPr="00826019">
        <w:rPr>
          <w:sz w:val="28"/>
          <w:szCs w:val="28"/>
        </w:rPr>
        <w:t xml:space="preserve"> и даты.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и прилагаемые к нему документы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</w:t>
      </w:r>
      <w:r>
        <w:rPr>
          <w:sz w:val="28"/>
          <w:szCs w:val="28"/>
        </w:rPr>
        <w:t>ь</w:t>
      </w:r>
      <w:r w:rsidRPr="00826019">
        <w:rPr>
          <w:sz w:val="28"/>
          <w:szCs w:val="28"/>
        </w:rPr>
        <w:t xml:space="preserve"> сведений.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должностное лицо, принявшее заявление о предоставлении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случае если заявление оформлено с нарушением требований и (или)</w:t>
      </w:r>
      <w:r w:rsidRPr="00826019">
        <w:rPr>
          <w:sz w:val="28"/>
          <w:szCs w:val="28"/>
        </w:rPr>
        <w:t xml:space="preserve">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переоформлении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и в полном объеме прилагаемых к нему </w:t>
      </w:r>
      <w:r w:rsidRPr="00826019">
        <w:rPr>
          <w:sz w:val="28"/>
          <w:szCs w:val="28"/>
        </w:rPr>
        <w:lastRenderedPageBreak/>
        <w:t xml:space="preserve">документов,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</w:t>
      </w:r>
      <w:r>
        <w:rPr>
          <w:sz w:val="28"/>
          <w:szCs w:val="28"/>
        </w:rPr>
        <w:t>ям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– 2.14.</w:t>
      </w:r>
      <w:r w:rsidRPr="00826019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прилагаемых к нему документов с мотивированным обоснованием причин возврата.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</w:t>
      </w:r>
      <w:r>
        <w:rPr>
          <w:sz w:val="28"/>
          <w:szCs w:val="28"/>
        </w:rPr>
        <w:t>части</w:t>
      </w:r>
      <w:r w:rsidRPr="00826019">
        <w:rPr>
          <w:sz w:val="28"/>
          <w:szCs w:val="28"/>
        </w:rPr>
        <w:t xml:space="preserve"> 1.3.3.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процедуры:</w:t>
      </w:r>
    </w:p>
    <w:p w:rsidR="008E05A7" w:rsidRPr="00826019" w:rsidRDefault="008E05A7" w:rsidP="008E05A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 xml:space="preserve">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 составляющих лицензируемый вид деятельности - не должен превышать </w:t>
      </w:r>
      <w:r w:rsidR="000F36EA">
        <w:rPr>
          <w:sz w:val="28"/>
          <w:szCs w:val="28"/>
        </w:rPr>
        <w:t>45</w:t>
      </w:r>
      <w:r w:rsidRPr="00826019">
        <w:rPr>
          <w:sz w:val="28"/>
          <w:szCs w:val="28"/>
        </w:rPr>
        <w:t xml:space="preserve"> рабочих дней со дня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В отношении заявителя Агентством 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 w:rsidRPr="003D02CC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, или лица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его заменяющего.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с целью определения соответствия </w:t>
      </w:r>
      <w:r>
        <w:rPr>
          <w:sz w:val="28"/>
          <w:szCs w:val="28"/>
        </w:rPr>
        <w:t>заявителя</w:t>
      </w:r>
      <w:r w:rsidRPr="00826019">
        <w:rPr>
          <w:sz w:val="28"/>
          <w:szCs w:val="28"/>
        </w:rPr>
        <w:t xml:space="preserve"> лицензионным требованиям.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требований, исполнением предписаний и постановлений органов госуд</w:t>
      </w:r>
      <w:r w:rsidR="00FD6ADB">
        <w:rPr>
          <w:sz w:val="28"/>
          <w:szCs w:val="28"/>
        </w:rPr>
        <w:t>арственного контроля (надзора).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</w:t>
      </w:r>
      <w:r w:rsidR="00733204">
        <w:rPr>
          <w:sz w:val="28"/>
          <w:szCs w:val="28"/>
        </w:rPr>
        <w:t xml:space="preserve">внеплановой </w:t>
      </w:r>
      <w:r w:rsidRPr="00826019">
        <w:rPr>
          <w:sz w:val="28"/>
          <w:szCs w:val="28"/>
        </w:rPr>
        <w:t xml:space="preserve">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</w:t>
      </w:r>
      <w:r w:rsidRPr="00826019">
        <w:rPr>
          <w:sz w:val="28"/>
          <w:szCs w:val="28"/>
        </w:rPr>
        <w:lastRenderedPageBreak/>
        <w:t>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исполнению обязательных требований.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Внеплановая выездная проверка проводится 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составляющих лицензируемый вид деятельности.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 проведении внеплановой выездной проверки заявитель уведомляется не менее чем за 24 часа до начала ее проведения любым доступным способом.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являющиеся его аффилированными лицами.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Срок выполнения административной процедуры не должен превышать 10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3.3.4.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окончание административных процедур, предусмотренных </w:t>
      </w:r>
      <w:r>
        <w:rPr>
          <w:sz w:val="28"/>
          <w:szCs w:val="28"/>
        </w:rPr>
        <w:t>частями</w:t>
      </w:r>
      <w:r w:rsidRPr="00826019">
        <w:rPr>
          <w:sz w:val="28"/>
          <w:szCs w:val="28"/>
        </w:rPr>
        <w:t xml:space="preserve"> 3.3.1. - 3.3.3.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переоформлении (отказе в переоформлении)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Согласованный проект приказа направляется руководителю Агентства</w:t>
      </w:r>
      <w:r w:rsidRPr="00826019">
        <w:rPr>
          <w:sz w:val="28"/>
          <w:szCs w:val="28"/>
        </w:rPr>
        <w:t xml:space="preserve">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переоформлении, либо об отказе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переоформлении лицензии, должностное лицо переоформляет бланк лицензии (приложение к лицензии) и передает его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. 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переоформлении лицензии было указано на необходимость направления принятого решения в форме электронного </w:t>
      </w:r>
      <w:r w:rsidRPr="00826019">
        <w:rPr>
          <w:sz w:val="28"/>
          <w:szCs w:val="28"/>
        </w:rPr>
        <w:lastRenderedPageBreak/>
        <w:t xml:space="preserve">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</w:t>
      </w:r>
      <w:r w:rsidRPr="00E33ABD">
        <w:rPr>
          <w:sz w:val="28"/>
          <w:szCs w:val="28"/>
        </w:rPr>
        <w:t>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3.3.5.</w:t>
      </w:r>
      <w:r w:rsidRPr="00826019">
        <w:rPr>
          <w:sz w:val="28"/>
          <w:szCs w:val="28"/>
        </w:rPr>
        <w:tab/>
      </w:r>
      <w:r w:rsidR="003C7E5B">
        <w:rPr>
          <w:sz w:val="28"/>
          <w:szCs w:val="28"/>
        </w:rPr>
        <w:t>Выдача</w:t>
      </w:r>
      <w:r w:rsidRPr="00826019">
        <w:rPr>
          <w:sz w:val="28"/>
          <w:szCs w:val="28"/>
        </w:rPr>
        <w:t xml:space="preserve"> переоформленной лицензии, либо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в течение 3 рабочих дней направляет в адрес заявителя решение об отказе в переоформлении лицензии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соответствующий приказ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Переоформленная лицензия (приложение к лицензии)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переоформленной лицензии (приложения к лицензии) хранится в лицензионном деле.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выдается в одном экземпляре.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(приложение к лицензии)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направляет в адрес заявителя решение об отказе в переоформлении лицензии и письмо с указанием причин отказа.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переоформленной лицензии (приложения к лицензии) заявителю государственной услуги или направление мотивированного отказа в переоформлении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Заявление </w:t>
      </w:r>
      <w:r w:rsidRPr="00826019">
        <w:rPr>
          <w:sz w:val="28"/>
          <w:szCs w:val="28"/>
        </w:rPr>
        <w:lastRenderedPageBreak/>
        <w:t>оформляется в произвольной ф</w:t>
      </w:r>
      <w:r>
        <w:rPr>
          <w:sz w:val="28"/>
          <w:szCs w:val="28"/>
        </w:rPr>
        <w:t>орме в соответствии с частями 2.9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заверяет их своей подписью с указанием </w:t>
      </w:r>
      <w:r w:rsidRPr="00E17551">
        <w:rPr>
          <w:sz w:val="28"/>
          <w:szCs w:val="28"/>
        </w:rPr>
        <w:t>фамилии, имени, отчества</w:t>
      </w:r>
      <w:r w:rsidRPr="00826019">
        <w:rPr>
          <w:sz w:val="28"/>
          <w:szCs w:val="28"/>
        </w:rPr>
        <w:t>, должности и даты.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3.4.2.</w:t>
      </w:r>
      <w:r w:rsidRPr="00826019">
        <w:rPr>
          <w:sz w:val="28"/>
          <w:szCs w:val="28"/>
        </w:rPr>
        <w:tab/>
        <w:t>Принятие решения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дубликата лицензии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После принятия решения о предоставлении дубликата лицензии, должностное лицо оформляет дубликат лицензии на бланке лицензии с пометками «дубликат» и «оригинал лицензии признается недействующим» и передает ее на подпись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 xml:space="preserve">. 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дубликата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приказ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3.4.3.</w:t>
      </w:r>
      <w:r w:rsidRPr="00826019">
        <w:rPr>
          <w:sz w:val="28"/>
          <w:szCs w:val="28"/>
        </w:rPr>
        <w:tab/>
      </w:r>
      <w:r w:rsidR="003C7E5B">
        <w:rPr>
          <w:sz w:val="28"/>
          <w:szCs w:val="28"/>
        </w:rPr>
        <w:t>Выдача</w:t>
      </w:r>
      <w:r w:rsidRPr="00826019">
        <w:rPr>
          <w:sz w:val="28"/>
          <w:szCs w:val="28"/>
        </w:rPr>
        <w:t xml:space="preserve"> дубликата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Дубликат лицензии подписывается </w:t>
      </w:r>
      <w:r>
        <w:rPr>
          <w:sz w:val="28"/>
          <w:szCs w:val="28"/>
        </w:rPr>
        <w:t>руководителем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дубликата лицензии хранится в лицензионном деле.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 момента подписания дубликата лицензии, оригинал лицензии признается недействующим, о чем делается запись в реестре лицензий.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Дубликат лицензии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дубликата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дубликата лицензии заявителю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</w:t>
      </w:r>
      <w:r w:rsidRPr="00826019">
        <w:rPr>
          <w:sz w:val="28"/>
          <w:szCs w:val="28"/>
        </w:rPr>
        <w:tab/>
        <w:t>Предоставление копии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(лицензиата)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услуги. Заявление оформляется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3.5.2.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изготавливает копию лицензии, </w:t>
      </w:r>
      <w:r>
        <w:rPr>
          <w:sz w:val="28"/>
          <w:szCs w:val="28"/>
        </w:rPr>
        <w:t xml:space="preserve">которая </w:t>
      </w:r>
      <w:r w:rsidRPr="00826019">
        <w:rPr>
          <w:sz w:val="28"/>
          <w:szCs w:val="28"/>
        </w:rPr>
        <w:t>хран</w:t>
      </w:r>
      <w:r>
        <w:rPr>
          <w:sz w:val="28"/>
          <w:szCs w:val="28"/>
        </w:rPr>
        <w:t>ится</w:t>
      </w:r>
      <w:r w:rsidRPr="00826019">
        <w:rPr>
          <w:sz w:val="28"/>
          <w:szCs w:val="28"/>
        </w:rPr>
        <w:t xml:space="preserve"> в </w:t>
      </w:r>
      <w:r w:rsidRPr="00E17551">
        <w:rPr>
          <w:sz w:val="28"/>
          <w:szCs w:val="28"/>
        </w:rPr>
        <w:t>лицензионном деле и направляет ее вместе с сопроводительным письмом на</w:t>
      </w:r>
      <w:r w:rsidRPr="00826019">
        <w:rPr>
          <w:sz w:val="28"/>
          <w:szCs w:val="28"/>
        </w:rPr>
        <w:t xml:space="preserve">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Согласованное сопроводительное письмо и копия лицензии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 для принятия решения о предоставлении копии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Копия лицензии заверяется подписью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 xml:space="preserve"> или уполномоченного лица и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Копия лицензии вручается заявителю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копии лицензии было указано на необходимость направления принятого решения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соответствующее решение в 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копии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копии лицензии заявителю государственной услуги.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</w:t>
      </w:r>
      <w:r w:rsidRPr="00826019">
        <w:rPr>
          <w:sz w:val="28"/>
          <w:szCs w:val="28"/>
        </w:rPr>
        <w:tab/>
        <w:t>Предоставление сведений о конкретной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государственной услуги. Заявление оформляется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3.6.2.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сведений о конкретной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готовит проект ответа с приложением в виде выписки из реестра лицензий, либо копии приказа </w:t>
      </w:r>
      <w:r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 xml:space="preserve"> в отношении лицензиата</w:t>
      </w:r>
      <w:r w:rsidRPr="00826019">
        <w:rPr>
          <w:sz w:val="28"/>
          <w:szCs w:val="28"/>
        </w:rPr>
        <w:t>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ответа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ответа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сведений о конкретной лицензии.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было указано на необходимость направления ответа в форме электронного документа,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направляет заявителю ответ </w:t>
      </w:r>
      <w:r>
        <w:rPr>
          <w:sz w:val="28"/>
          <w:szCs w:val="28"/>
        </w:rPr>
        <w:t xml:space="preserve">в </w:t>
      </w:r>
      <w:r w:rsidRPr="00826019">
        <w:rPr>
          <w:sz w:val="28"/>
          <w:szCs w:val="28"/>
        </w:rPr>
        <w:t>форме электронного документа.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Предоставление сведений о конкретной лицензии фиксируется должностным лицом в журнале учета исходящей корреспонденции.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5 рабочих дней.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сведений о конкретной лицензии заявителю государственной услуги, либо справки об отсутствии запрашиваемых сведений.</w:t>
      </w:r>
    </w:p>
    <w:p w:rsidR="008E05A7" w:rsidRPr="00826019" w:rsidRDefault="008E05A7" w:rsidP="008E05A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</w:t>
      </w:r>
      <w:r w:rsidRPr="00826019">
        <w:rPr>
          <w:sz w:val="28"/>
          <w:szCs w:val="28"/>
        </w:rPr>
        <w:tab/>
        <w:t>Прекращение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Действие лицензии прекращается в связи с прекращением лицензируемого вида деятельности в следующих случаях: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 xml:space="preserve">представление лицензиатом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прекращении лицензируемого вида деятельности;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 наличие решения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Не позднее чем за 15 календарных дней до дня фактического прекращения лицензируемого вида деятельности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лицензиат, имеющий намерение прекратить этот вид деятельности, обязан представить или направить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заказным почтовым отправлением с уведомлением о вручении заявление о прекращении лицензируемого вида деятельности.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3.7.1.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услуги. Заявление может быть оформлено в произвольной форме в соответствии с част</w:t>
      </w:r>
      <w:r>
        <w:rPr>
          <w:sz w:val="28"/>
          <w:szCs w:val="28"/>
        </w:rPr>
        <w:t>ями</w:t>
      </w:r>
      <w:r w:rsidRPr="00826019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826019">
        <w:rPr>
          <w:sz w:val="28"/>
          <w:szCs w:val="28"/>
        </w:rPr>
        <w:t>.</w:t>
      </w:r>
      <w:r>
        <w:rPr>
          <w:sz w:val="28"/>
          <w:szCs w:val="28"/>
        </w:rPr>
        <w:t xml:space="preserve"> - 2.14.</w:t>
      </w:r>
      <w:r w:rsidRPr="00826019">
        <w:rPr>
          <w:sz w:val="28"/>
          <w:szCs w:val="28"/>
        </w:rPr>
        <w:t xml:space="preserve"> настоящего Административного регламента.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быть предоставлено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на бумажном носителе или в форме электронного документа.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предоставление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к рассмотрению заявления о предоставлении государственной услуги считается дата записи в журнале регистрации заявлений.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помещается в лицензионное дело, возврату не подлежит и остается для хранения в установленном порядке.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Также, действие лицензии подлежит прекращению в случае поступления в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сведений: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 о решении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Указанные сведения регистрируются должностным лицом в журнале учета входящей корреспонденции.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 или запись о поступлении соответствующих сведений в журнале учета входящей корреспонденции.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 часов.</w:t>
      </w:r>
    </w:p>
    <w:p w:rsidR="008E05A7" w:rsidRPr="00826019" w:rsidRDefault="008E05A7" w:rsidP="008E05A7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3.7.2.</w:t>
      </w:r>
      <w:r w:rsidRPr="00826019">
        <w:rPr>
          <w:sz w:val="28"/>
          <w:szCs w:val="28"/>
        </w:rPr>
        <w:tab/>
        <w:t>Принятие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услуги, или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>ся основанием для прекращения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Разработанный проект приказа о прекращении действия л</w:t>
      </w:r>
      <w:r>
        <w:rPr>
          <w:sz w:val="28"/>
          <w:szCs w:val="28"/>
        </w:rPr>
        <w:t>ицензии</w:t>
      </w:r>
      <w:r w:rsidRPr="00826019">
        <w:rPr>
          <w:sz w:val="28"/>
          <w:szCs w:val="28"/>
        </w:rPr>
        <w:t xml:space="preserve"> передается на согласование заместителю </w:t>
      </w:r>
      <w:r>
        <w:rPr>
          <w:sz w:val="28"/>
          <w:szCs w:val="28"/>
        </w:rPr>
        <w:t>руководителя 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>
        <w:rPr>
          <w:sz w:val="28"/>
          <w:szCs w:val="28"/>
        </w:rPr>
        <w:t>руководителю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Приказ о прекращении действия лицензии подписывается </w:t>
      </w:r>
      <w:r>
        <w:rPr>
          <w:sz w:val="28"/>
          <w:szCs w:val="28"/>
        </w:rPr>
        <w:t xml:space="preserve">руководителем Агентства </w:t>
      </w:r>
      <w:r w:rsidRPr="00826019">
        <w:rPr>
          <w:sz w:val="28"/>
          <w:szCs w:val="28"/>
        </w:rPr>
        <w:t xml:space="preserve">или уполномоченным им лицом и заверяется печатью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8075DB">
        <w:rPr>
          <w:sz w:val="28"/>
          <w:szCs w:val="28"/>
        </w:rPr>
        <w:t>7</w:t>
      </w:r>
      <w:r w:rsidRPr="00826019">
        <w:rPr>
          <w:sz w:val="28"/>
          <w:szCs w:val="28"/>
        </w:rPr>
        <w:t xml:space="preserve">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3.7.3.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Действие лицензии прекращается со дня принятия </w:t>
      </w:r>
      <w:r>
        <w:rPr>
          <w:sz w:val="28"/>
          <w:szCs w:val="28"/>
        </w:rPr>
        <w:t>Агентством</w:t>
      </w:r>
      <w:r w:rsidRPr="00826019">
        <w:rPr>
          <w:sz w:val="28"/>
          <w:szCs w:val="28"/>
        </w:rPr>
        <w:t xml:space="preserve">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Приказ о прекращении действия лицензии вручается лицензиату или направляется ему заказным почтовым отправлением с уведомлением о вручении.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8E05A7" w:rsidRPr="00826019" w:rsidRDefault="008E05A7" w:rsidP="008E05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направление заявителю информации о прекращении действия лицензии.</w:t>
      </w:r>
    </w:p>
    <w:p w:rsidR="008E05A7" w:rsidRPr="00826019" w:rsidRDefault="008E05A7" w:rsidP="008E0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05A7" w:rsidRPr="00826019" w:rsidRDefault="008E05A7" w:rsidP="008E05A7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4. Формы контроля за исполнением Административного регламента</w:t>
      </w:r>
    </w:p>
    <w:p w:rsidR="008E05A7" w:rsidRPr="00826019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4.1.</w:t>
      </w:r>
      <w:r w:rsidRPr="00826019">
        <w:rPr>
          <w:sz w:val="28"/>
          <w:szCs w:val="28"/>
        </w:rPr>
        <w:tab/>
        <w:t xml:space="preserve">Текущий контроль за соблюдением и исполнением должностными лицами сроков и последовательности действий, определенных административными процедурами в ходе предоставления государственной услуги, осуществляется </w:t>
      </w:r>
      <w:r>
        <w:rPr>
          <w:bCs/>
          <w:sz w:val="28"/>
          <w:szCs w:val="28"/>
        </w:rPr>
        <w:t xml:space="preserve">руководителем </w:t>
      </w:r>
      <w:r>
        <w:rPr>
          <w:sz w:val="28"/>
          <w:szCs w:val="28"/>
        </w:rPr>
        <w:t>Агентства</w:t>
      </w:r>
      <w:r w:rsidRPr="00826019">
        <w:rPr>
          <w:bCs/>
          <w:sz w:val="28"/>
          <w:szCs w:val="28"/>
        </w:rPr>
        <w:t>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края, положений настоящего </w:t>
      </w:r>
      <w:r w:rsidRPr="00826019">
        <w:rPr>
          <w:bCs/>
          <w:sz w:val="28"/>
          <w:szCs w:val="28"/>
        </w:rPr>
        <w:lastRenderedPageBreak/>
        <w:t>Административного регламента.</w:t>
      </w:r>
    </w:p>
    <w:p w:rsidR="008E05A7" w:rsidRPr="00826019" w:rsidRDefault="008E05A7" w:rsidP="008E05A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4.2.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 xml:space="preserve">Проверки полноты и качества предоставления государственной услуги могут быть плановыми и внеплановыми. 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Плановые проверки проводятся 1 раз в полугодие на основании утвержденного плана работы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В ходе проведения плановых проверок рассматриваются вопросы соблюдения должностными лицами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8E05A7" w:rsidRPr="00826019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Внеплановые проверки проводятся на основании обращений заявителей. </w:t>
      </w:r>
    </w:p>
    <w:p w:rsidR="008E05A7" w:rsidRPr="00826019" w:rsidRDefault="008E05A7" w:rsidP="008E05A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4.3.</w:t>
      </w:r>
      <w:r w:rsidRPr="00826019">
        <w:rPr>
          <w:bCs/>
          <w:sz w:val="28"/>
          <w:szCs w:val="28"/>
        </w:rPr>
        <w:tab/>
        <w:t xml:space="preserve">По результатам проведенных проверок, в случае выявления нарушений прав заявителей, должностные лица </w:t>
      </w:r>
      <w:r w:rsidRPr="00826019">
        <w:rPr>
          <w:sz w:val="28"/>
          <w:szCs w:val="28"/>
        </w:rPr>
        <w:t xml:space="preserve">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  </w:t>
      </w:r>
    </w:p>
    <w:p w:rsidR="008E05A7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4.4.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>Контроль за полнотой и качеством предоставления государственной услуги включает в себя: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проведение проверок (плановых и внеплановых)</w:t>
      </w:r>
      <w:r>
        <w:rPr>
          <w:sz w:val="28"/>
          <w:szCs w:val="28"/>
        </w:rPr>
        <w:t>;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выявление и устранение нарушений прав заявителей;</w:t>
      </w:r>
    </w:p>
    <w:p w:rsidR="008E05A7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 xml:space="preserve">рассмотрение обращений заявителей, </w:t>
      </w:r>
      <w:r w:rsidRPr="00826019">
        <w:rPr>
          <w:bCs/>
          <w:sz w:val="28"/>
          <w:szCs w:val="28"/>
        </w:rPr>
        <w:t>содержащих жалобы на решения, действия (бездействие)</w:t>
      </w:r>
      <w:r w:rsidRPr="00826019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;</w:t>
      </w:r>
    </w:p>
    <w:p w:rsidR="008E05A7" w:rsidRPr="00826019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826019">
        <w:rPr>
          <w:sz w:val="28"/>
          <w:szCs w:val="28"/>
        </w:rPr>
        <w:t>принятие решений по результатам рассмотрения жалоб и направлени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ответов заявителям.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 xml:space="preserve">Проверки </w:t>
      </w:r>
      <w:r w:rsidRPr="00660560">
        <w:rPr>
          <w:bCs/>
          <w:sz w:val="28"/>
          <w:szCs w:val="28"/>
        </w:rPr>
        <w:t xml:space="preserve">полноты и качества предоставления государственной услуги осуществляются на основании приказов </w:t>
      </w:r>
      <w:r w:rsidRPr="00660560">
        <w:rPr>
          <w:sz w:val="28"/>
          <w:szCs w:val="28"/>
        </w:rPr>
        <w:t>Агентства</w:t>
      </w:r>
      <w:r w:rsidRPr="00660560">
        <w:rPr>
          <w:bCs/>
          <w:sz w:val="28"/>
          <w:szCs w:val="28"/>
        </w:rPr>
        <w:t>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в </w:t>
      </w:r>
      <w:r w:rsidRPr="00660560">
        <w:rPr>
          <w:sz w:val="28"/>
          <w:szCs w:val="28"/>
        </w:rPr>
        <w:t xml:space="preserve">Агентстве </w:t>
      </w:r>
      <w:r w:rsidRPr="00660560">
        <w:rPr>
          <w:bCs/>
          <w:sz w:val="28"/>
          <w:szCs w:val="28"/>
        </w:rPr>
        <w:t xml:space="preserve">формируется комиссия из должностных лиц, а также назначается председатель комиссии. 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При проведении проверки комиссия проводит анализ исполнения должностными лицами административных процедур и выявляет нарушения, допущенные в ходе предоставления государственной услуги.</w:t>
      </w:r>
    </w:p>
    <w:p w:rsidR="008E05A7" w:rsidRPr="00660560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</w:t>
      </w:r>
    </w:p>
    <w:p w:rsidR="008E05A7" w:rsidRPr="00A865B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Акт подписывается председателем комиссии.</w:t>
      </w:r>
      <w:r w:rsidRPr="00A865BF">
        <w:rPr>
          <w:bCs/>
          <w:sz w:val="28"/>
          <w:szCs w:val="28"/>
        </w:rPr>
        <w:t xml:space="preserve"> </w:t>
      </w:r>
    </w:p>
    <w:p w:rsidR="008E05A7" w:rsidRPr="00A865BF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5. Досудебный (внесудебный) порядок обжалования решений</w:t>
      </w: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и действий (бездействия) Агентства, а также его должностных</w:t>
      </w:r>
    </w:p>
    <w:p w:rsidR="008E05A7" w:rsidRPr="00A865BF" w:rsidRDefault="008E05A7" w:rsidP="008E05A7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лиц и специалистов</w:t>
      </w:r>
    </w:p>
    <w:p w:rsidR="008E05A7" w:rsidRDefault="008E05A7" w:rsidP="008E05A7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352B23" w:rsidRPr="007B73DB" w:rsidRDefault="00352B23" w:rsidP="00352B2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B73DB">
        <w:rPr>
          <w:sz w:val="28"/>
          <w:szCs w:val="28"/>
        </w:rPr>
        <w:t xml:space="preserve">5.1.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имеет право обжаловать в досудебном (внесудебном) порядке действия (бездействие) и решения Агентства, а также его должностных лиц, приняты</w:t>
      </w:r>
      <w:r>
        <w:rPr>
          <w:sz w:val="28"/>
          <w:szCs w:val="28"/>
        </w:rPr>
        <w:t>е</w:t>
      </w:r>
      <w:r w:rsidRPr="007B73DB">
        <w:rPr>
          <w:sz w:val="28"/>
          <w:szCs w:val="28"/>
        </w:rPr>
        <w:t xml:space="preserve"> (осуществляемы</w:t>
      </w:r>
      <w:r>
        <w:rPr>
          <w:sz w:val="28"/>
          <w:szCs w:val="28"/>
        </w:rPr>
        <w:t>е</w:t>
      </w:r>
      <w:r w:rsidRPr="007B73DB">
        <w:rPr>
          <w:sz w:val="28"/>
          <w:szCs w:val="28"/>
        </w:rPr>
        <w:t>) в ходе предоставления государственной услуги (далее – жалоба).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7B73D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может обратиться с жалобой, в том числе в следующих случаях: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о предоставлении государственной услуги;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A07F8C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для предоставления государственной услуги;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07F8C">
        <w:rPr>
          <w:sz w:val="28"/>
          <w:szCs w:val="28"/>
        </w:rPr>
        <w:t>Камчатского края</w:t>
      </w:r>
      <w:r>
        <w:rPr>
          <w:sz w:val="28"/>
          <w:szCs w:val="28"/>
        </w:rPr>
        <w:t>, у заявителя;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C26E6B">
        <w:rPr>
          <w:sz w:val="28"/>
          <w:szCs w:val="28"/>
        </w:rPr>
        <w:t>Камчатского края</w:t>
      </w:r>
      <w:r>
        <w:rPr>
          <w:sz w:val="28"/>
          <w:szCs w:val="28"/>
        </w:rPr>
        <w:t>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Агентства,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C26E6B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C26E6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26E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26E6B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C26E6B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26E6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». 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5210"/>
      <w:r>
        <w:rPr>
          <w:sz w:val="28"/>
          <w:szCs w:val="28"/>
        </w:rPr>
        <w:t>5.2</w:t>
      </w:r>
      <w:r w:rsidRPr="007B73DB">
        <w:rPr>
          <w:sz w:val="28"/>
          <w:szCs w:val="28"/>
        </w:rPr>
        <w:t xml:space="preserve">. </w:t>
      </w:r>
      <w:r w:rsidRPr="00ED7EBD">
        <w:rPr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 xml:space="preserve">Агентство </w:t>
      </w:r>
      <w:r w:rsidRPr="00D06B72">
        <w:rPr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  <w:r w:rsidRPr="00ED7EBD">
        <w:rPr>
          <w:sz w:val="28"/>
          <w:szCs w:val="28"/>
        </w:rPr>
        <w:t xml:space="preserve"> </w:t>
      </w:r>
    </w:p>
    <w:p w:rsidR="00352B23" w:rsidRPr="007B73DB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B73DB">
        <w:rPr>
          <w:sz w:val="28"/>
          <w:szCs w:val="28"/>
        </w:rPr>
        <w:t xml:space="preserve">В случае если обжалуются решения </w:t>
      </w:r>
      <w:r>
        <w:rPr>
          <w:sz w:val="28"/>
          <w:szCs w:val="28"/>
        </w:rPr>
        <w:t>р</w:t>
      </w:r>
      <w:r w:rsidRPr="007B73DB">
        <w:rPr>
          <w:sz w:val="28"/>
          <w:szCs w:val="28"/>
        </w:rPr>
        <w:t xml:space="preserve">уководителя Агентства,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</w:t>
      </w:r>
      <w:r w:rsidRPr="007B73DB">
        <w:rPr>
          <w:sz w:val="28"/>
          <w:szCs w:val="28"/>
        </w:rPr>
        <w:lastRenderedPageBreak/>
        <w:t>предоставляющих государственные услуги, утвержденного постановлением Правительства Камчатского края от 14.02.2013 № 52-П</w:t>
      </w:r>
      <w:r>
        <w:rPr>
          <w:sz w:val="28"/>
          <w:szCs w:val="28"/>
        </w:rPr>
        <w:t xml:space="preserve">, </w:t>
      </w:r>
      <w:r w:rsidRPr="007B73DB">
        <w:rPr>
          <w:sz w:val="28"/>
          <w:szCs w:val="28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23"/>
      <w:r>
        <w:rPr>
          <w:sz w:val="28"/>
          <w:szCs w:val="28"/>
        </w:rPr>
        <w:t>5.3</w:t>
      </w:r>
      <w:r w:rsidRPr="007B73DB">
        <w:rPr>
          <w:sz w:val="28"/>
          <w:szCs w:val="28"/>
        </w:rPr>
        <w:t>. В случае подачи жалобы при личном приеме заявитель</w:t>
      </w:r>
      <w:r>
        <w:rPr>
          <w:sz w:val="28"/>
          <w:szCs w:val="28"/>
        </w:rPr>
        <w:t xml:space="preserve"> (либо уполномоченный представитель) </w:t>
      </w:r>
      <w:r w:rsidRPr="007B73DB">
        <w:rPr>
          <w:sz w:val="28"/>
          <w:szCs w:val="28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24"/>
      <w:bookmarkEnd w:id="2"/>
      <w:r>
        <w:rPr>
          <w:sz w:val="28"/>
          <w:szCs w:val="28"/>
        </w:rPr>
        <w:t>5.4</w:t>
      </w:r>
      <w:r w:rsidRPr="007B73DB">
        <w:rPr>
          <w:sz w:val="28"/>
          <w:szCs w:val="28"/>
        </w:rPr>
        <w:t xml:space="preserve">. В случае, если жалоба подается через </w:t>
      </w:r>
      <w:r>
        <w:rPr>
          <w:sz w:val="28"/>
          <w:szCs w:val="28"/>
        </w:rPr>
        <w:t xml:space="preserve">уполномоченного </w:t>
      </w:r>
      <w:r w:rsidRPr="007B73DB">
        <w:rPr>
          <w:sz w:val="28"/>
          <w:szCs w:val="28"/>
        </w:rPr>
        <w:t>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3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2B23" w:rsidRDefault="00352B23" w:rsidP="00352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526"/>
      <w:r>
        <w:rPr>
          <w:sz w:val="28"/>
          <w:szCs w:val="28"/>
        </w:rPr>
        <w:t>5.5</w:t>
      </w:r>
      <w:r w:rsidRPr="007B73DB">
        <w:rPr>
          <w:sz w:val="28"/>
          <w:szCs w:val="28"/>
        </w:rPr>
        <w:t>.</w:t>
      </w:r>
      <w:bookmarkEnd w:id="4"/>
      <w:r>
        <w:rPr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официального сайта исполнительных органов государственной власти Камчатского края в сети Интернет;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ЕПГУ;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РПГУ.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При подаче жалобы в электронном виде </w:t>
      </w:r>
      <w:r>
        <w:rPr>
          <w:sz w:val="28"/>
          <w:szCs w:val="28"/>
        </w:rPr>
        <w:t>документы, указанные в части 5.4</w:t>
      </w:r>
      <w:r w:rsidRPr="007B73DB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13"/>
      <w:bookmarkEnd w:id="1"/>
      <w:r>
        <w:rPr>
          <w:sz w:val="28"/>
          <w:szCs w:val="28"/>
        </w:rPr>
        <w:t>5.6</w:t>
      </w:r>
      <w:r w:rsidRPr="007B73DB">
        <w:rPr>
          <w:sz w:val="28"/>
          <w:szCs w:val="28"/>
        </w:rPr>
        <w:t xml:space="preserve">. Жалоба должна содержать: 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1) наименование исполнительного органа государственной власти Камчатского края</w:t>
      </w:r>
      <w:r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предоставляющего государственную услугу, должностного лица органа, предоставляющего государственную услуг</w:t>
      </w:r>
      <w:r>
        <w:rPr>
          <w:sz w:val="28"/>
          <w:szCs w:val="28"/>
        </w:rPr>
        <w:t>у</w:t>
      </w:r>
      <w:r w:rsidRPr="007B73DB">
        <w:rPr>
          <w:sz w:val="28"/>
          <w:szCs w:val="28"/>
        </w:rPr>
        <w:t>, либо государственного служащего, ре</w:t>
      </w:r>
      <w:r>
        <w:rPr>
          <w:sz w:val="28"/>
          <w:szCs w:val="28"/>
        </w:rPr>
        <w:t xml:space="preserve">шения и действия (бездействие) </w:t>
      </w:r>
      <w:r w:rsidRPr="007B73DB">
        <w:rPr>
          <w:sz w:val="28"/>
          <w:szCs w:val="28"/>
        </w:rPr>
        <w:t>которых обжалуется;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2) фамилию, имя, отчество (последнее при наличии), сведения о месте жительства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 xml:space="preserve"> - физического лица</w:t>
      </w:r>
      <w:r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 xml:space="preserve">- юридического лица, а также номер (номера) </w:t>
      </w:r>
      <w:r w:rsidRPr="007B73DB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>3) сведения об обжалуемых решениях и действиях (бездействии</w:t>
      </w:r>
      <w:r>
        <w:rPr>
          <w:sz w:val="28"/>
          <w:szCs w:val="28"/>
        </w:rPr>
        <w:t>) Агентства</w:t>
      </w:r>
      <w:r w:rsidRPr="007B73DB">
        <w:rPr>
          <w:sz w:val="28"/>
          <w:szCs w:val="28"/>
        </w:rPr>
        <w:t>, его должностного лица либо государственного служащего;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3DB">
        <w:rPr>
          <w:sz w:val="28"/>
          <w:szCs w:val="28"/>
        </w:rPr>
        <w:t xml:space="preserve">4) доводы, на основании которых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 xml:space="preserve">не согласен с решением и действием (бездействием)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 xml:space="preserve">, его должностного лица либо государственного служащего. Заявителем </w:t>
      </w:r>
      <w:r>
        <w:rPr>
          <w:sz w:val="28"/>
          <w:szCs w:val="28"/>
        </w:rPr>
        <w:t xml:space="preserve">(либо уполномоченным представителем) </w:t>
      </w:r>
      <w:r w:rsidRPr="007B73DB">
        <w:rPr>
          <w:sz w:val="28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352B23" w:rsidRPr="007B73DB" w:rsidRDefault="00352B23" w:rsidP="00352B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</w:t>
      </w:r>
      <w:r w:rsidRPr="007B73DB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имеет право на получение информации и документов, необходимых для обоснования и рассмотрения жалобы.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514"/>
      <w:bookmarkEnd w:id="5"/>
      <w:r>
        <w:rPr>
          <w:sz w:val="28"/>
          <w:szCs w:val="28"/>
        </w:rPr>
        <w:t>5.8</w:t>
      </w:r>
      <w:r w:rsidRPr="007B73DB">
        <w:rPr>
          <w:sz w:val="28"/>
          <w:szCs w:val="28"/>
        </w:rPr>
        <w:t>. Руководитель Агентства обеспечивает:</w:t>
      </w:r>
    </w:p>
    <w:bookmarkEnd w:id="6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направление жалобы в уполномоченный на ее рассмотрение орган в слу</w:t>
      </w:r>
      <w:r>
        <w:rPr>
          <w:sz w:val="28"/>
          <w:szCs w:val="28"/>
        </w:rPr>
        <w:t>чае, предусмотренном частью 5.10</w:t>
      </w:r>
      <w:r w:rsidRPr="007B73D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7B73DB">
        <w:rPr>
          <w:sz w:val="28"/>
          <w:szCs w:val="28"/>
        </w:rPr>
        <w:t>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15"/>
      <w:r>
        <w:rPr>
          <w:sz w:val="28"/>
          <w:szCs w:val="28"/>
        </w:rPr>
        <w:t>5.9</w:t>
      </w:r>
      <w:r w:rsidRPr="007B73DB">
        <w:rPr>
          <w:sz w:val="28"/>
          <w:szCs w:val="28"/>
        </w:rPr>
        <w:t>. Агентство обеспечивает:</w:t>
      </w:r>
    </w:p>
    <w:bookmarkEnd w:id="7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оснащение мест приема жалоб;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2) информирование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 xml:space="preserve">о порядке обжалования решений и действий (бездействия)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>, его должностных лиц (специалистов) посредством размещения информации на стендах в месте предоставления государственной услуги, на официальном сайте</w:t>
      </w:r>
      <w:r>
        <w:rPr>
          <w:sz w:val="28"/>
          <w:szCs w:val="28"/>
        </w:rPr>
        <w:t>, ЕПГУ, РПГУ;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3) консультирование заявителей </w:t>
      </w:r>
      <w:r>
        <w:rPr>
          <w:sz w:val="28"/>
          <w:szCs w:val="28"/>
        </w:rPr>
        <w:t xml:space="preserve">(либо уполномоченных представителей) </w:t>
      </w:r>
      <w:r w:rsidRPr="007B73DB">
        <w:rPr>
          <w:sz w:val="28"/>
          <w:szCs w:val="28"/>
        </w:rPr>
        <w:t xml:space="preserve">о порядке обжалования решений и действий (бездействия)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>, его должностных лиц, гражданских служащих, в том числе по телефону, электронной почте, при личном приеме.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212"/>
      <w:r>
        <w:rPr>
          <w:sz w:val="28"/>
          <w:szCs w:val="28"/>
        </w:rPr>
        <w:t>5.10</w:t>
      </w:r>
      <w:r w:rsidRPr="007B73DB">
        <w:rPr>
          <w:sz w:val="28"/>
          <w:szCs w:val="28"/>
        </w:rPr>
        <w:t xml:space="preserve">. В случае если жалоба подана заявителем </w:t>
      </w:r>
      <w:r>
        <w:rPr>
          <w:sz w:val="28"/>
          <w:szCs w:val="28"/>
        </w:rPr>
        <w:t xml:space="preserve">(либо уполномоченным представителем) </w:t>
      </w:r>
      <w:r w:rsidRPr="007B73DB">
        <w:rPr>
          <w:sz w:val="28"/>
          <w:szCs w:val="28"/>
        </w:rPr>
        <w:t xml:space="preserve">в Агентство, но принятие решения по жалобе не входит в компетенцию </w:t>
      </w:r>
      <w:r>
        <w:rPr>
          <w:sz w:val="28"/>
          <w:szCs w:val="28"/>
        </w:rPr>
        <w:t xml:space="preserve">Агентства, жалоба в течение одного </w:t>
      </w:r>
      <w:r w:rsidRPr="007B73DB">
        <w:rPr>
          <w:sz w:val="28"/>
          <w:szCs w:val="28"/>
        </w:rPr>
        <w:t>рабочего дня со дня ее регистрации направляется в уполномоченный на ее рассмотрение орган</w:t>
      </w:r>
      <w:r>
        <w:rPr>
          <w:sz w:val="28"/>
          <w:szCs w:val="28"/>
        </w:rPr>
        <w:t>,</w:t>
      </w:r>
      <w:r w:rsidRPr="007B73DB">
        <w:rPr>
          <w:sz w:val="28"/>
          <w:szCs w:val="28"/>
        </w:rPr>
        <w:t xml:space="preserve"> и заявитель в письменной форме информируется о перенаправлении жалобы, за исключением слу</w:t>
      </w:r>
      <w:r>
        <w:rPr>
          <w:sz w:val="28"/>
          <w:szCs w:val="28"/>
        </w:rPr>
        <w:t>чаев, установленных частью 5.12 и пунктом 2 части 5.14</w:t>
      </w:r>
      <w:r w:rsidRPr="007B73DB">
        <w:rPr>
          <w:sz w:val="28"/>
          <w:szCs w:val="28"/>
        </w:rPr>
        <w:t xml:space="preserve"> настоящего раздела.</w:t>
      </w:r>
    </w:p>
    <w:bookmarkEnd w:id="8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7B73DB">
        <w:rPr>
          <w:sz w:val="28"/>
          <w:szCs w:val="28"/>
        </w:rPr>
        <w:t>. Жалоба подлежит рассмотрению Агентством в течение 15</w:t>
      </w:r>
      <w:r>
        <w:rPr>
          <w:sz w:val="28"/>
          <w:szCs w:val="28"/>
        </w:rPr>
        <w:t xml:space="preserve"> (пятнадцати)</w:t>
      </w:r>
      <w:r w:rsidRPr="007B73DB">
        <w:rPr>
          <w:sz w:val="28"/>
          <w:szCs w:val="28"/>
        </w:rPr>
        <w:t xml:space="preserve"> рабочих дней со дня ее регистрации.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 xml:space="preserve">, его должностного лица (специалиста) в приеме документов у заявителя </w:t>
      </w:r>
      <w:r>
        <w:rPr>
          <w:sz w:val="28"/>
          <w:szCs w:val="28"/>
        </w:rPr>
        <w:t xml:space="preserve">(либо уполномоченного представителя), </w:t>
      </w:r>
      <w:r w:rsidRPr="007B73DB">
        <w:rPr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</w:t>
      </w:r>
      <w:r>
        <w:rPr>
          <w:sz w:val="28"/>
          <w:szCs w:val="28"/>
        </w:rPr>
        <w:t xml:space="preserve"> таких исправлений – в течение 5 (пяти)</w:t>
      </w:r>
      <w:r w:rsidRPr="007B73DB">
        <w:rPr>
          <w:sz w:val="28"/>
          <w:szCs w:val="28"/>
        </w:rPr>
        <w:t xml:space="preserve"> рабочих дней со дня регистрации жалобы.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7B73DB">
        <w:rPr>
          <w:sz w:val="28"/>
          <w:szCs w:val="28"/>
        </w:rPr>
        <w:t>. Агентство или его должностное лицо при получении жалобы вправе оставить ее без ответа в следующих случаях: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lastRenderedPageBreak/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если в жалобе не указаны фамилия, имя, отчество (при наличии), почтовый адрес заявителя</w:t>
      </w:r>
      <w:r>
        <w:rPr>
          <w:sz w:val="28"/>
          <w:szCs w:val="28"/>
        </w:rPr>
        <w:t xml:space="preserve"> (либо уполномоченного представителя)</w:t>
      </w:r>
      <w:r w:rsidRPr="007B73DB">
        <w:rPr>
          <w:sz w:val="28"/>
          <w:szCs w:val="28"/>
        </w:rPr>
        <w:t>;</w:t>
      </w:r>
    </w:p>
    <w:p w:rsidR="00352B23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3) если текст жалобы не поддается прочтению, о чем в течение 7 </w:t>
      </w:r>
      <w:r>
        <w:rPr>
          <w:sz w:val="28"/>
          <w:szCs w:val="28"/>
        </w:rPr>
        <w:t xml:space="preserve">(семи) рабочих </w:t>
      </w:r>
      <w:r w:rsidRPr="007B73DB">
        <w:rPr>
          <w:sz w:val="28"/>
          <w:szCs w:val="28"/>
        </w:rPr>
        <w:t>дней со дня регистрации жалобы сообщается заявителю</w:t>
      </w:r>
      <w:r>
        <w:rPr>
          <w:sz w:val="28"/>
          <w:szCs w:val="28"/>
        </w:rPr>
        <w:t xml:space="preserve"> (либо уполномоченному представителю)</w:t>
      </w:r>
      <w:r w:rsidRPr="007B73DB">
        <w:rPr>
          <w:sz w:val="28"/>
          <w:szCs w:val="28"/>
        </w:rPr>
        <w:t>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1FCA">
        <w:rPr>
          <w:sz w:val="28"/>
          <w:szCs w:val="28"/>
        </w:rPr>
        <w:t xml:space="preserve">если текст письменного обращения не позволяет определить суть жалобы, о чем в течение семи дней со дня регистрации </w:t>
      </w:r>
      <w:r>
        <w:rPr>
          <w:sz w:val="28"/>
          <w:szCs w:val="28"/>
        </w:rPr>
        <w:t>жалобы</w:t>
      </w:r>
      <w:r w:rsidRPr="00C71FCA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>заявителю (либо уполномоченному представителю)</w:t>
      </w:r>
      <w:r w:rsidRPr="00C71FCA">
        <w:rPr>
          <w:sz w:val="28"/>
          <w:szCs w:val="28"/>
        </w:rPr>
        <w:t>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B73DB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Агентством</w:t>
      </w:r>
      <w:r w:rsidRPr="007B73DB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отказ в удовлетворении жалобы.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7B73DB">
        <w:rPr>
          <w:sz w:val="28"/>
          <w:szCs w:val="28"/>
        </w:rPr>
        <w:t>. Агентство отказывает в удовлетворении жалобы в следующих случаях: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7B73DB">
        <w:rPr>
          <w:sz w:val="28"/>
          <w:szCs w:val="28"/>
        </w:rPr>
        <w:t>. Ответ по результатам рассмотрения жалобы направляется 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(либо уполномоченному представителю)</w:t>
      </w:r>
      <w:r w:rsidRPr="007B73DB">
        <w:rPr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Pr="007B73DB">
        <w:rPr>
          <w:sz w:val="28"/>
          <w:szCs w:val="28"/>
        </w:rPr>
        <w:t>. В ответе по результатам рассмотрения жалобы указываются: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3) фамилия, имя, отчество (при наличии) или наименование заявителя;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4) основания для принятия решения по жалобе;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5) принятое по жалобе решение;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lastRenderedPageBreak/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DB">
        <w:rPr>
          <w:sz w:val="28"/>
          <w:szCs w:val="28"/>
        </w:rPr>
        <w:t>7) сведения о порядке обжалования принятого по жалобе решения.</w:t>
      </w:r>
    </w:p>
    <w:p w:rsidR="00352B23" w:rsidRPr="007B73DB" w:rsidRDefault="00352B23" w:rsidP="00352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7B73DB">
        <w:rPr>
          <w:sz w:val="28"/>
          <w:szCs w:val="28"/>
        </w:rPr>
        <w:t>. Ответ по результатам рассмотрения жалобы подписывается руководителем</w:t>
      </w:r>
      <w:r w:rsidRPr="007B73DB">
        <w:rPr>
          <w:color w:val="FF0000"/>
          <w:sz w:val="28"/>
          <w:szCs w:val="28"/>
        </w:rPr>
        <w:t xml:space="preserve"> </w:t>
      </w:r>
      <w:bookmarkStart w:id="9" w:name="sub_5311"/>
      <w:r w:rsidRPr="007B73DB">
        <w:rPr>
          <w:sz w:val="28"/>
          <w:szCs w:val="28"/>
        </w:rPr>
        <w:t>или уполномоченным на рассмотрение жалобы должностным лицом Агентства.</w:t>
      </w:r>
    </w:p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Pr="007B73DB">
        <w:rPr>
          <w:sz w:val="28"/>
          <w:szCs w:val="28"/>
        </w:rPr>
        <w:t xml:space="preserve">. По желанию заявителя </w:t>
      </w:r>
      <w:r>
        <w:rPr>
          <w:sz w:val="28"/>
          <w:szCs w:val="28"/>
        </w:rPr>
        <w:t xml:space="preserve">(либо уполномоченного представителя) </w:t>
      </w:r>
      <w:r w:rsidRPr="007B73DB">
        <w:rPr>
          <w:sz w:val="28"/>
          <w:szCs w:val="28"/>
        </w:rPr>
        <w:t xml:space="preserve">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</w:t>
      </w:r>
      <w:r>
        <w:rPr>
          <w:sz w:val="28"/>
          <w:szCs w:val="28"/>
        </w:rPr>
        <w:t>Агентства</w:t>
      </w:r>
      <w:r w:rsidRPr="007B73DB">
        <w:rPr>
          <w:sz w:val="28"/>
          <w:szCs w:val="28"/>
        </w:rPr>
        <w:t>, вид которой установлен законодательством Российской Федерации.</w:t>
      </w:r>
    </w:p>
    <w:bookmarkEnd w:id="9"/>
    <w:p w:rsidR="00352B23" w:rsidRPr="007B73DB" w:rsidRDefault="00352B23" w:rsidP="00352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Pr="007B73DB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</w:t>
      </w:r>
      <w:r>
        <w:rPr>
          <w:sz w:val="28"/>
          <w:szCs w:val="28"/>
        </w:rPr>
        <w:t xml:space="preserve">Агентства </w:t>
      </w:r>
      <w:r w:rsidRPr="007B73DB"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:rsidR="008E05A7" w:rsidRDefault="00352B23" w:rsidP="00352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Pr="007B73DB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(либо уполномоченный представитель) </w:t>
      </w:r>
      <w:r w:rsidRPr="007B73DB">
        <w:rPr>
          <w:sz w:val="28"/>
          <w:szCs w:val="28"/>
        </w:rPr>
        <w:t>вправе оспорить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  <w:r w:rsidR="008E05A7">
        <w:rPr>
          <w:sz w:val="28"/>
          <w:szCs w:val="28"/>
        </w:rPr>
        <w:br w:type="page"/>
      </w:r>
    </w:p>
    <w:p w:rsidR="008E05A7" w:rsidRPr="00826019" w:rsidRDefault="008E05A7" w:rsidP="008E05A7">
      <w:pPr>
        <w:jc w:val="center"/>
        <w:rPr>
          <w:sz w:val="2"/>
          <w:szCs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8"/>
        <w:gridCol w:w="3830"/>
        <w:gridCol w:w="366"/>
        <w:gridCol w:w="56"/>
        <w:gridCol w:w="37"/>
        <w:gridCol w:w="90"/>
        <w:gridCol w:w="183"/>
        <w:gridCol w:w="114"/>
        <w:gridCol w:w="72"/>
        <w:gridCol w:w="181"/>
        <w:gridCol w:w="168"/>
        <w:gridCol w:w="110"/>
        <w:gridCol w:w="87"/>
        <w:gridCol w:w="182"/>
        <w:gridCol w:w="48"/>
        <w:gridCol w:w="135"/>
        <w:gridCol w:w="7"/>
        <w:gridCol w:w="280"/>
        <w:gridCol w:w="79"/>
        <w:gridCol w:w="100"/>
        <w:gridCol w:w="242"/>
        <w:gridCol w:w="23"/>
        <w:gridCol w:w="182"/>
        <w:gridCol w:w="12"/>
        <w:gridCol w:w="170"/>
        <w:gridCol w:w="34"/>
        <w:gridCol w:w="255"/>
        <w:gridCol w:w="77"/>
        <w:gridCol w:w="89"/>
        <w:gridCol w:w="277"/>
        <w:gridCol w:w="16"/>
        <w:gridCol w:w="134"/>
        <w:gridCol w:w="33"/>
        <w:gridCol w:w="182"/>
        <w:gridCol w:w="110"/>
        <w:gridCol w:w="97"/>
        <w:gridCol w:w="166"/>
        <w:gridCol w:w="196"/>
        <w:gridCol w:w="58"/>
        <w:gridCol w:w="111"/>
        <w:gridCol w:w="186"/>
        <w:gridCol w:w="104"/>
        <w:gridCol w:w="21"/>
        <w:gridCol w:w="54"/>
        <w:gridCol w:w="390"/>
        <w:gridCol w:w="15"/>
      </w:tblGrid>
      <w:tr w:rsidR="008E05A7" w:rsidRPr="00826019" w:rsidTr="008E71AD">
        <w:trPr>
          <w:trHeight w:val="1970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keepNext/>
              <w:tabs>
                <w:tab w:val="left" w:pos="709"/>
                <w:tab w:val="left" w:pos="6450"/>
              </w:tabs>
              <w:ind w:left="5954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t>Приложение № 1</w:t>
            </w:r>
          </w:p>
          <w:p w:rsidR="008E05A7" w:rsidRPr="00826019" w:rsidRDefault="008E05A7" w:rsidP="008E71AD">
            <w:pPr>
              <w:ind w:left="5954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826019" w:rsidTr="008E71AD">
        <w:trPr>
          <w:trHeight w:val="1416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826019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826019" w:rsidRDefault="008E05A7" w:rsidP="008E71A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826019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Агентство инвестиций и предпринимательства </w:t>
            </w:r>
            <w:r w:rsidRPr="00826019">
              <w:rPr>
                <w:rFonts w:eastAsia="MS Mincho"/>
              </w:rPr>
              <w:t xml:space="preserve">Камчатского края </w:t>
            </w:r>
            <w:r w:rsidRPr="00826019">
              <w:rPr>
                <w:rFonts w:eastAsia="MS Mincho"/>
                <w:bCs/>
              </w:rPr>
              <w:t>о предоставлении лицензии</w:t>
            </w:r>
            <w:r>
              <w:rPr>
                <w:rFonts w:eastAsia="MS Mincho"/>
                <w:bCs/>
              </w:rPr>
              <w:t xml:space="preserve"> 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8E05A7" w:rsidRPr="00826019" w:rsidTr="008E71AD">
        <w:trPr>
          <w:trHeight w:val="431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8E71AD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8E71AD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Полное наименование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нахождения:</w:t>
            </w:r>
          </w:p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3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00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жительства:</w:t>
            </w:r>
          </w:p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2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D028B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8E05A7" w:rsidRPr="00826019" w:rsidRDefault="008E05A7" w:rsidP="008E05A7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984"/>
        <w:gridCol w:w="135"/>
        <w:gridCol w:w="1289"/>
        <w:gridCol w:w="272"/>
        <w:gridCol w:w="973"/>
        <w:gridCol w:w="462"/>
        <w:gridCol w:w="1409"/>
        <w:gridCol w:w="1849"/>
        <w:gridCol w:w="1278"/>
        <w:gridCol w:w="693"/>
        <w:gridCol w:w="15"/>
      </w:tblGrid>
      <w:tr w:rsidR="008E05A7" w:rsidRPr="00826019" w:rsidTr="008E71AD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lastRenderedPageBreak/>
              <w:t>Номер телефона/факса</w:t>
            </w:r>
          </w:p>
        </w:tc>
        <w:tc>
          <w:tcPr>
            <w:tcW w:w="52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973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Прошу направить в электронной форме информаци</w:t>
            </w:r>
            <w:r>
              <w:rPr>
                <w:rFonts w:eastAsia="MS Mincho"/>
              </w:rPr>
              <w:t>ю</w:t>
            </w:r>
            <w:r w:rsidRPr="00826019">
              <w:rPr>
                <w:rFonts w:eastAsia="MS Mincho"/>
              </w:rPr>
              <w:t xml:space="preserve"> по вопросам лицензирования:</w:t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D0115A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D0115A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D0115A">
              <w:rPr>
                <w:rFonts w:eastAsia="MS Mincho"/>
                <w:u w:val="single"/>
              </w:rPr>
              <w:tab/>
            </w:r>
          </w:p>
          <w:p w:rsidR="008E05A7" w:rsidRPr="00D0115A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D0115A">
              <w:rPr>
                <w:rFonts w:eastAsia="MS Mincho"/>
                <w:u w:val="single"/>
              </w:rPr>
              <w:tab/>
            </w:r>
          </w:p>
          <w:p w:rsidR="008E05A7" w:rsidRPr="00D0115A" w:rsidRDefault="008E05A7" w:rsidP="008E71AD">
            <w:pPr>
              <w:rPr>
                <w:rFonts w:eastAsia="MS Mincho"/>
                <w:b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</w:rPr>
              <w:t xml:space="preserve">Реквизиты документов (наименование органа (организации), выдавшего документ, дата, номер), перечень которых определяется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п. 2 ч. 1 ст. 7 Федерального закона от 27.07.2010 № 210-ФЗ «Об организации предоставления государственных и муниципальных услуг» </w:t>
            </w: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8E05A7" w:rsidRPr="00826019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826019" w:rsidTr="008E71AD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826019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826019" w:rsidRDefault="008E05A7" w:rsidP="008E71AD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3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826019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2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2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rPr>
          <w:trHeight w:val="345"/>
        </w:trPr>
        <w:tc>
          <w:tcPr>
            <w:tcW w:w="974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5A7" w:rsidRPr="00826019" w:rsidRDefault="008E05A7" w:rsidP="008E71AD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8E05A7" w:rsidRPr="00826019" w:rsidRDefault="008E05A7" w:rsidP="008E05A7">
      <w:pPr>
        <w:rPr>
          <w:rFonts w:eastAsia="MS Mincho"/>
          <w:bCs/>
          <w:sz w:val="28"/>
          <w:szCs w:val="28"/>
        </w:rPr>
      </w:pPr>
    </w:p>
    <w:p w:rsidR="008E05A7" w:rsidRPr="00826019" w:rsidRDefault="008E05A7" w:rsidP="008E05A7">
      <w:pPr>
        <w:tabs>
          <w:tab w:val="right" w:pos="9638"/>
        </w:tabs>
        <w:rPr>
          <w:rFonts w:eastAsia="MS Mincho"/>
          <w:bCs/>
        </w:rPr>
      </w:pPr>
      <w:r w:rsidRPr="00826019">
        <w:rPr>
          <w:rFonts w:eastAsia="MS Mincho"/>
          <w:bCs/>
        </w:rPr>
        <w:t xml:space="preserve">в лице </w:t>
      </w:r>
      <w:r w:rsidRPr="00826019">
        <w:rPr>
          <w:rFonts w:eastAsia="MS Mincho"/>
          <w:bCs/>
          <w:u w:val="single"/>
        </w:rPr>
        <w:tab/>
        <w:t>,</w:t>
      </w:r>
    </w:p>
    <w:p w:rsidR="008E05A7" w:rsidRPr="00826019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(Ф. И. О. и должность руководителя юридического лица, либо Ф. И. О. индивидуального предпринимателя)</w:t>
      </w:r>
    </w:p>
    <w:p w:rsidR="008E05A7" w:rsidRPr="00826019" w:rsidRDefault="008E05A7" w:rsidP="008E05A7">
      <w:pPr>
        <w:tabs>
          <w:tab w:val="right" w:pos="9639"/>
        </w:tabs>
        <w:ind w:right="-1"/>
        <w:rPr>
          <w:rFonts w:eastAsia="MS Mincho"/>
          <w:bCs/>
        </w:rPr>
      </w:pPr>
      <w:r w:rsidRPr="00826019">
        <w:rPr>
          <w:rFonts w:eastAsia="MS Mincho"/>
          <w:bCs/>
        </w:rPr>
        <w:t xml:space="preserve">действующего на основании </w:t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>,</w:t>
      </w:r>
    </w:p>
    <w:p w:rsidR="008E05A7" w:rsidRPr="00826019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826019" w:rsidRDefault="008E05A7" w:rsidP="008E05A7">
      <w:pPr>
        <w:rPr>
          <w:rFonts w:eastAsia="MS Mincho"/>
          <w:bCs/>
        </w:rPr>
      </w:pPr>
      <w:r w:rsidRPr="00826019">
        <w:rPr>
          <w:rFonts w:eastAsia="MS Mincho"/>
          <w:bCs/>
        </w:rPr>
        <w:t>просит оформить лицензию. Достоверность представленных сведений подтверждаю.</w:t>
      </w:r>
    </w:p>
    <w:p w:rsidR="008E05A7" w:rsidRPr="00826019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826019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826019">
        <w:rPr>
          <w:rFonts w:eastAsia="MS Mincho"/>
          <w:bCs/>
        </w:rPr>
        <w:t xml:space="preserve">« ___ » ______________ 20 __ г. </w:t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</w:p>
    <w:p w:rsidR="008E05A7" w:rsidRPr="00826019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826019">
        <w:rPr>
          <w:rFonts w:eastAsia="MS Mincho"/>
          <w:bCs/>
          <w:vertAlign w:val="superscript"/>
        </w:rPr>
        <w:t>одпись)</w:t>
      </w:r>
      <w:r w:rsidRPr="00826019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826019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FB283E" w:rsidRDefault="008E05A7" w:rsidP="008E05A7">
      <w:pPr>
        <w:rPr>
          <w:rFonts w:eastAsia="MS Mincho"/>
          <w:bCs/>
          <w:sz w:val="16"/>
          <w:szCs w:val="16"/>
        </w:rPr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81"/>
        <w:gridCol w:w="288"/>
        <w:gridCol w:w="687"/>
        <w:gridCol w:w="1421"/>
        <w:gridCol w:w="270"/>
        <w:gridCol w:w="314"/>
        <w:gridCol w:w="287"/>
        <w:gridCol w:w="374"/>
        <w:gridCol w:w="177"/>
        <w:gridCol w:w="422"/>
        <w:gridCol w:w="127"/>
        <w:gridCol w:w="297"/>
        <w:gridCol w:w="253"/>
        <w:gridCol w:w="168"/>
        <w:gridCol w:w="379"/>
        <w:gridCol w:w="49"/>
        <w:gridCol w:w="423"/>
        <w:gridCol w:w="78"/>
        <w:gridCol w:w="343"/>
        <w:gridCol w:w="204"/>
        <w:gridCol w:w="217"/>
        <w:gridCol w:w="331"/>
        <w:gridCol w:w="90"/>
        <w:gridCol w:w="164"/>
        <w:gridCol w:w="260"/>
        <w:gridCol w:w="36"/>
        <w:gridCol w:w="386"/>
        <w:gridCol w:w="168"/>
        <w:gridCol w:w="252"/>
        <w:gridCol w:w="181"/>
        <w:gridCol w:w="118"/>
        <w:gridCol w:w="123"/>
        <w:gridCol w:w="464"/>
        <w:gridCol w:w="15"/>
      </w:tblGrid>
      <w:tr w:rsidR="008E05A7" w:rsidRPr="001A6872" w:rsidTr="008E71AD">
        <w:trPr>
          <w:trHeight w:val="1560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ind w:left="4678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2</w:t>
            </w:r>
          </w:p>
          <w:p w:rsidR="008E05A7" w:rsidRPr="001A6872" w:rsidRDefault="008E05A7" w:rsidP="008E71AD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8E71AD">
        <w:trPr>
          <w:trHeight w:val="1273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1A6872" w:rsidRDefault="008E05A7" w:rsidP="008E71AD">
            <w:pPr>
              <w:rPr>
                <w:rFonts w:eastAsia="MS Mincho"/>
                <w:sz w:val="8"/>
                <w:szCs w:val="8"/>
              </w:rPr>
            </w:pPr>
          </w:p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Агентство инвестиций и предпринимательства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>
              <w:rPr>
                <w:rFonts w:eastAsia="MS Mincho"/>
                <w:bCs/>
              </w:rPr>
              <w:t>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8E05A7" w:rsidRPr="001A6872" w:rsidTr="008E71AD">
        <w:trPr>
          <w:trHeight w:val="415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8E71AD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8E71AD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1A6872" w:rsidTr="008E71AD">
        <w:trPr>
          <w:trHeight w:val="1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751CD" wp14:editId="660A17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9380" cy="103505"/>
                      <wp:effectExtent l="5715" t="6350" r="8255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63CD" id="Прямоугольник 17" o:spid="_x0000_s1026" style="position:absolute;margin-left:-.6pt;margin-top:1.85pt;width:9.4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1gSAIAAE4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преобразования;</w:t>
            </w:r>
          </w:p>
        </w:tc>
      </w:tr>
      <w:tr w:rsidR="008E05A7" w:rsidRPr="001A6872" w:rsidTr="008E71AD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2082B" wp14:editId="16702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19380" cy="103505"/>
                      <wp:effectExtent l="10795" t="6350" r="1270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A508" id="Прямоугольник 16" o:spid="_x0000_s1026" style="position:absolute;margin-left:-.95pt;margin-top:2.35pt;width:9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U/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слияния;</w:t>
            </w:r>
          </w:p>
        </w:tc>
      </w:tr>
      <w:tr w:rsidR="008E05A7" w:rsidRPr="001A6872" w:rsidTr="008E71AD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90358" wp14:editId="5FD2240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10795" t="7620" r="1270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5411" id="Прямоугольник 15" o:spid="_x0000_s1026" style="position:absolute;margin-left:-.95pt;margin-top:2.2pt;width:9.4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zfSA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8E05A7" w:rsidRPr="001A6872" w:rsidTr="008E71AD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D1150" wp14:editId="3F4DEB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5715" t="13970" r="825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31FB" id="Прямоугольник 14" o:spid="_x0000_s1026" style="position:absolute;margin-left:-.6pt;margin-top:2.2pt;width:9.4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S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8E05A7" w:rsidRPr="001A6872" w:rsidTr="008E71AD">
        <w:trPr>
          <w:trHeight w:val="3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8105D" wp14:editId="6C788D8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22225</wp:posOffset>
                      </wp:positionV>
                      <wp:extent cx="119380" cy="103505"/>
                      <wp:effectExtent l="10795" t="5080" r="12700" b="57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5B8E1" id="Прямоугольник 13" o:spid="_x0000_s1026" style="position:absolute;margin-left:-.95pt;margin-top:1.75pt;width:9.4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наименования юридического лица или места его нахождения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Полное наименование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5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нахождения: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96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Прошу направить в электронной форме информацию по вопросам лицензирования: </w:t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87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99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91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826019" w:rsidTr="008E7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200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826019" w:rsidRDefault="008E05A7" w:rsidP="008E71AD">
            <w:pPr>
              <w:jc w:val="both"/>
              <w:rPr>
                <w:rFonts w:eastAsia="MS Mincho"/>
              </w:rPr>
            </w:pPr>
          </w:p>
        </w:tc>
      </w:tr>
    </w:tbl>
    <w:p w:rsidR="008E05A7" w:rsidRPr="001A6872" w:rsidRDefault="008E05A7" w:rsidP="008E05A7">
      <w:pPr>
        <w:rPr>
          <w:vanish/>
        </w:rPr>
      </w:pPr>
      <w:r w:rsidRPr="001A6872">
        <w:rPr>
          <w:rFonts w:eastAsia="MS Mincho"/>
        </w:rPr>
        <w:t>* если имеется.</w:t>
      </w:r>
    </w:p>
    <w:p w:rsidR="008E05A7" w:rsidRPr="001A6872" w:rsidRDefault="008E05A7" w:rsidP="008E05A7">
      <w:pPr>
        <w:rPr>
          <w:rFonts w:eastAsia="MS Mincho"/>
          <w:bCs/>
        </w:rPr>
      </w:pP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8E05A7" w:rsidRPr="001A6872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 должность руководителя юридического лица)</w:t>
      </w: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8E05A7" w:rsidRPr="001A6872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8E05A7" w:rsidRPr="001A6872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1A6872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8E05A7" w:rsidRPr="001A6872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Pr="00826019">
        <w:rPr>
          <w:rFonts w:eastAsia="MS Mincho"/>
          <w:bCs/>
          <w:vertAlign w:val="superscript"/>
        </w:rPr>
        <w:br w:type="page"/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91"/>
        <w:gridCol w:w="9356"/>
      </w:tblGrid>
      <w:tr w:rsidR="008E05A7" w:rsidRPr="001A6872" w:rsidTr="008E71AD">
        <w:trPr>
          <w:trHeight w:val="156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ind w:left="4820" w:hanging="142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3</w:t>
            </w:r>
          </w:p>
          <w:p w:rsidR="008E05A7" w:rsidRPr="001A6872" w:rsidRDefault="008E05A7" w:rsidP="008E71AD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8E71AD">
        <w:trPr>
          <w:trHeight w:val="12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8E05A7" w:rsidRPr="001A6872" w:rsidRDefault="008E05A7" w:rsidP="008E71AD">
            <w:pPr>
              <w:rPr>
                <w:rFonts w:eastAsia="MS Mincho"/>
                <w:sz w:val="8"/>
                <w:szCs w:val="8"/>
              </w:rPr>
            </w:pPr>
          </w:p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>Агентство инвестиций и предпринимательства</w:t>
            </w:r>
            <w:r w:rsidRPr="00826019">
              <w:rPr>
                <w:rFonts w:eastAsia="MS Mincho"/>
              </w:rPr>
              <w:t xml:space="preserve">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 w:rsidRPr="005359A4">
              <w:rPr>
                <w:rFonts w:eastAsia="MS Mincho"/>
                <w:bCs/>
              </w:rPr>
              <w:t>на заготовку, хранение, переработку и реализации лома черных металлов, цветных металлов на территории Камчатского края</w:t>
            </w:r>
          </w:p>
        </w:tc>
      </w:tr>
      <w:tr w:rsidR="008E05A7" w:rsidRPr="001A6872" w:rsidTr="008E71AD">
        <w:trPr>
          <w:trHeight w:val="43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5A7" w:rsidRDefault="008E05A7" w:rsidP="008E71AD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8E05A7" w:rsidRPr="006B1A77" w:rsidRDefault="008E05A7" w:rsidP="008E71AD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8E05A7" w:rsidRPr="001A6872" w:rsidTr="008E71AD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B959E" wp14:editId="6E07B32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19380" cy="103505"/>
                      <wp:effectExtent l="6350" t="9525" r="762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EBD4" id="Прямоугольник 12" o:spid="_x0000_s1026" style="position:absolute;margin-left:-.55pt;margin-top:2.3pt;width:9.4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Y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8E05A7" w:rsidRPr="001A6872" w:rsidTr="008E71AD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1AAF4" wp14:editId="7BB811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119380" cy="103505"/>
                      <wp:effectExtent l="6350" t="12700" r="7620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47262" id="Прямоугольник 11" o:spid="_x0000_s1026" style="position:absolute;margin-left:-.55pt;margin-top:2.05pt;width:9.4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56RQIAAE4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8E05A7" w:rsidRPr="001A6872" w:rsidTr="008E71AD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FEA65" wp14:editId="2F2007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25400</wp:posOffset>
                      </wp:positionV>
                      <wp:extent cx="119380" cy="103505"/>
                      <wp:effectExtent l="6350" t="8890" r="762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F61DA" id="Прямоугольник 10" o:spid="_x0000_s1026" style="position:absolute;margin-left:-.55pt;margin-top:2pt;width:9.4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YlRg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личность.</w:t>
            </w:r>
          </w:p>
        </w:tc>
      </w:tr>
    </w:tbl>
    <w:p w:rsidR="008E05A7" w:rsidRPr="001A6872" w:rsidRDefault="008E05A7" w:rsidP="008E05A7">
      <w:pPr>
        <w:rPr>
          <w:rFonts w:eastAsia="MS Mincho"/>
          <w:vanish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85"/>
        <w:gridCol w:w="698"/>
        <w:gridCol w:w="1426"/>
        <w:gridCol w:w="270"/>
        <w:gridCol w:w="300"/>
        <w:gridCol w:w="283"/>
        <w:gridCol w:w="391"/>
        <w:gridCol w:w="180"/>
        <w:gridCol w:w="366"/>
        <w:gridCol w:w="93"/>
        <w:gridCol w:w="273"/>
        <w:gridCol w:w="186"/>
        <w:gridCol w:w="181"/>
        <w:gridCol w:w="278"/>
        <w:gridCol w:w="87"/>
        <w:gridCol w:w="227"/>
        <w:gridCol w:w="138"/>
        <w:gridCol w:w="7"/>
        <w:gridCol w:w="359"/>
        <w:gridCol w:w="100"/>
        <w:gridCol w:w="253"/>
        <w:gridCol w:w="206"/>
        <w:gridCol w:w="170"/>
        <w:gridCol w:w="289"/>
        <w:gridCol w:w="77"/>
        <w:gridCol w:w="250"/>
        <w:gridCol w:w="116"/>
        <w:gridCol w:w="16"/>
        <w:gridCol w:w="349"/>
        <w:gridCol w:w="110"/>
        <w:gridCol w:w="262"/>
        <w:gridCol w:w="197"/>
        <w:gridCol w:w="168"/>
        <w:gridCol w:w="58"/>
        <w:gridCol w:w="233"/>
        <w:gridCol w:w="74"/>
        <w:gridCol w:w="386"/>
        <w:gridCol w:w="15"/>
      </w:tblGrid>
      <w:tr w:rsidR="008E05A7" w:rsidRPr="001A6872" w:rsidTr="008E71AD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rPr>
          <w:trHeight w:val="84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jc w:val="both"/>
              <w:rPr>
                <w:rFonts w:eastAsia="MS Mincho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</w:tc>
      </w:tr>
      <w:tr w:rsidR="008E05A7" w:rsidRPr="001A6872" w:rsidTr="008E71AD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жительства: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8E71AD">
        <w:trPr>
          <w:trHeight w:val="148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8E05A7" w:rsidRPr="005359A4" w:rsidRDefault="008E05A7" w:rsidP="008E71AD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8E05A7" w:rsidRPr="001A6872" w:rsidTr="008E71AD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5359A4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</w:rPr>
            </w:pPr>
          </w:p>
        </w:tc>
      </w:tr>
      <w:tr w:rsidR="008E05A7" w:rsidRPr="001A6872" w:rsidTr="008E71AD">
        <w:tc>
          <w:tcPr>
            <w:tcW w:w="42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c>
          <w:tcPr>
            <w:tcW w:w="422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</w:tr>
      <w:tr w:rsidR="008E05A7" w:rsidRPr="001A6872" w:rsidTr="008E71AD">
        <w:trPr>
          <w:trHeight w:val="522"/>
        </w:trPr>
        <w:tc>
          <w:tcPr>
            <w:tcW w:w="9747" w:type="dxa"/>
            <w:gridSpan w:val="3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Прошу направить в электронной форме информацию по вопросам лицензирования:</w:t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rPr>
          <w:trHeight w:val="2379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 xml:space="preserve"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 </w:t>
            </w:r>
            <w:r w:rsidRPr="001A6872">
              <w:rPr>
                <w:rFonts w:eastAsia="MS Mincho"/>
                <w:u w:val="single"/>
              </w:rPr>
              <w:tab/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rPr>
          <w:trHeight w:val="353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8E05A7" w:rsidRPr="001A6872" w:rsidRDefault="008E05A7" w:rsidP="008E71AD">
            <w:pPr>
              <w:tabs>
                <w:tab w:val="left" w:pos="9516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8E05A7" w:rsidRPr="001A6872" w:rsidTr="008E71AD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5A7" w:rsidRPr="001A6872" w:rsidRDefault="008E05A7" w:rsidP="008E71A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6872">
              <w:rPr>
                <w:rFonts w:eastAsia="MS Mincho"/>
                <w:b/>
                <w:sz w:val="20"/>
                <w:szCs w:val="20"/>
              </w:rPr>
              <w:t>Адреса мест осуществления лицензируемого вида деятельности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8E05A7" w:rsidRPr="001A6872" w:rsidRDefault="008E05A7" w:rsidP="008E71AD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8E05A7" w:rsidRPr="001A6872" w:rsidRDefault="008E05A7" w:rsidP="008E71AD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E05A7" w:rsidRPr="001A6872" w:rsidTr="008E71AD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05A7" w:rsidRPr="001A6872" w:rsidRDefault="008E05A7" w:rsidP="008E71A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:rsidR="008E05A7" w:rsidRPr="001A6872" w:rsidRDefault="008E05A7" w:rsidP="008E05A7">
      <w:pPr>
        <w:tabs>
          <w:tab w:val="left" w:pos="9638"/>
        </w:tabs>
        <w:rPr>
          <w:rFonts w:eastAsia="MS Mincho"/>
          <w:bCs/>
        </w:rPr>
      </w:pP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8E05A7" w:rsidRPr="001A6872" w:rsidRDefault="008E05A7" w:rsidP="008E05A7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индивидуального предпринимателя)</w:t>
      </w:r>
    </w:p>
    <w:p w:rsidR="008E05A7" w:rsidRPr="001A6872" w:rsidRDefault="008E05A7" w:rsidP="008E05A7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8E05A7" w:rsidRPr="001A6872" w:rsidRDefault="008E05A7" w:rsidP="008E05A7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8E05A7" w:rsidRPr="001A6872" w:rsidRDefault="008E05A7" w:rsidP="008E05A7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8E05A7" w:rsidRPr="001A6872" w:rsidRDefault="008E05A7" w:rsidP="008E05A7">
      <w:pPr>
        <w:rPr>
          <w:rFonts w:eastAsia="MS Mincho"/>
          <w:bCs/>
          <w:sz w:val="8"/>
          <w:szCs w:val="8"/>
        </w:rPr>
      </w:pPr>
    </w:p>
    <w:p w:rsidR="008E05A7" w:rsidRPr="001A6872" w:rsidRDefault="008E05A7" w:rsidP="008E05A7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8E05A7" w:rsidRPr="001A6872" w:rsidRDefault="008E05A7" w:rsidP="008E05A7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Pr="00826019">
        <w:rPr>
          <w:rFonts w:eastAsia="MS Mincho"/>
          <w:bCs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E05A7" w:rsidRPr="00826019" w:rsidTr="008E71AD"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keepNext/>
              <w:ind w:left="5137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4</w:t>
            </w:r>
          </w:p>
          <w:p w:rsidR="008E05A7" w:rsidRPr="00826019" w:rsidRDefault="008E05A7" w:rsidP="008E71AD">
            <w:pPr>
              <w:ind w:left="5137"/>
              <w:jc w:val="both"/>
              <w:rPr>
                <w:sz w:val="20"/>
                <w:szCs w:val="20"/>
              </w:rPr>
            </w:pPr>
            <w:r w:rsidRPr="00FE4FCC">
              <w:rPr>
                <w:rFonts w:eastAsia="MS Mincho"/>
                <w:sz w:val="20"/>
                <w:szCs w:val="20"/>
              </w:rPr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</w:tbl>
    <w:p w:rsidR="008E05A7" w:rsidRPr="00826019" w:rsidRDefault="008E05A7" w:rsidP="008E05A7">
      <w:pPr>
        <w:jc w:val="center"/>
        <w:rPr>
          <w:b/>
          <w:bCs/>
        </w:rPr>
      </w:pPr>
      <w:r w:rsidRPr="00826019">
        <w:rPr>
          <w:b/>
          <w:bCs/>
        </w:rPr>
        <w:t>Опись документов</w:t>
      </w:r>
    </w:p>
    <w:p w:rsidR="008E05A7" w:rsidRDefault="008E05A7" w:rsidP="008E05A7">
      <w:pPr>
        <w:jc w:val="center"/>
        <w:rPr>
          <w:b/>
        </w:rPr>
      </w:pPr>
      <w:r w:rsidRPr="00826019">
        <w:rPr>
          <w:b/>
        </w:rPr>
        <w:t xml:space="preserve">представленных в </w:t>
      </w:r>
      <w:r w:rsidRPr="003B48A4">
        <w:rPr>
          <w:b/>
        </w:rPr>
        <w:t>Агентство инвестиций и предпринимательства Камчатского края</w:t>
      </w:r>
    </w:p>
    <w:p w:rsidR="008E05A7" w:rsidRPr="00826019" w:rsidRDefault="008E05A7" w:rsidP="008E05A7">
      <w:pPr>
        <w:jc w:val="center"/>
        <w:rPr>
          <w:b/>
        </w:rPr>
      </w:pPr>
    </w:p>
    <w:p w:rsidR="008E05A7" w:rsidRPr="00826019" w:rsidRDefault="008E05A7" w:rsidP="008E05A7">
      <w:r w:rsidRPr="00826019">
        <w:t xml:space="preserve">от  </w:t>
      </w:r>
    </w:p>
    <w:p w:rsidR="008E05A7" w:rsidRPr="00826019" w:rsidRDefault="008E05A7" w:rsidP="008E05A7">
      <w:pPr>
        <w:pBdr>
          <w:top w:val="single" w:sz="4" w:space="1" w:color="auto"/>
        </w:pBdr>
        <w:ind w:left="340"/>
        <w:jc w:val="center"/>
        <w:rPr>
          <w:vertAlign w:val="superscript"/>
        </w:rPr>
      </w:pPr>
      <w:r w:rsidRPr="00826019">
        <w:rPr>
          <w:vertAlign w:val="superscript"/>
        </w:rPr>
        <w:t>(наименование юридического лица или ФИО индивидуального предпринимателя)</w:t>
      </w:r>
    </w:p>
    <w:p w:rsidR="008E05A7" w:rsidRPr="00826019" w:rsidRDefault="008E05A7" w:rsidP="008E05A7">
      <w:pPr>
        <w:spacing w:before="240"/>
      </w:pPr>
      <w:r w:rsidRPr="00826019">
        <w:t xml:space="preserve">к заявлению о  </w:t>
      </w:r>
    </w:p>
    <w:p w:rsidR="008E05A7" w:rsidRPr="00826019" w:rsidRDefault="008E05A7" w:rsidP="008E05A7">
      <w:pPr>
        <w:pBdr>
          <w:top w:val="single" w:sz="4" w:space="1" w:color="auto"/>
        </w:pBdr>
        <w:ind w:left="1673"/>
        <w:jc w:val="center"/>
        <w:rPr>
          <w:vertAlign w:val="superscript"/>
        </w:rPr>
      </w:pPr>
      <w:r w:rsidRPr="00826019">
        <w:rPr>
          <w:vertAlign w:val="superscript"/>
        </w:rPr>
        <w:t>(причина подачи заявления: выдача лицензии, переоформление лицензии, выдача дубликата и др.)</w:t>
      </w:r>
    </w:p>
    <w:p w:rsidR="008E05A7" w:rsidRPr="00826019" w:rsidRDefault="008E05A7" w:rsidP="008E05A7">
      <w:pPr>
        <w:spacing w:before="240"/>
        <w:jc w:val="both"/>
      </w:pPr>
      <w:r w:rsidRPr="00826019">
        <w:t>на заготовк</w:t>
      </w:r>
      <w:r>
        <w:t>у</w:t>
      </w:r>
      <w:r w:rsidRPr="00826019">
        <w:t>, хранени</w:t>
      </w:r>
      <w:r>
        <w:t>е</w:t>
      </w:r>
      <w:r w:rsidRPr="00826019">
        <w:t>, переработк</w:t>
      </w:r>
      <w:r>
        <w:t>у</w:t>
      </w:r>
      <w:r w:rsidRPr="00826019">
        <w:t xml:space="preserve"> и реализаци</w:t>
      </w:r>
      <w:r>
        <w:t>ю</w:t>
      </w:r>
      <w:r w:rsidRPr="00826019">
        <w:t xml:space="preserve"> лома чёрных металлов, цветных металлов</w:t>
      </w:r>
    </w:p>
    <w:p w:rsidR="008E05A7" w:rsidRPr="00826019" w:rsidRDefault="008E05A7" w:rsidP="008E05A7">
      <w:pPr>
        <w:rPr>
          <w:sz w:val="16"/>
          <w:szCs w:val="16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1406"/>
      </w:tblGrid>
      <w:tr w:rsidR="008E05A7" w:rsidRPr="00826019" w:rsidTr="008E71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Количество листов</w:t>
            </w:r>
          </w:p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lastRenderedPageBreak/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  <w:tr w:rsidR="008E05A7" w:rsidRPr="00826019" w:rsidTr="008E71A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>
            <w:r w:rsidRPr="00826019"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A7" w:rsidRPr="00826019" w:rsidRDefault="008E05A7" w:rsidP="008E71AD"/>
        </w:tc>
      </w:tr>
    </w:tbl>
    <w:p w:rsidR="008E05A7" w:rsidRPr="00826019" w:rsidRDefault="008E05A7" w:rsidP="008E05A7"/>
    <w:p w:rsidR="008E05A7" w:rsidRPr="00826019" w:rsidRDefault="008E05A7" w:rsidP="008E05A7">
      <w:r w:rsidRPr="00826019">
        <w:t xml:space="preserve">Руководитель юридического лица, </w:t>
      </w:r>
    </w:p>
    <w:p w:rsidR="008E05A7" w:rsidRPr="00826019" w:rsidRDefault="008E05A7" w:rsidP="008E05A7">
      <w:pPr>
        <w:tabs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t>индивидуальный предприниматель</w:t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8E05A7" w:rsidRPr="00826019" w:rsidRDefault="008E05A7" w:rsidP="008E05A7">
      <w:pPr>
        <w:tabs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Документы принял</w:t>
      </w:r>
    </w:p>
    <w:p w:rsidR="008E05A7" w:rsidRPr="00826019" w:rsidRDefault="008E05A7" w:rsidP="008E05A7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8E05A7" w:rsidRPr="00826019" w:rsidRDefault="008E05A7" w:rsidP="008E05A7">
      <w:pPr>
        <w:tabs>
          <w:tab w:val="center" w:pos="1701"/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(Должность)</w:t>
      </w: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8E05A7" w:rsidRDefault="008E05A7" w:rsidP="008E05A7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8E05A7" w:rsidRPr="00826019" w:rsidRDefault="008E05A7" w:rsidP="008E05A7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E05A7" w:rsidRPr="00826019" w:rsidTr="008E71AD">
        <w:trPr>
          <w:trHeight w:val="170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E05A7" w:rsidRPr="00826019" w:rsidRDefault="008E05A7" w:rsidP="008E71AD">
            <w:pPr>
              <w:pStyle w:val="3"/>
              <w:ind w:left="4995"/>
              <w:jc w:val="both"/>
              <w:rPr>
                <w:b w:val="0"/>
              </w:rPr>
            </w:pPr>
            <w:r w:rsidRPr="00826019">
              <w:rPr>
                <w:b w:val="0"/>
              </w:rPr>
              <w:lastRenderedPageBreak/>
              <w:t>Приложение № 5</w:t>
            </w:r>
          </w:p>
          <w:p w:rsidR="008E05A7" w:rsidRPr="00826019" w:rsidRDefault="008E05A7" w:rsidP="008E71AD">
            <w:pPr>
              <w:ind w:left="4995"/>
              <w:jc w:val="both"/>
            </w:pPr>
            <w:r w:rsidRPr="00FE4FCC">
              <w:t>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</w:tr>
    </w:tbl>
    <w:p w:rsidR="008E05A7" w:rsidRPr="00826019" w:rsidRDefault="008E05A7" w:rsidP="008E05A7">
      <w:pPr>
        <w:jc w:val="center"/>
        <w:rPr>
          <w:b/>
          <w:bCs/>
        </w:rPr>
      </w:pPr>
    </w:p>
    <w:p w:rsidR="008E05A7" w:rsidRPr="00826019" w:rsidRDefault="008E05A7" w:rsidP="008E05A7">
      <w:pPr>
        <w:jc w:val="center"/>
        <w:rPr>
          <w:b/>
        </w:rPr>
      </w:pPr>
      <w:r w:rsidRPr="00826019">
        <w:rPr>
          <w:b/>
          <w:bCs/>
        </w:rPr>
        <w:t>Блок-схемы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</w:p>
    <w:p w:rsidR="008E05A7" w:rsidRDefault="008E05A7" w:rsidP="008E05A7">
      <w:pPr>
        <w:jc w:val="center"/>
      </w:pPr>
      <w:r w:rsidRPr="00826019">
        <w:t xml:space="preserve">Предоставление лицензии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2.4.1.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5E77ED" w:rsidP="008E05A7">
      <w:pPr>
        <w:jc w:val="center"/>
      </w:pPr>
      <w:r w:rsidRPr="00826019">
        <w:object w:dxaOrig="9155" w:dyaOrig="9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83pt" o:ole="">
            <v:imagedata r:id="rId12" o:title=""/>
          </v:shape>
          <o:OLEObject Type="Embed" ProgID="Visio.Drawing.11" ShapeID="_x0000_i1025" DrawAspect="Content" ObjectID="_1612014014" r:id="rId13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Переоформление лицензии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2.4.2.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5E77ED" w:rsidP="008E05A7">
      <w:pPr>
        <w:jc w:val="center"/>
      </w:pPr>
      <w:r w:rsidRPr="00826019">
        <w:object w:dxaOrig="9155" w:dyaOrig="13690">
          <v:shape id="_x0000_i1026" type="#_x0000_t75" style="width:461.25pt;height:656.25pt" o:ole="">
            <v:imagedata r:id="rId14" o:title=""/>
          </v:shape>
          <o:OLEObject Type="Embed" ProgID="Visio.Drawing.11" ShapeID="_x0000_i1026" DrawAspect="Content" ObjectID="_1612014015" r:id="rId15"/>
        </w:object>
      </w:r>
      <w:r w:rsidR="008E05A7" w:rsidRPr="00826019">
        <w:br w:type="page"/>
      </w:r>
      <w:r w:rsidR="008E05A7" w:rsidRPr="00826019">
        <w:lastRenderedPageBreak/>
        <w:t xml:space="preserve">Предоставление дубликата лицензии </w:t>
      </w:r>
      <w:r w:rsidR="008E05A7" w:rsidRPr="00FE4FCC">
        <w:t xml:space="preserve">на осуществление деятельности по заготовке, хранению, переработке и реализации лома черных металлов, цветных металлов </w:t>
      </w:r>
      <w:r w:rsidR="008E05A7" w:rsidRPr="00826019">
        <w:t xml:space="preserve">(максимальный срок всех административных процедур не должен превышать срока, установленного </w:t>
      </w:r>
      <w:r w:rsidR="008E05A7">
        <w:t>ч</w:t>
      </w:r>
      <w:r w:rsidR="008E05A7" w:rsidRPr="00826019">
        <w:t>. 2.4.3.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4620">
          <v:shape id="_x0000_i1027" type="#_x0000_t75" style="width:453.75pt;height:229.5pt" o:ole="">
            <v:imagedata r:id="rId16" o:title=""/>
          </v:shape>
          <o:OLEObject Type="Embed" ProgID="Visio.Drawing.11" ShapeID="_x0000_i1027" DrawAspect="Content" ObjectID="_1612014016" r:id="rId17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Предоставление копии лицензии </w:t>
      </w:r>
      <w:r w:rsidRPr="00FE4FCC">
        <w:t xml:space="preserve">на осуществление деятельности по заготовке, хранению, переработке и реализации лома черных металлов, цветных металлов </w:t>
      </w: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2.4.4.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2919">
          <v:shape id="_x0000_i1028" type="#_x0000_t75" style="width:453.75pt;height:2in" o:ole="">
            <v:imagedata r:id="rId18" o:title=""/>
          </v:shape>
          <o:OLEObject Type="Embed" ProgID="Visio.Drawing.11" ShapeID="_x0000_i1028" DrawAspect="Content" ObjectID="_1612014017" r:id="rId19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Предоставление данных из реестра лицензий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2.4.5.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  <w:r w:rsidRPr="00826019">
        <w:object w:dxaOrig="9155" w:dyaOrig="3486">
          <v:shape id="_x0000_i1029" type="#_x0000_t75" style="width:453.75pt;height:173.25pt" o:ole="">
            <v:imagedata r:id="rId20" o:title=""/>
          </v:shape>
          <o:OLEObject Type="Embed" ProgID="Visio.Drawing.11" ShapeID="_x0000_i1029" DrawAspect="Content" ObjectID="_1612014018" r:id="rId21"/>
        </w:object>
      </w:r>
    </w:p>
    <w:p w:rsidR="008E05A7" w:rsidRPr="00826019" w:rsidRDefault="008E05A7" w:rsidP="008E05A7">
      <w:pPr>
        <w:jc w:val="center"/>
      </w:pPr>
      <w:r w:rsidRPr="00826019">
        <w:br w:type="page"/>
      </w:r>
      <w:r w:rsidRPr="00826019">
        <w:lastRenderedPageBreak/>
        <w:t xml:space="preserve">Прекращение действия лицензии </w:t>
      </w:r>
      <w:r w:rsidRPr="00FE4FCC">
        <w:t>на осуществление деятельности по заготовке, хранению, переработке и реализации лома черных металлов, цветных металлов</w:t>
      </w:r>
    </w:p>
    <w:p w:rsidR="008E05A7" w:rsidRPr="00826019" w:rsidRDefault="008E05A7" w:rsidP="008E05A7">
      <w:pPr>
        <w:jc w:val="center"/>
      </w:pPr>
      <w:r w:rsidRPr="00826019">
        <w:t xml:space="preserve">(максимальный срок всех административных процедур не должен превышать срока, установленного </w:t>
      </w:r>
      <w:r>
        <w:t>ч</w:t>
      </w:r>
      <w:r w:rsidRPr="00826019">
        <w:t>. 2.4.6. настоящего административного регламента)</w:t>
      </w:r>
    </w:p>
    <w:p w:rsidR="008E05A7" w:rsidRPr="00826019" w:rsidRDefault="008E05A7" w:rsidP="008E05A7">
      <w:pPr>
        <w:jc w:val="center"/>
      </w:pPr>
    </w:p>
    <w:p w:rsidR="008E05A7" w:rsidRPr="00826019" w:rsidRDefault="008E05A7" w:rsidP="008E05A7">
      <w:pPr>
        <w:jc w:val="center"/>
      </w:pPr>
    </w:p>
    <w:p w:rsidR="008E05A7" w:rsidRDefault="00122207" w:rsidP="008E05A7">
      <w:pPr>
        <w:pStyle w:val="af0"/>
        <w:tabs>
          <w:tab w:val="clear" w:pos="4677"/>
          <w:tab w:val="clear" w:pos="9355"/>
        </w:tabs>
      </w:pPr>
      <w:r w:rsidRPr="00826019">
        <w:object w:dxaOrig="9192" w:dyaOrig="5543">
          <v:shape id="_x0000_i1030" type="#_x0000_t75" style="width:461.25pt;height:280.5pt" o:ole="">
            <v:imagedata r:id="rId22" o:title=""/>
          </v:shape>
          <o:OLEObject Type="Embed" ProgID="Visio.Drawing.11" ShapeID="_x0000_i1030" DrawAspect="Content" ObjectID="_1612014019" r:id="rId23"/>
        </w:object>
      </w: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Default="008E05A7" w:rsidP="008E05A7">
      <w:pPr>
        <w:pStyle w:val="af0"/>
        <w:tabs>
          <w:tab w:val="clear" w:pos="4677"/>
          <w:tab w:val="clear" w:pos="9355"/>
        </w:tabs>
      </w:pPr>
    </w:p>
    <w:p w:rsidR="008E05A7" w:rsidRPr="00E37B3A" w:rsidRDefault="008E05A7" w:rsidP="008E05A7">
      <w:pPr>
        <w:pStyle w:val="3"/>
        <w:ind w:left="4995"/>
        <w:jc w:val="both"/>
        <w:rPr>
          <w:b w:val="0"/>
          <w:sz w:val="28"/>
          <w:szCs w:val="28"/>
        </w:rPr>
      </w:pPr>
      <w:r w:rsidRPr="00E37B3A">
        <w:rPr>
          <w:b w:val="0"/>
        </w:rPr>
        <w:lastRenderedPageBreak/>
        <w:t xml:space="preserve">Приложение № </w:t>
      </w:r>
      <w:r>
        <w:rPr>
          <w:b w:val="0"/>
        </w:rPr>
        <w:t>6</w:t>
      </w:r>
      <w:r w:rsidRPr="00E37B3A">
        <w:rPr>
          <w:b w:val="0"/>
        </w:rPr>
        <w:t xml:space="preserve">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на территории Камчатского края</w:t>
      </w:r>
    </w:p>
    <w:p w:rsidR="008E05A7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7CA6">
        <w:rPr>
          <w:sz w:val="28"/>
          <w:szCs w:val="28"/>
        </w:rPr>
        <w:t>Информация о месте нахождения, графике работы, справочных телефонах и адресе официального сайта КГКУ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 xml:space="preserve"> и его филиалов</w:t>
      </w: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>Место нахождения и почтовый адрес Многофункционального центра: 683024, Камчатский край, г. Петропавловск-Камчатский, пр. Рыбаков, д. 13.</w:t>
      </w: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>Адрес электронной почты: mfcpk@mfc.kamgov.ru</w:t>
      </w:r>
    </w:p>
    <w:p w:rsidR="008E05A7" w:rsidRPr="00E17551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По вопросам предоставления государственных и муниципальных услуг: единый центр телефонного обслуживания (415-2) 30-24-02. </w:t>
      </w:r>
    </w:p>
    <w:p w:rsidR="008E05A7" w:rsidRPr="00E17551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Факс: (415-2) 26-99-20.</w:t>
      </w:r>
    </w:p>
    <w:p w:rsidR="008E05A7" w:rsidRPr="00F87CA6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Информационные материалы Многофункционального центра размещаются на официальном сайте в информационно-телекоммуникационной сети Интернет: portalmfc.kamgov.ru.</w:t>
      </w:r>
    </w:p>
    <w:p w:rsidR="008E05A7" w:rsidRPr="00AE04CF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Филиалы и дополнительные офисы Многофункционального центра: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Пограничная, д. 17;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Океанская, д. 94;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Петропавловского филиала КГКУ «МФЦ Камчатского края», г. Петропавловск-Камчатский, ул. </w:t>
      </w:r>
      <w:r>
        <w:rPr>
          <w:sz w:val="28"/>
          <w:szCs w:val="28"/>
        </w:rPr>
        <w:t>Савченко</w:t>
      </w:r>
      <w:r w:rsidRPr="00AE04CF">
        <w:rPr>
          <w:sz w:val="28"/>
          <w:szCs w:val="28"/>
        </w:rPr>
        <w:t xml:space="preserve">, д. </w:t>
      </w:r>
      <w:r>
        <w:rPr>
          <w:sz w:val="28"/>
          <w:szCs w:val="28"/>
        </w:rPr>
        <w:t>23</w:t>
      </w:r>
      <w:r w:rsidRPr="00AE04CF">
        <w:rPr>
          <w:sz w:val="28"/>
          <w:szCs w:val="28"/>
        </w:rPr>
        <w:t>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Вилючинский филиал КГКУ «МФЦ Камчатского края», Камчатский край, г. Вилючинск, мкр. Центральный. д. 5;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Елизовский филиал КГКУ «МФЦ Камчатского края», Камчатский край, г. Елизово, ул. Беринга, д. 9;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Термальный Елизовского района, ул. Крашенинникова, д. 2;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Паратунка, Елизовского района, ул. Нагорная, д. 27;</w:t>
      </w:r>
    </w:p>
    <w:p w:rsidR="008E05A7" w:rsidRPr="00AE04CF" w:rsidRDefault="008E05A7" w:rsidP="008E05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Вулканный Елизовского района, ул. Центральная,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Раздольный Елизовского района, ул. Советская, д. 2А;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Коряки Елизовского района, ул. Шоссейная, д. 2/1;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Сокоч Елизовского района, ул. Лесная,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Пионерский Елизовского района, ул. Николая Коляды,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Лесной Елизовского района, ул. Чапаева, д. 5;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Нагорный Елизовского района, ул. Совхозная, д. 18;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Николаевка Елизовского района, ул. Центральная, д. 24;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Мильковский филиал КГКУ «МФЦ Камчатского края», Камчатский край, с. Мильково, ул. Ленинская, д. 10;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Быстринский филиал КГКУ «МФЦ Камчатского края», Камчатский край, п. Эссо, ул. Советская, д. 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Усть-Камчатский филиал КГКУ «МФЦ Камчатского края», Камчатский край, п. Усть- Камчатск, ул. 60 лет Октября, д. 24;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Усть-Камчатского филиала КГКУ «МФЦ Камчатского края», Камчатский край, п. Ключи Усть-Камчатского района, ул. Школьная, д. 8;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Усть-Камчатского филиала КГКУ «МФЦ Камчатского края», Камчатский край, п. Козыревск Усть-Камчатского района, ул. Ленинская, д. 6А;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Усть-Большерецкий филиал КГКУ «МФЦ Камчатского края», Камчатский край, п. Усть-Большерецк, ул. Бочкарева, д. 10;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Апача, Усть- Большерецкого района, ул. Юбилейная, д. 9 кв. 15;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Озерновский, Усть-Большерецкого района, ул. Рабочая, д. 5 кв. 21;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Октябрьский, Усть-Большерецкого района, ул. Комсомольская, д. 47 кв. 18;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Соболевское отделение КГКУ «МФЦ Камчатского края, Камчатский край, п. Соболево, ул. Набережная, д. 6Б;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Алеутское отделение КГКУ «МФЦ Камчатского края, Камчатский край, п. Никольское, ул. 50 лет Октября, д. 24;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Филиал МФЦ Корякского округа КГКУ «МФЦ Камчатского края», Камчатский край, п. Палана, ул. 50 лет Камчатского Комсомола, д.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филиала МФЦ Корякского округа КГКУ </w:t>
      </w:r>
      <w:r w:rsidRPr="00AE04CF">
        <w:rPr>
          <w:sz w:val="28"/>
          <w:szCs w:val="28"/>
        </w:rPr>
        <w:lastRenderedPageBreak/>
        <w:t>«МФЦ Камчатского края», Камчатский край, п. Оссора, ул. Советская, д. 72;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филиала МФЦ Корякского округа КГКУ «МФЦ Камчатского края», Камчатский край, п. Тиличики, ул. </w:t>
      </w:r>
      <w:r>
        <w:rPr>
          <w:sz w:val="28"/>
          <w:szCs w:val="28"/>
        </w:rPr>
        <w:t>Школьная</w:t>
      </w:r>
      <w:r w:rsidRPr="00AE04CF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AE04CF">
        <w:rPr>
          <w:sz w:val="28"/>
          <w:szCs w:val="28"/>
        </w:rPr>
        <w:t>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 xml:space="preserve">Дополнительный офис филиала МФЦ Корякского округа КГКУ «МФЦ Камчатского края», Камчатский край, с. Каменское, ул. Ленина, д. 18 </w:t>
      </w:r>
      <w:r>
        <w:rPr>
          <w:sz w:val="28"/>
          <w:szCs w:val="28"/>
        </w:rPr>
        <w:br/>
      </w:r>
      <w:r w:rsidRPr="00AE04CF">
        <w:rPr>
          <w:sz w:val="28"/>
          <w:szCs w:val="28"/>
        </w:rPr>
        <w:t>кв. 1;</w:t>
      </w:r>
    </w:p>
    <w:p w:rsidR="008E05A7" w:rsidRPr="00AE04CF" w:rsidRDefault="008E05A7" w:rsidP="008E05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E04CF">
        <w:rPr>
          <w:sz w:val="28"/>
          <w:szCs w:val="28"/>
        </w:rPr>
        <w:t>)</w:t>
      </w:r>
      <w:r w:rsidRPr="00AE04CF">
        <w:rPr>
          <w:sz w:val="28"/>
          <w:szCs w:val="28"/>
        </w:rPr>
        <w:tab/>
        <w:t>Дополнительный офис филиала МФЦ Корякского округа КГКУ «МФЦ Камчатского края», Камчатский край, п. Тигиль, ул. Партизанская, д. 40.</w:t>
      </w:r>
    </w:p>
    <w:p w:rsidR="008E05A7" w:rsidRPr="00AE04CF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 xml:space="preserve">Многофункциональный центр, его филиалы и дополнительные офисы осуществляет свою работу по следующему графику: 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Понедельник, вторник</w:t>
      </w:r>
      <w:r w:rsidRPr="00AE04CF">
        <w:rPr>
          <w:sz w:val="28"/>
          <w:szCs w:val="28"/>
        </w:rPr>
        <w:tab/>
        <w:t>09:00 - 19:00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Среда</w:t>
      </w:r>
      <w:r w:rsidRPr="00AE04CF">
        <w:rPr>
          <w:sz w:val="28"/>
          <w:szCs w:val="28"/>
        </w:rPr>
        <w:tab/>
        <w:t>09:00 - 20:00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Четверг, пятница</w:t>
      </w:r>
      <w:r w:rsidRPr="00AE04CF">
        <w:rPr>
          <w:sz w:val="28"/>
          <w:szCs w:val="28"/>
        </w:rPr>
        <w:tab/>
        <w:t>09:00 - 19:00</w:t>
      </w:r>
    </w:p>
    <w:p w:rsidR="008E05A7" w:rsidRPr="00AE04CF" w:rsidRDefault="008E05A7" w:rsidP="008E05A7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Суббота</w:t>
      </w:r>
      <w:r w:rsidRPr="00AE04CF">
        <w:rPr>
          <w:sz w:val="28"/>
          <w:szCs w:val="28"/>
        </w:rPr>
        <w:tab/>
        <w:t>10:00 - 14:00</w:t>
      </w:r>
    </w:p>
    <w:p w:rsidR="008E05A7" w:rsidRPr="00EF72AF" w:rsidRDefault="008E05A7" w:rsidP="008E05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Без перерыва на обед. Воскресенье выходной день.</w:t>
      </w:r>
    </w:p>
    <w:p w:rsidR="00932686" w:rsidRPr="0095325F" w:rsidRDefault="00932686" w:rsidP="003E220C">
      <w:pPr>
        <w:tabs>
          <w:tab w:val="right" w:pos="963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0"/>
          <w:szCs w:val="28"/>
        </w:rPr>
      </w:pPr>
    </w:p>
    <w:sectPr w:rsidR="00932686" w:rsidRPr="0095325F" w:rsidSect="00230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A4" w:rsidRDefault="007173A4" w:rsidP="00193314">
      <w:r>
        <w:separator/>
      </w:r>
    </w:p>
  </w:endnote>
  <w:endnote w:type="continuationSeparator" w:id="0">
    <w:p w:rsidR="007173A4" w:rsidRDefault="007173A4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A4" w:rsidRDefault="007173A4" w:rsidP="00193314">
      <w:r>
        <w:separator/>
      </w:r>
    </w:p>
  </w:footnote>
  <w:footnote w:type="continuationSeparator" w:id="0">
    <w:p w:rsidR="007173A4" w:rsidRDefault="007173A4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A1278"/>
    <w:multiLevelType w:val="multilevel"/>
    <w:tmpl w:val="6D862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2A470E"/>
    <w:multiLevelType w:val="multilevel"/>
    <w:tmpl w:val="41F60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F6AF0"/>
    <w:multiLevelType w:val="multilevel"/>
    <w:tmpl w:val="8C06413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55E0B13"/>
    <w:multiLevelType w:val="hybridMultilevel"/>
    <w:tmpl w:val="A51486F4"/>
    <w:lvl w:ilvl="0" w:tplc="BFE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572D9"/>
    <w:multiLevelType w:val="hybridMultilevel"/>
    <w:tmpl w:val="04D2495E"/>
    <w:lvl w:ilvl="0" w:tplc="0C80F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D7761"/>
    <w:multiLevelType w:val="hybridMultilevel"/>
    <w:tmpl w:val="A51486F4"/>
    <w:lvl w:ilvl="0" w:tplc="BFE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3F4DCC"/>
    <w:multiLevelType w:val="hybridMultilevel"/>
    <w:tmpl w:val="89A64BA4"/>
    <w:lvl w:ilvl="0" w:tplc="87F4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CE80BCC"/>
    <w:multiLevelType w:val="multilevel"/>
    <w:tmpl w:val="2F6A4B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879FF"/>
    <w:multiLevelType w:val="multilevel"/>
    <w:tmpl w:val="F9EA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8301B9A"/>
    <w:multiLevelType w:val="hybridMultilevel"/>
    <w:tmpl w:val="0E7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0"/>
  </w:num>
  <w:num w:numId="6">
    <w:abstractNumId w:val="4"/>
  </w:num>
  <w:num w:numId="7">
    <w:abstractNumId w:val="34"/>
  </w:num>
  <w:num w:numId="8">
    <w:abstractNumId w:val="9"/>
  </w:num>
  <w:num w:numId="9">
    <w:abstractNumId w:val="17"/>
  </w:num>
  <w:num w:numId="10">
    <w:abstractNumId w:val="13"/>
  </w:num>
  <w:num w:numId="11">
    <w:abstractNumId w:val="14"/>
  </w:num>
  <w:num w:numId="12">
    <w:abstractNumId w:val="31"/>
  </w:num>
  <w:num w:numId="13">
    <w:abstractNumId w:val="18"/>
  </w:num>
  <w:num w:numId="14">
    <w:abstractNumId w:val="33"/>
  </w:num>
  <w:num w:numId="15">
    <w:abstractNumId w:val="27"/>
  </w:num>
  <w:num w:numId="16">
    <w:abstractNumId w:val="6"/>
  </w:num>
  <w:num w:numId="17">
    <w:abstractNumId w:val="1"/>
  </w:num>
  <w:num w:numId="18">
    <w:abstractNumId w:val="30"/>
  </w:num>
  <w:num w:numId="19">
    <w:abstractNumId w:val="16"/>
  </w:num>
  <w:num w:numId="20">
    <w:abstractNumId w:val="26"/>
  </w:num>
  <w:num w:numId="21">
    <w:abstractNumId w:val="24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7"/>
  </w:num>
  <w:num w:numId="26">
    <w:abstractNumId w:val="23"/>
  </w:num>
  <w:num w:numId="27">
    <w:abstractNumId w:val="22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5"/>
    </w:lvlOverride>
  </w:num>
  <w:num w:numId="30">
    <w:abstractNumId w:val="8"/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6"/>
  </w:num>
  <w:num w:numId="34">
    <w:abstractNumId w:val="25"/>
  </w:num>
  <w:num w:numId="35">
    <w:abstractNumId w:val="35"/>
  </w:num>
  <w:num w:numId="36">
    <w:abstractNumId w:val="3"/>
  </w:num>
  <w:num w:numId="37">
    <w:abstractNumId w:val="2"/>
  </w:num>
  <w:num w:numId="38">
    <w:abstractNumId w:val="29"/>
  </w:num>
  <w:num w:numId="39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20"/>
  </w:num>
  <w:num w:numId="4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432A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0CE2"/>
    <w:rsid w:val="00050F15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2157"/>
    <w:rsid w:val="00083391"/>
    <w:rsid w:val="00086F32"/>
    <w:rsid w:val="000876BE"/>
    <w:rsid w:val="000916DD"/>
    <w:rsid w:val="00092E10"/>
    <w:rsid w:val="00093776"/>
    <w:rsid w:val="000A5DA8"/>
    <w:rsid w:val="000A657A"/>
    <w:rsid w:val="000B0F66"/>
    <w:rsid w:val="000B3309"/>
    <w:rsid w:val="000B46BB"/>
    <w:rsid w:val="000B47CB"/>
    <w:rsid w:val="000C1C77"/>
    <w:rsid w:val="000C3A1E"/>
    <w:rsid w:val="000C427E"/>
    <w:rsid w:val="000C4BD2"/>
    <w:rsid w:val="000C53A6"/>
    <w:rsid w:val="000D16EA"/>
    <w:rsid w:val="000D38C3"/>
    <w:rsid w:val="000D3D0A"/>
    <w:rsid w:val="000D5023"/>
    <w:rsid w:val="000D606A"/>
    <w:rsid w:val="000E0206"/>
    <w:rsid w:val="000E2282"/>
    <w:rsid w:val="000E23B0"/>
    <w:rsid w:val="000E5199"/>
    <w:rsid w:val="000E716D"/>
    <w:rsid w:val="000F1843"/>
    <w:rsid w:val="000F36EA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207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183F"/>
    <w:rsid w:val="00163568"/>
    <w:rsid w:val="00166AF1"/>
    <w:rsid w:val="00166F8D"/>
    <w:rsid w:val="0017055A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0AE1"/>
    <w:rsid w:val="0023204F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662C4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E0DD3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6B3"/>
    <w:rsid w:val="00321784"/>
    <w:rsid w:val="0032435F"/>
    <w:rsid w:val="00324982"/>
    <w:rsid w:val="00324B43"/>
    <w:rsid w:val="0032676F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2B23"/>
    <w:rsid w:val="00354CDF"/>
    <w:rsid w:val="00360F15"/>
    <w:rsid w:val="003612EC"/>
    <w:rsid w:val="00365AD2"/>
    <w:rsid w:val="003669FF"/>
    <w:rsid w:val="003677C4"/>
    <w:rsid w:val="00373C6A"/>
    <w:rsid w:val="003755D1"/>
    <w:rsid w:val="00381EC3"/>
    <w:rsid w:val="003868DA"/>
    <w:rsid w:val="003879BC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C7E5B"/>
    <w:rsid w:val="003D02E8"/>
    <w:rsid w:val="003D0371"/>
    <w:rsid w:val="003D1E55"/>
    <w:rsid w:val="003D383B"/>
    <w:rsid w:val="003D3C56"/>
    <w:rsid w:val="003D57FF"/>
    <w:rsid w:val="003D586E"/>
    <w:rsid w:val="003D7651"/>
    <w:rsid w:val="003D7F4C"/>
    <w:rsid w:val="003E1A2D"/>
    <w:rsid w:val="003E220C"/>
    <w:rsid w:val="003E340A"/>
    <w:rsid w:val="003E4BC7"/>
    <w:rsid w:val="003E7871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37CD2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2592"/>
    <w:rsid w:val="004943AB"/>
    <w:rsid w:val="004975D9"/>
    <w:rsid w:val="00497FA7"/>
    <w:rsid w:val="004A0798"/>
    <w:rsid w:val="004A0E8B"/>
    <w:rsid w:val="004A6D0A"/>
    <w:rsid w:val="004B0267"/>
    <w:rsid w:val="004B7FB1"/>
    <w:rsid w:val="004C01F7"/>
    <w:rsid w:val="004C0C08"/>
    <w:rsid w:val="004C1C27"/>
    <w:rsid w:val="004C2041"/>
    <w:rsid w:val="004C29BD"/>
    <w:rsid w:val="004C4D59"/>
    <w:rsid w:val="004D22BC"/>
    <w:rsid w:val="004D2C7F"/>
    <w:rsid w:val="004D37C8"/>
    <w:rsid w:val="004E4E72"/>
    <w:rsid w:val="004E7610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2AA5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2B4E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5E25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7ED"/>
    <w:rsid w:val="005E7BB9"/>
    <w:rsid w:val="005F30B3"/>
    <w:rsid w:val="005F32F9"/>
    <w:rsid w:val="005F56A4"/>
    <w:rsid w:val="005F6FC1"/>
    <w:rsid w:val="00600226"/>
    <w:rsid w:val="006007FD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6E1E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218A"/>
    <w:rsid w:val="006935D6"/>
    <w:rsid w:val="006938A0"/>
    <w:rsid w:val="00694DAE"/>
    <w:rsid w:val="0069581F"/>
    <w:rsid w:val="006A1558"/>
    <w:rsid w:val="006A30FE"/>
    <w:rsid w:val="006A4A92"/>
    <w:rsid w:val="006A66B0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07AF6"/>
    <w:rsid w:val="00710112"/>
    <w:rsid w:val="007147FA"/>
    <w:rsid w:val="00715A2C"/>
    <w:rsid w:val="007173A4"/>
    <w:rsid w:val="00721EA5"/>
    <w:rsid w:val="0072261F"/>
    <w:rsid w:val="00724538"/>
    <w:rsid w:val="007256F7"/>
    <w:rsid w:val="00725BC9"/>
    <w:rsid w:val="007318E0"/>
    <w:rsid w:val="00733204"/>
    <w:rsid w:val="0073706D"/>
    <w:rsid w:val="0074042C"/>
    <w:rsid w:val="007418F3"/>
    <w:rsid w:val="00743658"/>
    <w:rsid w:val="00743694"/>
    <w:rsid w:val="00746C34"/>
    <w:rsid w:val="0075173D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72680"/>
    <w:rsid w:val="007816CD"/>
    <w:rsid w:val="007832D6"/>
    <w:rsid w:val="00783C5F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3AE5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57F7"/>
    <w:rsid w:val="007C6332"/>
    <w:rsid w:val="007C6962"/>
    <w:rsid w:val="007C7D62"/>
    <w:rsid w:val="007C7F00"/>
    <w:rsid w:val="007D0B74"/>
    <w:rsid w:val="007D0E75"/>
    <w:rsid w:val="007D3DDF"/>
    <w:rsid w:val="007D6BEE"/>
    <w:rsid w:val="007E21C1"/>
    <w:rsid w:val="007F2110"/>
    <w:rsid w:val="007F229A"/>
    <w:rsid w:val="007F39B0"/>
    <w:rsid w:val="007F5429"/>
    <w:rsid w:val="007F55D9"/>
    <w:rsid w:val="007F6E96"/>
    <w:rsid w:val="0080265C"/>
    <w:rsid w:val="00802B91"/>
    <w:rsid w:val="008075DB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4B12"/>
    <w:rsid w:val="00866582"/>
    <w:rsid w:val="00874E62"/>
    <w:rsid w:val="008815A2"/>
    <w:rsid w:val="008823D2"/>
    <w:rsid w:val="00884CF5"/>
    <w:rsid w:val="008854ED"/>
    <w:rsid w:val="00890A9F"/>
    <w:rsid w:val="0089171B"/>
    <w:rsid w:val="00891EC8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2D73"/>
    <w:rsid w:val="008C68D9"/>
    <w:rsid w:val="008D6D22"/>
    <w:rsid w:val="008D7116"/>
    <w:rsid w:val="008E05A7"/>
    <w:rsid w:val="008E71AD"/>
    <w:rsid w:val="008E7523"/>
    <w:rsid w:val="008F025E"/>
    <w:rsid w:val="008F06DF"/>
    <w:rsid w:val="008F32FD"/>
    <w:rsid w:val="008F3EA6"/>
    <w:rsid w:val="008F4A1D"/>
    <w:rsid w:val="008F6BE4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2686"/>
    <w:rsid w:val="00933E58"/>
    <w:rsid w:val="00937D60"/>
    <w:rsid w:val="009440A4"/>
    <w:rsid w:val="009478BC"/>
    <w:rsid w:val="00950AFC"/>
    <w:rsid w:val="0095230E"/>
    <w:rsid w:val="0095325F"/>
    <w:rsid w:val="00956127"/>
    <w:rsid w:val="00957624"/>
    <w:rsid w:val="00957D5B"/>
    <w:rsid w:val="00957F29"/>
    <w:rsid w:val="009607EC"/>
    <w:rsid w:val="00964F23"/>
    <w:rsid w:val="00972130"/>
    <w:rsid w:val="00974E90"/>
    <w:rsid w:val="00975A6C"/>
    <w:rsid w:val="00977800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3E70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D6768"/>
    <w:rsid w:val="009E12C2"/>
    <w:rsid w:val="009E2EE0"/>
    <w:rsid w:val="009E4ADD"/>
    <w:rsid w:val="009E7D08"/>
    <w:rsid w:val="009F0DBE"/>
    <w:rsid w:val="009F3A1C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C3B"/>
    <w:rsid w:val="00A26DD3"/>
    <w:rsid w:val="00A300B3"/>
    <w:rsid w:val="00A3010B"/>
    <w:rsid w:val="00A32DAD"/>
    <w:rsid w:val="00A334A9"/>
    <w:rsid w:val="00A345EF"/>
    <w:rsid w:val="00A36A17"/>
    <w:rsid w:val="00A40E83"/>
    <w:rsid w:val="00A42273"/>
    <w:rsid w:val="00A426A4"/>
    <w:rsid w:val="00A4398E"/>
    <w:rsid w:val="00A4442F"/>
    <w:rsid w:val="00A45083"/>
    <w:rsid w:val="00A45E2F"/>
    <w:rsid w:val="00A47CE5"/>
    <w:rsid w:val="00A50D27"/>
    <w:rsid w:val="00A51612"/>
    <w:rsid w:val="00A51D23"/>
    <w:rsid w:val="00A53F05"/>
    <w:rsid w:val="00A56062"/>
    <w:rsid w:val="00A60159"/>
    <w:rsid w:val="00A60BA3"/>
    <w:rsid w:val="00A60FDB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4EFE"/>
    <w:rsid w:val="00A956BD"/>
    <w:rsid w:val="00AA0203"/>
    <w:rsid w:val="00AA065F"/>
    <w:rsid w:val="00AA0F0B"/>
    <w:rsid w:val="00AA0FFA"/>
    <w:rsid w:val="00AA1C0B"/>
    <w:rsid w:val="00AA3E7E"/>
    <w:rsid w:val="00AA54A8"/>
    <w:rsid w:val="00AA677C"/>
    <w:rsid w:val="00AB010D"/>
    <w:rsid w:val="00AB030C"/>
    <w:rsid w:val="00AB4641"/>
    <w:rsid w:val="00AB7E86"/>
    <w:rsid w:val="00AC2968"/>
    <w:rsid w:val="00AC7B14"/>
    <w:rsid w:val="00AC7EC9"/>
    <w:rsid w:val="00AD27D5"/>
    <w:rsid w:val="00AD5E01"/>
    <w:rsid w:val="00AE079C"/>
    <w:rsid w:val="00AE18C6"/>
    <w:rsid w:val="00AE3C86"/>
    <w:rsid w:val="00AE75CE"/>
    <w:rsid w:val="00AE7CE7"/>
    <w:rsid w:val="00AE7EF3"/>
    <w:rsid w:val="00AF3FAF"/>
    <w:rsid w:val="00AF446E"/>
    <w:rsid w:val="00AF4E8B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4F1"/>
    <w:rsid w:val="00B42C88"/>
    <w:rsid w:val="00B43B36"/>
    <w:rsid w:val="00B46D08"/>
    <w:rsid w:val="00B47070"/>
    <w:rsid w:val="00B50219"/>
    <w:rsid w:val="00B50B65"/>
    <w:rsid w:val="00B53B5B"/>
    <w:rsid w:val="00B5753C"/>
    <w:rsid w:val="00B57A6B"/>
    <w:rsid w:val="00B601FB"/>
    <w:rsid w:val="00B63273"/>
    <w:rsid w:val="00B652F5"/>
    <w:rsid w:val="00B6552A"/>
    <w:rsid w:val="00B73E24"/>
    <w:rsid w:val="00B73FAC"/>
    <w:rsid w:val="00B751CF"/>
    <w:rsid w:val="00B81824"/>
    <w:rsid w:val="00B8313F"/>
    <w:rsid w:val="00B851E5"/>
    <w:rsid w:val="00B85DD7"/>
    <w:rsid w:val="00B904EC"/>
    <w:rsid w:val="00B91CA4"/>
    <w:rsid w:val="00B953E4"/>
    <w:rsid w:val="00B962C0"/>
    <w:rsid w:val="00B968AB"/>
    <w:rsid w:val="00B972F3"/>
    <w:rsid w:val="00B97B72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210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306B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44F"/>
    <w:rsid w:val="00C465D4"/>
    <w:rsid w:val="00C4722A"/>
    <w:rsid w:val="00C530FC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85200"/>
    <w:rsid w:val="00C90B06"/>
    <w:rsid w:val="00C918A3"/>
    <w:rsid w:val="00C92A66"/>
    <w:rsid w:val="00C92B21"/>
    <w:rsid w:val="00C93278"/>
    <w:rsid w:val="00CA090C"/>
    <w:rsid w:val="00CA16F4"/>
    <w:rsid w:val="00CA32F9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C3557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1736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67289"/>
    <w:rsid w:val="00D67F09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9BA"/>
    <w:rsid w:val="00D97BB0"/>
    <w:rsid w:val="00D97E90"/>
    <w:rsid w:val="00DA036F"/>
    <w:rsid w:val="00DA16DF"/>
    <w:rsid w:val="00DA23A4"/>
    <w:rsid w:val="00DA251E"/>
    <w:rsid w:val="00DA27C3"/>
    <w:rsid w:val="00DA59AE"/>
    <w:rsid w:val="00DA6907"/>
    <w:rsid w:val="00DA710D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D7946"/>
    <w:rsid w:val="00DE0421"/>
    <w:rsid w:val="00DE67A3"/>
    <w:rsid w:val="00DE796F"/>
    <w:rsid w:val="00DF586B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0911"/>
    <w:rsid w:val="00E41950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229F"/>
    <w:rsid w:val="00EA30DC"/>
    <w:rsid w:val="00EA3585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29C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5556"/>
    <w:rsid w:val="00F1742A"/>
    <w:rsid w:val="00F20884"/>
    <w:rsid w:val="00F3648A"/>
    <w:rsid w:val="00F36976"/>
    <w:rsid w:val="00F41DAC"/>
    <w:rsid w:val="00F42AE5"/>
    <w:rsid w:val="00F43A3A"/>
    <w:rsid w:val="00F451B1"/>
    <w:rsid w:val="00F4579B"/>
    <w:rsid w:val="00F536FE"/>
    <w:rsid w:val="00F57728"/>
    <w:rsid w:val="00F60655"/>
    <w:rsid w:val="00F60872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D6ADB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4317E-043B-4D25-8359-ADD435C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68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32686"/>
    <w:pPr>
      <w:keepNext/>
      <w:jc w:val="right"/>
      <w:outlineLvl w:val="2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aliases w:val=" Знак"/>
    <w:basedOn w:val="a"/>
    <w:link w:val="ad"/>
    <w:unhideWhenUsed/>
    <w:rsid w:val="00602FA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93314"/>
    <w:rPr>
      <w:sz w:val="24"/>
      <w:szCs w:val="24"/>
    </w:rPr>
  </w:style>
  <w:style w:type="paragraph" w:styleId="af0">
    <w:name w:val="footer"/>
    <w:basedOn w:val="a"/>
    <w:link w:val="af1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268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686"/>
    <w:rPr>
      <w:rFonts w:eastAsia="MS Mincho"/>
      <w:b/>
      <w:bCs/>
      <w:sz w:val="24"/>
      <w:szCs w:val="24"/>
    </w:rPr>
  </w:style>
  <w:style w:type="character" w:customStyle="1" w:styleId="ad">
    <w:name w:val="Обычный (веб) Знак"/>
    <w:aliases w:val=" Знак Знак"/>
    <w:link w:val="ac"/>
    <w:rsid w:val="00932686"/>
    <w:rPr>
      <w:sz w:val="24"/>
      <w:szCs w:val="24"/>
    </w:rPr>
  </w:style>
  <w:style w:type="paragraph" w:customStyle="1" w:styleId="Default">
    <w:name w:val="Default"/>
    <w:rsid w:val="00DD79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EE976C289E948736E1389ECF43C4121A5C634B39B7F89788543BD9BC288735D4DCA25C491C82A01098FB9E215347C69C6A698024yFs0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http://www.portalmfc.kamgov.ru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8A5A-A39A-4940-8728-F6178B6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16843</Words>
  <Characters>96008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112626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Копущу Роман Анатольевич</cp:lastModifiedBy>
  <cp:revision>50</cp:revision>
  <cp:lastPrinted>2018-11-22T04:46:00Z</cp:lastPrinted>
  <dcterms:created xsi:type="dcterms:W3CDTF">2018-07-31T06:02:00Z</dcterms:created>
  <dcterms:modified xsi:type="dcterms:W3CDTF">2019-02-18T04:54:00Z</dcterms:modified>
</cp:coreProperties>
</file>