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019D7F" wp14:editId="1D03C584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C10BFA" w:rsidRPr="00C10BFA" w:rsidTr="00A67D0F">
        <w:trPr>
          <w:trHeight w:val="80"/>
        </w:trPr>
        <w:tc>
          <w:tcPr>
            <w:tcW w:w="4962" w:type="dxa"/>
          </w:tcPr>
          <w:p w:rsidR="00C10BFA" w:rsidRPr="00C10BFA" w:rsidRDefault="00C10BFA" w:rsidP="00DF0D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C10BFA" w:rsidRPr="00C10BFA" w:rsidRDefault="00C10BFA" w:rsidP="00DF0D45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10BFA" w:rsidRPr="00C10BFA" w:rsidRDefault="00C10BFA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C10BFA" w:rsidRPr="00C10BFA" w:rsidTr="00A67D0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C10BFA" w:rsidRPr="00C10BFA" w:rsidRDefault="00A70101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0BFA" w:rsidRPr="00C10BFA" w:rsidRDefault="00C10BFA" w:rsidP="00DF0D45">
      <w:pPr>
        <w:widowControl w:val="0"/>
        <w:spacing w:after="0" w:line="240" w:lineRule="auto"/>
        <w:ind w:right="4862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C10BFA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236850" w:rsidRPr="0028329C" w:rsidRDefault="0023685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C10BFA" w:rsidP="0076629B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О</w:t>
      </w:r>
      <w:r w:rsidR="00A1743C">
        <w:rPr>
          <w:rFonts w:ascii="Times New Roman" w:hAnsi="Times New Roman" w:cs="Times New Roman"/>
          <w:sz w:val="28"/>
          <w:szCs w:val="28"/>
        </w:rPr>
        <w:t>б</w:t>
      </w:r>
      <w:r w:rsidR="0012771F">
        <w:rPr>
          <w:rFonts w:ascii="Times New Roman" w:hAnsi="Times New Roman" w:cs="Times New Roman"/>
          <w:sz w:val="28"/>
          <w:szCs w:val="28"/>
        </w:rPr>
        <w:t xml:space="preserve"> </w:t>
      </w:r>
      <w:r w:rsidR="00AB3E58" w:rsidRPr="00AB3E5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47EB6" w:rsidRPr="00B47EB6">
        <w:rPr>
          <w:rFonts w:ascii="Times New Roman" w:hAnsi="Times New Roman" w:cs="Times New Roman"/>
          <w:sz w:val="28"/>
          <w:szCs w:val="28"/>
        </w:rPr>
        <w:t>регламент</w:t>
      </w:r>
      <w:r w:rsidR="00B47EB6">
        <w:rPr>
          <w:rFonts w:ascii="Times New Roman" w:hAnsi="Times New Roman" w:cs="Times New Roman"/>
          <w:sz w:val="28"/>
          <w:szCs w:val="28"/>
        </w:rPr>
        <w:t>а</w:t>
      </w:r>
      <w:r w:rsidR="00B47EB6" w:rsidRPr="00B47EB6">
        <w:rPr>
          <w:rFonts w:ascii="Times New Roman" w:hAnsi="Times New Roman" w:cs="Times New Roman"/>
          <w:sz w:val="28"/>
          <w:szCs w:val="28"/>
        </w:rPr>
        <w:t xml:space="preserve"> сопровождения инвес</w:t>
      </w:r>
      <w:r w:rsidR="00B47EB6"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="00B47EB6" w:rsidRPr="00B47EB6">
        <w:rPr>
          <w:rFonts w:ascii="Times New Roman" w:hAnsi="Times New Roman" w:cs="Times New Roman"/>
          <w:sz w:val="28"/>
          <w:szCs w:val="28"/>
        </w:rPr>
        <w:t>одного окна</w:t>
      </w:r>
      <w:r w:rsidR="00B47EB6">
        <w:rPr>
          <w:rFonts w:ascii="Times New Roman" w:hAnsi="Times New Roman" w:cs="Times New Roman"/>
          <w:sz w:val="28"/>
          <w:szCs w:val="28"/>
        </w:rPr>
        <w:t>» в Камчатском крае</w:t>
      </w:r>
    </w:p>
    <w:p w:rsidR="00606B84" w:rsidRDefault="00606B84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43C" w:rsidRDefault="00A1743C" w:rsidP="00E770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A7067">
        <w:rPr>
          <w:rFonts w:ascii="Times New Roman" w:hAnsi="Times New Roman" w:cs="Times New Roman"/>
          <w:sz w:val="28"/>
          <w:szCs w:val="28"/>
        </w:rPr>
        <w:t xml:space="preserve"> законом Камчатского края </w:t>
      </w:r>
      <w:r w:rsidR="00E7705D" w:rsidRPr="00E7705D">
        <w:rPr>
          <w:rFonts w:ascii="Times New Roman" w:hAnsi="Times New Roman" w:cs="Times New Roman"/>
          <w:sz w:val="28"/>
          <w:szCs w:val="28"/>
        </w:rPr>
        <w:t xml:space="preserve">от 22.09.2008 </w:t>
      </w:r>
      <w:r w:rsidR="00E7705D">
        <w:rPr>
          <w:rFonts w:ascii="Times New Roman" w:hAnsi="Times New Roman" w:cs="Times New Roman"/>
          <w:sz w:val="28"/>
          <w:szCs w:val="28"/>
        </w:rPr>
        <w:t>№</w:t>
      </w:r>
      <w:r w:rsidR="00E7705D" w:rsidRPr="00E7705D">
        <w:rPr>
          <w:rFonts w:ascii="Times New Roman" w:hAnsi="Times New Roman" w:cs="Times New Roman"/>
          <w:sz w:val="28"/>
          <w:szCs w:val="28"/>
        </w:rPr>
        <w:t xml:space="preserve"> 129 </w:t>
      </w:r>
      <w:r w:rsidR="00E7705D">
        <w:rPr>
          <w:rFonts w:ascii="Times New Roman" w:hAnsi="Times New Roman" w:cs="Times New Roman"/>
          <w:sz w:val="28"/>
          <w:szCs w:val="28"/>
        </w:rPr>
        <w:t>«</w:t>
      </w:r>
      <w:r w:rsidR="00E7705D" w:rsidRPr="00E7705D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 в Камчатском крае</w:t>
      </w:r>
      <w:r w:rsidR="00E7705D">
        <w:rPr>
          <w:rFonts w:ascii="Times New Roman" w:hAnsi="Times New Roman" w:cs="Times New Roman"/>
          <w:sz w:val="28"/>
          <w:szCs w:val="28"/>
        </w:rPr>
        <w:t>»</w:t>
      </w:r>
    </w:p>
    <w:p w:rsidR="00A1743C" w:rsidRPr="0028329C" w:rsidRDefault="00A1743C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EB6" w:rsidRDefault="00B47EB6" w:rsidP="00193FD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FE0" w:rsidRPr="00AB3E58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197FE0" w:rsidRPr="00AB3E58">
        <w:rPr>
          <w:rFonts w:ascii="Times New Roman" w:hAnsi="Times New Roman" w:cs="Times New Roman"/>
          <w:sz w:val="28"/>
          <w:szCs w:val="28"/>
        </w:rPr>
        <w:t xml:space="preserve"> </w:t>
      </w:r>
      <w:r w:rsidRPr="00B47EB6">
        <w:rPr>
          <w:rFonts w:ascii="Times New Roman" w:hAnsi="Times New Roman" w:cs="Times New Roman"/>
          <w:sz w:val="28"/>
          <w:szCs w:val="28"/>
        </w:rPr>
        <w:t>регламент сопровождения инвес</w:t>
      </w:r>
      <w:r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Pr="00B47EB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 в Камчатском крае</w:t>
      </w:r>
      <w:r w:rsidR="00A1743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EB6" w:rsidRDefault="00B47EB6" w:rsidP="00193FD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B6">
        <w:rPr>
          <w:rFonts w:ascii="Times New Roman" w:hAnsi="Times New Roman" w:cs="Times New Roman"/>
          <w:sz w:val="28"/>
          <w:szCs w:val="28"/>
        </w:rPr>
        <w:t xml:space="preserve">Определить, что функции по сопровождению инвестиционных проектов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B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EB6">
        <w:rPr>
          <w:rFonts w:ascii="Times New Roman" w:hAnsi="Times New Roman" w:cs="Times New Roman"/>
          <w:sz w:val="28"/>
          <w:szCs w:val="28"/>
        </w:rPr>
        <w:t xml:space="preserve"> осуществляет специализированная организация по привлечению инвестиций и работе с инвесторами - АО </w:t>
      </w:r>
      <w:r>
        <w:rPr>
          <w:rFonts w:ascii="Times New Roman" w:hAnsi="Times New Roman" w:cs="Times New Roman"/>
          <w:sz w:val="28"/>
          <w:szCs w:val="28"/>
        </w:rPr>
        <w:t xml:space="preserve">«Корпорация развития Камчатского края» </w:t>
      </w:r>
      <w:r w:rsidRPr="00B47EB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Pr="00B47EB6">
        <w:rPr>
          <w:rFonts w:ascii="Times New Roman" w:hAnsi="Times New Roman" w:cs="Times New Roman"/>
          <w:sz w:val="28"/>
          <w:szCs w:val="28"/>
        </w:rPr>
        <w:t>).</w:t>
      </w:r>
    </w:p>
    <w:p w:rsidR="00B47EB6" w:rsidRDefault="00B47EB6" w:rsidP="00193FD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специализированной организации у</w:t>
      </w:r>
      <w:r w:rsidRPr="00B47EB6">
        <w:rPr>
          <w:rFonts w:ascii="Times New Roman" w:hAnsi="Times New Roman" w:cs="Times New Roman"/>
          <w:sz w:val="28"/>
          <w:szCs w:val="28"/>
        </w:rPr>
        <w:t>твердить порядок взаимодейс</w:t>
      </w:r>
      <w:r>
        <w:rPr>
          <w:rFonts w:ascii="Times New Roman" w:hAnsi="Times New Roman" w:cs="Times New Roman"/>
          <w:sz w:val="28"/>
          <w:szCs w:val="28"/>
        </w:rPr>
        <w:t>твия с инвесторами по принципу «</w:t>
      </w:r>
      <w:r w:rsidRPr="00B47EB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EB6">
        <w:rPr>
          <w:rFonts w:ascii="Times New Roman" w:hAnsi="Times New Roman" w:cs="Times New Roman"/>
          <w:sz w:val="28"/>
          <w:szCs w:val="28"/>
        </w:rPr>
        <w:t xml:space="preserve"> с учетом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</w:t>
      </w:r>
      <w:r w:rsidR="00193FD0">
        <w:rPr>
          <w:rFonts w:ascii="Times New Roman" w:hAnsi="Times New Roman" w:cs="Times New Roman"/>
          <w:sz w:val="28"/>
          <w:szCs w:val="28"/>
        </w:rPr>
        <w:t>.</w:t>
      </w:r>
    </w:p>
    <w:p w:rsidR="00193FD0" w:rsidRDefault="00193FD0" w:rsidP="00193FD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93FD0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93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3FD0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93FD0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193FD0">
        <w:rPr>
          <w:rFonts w:ascii="Times New Roman" w:hAnsi="Times New Roman" w:cs="Times New Roman"/>
          <w:sz w:val="28"/>
          <w:szCs w:val="28"/>
        </w:rPr>
        <w:t xml:space="preserve"> края оказывать содействие </w:t>
      </w:r>
      <w:r w:rsidR="00A1743C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Pr="00193FD0">
        <w:rPr>
          <w:rFonts w:ascii="Times New Roman" w:hAnsi="Times New Roman" w:cs="Times New Roman"/>
          <w:sz w:val="28"/>
          <w:szCs w:val="28"/>
        </w:rPr>
        <w:t xml:space="preserve"> при сопровождении инвестиционных проектов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3FD0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3FD0">
        <w:rPr>
          <w:rFonts w:ascii="Times New Roman" w:hAnsi="Times New Roman" w:cs="Times New Roman"/>
          <w:sz w:val="28"/>
          <w:szCs w:val="28"/>
        </w:rPr>
        <w:t>.</w:t>
      </w:r>
    </w:p>
    <w:p w:rsidR="00A1743C" w:rsidRPr="00A1743C" w:rsidRDefault="00A1743C" w:rsidP="00A1743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C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Камчат</w:t>
      </w:r>
      <w:r w:rsidRPr="00A1743C">
        <w:rPr>
          <w:rFonts w:ascii="Times New Roman" w:hAnsi="Times New Roman" w:cs="Times New Roman"/>
          <w:sz w:val="28"/>
          <w:szCs w:val="28"/>
        </w:rPr>
        <w:t xml:space="preserve">ского края оказывать содействие </w:t>
      </w:r>
      <w:r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Pr="00A1743C">
        <w:rPr>
          <w:rFonts w:ascii="Times New Roman" w:hAnsi="Times New Roman" w:cs="Times New Roman"/>
          <w:sz w:val="28"/>
          <w:szCs w:val="28"/>
        </w:rPr>
        <w:t xml:space="preserve"> при сопровождении инвес</w:t>
      </w:r>
      <w:r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Pr="00A1743C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743C">
        <w:rPr>
          <w:rFonts w:ascii="Times New Roman" w:hAnsi="Times New Roman" w:cs="Times New Roman"/>
          <w:sz w:val="28"/>
          <w:szCs w:val="28"/>
        </w:rPr>
        <w:t>.</w:t>
      </w:r>
    </w:p>
    <w:p w:rsidR="00606B84" w:rsidRPr="0028329C" w:rsidRDefault="00A1743C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6B84" w:rsidRPr="0028329C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606B84" w:rsidRDefault="00606B8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6850" w:rsidRDefault="00236850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3C04" w:rsidRPr="0028329C" w:rsidRDefault="00E53C0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629B" w:rsidTr="0076629B">
        <w:tc>
          <w:tcPr>
            <w:tcW w:w="4785" w:type="dxa"/>
          </w:tcPr>
          <w:p w:rsidR="0076629B" w:rsidRDefault="0076629B" w:rsidP="00DF0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Pr="0072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86" w:type="dxa"/>
          </w:tcPr>
          <w:p w:rsidR="0076629B" w:rsidRDefault="0076629B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</w:p>
        </w:tc>
      </w:tr>
    </w:tbl>
    <w:p w:rsidR="0076629B" w:rsidRDefault="007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0BFA" w:rsidRPr="003C3293" w:rsidRDefault="00C10BFA" w:rsidP="00E53C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C329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C3293" w:rsidRPr="003C3293" w:rsidRDefault="003C3293" w:rsidP="00E53C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791"/>
        <w:gridCol w:w="2268"/>
        <w:gridCol w:w="2835"/>
      </w:tblGrid>
      <w:tr w:rsidR="00C10BFA" w:rsidRPr="003C3293" w:rsidTr="0076629B">
        <w:tc>
          <w:tcPr>
            <w:tcW w:w="4791" w:type="dxa"/>
            <w:vAlign w:val="bottom"/>
            <w:hideMark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68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C10BFA" w:rsidRPr="003C3293" w:rsidTr="0076629B">
        <w:tc>
          <w:tcPr>
            <w:tcW w:w="4791" w:type="dxa"/>
            <w:vAlign w:val="bottom"/>
          </w:tcPr>
          <w:p w:rsidR="003C3293" w:rsidRPr="003C3293" w:rsidRDefault="003C3293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92" w:rsidRPr="003C3293" w:rsidTr="009251D0">
        <w:tc>
          <w:tcPr>
            <w:tcW w:w="4791" w:type="dxa"/>
          </w:tcPr>
          <w:p w:rsidR="00E27692" w:rsidRDefault="00E27692" w:rsidP="009251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2268" w:type="dxa"/>
          </w:tcPr>
          <w:p w:rsidR="00E27692" w:rsidRPr="003C3293" w:rsidRDefault="00E27692" w:rsidP="009251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7692" w:rsidRPr="003C3293" w:rsidRDefault="00E27692" w:rsidP="009251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</w:tc>
      </w:tr>
      <w:tr w:rsidR="00E27692" w:rsidRPr="003C3293" w:rsidTr="0076629B">
        <w:tc>
          <w:tcPr>
            <w:tcW w:w="4791" w:type="dxa"/>
          </w:tcPr>
          <w:p w:rsidR="00E27692" w:rsidRDefault="00E27692" w:rsidP="005A0F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7692" w:rsidRPr="003C3293" w:rsidRDefault="00E27692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7692" w:rsidRPr="003C3293" w:rsidRDefault="00E27692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92" w:rsidRPr="003C3293" w:rsidTr="004E6D52">
        <w:tc>
          <w:tcPr>
            <w:tcW w:w="4791" w:type="dxa"/>
          </w:tcPr>
          <w:p w:rsidR="00E27692" w:rsidRPr="003C3293" w:rsidRDefault="00E27692" w:rsidP="004E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инвестиций и предпринимательства Камчатского края</w:t>
            </w:r>
          </w:p>
        </w:tc>
        <w:tc>
          <w:tcPr>
            <w:tcW w:w="2268" w:type="dxa"/>
          </w:tcPr>
          <w:p w:rsidR="00E27692" w:rsidRPr="003C3293" w:rsidRDefault="00E27692" w:rsidP="004E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7692" w:rsidRPr="003C3293" w:rsidRDefault="00E27692" w:rsidP="004E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2" w:rsidRPr="003C3293" w:rsidRDefault="00E27692" w:rsidP="004E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92" w:rsidRPr="003C3293" w:rsidRDefault="00E27692" w:rsidP="004E6D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Названов</w:t>
            </w:r>
          </w:p>
        </w:tc>
      </w:tr>
      <w:tr w:rsidR="00C10BFA" w:rsidRPr="003C3293" w:rsidTr="0076629B">
        <w:tc>
          <w:tcPr>
            <w:tcW w:w="4791" w:type="dxa"/>
          </w:tcPr>
          <w:p w:rsidR="003C3293" w:rsidRPr="005A0F4F" w:rsidRDefault="003C3293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FA" w:rsidRPr="003C3293" w:rsidTr="0076629B">
        <w:tc>
          <w:tcPr>
            <w:tcW w:w="4791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2268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76629B" w:rsidRDefault="007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743C" w:rsidRPr="00B27ACD" w:rsidRDefault="00A1743C" w:rsidP="009A7067">
      <w:pPr>
        <w:pStyle w:val="ConsPlusTitlePage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27AC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Приложение к постановлению</w:t>
      </w:r>
    </w:p>
    <w:p w:rsidR="00A1743C" w:rsidRDefault="00A1743C" w:rsidP="00A1743C">
      <w:pPr>
        <w:pStyle w:val="ConsPlusTitlePage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27AC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Правительства Камчатского края</w:t>
      </w:r>
    </w:p>
    <w:p w:rsidR="00A1743C" w:rsidRPr="00B27ACD" w:rsidRDefault="00A1743C" w:rsidP="00A1743C">
      <w:pPr>
        <w:pStyle w:val="ConsPlusTitlePage"/>
        <w:ind w:left="567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27AC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A706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27AC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9A706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-П</w:t>
      </w:r>
    </w:p>
    <w:p w:rsidR="00A1743C" w:rsidRDefault="00A1743C" w:rsidP="00A1743C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67" w:rsidRDefault="009A7067" w:rsidP="009A70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47EB6">
        <w:rPr>
          <w:rFonts w:ascii="Times New Roman" w:hAnsi="Times New Roman" w:cs="Times New Roman"/>
          <w:sz w:val="28"/>
          <w:szCs w:val="28"/>
        </w:rPr>
        <w:t>егламент</w:t>
      </w:r>
    </w:p>
    <w:p w:rsidR="009A7067" w:rsidRDefault="009A7067" w:rsidP="009A70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B6">
        <w:rPr>
          <w:rFonts w:ascii="Times New Roman" w:hAnsi="Times New Roman" w:cs="Times New Roman"/>
          <w:sz w:val="28"/>
          <w:szCs w:val="28"/>
        </w:rPr>
        <w:t>сопровождения инвес</w:t>
      </w:r>
      <w:r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Pr="00B47EB6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743C" w:rsidRPr="00A7545F" w:rsidRDefault="009A7067" w:rsidP="009A70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A1743C" w:rsidRDefault="00A1743C" w:rsidP="00A1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67" w:rsidRPr="009A7067" w:rsidRDefault="00A1743C" w:rsidP="005A1B9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A7067" w:rsidRPr="009A7067">
        <w:rPr>
          <w:rFonts w:ascii="Times New Roman" w:hAnsi="Times New Roman" w:cs="Times New Roman"/>
          <w:sz w:val="28"/>
          <w:szCs w:val="28"/>
        </w:rPr>
        <w:t>Регламент сопровождения инвестиционных проектов по принципу «одного окна»</w:t>
      </w:r>
      <w:r w:rsid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9A7067" w:rsidRPr="009A7067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9A7067" w:rsidRPr="009A7067">
        <w:rPr>
          <w:rFonts w:ascii="Times New Roman" w:hAnsi="Times New Roman" w:cs="Times New Roman"/>
          <w:sz w:val="28"/>
          <w:szCs w:val="28"/>
        </w:rPr>
        <w:t>определяет порядок взаимодействия исполнительных органов государственной власти Камчатского края со специализированной организацией по привлечению инвестиций и работе с инвесторами</w:t>
      </w:r>
      <w:r w:rsidR="00E7705D">
        <w:rPr>
          <w:rFonts w:ascii="Times New Roman" w:hAnsi="Times New Roman" w:cs="Times New Roman"/>
          <w:sz w:val="28"/>
          <w:szCs w:val="28"/>
        </w:rPr>
        <w:t xml:space="preserve"> – акционерным обществом «Корпорация развития Камчатского края» (далее – специализированная организация)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, в целях обеспечения реализации </w:t>
      </w:r>
      <w:r w:rsidR="009A7067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и предоставления государственной поддержки инвестиционной деятельности в </w:t>
      </w:r>
      <w:r w:rsidR="009A7067">
        <w:rPr>
          <w:rFonts w:ascii="Times New Roman" w:hAnsi="Times New Roman" w:cs="Times New Roman"/>
          <w:sz w:val="28"/>
          <w:szCs w:val="28"/>
        </w:rPr>
        <w:t>Камчатском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 крае.</w:t>
      </w:r>
    </w:p>
    <w:p w:rsidR="009A7067" w:rsidRDefault="009A7067" w:rsidP="009A706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Регламент направлен на повышение эффективности процедуры взаимодействия инвесторов с </w:t>
      </w:r>
      <w:r w:rsidR="00E7705D" w:rsidRPr="009A7067">
        <w:rPr>
          <w:rFonts w:ascii="Times New Roman" w:hAnsi="Times New Roman" w:cs="Times New Roman"/>
          <w:sz w:val="28"/>
          <w:szCs w:val="28"/>
        </w:rPr>
        <w:t>исполнительны</w:t>
      </w:r>
      <w:r w:rsidR="00E7705D">
        <w:rPr>
          <w:rFonts w:ascii="Times New Roman" w:hAnsi="Times New Roman" w:cs="Times New Roman"/>
          <w:sz w:val="28"/>
          <w:szCs w:val="28"/>
        </w:rPr>
        <w:t>ми</w:t>
      </w:r>
      <w:r w:rsidR="00E7705D" w:rsidRPr="009A70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7705D">
        <w:rPr>
          <w:rFonts w:ascii="Times New Roman" w:hAnsi="Times New Roman" w:cs="Times New Roman"/>
          <w:sz w:val="28"/>
          <w:szCs w:val="28"/>
        </w:rPr>
        <w:t>ами</w:t>
      </w:r>
      <w:r w:rsidR="00E7705D" w:rsidRPr="009A7067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E7705D">
        <w:rPr>
          <w:rFonts w:ascii="Times New Roman" w:hAnsi="Times New Roman" w:cs="Times New Roman"/>
          <w:sz w:val="28"/>
          <w:szCs w:val="28"/>
        </w:rPr>
        <w:t xml:space="preserve"> и</w:t>
      </w:r>
      <w:r w:rsidRPr="009A7067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E7705D">
        <w:rPr>
          <w:rFonts w:ascii="Times New Roman" w:hAnsi="Times New Roman" w:cs="Times New Roman"/>
          <w:sz w:val="28"/>
          <w:szCs w:val="28"/>
        </w:rPr>
        <w:t>ой</w:t>
      </w:r>
      <w:r w:rsidRPr="009A706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7705D">
        <w:rPr>
          <w:rFonts w:ascii="Times New Roman" w:hAnsi="Times New Roman" w:cs="Times New Roman"/>
          <w:sz w:val="28"/>
          <w:szCs w:val="28"/>
        </w:rPr>
        <w:t>ей</w:t>
      </w:r>
      <w:r w:rsidRPr="009A7067">
        <w:rPr>
          <w:rFonts w:ascii="Times New Roman" w:hAnsi="Times New Roman" w:cs="Times New Roman"/>
          <w:sz w:val="28"/>
          <w:szCs w:val="28"/>
        </w:rPr>
        <w:t xml:space="preserve"> в целях активизации процесса привлечения инвестиций в экономику </w:t>
      </w:r>
      <w:r w:rsidR="00E7705D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края, создания благоприятного инвестиционного климата, снижения административных барьеров в процессе реализации инвестиционных проектов на территории </w:t>
      </w:r>
      <w:r w:rsidR="00382B60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792EB4" w:rsidRPr="00792EB4" w:rsidRDefault="00792EB4" w:rsidP="00792EB4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EB4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792EB4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792EB4" w:rsidRPr="00792EB4" w:rsidRDefault="00792EB4" w:rsidP="00792EB4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B4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 w:rsidR="003504AD">
        <w:rPr>
          <w:rFonts w:ascii="Times New Roman" w:hAnsi="Times New Roman" w:cs="Times New Roman"/>
          <w:sz w:val="28"/>
          <w:szCs w:val="28"/>
        </w:rPr>
        <w:t>–</w:t>
      </w:r>
      <w:r w:rsidRPr="00792EB4">
        <w:rPr>
          <w:rFonts w:ascii="Times New Roman" w:hAnsi="Times New Roman" w:cs="Times New Roman"/>
          <w:sz w:val="28"/>
          <w:szCs w:val="28"/>
        </w:rPr>
        <w:t xml:space="preserve">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792EB4" w:rsidRPr="00792EB4" w:rsidRDefault="00792EB4" w:rsidP="00792EB4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B4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</w:t>
      </w:r>
      <w:r w:rsidR="003504AD">
        <w:rPr>
          <w:rFonts w:ascii="Times New Roman" w:hAnsi="Times New Roman" w:cs="Times New Roman"/>
          <w:sz w:val="28"/>
          <w:szCs w:val="28"/>
        </w:rPr>
        <w:t>–</w:t>
      </w:r>
      <w:r w:rsidRPr="00792EB4">
        <w:rPr>
          <w:rFonts w:ascii="Times New Roman" w:hAnsi="Times New Roman" w:cs="Times New Roman"/>
          <w:sz w:val="28"/>
          <w:szCs w:val="28"/>
        </w:rPr>
        <w:t xml:space="preserve"> юридическое лицо или индивидуальный предприниматель, заинтересованные в реализации инвестиционного проекта;</w:t>
      </w:r>
    </w:p>
    <w:p w:rsidR="00792EB4" w:rsidRPr="00792EB4" w:rsidRDefault="00792EB4" w:rsidP="00792EB4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B4">
        <w:rPr>
          <w:rFonts w:ascii="Times New Roman" w:hAnsi="Times New Roman" w:cs="Times New Roman"/>
          <w:sz w:val="28"/>
          <w:szCs w:val="28"/>
        </w:rPr>
        <w:t xml:space="preserve">отраслевой орган - исполнительный орган государственной власти Камчатского края, принимающий участие в сопровождении инвестиционного проекта, который определяется в соответствии с отраслевой принадлежностью вида деятельности, указанного в заявке на сопровождение инвестиционного проекта согласно </w:t>
      </w:r>
      <w:hyperlink r:id="rId9" w:history="1">
        <w:r w:rsidRPr="00792EB4">
          <w:rPr>
            <w:rFonts w:ascii="Times New Roman" w:hAnsi="Times New Roman" w:cs="Times New Roman"/>
            <w:sz w:val="28"/>
            <w:szCs w:val="28"/>
          </w:rPr>
          <w:t>Общероссийскому классификатору</w:t>
        </w:r>
      </w:hyperlink>
      <w:r w:rsidRPr="00792EB4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утвержденному Приказом Федерального агентства по техническому регулированию и метрологии от 31.01.2014 </w:t>
      </w:r>
      <w:r w:rsidR="003504AD">
        <w:rPr>
          <w:rFonts w:ascii="Times New Roman" w:hAnsi="Times New Roman" w:cs="Times New Roman"/>
          <w:sz w:val="28"/>
          <w:szCs w:val="28"/>
        </w:rPr>
        <w:t>№</w:t>
      </w:r>
      <w:r w:rsidRPr="00792EB4">
        <w:rPr>
          <w:rFonts w:ascii="Times New Roman" w:hAnsi="Times New Roman" w:cs="Times New Roman"/>
          <w:sz w:val="28"/>
          <w:szCs w:val="28"/>
        </w:rPr>
        <w:t xml:space="preserve"> 14-ст </w:t>
      </w:r>
      <w:r w:rsidR="003504AD">
        <w:rPr>
          <w:rFonts w:ascii="Times New Roman" w:hAnsi="Times New Roman" w:cs="Times New Roman"/>
          <w:sz w:val="28"/>
          <w:szCs w:val="28"/>
        </w:rPr>
        <w:t>«</w:t>
      </w:r>
      <w:r w:rsidRPr="00792EB4">
        <w:rPr>
          <w:rFonts w:ascii="Times New Roman" w:hAnsi="Times New Roman" w:cs="Times New Roman"/>
          <w:sz w:val="28"/>
          <w:szCs w:val="28"/>
        </w:rPr>
        <w:t xml:space="preserve">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</w:t>
      </w:r>
      <w:r w:rsidR="003504AD">
        <w:rPr>
          <w:rFonts w:ascii="Times New Roman" w:hAnsi="Times New Roman" w:cs="Times New Roman"/>
          <w:sz w:val="28"/>
          <w:szCs w:val="28"/>
        </w:rPr>
        <w:t>(ОКПД2) ОК 034-2014 (КПЕС 2008)»</w:t>
      </w:r>
      <w:r w:rsidRPr="00792EB4">
        <w:rPr>
          <w:rFonts w:ascii="Times New Roman" w:hAnsi="Times New Roman" w:cs="Times New Roman"/>
          <w:sz w:val="28"/>
          <w:szCs w:val="28"/>
        </w:rPr>
        <w:t>;</w:t>
      </w:r>
    </w:p>
    <w:p w:rsidR="005063DE" w:rsidRDefault="00673925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25">
        <w:rPr>
          <w:rFonts w:ascii="Times New Roman" w:hAnsi="Times New Roman" w:cs="Times New Roman"/>
          <w:sz w:val="28"/>
          <w:szCs w:val="28"/>
        </w:rPr>
        <w:lastRenderedPageBreak/>
        <w:t xml:space="preserve">CRM-система </w:t>
      </w:r>
      <w:r w:rsidR="00D043F1">
        <w:rPr>
          <w:rFonts w:ascii="Times New Roman" w:hAnsi="Times New Roman" w:cs="Times New Roman"/>
          <w:sz w:val="28"/>
          <w:szCs w:val="28"/>
        </w:rPr>
        <w:t>–</w:t>
      </w:r>
      <w:r w:rsidRPr="00673925">
        <w:rPr>
          <w:rFonts w:ascii="Times New Roman" w:hAnsi="Times New Roman" w:cs="Times New Roman"/>
          <w:sz w:val="28"/>
          <w:szCs w:val="28"/>
        </w:rPr>
        <w:t xml:space="preserve"> система управления взаимоотношениями с </w:t>
      </w:r>
      <w:r w:rsidR="009E0755">
        <w:rPr>
          <w:rFonts w:ascii="Times New Roman" w:hAnsi="Times New Roman" w:cs="Times New Roman"/>
          <w:sz w:val="28"/>
          <w:szCs w:val="28"/>
        </w:rPr>
        <w:t>инициаторами инвестиционных проектов</w:t>
      </w:r>
      <w:r w:rsidRPr="00673925">
        <w:rPr>
          <w:rFonts w:ascii="Times New Roman" w:hAnsi="Times New Roman" w:cs="Times New Roman"/>
          <w:sz w:val="28"/>
          <w:szCs w:val="28"/>
        </w:rPr>
        <w:t xml:space="preserve">, а также сопровождения инвестиционных проектов (далее </w:t>
      </w:r>
      <w:r w:rsidR="0098484A">
        <w:rPr>
          <w:rFonts w:ascii="Times New Roman" w:hAnsi="Times New Roman" w:cs="Times New Roman"/>
          <w:sz w:val="28"/>
          <w:szCs w:val="28"/>
        </w:rPr>
        <w:t>–</w:t>
      </w:r>
      <w:r w:rsidRPr="00673925">
        <w:rPr>
          <w:rFonts w:ascii="Times New Roman" w:hAnsi="Times New Roman" w:cs="Times New Roman"/>
          <w:sz w:val="28"/>
          <w:szCs w:val="28"/>
        </w:rPr>
        <w:t xml:space="preserve"> CRM-система)</w:t>
      </w:r>
      <w:r w:rsidR="005063DE">
        <w:rPr>
          <w:rFonts w:ascii="Times New Roman" w:hAnsi="Times New Roman" w:cs="Times New Roman"/>
          <w:sz w:val="28"/>
          <w:szCs w:val="28"/>
        </w:rPr>
        <w:t>;</w:t>
      </w:r>
    </w:p>
    <w:p w:rsidR="00673925" w:rsidRPr="00792EB4" w:rsidRDefault="005063DE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сопровождения – специализированная организация, исполнительные органы государственной власти Камчатского края, органы местного самоуправления муниципальных образований Камчатского края, организации инфраструктуры поддержки Камчатского края</w:t>
      </w:r>
      <w:r w:rsidR="00673925" w:rsidRPr="00673925">
        <w:rPr>
          <w:rFonts w:ascii="Times New Roman" w:hAnsi="Times New Roman" w:cs="Times New Roman"/>
          <w:sz w:val="28"/>
          <w:szCs w:val="28"/>
        </w:rPr>
        <w:t>.</w:t>
      </w:r>
    </w:p>
    <w:p w:rsidR="00382B60" w:rsidRDefault="009A7067" w:rsidP="00922CE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60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382B60" w:rsidRPr="00382B60">
        <w:rPr>
          <w:rFonts w:ascii="Times New Roman" w:hAnsi="Times New Roman" w:cs="Times New Roman"/>
          <w:sz w:val="28"/>
          <w:szCs w:val="28"/>
        </w:rPr>
        <w:t>ая</w:t>
      </w:r>
      <w:r w:rsidRPr="00382B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82B60" w:rsidRPr="00382B60">
        <w:rPr>
          <w:rFonts w:ascii="Times New Roman" w:hAnsi="Times New Roman" w:cs="Times New Roman"/>
          <w:sz w:val="28"/>
          <w:szCs w:val="28"/>
        </w:rPr>
        <w:t>я</w:t>
      </w:r>
      <w:r w:rsidRPr="00382B60">
        <w:rPr>
          <w:rFonts w:ascii="Times New Roman" w:hAnsi="Times New Roman" w:cs="Times New Roman"/>
          <w:sz w:val="28"/>
          <w:szCs w:val="28"/>
        </w:rPr>
        <w:t xml:space="preserve"> в рамках сопровождения инвестиционных проектов по принципу </w:t>
      </w:r>
      <w:r w:rsidR="00382B60" w:rsidRPr="00382B60">
        <w:rPr>
          <w:rFonts w:ascii="Times New Roman" w:hAnsi="Times New Roman" w:cs="Times New Roman"/>
          <w:sz w:val="28"/>
          <w:szCs w:val="28"/>
        </w:rPr>
        <w:t>«одного окна»</w:t>
      </w:r>
      <w:r w:rsidRPr="00382B60">
        <w:rPr>
          <w:rFonts w:ascii="Times New Roman" w:hAnsi="Times New Roman" w:cs="Times New Roman"/>
          <w:sz w:val="28"/>
          <w:szCs w:val="28"/>
        </w:rPr>
        <w:t xml:space="preserve"> в целях обеспечения их реализации на территории </w:t>
      </w:r>
      <w:r w:rsidR="00382B60" w:rsidRPr="00382B60">
        <w:rPr>
          <w:rFonts w:ascii="Times New Roman" w:hAnsi="Times New Roman" w:cs="Times New Roman"/>
          <w:sz w:val="28"/>
          <w:szCs w:val="28"/>
        </w:rPr>
        <w:t>Камчатского</w:t>
      </w:r>
      <w:r w:rsidRPr="00382B60">
        <w:rPr>
          <w:rFonts w:ascii="Times New Roman" w:hAnsi="Times New Roman" w:cs="Times New Roman"/>
          <w:sz w:val="28"/>
          <w:szCs w:val="28"/>
        </w:rPr>
        <w:t xml:space="preserve"> края</w:t>
      </w:r>
      <w:r w:rsidR="00382B60">
        <w:rPr>
          <w:rFonts w:ascii="Times New Roman" w:hAnsi="Times New Roman" w:cs="Times New Roman"/>
          <w:sz w:val="28"/>
          <w:szCs w:val="28"/>
        </w:rPr>
        <w:t>:</w:t>
      </w:r>
    </w:p>
    <w:p w:rsidR="00382B60" w:rsidRDefault="00BC05BF" w:rsidP="00BC05BF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60">
        <w:rPr>
          <w:rFonts w:ascii="Times New Roman" w:hAnsi="Times New Roman" w:cs="Times New Roman"/>
          <w:sz w:val="28"/>
          <w:szCs w:val="28"/>
        </w:rPr>
        <w:t xml:space="preserve">рассматривает обращения </w:t>
      </w:r>
      <w:r w:rsidR="009E0755">
        <w:rPr>
          <w:rFonts w:ascii="Times New Roman" w:hAnsi="Times New Roman" w:cs="Times New Roman"/>
          <w:sz w:val="28"/>
          <w:szCs w:val="28"/>
        </w:rPr>
        <w:t>инициаторов инвестиционных проектов</w:t>
      </w:r>
      <w:r w:rsidR="009E0755" w:rsidRPr="00382B60">
        <w:rPr>
          <w:rFonts w:ascii="Times New Roman" w:hAnsi="Times New Roman" w:cs="Times New Roman"/>
          <w:sz w:val="28"/>
          <w:szCs w:val="28"/>
        </w:rPr>
        <w:t xml:space="preserve"> </w:t>
      </w:r>
      <w:r w:rsidRPr="00382B60">
        <w:rPr>
          <w:rFonts w:ascii="Times New Roman" w:hAnsi="Times New Roman" w:cs="Times New Roman"/>
          <w:sz w:val="28"/>
          <w:szCs w:val="28"/>
        </w:rPr>
        <w:t xml:space="preserve">по вопросам реализации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82B60">
        <w:rPr>
          <w:rFonts w:ascii="Times New Roman" w:hAnsi="Times New Roman" w:cs="Times New Roman"/>
          <w:sz w:val="28"/>
          <w:szCs w:val="28"/>
        </w:rPr>
        <w:t xml:space="preserve">и назначает менеджера проекта из числа сотрудников </w:t>
      </w:r>
      <w:r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Pr="00382B60">
        <w:rPr>
          <w:rFonts w:ascii="Times New Roman" w:hAnsi="Times New Roman" w:cs="Times New Roman"/>
          <w:sz w:val="28"/>
          <w:szCs w:val="28"/>
        </w:rPr>
        <w:t xml:space="preserve"> по каждому инвестиционному проекту;</w:t>
      </w:r>
    </w:p>
    <w:p w:rsidR="00BC05BF" w:rsidRDefault="00BC05BF" w:rsidP="00BC05BF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представляет по обращению </w:t>
      </w:r>
      <w:r w:rsidR="009E0755">
        <w:rPr>
          <w:rFonts w:ascii="Times New Roman" w:hAnsi="Times New Roman" w:cs="Times New Roman"/>
          <w:sz w:val="28"/>
          <w:szCs w:val="28"/>
        </w:rPr>
        <w:t>инициаторов инвестиционных проектов</w:t>
      </w:r>
      <w:r w:rsidRPr="009A7067">
        <w:rPr>
          <w:rFonts w:ascii="Times New Roman" w:hAnsi="Times New Roman" w:cs="Times New Roman"/>
          <w:sz w:val="28"/>
          <w:szCs w:val="28"/>
        </w:rPr>
        <w:t xml:space="preserve">, заинтересованных в реализации инвестиционных проектов на территории </w:t>
      </w:r>
      <w:r w:rsidR="001D78CC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края, информацию, связанную с осуществлением инвестиционной деятельности на территории </w:t>
      </w:r>
      <w:r w:rsidR="001D78CC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 (за исключением сведений, составляющих государственную и иную охраняемую законом тайну), в том числе о возможных мерах государственной поддержки, предусмотренных федеральным законодательством и законодательством </w:t>
      </w:r>
      <w:r w:rsidR="001D78CC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9E0755" w:rsidRPr="00313087" w:rsidRDefault="009E0755" w:rsidP="009E075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87">
        <w:rPr>
          <w:rFonts w:ascii="Times New Roman" w:hAnsi="Times New Roman" w:cs="Times New Roman"/>
          <w:sz w:val="28"/>
          <w:szCs w:val="28"/>
        </w:rPr>
        <w:t>содействует организации взаимодействия инициаторов инвестиционных проектов по вопросам реализации инвестиционных проектов с исполнительными органами государственной власти Камчатского края,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крае;</w:t>
      </w:r>
    </w:p>
    <w:p w:rsidR="009E0755" w:rsidRPr="009A7067" w:rsidRDefault="009E0755" w:rsidP="009E075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FD2F39">
        <w:rPr>
          <w:rFonts w:ascii="Times New Roman" w:hAnsi="Times New Roman" w:cs="Times New Roman"/>
          <w:sz w:val="28"/>
          <w:szCs w:val="28"/>
        </w:rPr>
        <w:t>инициаторам инвестиционных проектов</w:t>
      </w:r>
      <w:r w:rsidRPr="009A7067">
        <w:rPr>
          <w:rFonts w:ascii="Times New Roman" w:hAnsi="Times New Roman" w:cs="Times New Roman"/>
          <w:sz w:val="28"/>
          <w:szCs w:val="28"/>
        </w:rPr>
        <w:t xml:space="preserve"> во взаимодействии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 содействие в участии инвестиционных проектов на международных, общероссийских и региональных выставках, информирование инвесторов о планируемых выставках и иных аналогичных мероприятиях;</w:t>
      </w:r>
    </w:p>
    <w:p w:rsidR="009E0755" w:rsidRPr="009A7067" w:rsidRDefault="009E0755" w:rsidP="009E075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содействие </w:t>
      </w:r>
      <w:r w:rsidRPr="009A7067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9A7067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7067">
        <w:rPr>
          <w:rFonts w:ascii="Times New Roman" w:hAnsi="Times New Roman" w:cs="Times New Roman"/>
          <w:sz w:val="28"/>
          <w:szCs w:val="28"/>
        </w:rPr>
        <w:t xml:space="preserve"> об инвестиционных проектах, реализуемых и (или) планируемых к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 на Инвестиционном портале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 (</w:t>
      </w:r>
      <w:r w:rsidRPr="004202DB">
        <w:rPr>
          <w:rFonts w:ascii="Times New Roman" w:hAnsi="Times New Roman" w:cs="Times New Roman"/>
          <w:sz w:val="28"/>
          <w:szCs w:val="28"/>
        </w:rPr>
        <w:t>www.invest</w:t>
      </w:r>
      <w:r w:rsidRPr="004202DB">
        <w:rPr>
          <w:rFonts w:ascii="Times New Roman" w:hAnsi="Times New Roman" w:cs="Times New Roman"/>
          <w:sz w:val="28"/>
          <w:szCs w:val="28"/>
          <w:lang w:val="en-US"/>
        </w:rPr>
        <w:t>kamchatka</w:t>
      </w:r>
      <w:r w:rsidRPr="004202DB">
        <w:rPr>
          <w:rFonts w:ascii="Times New Roman" w:hAnsi="Times New Roman" w:cs="Times New Roman"/>
          <w:sz w:val="28"/>
          <w:szCs w:val="28"/>
        </w:rPr>
        <w:t>.ru</w:t>
      </w:r>
      <w:r w:rsidRPr="009A70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Инвестиционный портал)</w:t>
      </w:r>
      <w:r w:rsidRPr="009A7067">
        <w:rPr>
          <w:rFonts w:ascii="Times New Roman" w:hAnsi="Times New Roman" w:cs="Times New Roman"/>
          <w:sz w:val="28"/>
          <w:szCs w:val="28"/>
        </w:rPr>
        <w:t>;</w:t>
      </w:r>
    </w:p>
    <w:p w:rsidR="009E0755" w:rsidRDefault="009E0755" w:rsidP="009E075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FD2F39">
        <w:rPr>
          <w:rFonts w:ascii="Times New Roman" w:hAnsi="Times New Roman" w:cs="Times New Roman"/>
          <w:sz w:val="28"/>
          <w:szCs w:val="28"/>
        </w:rPr>
        <w:t>инициатором инвестиционных проектов</w:t>
      </w:r>
      <w:r w:rsidRPr="009A7067">
        <w:rPr>
          <w:rFonts w:ascii="Times New Roman" w:hAnsi="Times New Roman" w:cs="Times New Roman"/>
          <w:sz w:val="28"/>
          <w:szCs w:val="28"/>
        </w:rPr>
        <w:t xml:space="preserve"> проводит презентацию инвестиционного проекта на заседании </w:t>
      </w:r>
      <w:r>
        <w:rPr>
          <w:rFonts w:ascii="Times New Roman" w:hAnsi="Times New Roman" w:cs="Times New Roman"/>
          <w:sz w:val="28"/>
          <w:szCs w:val="28"/>
        </w:rPr>
        <w:t>Инвестиционного совета в Камчатском крае (в случае необходимости получения мер поддержки, порядком предоставления которых предусмотрено рассмотрение проекта на Инвестиционном совете в Камчатском крае)</w:t>
      </w:r>
      <w:r w:rsidRPr="009A7067">
        <w:rPr>
          <w:rFonts w:ascii="Times New Roman" w:hAnsi="Times New Roman" w:cs="Times New Roman"/>
          <w:sz w:val="28"/>
          <w:szCs w:val="28"/>
        </w:rPr>
        <w:t>;</w:t>
      </w:r>
    </w:p>
    <w:p w:rsidR="009E0755" w:rsidRPr="00313087" w:rsidRDefault="009E0755" w:rsidP="009E075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87">
        <w:rPr>
          <w:rFonts w:ascii="Times New Roman" w:hAnsi="Times New Roman" w:cs="Times New Roman"/>
          <w:sz w:val="28"/>
          <w:szCs w:val="28"/>
        </w:rPr>
        <w:t>консультирует инициаторов инвестиционных проектов по вопросам получения исходно-разрешительной документации и по необходимым согласительным процедурам;</w:t>
      </w:r>
    </w:p>
    <w:p w:rsidR="009E0755" w:rsidRDefault="009E0755" w:rsidP="009E075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87">
        <w:rPr>
          <w:rFonts w:ascii="Times New Roman" w:hAnsi="Times New Roman" w:cs="Times New Roman"/>
          <w:sz w:val="28"/>
          <w:szCs w:val="28"/>
        </w:rPr>
        <w:lastRenderedPageBreak/>
        <w:t>осуществляет мониторинг сроков прохождения согласительных и разрешительных процедур</w:t>
      </w:r>
      <w:r w:rsidR="00FD2F39">
        <w:rPr>
          <w:rFonts w:ascii="Times New Roman" w:hAnsi="Times New Roman" w:cs="Times New Roman"/>
          <w:sz w:val="28"/>
          <w:szCs w:val="28"/>
        </w:rPr>
        <w:t>,</w:t>
      </w:r>
      <w:r w:rsidRPr="0031308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755" w:rsidRDefault="009E0755" w:rsidP="009E075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поддержку при оформлении заявок на получение финансирования из региональных и федеральных институтов развития, а также при оформлении заявок на получение иных форм государственной поддержки субъектам инвестиционной деятельности, предоставляемой в Камчатском крае;</w:t>
      </w:r>
    </w:p>
    <w:p w:rsidR="00231D23" w:rsidRDefault="00231D23" w:rsidP="00231D23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23">
        <w:rPr>
          <w:rFonts w:ascii="Times New Roman" w:hAnsi="Times New Roman" w:cs="Times New Roman"/>
          <w:sz w:val="28"/>
          <w:szCs w:val="28"/>
        </w:rPr>
        <w:t>формирует Реестр инвестиционных проектов, реализуемых и (или) планируемых к реализации на территории Камчатского кра</w:t>
      </w:r>
      <w:r>
        <w:rPr>
          <w:rFonts w:ascii="Times New Roman" w:hAnsi="Times New Roman" w:cs="Times New Roman"/>
          <w:sz w:val="28"/>
          <w:szCs w:val="28"/>
        </w:rPr>
        <w:t>я, по форме согласно приложению</w:t>
      </w:r>
      <w:r w:rsidRPr="00231D2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E0755">
        <w:rPr>
          <w:rFonts w:ascii="Times New Roman" w:hAnsi="Times New Roman" w:cs="Times New Roman"/>
          <w:sz w:val="28"/>
          <w:szCs w:val="28"/>
        </w:rPr>
        <w:t>Регламенту</w:t>
      </w:r>
      <w:r w:rsidR="00313087">
        <w:rPr>
          <w:rFonts w:ascii="Times New Roman" w:hAnsi="Times New Roman" w:cs="Times New Roman"/>
          <w:sz w:val="28"/>
          <w:szCs w:val="28"/>
        </w:rPr>
        <w:t>;</w:t>
      </w:r>
    </w:p>
    <w:p w:rsidR="00673925" w:rsidRDefault="00673925" w:rsidP="00FD2F3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</w:t>
      </w:r>
      <w:r w:rsidR="00FD2F39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участию инициаторов инвестиционных проектов в региональных, федеральных и международных программах развития предпринимательства;</w:t>
      </w:r>
    </w:p>
    <w:p w:rsidR="00313087" w:rsidRDefault="00313087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осуществляет иные формы содействия, способствующие реализации инвестиционных проектов, не противоречащие федеральному законодательству и законодательству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9A7067" w:rsidRPr="009A7067" w:rsidRDefault="009341F8" w:rsidP="006739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 органы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иные и</w:t>
      </w:r>
      <w:r w:rsidRPr="009A7067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706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7067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9A7067" w:rsidRPr="009A7067">
        <w:rPr>
          <w:rFonts w:ascii="Times New Roman" w:hAnsi="Times New Roman" w:cs="Times New Roman"/>
          <w:sz w:val="28"/>
          <w:szCs w:val="28"/>
        </w:rPr>
        <w:t>обеспечивающие предоставление предусмотренных действующим законодательством мер государственной поддержки инвестиционной деятельности:</w:t>
      </w:r>
    </w:p>
    <w:p w:rsidR="009A7067" w:rsidRPr="009A7067" w:rsidRDefault="009A7067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>осуществляют взаимодействие с</w:t>
      </w:r>
      <w:r w:rsidR="0082201E">
        <w:rPr>
          <w:rFonts w:ascii="Times New Roman" w:hAnsi="Times New Roman" w:cs="Times New Roman"/>
          <w:sz w:val="28"/>
          <w:szCs w:val="28"/>
        </w:rPr>
        <w:t>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82201E">
        <w:rPr>
          <w:rFonts w:ascii="Times New Roman" w:hAnsi="Times New Roman" w:cs="Times New Roman"/>
          <w:sz w:val="28"/>
          <w:szCs w:val="28"/>
        </w:rPr>
        <w:t>специализированной организацией</w:t>
      </w:r>
      <w:r w:rsidRP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FD2F39">
        <w:rPr>
          <w:rFonts w:ascii="Times New Roman" w:hAnsi="Times New Roman" w:cs="Times New Roman"/>
          <w:sz w:val="28"/>
          <w:szCs w:val="28"/>
        </w:rPr>
        <w:t>в целях</w:t>
      </w:r>
      <w:r w:rsidRPr="009A7067">
        <w:rPr>
          <w:rFonts w:ascii="Times New Roman" w:hAnsi="Times New Roman" w:cs="Times New Roman"/>
          <w:sz w:val="28"/>
          <w:szCs w:val="28"/>
        </w:rPr>
        <w:t xml:space="preserve"> оперативного решения вопросов, возникающих при сопровождении инвестиционных проектов по принципу </w:t>
      </w:r>
      <w:r w:rsidR="00D026E7">
        <w:rPr>
          <w:rFonts w:ascii="Times New Roman" w:hAnsi="Times New Roman" w:cs="Times New Roman"/>
          <w:sz w:val="28"/>
          <w:szCs w:val="28"/>
        </w:rPr>
        <w:t>«</w:t>
      </w:r>
      <w:r w:rsidRPr="009A7067">
        <w:rPr>
          <w:rFonts w:ascii="Times New Roman" w:hAnsi="Times New Roman" w:cs="Times New Roman"/>
          <w:sz w:val="28"/>
          <w:szCs w:val="28"/>
        </w:rPr>
        <w:t>одного окна</w:t>
      </w:r>
      <w:r w:rsidR="00D026E7">
        <w:rPr>
          <w:rFonts w:ascii="Times New Roman" w:hAnsi="Times New Roman" w:cs="Times New Roman"/>
          <w:sz w:val="28"/>
          <w:szCs w:val="28"/>
        </w:rPr>
        <w:t>»</w:t>
      </w:r>
      <w:r w:rsidRPr="009A7067">
        <w:rPr>
          <w:rFonts w:ascii="Times New Roman" w:hAnsi="Times New Roman" w:cs="Times New Roman"/>
          <w:sz w:val="28"/>
          <w:szCs w:val="28"/>
        </w:rPr>
        <w:t>;</w:t>
      </w:r>
    </w:p>
    <w:p w:rsidR="009A7067" w:rsidRPr="009A7067" w:rsidRDefault="009A7067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готовят по запросу </w:t>
      </w:r>
      <w:r w:rsidR="0082201E">
        <w:rPr>
          <w:rFonts w:ascii="Times New Roman" w:hAnsi="Times New Roman" w:cs="Times New Roman"/>
          <w:sz w:val="28"/>
          <w:szCs w:val="28"/>
        </w:rPr>
        <w:t>специализирова</w:t>
      </w:r>
      <w:r w:rsidR="00FC71B0">
        <w:rPr>
          <w:rFonts w:ascii="Times New Roman" w:hAnsi="Times New Roman" w:cs="Times New Roman"/>
          <w:sz w:val="28"/>
          <w:szCs w:val="28"/>
        </w:rPr>
        <w:t>нной организации</w:t>
      </w:r>
      <w:r w:rsidRPr="009A7067">
        <w:rPr>
          <w:rFonts w:ascii="Times New Roman" w:hAnsi="Times New Roman" w:cs="Times New Roman"/>
          <w:sz w:val="28"/>
          <w:szCs w:val="28"/>
        </w:rPr>
        <w:t xml:space="preserve"> заключение на инвестиционный проект в срок, не превышающий 10 рабочих дней со дня поступления соответствующего запроса;</w:t>
      </w:r>
    </w:p>
    <w:p w:rsidR="009A7067" w:rsidRPr="009A7067" w:rsidRDefault="009A7067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>рассматривают проекты планируемых к заключению инвестиционных соглашений в сфере их деятельности;</w:t>
      </w:r>
    </w:p>
    <w:p w:rsidR="009A7067" w:rsidRDefault="009A7067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содействуют включению инвестиционных проектов, реализующихся на территории </w:t>
      </w:r>
      <w:r w:rsidR="00FC71B0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края, в государственные программы Российской Федерации и </w:t>
      </w:r>
      <w:r w:rsidR="00FC71B0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5063DE" w:rsidRDefault="001E6FD7" w:rsidP="005063D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эффективной и оперативной работы с </w:t>
      </w:r>
      <w:r w:rsidR="0005352A">
        <w:rPr>
          <w:rFonts w:ascii="Times New Roman" w:hAnsi="Times New Roman" w:cs="Times New Roman"/>
          <w:sz w:val="28"/>
          <w:szCs w:val="28"/>
        </w:rPr>
        <w:t xml:space="preserve">инвестиционными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05352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осуществляется в рамках </w:t>
      </w:r>
      <w:r w:rsidR="00CC5889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="00CC5889">
        <w:rPr>
          <w:rFonts w:ascii="Times New Roman" w:hAnsi="Times New Roman" w:cs="Times New Roman"/>
          <w:sz w:val="28"/>
          <w:szCs w:val="28"/>
        </w:rPr>
        <w:t>-системы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3DE">
        <w:rPr>
          <w:rFonts w:ascii="Times New Roman" w:hAnsi="Times New Roman" w:cs="Times New Roman"/>
          <w:sz w:val="28"/>
          <w:szCs w:val="28"/>
        </w:rPr>
        <w:t xml:space="preserve"> </w:t>
      </w:r>
      <w:r w:rsidR="005063DE">
        <w:rPr>
          <w:rFonts w:ascii="Times New Roman" w:hAnsi="Times New Roman" w:cs="Times New Roman"/>
          <w:sz w:val="28"/>
          <w:szCs w:val="28"/>
        </w:rPr>
        <w:t xml:space="preserve">До дня ввода в действие CRM-системы взаимодействие </w:t>
      </w:r>
      <w:r w:rsidR="005063DE">
        <w:rPr>
          <w:rFonts w:ascii="Times New Roman" w:hAnsi="Times New Roman" w:cs="Times New Roman"/>
          <w:sz w:val="28"/>
          <w:szCs w:val="28"/>
        </w:rPr>
        <w:t xml:space="preserve">между участниками сопровождения </w:t>
      </w:r>
      <w:r w:rsidR="005063DE">
        <w:rPr>
          <w:rFonts w:ascii="Times New Roman" w:hAnsi="Times New Roman" w:cs="Times New Roman"/>
          <w:sz w:val="28"/>
          <w:szCs w:val="28"/>
        </w:rPr>
        <w:t>осуществляется посредством электронной почты и (или) на бумажном носителе, в том числе с использованием системы автоматизированного делопроизводства и электронного документооборота «Дело».</w:t>
      </w:r>
    </w:p>
    <w:p w:rsidR="009A7067" w:rsidRPr="009A7067" w:rsidRDefault="009A7067" w:rsidP="006739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Основанием для начала сопровождения инвестиционного проекта является поступление в </w:t>
      </w:r>
      <w:r w:rsidR="00C12C3E">
        <w:rPr>
          <w:rFonts w:ascii="Times New Roman" w:hAnsi="Times New Roman" w:cs="Times New Roman"/>
          <w:sz w:val="28"/>
          <w:szCs w:val="28"/>
        </w:rPr>
        <w:t>специализированную организацию</w:t>
      </w:r>
      <w:r w:rsidRPr="009A706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FD2F39"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Pr="009A7067">
        <w:rPr>
          <w:rFonts w:ascii="Times New Roman" w:hAnsi="Times New Roman" w:cs="Times New Roman"/>
          <w:sz w:val="28"/>
          <w:szCs w:val="28"/>
        </w:rPr>
        <w:t xml:space="preserve"> о сопровождении ин</w:t>
      </w:r>
      <w:r w:rsidR="00FD2F39">
        <w:rPr>
          <w:rFonts w:ascii="Times New Roman" w:hAnsi="Times New Roman" w:cs="Times New Roman"/>
          <w:sz w:val="28"/>
          <w:szCs w:val="28"/>
        </w:rPr>
        <w:t>вестиционного проекта.</w:t>
      </w:r>
    </w:p>
    <w:p w:rsidR="0012768C" w:rsidRDefault="000A2F48" w:rsidP="0012768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48">
        <w:rPr>
          <w:rFonts w:ascii="Times New Roman" w:hAnsi="Times New Roman" w:cs="Times New Roman"/>
          <w:sz w:val="28"/>
          <w:szCs w:val="28"/>
        </w:rPr>
        <w:t xml:space="preserve">Под обращением </w:t>
      </w:r>
      <w:r w:rsidR="00FD2F39">
        <w:rPr>
          <w:rFonts w:ascii="Times New Roman" w:hAnsi="Times New Roman" w:cs="Times New Roman"/>
          <w:sz w:val="28"/>
          <w:szCs w:val="28"/>
        </w:rPr>
        <w:t>инициатора инвестиционных проектов</w:t>
      </w:r>
      <w:r w:rsidR="00FD2F39" w:rsidRPr="000A2F48">
        <w:rPr>
          <w:rFonts w:ascii="Times New Roman" w:hAnsi="Times New Roman" w:cs="Times New Roman"/>
          <w:sz w:val="28"/>
          <w:szCs w:val="28"/>
        </w:rPr>
        <w:t xml:space="preserve"> </w:t>
      </w:r>
      <w:r w:rsidRPr="000A2F48">
        <w:rPr>
          <w:rFonts w:ascii="Times New Roman" w:hAnsi="Times New Roman" w:cs="Times New Roman"/>
          <w:sz w:val="28"/>
          <w:szCs w:val="28"/>
        </w:rPr>
        <w:t xml:space="preserve">понимается одно из следующих действий (далее </w:t>
      </w:r>
      <w:r w:rsidR="00FD2F39">
        <w:rPr>
          <w:rFonts w:ascii="Times New Roman" w:hAnsi="Times New Roman" w:cs="Times New Roman"/>
          <w:sz w:val="28"/>
          <w:szCs w:val="28"/>
        </w:rPr>
        <w:t>–</w:t>
      </w:r>
      <w:r w:rsidRPr="000A2F48">
        <w:rPr>
          <w:rFonts w:ascii="Times New Roman" w:hAnsi="Times New Roman" w:cs="Times New Roman"/>
          <w:sz w:val="28"/>
          <w:szCs w:val="28"/>
        </w:rPr>
        <w:t xml:space="preserve"> обращение):</w:t>
      </w:r>
    </w:p>
    <w:p w:rsidR="0012768C" w:rsidRPr="0012768C" w:rsidRDefault="0012768C" w:rsidP="0012768C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8C">
        <w:rPr>
          <w:rFonts w:ascii="Times New Roman" w:hAnsi="Times New Roman" w:cs="Times New Roman"/>
          <w:sz w:val="28"/>
          <w:szCs w:val="28"/>
        </w:rPr>
        <w:t>заполнени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68C">
        <w:rPr>
          <w:rFonts w:ascii="Times New Roman" w:hAnsi="Times New Roman" w:cs="Times New Roman"/>
          <w:sz w:val="28"/>
          <w:szCs w:val="28"/>
        </w:rPr>
        <w:t xml:space="preserve"> формы заявки, размещенной на 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68C">
        <w:rPr>
          <w:rFonts w:ascii="Times New Roman" w:hAnsi="Times New Roman" w:cs="Times New Roman"/>
          <w:sz w:val="28"/>
          <w:szCs w:val="28"/>
        </w:rPr>
        <w:t>Инвестиционный портал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68C">
        <w:rPr>
          <w:rFonts w:ascii="Times New Roman" w:hAnsi="Times New Roman" w:cs="Times New Roman"/>
          <w:sz w:val="28"/>
          <w:szCs w:val="28"/>
        </w:rPr>
        <w:t xml:space="preserve"> (http://investkamchatka.ru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768C">
        <w:rPr>
          <w:rFonts w:ascii="Times New Roman" w:hAnsi="Times New Roman" w:cs="Times New Roman"/>
          <w:sz w:val="28"/>
          <w:szCs w:val="28"/>
        </w:rPr>
        <w:t>.</w:t>
      </w:r>
    </w:p>
    <w:p w:rsidR="000A2F48" w:rsidRDefault="000A2F48" w:rsidP="000A2F4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4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</w:t>
      </w:r>
      <w:r w:rsidR="004E7AD0">
        <w:rPr>
          <w:rFonts w:ascii="Times New Roman" w:hAnsi="Times New Roman" w:cs="Times New Roman"/>
          <w:sz w:val="28"/>
          <w:szCs w:val="28"/>
        </w:rPr>
        <w:t>заявки</w:t>
      </w:r>
      <w:r w:rsidRPr="000A2F48">
        <w:rPr>
          <w:rFonts w:ascii="Times New Roman" w:hAnsi="Times New Roman" w:cs="Times New Roman"/>
          <w:sz w:val="28"/>
          <w:szCs w:val="28"/>
        </w:rPr>
        <w:t xml:space="preserve"> о реализации инвестиционного проекта по электронной почте </w:t>
      </w:r>
      <w:r w:rsidR="0012768C">
        <w:rPr>
          <w:rFonts w:ascii="Times New Roman" w:hAnsi="Times New Roman" w:cs="Times New Roman"/>
          <w:sz w:val="28"/>
          <w:szCs w:val="28"/>
        </w:rPr>
        <w:t>(</w:t>
      </w:r>
      <w:r w:rsidR="0012768C" w:rsidRPr="007F4208">
        <w:rPr>
          <w:rFonts w:ascii="Times New Roman" w:hAnsi="Times New Roman" w:cs="Times New Roman"/>
          <w:color w:val="FF0000"/>
          <w:sz w:val="28"/>
          <w:szCs w:val="28"/>
        </w:rPr>
        <w:t>office@krkk.pro</w:t>
      </w:r>
      <w:r w:rsidR="0012768C" w:rsidRPr="0012768C">
        <w:rPr>
          <w:rFonts w:ascii="Times New Roman" w:hAnsi="Times New Roman" w:cs="Times New Roman"/>
          <w:sz w:val="28"/>
          <w:szCs w:val="28"/>
        </w:rPr>
        <w:t xml:space="preserve">) </w:t>
      </w:r>
      <w:r w:rsidRPr="000A2F48">
        <w:rPr>
          <w:rFonts w:ascii="Times New Roman" w:hAnsi="Times New Roman" w:cs="Times New Roman"/>
          <w:sz w:val="28"/>
          <w:szCs w:val="28"/>
        </w:rPr>
        <w:t>и (или) на бумажном носителе, и (или) по телефону, и (или) лично инвестором.</w:t>
      </w:r>
    </w:p>
    <w:p w:rsidR="009A7067" w:rsidRPr="009A7067" w:rsidRDefault="009A7067" w:rsidP="006739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12C3E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Pr="009A7067">
        <w:rPr>
          <w:rFonts w:ascii="Times New Roman" w:hAnsi="Times New Roman" w:cs="Times New Roman"/>
          <w:sz w:val="28"/>
          <w:szCs w:val="28"/>
        </w:rPr>
        <w:t xml:space="preserve"> в день поступления обращения назначает менеджера инвестиционного проекта, который не позднее дня, следующего за днем поступления обращения:</w:t>
      </w:r>
    </w:p>
    <w:p w:rsidR="009A7067" w:rsidRPr="009A7067" w:rsidRDefault="009A7067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>уведомляет инвестора о получении его обращения, а также сообщает свои контактные данные;</w:t>
      </w:r>
    </w:p>
    <w:p w:rsidR="00CC5889" w:rsidRPr="00CC5889" w:rsidRDefault="009A7067" w:rsidP="00CC588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>запрашивает информацию о контактном лице со стороны инвестора;</w:t>
      </w:r>
    </w:p>
    <w:p w:rsidR="009A7067" w:rsidRPr="009A7067" w:rsidRDefault="009A7067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>проверя</w:t>
      </w:r>
      <w:r w:rsidR="0005352A">
        <w:rPr>
          <w:rFonts w:ascii="Times New Roman" w:hAnsi="Times New Roman" w:cs="Times New Roman"/>
          <w:sz w:val="28"/>
          <w:szCs w:val="28"/>
        </w:rPr>
        <w:t>е</w:t>
      </w:r>
      <w:r w:rsidRPr="009A7067">
        <w:rPr>
          <w:rFonts w:ascii="Times New Roman" w:hAnsi="Times New Roman" w:cs="Times New Roman"/>
          <w:sz w:val="28"/>
          <w:szCs w:val="28"/>
        </w:rPr>
        <w:t>т полноту информации, содержащейся в обращении;</w:t>
      </w:r>
    </w:p>
    <w:p w:rsidR="00C65FAC" w:rsidRDefault="007D3E24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Pr="007D3E24">
        <w:rPr>
          <w:rFonts w:ascii="Times New Roman" w:hAnsi="Times New Roman" w:cs="Times New Roman"/>
          <w:sz w:val="28"/>
          <w:szCs w:val="28"/>
        </w:rPr>
        <w:t>бизнес-план, содержащий расчетные данные о показателях экономической, социальной и бюджетной эффективности проекта</w:t>
      </w:r>
      <w:r>
        <w:rPr>
          <w:rFonts w:ascii="Times New Roman" w:hAnsi="Times New Roman" w:cs="Times New Roman"/>
          <w:sz w:val="28"/>
          <w:szCs w:val="28"/>
        </w:rPr>
        <w:t xml:space="preserve">, а также иные </w:t>
      </w:r>
      <w:r w:rsidR="00C65FAC">
        <w:rPr>
          <w:rFonts w:ascii="Times New Roman" w:hAnsi="Times New Roman" w:cs="Times New Roman"/>
          <w:sz w:val="28"/>
          <w:szCs w:val="28"/>
        </w:rPr>
        <w:t>необходимые документы, перечень которых устанавливает специализированная организация;</w:t>
      </w:r>
    </w:p>
    <w:p w:rsidR="00CC5889" w:rsidRPr="00CC5889" w:rsidRDefault="00CC5889" w:rsidP="00CC588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889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889">
        <w:rPr>
          <w:rFonts w:ascii="Times New Roman" w:hAnsi="Times New Roman" w:cs="Times New Roman"/>
          <w:sz w:val="28"/>
          <w:szCs w:val="28"/>
        </w:rPr>
        <w:t>т в CRM-систему контактную информацию об инвесторе, результаты взаимодействия с инвестором, документы, представленные инвестором при обращении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067" w:rsidRPr="009A7067" w:rsidRDefault="00C12C3E" w:rsidP="006739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</w:t>
      </w:r>
      <w:r w:rsidR="00C65FAC">
        <w:rPr>
          <w:rFonts w:ascii="Times New Roman" w:hAnsi="Times New Roman" w:cs="Times New Roman"/>
          <w:sz w:val="28"/>
          <w:szCs w:val="28"/>
        </w:rPr>
        <w:t>предоставления инициатором инвестиционного проекта документов, предусмотренных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C65FAC">
        <w:rPr>
          <w:rFonts w:ascii="Times New Roman" w:hAnsi="Times New Roman" w:cs="Times New Roman"/>
          <w:sz w:val="28"/>
          <w:szCs w:val="28"/>
        </w:rPr>
        <w:t xml:space="preserve">пунктом 4 части 10 настоящего Регламента, </w:t>
      </w:r>
      <w:r w:rsidR="001E6FD7">
        <w:rPr>
          <w:rFonts w:ascii="Times New Roman" w:hAnsi="Times New Roman" w:cs="Times New Roman"/>
          <w:sz w:val="28"/>
          <w:szCs w:val="28"/>
        </w:rPr>
        <w:t xml:space="preserve">и 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8736D0">
        <w:rPr>
          <w:rFonts w:ascii="Times New Roman" w:hAnsi="Times New Roman" w:cs="Times New Roman"/>
          <w:sz w:val="28"/>
          <w:szCs w:val="28"/>
        </w:rPr>
        <w:t>в отраслевой орган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Агентство инвестиций и предпринимательства Камчатского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 края</w:t>
      </w:r>
      <w:r w:rsidR="007F4208">
        <w:rPr>
          <w:rFonts w:ascii="Times New Roman" w:hAnsi="Times New Roman" w:cs="Times New Roman"/>
          <w:sz w:val="28"/>
          <w:szCs w:val="28"/>
        </w:rPr>
        <w:t xml:space="preserve"> (далее – Агентство)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, а также в орган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Камча</w:t>
      </w:r>
      <w:r w:rsidR="00255EB9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 края, на территории которого планируется к реализации (реализуется) инвестиционный проект, с предложением выразить мнение об инвестиционном проекте, с учетом оценки:</w:t>
      </w:r>
    </w:p>
    <w:p w:rsidR="009A7067" w:rsidRPr="009A7067" w:rsidRDefault="009A7067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>соответстви</w:t>
      </w:r>
      <w:r w:rsidR="00255EB9">
        <w:rPr>
          <w:rFonts w:ascii="Times New Roman" w:hAnsi="Times New Roman" w:cs="Times New Roman"/>
          <w:sz w:val="28"/>
          <w:szCs w:val="28"/>
        </w:rPr>
        <w:t>я</w:t>
      </w:r>
      <w:r w:rsidRPr="009A7067">
        <w:rPr>
          <w:rFonts w:ascii="Times New Roman" w:hAnsi="Times New Roman" w:cs="Times New Roman"/>
          <w:sz w:val="28"/>
          <w:szCs w:val="28"/>
        </w:rPr>
        <w:t xml:space="preserve"> инвестиционного проекта основным направлениям социально-экономического развития </w:t>
      </w:r>
      <w:r w:rsidR="00255EB9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края, определенным стратегией социально-экономического развития </w:t>
      </w:r>
      <w:r w:rsidR="00C253E5">
        <w:rPr>
          <w:rFonts w:ascii="Times New Roman" w:hAnsi="Times New Roman" w:cs="Times New Roman"/>
          <w:sz w:val="28"/>
          <w:szCs w:val="28"/>
        </w:rPr>
        <w:t>Камчатского</w:t>
      </w:r>
      <w:r w:rsidRPr="009A7067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9A7067" w:rsidRPr="009A7067" w:rsidRDefault="00C253E5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финансовой, бюджетной и социальной эффективности инвестиционного проекта</w:t>
      </w:r>
      <w:r w:rsidR="009A7067" w:rsidRPr="009A7067">
        <w:rPr>
          <w:rFonts w:ascii="Times New Roman" w:hAnsi="Times New Roman" w:cs="Times New Roman"/>
          <w:sz w:val="28"/>
          <w:szCs w:val="28"/>
        </w:rPr>
        <w:t>.</w:t>
      </w:r>
    </w:p>
    <w:p w:rsidR="009A7067" w:rsidRPr="009A7067" w:rsidRDefault="00BB10F3" w:rsidP="0067392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инвестиционного проекта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после получения позиции органов, указанных в </w:t>
      </w:r>
      <w:r w:rsidR="00C253E5">
        <w:rPr>
          <w:rFonts w:ascii="Times New Roman" w:hAnsi="Times New Roman" w:cs="Times New Roman"/>
          <w:sz w:val="28"/>
          <w:szCs w:val="28"/>
        </w:rPr>
        <w:t>части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 </w:t>
      </w:r>
      <w:r w:rsidR="00C253E5">
        <w:rPr>
          <w:rFonts w:ascii="Times New Roman" w:hAnsi="Times New Roman" w:cs="Times New Roman"/>
          <w:sz w:val="28"/>
          <w:szCs w:val="28"/>
        </w:rPr>
        <w:t>10</w:t>
      </w:r>
      <w:r w:rsidR="009A7067" w:rsidRPr="009A7067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9A7067" w:rsidRPr="009A7067" w:rsidRDefault="009A7067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>информирует инвестора о возможных формах сопровождения инвестиционного проекта, возможных формах государственной поддержки инвестиционной деятельности, в том числе о перечне необходимых для ее получения документов;</w:t>
      </w:r>
    </w:p>
    <w:p w:rsidR="009A7067" w:rsidRPr="009A7067" w:rsidRDefault="009A7067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>определяет дату личной встречи с представителем инвестора;</w:t>
      </w:r>
    </w:p>
    <w:p w:rsidR="009A7067" w:rsidRDefault="009D00C9" w:rsidP="0067392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инвестором разрабатывает план мероприятий по реализации </w:t>
      </w:r>
      <w:r w:rsidR="00E27692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8736D0">
        <w:rPr>
          <w:rFonts w:ascii="Times New Roman" w:hAnsi="Times New Roman" w:cs="Times New Roman"/>
          <w:sz w:val="28"/>
          <w:szCs w:val="28"/>
        </w:rPr>
        <w:t>, в соответствии с типовой формой</w:t>
      </w:r>
      <w:r w:rsidR="00567E02">
        <w:rPr>
          <w:rFonts w:ascii="Times New Roman" w:hAnsi="Times New Roman" w:cs="Times New Roman"/>
          <w:sz w:val="28"/>
          <w:szCs w:val="28"/>
        </w:rPr>
        <w:t xml:space="preserve"> утвержденной специализированной организацией</w:t>
      </w:r>
      <w:r w:rsidR="00E07F2C">
        <w:rPr>
          <w:rFonts w:ascii="Times New Roman" w:hAnsi="Times New Roman" w:cs="Times New Roman"/>
          <w:sz w:val="28"/>
          <w:szCs w:val="28"/>
        </w:rPr>
        <w:t>.</w:t>
      </w:r>
    </w:p>
    <w:p w:rsidR="00E07F2C" w:rsidRPr="009A7067" w:rsidRDefault="00E07F2C" w:rsidP="00567E0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 w:rsidR="00E27692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 w:cs="Times New Roman"/>
          <w:sz w:val="28"/>
          <w:szCs w:val="28"/>
        </w:rPr>
        <w:t>проекта согласов</w:t>
      </w:r>
      <w:r w:rsidR="00567E02" w:rsidRPr="00567E02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E2769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Агентств</w:t>
      </w:r>
      <w:r w:rsidR="00E276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07F2C">
        <w:rPr>
          <w:rFonts w:ascii="Times New Roman" w:hAnsi="Times New Roman" w:cs="Times New Roman"/>
          <w:sz w:val="28"/>
          <w:szCs w:val="28"/>
        </w:rPr>
        <w:t xml:space="preserve"> </w:t>
      </w:r>
      <w:r w:rsidR="00567E0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341F8">
        <w:rPr>
          <w:rFonts w:ascii="Times New Roman" w:hAnsi="Times New Roman" w:cs="Times New Roman"/>
          <w:sz w:val="28"/>
          <w:szCs w:val="28"/>
        </w:rPr>
        <w:t>руководителем отраслевого органа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CFB" w:rsidRPr="00621CFB" w:rsidRDefault="00621CFB" w:rsidP="00621CF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FB">
        <w:rPr>
          <w:rFonts w:ascii="Times New Roman" w:hAnsi="Times New Roman" w:cs="Times New Roman"/>
          <w:sz w:val="28"/>
          <w:szCs w:val="28"/>
        </w:rPr>
        <w:t>Сопровождение инвестиционного проекта прекращается в следующих случаях:</w:t>
      </w:r>
    </w:p>
    <w:p w:rsidR="00621CFB" w:rsidRDefault="00621CFB" w:rsidP="00621CF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B1">
        <w:rPr>
          <w:rFonts w:ascii="Times New Roman" w:hAnsi="Times New Roman" w:cs="Times New Roman"/>
          <w:sz w:val="28"/>
          <w:szCs w:val="28"/>
        </w:rPr>
        <w:lastRenderedPageBreak/>
        <w:t xml:space="preserve">непредоставления инициатором инвестиционного проекта документов, предусмотренных пунктом 4 части 10 настоящего Регламента,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27B1">
        <w:rPr>
          <w:rFonts w:ascii="Times New Roman" w:hAnsi="Times New Roman" w:cs="Times New Roman"/>
          <w:sz w:val="28"/>
          <w:szCs w:val="28"/>
        </w:rPr>
        <w:t xml:space="preserve"> месяцев со дня регистрации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FB" w:rsidRPr="00621CFB" w:rsidRDefault="00621CFB" w:rsidP="00621CF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FB">
        <w:rPr>
          <w:rFonts w:ascii="Times New Roman" w:hAnsi="Times New Roman" w:cs="Times New Roman"/>
          <w:sz w:val="28"/>
          <w:szCs w:val="28"/>
        </w:rPr>
        <w:t>завершения исполнения всех мероприятий, предусмотренных планом мероприятий по реализации инвестиционного проекта;</w:t>
      </w:r>
    </w:p>
    <w:p w:rsidR="00621CFB" w:rsidRPr="00621CFB" w:rsidRDefault="00621CFB" w:rsidP="00621CF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FB">
        <w:rPr>
          <w:rFonts w:ascii="Times New Roman" w:hAnsi="Times New Roman" w:cs="Times New Roman"/>
          <w:sz w:val="28"/>
          <w:szCs w:val="28"/>
        </w:rPr>
        <w:t>отказа инициатора инвестиционного проекта от сопровождения инвестиционного проекта;</w:t>
      </w:r>
    </w:p>
    <w:p w:rsidR="00621CFB" w:rsidRPr="00621CFB" w:rsidRDefault="00621CFB" w:rsidP="00621CF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FB">
        <w:rPr>
          <w:rFonts w:ascii="Times New Roman" w:hAnsi="Times New Roman" w:cs="Times New Roman"/>
          <w:sz w:val="28"/>
          <w:szCs w:val="28"/>
        </w:rPr>
        <w:t>превышения инициатором инвестиционного проекта сроков реализации отдельных мероприятий, предусмотренных планом мероприятий по реализации инвестиционного проекта, по которым он выступает ответственным исполнителем, более чем на 90 рабочих дней;</w:t>
      </w:r>
    </w:p>
    <w:p w:rsidR="00621CFB" w:rsidRPr="00621CFB" w:rsidRDefault="00621CFB" w:rsidP="00621CF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FB">
        <w:rPr>
          <w:rFonts w:ascii="Times New Roman" w:hAnsi="Times New Roman" w:cs="Times New Roman"/>
          <w:sz w:val="28"/>
          <w:szCs w:val="28"/>
        </w:rPr>
        <w:t>отказа инициатора инвестиционного проекта от представления информации для подготовки отчета о ходе реализации инвестиционного проекта.</w:t>
      </w:r>
    </w:p>
    <w:p w:rsidR="007F4208" w:rsidRPr="007F4208" w:rsidRDefault="007F4208" w:rsidP="00621CF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08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ежеквартально не позднее 25 числа месяца, следующего за отчетным кварталом, направляет в Агентство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7F4208">
        <w:rPr>
          <w:rFonts w:ascii="Times New Roman" w:hAnsi="Times New Roman" w:cs="Times New Roman"/>
          <w:sz w:val="28"/>
          <w:szCs w:val="28"/>
        </w:rPr>
        <w:t xml:space="preserve"> </w:t>
      </w:r>
      <w:r w:rsidR="00621CFB">
        <w:rPr>
          <w:rFonts w:ascii="Times New Roman" w:hAnsi="Times New Roman" w:cs="Times New Roman"/>
          <w:sz w:val="28"/>
          <w:szCs w:val="28"/>
        </w:rPr>
        <w:t>о ходе реализации инвестиционн</w:t>
      </w:r>
      <w:r w:rsidR="00621CFB">
        <w:rPr>
          <w:rFonts w:ascii="Times New Roman" w:hAnsi="Times New Roman" w:cs="Times New Roman"/>
          <w:sz w:val="28"/>
          <w:szCs w:val="28"/>
        </w:rPr>
        <w:t xml:space="preserve">ых </w:t>
      </w:r>
      <w:r w:rsidR="00621CFB">
        <w:rPr>
          <w:rFonts w:ascii="Times New Roman" w:hAnsi="Times New Roman" w:cs="Times New Roman"/>
          <w:sz w:val="28"/>
          <w:szCs w:val="28"/>
        </w:rPr>
        <w:t>проект</w:t>
      </w:r>
      <w:r w:rsidR="00621CFB">
        <w:rPr>
          <w:rFonts w:ascii="Times New Roman" w:hAnsi="Times New Roman" w:cs="Times New Roman"/>
          <w:sz w:val="28"/>
          <w:szCs w:val="28"/>
        </w:rPr>
        <w:t>ов</w:t>
      </w:r>
      <w:r w:rsidR="00621CFB">
        <w:rPr>
          <w:rFonts w:ascii="Times New Roman" w:hAnsi="Times New Roman" w:cs="Times New Roman"/>
          <w:sz w:val="28"/>
          <w:szCs w:val="28"/>
        </w:rPr>
        <w:t>, а также информацию о мероприятиях, осуществленных по сопровождению инвестиционн</w:t>
      </w:r>
      <w:r w:rsidR="00621CFB">
        <w:rPr>
          <w:rFonts w:ascii="Times New Roman" w:hAnsi="Times New Roman" w:cs="Times New Roman"/>
          <w:sz w:val="28"/>
          <w:szCs w:val="28"/>
        </w:rPr>
        <w:t>ых</w:t>
      </w:r>
      <w:r w:rsidR="00621CF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21CFB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правовым актом Агентства</w:t>
      </w:r>
      <w:r w:rsidRPr="007F4208">
        <w:rPr>
          <w:rFonts w:ascii="Times New Roman" w:hAnsi="Times New Roman" w:cs="Times New Roman"/>
          <w:sz w:val="28"/>
          <w:szCs w:val="28"/>
        </w:rPr>
        <w:t>.</w:t>
      </w:r>
    </w:p>
    <w:p w:rsidR="00CC517E" w:rsidRPr="000727B1" w:rsidRDefault="00CC517E" w:rsidP="00481F2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0727B1">
        <w:rPr>
          <w:rFonts w:ascii="Times New Roman" w:eastAsia="Times New Roman" w:hAnsi="Times New Roman"/>
          <w:sz w:val="28"/>
          <w:szCs w:val="28"/>
        </w:rPr>
        <w:br w:type="page"/>
      </w:r>
    </w:p>
    <w:p w:rsidR="00BD2B0C" w:rsidRDefault="000E0095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</w:t>
      </w:r>
      <w:r w:rsidR="00BD2B0C" w:rsidRPr="00BB6E89">
        <w:rPr>
          <w:rFonts w:ascii="Times New Roman" w:eastAsia="Times New Roman" w:hAnsi="Times New Roman"/>
          <w:sz w:val="28"/>
          <w:szCs w:val="28"/>
        </w:rPr>
        <w:t>ельная записка</w:t>
      </w:r>
    </w:p>
    <w:p w:rsidR="00BD2B0C" w:rsidRPr="00BB6E89" w:rsidRDefault="00BD2B0C" w:rsidP="00E5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BD2B0C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2193A" w:rsidRDefault="00BD2B0C" w:rsidP="009D0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E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5A0F4F" w:rsidRPr="005A0F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193A">
        <w:rPr>
          <w:rFonts w:ascii="Times New Roman" w:hAnsi="Times New Roman" w:cs="Times New Roman"/>
          <w:sz w:val="28"/>
          <w:szCs w:val="28"/>
        </w:rPr>
        <w:t xml:space="preserve">законом Камчатского края </w:t>
      </w:r>
      <w:r w:rsidR="00C2193A" w:rsidRPr="00E7705D">
        <w:rPr>
          <w:rFonts w:ascii="Times New Roman" w:hAnsi="Times New Roman" w:cs="Times New Roman"/>
          <w:sz w:val="28"/>
          <w:szCs w:val="28"/>
        </w:rPr>
        <w:t xml:space="preserve">от 22.09.2008 </w:t>
      </w:r>
      <w:r w:rsidR="00C2193A">
        <w:rPr>
          <w:rFonts w:ascii="Times New Roman" w:hAnsi="Times New Roman" w:cs="Times New Roman"/>
          <w:sz w:val="28"/>
          <w:szCs w:val="28"/>
        </w:rPr>
        <w:t>№</w:t>
      </w:r>
      <w:r w:rsidR="00C2193A" w:rsidRPr="00E7705D">
        <w:rPr>
          <w:rFonts w:ascii="Times New Roman" w:hAnsi="Times New Roman" w:cs="Times New Roman"/>
          <w:sz w:val="28"/>
          <w:szCs w:val="28"/>
        </w:rPr>
        <w:t xml:space="preserve"> 129 </w:t>
      </w:r>
      <w:r w:rsidR="00C2193A">
        <w:rPr>
          <w:rFonts w:ascii="Times New Roman" w:hAnsi="Times New Roman" w:cs="Times New Roman"/>
          <w:sz w:val="28"/>
          <w:szCs w:val="28"/>
        </w:rPr>
        <w:t>«</w:t>
      </w:r>
      <w:r w:rsidR="00C2193A" w:rsidRPr="00E7705D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 в Камчатском крае</w:t>
      </w:r>
      <w:r w:rsidR="00C2193A">
        <w:rPr>
          <w:rFonts w:ascii="Times New Roman" w:hAnsi="Times New Roman" w:cs="Times New Roman"/>
          <w:sz w:val="28"/>
          <w:szCs w:val="28"/>
        </w:rPr>
        <w:t>»</w:t>
      </w:r>
      <w:r w:rsidR="009D0CE0">
        <w:rPr>
          <w:rFonts w:ascii="Times New Roman" w:hAnsi="Times New Roman" w:cs="Times New Roman"/>
          <w:sz w:val="28"/>
          <w:szCs w:val="28"/>
        </w:rPr>
        <w:t xml:space="preserve">, </w:t>
      </w:r>
      <w:r w:rsidR="00C2193A" w:rsidRPr="00C2193A">
        <w:rPr>
          <w:rFonts w:ascii="Times New Roman" w:hAnsi="Times New Roman" w:cs="Times New Roman"/>
          <w:sz w:val="28"/>
          <w:szCs w:val="28"/>
        </w:rPr>
        <w:t xml:space="preserve">с учетом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утвержденного Наблюдательным советом автономной некоммерческой организации </w:t>
      </w:r>
      <w:r w:rsidR="00C2193A">
        <w:rPr>
          <w:rFonts w:ascii="Times New Roman" w:hAnsi="Times New Roman" w:cs="Times New Roman"/>
          <w:sz w:val="28"/>
          <w:szCs w:val="28"/>
        </w:rPr>
        <w:t>«</w:t>
      </w:r>
      <w:r w:rsidR="00C2193A" w:rsidRPr="00C2193A">
        <w:rPr>
          <w:rFonts w:ascii="Times New Roman" w:hAnsi="Times New Roman" w:cs="Times New Roman"/>
          <w:sz w:val="28"/>
          <w:szCs w:val="28"/>
        </w:rPr>
        <w:t>Агентство стратегических инициатив</w:t>
      </w:r>
      <w:r w:rsidR="00C2193A">
        <w:rPr>
          <w:rFonts w:ascii="Times New Roman" w:hAnsi="Times New Roman" w:cs="Times New Roman"/>
          <w:sz w:val="28"/>
          <w:szCs w:val="28"/>
        </w:rPr>
        <w:t>»</w:t>
      </w:r>
      <w:r w:rsidR="00C2193A" w:rsidRPr="00C2193A">
        <w:rPr>
          <w:rFonts w:ascii="Times New Roman" w:hAnsi="Times New Roman" w:cs="Times New Roman"/>
          <w:sz w:val="28"/>
          <w:szCs w:val="28"/>
        </w:rPr>
        <w:t xml:space="preserve"> от 3 мая 2012</w:t>
      </w:r>
      <w:r w:rsidR="00C2193A">
        <w:rPr>
          <w:rFonts w:ascii="Times New Roman" w:hAnsi="Times New Roman" w:cs="Times New Roman"/>
          <w:sz w:val="28"/>
          <w:szCs w:val="28"/>
        </w:rPr>
        <w:t xml:space="preserve"> </w:t>
      </w:r>
      <w:r w:rsidR="00C2193A" w:rsidRPr="009A7067">
        <w:rPr>
          <w:rFonts w:ascii="Times New Roman" w:hAnsi="Times New Roman" w:cs="Times New Roman"/>
          <w:sz w:val="28"/>
          <w:szCs w:val="28"/>
        </w:rPr>
        <w:t xml:space="preserve">обеспечения реализации </w:t>
      </w:r>
      <w:r w:rsidR="00C2193A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r w:rsidR="00C2193A" w:rsidRPr="009A7067">
        <w:rPr>
          <w:rFonts w:ascii="Times New Roman" w:hAnsi="Times New Roman" w:cs="Times New Roman"/>
          <w:sz w:val="28"/>
          <w:szCs w:val="28"/>
        </w:rPr>
        <w:t xml:space="preserve">и предоставления государственной поддержки инвестиционной деятельности в </w:t>
      </w:r>
      <w:r w:rsidR="00C2193A">
        <w:rPr>
          <w:rFonts w:ascii="Times New Roman" w:hAnsi="Times New Roman" w:cs="Times New Roman"/>
          <w:sz w:val="28"/>
          <w:szCs w:val="28"/>
        </w:rPr>
        <w:t>Камчатском</w:t>
      </w:r>
      <w:r w:rsidR="00C2193A" w:rsidRPr="009A7067">
        <w:rPr>
          <w:rFonts w:ascii="Times New Roman" w:hAnsi="Times New Roman" w:cs="Times New Roman"/>
          <w:sz w:val="28"/>
          <w:szCs w:val="28"/>
        </w:rPr>
        <w:t xml:space="preserve"> крае</w:t>
      </w:r>
      <w:r w:rsidR="00187DBD">
        <w:rPr>
          <w:rFonts w:ascii="Times New Roman" w:hAnsi="Times New Roman" w:cs="Times New Roman"/>
          <w:sz w:val="28"/>
          <w:szCs w:val="28"/>
        </w:rPr>
        <w:t>.</w:t>
      </w:r>
    </w:p>
    <w:p w:rsidR="00022381" w:rsidRDefault="0071555D" w:rsidP="00715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Потребуется финансирование расходов, связанных с </w:t>
      </w:r>
      <w:r w:rsidR="00022381" w:rsidRPr="00955F6F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022381" w:rsidRPr="00955F6F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22381" w:rsidRPr="00955F6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381" w:rsidRPr="00955F6F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АО «Корпорация развития Камчатки»</w:t>
      </w:r>
      <w:bookmarkStart w:id="0" w:name="_GoBack"/>
      <w:bookmarkEnd w:id="0"/>
      <w:r w:rsidR="00022381" w:rsidRPr="00955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</w:t>
      </w:r>
      <w:r w:rsidR="00187DBD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6D0342">
        <w:rPr>
          <w:rFonts w:ascii="Times New Roman" w:hAnsi="Times New Roman" w:cs="Times New Roman"/>
          <w:sz w:val="28"/>
          <w:szCs w:val="28"/>
        </w:rPr>
        <w:t>средней</w:t>
      </w:r>
      <w:r w:rsidR="00187DBD">
        <w:rPr>
          <w:rFonts w:ascii="Times New Roman" w:hAnsi="Times New Roman" w:cs="Times New Roman"/>
          <w:sz w:val="28"/>
          <w:szCs w:val="28"/>
        </w:rPr>
        <w:t xml:space="preserve"> степенью регулирующего воздействия</w:t>
      </w:r>
      <w:r w:rsidRPr="00FD51C3">
        <w:rPr>
          <w:rFonts w:ascii="Times New Roman" w:hAnsi="Times New Roman" w:cs="Times New Roman"/>
          <w:sz w:val="28"/>
          <w:szCs w:val="28"/>
        </w:rPr>
        <w:t>.</w:t>
      </w:r>
    </w:p>
    <w:p w:rsidR="00BD2B0C" w:rsidRPr="00FD51C3" w:rsidRDefault="006D0342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________________</w:t>
      </w:r>
      <w:r w:rsidR="000E0095" w:rsidRPr="00187DBD">
        <w:rPr>
          <w:rFonts w:ascii="Times New Roman" w:hAnsi="Times New Roman" w:cs="Times New Roman"/>
          <w:sz w:val="28"/>
          <w:szCs w:val="28"/>
          <w:highlight w:val="yellow"/>
        </w:rPr>
        <w:t xml:space="preserve"> 201</w:t>
      </w:r>
      <w:r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BD2B0C" w:rsidRPr="00187DBD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="00BD2B0C" w:rsidRPr="00FD51C3"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</w:t>
      </w:r>
      <w:r w:rsidR="00BD2B0C" w:rsidRPr="00187DBD">
        <w:rPr>
          <w:rFonts w:ascii="Times New Roman" w:hAnsi="Times New Roman" w:cs="Times New Roman"/>
          <w:sz w:val="28"/>
          <w:szCs w:val="28"/>
          <w:highlight w:val="yellow"/>
        </w:rPr>
        <w:t xml:space="preserve">до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r w:rsidR="000E0095" w:rsidRPr="00187DBD">
        <w:rPr>
          <w:rFonts w:ascii="Times New Roman" w:hAnsi="Times New Roman" w:cs="Times New Roman"/>
          <w:sz w:val="28"/>
          <w:szCs w:val="28"/>
          <w:highlight w:val="yellow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2B0C" w:rsidRPr="00FD51C3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BD2B0C" w:rsidRPr="0028329C" w:rsidRDefault="00BD2B0C" w:rsidP="00DF0D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D2B0C" w:rsidRPr="0028329C" w:rsidSect="00766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47" w:rsidRDefault="00047847" w:rsidP="00AD1EF4">
      <w:pPr>
        <w:spacing w:after="0" w:line="240" w:lineRule="auto"/>
      </w:pPr>
      <w:r>
        <w:separator/>
      </w:r>
    </w:p>
  </w:endnote>
  <w:endnote w:type="continuationSeparator" w:id="0">
    <w:p w:rsidR="00047847" w:rsidRDefault="00047847" w:rsidP="00A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47" w:rsidRDefault="00047847" w:rsidP="00AD1EF4">
      <w:pPr>
        <w:spacing w:after="0" w:line="240" w:lineRule="auto"/>
      </w:pPr>
      <w:r>
        <w:separator/>
      </w:r>
    </w:p>
  </w:footnote>
  <w:footnote w:type="continuationSeparator" w:id="0">
    <w:p w:rsidR="00047847" w:rsidRDefault="00047847" w:rsidP="00AD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0DD"/>
    <w:multiLevelType w:val="hybridMultilevel"/>
    <w:tmpl w:val="3992F6AE"/>
    <w:lvl w:ilvl="0" w:tplc="DA4066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5E12"/>
    <w:multiLevelType w:val="multilevel"/>
    <w:tmpl w:val="D8688EDC"/>
    <w:lvl w:ilvl="0">
      <w:start w:val="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64" w:hanging="255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2" w15:restartNumberingAfterBreak="0">
    <w:nsid w:val="51EB68F9"/>
    <w:multiLevelType w:val="hybridMultilevel"/>
    <w:tmpl w:val="7976FFE6"/>
    <w:lvl w:ilvl="0" w:tplc="9696718C">
      <w:start w:val="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C878FE"/>
    <w:multiLevelType w:val="multilevel"/>
    <w:tmpl w:val="D8688EDC"/>
    <w:lvl w:ilvl="0">
      <w:start w:val="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64" w:hanging="255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abstractNum w:abstractNumId="4" w15:restartNumberingAfterBreak="0">
    <w:nsid w:val="7BB0657B"/>
    <w:multiLevelType w:val="multilevel"/>
    <w:tmpl w:val="D8688EDC"/>
    <w:lvl w:ilvl="0">
      <w:start w:val="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64" w:hanging="255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3118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4195" w:hanging="25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72" w:hanging="25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9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26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3" w:hanging="25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80" w:hanging="25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964" w:hanging="255"/>
        </w:pPr>
        <w:rPr>
          <w:rFonts w:hint="default"/>
        </w:rPr>
      </w:lvl>
    </w:lvlOverride>
    <w:lvlOverride w:ilvl="1">
      <w:lvl w:ilvl="1">
        <w:start w:val="1"/>
        <w:numFmt w:val="none"/>
        <w:lvlText w:val="1)"/>
        <w:lvlJc w:val="left"/>
        <w:pPr>
          <w:ind w:left="2041" w:hanging="25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3118" w:hanging="25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95" w:hanging="25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72" w:hanging="25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49" w:hanging="25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426" w:hanging="25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503" w:hanging="25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580" w:hanging="255"/>
        </w:pPr>
        <w:rPr>
          <w:rFonts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005A0"/>
    <w:rsid w:val="00010943"/>
    <w:rsid w:val="00022381"/>
    <w:rsid w:val="000314F0"/>
    <w:rsid w:val="00047847"/>
    <w:rsid w:val="000533F4"/>
    <w:rsid w:val="0005352A"/>
    <w:rsid w:val="000727B1"/>
    <w:rsid w:val="00096BE8"/>
    <w:rsid w:val="000A2F48"/>
    <w:rsid w:val="000E0095"/>
    <w:rsid w:val="0012768C"/>
    <w:rsid w:val="0012771F"/>
    <w:rsid w:val="001438BF"/>
    <w:rsid w:val="00167DF9"/>
    <w:rsid w:val="00187DBD"/>
    <w:rsid w:val="001920B4"/>
    <w:rsid w:val="00193FD0"/>
    <w:rsid w:val="00197FE0"/>
    <w:rsid w:val="001A3E0B"/>
    <w:rsid w:val="001B052C"/>
    <w:rsid w:val="001C645F"/>
    <w:rsid w:val="001D09C1"/>
    <w:rsid w:val="001D78CC"/>
    <w:rsid w:val="001E6FD7"/>
    <w:rsid w:val="002045B5"/>
    <w:rsid w:val="00231D23"/>
    <w:rsid w:val="00236850"/>
    <w:rsid w:val="002446E8"/>
    <w:rsid w:val="00255EB9"/>
    <w:rsid w:val="00264C33"/>
    <w:rsid w:val="00273545"/>
    <w:rsid w:val="00273EC6"/>
    <w:rsid w:val="00281759"/>
    <w:rsid w:val="0028329C"/>
    <w:rsid w:val="00293947"/>
    <w:rsid w:val="0029475C"/>
    <w:rsid w:val="002A1839"/>
    <w:rsid w:val="002A4134"/>
    <w:rsid w:val="002A5B78"/>
    <w:rsid w:val="002B6C04"/>
    <w:rsid w:val="002D2A4E"/>
    <w:rsid w:val="002F3F3F"/>
    <w:rsid w:val="00313087"/>
    <w:rsid w:val="003504AD"/>
    <w:rsid w:val="00354E6B"/>
    <w:rsid w:val="00357396"/>
    <w:rsid w:val="003803F4"/>
    <w:rsid w:val="0038089F"/>
    <w:rsid w:val="00382B60"/>
    <w:rsid w:val="003C3293"/>
    <w:rsid w:val="003D0D9E"/>
    <w:rsid w:val="003E0988"/>
    <w:rsid w:val="003E6805"/>
    <w:rsid w:val="003F0103"/>
    <w:rsid w:val="0040619D"/>
    <w:rsid w:val="00413A1B"/>
    <w:rsid w:val="004202DB"/>
    <w:rsid w:val="00432C9F"/>
    <w:rsid w:val="00464E4B"/>
    <w:rsid w:val="00471C5B"/>
    <w:rsid w:val="0047200B"/>
    <w:rsid w:val="004765E6"/>
    <w:rsid w:val="00481F2B"/>
    <w:rsid w:val="004913EE"/>
    <w:rsid w:val="00496C39"/>
    <w:rsid w:val="004A027F"/>
    <w:rsid w:val="004B1364"/>
    <w:rsid w:val="004E64BA"/>
    <w:rsid w:val="004E7AD0"/>
    <w:rsid w:val="005063DE"/>
    <w:rsid w:val="0051660E"/>
    <w:rsid w:val="00553DDD"/>
    <w:rsid w:val="00567E02"/>
    <w:rsid w:val="00572C15"/>
    <w:rsid w:val="00585E99"/>
    <w:rsid w:val="005A0F4F"/>
    <w:rsid w:val="005A406B"/>
    <w:rsid w:val="005C4242"/>
    <w:rsid w:val="005D6E72"/>
    <w:rsid w:val="005D7172"/>
    <w:rsid w:val="005E14ED"/>
    <w:rsid w:val="0060207F"/>
    <w:rsid w:val="00606B84"/>
    <w:rsid w:val="00621CFB"/>
    <w:rsid w:val="006360B0"/>
    <w:rsid w:val="0064020F"/>
    <w:rsid w:val="00646E2B"/>
    <w:rsid w:val="00652F69"/>
    <w:rsid w:val="00653485"/>
    <w:rsid w:val="00673925"/>
    <w:rsid w:val="00685F89"/>
    <w:rsid w:val="006A42D3"/>
    <w:rsid w:val="006C3D50"/>
    <w:rsid w:val="006D0342"/>
    <w:rsid w:val="006E0761"/>
    <w:rsid w:val="006E77AC"/>
    <w:rsid w:val="006F1A52"/>
    <w:rsid w:val="006F2696"/>
    <w:rsid w:val="0071555D"/>
    <w:rsid w:val="00720212"/>
    <w:rsid w:val="007226A4"/>
    <w:rsid w:val="007255B0"/>
    <w:rsid w:val="00763AC4"/>
    <w:rsid w:val="0076629B"/>
    <w:rsid w:val="00792EB4"/>
    <w:rsid w:val="007B3B8F"/>
    <w:rsid w:val="007C4229"/>
    <w:rsid w:val="007C5256"/>
    <w:rsid w:val="007D3E24"/>
    <w:rsid w:val="007D5D92"/>
    <w:rsid w:val="007F0198"/>
    <w:rsid w:val="007F17B1"/>
    <w:rsid w:val="007F4208"/>
    <w:rsid w:val="00811B8F"/>
    <w:rsid w:val="008131DC"/>
    <w:rsid w:val="00815F53"/>
    <w:rsid w:val="0082201E"/>
    <w:rsid w:val="008357BF"/>
    <w:rsid w:val="00842534"/>
    <w:rsid w:val="0086132D"/>
    <w:rsid w:val="00870F4D"/>
    <w:rsid w:val="008736D0"/>
    <w:rsid w:val="008A018C"/>
    <w:rsid w:val="008C3C75"/>
    <w:rsid w:val="008D5031"/>
    <w:rsid w:val="008E613C"/>
    <w:rsid w:val="009206C9"/>
    <w:rsid w:val="009341F8"/>
    <w:rsid w:val="0093560E"/>
    <w:rsid w:val="00944953"/>
    <w:rsid w:val="00955F6F"/>
    <w:rsid w:val="0098484A"/>
    <w:rsid w:val="009A0B81"/>
    <w:rsid w:val="009A1618"/>
    <w:rsid w:val="009A6098"/>
    <w:rsid w:val="009A7067"/>
    <w:rsid w:val="009B3E77"/>
    <w:rsid w:val="009C504C"/>
    <w:rsid w:val="009C624F"/>
    <w:rsid w:val="009C6D42"/>
    <w:rsid w:val="009D00C9"/>
    <w:rsid w:val="009D0CE0"/>
    <w:rsid w:val="009E0755"/>
    <w:rsid w:val="009E37AA"/>
    <w:rsid w:val="009E6F03"/>
    <w:rsid w:val="00A01768"/>
    <w:rsid w:val="00A12DD5"/>
    <w:rsid w:val="00A1743C"/>
    <w:rsid w:val="00A53399"/>
    <w:rsid w:val="00A66A7D"/>
    <w:rsid w:val="00A67D0F"/>
    <w:rsid w:val="00A70101"/>
    <w:rsid w:val="00AA74A2"/>
    <w:rsid w:val="00AB3E58"/>
    <w:rsid w:val="00AB5FDF"/>
    <w:rsid w:val="00AC300A"/>
    <w:rsid w:val="00AC5B58"/>
    <w:rsid w:val="00AD1EF4"/>
    <w:rsid w:val="00AD7879"/>
    <w:rsid w:val="00AE6E93"/>
    <w:rsid w:val="00AF28A7"/>
    <w:rsid w:val="00B47EB6"/>
    <w:rsid w:val="00B624B2"/>
    <w:rsid w:val="00B72F5B"/>
    <w:rsid w:val="00B96F5D"/>
    <w:rsid w:val="00BB10F3"/>
    <w:rsid w:val="00BC05BF"/>
    <w:rsid w:val="00BC2BB2"/>
    <w:rsid w:val="00BC3B92"/>
    <w:rsid w:val="00BD0D14"/>
    <w:rsid w:val="00BD2B0C"/>
    <w:rsid w:val="00C02D22"/>
    <w:rsid w:val="00C05470"/>
    <w:rsid w:val="00C079C9"/>
    <w:rsid w:val="00C10BFA"/>
    <w:rsid w:val="00C1249B"/>
    <w:rsid w:val="00C12C3E"/>
    <w:rsid w:val="00C2193A"/>
    <w:rsid w:val="00C253E5"/>
    <w:rsid w:val="00C369CB"/>
    <w:rsid w:val="00C5245D"/>
    <w:rsid w:val="00C65FAC"/>
    <w:rsid w:val="00C71A6C"/>
    <w:rsid w:val="00C744BC"/>
    <w:rsid w:val="00C92BE1"/>
    <w:rsid w:val="00C9479D"/>
    <w:rsid w:val="00CA7A23"/>
    <w:rsid w:val="00CC517E"/>
    <w:rsid w:val="00CC5889"/>
    <w:rsid w:val="00CE0678"/>
    <w:rsid w:val="00CE5C8A"/>
    <w:rsid w:val="00CF0820"/>
    <w:rsid w:val="00D026E7"/>
    <w:rsid w:val="00D043F1"/>
    <w:rsid w:val="00D05B5A"/>
    <w:rsid w:val="00D2543F"/>
    <w:rsid w:val="00D26F43"/>
    <w:rsid w:val="00D6723D"/>
    <w:rsid w:val="00D67606"/>
    <w:rsid w:val="00D82AFC"/>
    <w:rsid w:val="00D94025"/>
    <w:rsid w:val="00D97E05"/>
    <w:rsid w:val="00DA3FFE"/>
    <w:rsid w:val="00DD2BD5"/>
    <w:rsid w:val="00DE13D4"/>
    <w:rsid w:val="00DE2333"/>
    <w:rsid w:val="00DE259B"/>
    <w:rsid w:val="00DF0D45"/>
    <w:rsid w:val="00E07F2C"/>
    <w:rsid w:val="00E27692"/>
    <w:rsid w:val="00E53C04"/>
    <w:rsid w:val="00E71B1A"/>
    <w:rsid w:val="00E7705D"/>
    <w:rsid w:val="00E82774"/>
    <w:rsid w:val="00EA63DF"/>
    <w:rsid w:val="00EA7291"/>
    <w:rsid w:val="00EC1242"/>
    <w:rsid w:val="00ED7D3F"/>
    <w:rsid w:val="00F32BAA"/>
    <w:rsid w:val="00F471F6"/>
    <w:rsid w:val="00F67F02"/>
    <w:rsid w:val="00F92FBE"/>
    <w:rsid w:val="00FC71B0"/>
    <w:rsid w:val="00FD2F39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AC5D"/>
  <w15:docId w15:val="{C1921D58-FB33-4E1C-9F6D-33544F79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9D0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9D0C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9D0C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4">
    <w:name w:val="Hyperlink"/>
    <w:basedOn w:val="a0"/>
    <w:uiPriority w:val="99"/>
    <w:unhideWhenUsed/>
    <w:rsid w:val="00D02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AAAA91EDCE8CFFD6532BF9CBA0E64F9E95761D0C90F8F2E44F7BB51E89B8D7E7E0B6C91D65993FFD4A560535F969319206EEEBFA8B416j9W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1339-7B65-4AD6-BA4A-68739FDD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Профатилов Денис Александрович</dc:creator>
  <cp:lastModifiedBy>Лескина Оксана Вадимовна</cp:lastModifiedBy>
  <cp:revision>3</cp:revision>
  <cp:lastPrinted>2018-04-23T01:45:00Z</cp:lastPrinted>
  <dcterms:created xsi:type="dcterms:W3CDTF">2019-02-15T01:07:00Z</dcterms:created>
  <dcterms:modified xsi:type="dcterms:W3CDTF">2019-02-15T01:09:00Z</dcterms:modified>
</cp:coreProperties>
</file>