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BF10ED" w:rsidTr="00BF10ED">
        <w:tc>
          <w:tcPr>
            <w:tcW w:w="9360" w:type="dxa"/>
            <w:tcBorders>
              <w:top w:val="nil"/>
              <w:left w:val="nil"/>
              <w:bottom w:val="nil"/>
              <w:right w:val="nil"/>
            </w:tcBorders>
          </w:tcPr>
          <w:p w:rsidR="00BF10ED" w:rsidRDefault="00BF10ED" w:rsidP="00BF10ED">
            <w:pPr>
              <w:pStyle w:val="ConsPlusTitle"/>
              <w:widowControl/>
              <w:jc w:val="center"/>
            </w:pPr>
            <w:bookmarkStart w:id="0" w:name="P35"/>
            <w:bookmarkEnd w:id="0"/>
            <w:r>
              <w:rPr>
                <w:noProof/>
              </w:rPr>
              <w:drawing>
                <wp:inline distT="0" distB="0" distL="0" distR="0">
                  <wp:extent cx="650875" cy="812165"/>
                  <wp:effectExtent l="0" t="0" r="0" b="698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75" cy="812165"/>
                          </a:xfrm>
                          <a:prstGeom prst="rect">
                            <a:avLst/>
                          </a:prstGeom>
                          <a:noFill/>
                          <a:ln>
                            <a:noFill/>
                          </a:ln>
                        </pic:spPr>
                      </pic:pic>
                    </a:graphicData>
                  </a:graphic>
                </wp:inline>
              </w:drawing>
            </w:r>
          </w:p>
          <w:p w:rsidR="00BF10ED" w:rsidRDefault="00BF10ED" w:rsidP="00BF10ED">
            <w:pPr>
              <w:pStyle w:val="ConsPlusTitle"/>
              <w:widowControl/>
              <w:jc w:val="center"/>
            </w:pPr>
          </w:p>
        </w:tc>
      </w:tr>
      <w:tr w:rsidR="00BF10ED" w:rsidTr="00BF10ED">
        <w:tc>
          <w:tcPr>
            <w:tcW w:w="9360" w:type="dxa"/>
            <w:tcBorders>
              <w:top w:val="nil"/>
              <w:left w:val="nil"/>
              <w:bottom w:val="nil"/>
              <w:right w:val="nil"/>
            </w:tcBorders>
          </w:tcPr>
          <w:p w:rsidR="00BF10ED" w:rsidRPr="00B63894" w:rsidRDefault="00BF10ED" w:rsidP="00BF10ED">
            <w:pPr>
              <w:pStyle w:val="ConsPlusTitle"/>
              <w:widowControl/>
              <w:jc w:val="center"/>
              <w:rPr>
                <w:rFonts w:ascii="Times New Roman" w:hAnsi="Times New Roman" w:cs="Times New Roman"/>
                <w:sz w:val="28"/>
                <w:szCs w:val="28"/>
              </w:rPr>
            </w:pPr>
            <w:r w:rsidRPr="00B63894">
              <w:rPr>
                <w:rFonts w:ascii="Times New Roman" w:hAnsi="Times New Roman" w:cs="Times New Roman"/>
                <w:sz w:val="28"/>
                <w:szCs w:val="28"/>
              </w:rPr>
              <w:t xml:space="preserve">МИНИСТЕРСТВО </w:t>
            </w:r>
            <w:proofErr w:type="gramStart"/>
            <w:r w:rsidRPr="00B63894">
              <w:rPr>
                <w:rFonts w:ascii="Times New Roman" w:hAnsi="Times New Roman" w:cs="Times New Roman"/>
                <w:sz w:val="28"/>
                <w:szCs w:val="28"/>
              </w:rPr>
              <w:t>ЖИЛИЩНО-КОММУНАЛЬНОГО</w:t>
            </w:r>
            <w:proofErr w:type="gramEnd"/>
          </w:p>
          <w:p w:rsidR="00BF10ED" w:rsidRPr="00B63894" w:rsidRDefault="00BF10ED" w:rsidP="00BF10ED">
            <w:pPr>
              <w:pStyle w:val="ConsPlusTitle"/>
              <w:widowControl/>
              <w:jc w:val="center"/>
              <w:rPr>
                <w:rFonts w:ascii="Times New Roman" w:hAnsi="Times New Roman" w:cs="Times New Roman"/>
                <w:sz w:val="28"/>
                <w:szCs w:val="28"/>
              </w:rPr>
            </w:pPr>
            <w:r w:rsidRPr="00B63894">
              <w:rPr>
                <w:rFonts w:ascii="Times New Roman" w:hAnsi="Times New Roman" w:cs="Times New Roman"/>
                <w:sz w:val="28"/>
                <w:szCs w:val="28"/>
              </w:rPr>
              <w:t xml:space="preserve"> ХОЗЯЙСТВА И ЭНЕРГЕТИКИ </w:t>
            </w:r>
          </w:p>
          <w:p w:rsidR="00BF10ED" w:rsidRPr="00B63894" w:rsidRDefault="00BF10ED" w:rsidP="00BF10ED">
            <w:pPr>
              <w:pStyle w:val="ConsPlusTitle"/>
              <w:widowControl/>
              <w:jc w:val="center"/>
              <w:rPr>
                <w:rFonts w:ascii="Times New Roman" w:hAnsi="Times New Roman" w:cs="Times New Roman"/>
                <w:b w:val="0"/>
                <w:sz w:val="24"/>
                <w:szCs w:val="24"/>
              </w:rPr>
            </w:pPr>
            <w:r w:rsidRPr="00B63894">
              <w:rPr>
                <w:rFonts w:ascii="Times New Roman" w:hAnsi="Times New Roman" w:cs="Times New Roman"/>
                <w:sz w:val="28"/>
                <w:szCs w:val="28"/>
              </w:rPr>
              <w:t>КАМЧАТСКОГО КРАЯ</w:t>
            </w:r>
          </w:p>
          <w:p w:rsidR="00BF10ED" w:rsidRPr="00B63894" w:rsidRDefault="00BF10ED" w:rsidP="00BF10ED">
            <w:pPr>
              <w:pStyle w:val="ConsPlusTitle"/>
              <w:widowControl/>
              <w:jc w:val="center"/>
              <w:rPr>
                <w:rFonts w:ascii="Times New Roman" w:hAnsi="Times New Roman" w:cs="Times New Roman"/>
                <w:sz w:val="32"/>
                <w:szCs w:val="32"/>
              </w:rPr>
            </w:pPr>
          </w:p>
          <w:p w:rsidR="00BF10ED" w:rsidRDefault="00BF10ED" w:rsidP="00BF10ED">
            <w:pPr>
              <w:pStyle w:val="ConsPlusTitle"/>
              <w:widowControl/>
              <w:jc w:val="center"/>
              <w:rPr>
                <w:rFonts w:ascii="Times New Roman" w:hAnsi="Times New Roman" w:cs="Times New Roman"/>
                <w:sz w:val="32"/>
                <w:szCs w:val="32"/>
                <w:lang w:val="en-US"/>
              </w:rPr>
            </w:pPr>
            <w:r w:rsidRPr="00B63894">
              <w:rPr>
                <w:rFonts w:ascii="Times New Roman" w:hAnsi="Times New Roman" w:cs="Times New Roman"/>
                <w:sz w:val="32"/>
                <w:szCs w:val="32"/>
              </w:rPr>
              <w:t xml:space="preserve">ПРИКАЗ № </w:t>
            </w:r>
            <w:r w:rsidR="00270234">
              <w:rPr>
                <w:rFonts w:ascii="Times New Roman" w:hAnsi="Times New Roman" w:cs="Times New Roman"/>
                <w:sz w:val="32"/>
                <w:szCs w:val="32"/>
              </w:rPr>
              <w:t>38</w:t>
            </w:r>
          </w:p>
          <w:p w:rsidR="00BF10ED" w:rsidRPr="00B63894" w:rsidRDefault="00BF10ED" w:rsidP="00BF10ED">
            <w:pPr>
              <w:pStyle w:val="ConsPlusTitle"/>
              <w:widowControl/>
              <w:jc w:val="center"/>
              <w:rPr>
                <w:rFonts w:ascii="Times New Roman" w:hAnsi="Times New Roman" w:cs="Times New Roman"/>
                <w:b w:val="0"/>
                <w:sz w:val="28"/>
                <w:szCs w:val="28"/>
              </w:rPr>
            </w:pPr>
          </w:p>
        </w:tc>
      </w:tr>
    </w:tbl>
    <w:p w:rsidR="00BF10ED" w:rsidRDefault="00BF10ED" w:rsidP="00BF10ED">
      <w:pPr>
        <w:rPr>
          <w:rFonts w:ascii="Times New Roman" w:hAnsi="Times New Roman" w:cs="Times New Roman"/>
          <w:b/>
          <w:sz w:val="16"/>
          <w:szCs w:val="16"/>
        </w:rPr>
      </w:pPr>
    </w:p>
    <w:p w:rsidR="00270234" w:rsidRPr="008C3F3F" w:rsidRDefault="00270234" w:rsidP="00BF10ED">
      <w:pPr>
        <w:rPr>
          <w:rFonts w:ascii="Times New Roman" w:hAnsi="Times New Roman" w:cs="Times New Roman"/>
          <w:b/>
          <w:sz w:val="16"/>
          <w:szCs w:val="16"/>
        </w:rPr>
      </w:pPr>
    </w:p>
    <w:p w:rsidR="00BF10ED" w:rsidRPr="00BF10ED" w:rsidRDefault="00BF10ED" w:rsidP="00BF10ED">
      <w:pPr>
        <w:ind w:firstLine="0"/>
        <w:rPr>
          <w:rFonts w:ascii="Times New Roman" w:hAnsi="Times New Roman" w:cs="Times New Roman"/>
          <w:sz w:val="28"/>
          <w:szCs w:val="28"/>
        </w:rPr>
      </w:pPr>
      <w:r w:rsidRPr="00BF10ED">
        <w:rPr>
          <w:rFonts w:ascii="Times New Roman" w:hAnsi="Times New Roman" w:cs="Times New Roman"/>
          <w:sz w:val="28"/>
          <w:szCs w:val="28"/>
        </w:rPr>
        <w:t>г. Петропавловск-Камчат</w:t>
      </w:r>
      <w:r w:rsidR="000A08C0">
        <w:rPr>
          <w:rFonts w:ascii="Times New Roman" w:hAnsi="Times New Roman" w:cs="Times New Roman"/>
          <w:sz w:val="28"/>
          <w:szCs w:val="28"/>
        </w:rPr>
        <w:t>ский</w:t>
      </w:r>
      <w:r w:rsidR="000A08C0">
        <w:rPr>
          <w:rFonts w:ascii="Times New Roman" w:hAnsi="Times New Roman" w:cs="Times New Roman"/>
          <w:sz w:val="28"/>
          <w:szCs w:val="28"/>
        </w:rPr>
        <w:tab/>
      </w:r>
      <w:r w:rsidR="000A08C0">
        <w:rPr>
          <w:rFonts w:ascii="Times New Roman" w:hAnsi="Times New Roman" w:cs="Times New Roman"/>
          <w:sz w:val="28"/>
          <w:szCs w:val="28"/>
        </w:rPr>
        <w:tab/>
        <w:t xml:space="preserve">                        «29» января 2016 года</w:t>
      </w:r>
    </w:p>
    <w:p w:rsidR="00BF10ED" w:rsidRDefault="00BF10ED" w:rsidP="00BF10ED">
      <w:pPr>
        <w:rPr>
          <w:rFonts w:ascii="Times New Roman" w:hAnsi="Times New Roman" w:cs="Times New Roman"/>
        </w:rPr>
      </w:pPr>
    </w:p>
    <w:p w:rsidR="00270234" w:rsidRPr="008C3F3F" w:rsidRDefault="00270234" w:rsidP="00BF10ED">
      <w:pPr>
        <w:rPr>
          <w:rFonts w:ascii="Times New Roman" w:hAnsi="Times New Roman" w:cs="Times New Roman"/>
        </w:rPr>
      </w:pPr>
    </w:p>
    <w:tbl>
      <w:tblPr>
        <w:tblW w:w="0" w:type="auto"/>
        <w:tblInd w:w="108" w:type="dxa"/>
        <w:tblLook w:val="01E0" w:firstRow="1" w:lastRow="1" w:firstColumn="1" w:lastColumn="1" w:noHBand="0" w:noVBand="0"/>
      </w:tblPr>
      <w:tblGrid>
        <w:gridCol w:w="5103"/>
      </w:tblGrid>
      <w:tr w:rsidR="00BF10ED" w:rsidRPr="00BF10ED" w:rsidTr="00DC01E1">
        <w:trPr>
          <w:trHeight w:val="966"/>
        </w:trPr>
        <w:tc>
          <w:tcPr>
            <w:tcW w:w="5103" w:type="dxa"/>
          </w:tcPr>
          <w:p w:rsidR="00BF10ED" w:rsidRPr="00BF10ED" w:rsidRDefault="00BF10ED" w:rsidP="00B3686B">
            <w:pPr>
              <w:ind w:right="-1" w:firstLine="0"/>
              <w:rPr>
                <w:rFonts w:ascii="Times New Roman" w:hAnsi="Times New Roman" w:cs="Times New Roman"/>
                <w:sz w:val="28"/>
                <w:szCs w:val="28"/>
              </w:rPr>
            </w:pPr>
            <w:r w:rsidRPr="00BF10ED">
              <w:rPr>
                <w:rFonts w:ascii="Times New Roman" w:hAnsi="Times New Roman" w:cs="Times New Roman"/>
                <w:sz w:val="28"/>
                <w:szCs w:val="28"/>
              </w:rPr>
              <w:t>Об утверждении административного регламента</w:t>
            </w:r>
            <w:r w:rsidR="00DC01E1">
              <w:rPr>
                <w:rFonts w:ascii="Times New Roman" w:hAnsi="Times New Roman" w:cs="Times New Roman"/>
                <w:sz w:val="28"/>
                <w:szCs w:val="28"/>
              </w:rPr>
              <w:t xml:space="preserve"> предоставления </w:t>
            </w:r>
            <w:r w:rsidRPr="00BF10ED">
              <w:rPr>
                <w:rFonts w:ascii="Times New Roman" w:hAnsi="Times New Roman" w:cs="Times New Roman"/>
                <w:sz w:val="28"/>
                <w:szCs w:val="28"/>
              </w:rPr>
              <w:t>Министе</w:t>
            </w:r>
            <w:r w:rsidRPr="00BF10ED">
              <w:rPr>
                <w:rFonts w:ascii="Times New Roman" w:hAnsi="Times New Roman" w:cs="Times New Roman"/>
                <w:sz w:val="28"/>
                <w:szCs w:val="28"/>
              </w:rPr>
              <w:t>р</w:t>
            </w:r>
            <w:r w:rsidRPr="00BF10ED">
              <w:rPr>
                <w:rFonts w:ascii="Times New Roman" w:hAnsi="Times New Roman" w:cs="Times New Roman"/>
                <w:sz w:val="28"/>
                <w:szCs w:val="28"/>
              </w:rPr>
              <w:t>ств</w:t>
            </w:r>
            <w:r w:rsidR="00DC01E1">
              <w:rPr>
                <w:rFonts w:ascii="Times New Roman" w:hAnsi="Times New Roman" w:cs="Times New Roman"/>
                <w:sz w:val="28"/>
                <w:szCs w:val="28"/>
              </w:rPr>
              <w:t>ом</w:t>
            </w:r>
            <w:r w:rsidRPr="00BF10ED">
              <w:rPr>
                <w:rFonts w:ascii="Times New Roman" w:hAnsi="Times New Roman" w:cs="Times New Roman"/>
                <w:sz w:val="28"/>
                <w:szCs w:val="28"/>
              </w:rPr>
              <w:t xml:space="preserve"> жилищно-коммунального хозя</w:t>
            </w:r>
            <w:r w:rsidRPr="00BF10ED">
              <w:rPr>
                <w:rFonts w:ascii="Times New Roman" w:hAnsi="Times New Roman" w:cs="Times New Roman"/>
                <w:sz w:val="28"/>
                <w:szCs w:val="28"/>
              </w:rPr>
              <w:t>й</w:t>
            </w:r>
            <w:r w:rsidRPr="00BF10ED">
              <w:rPr>
                <w:rFonts w:ascii="Times New Roman" w:hAnsi="Times New Roman" w:cs="Times New Roman"/>
                <w:sz w:val="28"/>
                <w:szCs w:val="28"/>
              </w:rPr>
              <w:t>ства и энергетики Камчатского края государственной услуги по предоста</w:t>
            </w:r>
            <w:r w:rsidRPr="00BF10ED">
              <w:rPr>
                <w:rFonts w:ascii="Times New Roman" w:hAnsi="Times New Roman" w:cs="Times New Roman"/>
                <w:sz w:val="28"/>
                <w:szCs w:val="28"/>
              </w:rPr>
              <w:t>в</w:t>
            </w:r>
            <w:r w:rsidRPr="00BF10ED">
              <w:rPr>
                <w:rFonts w:ascii="Times New Roman" w:hAnsi="Times New Roman" w:cs="Times New Roman"/>
                <w:sz w:val="28"/>
                <w:szCs w:val="28"/>
              </w:rPr>
              <w:t xml:space="preserve">лению социальной выплаты </w:t>
            </w:r>
            <w:r w:rsidR="00667D73">
              <w:rPr>
                <w:rFonts w:ascii="Times New Roman" w:hAnsi="Times New Roman" w:cs="Times New Roman"/>
                <w:sz w:val="28"/>
                <w:szCs w:val="28"/>
              </w:rPr>
              <w:t>гражданам</w:t>
            </w:r>
            <w:r w:rsidR="003938CF">
              <w:rPr>
                <w:rFonts w:ascii="Times New Roman" w:hAnsi="Times New Roman" w:cs="Times New Roman"/>
                <w:sz w:val="28"/>
                <w:szCs w:val="28"/>
              </w:rPr>
              <w:t>,</w:t>
            </w:r>
            <w:r w:rsidRPr="00BF10ED">
              <w:rPr>
                <w:rFonts w:ascii="Times New Roman" w:hAnsi="Times New Roman" w:cs="Times New Roman"/>
                <w:sz w:val="28"/>
                <w:szCs w:val="28"/>
              </w:rPr>
              <w:t xml:space="preserve"> </w:t>
            </w:r>
            <w:r w:rsidR="008C3F3F" w:rsidRPr="00BF10ED">
              <w:rPr>
                <w:rStyle w:val="apple-style-span"/>
                <w:rFonts w:ascii="Times New Roman" w:hAnsi="Times New Roman" w:cs="Times New Roman"/>
                <w:kern w:val="28"/>
                <w:sz w:val="28"/>
                <w:szCs w:val="28"/>
              </w:rPr>
              <w:t>имеющим в составе семьи детей-инвалидов</w:t>
            </w:r>
          </w:p>
        </w:tc>
      </w:tr>
    </w:tbl>
    <w:p w:rsidR="00BF10ED" w:rsidRDefault="00BF10ED" w:rsidP="00BF10ED">
      <w:pPr>
        <w:rPr>
          <w:rFonts w:ascii="Times New Roman" w:hAnsi="Times New Roman" w:cs="Times New Roman"/>
        </w:rPr>
      </w:pPr>
    </w:p>
    <w:p w:rsidR="00270234" w:rsidRPr="008C3F3F" w:rsidRDefault="00270234" w:rsidP="00BF10ED">
      <w:pPr>
        <w:rPr>
          <w:rFonts w:ascii="Times New Roman" w:hAnsi="Times New Roman" w:cs="Times New Roman"/>
        </w:rPr>
      </w:pPr>
    </w:p>
    <w:p w:rsidR="00BF10ED" w:rsidRPr="00BF10ED" w:rsidRDefault="00BF10ED" w:rsidP="00BF10ED">
      <w:pPr>
        <w:ind w:firstLine="709"/>
        <w:rPr>
          <w:rFonts w:ascii="Times New Roman" w:hAnsi="Times New Roman" w:cs="Times New Roman"/>
          <w:sz w:val="28"/>
          <w:szCs w:val="28"/>
        </w:rPr>
      </w:pPr>
      <w:r>
        <w:rPr>
          <w:rFonts w:ascii="Times New Roman" w:hAnsi="Times New Roman" w:cs="Times New Roman"/>
          <w:sz w:val="28"/>
          <w:szCs w:val="28"/>
        </w:rPr>
        <w:t>В целях реализации постановления Правительства Камчатского края от 03.12.</w:t>
      </w:r>
      <w:r w:rsidRPr="00BF10ED">
        <w:rPr>
          <w:rFonts w:ascii="Times New Roman" w:hAnsi="Times New Roman" w:cs="Times New Roman"/>
          <w:sz w:val="28"/>
          <w:szCs w:val="28"/>
        </w:rPr>
        <w:t xml:space="preserve">2015 </w:t>
      </w:r>
      <w:r w:rsidRPr="00BF10ED">
        <w:rPr>
          <w:rStyle w:val="apple-style-span"/>
          <w:rFonts w:ascii="Times New Roman" w:hAnsi="Times New Roman" w:cs="Times New Roman"/>
          <w:kern w:val="28"/>
          <w:sz w:val="28"/>
          <w:szCs w:val="28"/>
        </w:rPr>
        <w:t>№ 438-П «Об установлении на 2016 год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w:t>
      </w:r>
    </w:p>
    <w:p w:rsidR="00BF10ED" w:rsidRDefault="00BF10ED" w:rsidP="00BF10ED">
      <w:pPr>
        <w:rPr>
          <w:rFonts w:ascii="Times New Roman" w:hAnsi="Times New Roman" w:cs="Times New Roman"/>
          <w:sz w:val="16"/>
          <w:szCs w:val="16"/>
        </w:rPr>
      </w:pPr>
    </w:p>
    <w:p w:rsidR="00270234" w:rsidRPr="008C3F3F" w:rsidRDefault="00270234" w:rsidP="00BF10ED">
      <w:pPr>
        <w:rPr>
          <w:rFonts w:ascii="Times New Roman" w:hAnsi="Times New Roman" w:cs="Times New Roman"/>
          <w:sz w:val="16"/>
          <w:szCs w:val="16"/>
        </w:rPr>
      </w:pPr>
    </w:p>
    <w:p w:rsidR="00BF10ED" w:rsidRPr="00BF10ED" w:rsidRDefault="00BF10ED" w:rsidP="00BF10ED">
      <w:pPr>
        <w:rPr>
          <w:rFonts w:ascii="Times New Roman" w:hAnsi="Times New Roman" w:cs="Times New Roman"/>
          <w:sz w:val="28"/>
          <w:szCs w:val="28"/>
        </w:rPr>
      </w:pPr>
      <w:r w:rsidRPr="00BF10ED">
        <w:rPr>
          <w:rFonts w:ascii="Times New Roman" w:hAnsi="Times New Roman" w:cs="Times New Roman"/>
          <w:sz w:val="28"/>
          <w:szCs w:val="28"/>
        </w:rPr>
        <w:t>ПРИКАЗЫВАЮ:</w:t>
      </w:r>
    </w:p>
    <w:p w:rsidR="00BF10ED" w:rsidRDefault="00BF10ED" w:rsidP="00BF10ED">
      <w:pPr>
        <w:rPr>
          <w:rFonts w:ascii="Times New Roman" w:hAnsi="Times New Roman" w:cs="Times New Roman"/>
          <w:sz w:val="16"/>
          <w:szCs w:val="16"/>
        </w:rPr>
      </w:pPr>
    </w:p>
    <w:p w:rsidR="00270234" w:rsidRPr="008C3F3F" w:rsidRDefault="00270234" w:rsidP="00BF10ED">
      <w:pPr>
        <w:rPr>
          <w:rFonts w:ascii="Times New Roman" w:hAnsi="Times New Roman" w:cs="Times New Roman"/>
          <w:sz w:val="16"/>
          <w:szCs w:val="16"/>
        </w:rPr>
      </w:pPr>
    </w:p>
    <w:p w:rsidR="00BF10ED" w:rsidRPr="00BF10ED" w:rsidRDefault="00BF10ED" w:rsidP="00BF10ED">
      <w:pPr>
        <w:ind w:right="-1" w:firstLine="709"/>
        <w:rPr>
          <w:rFonts w:ascii="Times New Roman" w:hAnsi="Times New Roman" w:cs="Times New Roman"/>
          <w:sz w:val="28"/>
          <w:szCs w:val="28"/>
        </w:rPr>
      </w:pPr>
      <w:r w:rsidRPr="00BF10ED">
        <w:rPr>
          <w:rFonts w:ascii="Times New Roman" w:hAnsi="Times New Roman" w:cs="Times New Roman"/>
          <w:bCs/>
          <w:sz w:val="28"/>
          <w:szCs w:val="28"/>
        </w:rPr>
        <w:t>1. Утвердить а</w:t>
      </w:r>
      <w:r w:rsidRPr="00BF10ED">
        <w:rPr>
          <w:rFonts w:ascii="Times New Roman" w:hAnsi="Times New Roman" w:cs="Times New Roman"/>
          <w:sz w:val="28"/>
          <w:szCs w:val="28"/>
        </w:rPr>
        <w:t xml:space="preserve">дминистративный регламент </w:t>
      </w:r>
      <w:r w:rsidR="00DC01E1">
        <w:rPr>
          <w:rFonts w:ascii="Times New Roman" w:hAnsi="Times New Roman" w:cs="Times New Roman"/>
          <w:sz w:val="28"/>
          <w:szCs w:val="28"/>
        </w:rPr>
        <w:t xml:space="preserve">предоставления </w:t>
      </w:r>
      <w:r w:rsidRPr="00BF10ED">
        <w:rPr>
          <w:rFonts w:ascii="Times New Roman" w:hAnsi="Times New Roman" w:cs="Times New Roman"/>
          <w:sz w:val="28"/>
          <w:szCs w:val="28"/>
        </w:rPr>
        <w:t>Министе</w:t>
      </w:r>
      <w:r w:rsidRPr="00BF10ED">
        <w:rPr>
          <w:rFonts w:ascii="Times New Roman" w:hAnsi="Times New Roman" w:cs="Times New Roman"/>
          <w:sz w:val="28"/>
          <w:szCs w:val="28"/>
        </w:rPr>
        <w:t>р</w:t>
      </w:r>
      <w:r w:rsidRPr="00BF10ED">
        <w:rPr>
          <w:rFonts w:ascii="Times New Roman" w:hAnsi="Times New Roman" w:cs="Times New Roman"/>
          <w:sz w:val="28"/>
          <w:szCs w:val="28"/>
        </w:rPr>
        <w:t>ств</w:t>
      </w:r>
      <w:r w:rsidR="00DC01E1">
        <w:rPr>
          <w:rFonts w:ascii="Times New Roman" w:hAnsi="Times New Roman" w:cs="Times New Roman"/>
          <w:sz w:val="28"/>
          <w:szCs w:val="28"/>
        </w:rPr>
        <w:t>ом</w:t>
      </w:r>
      <w:r w:rsidRPr="00BF10ED">
        <w:rPr>
          <w:rFonts w:ascii="Times New Roman" w:hAnsi="Times New Roman" w:cs="Times New Roman"/>
          <w:sz w:val="28"/>
          <w:szCs w:val="28"/>
        </w:rPr>
        <w:t xml:space="preserve"> жилищно-коммунального хозяйства и энергетики Камчатского края государственной услуги по предоставлению социальной выплаты на стро</w:t>
      </w:r>
      <w:r w:rsidRPr="00BF10ED">
        <w:rPr>
          <w:rFonts w:ascii="Times New Roman" w:hAnsi="Times New Roman" w:cs="Times New Roman"/>
          <w:sz w:val="28"/>
          <w:szCs w:val="28"/>
        </w:rPr>
        <w:t>и</w:t>
      </w:r>
      <w:r w:rsidRPr="00BF10ED">
        <w:rPr>
          <w:rFonts w:ascii="Times New Roman" w:hAnsi="Times New Roman" w:cs="Times New Roman"/>
          <w:sz w:val="28"/>
          <w:szCs w:val="28"/>
        </w:rPr>
        <w:t xml:space="preserve">тельство или приобретение жилого помещения в собственность </w:t>
      </w:r>
      <w:r w:rsidRPr="00BF10ED">
        <w:rPr>
          <w:rStyle w:val="apple-style-span"/>
          <w:rFonts w:ascii="Times New Roman" w:hAnsi="Times New Roman" w:cs="Times New Roman"/>
          <w:kern w:val="28"/>
          <w:sz w:val="28"/>
          <w:szCs w:val="28"/>
        </w:rPr>
        <w:t>гражданам, имеющим в составе семьи детей-инвалидов</w:t>
      </w:r>
      <w:r w:rsidRPr="00BF10ED">
        <w:rPr>
          <w:rFonts w:ascii="Times New Roman" w:hAnsi="Times New Roman" w:cs="Times New Roman"/>
          <w:bCs/>
          <w:sz w:val="28"/>
          <w:szCs w:val="28"/>
        </w:rPr>
        <w:t xml:space="preserve"> (далее – административный р</w:t>
      </w:r>
      <w:r w:rsidRPr="00BF10ED">
        <w:rPr>
          <w:rFonts w:ascii="Times New Roman" w:hAnsi="Times New Roman" w:cs="Times New Roman"/>
          <w:bCs/>
          <w:sz w:val="28"/>
          <w:szCs w:val="28"/>
        </w:rPr>
        <w:t>е</w:t>
      </w:r>
      <w:r w:rsidRPr="00BF10ED">
        <w:rPr>
          <w:rFonts w:ascii="Times New Roman" w:hAnsi="Times New Roman" w:cs="Times New Roman"/>
          <w:bCs/>
          <w:sz w:val="28"/>
          <w:szCs w:val="28"/>
        </w:rPr>
        <w:t>гламент)</w:t>
      </w:r>
      <w:r w:rsidRPr="00BF10ED">
        <w:rPr>
          <w:rFonts w:ascii="Times New Roman" w:hAnsi="Times New Roman" w:cs="Times New Roman"/>
          <w:sz w:val="28"/>
          <w:szCs w:val="28"/>
        </w:rPr>
        <w:t xml:space="preserve"> </w:t>
      </w:r>
      <w:r w:rsidR="00B3686B">
        <w:rPr>
          <w:rFonts w:ascii="Times New Roman" w:hAnsi="Times New Roman" w:cs="Times New Roman"/>
          <w:sz w:val="28"/>
          <w:szCs w:val="28"/>
        </w:rPr>
        <w:t xml:space="preserve">в редакции </w:t>
      </w:r>
      <w:r w:rsidRPr="00BF10ED">
        <w:rPr>
          <w:rFonts w:ascii="Times New Roman" w:hAnsi="Times New Roman" w:cs="Times New Roman"/>
          <w:sz w:val="28"/>
          <w:szCs w:val="28"/>
        </w:rPr>
        <w:t>согласно приложению</w:t>
      </w:r>
      <w:r w:rsidR="00B3686B">
        <w:rPr>
          <w:rFonts w:ascii="Times New Roman" w:hAnsi="Times New Roman" w:cs="Times New Roman"/>
          <w:sz w:val="28"/>
          <w:szCs w:val="28"/>
        </w:rPr>
        <w:t xml:space="preserve"> к приказу</w:t>
      </w:r>
      <w:r w:rsidRPr="00BF10ED">
        <w:rPr>
          <w:rFonts w:ascii="Times New Roman" w:hAnsi="Times New Roman" w:cs="Times New Roman"/>
          <w:sz w:val="28"/>
          <w:szCs w:val="28"/>
        </w:rPr>
        <w:t>.</w:t>
      </w:r>
    </w:p>
    <w:p w:rsidR="00BF10ED" w:rsidRPr="00BF10ED" w:rsidRDefault="00BF10ED" w:rsidP="00BF10ED">
      <w:pPr>
        <w:ind w:right="-1" w:firstLine="709"/>
        <w:rPr>
          <w:rFonts w:ascii="Times New Roman" w:hAnsi="Times New Roman" w:cs="Times New Roman"/>
          <w:sz w:val="28"/>
          <w:szCs w:val="28"/>
        </w:rPr>
      </w:pPr>
      <w:r w:rsidRPr="00BF10ED">
        <w:rPr>
          <w:rFonts w:ascii="Times New Roman" w:hAnsi="Times New Roman" w:cs="Times New Roman"/>
          <w:sz w:val="28"/>
          <w:szCs w:val="28"/>
        </w:rPr>
        <w:t>2. Опубликовать административный регламент в официальном печа</w:t>
      </w:r>
      <w:r w:rsidRPr="00BF10ED">
        <w:rPr>
          <w:rFonts w:ascii="Times New Roman" w:hAnsi="Times New Roman" w:cs="Times New Roman"/>
          <w:sz w:val="28"/>
          <w:szCs w:val="28"/>
        </w:rPr>
        <w:t>т</w:t>
      </w:r>
      <w:r w:rsidRPr="00BF10ED">
        <w:rPr>
          <w:rFonts w:ascii="Times New Roman" w:hAnsi="Times New Roman" w:cs="Times New Roman"/>
          <w:sz w:val="28"/>
          <w:szCs w:val="28"/>
        </w:rPr>
        <w:t xml:space="preserve">ном издании Губернатора и Правительства Камчатского края «Официальные ведомости». </w:t>
      </w:r>
    </w:p>
    <w:p w:rsidR="00BF10ED" w:rsidRPr="00BF10ED" w:rsidRDefault="00BF10ED" w:rsidP="00BF10ED">
      <w:pPr>
        <w:ind w:firstLine="709"/>
        <w:rPr>
          <w:rFonts w:ascii="Times New Roman" w:hAnsi="Times New Roman" w:cs="Times New Roman"/>
          <w:sz w:val="28"/>
          <w:szCs w:val="28"/>
        </w:rPr>
      </w:pPr>
      <w:r w:rsidRPr="00BF10ED">
        <w:rPr>
          <w:rFonts w:ascii="Times New Roman" w:hAnsi="Times New Roman" w:cs="Times New Roman"/>
          <w:sz w:val="28"/>
          <w:szCs w:val="28"/>
        </w:rPr>
        <w:t>3. Разместить на официальном сайте исполнительных органов госуда</w:t>
      </w:r>
      <w:r w:rsidRPr="00BF10ED">
        <w:rPr>
          <w:rFonts w:ascii="Times New Roman" w:hAnsi="Times New Roman" w:cs="Times New Roman"/>
          <w:sz w:val="28"/>
          <w:szCs w:val="28"/>
        </w:rPr>
        <w:t>р</w:t>
      </w:r>
      <w:r w:rsidRPr="00BF10ED">
        <w:rPr>
          <w:rFonts w:ascii="Times New Roman" w:hAnsi="Times New Roman" w:cs="Times New Roman"/>
          <w:sz w:val="28"/>
          <w:szCs w:val="28"/>
        </w:rPr>
        <w:t xml:space="preserve">ственной власти Камчатского края административный регламент в разделе «Нормативная правовая база» в десятидневный срок с момента его </w:t>
      </w:r>
      <w:r w:rsidRPr="00BF10ED">
        <w:rPr>
          <w:rFonts w:ascii="Times New Roman" w:hAnsi="Times New Roman" w:cs="Times New Roman"/>
          <w:sz w:val="28"/>
          <w:szCs w:val="28"/>
        </w:rPr>
        <w:lastRenderedPageBreak/>
        <w:t>офиц</w:t>
      </w:r>
      <w:r w:rsidRPr="00BF10ED">
        <w:rPr>
          <w:rFonts w:ascii="Times New Roman" w:hAnsi="Times New Roman" w:cs="Times New Roman"/>
          <w:sz w:val="28"/>
          <w:szCs w:val="28"/>
        </w:rPr>
        <w:t>и</w:t>
      </w:r>
      <w:r w:rsidRPr="00BF10ED">
        <w:rPr>
          <w:rFonts w:ascii="Times New Roman" w:hAnsi="Times New Roman" w:cs="Times New Roman"/>
          <w:sz w:val="28"/>
          <w:szCs w:val="28"/>
        </w:rPr>
        <w:t>ального опубликования с указанием даты и номера официального опублик</w:t>
      </w:r>
      <w:r w:rsidRPr="00BF10ED">
        <w:rPr>
          <w:rFonts w:ascii="Times New Roman" w:hAnsi="Times New Roman" w:cs="Times New Roman"/>
          <w:sz w:val="28"/>
          <w:szCs w:val="28"/>
        </w:rPr>
        <w:t>о</w:t>
      </w:r>
      <w:r w:rsidRPr="00BF10ED">
        <w:rPr>
          <w:rFonts w:ascii="Times New Roman" w:hAnsi="Times New Roman" w:cs="Times New Roman"/>
          <w:sz w:val="28"/>
          <w:szCs w:val="28"/>
        </w:rPr>
        <w:t>вания.</w:t>
      </w:r>
    </w:p>
    <w:p w:rsidR="00BF10ED" w:rsidRPr="00BF10ED" w:rsidRDefault="00BF10ED" w:rsidP="00BF10ED">
      <w:pPr>
        <w:ind w:firstLine="709"/>
        <w:rPr>
          <w:rFonts w:ascii="Times New Roman" w:hAnsi="Times New Roman" w:cs="Times New Roman"/>
          <w:sz w:val="28"/>
          <w:szCs w:val="28"/>
        </w:rPr>
      </w:pPr>
      <w:r w:rsidRPr="00BF10ED">
        <w:rPr>
          <w:rFonts w:ascii="Times New Roman" w:hAnsi="Times New Roman" w:cs="Times New Roman"/>
          <w:bCs/>
          <w:sz w:val="28"/>
          <w:szCs w:val="28"/>
        </w:rPr>
        <w:t>4.</w:t>
      </w:r>
      <w:r w:rsidRPr="00BF10ED">
        <w:rPr>
          <w:rFonts w:ascii="Times New Roman" w:hAnsi="Times New Roman" w:cs="Times New Roman"/>
          <w:sz w:val="28"/>
          <w:szCs w:val="28"/>
        </w:rPr>
        <w:t xml:space="preserve"> Настоящий приказ вступает в силу через 10 дней после дня его оф</w:t>
      </w:r>
      <w:r w:rsidRPr="00BF10ED">
        <w:rPr>
          <w:rFonts w:ascii="Times New Roman" w:hAnsi="Times New Roman" w:cs="Times New Roman"/>
          <w:sz w:val="28"/>
          <w:szCs w:val="28"/>
        </w:rPr>
        <w:t>и</w:t>
      </w:r>
      <w:r w:rsidRPr="00BF10ED">
        <w:rPr>
          <w:rFonts w:ascii="Times New Roman" w:hAnsi="Times New Roman" w:cs="Times New Roman"/>
          <w:sz w:val="28"/>
          <w:szCs w:val="28"/>
        </w:rPr>
        <w:t>циального опубликования.</w:t>
      </w:r>
    </w:p>
    <w:p w:rsidR="00BF10ED" w:rsidRPr="00BF10ED" w:rsidRDefault="00BF10ED" w:rsidP="00BF10ED">
      <w:pPr>
        <w:rPr>
          <w:rFonts w:ascii="Times New Roman" w:hAnsi="Times New Roman" w:cs="Times New Roman"/>
          <w:sz w:val="28"/>
          <w:szCs w:val="28"/>
        </w:rPr>
      </w:pPr>
    </w:p>
    <w:p w:rsidR="00BF10ED" w:rsidRPr="00BF10ED" w:rsidRDefault="00BF10ED" w:rsidP="00BF10ED">
      <w:pPr>
        <w:rPr>
          <w:rFonts w:ascii="Times New Roman" w:hAnsi="Times New Roman" w:cs="Times New Roman"/>
          <w:sz w:val="28"/>
          <w:szCs w:val="28"/>
        </w:rPr>
      </w:pPr>
    </w:p>
    <w:p w:rsidR="00BF10ED" w:rsidRPr="00BF10ED" w:rsidRDefault="00BF10ED" w:rsidP="00BF10ED">
      <w:pPr>
        <w:rPr>
          <w:rFonts w:ascii="Times New Roman" w:hAnsi="Times New Roman" w:cs="Times New Roman"/>
          <w:sz w:val="28"/>
          <w:szCs w:val="28"/>
        </w:rPr>
      </w:pPr>
    </w:p>
    <w:p w:rsidR="00BF10ED" w:rsidRDefault="00BF10ED" w:rsidP="00BF10ED">
      <w:pPr>
        <w:ind w:firstLine="0"/>
        <w:rPr>
          <w:rFonts w:ascii="Times New Roman" w:hAnsi="Times New Roman" w:cs="Times New Roman"/>
          <w:sz w:val="28"/>
          <w:szCs w:val="28"/>
        </w:rPr>
      </w:pPr>
      <w:r>
        <w:rPr>
          <w:rFonts w:ascii="Times New Roman" w:hAnsi="Times New Roman" w:cs="Times New Roman"/>
          <w:sz w:val="28"/>
          <w:szCs w:val="28"/>
        </w:rPr>
        <w:t xml:space="preserve">ВРИО </w:t>
      </w:r>
      <w:r w:rsidRPr="00BF10ED">
        <w:rPr>
          <w:rFonts w:ascii="Times New Roman" w:hAnsi="Times New Roman" w:cs="Times New Roman"/>
          <w:sz w:val="28"/>
          <w:szCs w:val="28"/>
        </w:rPr>
        <w:t>Министр</w:t>
      </w: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В.В. Тихонович</w:t>
      </w:r>
    </w:p>
    <w:p w:rsidR="00BF10ED" w:rsidRDefault="00BF10ED"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pPr>
    </w:p>
    <w:p w:rsidR="00270234" w:rsidRDefault="00270234" w:rsidP="00BF10ED">
      <w:pPr>
        <w:ind w:firstLine="0"/>
        <w:rPr>
          <w:rFonts w:ascii="Times New Roman" w:hAnsi="Times New Roman" w:cs="Times New Roman"/>
          <w:sz w:val="28"/>
          <w:szCs w:val="28"/>
        </w:rPr>
        <w:sectPr w:rsidR="00270234" w:rsidSect="00044D26">
          <w:pgSz w:w="11906" w:h="16838"/>
          <w:pgMar w:top="1134" w:right="850" w:bottom="1134" w:left="1701" w:header="708" w:footer="708" w:gutter="0"/>
          <w:cols w:space="708"/>
          <w:docGrid w:linePitch="360"/>
        </w:sectPr>
      </w:pPr>
    </w:p>
    <w:tbl>
      <w:tblPr>
        <w:tblW w:w="9781" w:type="dxa"/>
        <w:tblInd w:w="108" w:type="dxa"/>
        <w:tblLook w:val="01E0" w:firstRow="1" w:lastRow="1" w:firstColumn="1" w:lastColumn="1" w:noHBand="0" w:noVBand="0"/>
      </w:tblPr>
      <w:tblGrid>
        <w:gridCol w:w="5245"/>
        <w:gridCol w:w="4536"/>
      </w:tblGrid>
      <w:tr w:rsidR="00BF10ED" w:rsidRPr="00981001" w:rsidTr="008C3F3F">
        <w:tc>
          <w:tcPr>
            <w:tcW w:w="5245" w:type="dxa"/>
          </w:tcPr>
          <w:p w:rsidR="00BF10ED" w:rsidRPr="00981001" w:rsidRDefault="00BF10ED" w:rsidP="00BF10ED">
            <w:pPr>
              <w:ind w:right="-1" w:firstLine="0"/>
              <w:jc w:val="left"/>
              <w:rPr>
                <w:rFonts w:ascii="Times New Roman" w:hAnsi="Times New Roman" w:cs="Times New Roman"/>
                <w:sz w:val="28"/>
                <w:szCs w:val="28"/>
              </w:rPr>
            </w:pPr>
          </w:p>
        </w:tc>
        <w:tc>
          <w:tcPr>
            <w:tcW w:w="4536" w:type="dxa"/>
          </w:tcPr>
          <w:p w:rsidR="00BF10ED" w:rsidRDefault="00BF10ED" w:rsidP="00B3686B">
            <w:pPr>
              <w:ind w:left="-105" w:right="-1" w:firstLine="0"/>
              <w:jc w:val="left"/>
              <w:rPr>
                <w:rFonts w:ascii="Times New Roman" w:hAnsi="Times New Roman" w:cs="Times New Roman"/>
                <w:sz w:val="28"/>
                <w:szCs w:val="28"/>
              </w:rPr>
            </w:pPr>
            <w:r>
              <w:rPr>
                <w:rFonts w:ascii="Times New Roman" w:hAnsi="Times New Roman" w:cs="Times New Roman"/>
                <w:sz w:val="28"/>
                <w:szCs w:val="28"/>
              </w:rPr>
              <w:t>Приложение</w:t>
            </w:r>
          </w:p>
          <w:p w:rsidR="00BF10ED" w:rsidRPr="00981001" w:rsidRDefault="00BF10ED" w:rsidP="00B3686B">
            <w:pPr>
              <w:ind w:left="-105" w:right="-1" w:firstLine="0"/>
              <w:jc w:val="left"/>
              <w:rPr>
                <w:rFonts w:ascii="Times New Roman" w:hAnsi="Times New Roman" w:cs="Times New Roman"/>
                <w:sz w:val="28"/>
                <w:szCs w:val="28"/>
              </w:rPr>
            </w:pPr>
            <w:r>
              <w:rPr>
                <w:rFonts w:ascii="Times New Roman" w:hAnsi="Times New Roman" w:cs="Times New Roman"/>
                <w:sz w:val="28"/>
                <w:szCs w:val="28"/>
              </w:rPr>
              <w:t xml:space="preserve">к приказу </w:t>
            </w:r>
            <w:r w:rsidRPr="00981001">
              <w:rPr>
                <w:rFonts w:ascii="Times New Roman" w:hAnsi="Times New Roman" w:cs="Times New Roman"/>
                <w:sz w:val="28"/>
                <w:szCs w:val="28"/>
              </w:rPr>
              <w:t xml:space="preserve">Министерства </w:t>
            </w:r>
            <w:r>
              <w:rPr>
                <w:rFonts w:ascii="Times New Roman" w:hAnsi="Times New Roman" w:cs="Times New Roman"/>
                <w:sz w:val="28"/>
                <w:szCs w:val="28"/>
              </w:rPr>
              <w:t xml:space="preserve">жилищно-коммунального хозяйства </w:t>
            </w:r>
            <w:r w:rsidRPr="00981001">
              <w:rPr>
                <w:rFonts w:ascii="Times New Roman" w:hAnsi="Times New Roman" w:cs="Times New Roman"/>
                <w:sz w:val="28"/>
                <w:szCs w:val="28"/>
              </w:rPr>
              <w:t>и энерг</w:t>
            </w:r>
            <w:r w:rsidRPr="00981001">
              <w:rPr>
                <w:rFonts w:ascii="Times New Roman" w:hAnsi="Times New Roman" w:cs="Times New Roman"/>
                <w:sz w:val="28"/>
                <w:szCs w:val="28"/>
              </w:rPr>
              <w:t>е</w:t>
            </w:r>
            <w:r w:rsidRPr="00981001">
              <w:rPr>
                <w:rFonts w:ascii="Times New Roman" w:hAnsi="Times New Roman" w:cs="Times New Roman"/>
                <w:sz w:val="28"/>
                <w:szCs w:val="28"/>
              </w:rPr>
              <w:t xml:space="preserve">тики Камчатского края </w:t>
            </w:r>
          </w:p>
          <w:p w:rsidR="00BF10ED" w:rsidRPr="00981001" w:rsidRDefault="00BF10ED" w:rsidP="00B3686B">
            <w:pPr>
              <w:ind w:left="-105" w:right="-1" w:firstLine="0"/>
              <w:jc w:val="left"/>
              <w:rPr>
                <w:rFonts w:ascii="Times New Roman" w:hAnsi="Times New Roman" w:cs="Times New Roman"/>
                <w:sz w:val="28"/>
                <w:szCs w:val="28"/>
              </w:rPr>
            </w:pPr>
            <w:r w:rsidRPr="00981001">
              <w:rPr>
                <w:rFonts w:ascii="Times New Roman" w:hAnsi="Times New Roman" w:cs="Times New Roman"/>
                <w:sz w:val="28"/>
                <w:szCs w:val="28"/>
              </w:rPr>
              <w:t xml:space="preserve">от </w:t>
            </w:r>
            <w:r w:rsidR="00270234">
              <w:rPr>
                <w:rFonts w:ascii="Times New Roman" w:hAnsi="Times New Roman" w:cs="Times New Roman"/>
                <w:sz w:val="28"/>
                <w:szCs w:val="28"/>
              </w:rPr>
              <w:t>29.01.2016</w:t>
            </w:r>
            <w:r w:rsidRPr="00981001">
              <w:rPr>
                <w:rFonts w:ascii="Times New Roman" w:hAnsi="Times New Roman" w:cs="Times New Roman"/>
                <w:sz w:val="28"/>
                <w:szCs w:val="28"/>
              </w:rPr>
              <w:t xml:space="preserve"> №</w:t>
            </w:r>
            <w:r>
              <w:rPr>
                <w:rFonts w:ascii="Times New Roman" w:hAnsi="Times New Roman" w:cs="Times New Roman"/>
                <w:sz w:val="28"/>
                <w:szCs w:val="28"/>
              </w:rPr>
              <w:t xml:space="preserve"> </w:t>
            </w:r>
            <w:r w:rsidR="00270234">
              <w:rPr>
                <w:rFonts w:ascii="Times New Roman" w:hAnsi="Times New Roman" w:cs="Times New Roman"/>
                <w:sz w:val="28"/>
                <w:szCs w:val="28"/>
              </w:rPr>
              <w:t>38</w:t>
            </w:r>
          </w:p>
          <w:p w:rsidR="00BF10ED" w:rsidRPr="00981001" w:rsidRDefault="00BF10ED" w:rsidP="00BF10ED">
            <w:pPr>
              <w:ind w:left="-105" w:right="-1" w:firstLine="0"/>
              <w:jc w:val="left"/>
              <w:rPr>
                <w:rFonts w:ascii="Times New Roman" w:hAnsi="Times New Roman" w:cs="Times New Roman"/>
                <w:sz w:val="28"/>
                <w:szCs w:val="28"/>
              </w:rPr>
            </w:pPr>
          </w:p>
        </w:tc>
      </w:tr>
    </w:tbl>
    <w:p w:rsidR="00BF10ED" w:rsidRDefault="00BF10ED" w:rsidP="00BF10ED">
      <w:pPr>
        <w:ind w:firstLine="0"/>
        <w:rPr>
          <w:rFonts w:ascii="Times New Roman" w:hAnsi="Times New Roman" w:cs="Times New Roman"/>
          <w:sz w:val="28"/>
          <w:szCs w:val="28"/>
        </w:rPr>
      </w:pPr>
    </w:p>
    <w:p w:rsidR="002A234B" w:rsidRPr="009550E9" w:rsidRDefault="002A234B" w:rsidP="002A234B">
      <w:pPr>
        <w:ind w:firstLine="709"/>
        <w:jc w:val="center"/>
        <w:rPr>
          <w:rFonts w:ascii="Times New Roman" w:hAnsi="Times New Roman" w:cs="Times New Roman"/>
          <w:sz w:val="26"/>
          <w:szCs w:val="26"/>
        </w:rPr>
      </w:pPr>
      <w:r w:rsidRPr="009550E9">
        <w:rPr>
          <w:rFonts w:ascii="Times New Roman" w:hAnsi="Times New Roman" w:cs="Times New Roman"/>
          <w:sz w:val="26"/>
          <w:szCs w:val="26"/>
        </w:rPr>
        <w:t xml:space="preserve">Административный регламент предоставления </w:t>
      </w:r>
    </w:p>
    <w:p w:rsidR="002A234B" w:rsidRPr="009550E9" w:rsidRDefault="002A234B" w:rsidP="002A234B">
      <w:pPr>
        <w:pStyle w:val="ConsPlusTitle"/>
        <w:jc w:val="center"/>
        <w:rPr>
          <w:rFonts w:ascii="Times New Roman" w:hAnsi="Times New Roman" w:cs="Times New Roman"/>
          <w:b w:val="0"/>
          <w:sz w:val="26"/>
          <w:szCs w:val="26"/>
        </w:rPr>
      </w:pPr>
      <w:r w:rsidRPr="009550E9">
        <w:rPr>
          <w:rFonts w:ascii="Times New Roman" w:hAnsi="Times New Roman" w:cs="Times New Roman"/>
          <w:b w:val="0"/>
          <w:sz w:val="26"/>
          <w:szCs w:val="26"/>
        </w:rPr>
        <w:t>Министерством жилищно-коммунального хозяйства и энергетики Камчатского края государственной услуги по предоставлению социальной выплаты на строительство или приобретение жилого помещения в собственность гражданам, имеющим в сост</w:t>
      </w:r>
      <w:r w:rsidRPr="009550E9">
        <w:rPr>
          <w:rFonts w:ascii="Times New Roman" w:hAnsi="Times New Roman" w:cs="Times New Roman"/>
          <w:b w:val="0"/>
          <w:sz w:val="26"/>
          <w:szCs w:val="26"/>
        </w:rPr>
        <w:t>а</w:t>
      </w:r>
      <w:r w:rsidRPr="009550E9">
        <w:rPr>
          <w:rFonts w:ascii="Times New Roman" w:hAnsi="Times New Roman" w:cs="Times New Roman"/>
          <w:b w:val="0"/>
          <w:sz w:val="26"/>
          <w:szCs w:val="26"/>
        </w:rPr>
        <w:t>ве семьи детей-инвалидов</w:t>
      </w:r>
    </w:p>
    <w:p w:rsidR="005E134B" w:rsidRPr="005E134B" w:rsidRDefault="002A234B" w:rsidP="002A234B">
      <w:pPr>
        <w:pStyle w:val="ConsPlusTitle"/>
        <w:jc w:val="center"/>
        <w:rPr>
          <w:rFonts w:ascii="Times New Roman" w:hAnsi="Times New Roman" w:cs="Times New Roman"/>
          <w:b w:val="0"/>
          <w:sz w:val="20"/>
        </w:rPr>
      </w:pPr>
      <w:r w:rsidRPr="005E134B">
        <w:rPr>
          <w:rFonts w:ascii="Times New Roman" w:hAnsi="Times New Roman" w:cs="Times New Roman"/>
          <w:b w:val="0"/>
          <w:sz w:val="20"/>
        </w:rPr>
        <w:t xml:space="preserve"> </w:t>
      </w:r>
      <w:r w:rsidR="005E134B" w:rsidRPr="005E134B">
        <w:rPr>
          <w:rFonts w:ascii="Times New Roman" w:hAnsi="Times New Roman" w:cs="Times New Roman"/>
          <w:b w:val="0"/>
          <w:sz w:val="20"/>
        </w:rPr>
        <w:t>(в редакции приказ</w:t>
      </w:r>
      <w:r w:rsidR="00E0179E">
        <w:rPr>
          <w:rFonts w:ascii="Times New Roman" w:hAnsi="Times New Roman" w:cs="Times New Roman"/>
          <w:b w:val="0"/>
          <w:sz w:val="20"/>
        </w:rPr>
        <w:t>ов</w:t>
      </w:r>
      <w:r w:rsidR="005E134B" w:rsidRPr="005E134B">
        <w:rPr>
          <w:rFonts w:ascii="Times New Roman" w:hAnsi="Times New Roman" w:cs="Times New Roman"/>
          <w:b w:val="0"/>
          <w:sz w:val="20"/>
        </w:rPr>
        <w:t xml:space="preserve"> Министерства ЖКХ и энергетики Камчатского края от 20.06.2016 № 361</w:t>
      </w:r>
      <w:r>
        <w:rPr>
          <w:rFonts w:ascii="Times New Roman" w:hAnsi="Times New Roman" w:cs="Times New Roman"/>
          <w:b w:val="0"/>
          <w:sz w:val="20"/>
        </w:rPr>
        <w:t>,                                       от 10.07.2018 № 464</w:t>
      </w:r>
      <w:r w:rsidR="005E134B" w:rsidRPr="005E134B">
        <w:rPr>
          <w:rFonts w:ascii="Times New Roman" w:hAnsi="Times New Roman" w:cs="Times New Roman"/>
          <w:b w:val="0"/>
          <w:sz w:val="20"/>
        </w:rPr>
        <w:t>)</w:t>
      </w:r>
    </w:p>
    <w:p w:rsidR="00E0179E" w:rsidRDefault="00E0179E" w:rsidP="00E0179E">
      <w:pPr>
        <w:pStyle w:val="Default"/>
        <w:ind w:firstLine="709"/>
        <w:jc w:val="center"/>
        <w:rPr>
          <w:bCs/>
          <w:sz w:val="26"/>
          <w:szCs w:val="26"/>
        </w:rPr>
      </w:pPr>
    </w:p>
    <w:p w:rsidR="00E0179E" w:rsidRPr="009550E9" w:rsidRDefault="00E0179E" w:rsidP="00E0179E">
      <w:pPr>
        <w:pStyle w:val="Default"/>
        <w:ind w:firstLine="709"/>
        <w:jc w:val="center"/>
        <w:rPr>
          <w:sz w:val="26"/>
          <w:szCs w:val="26"/>
        </w:rPr>
      </w:pPr>
      <w:r w:rsidRPr="009550E9">
        <w:rPr>
          <w:bCs/>
          <w:sz w:val="26"/>
          <w:szCs w:val="26"/>
        </w:rPr>
        <w:t>1. Общие положения</w:t>
      </w:r>
      <w:bookmarkStart w:id="1" w:name="_GoBack"/>
      <w:bookmarkEnd w:id="1"/>
    </w:p>
    <w:p w:rsidR="00E0179E" w:rsidRPr="009550E9" w:rsidRDefault="00E0179E" w:rsidP="00E0179E">
      <w:pPr>
        <w:pStyle w:val="Default"/>
        <w:ind w:firstLine="709"/>
        <w:jc w:val="center"/>
        <w:rPr>
          <w:bCs/>
          <w:sz w:val="26"/>
          <w:szCs w:val="26"/>
        </w:rPr>
      </w:pPr>
    </w:p>
    <w:p w:rsidR="00E0179E" w:rsidRPr="00D3086B" w:rsidRDefault="00E0179E" w:rsidP="00E0179E">
      <w:pPr>
        <w:pStyle w:val="Default"/>
        <w:ind w:firstLine="709"/>
        <w:jc w:val="both"/>
        <w:rPr>
          <w:sz w:val="16"/>
          <w:szCs w:val="16"/>
        </w:rPr>
      </w:pPr>
      <w:r w:rsidRPr="009550E9">
        <w:rPr>
          <w:bCs/>
          <w:sz w:val="26"/>
          <w:szCs w:val="26"/>
        </w:rPr>
        <w:t>1.1. Предмет регулирования административного регламента предоставления государственной услуги</w:t>
      </w:r>
      <w:r>
        <w:rPr>
          <w:bCs/>
          <w:sz w:val="26"/>
          <w:szCs w:val="26"/>
        </w:rPr>
        <w:t>.</w:t>
      </w:r>
    </w:p>
    <w:p w:rsidR="00E0179E" w:rsidRPr="00E35143" w:rsidRDefault="00E0179E" w:rsidP="00E0179E">
      <w:pPr>
        <w:ind w:firstLine="709"/>
        <w:rPr>
          <w:rFonts w:ascii="Times New Roman" w:hAnsi="Times New Roman" w:cs="Times New Roman"/>
          <w:sz w:val="26"/>
          <w:szCs w:val="26"/>
        </w:rPr>
      </w:pPr>
      <w:r w:rsidRPr="00E35143">
        <w:rPr>
          <w:rFonts w:ascii="Times New Roman" w:hAnsi="Times New Roman" w:cs="Times New Roman"/>
          <w:sz w:val="26"/>
          <w:szCs w:val="26"/>
        </w:rPr>
        <w:t xml:space="preserve">1.1.1. </w:t>
      </w:r>
      <w:proofErr w:type="gramStart"/>
      <w:r w:rsidRPr="00E35143">
        <w:rPr>
          <w:rFonts w:ascii="Times New Roman" w:hAnsi="Times New Roman" w:cs="Times New Roman"/>
          <w:sz w:val="26"/>
          <w:szCs w:val="26"/>
        </w:rPr>
        <w:t>Административный регламент предоставления Министерством жилищно-коммунального хозяйства и энергетики Камчатского края (далее - Министерство) государственной услуги по предоставлению социальной выплаты на строительство или приобретение жилого помещения в собственность граждан</w:t>
      </w:r>
      <w:r>
        <w:rPr>
          <w:rFonts w:ascii="Times New Roman" w:hAnsi="Times New Roman" w:cs="Times New Roman"/>
          <w:sz w:val="26"/>
          <w:szCs w:val="26"/>
        </w:rPr>
        <w:t>ам</w:t>
      </w:r>
      <w:r w:rsidRPr="00E35143">
        <w:rPr>
          <w:rFonts w:ascii="Times New Roman" w:hAnsi="Times New Roman" w:cs="Times New Roman"/>
          <w:sz w:val="26"/>
          <w:szCs w:val="26"/>
        </w:rPr>
        <w:t xml:space="preserve">, </w:t>
      </w:r>
      <w:r w:rsidRPr="00BF704B">
        <w:rPr>
          <w:rFonts w:ascii="Times New Roman" w:hAnsi="Times New Roman" w:cs="Times New Roman"/>
          <w:sz w:val="26"/>
          <w:szCs w:val="26"/>
        </w:rPr>
        <w:t>имеющим в составе семьи детей-инвалидов</w:t>
      </w:r>
      <w:r w:rsidRPr="00E35143">
        <w:rPr>
          <w:rFonts w:ascii="Times New Roman" w:hAnsi="Times New Roman" w:cs="Times New Roman"/>
          <w:sz w:val="26"/>
          <w:szCs w:val="26"/>
        </w:rPr>
        <w:t xml:space="preserve"> (далее - Административный регламент)</w:t>
      </w:r>
      <w:r>
        <w:rPr>
          <w:rFonts w:ascii="Times New Roman" w:hAnsi="Times New Roman" w:cs="Times New Roman"/>
          <w:sz w:val="26"/>
          <w:szCs w:val="26"/>
        </w:rPr>
        <w:t>,</w:t>
      </w:r>
      <w:r w:rsidRPr="00E35143">
        <w:rPr>
          <w:rFonts w:ascii="Times New Roman" w:hAnsi="Times New Roman" w:cs="Times New Roman"/>
          <w:sz w:val="26"/>
          <w:szCs w:val="26"/>
        </w:rPr>
        <w:t xml:space="preserve"> регулирует отношения, возникающие в связи с предоставлением Министерством государственной услуги</w:t>
      </w:r>
      <w:r>
        <w:rPr>
          <w:rFonts w:ascii="Times New Roman" w:hAnsi="Times New Roman" w:cs="Times New Roman"/>
          <w:sz w:val="26"/>
          <w:szCs w:val="26"/>
        </w:rPr>
        <w:t xml:space="preserve"> </w:t>
      </w:r>
      <w:r w:rsidRPr="00E35143">
        <w:rPr>
          <w:rFonts w:ascii="Times New Roman" w:hAnsi="Times New Roman" w:cs="Times New Roman"/>
          <w:sz w:val="26"/>
          <w:szCs w:val="26"/>
        </w:rPr>
        <w:t>по предоставлению социальной выплаты на строительство или приобретение жилого помещения в собственность граждан</w:t>
      </w:r>
      <w:r>
        <w:rPr>
          <w:rFonts w:ascii="Times New Roman" w:hAnsi="Times New Roman" w:cs="Times New Roman"/>
          <w:sz w:val="26"/>
          <w:szCs w:val="26"/>
        </w:rPr>
        <w:t>ам</w:t>
      </w:r>
      <w:r w:rsidRPr="00E35143">
        <w:rPr>
          <w:rFonts w:ascii="Times New Roman" w:hAnsi="Times New Roman" w:cs="Times New Roman"/>
          <w:sz w:val="26"/>
          <w:szCs w:val="26"/>
        </w:rPr>
        <w:t xml:space="preserve">, </w:t>
      </w:r>
      <w:r w:rsidRPr="00BF704B">
        <w:rPr>
          <w:rFonts w:ascii="Times New Roman" w:hAnsi="Times New Roman" w:cs="Times New Roman"/>
          <w:sz w:val="26"/>
          <w:szCs w:val="26"/>
        </w:rPr>
        <w:t>имеющим в</w:t>
      </w:r>
      <w:proofErr w:type="gramEnd"/>
      <w:r w:rsidRPr="00BF704B">
        <w:rPr>
          <w:rFonts w:ascii="Times New Roman" w:hAnsi="Times New Roman" w:cs="Times New Roman"/>
          <w:sz w:val="26"/>
          <w:szCs w:val="26"/>
        </w:rPr>
        <w:t xml:space="preserve"> </w:t>
      </w:r>
      <w:proofErr w:type="gramStart"/>
      <w:r w:rsidRPr="00BF704B">
        <w:rPr>
          <w:rFonts w:ascii="Times New Roman" w:hAnsi="Times New Roman" w:cs="Times New Roman"/>
          <w:sz w:val="26"/>
          <w:szCs w:val="26"/>
        </w:rPr>
        <w:t>составе</w:t>
      </w:r>
      <w:proofErr w:type="gramEnd"/>
      <w:r w:rsidRPr="00BF704B">
        <w:rPr>
          <w:rFonts w:ascii="Times New Roman" w:hAnsi="Times New Roman" w:cs="Times New Roman"/>
          <w:sz w:val="26"/>
          <w:szCs w:val="26"/>
        </w:rPr>
        <w:t xml:space="preserve"> семьи детей-инвалидов</w:t>
      </w:r>
      <w:r w:rsidRPr="00E35143">
        <w:rPr>
          <w:rFonts w:ascii="Times New Roman" w:hAnsi="Times New Roman" w:cs="Times New Roman"/>
          <w:sz w:val="26"/>
          <w:szCs w:val="26"/>
        </w:rPr>
        <w:t>.</w:t>
      </w:r>
    </w:p>
    <w:p w:rsidR="00E0179E" w:rsidRPr="009550E9" w:rsidRDefault="00E0179E" w:rsidP="00E0179E">
      <w:pPr>
        <w:pStyle w:val="Default"/>
        <w:ind w:firstLine="709"/>
        <w:jc w:val="both"/>
        <w:rPr>
          <w:bCs/>
          <w:sz w:val="26"/>
          <w:szCs w:val="26"/>
        </w:rPr>
      </w:pPr>
      <w:r w:rsidRPr="009550E9">
        <w:rPr>
          <w:bCs/>
          <w:sz w:val="26"/>
          <w:szCs w:val="26"/>
        </w:rPr>
        <w:t>1.2. Круг заявителей.</w:t>
      </w:r>
    </w:p>
    <w:p w:rsidR="00E0179E" w:rsidRPr="00F5798E" w:rsidRDefault="00E0179E" w:rsidP="00E0179E">
      <w:pPr>
        <w:pStyle w:val="Default"/>
        <w:ind w:firstLine="709"/>
        <w:jc w:val="both"/>
        <w:rPr>
          <w:color w:val="auto"/>
          <w:sz w:val="26"/>
          <w:szCs w:val="26"/>
        </w:rPr>
      </w:pPr>
      <w:r w:rsidRPr="00F537D1">
        <w:rPr>
          <w:color w:val="auto"/>
          <w:sz w:val="26"/>
          <w:szCs w:val="26"/>
        </w:rPr>
        <w:t xml:space="preserve">1.2.1. Государственная услуга предоставляется </w:t>
      </w:r>
      <w:r>
        <w:rPr>
          <w:color w:val="auto"/>
          <w:sz w:val="26"/>
          <w:szCs w:val="26"/>
        </w:rPr>
        <w:t>гражданам, включенным в с</w:t>
      </w:r>
      <w:r w:rsidRPr="00F5798E">
        <w:rPr>
          <w:color w:val="auto"/>
          <w:sz w:val="26"/>
          <w:szCs w:val="26"/>
        </w:rPr>
        <w:t xml:space="preserve">писок граждан, претендующих на получение социальной </w:t>
      </w:r>
      <w:proofErr w:type="gramStart"/>
      <w:r w:rsidRPr="00F5798E">
        <w:rPr>
          <w:color w:val="auto"/>
          <w:sz w:val="26"/>
          <w:szCs w:val="26"/>
        </w:rPr>
        <w:t>выплаты</w:t>
      </w:r>
      <w:proofErr w:type="gramEnd"/>
      <w:r w:rsidRPr="00F5798E">
        <w:rPr>
          <w:color w:val="auto"/>
          <w:sz w:val="26"/>
          <w:szCs w:val="26"/>
        </w:rPr>
        <w:t xml:space="preserve"> на строительство или приобретение жилого помещения в собственность, сформированный в соответствии с приказом Министерства от 28.12.2015 № 729 «Об утверждении Порядка предоставления социальной выплаты на строительство или приобретение жилого помещения в собственность гражданам, имеющим в составе семьи детей-инвалидов».</w:t>
      </w:r>
    </w:p>
    <w:p w:rsidR="00E0179E" w:rsidRPr="00F86353" w:rsidRDefault="00E0179E" w:rsidP="00E0179E">
      <w:pPr>
        <w:ind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1.2.2. </w:t>
      </w:r>
      <w:r w:rsidRPr="00F86353">
        <w:rPr>
          <w:rFonts w:ascii="Times New Roman" w:hAnsi="Times New Roman" w:cs="Times New Roman"/>
          <w:color w:val="000000"/>
          <w:sz w:val="26"/>
          <w:szCs w:val="26"/>
        </w:rPr>
        <w:t xml:space="preserve">При обращении за получением государственной услуги от имени заявителей взаимодействие с </w:t>
      </w:r>
      <w:r w:rsidRPr="00F86353">
        <w:rPr>
          <w:rFonts w:ascii="Times New Roman" w:hAnsi="Times New Roman" w:cs="Times New Roman"/>
          <w:iCs/>
          <w:color w:val="000000"/>
          <w:sz w:val="26"/>
          <w:szCs w:val="26"/>
        </w:rPr>
        <w:t xml:space="preserve">Министерством </w:t>
      </w:r>
      <w:r w:rsidRPr="00F86353">
        <w:rPr>
          <w:rFonts w:ascii="Times New Roman" w:hAnsi="Times New Roman" w:cs="Times New Roman"/>
          <w:color w:val="000000"/>
          <w:sz w:val="26"/>
          <w:szCs w:val="26"/>
        </w:rPr>
        <w:t>вправе осуществлять их уполномоченные представители</w:t>
      </w:r>
      <w:r>
        <w:rPr>
          <w:rFonts w:ascii="Times New Roman" w:hAnsi="Times New Roman" w:cs="Times New Roman"/>
          <w:color w:val="000000"/>
          <w:sz w:val="26"/>
          <w:szCs w:val="26"/>
        </w:rPr>
        <w:t>, наделенные заявителем в порядке, установленном действующим законодательством, полномочиями выступать от их имени при предоставлении государственной услуги</w:t>
      </w:r>
      <w:r w:rsidRPr="00F86353">
        <w:rPr>
          <w:rFonts w:ascii="Times New Roman" w:hAnsi="Times New Roman" w:cs="Times New Roman"/>
          <w:color w:val="000000"/>
          <w:sz w:val="26"/>
          <w:szCs w:val="26"/>
        </w:rPr>
        <w:t xml:space="preserve">. </w:t>
      </w:r>
    </w:p>
    <w:p w:rsidR="00E0179E" w:rsidRPr="009550E9" w:rsidRDefault="00E0179E" w:rsidP="00E0179E">
      <w:pPr>
        <w:pStyle w:val="Default"/>
        <w:ind w:firstLine="709"/>
        <w:jc w:val="both"/>
        <w:rPr>
          <w:bCs/>
          <w:sz w:val="26"/>
          <w:szCs w:val="26"/>
        </w:rPr>
      </w:pPr>
      <w:r w:rsidRPr="009550E9">
        <w:rPr>
          <w:bCs/>
          <w:sz w:val="26"/>
          <w:szCs w:val="26"/>
        </w:rPr>
        <w:t>1.3. Требования к порядку информирования о предоставлении государственной услуги.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1.3.1. Основными требованиями к информированию граждан являются:</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 достоверность предоставляемой информации;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2) четкость и полнота в изложении информации.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 xml:space="preserve">1.3.2. При информировании о порядке предоставления государственной услуги по телефону должностное лицо Министерства (далее - должностное лицо), приняв </w:t>
      </w:r>
      <w:r w:rsidRPr="00A339F4">
        <w:rPr>
          <w:rFonts w:ascii="Times New Roman" w:hAnsi="Times New Roman" w:cs="Times New Roman"/>
          <w:sz w:val="26"/>
          <w:szCs w:val="26"/>
        </w:rPr>
        <w:lastRenderedPageBreak/>
        <w:t>вызов по телефону, должно представиться: назвать фамилию, имя, отчество (при наличии), должность.</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Должностное лицо обязано сообщить график приема граждан, точный почтовый адрес Министерства, способ проезда к нему, а при необходимости - требования к письменному обращению.</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Информирование по телефону о порядке предоставления государственной услуги осуществляется в соответствии с графиком работы Министерства.</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Во время разговора должностное лицо должно произносить слова четко и не прерывать разговор по причине поступления другого звонка.</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заявителя время консультации.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1.3.3.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2) о перечне категорий граждан, имеющих право на получение государственной услуги;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3) о перечне документов, необходимых для получения государственной услуги;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4) о сроках предоставления государственной услуги;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5) об основаниях отказа в предоставлении государственной услуги;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6) о месте размещения в информационно-телекоммуникационной сети «Интернет» информации по вопросам предоставления государственной услуги.</w:t>
      </w:r>
    </w:p>
    <w:p w:rsidR="00E0179E" w:rsidRPr="00A339F4" w:rsidRDefault="00E0179E" w:rsidP="00E0179E">
      <w:pPr>
        <w:ind w:firstLine="709"/>
        <w:rPr>
          <w:rFonts w:ascii="Times New Roman" w:hAnsi="Times New Roman" w:cs="Times New Roman"/>
          <w:sz w:val="26"/>
          <w:szCs w:val="26"/>
        </w:rPr>
      </w:pPr>
      <w:r w:rsidRPr="00A339F4">
        <w:rPr>
          <w:rFonts w:ascii="Times New Roman" w:hAnsi="Times New Roman" w:cs="Times New Roman"/>
          <w:sz w:val="26"/>
          <w:szCs w:val="26"/>
        </w:rPr>
        <w:t>1.3.4. Место нахождения Министерства: пл. им. В.И. Ленина, д. 1, г. Петропавловск-Камчатский, Камчатский край 6830</w:t>
      </w:r>
      <w:r>
        <w:rPr>
          <w:rFonts w:ascii="Times New Roman" w:hAnsi="Times New Roman" w:cs="Times New Roman"/>
          <w:sz w:val="26"/>
          <w:szCs w:val="26"/>
        </w:rPr>
        <w:t>0</w:t>
      </w:r>
      <w:r w:rsidRPr="00A339F4">
        <w:rPr>
          <w:rFonts w:ascii="Times New Roman" w:hAnsi="Times New Roman" w:cs="Times New Roman"/>
          <w:sz w:val="26"/>
          <w:szCs w:val="26"/>
        </w:rPr>
        <w:t>0.</w:t>
      </w:r>
    </w:p>
    <w:p w:rsidR="00E0179E" w:rsidRPr="00A339F4" w:rsidRDefault="00E0179E" w:rsidP="00E0179E">
      <w:pPr>
        <w:ind w:firstLine="709"/>
        <w:rPr>
          <w:rFonts w:ascii="Times New Roman" w:hAnsi="Times New Roman" w:cs="Times New Roman"/>
          <w:sz w:val="26"/>
          <w:szCs w:val="26"/>
        </w:rPr>
      </w:pPr>
      <w:r w:rsidRPr="00A339F4">
        <w:rPr>
          <w:rFonts w:ascii="Times New Roman" w:hAnsi="Times New Roman" w:cs="Times New Roman"/>
          <w:sz w:val="26"/>
          <w:szCs w:val="26"/>
        </w:rPr>
        <w:t xml:space="preserve">Место предоставления государственной услуги: ул. </w:t>
      </w:r>
      <w:proofErr w:type="gramStart"/>
      <w:r w:rsidRPr="00A339F4">
        <w:rPr>
          <w:rFonts w:ascii="Times New Roman" w:hAnsi="Times New Roman" w:cs="Times New Roman"/>
          <w:sz w:val="26"/>
          <w:szCs w:val="26"/>
        </w:rPr>
        <w:t>Ленинградская</w:t>
      </w:r>
      <w:proofErr w:type="gramEnd"/>
      <w:r w:rsidRPr="00A339F4">
        <w:rPr>
          <w:rFonts w:ascii="Times New Roman" w:hAnsi="Times New Roman" w:cs="Times New Roman"/>
          <w:sz w:val="26"/>
          <w:szCs w:val="26"/>
        </w:rPr>
        <w:t>, д. 89, г. Петропавловск-Камчатский, Камчатский край 6830</w:t>
      </w:r>
      <w:r>
        <w:rPr>
          <w:rFonts w:ascii="Times New Roman" w:hAnsi="Times New Roman" w:cs="Times New Roman"/>
          <w:sz w:val="26"/>
          <w:szCs w:val="26"/>
        </w:rPr>
        <w:t>0</w:t>
      </w:r>
      <w:r w:rsidRPr="00A339F4">
        <w:rPr>
          <w:rFonts w:ascii="Times New Roman" w:hAnsi="Times New Roman" w:cs="Times New Roman"/>
          <w:sz w:val="26"/>
          <w:szCs w:val="26"/>
        </w:rPr>
        <w:t>0.</w:t>
      </w:r>
    </w:p>
    <w:p w:rsidR="00E0179E" w:rsidRPr="00A339F4" w:rsidRDefault="00E0179E" w:rsidP="00E0179E">
      <w:pPr>
        <w:ind w:firstLine="709"/>
        <w:rPr>
          <w:rFonts w:ascii="Times New Roman" w:hAnsi="Times New Roman" w:cs="Times New Roman"/>
          <w:sz w:val="26"/>
          <w:szCs w:val="26"/>
        </w:rPr>
      </w:pPr>
      <w:r w:rsidRPr="00A339F4">
        <w:rPr>
          <w:rFonts w:ascii="Times New Roman" w:hAnsi="Times New Roman" w:cs="Times New Roman"/>
          <w:sz w:val="26"/>
          <w:szCs w:val="26"/>
        </w:rPr>
        <w:t xml:space="preserve">Почтовый адрес Министерства: пл. им. В.И. Ленина, д. 1, г. Петропавловск-Камчатский, Камчатский край 683000, телефон: </w:t>
      </w:r>
      <w:r>
        <w:rPr>
          <w:rFonts w:ascii="Times New Roman" w:hAnsi="Times New Roman" w:cs="Times New Roman"/>
          <w:sz w:val="26"/>
          <w:szCs w:val="26"/>
        </w:rPr>
        <w:t>8(415-2) 42-01-42 (приемная); 8</w:t>
      </w:r>
      <w:r w:rsidRPr="00A339F4">
        <w:rPr>
          <w:rFonts w:ascii="Times New Roman" w:hAnsi="Times New Roman" w:cs="Times New Roman"/>
          <w:sz w:val="26"/>
          <w:szCs w:val="26"/>
        </w:rPr>
        <w:t>(415-2) 42-00-37; 46-65-72; 46-65-73; факс 8 (415-2) 42-00-37.</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1.3.5. Информация для граждан по предоставлению государственной услуги размещена:</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 на сайте Министерства в информационно-телекоммуникационной сети «Интернет»: http://www.kamgov.ru/</w:t>
      </w:r>
      <w:proofErr w:type="spellStart"/>
      <w:r w:rsidRPr="00A339F4">
        <w:rPr>
          <w:rFonts w:ascii="Times New Roman" w:hAnsi="Times New Roman" w:cs="Times New Roman"/>
          <w:sz w:val="26"/>
          <w:szCs w:val="26"/>
          <w:lang w:val="en-US"/>
        </w:rPr>
        <w:t>minzkh</w:t>
      </w:r>
      <w:proofErr w:type="spellEnd"/>
      <w:r w:rsidRPr="00A339F4">
        <w:rPr>
          <w:rFonts w:ascii="Times New Roman" w:hAnsi="Times New Roman" w:cs="Times New Roman"/>
          <w:sz w:val="26"/>
          <w:szCs w:val="26"/>
        </w:rPr>
        <w:t>.</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 xml:space="preserve">2)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t>
      </w:r>
      <w:proofErr w:type="spellStart"/>
      <w:r w:rsidRPr="00A339F4">
        <w:rPr>
          <w:rFonts w:ascii="Times New Roman" w:hAnsi="Times New Roman" w:cs="Times New Roman"/>
          <w:sz w:val="26"/>
          <w:szCs w:val="26"/>
          <w:lang w:val="en-US"/>
        </w:rPr>
        <w:t>gosuslugi</w:t>
      </w:r>
      <w:proofErr w:type="spellEnd"/>
      <w:r w:rsidRPr="00A339F4">
        <w:rPr>
          <w:rFonts w:ascii="Times New Roman" w:hAnsi="Times New Roman" w:cs="Times New Roman"/>
          <w:sz w:val="26"/>
          <w:szCs w:val="26"/>
        </w:rPr>
        <w:t>41.</w:t>
      </w:r>
      <w:proofErr w:type="spellStart"/>
      <w:r w:rsidRPr="00A339F4">
        <w:rPr>
          <w:rFonts w:ascii="Times New Roman" w:hAnsi="Times New Roman" w:cs="Times New Roman"/>
          <w:sz w:val="26"/>
          <w:szCs w:val="26"/>
          <w:lang w:val="en-US"/>
        </w:rPr>
        <w:t>ru</w:t>
      </w:r>
      <w:proofErr w:type="spellEnd"/>
      <w:r w:rsidRPr="00A339F4">
        <w:rPr>
          <w:rFonts w:ascii="Times New Roman" w:hAnsi="Times New Roman" w:cs="Times New Roman"/>
          <w:sz w:val="26"/>
          <w:szCs w:val="26"/>
        </w:rPr>
        <w:t xml:space="preserve"> (далее – РПГУ).</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1.3.6. Информирование граждан о предоставляемой государственной услуге осуществляется:</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 при личном обращении в Министерство;</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2) посредством размещения информации на информационных стендах в помещениях Министерства;</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 xml:space="preserve">3) посредством размещения информации на официальном сайте исполнительных органов государственной власти Камчатского края в </w:t>
      </w:r>
      <w:r w:rsidRPr="00A339F4">
        <w:rPr>
          <w:rFonts w:ascii="Times New Roman" w:hAnsi="Times New Roman" w:cs="Times New Roman"/>
          <w:sz w:val="26"/>
          <w:szCs w:val="26"/>
        </w:rPr>
        <w:lastRenderedPageBreak/>
        <w:t>информационно-телекоммуникационной сети «Интернет», в государственных информационных системах ЕПГУ и РПГУ;</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4) посредством размещения информации в средствах массовой информации, издания информационных брошюр, буклетов, иной печатной продукции;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5) посредством направления ответов на письменные обращения граждан.</w:t>
      </w:r>
    </w:p>
    <w:p w:rsidR="00E0179E" w:rsidRPr="00B47C6D" w:rsidRDefault="00E0179E" w:rsidP="00E0179E">
      <w:pPr>
        <w:pStyle w:val="ConsPlusNormal"/>
        <w:ind w:firstLine="709"/>
        <w:jc w:val="both"/>
        <w:rPr>
          <w:rFonts w:ascii="Times New Roman" w:hAnsi="Times New Roman" w:cs="Times New Roman"/>
          <w:sz w:val="26"/>
          <w:szCs w:val="26"/>
        </w:rPr>
      </w:pPr>
      <w:r w:rsidRPr="00B47C6D">
        <w:rPr>
          <w:rFonts w:ascii="Times New Roman" w:hAnsi="Times New Roman" w:cs="Times New Roman"/>
          <w:sz w:val="26"/>
          <w:szCs w:val="26"/>
        </w:rPr>
        <w:t>1.3.7. Со дня приема заявления и документов для предоставления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в Министерство:</w:t>
      </w:r>
    </w:p>
    <w:p w:rsidR="00E0179E" w:rsidRPr="00B47C6D" w:rsidRDefault="00E0179E" w:rsidP="00E0179E">
      <w:pPr>
        <w:pStyle w:val="ConsPlusNormal"/>
        <w:ind w:firstLine="709"/>
        <w:jc w:val="both"/>
        <w:rPr>
          <w:rFonts w:ascii="Times New Roman" w:hAnsi="Times New Roman" w:cs="Times New Roman"/>
          <w:sz w:val="26"/>
          <w:szCs w:val="26"/>
        </w:rPr>
      </w:pPr>
      <w:r w:rsidRPr="00B47C6D">
        <w:rPr>
          <w:rFonts w:ascii="Times New Roman" w:hAnsi="Times New Roman" w:cs="Times New Roman"/>
          <w:sz w:val="26"/>
          <w:szCs w:val="26"/>
        </w:rPr>
        <w:t>1) о поступлении его заявления и документов;</w:t>
      </w:r>
    </w:p>
    <w:p w:rsidR="00E0179E" w:rsidRPr="00B47C6D" w:rsidRDefault="00E0179E" w:rsidP="00E0179E">
      <w:pPr>
        <w:pStyle w:val="ConsPlusNormal"/>
        <w:ind w:firstLine="709"/>
        <w:jc w:val="both"/>
        <w:rPr>
          <w:rFonts w:ascii="Times New Roman" w:hAnsi="Times New Roman" w:cs="Times New Roman"/>
          <w:sz w:val="26"/>
          <w:szCs w:val="26"/>
        </w:rPr>
      </w:pPr>
      <w:r w:rsidRPr="00B47C6D">
        <w:rPr>
          <w:rFonts w:ascii="Times New Roman" w:hAnsi="Times New Roman" w:cs="Times New Roman"/>
          <w:sz w:val="26"/>
          <w:szCs w:val="26"/>
        </w:rPr>
        <w:t>2) о ходе рассмотрения заявления и документов;</w:t>
      </w:r>
    </w:p>
    <w:p w:rsidR="00E0179E" w:rsidRPr="00B47C6D" w:rsidRDefault="00E0179E" w:rsidP="00E0179E">
      <w:pPr>
        <w:pStyle w:val="ConsPlusNormal"/>
        <w:ind w:firstLine="709"/>
        <w:jc w:val="both"/>
        <w:rPr>
          <w:rFonts w:ascii="Times New Roman" w:hAnsi="Times New Roman" w:cs="Times New Roman"/>
          <w:sz w:val="26"/>
          <w:szCs w:val="26"/>
        </w:rPr>
      </w:pPr>
      <w:r w:rsidRPr="00B47C6D">
        <w:rPr>
          <w:rFonts w:ascii="Times New Roman" w:hAnsi="Times New Roman" w:cs="Times New Roman"/>
          <w:sz w:val="26"/>
          <w:szCs w:val="26"/>
        </w:rPr>
        <w:t>3) о завершении рассмотрения заявления и документов.</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1.3.8. На информационных стендах Министерства размещается следующая информация:</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2) текст настоящего Административного регламента с приложениями;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3) образцы заполнения заявлений о предоставлении государственной услуги.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 xml:space="preserve">1.3.9. На ЕПГУ/РПГУ размещены и доступны без регистрации и </w:t>
      </w:r>
      <w:proofErr w:type="gramStart"/>
      <w:r w:rsidRPr="00A339F4">
        <w:rPr>
          <w:rFonts w:ascii="Times New Roman" w:hAnsi="Times New Roman" w:cs="Times New Roman"/>
          <w:sz w:val="26"/>
          <w:szCs w:val="26"/>
        </w:rPr>
        <w:t>авторизации</w:t>
      </w:r>
      <w:proofErr w:type="gramEnd"/>
      <w:r w:rsidRPr="00A339F4">
        <w:rPr>
          <w:rFonts w:ascii="Times New Roman" w:hAnsi="Times New Roman" w:cs="Times New Roman"/>
          <w:sz w:val="26"/>
          <w:szCs w:val="26"/>
        </w:rPr>
        <w:t xml:space="preserve"> следующие информационные материалы:</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 информация о порядке и способах предоставления государственной услуги;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2) сведения о почтовом адресе, телефонах, адресе официального сайта, адресе электронной почты;</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3) перечень нормативных правовых актов, регламентирующих предоставление государственной услуги;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4) перечень представляемых документов и перечень сведений, которые должны содержаться в заявлении (обращении);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5) доступные для копирования формы заявлений и иных документов, необходимых для получения государственной услуги.</w:t>
      </w:r>
    </w:p>
    <w:p w:rsidR="00E0179E" w:rsidRPr="00A339F4" w:rsidRDefault="00E0179E" w:rsidP="00E0179E">
      <w:pPr>
        <w:ind w:firstLine="709"/>
        <w:rPr>
          <w:rFonts w:ascii="Times New Roman" w:hAnsi="Times New Roman" w:cs="Times New Roman"/>
          <w:color w:val="000000"/>
          <w:sz w:val="26"/>
          <w:szCs w:val="26"/>
        </w:rPr>
      </w:pPr>
      <w:r w:rsidRPr="00A339F4">
        <w:rPr>
          <w:rFonts w:ascii="Times New Roman" w:hAnsi="Times New Roman" w:cs="Times New Roman"/>
          <w:color w:val="000000"/>
          <w:sz w:val="26"/>
          <w:szCs w:val="26"/>
        </w:rPr>
        <w:t>1.3.</w:t>
      </w:r>
      <w:r>
        <w:rPr>
          <w:rFonts w:ascii="Times New Roman" w:hAnsi="Times New Roman" w:cs="Times New Roman"/>
          <w:color w:val="000000"/>
          <w:sz w:val="26"/>
          <w:szCs w:val="26"/>
        </w:rPr>
        <w:t>10</w:t>
      </w:r>
      <w:r w:rsidRPr="00A339F4">
        <w:rPr>
          <w:rFonts w:ascii="Times New Roman" w:hAnsi="Times New Roman" w:cs="Times New Roman"/>
          <w:color w:val="000000"/>
          <w:sz w:val="26"/>
          <w:szCs w:val="26"/>
        </w:rPr>
        <w:t xml:space="preserve">. В целях получения государственной услуги в электронной форме с использованием ЕПГУ/РПГУ гражданину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w:t>
      </w:r>
    </w:p>
    <w:p w:rsidR="00E0179E" w:rsidRPr="00A339F4" w:rsidRDefault="00E0179E" w:rsidP="00E0179E">
      <w:pPr>
        <w:ind w:firstLine="709"/>
        <w:rPr>
          <w:rFonts w:ascii="Times New Roman" w:hAnsi="Times New Roman" w:cs="Times New Roman"/>
          <w:color w:val="000000"/>
          <w:sz w:val="26"/>
          <w:szCs w:val="26"/>
        </w:rPr>
      </w:pPr>
      <w:r w:rsidRPr="00A339F4">
        <w:rPr>
          <w:rFonts w:ascii="Times New Roman" w:hAnsi="Times New Roman" w:cs="Times New Roman"/>
          <w:color w:val="000000"/>
          <w:sz w:val="26"/>
          <w:szCs w:val="26"/>
        </w:rPr>
        <w:t xml:space="preserve">После регистрации в ЕСИА и последующей авторизации на ЕПГУ </w:t>
      </w:r>
      <w:proofErr w:type="gramStart"/>
      <w:r w:rsidRPr="00A339F4">
        <w:rPr>
          <w:rFonts w:ascii="Times New Roman" w:hAnsi="Times New Roman" w:cs="Times New Roman"/>
          <w:color w:val="000000"/>
          <w:sz w:val="26"/>
          <w:szCs w:val="26"/>
        </w:rPr>
        <w:t>и(</w:t>
      </w:r>
      <w:proofErr w:type="gramEnd"/>
      <w:r w:rsidRPr="00A339F4">
        <w:rPr>
          <w:rFonts w:ascii="Times New Roman" w:hAnsi="Times New Roman" w:cs="Times New Roman"/>
          <w:color w:val="000000"/>
          <w:sz w:val="26"/>
          <w:szCs w:val="26"/>
        </w:rPr>
        <w:t>или) РПГУ, гражданин получает доступ к «Личному кабинету» пользователя на ЕПГУ и(или) РПГУ.</w:t>
      </w:r>
    </w:p>
    <w:p w:rsidR="00E0179E" w:rsidRPr="00A339F4" w:rsidRDefault="00E0179E" w:rsidP="00E0179E">
      <w:pPr>
        <w:ind w:firstLine="709"/>
        <w:rPr>
          <w:rFonts w:ascii="Times New Roman" w:hAnsi="Times New Roman" w:cs="Times New Roman"/>
          <w:color w:val="000000"/>
          <w:sz w:val="26"/>
          <w:szCs w:val="26"/>
        </w:rPr>
      </w:pPr>
      <w:r w:rsidRPr="00A339F4">
        <w:rPr>
          <w:rFonts w:ascii="Times New Roman" w:hAnsi="Times New Roman" w:cs="Times New Roman"/>
          <w:color w:val="000000"/>
          <w:sz w:val="26"/>
          <w:szCs w:val="26"/>
        </w:rPr>
        <w:t>С помощью «Личного кабинета» у гражданина появляется возможность:</w:t>
      </w:r>
    </w:p>
    <w:p w:rsidR="00E0179E" w:rsidRDefault="00E0179E" w:rsidP="00E0179E">
      <w:pPr>
        <w:ind w:firstLine="709"/>
        <w:rPr>
          <w:rFonts w:ascii="Times New Roman" w:hAnsi="Times New Roman" w:cs="Times New Roman"/>
          <w:sz w:val="26"/>
          <w:szCs w:val="26"/>
        </w:rPr>
      </w:pPr>
      <w:r w:rsidRPr="003153D3">
        <w:rPr>
          <w:rFonts w:ascii="Times New Roman" w:hAnsi="Times New Roman" w:cs="Times New Roman"/>
          <w:sz w:val="26"/>
          <w:szCs w:val="26"/>
        </w:rPr>
        <w:t>1) получение информации о порядке и сроках предоставления государственной услуги;</w:t>
      </w:r>
    </w:p>
    <w:p w:rsidR="00E0179E" w:rsidRPr="003153D3" w:rsidRDefault="00E0179E" w:rsidP="00E0179E">
      <w:pPr>
        <w:ind w:firstLine="709"/>
        <w:rPr>
          <w:rFonts w:ascii="Times New Roman" w:hAnsi="Times New Roman" w:cs="Times New Roman"/>
          <w:sz w:val="26"/>
          <w:szCs w:val="26"/>
        </w:rPr>
      </w:pPr>
      <w:r>
        <w:rPr>
          <w:rFonts w:ascii="Times New Roman" w:hAnsi="Times New Roman" w:cs="Times New Roman"/>
          <w:sz w:val="26"/>
          <w:szCs w:val="26"/>
        </w:rPr>
        <w:t>2) запись на прием в Министерство для подачи запроса о предоставлении государственной услуги;</w:t>
      </w:r>
    </w:p>
    <w:p w:rsidR="00E0179E" w:rsidRPr="003153D3" w:rsidRDefault="00E0179E" w:rsidP="00E0179E">
      <w:pPr>
        <w:ind w:firstLine="709"/>
        <w:rPr>
          <w:rFonts w:ascii="Times New Roman" w:hAnsi="Times New Roman" w:cs="Times New Roman"/>
          <w:sz w:val="26"/>
          <w:szCs w:val="26"/>
        </w:rPr>
      </w:pPr>
      <w:r>
        <w:rPr>
          <w:rFonts w:ascii="Times New Roman" w:hAnsi="Times New Roman" w:cs="Times New Roman"/>
          <w:sz w:val="26"/>
          <w:szCs w:val="26"/>
        </w:rPr>
        <w:t>3</w:t>
      </w:r>
      <w:r w:rsidRPr="003153D3">
        <w:rPr>
          <w:rFonts w:ascii="Times New Roman" w:hAnsi="Times New Roman" w:cs="Times New Roman"/>
          <w:sz w:val="26"/>
          <w:szCs w:val="26"/>
        </w:rPr>
        <w:t>) осуществление оценки качества предоставления услуги;</w:t>
      </w:r>
    </w:p>
    <w:p w:rsidR="00E0179E" w:rsidRPr="003153D3" w:rsidRDefault="00E0179E" w:rsidP="00E0179E">
      <w:pPr>
        <w:ind w:firstLine="709"/>
        <w:rPr>
          <w:rFonts w:ascii="Times New Roman" w:hAnsi="Times New Roman" w:cs="Times New Roman"/>
          <w:sz w:val="26"/>
          <w:szCs w:val="26"/>
        </w:rPr>
      </w:pPr>
      <w:proofErr w:type="gramStart"/>
      <w:r>
        <w:rPr>
          <w:rFonts w:ascii="Times New Roman" w:hAnsi="Times New Roman" w:cs="Times New Roman"/>
          <w:sz w:val="26"/>
          <w:szCs w:val="26"/>
        </w:rPr>
        <w:t>4</w:t>
      </w:r>
      <w:r w:rsidRPr="003153D3">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E0179E" w:rsidRPr="00A339F4" w:rsidRDefault="00E0179E" w:rsidP="00E0179E">
      <w:pPr>
        <w:ind w:firstLine="709"/>
        <w:rPr>
          <w:rFonts w:ascii="Times New Roman" w:hAnsi="Times New Roman" w:cs="Times New Roman"/>
          <w:sz w:val="26"/>
          <w:szCs w:val="26"/>
        </w:rPr>
      </w:pPr>
      <w:r w:rsidRPr="00A339F4">
        <w:rPr>
          <w:rFonts w:ascii="Times New Roman" w:hAnsi="Times New Roman" w:cs="Times New Roman"/>
          <w:color w:val="000000"/>
          <w:sz w:val="26"/>
          <w:szCs w:val="26"/>
        </w:rPr>
        <w:lastRenderedPageBreak/>
        <w:t xml:space="preserve">1.3.11. </w:t>
      </w:r>
      <w:r w:rsidRPr="00A339F4">
        <w:rPr>
          <w:rFonts w:ascii="Times New Roman" w:hAnsi="Times New Roman" w:cs="Times New Roman"/>
          <w:sz w:val="26"/>
          <w:szCs w:val="26"/>
        </w:rPr>
        <w:t>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(их представителей) в порядке очереди или по предварительной записи.</w:t>
      </w:r>
    </w:p>
    <w:p w:rsidR="00E0179E" w:rsidRPr="00A339F4" w:rsidRDefault="00E0179E" w:rsidP="00E0179E">
      <w:pPr>
        <w:ind w:firstLine="709"/>
        <w:rPr>
          <w:rFonts w:ascii="Times New Roman" w:hAnsi="Times New Roman" w:cs="Times New Roman"/>
          <w:sz w:val="26"/>
          <w:szCs w:val="26"/>
        </w:rPr>
      </w:pPr>
      <w:r w:rsidRPr="00A339F4">
        <w:rPr>
          <w:rFonts w:ascii="Times New Roman" w:hAnsi="Times New Roman" w:cs="Times New Roman"/>
          <w:sz w:val="26"/>
          <w:szCs w:val="26"/>
        </w:rPr>
        <w:t xml:space="preserve">Запись на прием проводится при личном обращении гражданина (его представителя), посредством телефонной связи, ЕПГУ </w:t>
      </w:r>
      <w:proofErr w:type="gramStart"/>
      <w:r w:rsidRPr="00A339F4">
        <w:rPr>
          <w:rFonts w:ascii="Times New Roman" w:hAnsi="Times New Roman" w:cs="Times New Roman"/>
          <w:sz w:val="26"/>
          <w:szCs w:val="26"/>
        </w:rPr>
        <w:t>и(</w:t>
      </w:r>
      <w:proofErr w:type="gramEnd"/>
      <w:r w:rsidRPr="00A339F4">
        <w:rPr>
          <w:rFonts w:ascii="Times New Roman" w:hAnsi="Times New Roman" w:cs="Times New Roman"/>
          <w:sz w:val="26"/>
          <w:szCs w:val="26"/>
        </w:rPr>
        <w:t>или) РПГУ.</w:t>
      </w:r>
    </w:p>
    <w:p w:rsidR="00E0179E" w:rsidRPr="00A339F4" w:rsidRDefault="00E0179E" w:rsidP="00E0179E">
      <w:pPr>
        <w:ind w:firstLine="709"/>
        <w:rPr>
          <w:rFonts w:ascii="Times New Roman" w:hAnsi="Times New Roman" w:cs="Times New Roman"/>
          <w:sz w:val="26"/>
          <w:szCs w:val="26"/>
        </w:rPr>
      </w:pPr>
      <w:r w:rsidRPr="00A339F4">
        <w:rPr>
          <w:rFonts w:ascii="Times New Roman" w:hAnsi="Times New Roman" w:cs="Times New Roman"/>
          <w:sz w:val="26"/>
          <w:szCs w:val="26"/>
        </w:rPr>
        <w:t xml:space="preserve">Гражданину (его представителю) предоставляется возможность записи в любые свободные для приема дату и время в пределах установленного графика приема граждан в Министерстве </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Министерство не вправе требовать от гражданина (его представителя)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1.3.12. Прием граждан ведется в порядке очереди.</w:t>
      </w:r>
    </w:p>
    <w:p w:rsidR="00E0179E" w:rsidRPr="00A339F4"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1.3.13. График работы: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827"/>
        <w:gridCol w:w="3118"/>
      </w:tblGrid>
      <w:tr w:rsidR="00E0179E" w:rsidRPr="00A339F4" w:rsidTr="00A83C99">
        <w:tc>
          <w:tcPr>
            <w:tcW w:w="2581" w:type="dxa"/>
            <w:shd w:val="clear" w:color="auto" w:fill="auto"/>
          </w:tcPr>
          <w:p w:rsidR="00E0179E" w:rsidRPr="00A339F4" w:rsidRDefault="00E0179E" w:rsidP="00A83C99">
            <w:pPr>
              <w:ind w:firstLine="709"/>
              <w:rPr>
                <w:rFonts w:ascii="Times New Roman" w:hAnsi="Times New Roman" w:cs="Times New Roman"/>
                <w:sz w:val="26"/>
                <w:szCs w:val="26"/>
              </w:rPr>
            </w:pPr>
            <w:r w:rsidRPr="00A339F4">
              <w:rPr>
                <w:rFonts w:ascii="Times New Roman" w:hAnsi="Times New Roman" w:cs="Times New Roman"/>
                <w:sz w:val="26"/>
                <w:szCs w:val="26"/>
              </w:rPr>
              <w:t>Понедельник</w:t>
            </w:r>
          </w:p>
        </w:tc>
        <w:tc>
          <w:tcPr>
            <w:tcW w:w="3827" w:type="dxa"/>
            <w:vMerge w:val="restart"/>
            <w:shd w:val="clear" w:color="auto" w:fill="auto"/>
            <w:vAlign w:val="center"/>
          </w:tcPr>
          <w:p w:rsidR="00E0179E" w:rsidRPr="00A339F4" w:rsidRDefault="00E0179E" w:rsidP="00A83C99">
            <w:pPr>
              <w:ind w:firstLine="0"/>
              <w:jc w:val="center"/>
              <w:rPr>
                <w:rFonts w:ascii="Times New Roman" w:hAnsi="Times New Roman" w:cs="Times New Roman"/>
                <w:sz w:val="26"/>
                <w:szCs w:val="26"/>
              </w:rPr>
            </w:pPr>
            <w:r w:rsidRPr="00A339F4">
              <w:rPr>
                <w:rFonts w:ascii="Times New Roman" w:hAnsi="Times New Roman" w:cs="Times New Roman"/>
                <w:sz w:val="26"/>
                <w:szCs w:val="26"/>
              </w:rPr>
              <w:t>09.00 – 18.00,</w:t>
            </w:r>
          </w:p>
          <w:p w:rsidR="00E0179E" w:rsidRPr="00A339F4" w:rsidRDefault="00E0179E" w:rsidP="00A83C99">
            <w:pPr>
              <w:ind w:firstLine="0"/>
              <w:rPr>
                <w:rFonts w:ascii="Times New Roman" w:hAnsi="Times New Roman" w:cs="Times New Roman"/>
                <w:sz w:val="26"/>
                <w:szCs w:val="26"/>
              </w:rPr>
            </w:pPr>
            <w:r w:rsidRPr="00A339F4">
              <w:rPr>
                <w:rFonts w:ascii="Times New Roman" w:hAnsi="Times New Roman" w:cs="Times New Roman"/>
                <w:sz w:val="26"/>
                <w:szCs w:val="26"/>
              </w:rPr>
              <w:t>перерыв с 12.00 до 13.00</w:t>
            </w:r>
          </w:p>
        </w:tc>
        <w:tc>
          <w:tcPr>
            <w:tcW w:w="3118" w:type="dxa"/>
            <w:vMerge w:val="restart"/>
            <w:shd w:val="clear" w:color="auto" w:fill="auto"/>
            <w:vAlign w:val="center"/>
          </w:tcPr>
          <w:p w:rsidR="00E0179E" w:rsidRPr="00A339F4" w:rsidRDefault="00E0179E" w:rsidP="00A83C99">
            <w:pPr>
              <w:ind w:left="33" w:firstLine="1"/>
              <w:rPr>
                <w:rFonts w:ascii="Times New Roman" w:hAnsi="Times New Roman" w:cs="Times New Roman"/>
                <w:sz w:val="26"/>
                <w:szCs w:val="26"/>
              </w:rPr>
            </w:pPr>
            <w:r w:rsidRPr="00A339F4">
              <w:rPr>
                <w:rFonts w:ascii="Times New Roman" w:hAnsi="Times New Roman" w:cs="Times New Roman"/>
                <w:sz w:val="26"/>
                <w:szCs w:val="26"/>
              </w:rPr>
              <w:t>в предпраздничные дни 09.00 – 17.00,</w:t>
            </w:r>
          </w:p>
          <w:p w:rsidR="00E0179E" w:rsidRPr="00A339F4" w:rsidRDefault="00E0179E" w:rsidP="00A83C99">
            <w:pPr>
              <w:ind w:left="33" w:firstLine="1"/>
              <w:rPr>
                <w:rFonts w:ascii="Times New Roman" w:hAnsi="Times New Roman" w:cs="Times New Roman"/>
                <w:sz w:val="26"/>
                <w:szCs w:val="26"/>
              </w:rPr>
            </w:pPr>
            <w:r w:rsidRPr="00A339F4">
              <w:rPr>
                <w:rFonts w:ascii="Times New Roman" w:hAnsi="Times New Roman" w:cs="Times New Roman"/>
                <w:sz w:val="26"/>
                <w:szCs w:val="26"/>
              </w:rPr>
              <w:t>перерыв с 12.00 до 13.00</w:t>
            </w:r>
          </w:p>
        </w:tc>
      </w:tr>
      <w:tr w:rsidR="00E0179E" w:rsidRPr="00A339F4" w:rsidTr="00A83C99">
        <w:tc>
          <w:tcPr>
            <w:tcW w:w="2581" w:type="dxa"/>
            <w:shd w:val="clear" w:color="auto" w:fill="auto"/>
          </w:tcPr>
          <w:p w:rsidR="00E0179E" w:rsidRPr="00A339F4" w:rsidRDefault="00E0179E" w:rsidP="00A83C99">
            <w:pPr>
              <w:ind w:firstLine="709"/>
              <w:rPr>
                <w:rFonts w:ascii="Times New Roman" w:hAnsi="Times New Roman" w:cs="Times New Roman"/>
                <w:sz w:val="26"/>
                <w:szCs w:val="26"/>
              </w:rPr>
            </w:pPr>
            <w:r w:rsidRPr="00A339F4">
              <w:rPr>
                <w:rFonts w:ascii="Times New Roman" w:hAnsi="Times New Roman" w:cs="Times New Roman"/>
                <w:sz w:val="26"/>
                <w:szCs w:val="26"/>
              </w:rPr>
              <w:t>Вторник</w:t>
            </w:r>
          </w:p>
        </w:tc>
        <w:tc>
          <w:tcPr>
            <w:tcW w:w="3827" w:type="dxa"/>
            <w:vMerge/>
            <w:shd w:val="clear" w:color="auto" w:fill="auto"/>
          </w:tcPr>
          <w:p w:rsidR="00E0179E" w:rsidRPr="00A339F4" w:rsidRDefault="00E0179E" w:rsidP="00A83C99">
            <w:pPr>
              <w:ind w:firstLine="0"/>
              <w:rPr>
                <w:rFonts w:ascii="Times New Roman" w:hAnsi="Times New Roman" w:cs="Times New Roman"/>
                <w:sz w:val="26"/>
                <w:szCs w:val="26"/>
              </w:rPr>
            </w:pPr>
          </w:p>
        </w:tc>
        <w:tc>
          <w:tcPr>
            <w:tcW w:w="3118" w:type="dxa"/>
            <w:vMerge/>
            <w:shd w:val="clear" w:color="auto" w:fill="auto"/>
          </w:tcPr>
          <w:p w:rsidR="00E0179E" w:rsidRPr="00A339F4" w:rsidRDefault="00E0179E" w:rsidP="00A83C99">
            <w:pPr>
              <w:ind w:firstLine="709"/>
              <w:rPr>
                <w:rFonts w:ascii="Times New Roman" w:hAnsi="Times New Roman" w:cs="Times New Roman"/>
                <w:sz w:val="26"/>
                <w:szCs w:val="26"/>
              </w:rPr>
            </w:pPr>
          </w:p>
        </w:tc>
      </w:tr>
      <w:tr w:rsidR="00E0179E" w:rsidRPr="00A339F4" w:rsidTr="00A83C99">
        <w:tc>
          <w:tcPr>
            <w:tcW w:w="2581" w:type="dxa"/>
            <w:shd w:val="clear" w:color="auto" w:fill="auto"/>
          </w:tcPr>
          <w:p w:rsidR="00E0179E" w:rsidRPr="00A339F4" w:rsidRDefault="00E0179E" w:rsidP="00A83C99">
            <w:pPr>
              <w:ind w:firstLine="709"/>
              <w:rPr>
                <w:rFonts w:ascii="Times New Roman" w:hAnsi="Times New Roman" w:cs="Times New Roman"/>
                <w:sz w:val="26"/>
                <w:szCs w:val="26"/>
              </w:rPr>
            </w:pPr>
            <w:r w:rsidRPr="00A339F4">
              <w:rPr>
                <w:rFonts w:ascii="Times New Roman" w:hAnsi="Times New Roman" w:cs="Times New Roman"/>
                <w:sz w:val="26"/>
                <w:szCs w:val="26"/>
              </w:rPr>
              <w:t>Среда</w:t>
            </w:r>
          </w:p>
        </w:tc>
        <w:tc>
          <w:tcPr>
            <w:tcW w:w="3827" w:type="dxa"/>
            <w:vMerge/>
            <w:shd w:val="clear" w:color="auto" w:fill="auto"/>
          </w:tcPr>
          <w:p w:rsidR="00E0179E" w:rsidRPr="00A339F4" w:rsidRDefault="00E0179E" w:rsidP="00A83C99">
            <w:pPr>
              <w:ind w:firstLine="0"/>
              <w:rPr>
                <w:rFonts w:ascii="Times New Roman" w:hAnsi="Times New Roman" w:cs="Times New Roman"/>
                <w:sz w:val="26"/>
                <w:szCs w:val="26"/>
              </w:rPr>
            </w:pPr>
          </w:p>
        </w:tc>
        <w:tc>
          <w:tcPr>
            <w:tcW w:w="3118" w:type="dxa"/>
            <w:vMerge/>
            <w:shd w:val="clear" w:color="auto" w:fill="auto"/>
          </w:tcPr>
          <w:p w:rsidR="00E0179E" w:rsidRPr="00A339F4" w:rsidRDefault="00E0179E" w:rsidP="00A83C99">
            <w:pPr>
              <w:ind w:firstLine="709"/>
              <w:rPr>
                <w:rFonts w:ascii="Times New Roman" w:hAnsi="Times New Roman" w:cs="Times New Roman"/>
                <w:sz w:val="26"/>
                <w:szCs w:val="26"/>
              </w:rPr>
            </w:pPr>
          </w:p>
        </w:tc>
      </w:tr>
      <w:tr w:rsidR="00E0179E" w:rsidRPr="00A339F4" w:rsidTr="00A83C99">
        <w:tc>
          <w:tcPr>
            <w:tcW w:w="2581" w:type="dxa"/>
            <w:shd w:val="clear" w:color="auto" w:fill="auto"/>
          </w:tcPr>
          <w:p w:rsidR="00E0179E" w:rsidRPr="00A339F4" w:rsidRDefault="00E0179E" w:rsidP="00A83C99">
            <w:pPr>
              <w:ind w:firstLine="709"/>
              <w:rPr>
                <w:rFonts w:ascii="Times New Roman" w:hAnsi="Times New Roman" w:cs="Times New Roman"/>
                <w:sz w:val="26"/>
                <w:szCs w:val="26"/>
              </w:rPr>
            </w:pPr>
            <w:r w:rsidRPr="00A339F4">
              <w:rPr>
                <w:rFonts w:ascii="Times New Roman" w:hAnsi="Times New Roman" w:cs="Times New Roman"/>
                <w:sz w:val="26"/>
                <w:szCs w:val="26"/>
              </w:rPr>
              <w:t>Четверг</w:t>
            </w:r>
          </w:p>
        </w:tc>
        <w:tc>
          <w:tcPr>
            <w:tcW w:w="3827" w:type="dxa"/>
            <w:vMerge/>
            <w:shd w:val="clear" w:color="auto" w:fill="auto"/>
          </w:tcPr>
          <w:p w:rsidR="00E0179E" w:rsidRPr="00A339F4" w:rsidRDefault="00E0179E" w:rsidP="00A83C99">
            <w:pPr>
              <w:ind w:firstLine="0"/>
              <w:rPr>
                <w:rFonts w:ascii="Times New Roman" w:hAnsi="Times New Roman" w:cs="Times New Roman"/>
                <w:sz w:val="26"/>
                <w:szCs w:val="26"/>
              </w:rPr>
            </w:pPr>
          </w:p>
        </w:tc>
        <w:tc>
          <w:tcPr>
            <w:tcW w:w="3118" w:type="dxa"/>
            <w:vMerge/>
            <w:shd w:val="clear" w:color="auto" w:fill="auto"/>
          </w:tcPr>
          <w:p w:rsidR="00E0179E" w:rsidRPr="00A339F4" w:rsidRDefault="00E0179E" w:rsidP="00A83C99">
            <w:pPr>
              <w:ind w:firstLine="709"/>
              <w:rPr>
                <w:rFonts w:ascii="Times New Roman" w:hAnsi="Times New Roman" w:cs="Times New Roman"/>
                <w:sz w:val="26"/>
                <w:szCs w:val="26"/>
              </w:rPr>
            </w:pPr>
          </w:p>
        </w:tc>
      </w:tr>
      <w:tr w:rsidR="00E0179E" w:rsidRPr="00A339F4" w:rsidTr="00A83C99">
        <w:tc>
          <w:tcPr>
            <w:tcW w:w="2581" w:type="dxa"/>
            <w:shd w:val="clear" w:color="auto" w:fill="auto"/>
          </w:tcPr>
          <w:p w:rsidR="00E0179E" w:rsidRPr="00A339F4" w:rsidRDefault="00E0179E" w:rsidP="00A83C99">
            <w:pPr>
              <w:ind w:firstLine="709"/>
              <w:rPr>
                <w:rFonts w:ascii="Times New Roman" w:hAnsi="Times New Roman" w:cs="Times New Roman"/>
                <w:sz w:val="26"/>
                <w:szCs w:val="26"/>
              </w:rPr>
            </w:pPr>
            <w:r w:rsidRPr="00A339F4">
              <w:rPr>
                <w:rFonts w:ascii="Times New Roman" w:hAnsi="Times New Roman" w:cs="Times New Roman"/>
                <w:sz w:val="26"/>
                <w:szCs w:val="26"/>
              </w:rPr>
              <w:t>Пятница</w:t>
            </w:r>
          </w:p>
        </w:tc>
        <w:tc>
          <w:tcPr>
            <w:tcW w:w="3827" w:type="dxa"/>
            <w:vMerge/>
            <w:shd w:val="clear" w:color="auto" w:fill="auto"/>
          </w:tcPr>
          <w:p w:rsidR="00E0179E" w:rsidRPr="00A339F4" w:rsidRDefault="00E0179E" w:rsidP="00A83C99">
            <w:pPr>
              <w:ind w:firstLine="0"/>
              <w:rPr>
                <w:rFonts w:ascii="Times New Roman" w:hAnsi="Times New Roman" w:cs="Times New Roman"/>
                <w:sz w:val="26"/>
                <w:szCs w:val="26"/>
              </w:rPr>
            </w:pPr>
          </w:p>
        </w:tc>
        <w:tc>
          <w:tcPr>
            <w:tcW w:w="3118" w:type="dxa"/>
            <w:vMerge/>
            <w:shd w:val="clear" w:color="auto" w:fill="auto"/>
          </w:tcPr>
          <w:p w:rsidR="00E0179E" w:rsidRPr="00A339F4" w:rsidRDefault="00E0179E" w:rsidP="00A83C99">
            <w:pPr>
              <w:ind w:firstLine="709"/>
              <w:rPr>
                <w:rFonts w:ascii="Times New Roman" w:hAnsi="Times New Roman" w:cs="Times New Roman"/>
                <w:sz w:val="26"/>
                <w:szCs w:val="26"/>
              </w:rPr>
            </w:pPr>
          </w:p>
        </w:tc>
      </w:tr>
      <w:tr w:rsidR="00E0179E" w:rsidRPr="00A339F4" w:rsidTr="00A83C99">
        <w:tc>
          <w:tcPr>
            <w:tcW w:w="2581" w:type="dxa"/>
            <w:shd w:val="clear" w:color="auto" w:fill="auto"/>
          </w:tcPr>
          <w:p w:rsidR="00E0179E" w:rsidRPr="00A339F4" w:rsidRDefault="00E0179E" w:rsidP="00A83C99">
            <w:pPr>
              <w:ind w:firstLine="709"/>
              <w:rPr>
                <w:rFonts w:ascii="Times New Roman" w:hAnsi="Times New Roman" w:cs="Times New Roman"/>
                <w:sz w:val="26"/>
                <w:szCs w:val="26"/>
              </w:rPr>
            </w:pPr>
            <w:r w:rsidRPr="00A339F4">
              <w:rPr>
                <w:rFonts w:ascii="Times New Roman" w:hAnsi="Times New Roman" w:cs="Times New Roman"/>
                <w:sz w:val="26"/>
                <w:szCs w:val="26"/>
              </w:rPr>
              <w:t>Суббота</w:t>
            </w:r>
          </w:p>
        </w:tc>
        <w:tc>
          <w:tcPr>
            <w:tcW w:w="3827" w:type="dxa"/>
            <w:vMerge w:val="restart"/>
            <w:shd w:val="clear" w:color="auto" w:fill="auto"/>
            <w:vAlign w:val="center"/>
          </w:tcPr>
          <w:p w:rsidR="00E0179E" w:rsidRPr="00A339F4" w:rsidRDefault="00E0179E" w:rsidP="00A83C99">
            <w:pPr>
              <w:ind w:firstLine="0"/>
              <w:jc w:val="center"/>
              <w:rPr>
                <w:rFonts w:ascii="Times New Roman" w:hAnsi="Times New Roman" w:cs="Times New Roman"/>
                <w:sz w:val="26"/>
                <w:szCs w:val="26"/>
              </w:rPr>
            </w:pPr>
            <w:r w:rsidRPr="00A339F4">
              <w:rPr>
                <w:rFonts w:ascii="Times New Roman" w:hAnsi="Times New Roman" w:cs="Times New Roman"/>
                <w:sz w:val="26"/>
                <w:szCs w:val="26"/>
              </w:rPr>
              <w:t>выходной</w:t>
            </w:r>
          </w:p>
        </w:tc>
        <w:tc>
          <w:tcPr>
            <w:tcW w:w="3118" w:type="dxa"/>
            <w:vMerge/>
            <w:shd w:val="clear" w:color="auto" w:fill="auto"/>
          </w:tcPr>
          <w:p w:rsidR="00E0179E" w:rsidRPr="00A339F4" w:rsidRDefault="00E0179E" w:rsidP="00A83C99">
            <w:pPr>
              <w:ind w:firstLine="709"/>
              <w:rPr>
                <w:rFonts w:ascii="Times New Roman" w:hAnsi="Times New Roman" w:cs="Times New Roman"/>
                <w:sz w:val="26"/>
                <w:szCs w:val="26"/>
              </w:rPr>
            </w:pPr>
          </w:p>
        </w:tc>
      </w:tr>
      <w:tr w:rsidR="00E0179E" w:rsidRPr="00A339F4" w:rsidTr="00A83C99">
        <w:tc>
          <w:tcPr>
            <w:tcW w:w="2581" w:type="dxa"/>
            <w:shd w:val="clear" w:color="auto" w:fill="auto"/>
          </w:tcPr>
          <w:p w:rsidR="00E0179E" w:rsidRPr="00A339F4" w:rsidRDefault="00E0179E" w:rsidP="00A83C99">
            <w:pPr>
              <w:ind w:firstLine="709"/>
              <w:rPr>
                <w:rFonts w:ascii="Times New Roman" w:hAnsi="Times New Roman" w:cs="Times New Roman"/>
                <w:sz w:val="26"/>
                <w:szCs w:val="26"/>
              </w:rPr>
            </w:pPr>
            <w:r w:rsidRPr="00A339F4">
              <w:rPr>
                <w:rFonts w:ascii="Times New Roman" w:hAnsi="Times New Roman" w:cs="Times New Roman"/>
                <w:sz w:val="26"/>
                <w:szCs w:val="26"/>
              </w:rPr>
              <w:t>Воскресенье</w:t>
            </w:r>
          </w:p>
        </w:tc>
        <w:tc>
          <w:tcPr>
            <w:tcW w:w="3827" w:type="dxa"/>
            <w:vMerge/>
            <w:shd w:val="clear" w:color="auto" w:fill="auto"/>
          </w:tcPr>
          <w:p w:rsidR="00E0179E" w:rsidRPr="00A339F4" w:rsidRDefault="00E0179E" w:rsidP="00A83C99">
            <w:pPr>
              <w:ind w:firstLine="709"/>
              <w:rPr>
                <w:rFonts w:ascii="Times New Roman" w:hAnsi="Times New Roman" w:cs="Times New Roman"/>
                <w:sz w:val="26"/>
                <w:szCs w:val="26"/>
              </w:rPr>
            </w:pPr>
          </w:p>
        </w:tc>
        <w:tc>
          <w:tcPr>
            <w:tcW w:w="3118" w:type="dxa"/>
            <w:vMerge/>
            <w:shd w:val="clear" w:color="auto" w:fill="auto"/>
          </w:tcPr>
          <w:p w:rsidR="00E0179E" w:rsidRPr="00A339F4" w:rsidRDefault="00E0179E" w:rsidP="00A83C99">
            <w:pPr>
              <w:ind w:firstLine="709"/>
              <w:rPr>
                <w:rFonts w:ascii="Times New Roman" w:hAnsi="Times New Roman" w:cs="Times New Roman"/>
                <w:sz w:val="26"/>
                <w:szCs w:val="26"/>
              </w:rPr>
            </w:pPr>
          </w:p>
        </w:tc>
      </w:tr>
    </w:tbl>
    <w:p w:rsidR="00E0179E" w:rsidRPr="000C10EA" w:rsidRDefault="00E0179E" w:rsidP="00E0179E">
      <w:pPr>
        <w:pStyle w:val="Default"/>
        <w:ind w:firstLine="709"/>
        <w:jc w:val="center"/>
        <w:rPr>
          <w:bCs/>
          <w:color w:val="auto"/>
          <w:sz w:val="16"/>
          <w:szCs w:val="16"/>
        </w:rPr>
      </w:pPr>
    </w:p>
    <w:p w:rsidR="00E0179E" w:rsidRPr="000C10EA" w:rsidRDefault="00E0179E" w:rsidP="00E0179E">
      <w:pPr>
        <w:pStyle w:val="Default"/>
        <w:ind w:firstLine="709"/>
        <w:jc w:val="center"/>
        <w:rPr>
          <w:bCs/>
          <w:color w:val="auto"/>
          <w:sz w:val="26"/>
          <w:szCs w:val="26"/>
        </w:rPr>
      </w:pPr>
      <w:r w:rsidRPr="000C10EA">
        <w:rPr>
          <w:bCs/>
          <w:color w:val="auto"/>
          <w:sz w:val="26"/>
          <w:szCs w:val="26"/>
        </w:rPr>
        <w:t>2. Стандарт предоставления государственной услуги</w:t>
      </w:r>
    </w:p>
    <w:p w:rsidR="00E0179E" w:rsidRPr="000C10EA" w:rsidRDefault="00E0179E" w:rsidP="00E0179E">
      <w:pPr>
        <w:pStyle w:val="Default"/>
        <w:ind w:firstLine="709"/>
        <w:jc w:val="both"/>
        <w:rPr>
          <w:color w:val="auto"/>
          <w:sz w:val="16"/>
          <w:szCs w:val="16"/>
        </w:rPr>
      </w:pPr>
    </w:p>
    <w:p w:rsidR="00E0179E" w:rsidRPr="000C10EA" w:rsidRDefault="00E0179E" w:rsidP="00E0179E">
      <w:pPr>
        <w:pStyle w:val="Default"/>
        <w:ind w:firstLine="709"/>
        <w:rPr>
          <w:bCs/>
          <w:color w:val="auto"/>
          <w:sz w:val="26"/>
          <w:szCs w:val="26"/>
        </w:rPr>
      </w:pPr>
      <w:r w:rsidRPr="000C10EA">
        <w:rPr>
          <w:bCs/>
          <w:color w:val="auto"/>
          <w:sz w:val="26"/>
          <w:szCs w:val="26"/>
        </w:rPr>
        <w:t>2.1. Наименование государственной услуги</w:t>
      </w:r>
    </w:p>
    <w:p w:rsidR="00E0179E" w:rsidRDefault="00E0179E" w:rsidP="00E0179E">
      <w:pPr>
        <w:pStyle w:val="ConsPlusNormal"/>
        <w:ind w:firstLine="709"/>
        <w:jc w:val="both"/>
        <w:rPr>
          <w:rFonts w:ascii="Times New Roman" w:hAnsi="Times New Roman" w:cs="Times New Roman"/>
          <w:sz w:val="26"/>
          <w:szCs w:val="26"/>
        </w:rPr>
      </w:pPr>
      <w:r w:rsidRPr="00A339F4">
        <w:rPr>
          <w:rFonts w:ascii="Times New Roman" w:hAnsi="Times New Roman" w:cs="Times New Roman"/>
          <w:sz w:val="26"/>
          <w:szCs w:val="26"/>
        </w:rPr>
        <w:t>2</w:t>
      </w:r>
      <w:r w:rsidRPr="00F5798E">
        <w:rPr>
          <w:rFonts w:ascii="Times New Roman" w:hAnsi="Times New Roman" w:cs="Times New Roman"/>
          <w:sz w:val="26"/>
          <w:szCs w:val="26"/>
        </w:rPr>
        <w:t>.1.1. Государственная услуга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 (далее</w:t>
      </w:r>
      <w:r>
        <w:rPr>
          <w:rFonts w:ascii="Times New Roman" w:hAnsi="Times New Roman" w:cs="Times New Roman"/>
          <w:sz w:val="26"/>
          <w:szCs w:val="26"/>
        </w:rPr>
        <w:t xml:space="preserve"> соответственно - социальная выплата,</w:t>
      </w:r>
      <w:r w:rsidRPr="00F5798E">
        <w:rPr>
          <w:rFonts w:ascii="Times New Roman" w:hAnsi="Times New Roman" w:cs="Times New Roman"/>
          <w:sz w:val="26"/>
          <w:szCs w:val="26"/>
        </w:rPr>
        <w:t xml:space="preserve"> государственная услуга).</w:t>
      </w:r>
    </w:p>
    <w:p w:rsidR="00E0179E" w:rsidRPr="000C10EA" w:rsidRDefault="00E0179E" w:rsidP="00E0179E">
      <w:pPr>
        <w:pStyle w:val="Default"/>
        <w:ind w:firstLine="709"/>
        <w:rPr>
          <w:bCs/>
          <w:color w:val="auto"/>
          <w:sz w:val="26"/>
          <w:szCs w:val="26"/>
        </w:rPr>
      </w:pPr>
      <w:r w:rsidRPr="000C10EA">
        <w:rPr>
          <w:bCs/>
          <w:color w:val="auto"/>
          <w:sz w:val="26"/>
          <w:szCs w:val="26"/>
        </w:rPr>
        <w:t>2.2. Наименование органа, предоставляющего государственную услугу</w:t>
      </w:r>
      <w:r>
        <w:rPr>
          <w:bCs/>
          <w:color w:val="auto"/>
          <w:sz w:val="26"/>
          <w:szCs w:val="26"/>
        </w:rPr>
        <w:t>.</w:t>
      </w:r>
    </w:p>
    <w:p w:rsidR="00E0179E" w:rsidRDefault="00E0179E" w:rsidP="00E0179E">
      <w:pPr>
        <w:pStyle w:val="Default"/>
        <w:ind w:firstLine="709"/>
        <w:jc w:val="both"/>
        <w:rPr>
          <w:color w:val="auto"/>
          <w:sz w:val="26"/>
          <w:szCs w:val="26"/>
        </w:rPr>
      </w:pPr>
      <w:r>
        <w:rPr>
          <w:color w:val="auto"/>
          <w:sz w:val="26"/>
          <w:szCs w:val="26"/>
        </w:rPr>
        <w:t>2.2.1</w:t>
      </w:r>
      <w:r w:rsidRPr="000F3B72">
        <w:rPr>
          <w:color w:val="auto"/>
          <w:sz w:val="26"/>
          <w:szCs w:val="26"/>
        </w:rPr>
        <w:t xml:space="preserve">. Предоставление </w:t>
      </w:r>
      <w:r>
        <w:rPr>
          <w:color w:val="auto"/>
          <w:sz w:val="26"/>
          <w:szCs w:val="26"/>
        </w:rPr>
        <w:t>государственной</w:t>
      </w:r>
      <w:r w:rsidRPr="000F3B72">
        <w:rPr>
          <w:color w:val="auto"/>
          <w:sz w:val="26"/>
          <w:szCs w:val="26"/>
        </w:rPr>
        <w:t xml:space="preserve"> услуги </w:t>
      </w:r>
      <w:r w:rsidRPr="005839FD">
        <w:rPr>
          <w:color w:val="auto"/>
          <w:sz w:val="26"/>
          <w:szCs w:val="26"/>
        </w:rPr>
        <w:t xml:space="preserve">осуществляется </w:t>
      </w:r>
      <w:r w:rsidRPr="005839FD">
        <w:rPr>
          <w:iCs/>
          <w:color w:val="auto"/>
          <w:sz w:val="26"/>
          <w:szCs w:val="26"/>
        </w:rPr>
        <w:t>Министерством</w:t>
      </w:r>
      <w:r w:rsidRPr="005839FD">
        <w:rPr>
          <w:color w:val="auto"/>
          <w:sz w:val="26"/>
          <w:szCs w:val="26"/>
        </w:rPr>
        <w:t xml:space="preserve">. </w:t>
      </w:r>
    </w:p>
    <w:p w:rsidR="00E0179E" w:rsidRPr="0086353E" w:rsidRDefault="00E0179E" w:rsidP="00E0179E">
      <w:pPr>
        <w:widowControl/>
        <w:ind w:firstLine="709"/>
        <w:rPr>
          <w:rFonts w:ascii="Times New Roman" w:eastAsiaTheme="minorHAnsi" w:hAnsi="Times New Roman" w:cs="Times New Roman"/>
          <w:sz w:val="26"/>
          <w:szCs w:val="26"/>
          <w:lang w:eastAsia="en-US"/>
        </w:rPr>
      </w:pPr>
      <w:r w:rsidRPr="0086353E">
        <w:rPr>
          <w:rFonts w:ascii="Times New Roman" w:eastAsiaTheme="minorHAnsi" w:hAnsi="Times New Roman" w:cs="Times New Roman"/>
          <w:sz w:val="26"/>
          <w:szCs w:val="26"/>
          <w:lang w:eastAsia="en-US"/>
        </w:rPr>
        <w:t>2.2.2. При предоставлении государственной услуги Министерство осуществляет межведомственное информационное взаимодействие с территориальным органом федерального органа исполнительной власти, осуществляющего функции по государственной регистрации прав на недвижимое имущество и сделок с ним.</w:t>
      </w:r>
    </w:p>
    <w:p w:rsidR="00E0179E" w:rsidRPr="000C10EA" w:rsidRDefault="00E0179E" w:rsidP="00E0179E">
      <w:pPr>
        <w:pStyle w:val="Default"/>
        <w:ind w:firstLine="709"/>
        <w:jc w:val="both"/>
        <w:rPr>
          <w:bCs/>
          <w:color w:val="auto"/>
          <w:sz w:val="26"/>
          <w:szCs w:val="26"/>
        </w:rPr>
      </w:pPr>
      <w:r w:rsidRPr="000C10EA">
        <w:rPr>
          <w:bCs/>
          <w:color w:val="auto"/>
          <w:sz w:val="26"/>
          <w:szCs w:val="26"/>
        </w:rPr>
        <w:t>2.3. Результат предоставления государственной услуги</w:t>
      </w:r>
      <w:r>
        <w:rPr>
          <w:bCs/>
          <w:color w:val="auto"/>
          <w:sz w:val="26"/>
          <w:szCs w:val="26"/>
        </w:rPr>
        <w:t>.</w:t>
      </w:r>
    </w:p>
    <w:p w:rsidR="00E0179E" w:rsidRPr="00F537D1" w:rsidRDefault="00E0179E" w:rsidP="00E0179E">
      <w:pPr>
        <w:pStyle w:val="Default"/>
        <w:ind w:firstLine="709"/>
        <w:jc w:val="both"/>
        <w:rPr>
          <w:sz w:val="26"/>
          <w:szCs w:val="26"/>
        </w:rPr>
      </w:pPr>
      <w:r w:rsidRPr="00F537D1">
        <w:rPr>
          <w:sz w:val="26"/>
          <w:szCs w:val="26"/>
        </w:rPr>
        <w:t xml:space="preserve">2.3.1. Результатами предоставления государственной услуги являются: </w:t>
      </w:r>
    </w:p>
    <w:p w:rsidR="00E0179E" w:rsidRPr="00F5798E" w:rsidRDefault="00E0179E" w:rsidP="00E0179E">
      <w:pPr>
        <w:pStyle w:val="ConsPlusNormal"/>
        <w:ind w:firstLine="709"/>
        <w:jc w:val="both"/>
        <w:rPr>
          <w:rFonts w:ascii="Times New Roman" w:hAnsi="Times New Roman" w:cs="Times New Roman"/>
          <w:sz w:val="26"/>
          <w:szCs w:val="26"/>
        </w:rPr>
      </w:pPr>
      <w:r w:rsidRPr="00F5798E">
        <w:rPr>
          <w:rFonts w:ascii="Times New Roman" w:hAnsi="Times New Roman" w:cs="Times New Roman"/>
          <w:sz w:val="26"/>
          <w:szCs w:val="26"/>
        </w:rPr>
        <w:t>1) издание в отношении заявителя приказа Министерства о предоставлении социальной выплаты;</w:t>
      </w:r>
    </w:p>
    <w:p w:rsidR="00E0179E" w:rsidRPr="00F5798E" w:rsidRDefault="00E0179E" w:rsidP="00E0179E">
      <w:pPr>
        <w:pStyle w:val="ConsPlusNormal"/>
        <w:ind w:firstLine="709"/>
        <w:jc w:val="both"/>
        <w:rPr>
          <w:rFonts w:ascii="Times New Roman" w:hAnsi="Times New Roman" w:cs="Times New Roman"/>
          <w:sz w:val="26"/>
          <w:szCs w:val="26"/>
        </w:rPr>
      </w:pPr>
      <w:r w:rsidRPr="00F5798E">
        <w:rPr>
          <w:rFonts w:ascii="Times New Roman" w:hAnsi="Times New Roman" w:cs="Times New Roman"/>
          <w:sz w:val="26"/>
          <w:szCs w:val="26"/>
        </w:rPr>
        <w:t xml:space="preserve">2) уведомление заявителя об отказе в предоставлении социальной выплаты. </w:t>
      </w:r>
    </w:p>
    <w:p w:rsidR="00E0179E" w:rsidRPr="000C10EA" w:rsidRDefault="00E0179E" w:rsidP="00E0179E">
      <w:pPr>
        <w:pStyle w:val="Default"/>
        <w:ind w:firstLine="709"/>
        <w:jc w:val="both"/>
        <w:rPr>
          <w:bCs/>
          <w:color w:val="auto"/>
          <w:sz w:val="26"/>
          <w:szCs w:val="26"/>
        </w:rPr>
      </w:pPr>
      <w:r w:rsidRPr="000C10EA">
        <w:rPr>
          <w:bCs/>
          <w:color w:val="auto"/>
          <w:sz w:val="26"/>
          <w:szCs w:val="26"/>
        </w:rPr>
        <w:t>2.4. Срок предоставления государственной услуги</w:t>
      </w:r>
      <w:r>
        <w:rPr>
          <w:bCs/>
          <w:color w:val="auto"/>
          <w:sz w:val="26"/>
          <w:szCs w:val="26"/>
        </w:rPr>
        <w:t>.</w:t>
      </w:r>
    </w:p>
    <w:p w:rsidR="00E0179E" w:rsidRPr="00055DE2" w:rsidRDefault="00E0179E" w:rsidP="00E0179E">
      <w:pPr>
        <w:pStyle w:val="Default"/>
        <w:ind w:firstLine="709"/>
        <w:jc w:val="both"/>
        <w:rPr>
          <w:sz w:val="26"/>
          <w:szCs w:val="26"/>
        </w:rPr>
      </w:pPr>
      <w:r>
        <w:rPr>
          <w:sz w:val="26"/>
          <w:szCs w:val="26"/>
        </w:rPr>
        <w:t xml:space="preserve">2.4.1. </w:t>
      </w:r>
      <w:r w:rsidRPr="00055DE2">
        <w:rPr>
          <w:sz w:val="26"/>
          <w:szCs w:val="26"/>
        </w:rPr>
        <w:t xml:space="preserve">Срок предоставления </w:t>
      </w:r>
      <w:r>
        <w:rPr>
          <w:sz w:val="26"/>
          <w:szCs w:val="26"/>
        </w:rPr>
        <w:t>государственной</w:t>
      </w:r>
      <w:r w:rsidRPr="00055DE2">
        <w:rPr>
          <w:sz w:val="26"/>
          <w:szCs w:val="26"/>
        </w:rPr>
        <w:t xml:space="preserve"> </w:t>
      </w:r>
      <w:r w:rsidRPr="00FE3E29">
        <w:rPr>
          <w:sz w:val="26"/>
          <w:szCs w:val="26"/>
        </w:rPr>
        <w:t xml:space="preserve">услуги не превышает </w:t>
      </w:r>
      <w:r>
        <w:rPr>
          <w:sz w:val="26"/>
          <w:szCs w:val="26"/>
        </w:rPr>
        <w:t>30 рабочих</w:t>
      </w:r>
      <w:r w:rsidRPr="00FE3E29">
        <w:rPr>
          <w:sz w:val="26"/>
          <w:szCs w:val="26"/>
        </w:rPr>
        <w:t xml:space="preserve"> дней</w:t>
      </w:r>
      <w:r>
        <w:rPr>
          <w:sz w:val="26"/>
          <w:szCs w:val="26"/>
        </w:rPr>
        <w:t xml:space="preserve"> </w:t>
      </w:r>
      <w:r w:rsidRPr="00FE3E29">
        <w:rPr>
          <w:sz w:val="26"/>
          <w:szCs w:val="26"/>
        </w:rPr>
        <w:t>с даты регистрации запроса заявителя о предоставлении государственной услуги</w:t>
      </w:r>
      <w:r w:rsidRPr="00055DE2">
        <w:rPr>
          <w:sz w:val="26"/>
          <w:szCs w:val="26"/>
        </w:rPr>
        <w:t xml:space="preserve"> в </w:t>
      </w:r>
      <w:r w:rsidRPr="008D6EBC">
        <w:rPr>
          <w:iCs/>
          <w:sz w:val="26"/>
          <w:szCs w:val="26"/>
        </w:rPr>
        <w:t>Министерстве</w:t>
      </w:r>
      <w:r w:rsidRPr="008D6EBC">
        <w:rPr>
          <w:bCs/>
          <w:color w:val="auto"/>
          <w:sz w:val="26"/>
          <w:szCs w:val="26"/>
        </w:rPr>
        <w:t>.</w:t>
      </w:r>
    </w:p>
    <w:p w:rsidR="00E0179E" w:rsidRPr="000C10EA" w:rsidRDefault="00E0179E" w:rsidP="00E0179E">
      <w:pPr>
        <w:pStyle w:val="Default"/>
        <w:ind w:firstLine="709"/>
        <w:jc w:val="both"/>
        <w:rPr>
          <w:bCs/>
          <w:color w:val="auto"/>
          <w:sz w:val="26"/>
          <w:szCs w:val="26"/>
        </w:rPr>
      </w:pPr>
      <w:r w:rsidRPr="000C10EA">
        <w:rPr>
          <w:bCs/>
          <w:color w:val="auto"/>
          <w:sz w:val="26"/>
          <w:szCs w:val="26"/>
        </w:rPr>
        <w:t>2.5. Правовые основания предоставления государственной услуги.</w:t>
      </w:r>
    </w:p>
    <w:p w:rsidR="00E0179E" w:rsidRPr="00F5798E" w:rsidRDefault="00E0179E" w:rsidP="00E0179E">
      <w:pPr>
        <w:pStyle w:val="ConsPlusNormal"/>
        <w:suppressAutoHyphens/>
        <w:ind w:firstLine="709"/>
        <w:jc w:val="both"/>
        <w:rPr>
          <w:rFonts w:ascii="Times New Roman" w:hAnsi="Times New Roman" w:cs="Times New Roman"/>
          <w:bCs/>
          <w:sz w:val="26"/>
          <w:szCs w:val="26"/>
        </w:rPr>
      </w:pPr>
      <w:r w:rsidRPr="00F5798E">
        <w:rPr>
          <w:rFonts w:ascii="Times New Roman" w:hAnsi="Times New Roman" w:cs="Times New Roman"/>
          <w:bCs/>
          <w:sz w:val="26"/>
          <w:szCs w:val="26"/>
        </w:rPr>
        <w:t xml:space="preserve">2.5.1. Предоставление государственной услуги осуществляется в соответствии </w:t>
      </w:r>
      <w:r w:rsidRPr="00F5798E">
        <w:rPr>
          <w:rFonts w:ascii="Times New Roman" w:hAnsi="Times New Roman" w:cs="Times New Roman"/>
          <w:bCs/>
          <w:sz w:val="26"/>
          <w:szCs w:val="26"/>
        </w:rPr>
        <w:lastRenderedPageBreak/>
        <w:t xml:space="preserve">с: </w:t>
      </w:r>
    </w:p>
    <w:p w:rsidR="00E0179E" w:rsidRPr="00F5798E" w:rsidRDefault="00E0179E" w:rsidP="00E0179E">
      <w:pPr>
        <w:pStyle w:val="ConsPlusNormal"/>
        <w:ind w:firstLine="709"/>
        <w:jc w:val="both"/>
        <w:rPr>
          <w:rFonts w:ascii="Times New Roman" w:hAnsi="Times New Roman" w:cs="Times New Roman"/>
          <w:sz w:val="26"/>
          <w:szCs w:val="26"/>
        </w:rPr>
      </w:pPr>
      <w:r w:rsidRPr="00F5798E">
        <w:rPr>
          <w:rFonts w:ascii="Times New Roman" w:hAnsi="Times New Roman" w:cs="Times New Roman"/>
          <w:sz w:val="26"/>
          <w:szCs w:val="26"/>
        </w:rPr>
        <w:t>1) постановлением Правительства Камчатского края от 03.12.2015 № 438-П «Об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 («Официальные Ведомости», № 269 - 270, 17.12.2015);</w:t>
      </w:r>
    </w:p>
    <w:p w:rsidR="00E0179E" w:rsidRPr="00F5798E" w:rsidRDefault="00E0179E" w:rsidP="00E0179E">
      <w:pPr>
        <w:pStyle w:val="ConsPlusNormal"/>
        <w:ind w:firstLine="709"/>
        <w:jc w:val="both"/>
        <w:rPr>
          <w:rFonts w:ascii="Times New Roman" w:hAnsi="Times New Roman" w:cs="Times New Roman"/>
          <w:sz w:val="26"/>
          <w:szCs w:val="26"/>
        </w:rPr>
      </w:pPr>
      <w:r w:rsidRPr="00F5798E">
        <w:rPr>
          <w:rFonts w:ascii="Times New Roman" w:hAnsi="Times New Roman" w:cs="Times New Roman"/>
          <w:sz w:val="26"/>
          <w:szCs w:val="26"/>
        </w:rPr>
        <w:t>2) приказом Министерства ЖКХ и энергетики Камчатского края от 28.12.2015 № 729 «Об утверждении Порядка предоставления социальной выплаты на строительство или приобретение жилого помещения в собственность гражданам, имеющим в составе семьи детей-инвалидов» («Официальные Ведомости», № 10 - 11, 14.01.2016);</w:t>
      </w:r>
    </w:p>
    <w:p w:rsidR="00E0179E" w:rsidRPr="00F5798E" w:rsidRDefault="00E0179E" w:rsidP="00E0179E">
      <w:pPr>
        <w:ind w:firstLine="709"/>
        <w:rPr>
          <w:rFonts w:ascii="Times New Roman" w:hAnsi="Times New Roman" w:cs="Times New Roman"/>
          <w:sz w:val="26"/>
          <w:szCs w:val="26"/>
        </w:rPr>
      </w:pPr>
      <w:r w:rsidRPr="00F5798E">
        <w:rPr>
          <w:rFonts w:ascii="Times New Roman" w:hAnsi="Times New Roman" w:cs="Times New Roman"/>
          <w:sz w:val="26"/>
          <w:szCs w:val="26"/>
        </w:rPr>
        <w:t>3) постановлением Правительства Камчатского края от 19.12.2008 № 426-П «Об утверждении Положения о Министерстве жилищно-коммунального хозяйства и энергетики Камчатского края» («Официальные Ведомости», № 7-9, 15.01.2009).</w:t>
      </w:r>
    </w:p>
    <w:p w:rsidR="00E0179E" w:rsidRPr="000C10EA" w:rsidRDefault="00E0179E" w:rsidP="00E0179E">
      <w:pPr>
        <w:pStyle w:val="Default"/>
        <w:ind w:firstLine="709"/>
        <w:jc w:val="both"/>
        <w:rPr>
          <w:bCs/>
          <w:color w:val="auto"/>
          <w:sz w:val="26"/>
          <w:szCs w:val="26"/>
        </w:rPr>
      </w:pPr>
      <w:r w:rsidRPr="00B22DBD">
        <w:rPr>
          <w:bCs/>
          <w:color w:val="auto"/>
          <w:sz w:val="26"/>
          <w:szCs w:val="26"/>
        </w:rPr>
        <w:t>2.6.</w:t>
      </w:r>
      <w:r w:rsidRPr="000C10EA">
        <w:rPr>
          <w:bCs/>
          <w:color w:val="auto"/>
          <w:sz w:val="26"/>
          <w:szCs w:val="26"/>
        </w:rPr>
        <w:t xml:space="preserve"> Исчерпывающий перечень документов, необходимых для предоставления государственной услуги</w:t>
      </w:r>
      <w:r>
        <w:rPr>
          <w:bCs/>
          <w:color w:val="auto"/>
          <w:sz w:val="26"/>
          <w:szCs w:val="26"/>
        </w:rPr>
        <w:t>,</w:t>
      </w:r>
      <w:r w:rsidRPr="000C10EA">
        <w:rPr>
          <w:bCs/>
          <w:color w:val="auto"/>
          <w:sz w:val="26"/>
          <w:szCs w:val="26"/>
        </w:rPr>
        <w:t xml:space="preserve"> способы их получения заявителями, в том числе в электронной форме, и порядок их предоставления</w:t>
      </w:r>
      <w:r>
        <w:rPr>
          <w:bCs/>
          <w:color w:val="auto"/>
          <w:sz w:val="26"/>
          <w:szCs w:val="26"/>
        </w:rPr>
        <w:t>.</w:t>
      </w:r>
    </w:p>
    <w:p w:rsidR="00E0179E" w:rsidRPr="00F5798E" w:rsidRDefault="00E0179E" w:rsidP="00E0179E">
      <w:pPr>
        <w:ind w:firstLine="709"/>
        <w:rPr>
          <w:rFonts w:ascii="Times New Roman" w:hAnsi="Times New Roman" w:cs="Times New Roman"/>
          <w:sz w:val="26"/>
          <w:szCs w:val="26"/>
        </w:rPr>
      </w:pPr>
      <w:r w:rsidRPr="00F5798E">
        <w:rPr>
          <w:rFonts w:ascii="Times New Roman" w:hAnsi="Times New Roman" w:cs="Times New Roman"/>
          <w:sz w:val="26"/>
          <w:szCs w:val="26"/>
        </w:rPr>
        <w:t>2.6.1. Документы, которые заявитель должен предоставить самостоятельно:</w:t>
      </w:r>
    </w:p>
    <w:p w:rsidR="00E0179E" w:rsidRDefault="00E0179E" w:rsidP="00E0179E">
      <w:pPr>
        <w:suppressAutoHyphens/>
        <w:ind w:firstLine="709"/>
        <w:rPr>
          <w:rFonts w:ascii="Times New Roman" w:hAnsi="Times New Roman" w:cs="Times New Roman"/>
          <w:sz w:val="26"/>
          <w:szCs w:val="26"/>
        </w:rPr>
      </w:pPr>
      <w:r>
        <w:rPr>
          <w:rFonts w:ascii="Times New Roman" w:hAnsi="Times New Roman" w:cs="Times New Roman"/>
          <w:sz w:val="26"/>
          <w:szCs w:val="26"/>
        </w:rPr>
        <w:t>1) заявление по форме согласно П</w:t>
      </w:r>
      <w:r w:rsidRPr="00F5798E">
        <w:rPr>
          <w:rFonts w:ascii="Times New Roman" w:hAnsi="Times New Roman" w:cs="Times New Roman"/>
          <w:sz w:val="26"/>
          <w:szCs w:val="26"/>
        </w:rPr>
        <w:t>риложению 1 к настоящему административному регламенту;</w:t>
      </w:r>
    </w:p>
    <w:p w:rsidR="00E0179E" w:rsidRDefault="00E0179E" w:rsidP="00E0179E">
      <w:pPr>
        <w:ind w:firstLine="709"/>
        <w:rPr>
          <w:rFonts w:ascii="Times New Roman" w:hAnsi="Times New Roman" w:cs="Times New Roman"/>
          <w:sz w:val="26"/>
          <w:szCs w:val="26"/>
        </w:rPr>
      </w:pPr>
      <w:r>
        <w:rPr>
          <w:rFonts w:ascii="Times New Roman" w:hAnsi="Times New Roman" w:cs="Times New Roman"/>
          <w:sz w:val="26"/>
          <w:szCs w:val="26"/>
        </w:rPr>
        <w:t xml:space="preserve">2) </w:t>
      </w:r>
      <w:r w:rsidRPr="00FE3E29">
        <w:rPr>
          <w:rFonts w:ascii="Times New Roman" w:hAnsi="Times New Roman" w:cs="Times New Roman"/>
          <w:sz w:val="26"/>
          <w:szCs w:val="26"/>
        </w:rPr>
        <w:t>документ</w:t>
      </w:r>
      <w:r>
        <w:rPr>
          <w:rFonts w:ascii="Times New Roman" w:hAnsi="Times New Roman" w:cs="Times New Roman"/>
          <w:sz w:val="26"/>
          <w:szCs w:val="26"/>
        </w:rPr>
        <w:t>ы</w:t>
      </w:r>
      <w:r w:rsidRPr="00FE3E29">
        <w:rPr>
          <w:rFonts w:ascii="Times New Roman" w:hAnsi="Times New Roman" w:cs="Times New Roman"/>
          <w:sz w:val="26"/>
          <w:szCs w:val="26"/>
        </w:rPr>
        <w:t>, удостоверяющи</w:t>
      </w:r>
      <w:r>
        <w:rPr>
          <w:rFonts w:ascii="Times New Roman" w:hAnsi="Times New Roman" w:cs="Times New Roman"/>
          <w:sz w:val="26"/>
          <w:szCs w:val="26"/>
        </w:rPr>
        <w:t>е</w:t>
      </w:r>
      <w:r w:rsidRPr="00FE3E29">
        <w:rPr>
          <w:rFonts w:ascii="Times New Roman" w:hAnsi="Times New Roman" w:cs="Times New Roman"/>
          <w:sz w:val="26"/>
          <w:szCs w:val="26"/>
        </w:rPr>
        <w:t xml:space="preserve"> личность заявителя и </w:t>
      </w:r>
      <w:r>
        <w:rPr>
          <w:rFonts w:ascii="Times New Roman" w:hAnsi="Times New Roman" w:cs="Times New Roman"/>
          <w:sz w:val="26"/>
          <w:szCs w:val="26"/>
        </w:rPr>
        <w:t>лиц, указанных им в качестве членов семьи</w:t>
      </w:r>
      <w:r w:rsidRPr="00FE3E29">
        <w:rPr>
          <w:rFonts w:ascii="Times New Roman" w:hAnsi="Times New Roman" w:cs="Times New Roman"/>
          <w:sz w:val="26"/>
          <w:szCs w:val="26"/>
        </w:rPr>
        <w:t>;</w:t>
      </w:r>
    </w:p>
    <w:p w:rsidR="00E0179E" w:rsidRPr="00FE3E29" w:rsidRDefault="00E0179E" w:rsidP="00E0179E">
      <w:pPr>
        <w:ind w:firstLine="709"/>
        <w:rPr>
          <w:rFonts w:ascii="Times New Roman" w:hAnsi="Times New Roman" w:cs="Times New Roman"/>
          <w:sz w:val="26"/>
          <w:szCs w:val="26"/>
        </w:rPr>
      </w:pPr>
      <w:r>
        <w:rPr>
          <w:rFonts w:ascii="Times New Roman" w:hAnsi="Times New Roman" w:cs="Times New Roman"/>
          <w:sz w:val="26"/>
          <w:szCs w:val="26"/>
        </w:rPr>
        <w:t xml:space="preserve">3) </w:t>
      </w:r>
      <w:r w:rsidRPr="003475BA">
        <w:rPr>
          <w:rFonts w:ascii="Times New Roman" w:hAnsi="Times New Roman" w:cs="Times New Roman"/>
          <w:sz w:val="26"/>
          <w:szCs w:val="26"/>
        </w:rPr>
        <w:t>справка, подтверждающая факт установления инвалидности;</w:t>
      </w:r>
    </w:p>
    <w:p w:rsidR="00E0179E" w:rsidRPr="00F5798E" w:rsidRDefault="00E0179E" w:rsidP="00E0179E">
      <w:pPr>
        <w:widowControl/>
        <w:ind w:firstLine="709"/>
        <w:rPr>
          <w:rFonts w:ascii="Times New Roman" w:hAnsi="Times New Roman" w:cs="Times New Roman"/>
          <w:sz w:val="26"/>
          <w:szCs w:val="26"/>
        </w:rPr>
      </w:pPr>
      <w:r>
        <w:rPr>
          <w:rFonts w:ascii="Times New Roman" w:hAnsi="Times New Roman" w:cs="Times New Roman"/>
          <w:sz w:val="26"/>
          <w:szCs w:val="26"/>
        </w:rPr>
        <w:t>4</w:t>
      </w:r>
      <w:r w:rsidRPr="00F5798E">
        <w:rPr>
          <w:rFonts w:ascii="Times New Roman" w:hAnsi="Times New Roman" w:cs="Times New Roman"/>
          <w:sz w:val="26"/>
          <w:szCs w:val="26"/>
        </w:rPr>
        <w:t>) обязательство о сдаче (освобождении) жилого помещения, занимаемого на основании договора социального найма</w:t>
      </w:r>
      <w:r>
        <w:rPr>
          <w:rFonts w:ascii="Times New Roman" w:hAnsi="Times New Roman" w:cs="Times New Roman"/>
          <w:sz w:val="26"/>
          <w:szCs w:val="26"/>
        </w:rPr>
        <w:t xml:space="preserve"> (найма)</w:t>
      </w:r>
      <w:r w:rsidRPr="00F5798E">
        <w:rPr>
          <w:rFonts w:ascii="Times New Roman" w:hAnsi="Times New Roman" w:cs="Times New Roman"/>
          <w:sz w:val="26"/>
          <w:szCs w:val="26"/>
        </w:rPr>
        <w:t>, в двух</w:t>
      </w:r>
      <w:r>
        <w:rPr>
          <w:rFonts w:ascii="Times New Roman" w:hAnsi="Times New Roman" w:cs="Times New Roman"/>
          <w:sz w:val="26"/>
          <w:szCs w:val="26"/>
        </w:rPr>
        <w:t xml:space="preserve"> экземплярах по форме согласно П</w:t>
      </w:r>
      <w:r w:rsidRPr="00F5798E">
        <w:rPr>
          <w:rFonts w:ascii="Times New Roman" w:hAnsi="Times New Roman" w:cs="Times New Roman"/>
          <w:sz w:val="26"/>
          <w:szCs w:val="26"/>
        </w:rPr>
        <w:t xml:space="preserve">риложению </w:t>
      </w:r>
      <w:r>
        <w:rPr>
          <w:rFonts w:ascii="Times New Roman" w:hAnsi="Times New Roman" w:cs="Times New Roman"/>
          <w:sz w:val="26"/>
          <w:szCs w:val="26"/>
        </w:rPr>
        <w:t>2</w:t>
      </w:r>
      <w:r w:rsidRPr="00F5798E">
        <w:rPr>
          <w:rFonts w:ascii="Times New Roman" w:hAnsi="Times New Roman" w:cs="Times New Roman"/>
          <w:sz w:val="26"/>
          <w:szCs w:val="26"/>
        </w:rPr>
        <w:t xml:space="preserve"> к настоящему Административному регламенту (</w:t>
      </w:r>
      <w:proofErr w:type="gramStart"/>
      <w:r w:rsidRPr="00F5798E">
        <w:rPr>
          <w:rFonts w:ascii="Times New Roman" w:hAnsi="Times New Roman" w:cs="Times New Roman"/>
          <w:sz w:val="26"/>
          <w:szCs w:val="26"/>
        </w:rPr>
        <w:t>предоставляется</w:t>
      </w:r>
      <w:proofErr w:type="gramEnd"/>
      <w:r w:rsidRPr="00F5798E">
        <w:rPr>
          <w:rFonts w:ascii="Times New Roman" w:hAnsi="Times New Roman" w:cs="Times New Roman"/>
          <w:sz w:val="26"/>
          <w:szCs w:val="26"/>
        </w:rPr>
        <w:t xml:space="preserve"> в случае если заявителем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
    <w:p w:rsidR="00E0179E" w:rsidRPr="00F5798E" w:rsidRDefault="00E0179E" w:rsidP="00E0179E">
      <w:pPr>
        <w:pStyle w:val="ConsPlusNormal"/>
        <w:ind w:firstLine="709"/>
        <w:jc w:val="both"/>
        <w:rPr>
          <w:rFonts w:ascii="Times New Roman" w:hAnsi="Times New Roman"/>
          <w:sz w:val="26"/>
          <w:szCs w:val="26"/>
        </w:rPr>
      </w:pPr>
      <w:r w:rsidRPr="00F5798E">
        <w:rPr>
          <w:rFonts w:ascii="Times New Roman" w:hAnsi="Times New Roman"/>
          <w:sz w:val="26"/>
          <w:szCs w:val="26"/>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E0179E" w:rsidRPr="00F5798E" w:rsidRDefault="00E0179E" w:rsidP="00E0179E">
      <w:pPr>
        <w:pStyle w:val="ConsPlusNormal"/>
        <w:ind w:firstLine="709"/>
        <w:jc w:val="both"/>
        <w:rPr>
          <w:rFonts w:ascii="Times New Roman" w:hAnsi="Times New Roman" w:cs="Times New Roman"/>
          <w:sz w:val="26"/>
          <w:szCs w:val="26"/>
        </w:rPr>
      </w:pPr>
      <w:r w:rsidRPr="00F5798E">
        <w:rPr>
          <w:rFonts w:ascii="Times New Roman" w:hAnsi="Times New Roman" w:cs="Times New Roman"/>
          <w:sz w:val="26"/>
          <w:szCs w:val="26"/>
        </w:rPr>
        <w:t>2.6.2. Документы, предоставленные заявителем, должны удовлетворять следующим требованиям:</w:t>
      </w:r>
    </w:p>
    <w:p w:rsidR="00E0179E" w:rsidRPr="00F5798E" w:rsidRDefault="00E0179E" w:rsidP="00E0179E">
      <w:pPr>
        <w:pStyle w:val="ConsPlusNormal"/>
        <w:ind w:firstLine="709"/>
        <w:jc w:val="both"/>
        <w:rPr>
          <w:rFonts w:ascii="Times New Roman" w:hAnsi="Times New Roman" w:cs="Times New Roman"/>
          <w:sz w:val="26"/>
          <w:szCs w:val="26"/>
        </w:rPr>
      </w:pPr>
      <w:bookmarkStart w:id="2" w:name="P215"/>
      <w:bookmarkEnd w:id="2"/>
      <w:r w:rsidRPr="00F5798E">
        <w:rPr>
          <w:rFonts w:ascii="Times New Roman" w:hAnsi="Times New Roman" w:cs="Times New Roman"/>
          <w:sz w:val="26"/>
          <w:szCs w:val="26"/>
        </w:rPr>
        <w:t>1) в заявлении должны быть заполнены все реквизиты;</w:t>
      </w:r>
    </w:p>
    <w:p w:rsidR="00E0179E" w:rsidRPr="00F5798E" w:rsidRDefault="00E0179E" w:rsidP="00E0179E">
      <w:pPr>
        <w:pStyle w:val="ConsPlusNormal"/>
        <w:ind w:firstLine="709"/>
        <w:jc w:val="both"/>
        <w:rPr>
          <w:rFonts w:ascii="Times New Roman" w:hAnsi="Times New Roman" w:cs="Times New Roman"/>
          <w:sz w:val="26"/>
          <w:szCs w:val="26"/>
        </w:rPr>
      </w:pPr>
      <w:r w:rsidRPr="00F5798E">
        <w:rPr>
          <w:rFonts w:ascii="Times New Roman" w:hAnsi="Times New Roman" w:cs="Times New Roman"/>
          <w:sz w:val="26"/>
          <w:szCs w:val="26"/>
        </w:rPr>
        <w:t xml:space="preserve">2) документы, выданные иностранными государствами, представляемые для предоставления государственной услуги, должны быть легализованы (удостоверены посредством </w:t>
      </w:r>
      <w:proofErr w:type="spellStart"/>
      <w:r w:rsidRPr="00F5798E">
        <w:rPr>
          <w:rFonts w:ascii="Times New Roman" w:hAnsi="Times New Roman" w:cs="Times New Roman"/>
          <w:sz w:val="26"/>
          <w:szCs w:val="26"/>
        </w:rPr>
        <w:t>апостиля</w:t>
      </w:r>
      <w:proofErr w:type="spellEnd"/>
      <w:r w:rsidRPr="00F5798E">
        <w:rPr>
          <w:rFonts w:ascii="Times New Roman" w:hAnsi="Times New Roman" w:cs="Times New Roman"/>
          <w:sz w:val="26"/>
          <w:szCs w:val="26"/>
        </w:rPr>
        <w:t>) в соответствии с действующим законодательством и переведены на русский язык;</w:t>
      </w:r>
    </w:p>
    <w:p w:rsidR="00E0179E" w:rsidRPr="00F5798E" w:rsidRDefault="00E0179E" w:rsidP="00E0179E">
      <w:pPr>
        <w:pStyle w:val="ConsPlusNormal"/>
        <w:ind w:firstLine="709"/>
        <w:jc w:val="both"/>
        <w:rPr>
          <w:rFonts w:ascii="Times New Roman" w:hAnsi="Times New Roman" w:cs="Times New Roman"/>
          <w:sz w:val="26"/>
          <w:szCs w:val="26"/>
        </w:rPr>
      </w:pPr>
      <w:r w:rsidRPr="00F5798E">
        <w:rPr>
          <w:rFonts w:ascii="Times New Roman" w:hAnsi="Times New Roman" w:cs="Times New Roman"/>
          <w:sz w:val="26"/>
          <w:szCs w:val="26"/>
        </w:rPr>
        <w:t xml:space="preserve">3) не иметь подчисток либо приписок, зачеркнутых слов и иных не оговоренных в них исправлений, а также серьезных повреждений, не </w:t>
      </w:r>
      <w:proofErr w:type="gramStart"/>
      <w:r w:rsidRPr="00F5798E">
        <w:rPr>
          <w:rFonts w:ascii="Times New Roman" w:hAnsi="Times New Roman" w:cs="Times New Roman"/>
          <w:sz w:val="26"/>
          <w:szCs w:val="26"/>
        </w:rPr>
        <w:t>позволяющими</w:t>
      </w:r>
      <w:proofErr w:type="gramEnd"/>
      <w:r w:rsidRPr="00F5798E">
        <w:rPr>
          <w:rFonts w:ascii="Times New Roman" w:hAnsi="Times New Roman" w:cs="Times New Roman"/>
          <w:sz w:val="26"/>
          <w:szCs w:val="26"/>
        </w:rPr>
        <w:t xml:space="preserve"> однозначно толковать их содержание, или исправлений карандашом;</w:t>
      </w:r>
    </w:p>
    <w:p w:rsidR="00E0179E" w:rsidRPr="00F5798E" w:rsidRDefault="00E0179E" w:rsidP="00E0179E">
      <w:pPr>
        <w:pStyle w:val="ConsPlusNormal"/>
        <w:ind w:firstLine="709"/>
        <w:jc w:val="both"/>
        <w:rPr>
          <w:rFonts w:ascii="Times New Roman" w:hAnsi="Times New Roman" w:cs="Times New Roman"/>
          <w:sz w:val="26"/>
          <w:szCs w:val="26"/>
        </w:rPr>
      </w:pPr>
      <w:r w:rsidRPr="00F5798E">
        <w:rPr>
          <w:rFonts w:ascii="Times New Roman" w:hAnsi="Times New Roman" w:cs="Times New Roman"/>
          <w:sz w:val="26"/>
          <w:szCs w:val="26"/>
        </w:rPr>
        <w:t xml:space="preserve">4) сведения о фамилии, имени, отчестве и дате рождения граждан, содержащиеся в документах, указанных в </w:t>
      </w:r>
      <w:r>
        <w:rPr>
          <w:rFonts w:ascii="Times New Roman" w:hAnsi="Times New Roman" w:cs="Times New Roman"/>
          <w:sz w:val="26"/>
          <w:szCs w:val="26"/>
        </w:rPr>
        <w:t>части</w:t>
      </w:r>
      <w:r w:rsidRPr="00F5798E">
        <w:rPr>
          <w:rFonts w:ascii="Times New Roman" w:hAnsi="Times New Roman" w:cs="Times New Roman"/>
          <w:sz w:val="26"/>
          <w:szCs w:val="26"/>
        </w:rPr>
        <w:t xml:space="preserve"> 2.6.1, должны соответствовать </w:t>
      </w:r>
      <w:r w:rsidRPr="00F5798E">
        <w:rPr>
          <w:rFonts w:ascii="Times New Roman" w:hAnsi="Times New Roman" w:cs="Times New Roman"/>
          <w:sz w:val="26"/>
          <w:szCs w:val="26"/>
        </w:rPr>
        <w:lastRenderedPageBreak/>
        <w:t>сведениям, указанным в документах, удостоверяющих личность граждан (паспорт, вид на жительство, свидетельство о рождении).</w:t>
      </w:r>
    </w:p>
    <w:p w:rsidR="00E0179E" w:rsidRPr="00F5798E" w:rsidRDefault="00E0179E" w:rsidP="00E0179E">
      <w:pPr>
        <w:pStyle w:val="ConsPlusNormal"/>
        <w:ind w:firstLine="709"/>
        <w:jc w:val="both"/>
        <w:rPr>
          <w:rFonts w:ascii="Times New Roman" w:hAnsi="Times New Roman" w:cs="Times New Roman"/>
          <w:sz w:val="26"/>
          <w:szCs w:val="26"/>
        </w:rPr>
      </w:pPr>
      <w:r w:rsidRPr="00F5798E">
        <w:rPr>
          <w:rFonts w:ascii="Times New Roman" w:hAnsi="Times New Roman" w:cs="Times New Roman"/>
          <w:sz w:val="26"/>
          <w:szCs w:val="26"/>
        </w:rPr>
        <w:t>2.6.3. В случае</w:t>
      </w:r>
      <w:proofErr w:type="gramStart"/>
      <w:r w:rsidRPr="00F5798E">
        <w:rPr>
          <w:rFonts w:ascii="Times New Roman" w:hAnsi="Times New Roman" w:cs="Times New Roman"/>
          <w:sz w:val="26"/>
          <w:szCs w:val="26"/>
        </w:rPr>
        <w:t>,</w:t>
      </w:r>
      <w:proofErr w:type="gramEnd"/>
      <w:r w:rsidRPr="00F5798E">
        <w:rPr>
          <w:rFonts w:ascii="Times New Roman" w:hAnsi="Times New Roman" w:cs="Times New Roman"/>
          <w:sz w:val="26"/>
          <w:szCs w:val="26"/>
        </w:rPr>
        <w:t xml:space="preserve"> если для предоставления государственной услуги необходима обработка персональных данных лица, не являющегося гражданином, указанным в </w:t>
      </w:r>
      <w:hyperlink w:anchor="P62" w:history="1">
        <w:r w:rsidRPr="00F5798E">
          <w:rPr>
            <w:rFonts w:ascii="Times New Roman" w:hAnsi="Times New Roman" w:cs="Times New Roman"/>
            <w:sz w:val="26"/>
            <w:szCs w:val="26"/>
          </w:rPr>
          <w:t xml:space="preserve">части </w:t>
        </w:r>
      </w:hyperlink>
      <w:r w:rsidRPr="00F5798E">
        <w:rPr>
          <w:rFonts w:ascii="Times New Roman" w:hAnsi="Times New Roman" w:cs="Times New Roman"/>
          <w:sz w:val="26"/>
          <w:szCs w:val="26"/>
        </w:rPr>
        <w:t xml:space="preserve">1.2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1412" w:history="1">
        <w:r w:rsidRPr="00F5798E">
          <w:rPr>
            <w:rFonts w:ascii="Times New Roman" w:hAnsi="Times New Roman" w:cs="Times New Roman"/>
            <w:sz w:val="26"/>
            <w:szCs w:val="26"/>
          </w:rPr>
          <w:t xml:space="preserve">Приложением </w:t>
        </w:r>
      </w:hyperlink>
      <w:r>
        <w:rPr>
          <w:rFonts w:ascii="Times New Roman" w:hAnsi="Times New Roman" w:cs="Times New Roman"/>
          <w:sz w:val="26"/>
          <w:szCs w:val="26"/>
        </w:rPr>
        <w:t>3</w:t>
      </w:r>
      <w:r w:rsidRPr="00F5798E">
        <w:rPr>
          <w:rFonts w:ascii="Times New Roman" w:hAnsi="Times New Roman" w:cs="Times New Roman"/>
          <w:sz w:val="26"/>
          <w:szCs w:val="26"/>
        </w:rPr>
        <w:t xml:space="preserve"> к настоящему Административному регламенту.</w:t>
      </w:r>
    </w:p>
    <w:p w:rsidR="00E0179E" w:rsidRPr="00F5798E" w:rsidRDefault="00E0179E" w:rsidP="00E0179E">
      <w:pPr>
        <w:pStyle w:val="ConsPlusNormal"/>
        <w:ind w:firstLine="709"/>
        <w:jc w:val="both"/>
        <w:rPr>
          <w:rFonts w:ascii="Times New Roman" w:hAnsi="Times New Roman" w:cs="Times New Roman"/>
          <w:sz w:val="26"/>
          <w:szCs w:val="26"/>
        </w:rPr>
      </w:pPr>
      <w:r w:rsidRPr="00F5798E">
        <w:rPr>
          <w:rFonts w:ascii="Times New Roman" w:hAnsi="Times New Roman" w:cs="Times New Roman"/>
          <w:sz w:val="26"/>
          <w:szCs w:val="26"/>
        </w:rP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Федеральных законов от 06.04.2011 </w:t>
      </w:r>
      <w:hyperlink r:id="rId10" w:history="1">
        <w:r w:rsidRPr="00F5798E">
          <w:rPr>
            <w:rFonts w:ascii="Times New Roman" w:hAnsi="Times New Roman" w:cs="Times New Roman"/>
            <w:sz w:val="26"/>
            <w:szCs w:val="26"/>
          </w:rPr>
          <w:t>№ 63-ФЗ</w:t>
        </w:r>
      </w:hyperlink>
      <w:r w:rsidRPr="00F5798E">
        <w:rPr>
          <w:rFonts w:ascii="Times New Roman" w:hAnsi="Times New Roman" w:cs="Times New Roman"/>
          <w:sz w:val="26"/>
          <w:szCs w:val="26"/>
        </w:rPr>
        <w:t xml:space="preserve"> «Об электронной подписи»</w:t>
      </w:r>
      <w:r>
        <w:rPr>
          <w:rFonts w:ascii="Times New Roman" w:hAnsi="Times New Roman" w:cs="Times New Roman"/>
          <w:sz w:val="26"/>
          <w:szCs w:val="26"/>
        </w:rPr>
        <w:t xml:space="preserve"> (далее – Федеральный закон № 63-ФЗ)</w:t>
      </w:r>
      <w:r w:rsidRPr="00F5798E">
        <w:rPr>
          <w:rFonts w:ascii="Times New Roman" w:hAnsi="Times New Roman" w:cs="Times New Roman"/>
          <w:sz w:val="26"/>
          <w:szCs w:val="26"/>
        </w:rPr>
        <w:t xml:space="preserve"> и от 27.07.2010 </w:t>
      </w:r>
      <w:hyperlink r:id="rId11" w:history="1">
        <w:r w:rsidRPr="00F5798E">
          <w:rPr>
            <w:rFonts w:ascii="Times New Roman" w:hAnsi="Times New Roman" w:cs="Times New Roman"/>
            <w:sz w:val="26"/>
            <w:szCs w:val="26"/>
          </w:rPr>
          <w:t>№ 210-ФЗ</w:t>
        </w:r>
      </w:hyperlink>
      <w:r w:rsidRPr="00F5798E">
        <w:rPr>
          <w:rFonts w:ascii="Times New Roman" w:hAnsi="Times New Roman" w:cs="Times New Roman"/>
          <w:sz w:val="26"/>
          <w:szCs w:val="26"/>
        </w:rPr>
        <w:t xml:space="preserve"> «Об организации предоставления государственных и муниципальных услуг»</w:t>
      </w:r>
      <w:r>
        <w:rPr>
          <w:rFonts w:ascii="Times New Roman" w:hAnsi="Times New Roman" w:cs="Times New Roman"/>
          <w:sz w:val="26"/>
          <w:szCs w:val="26"/>
        </w:rPr>
        <w:t xml:space="preserve"> (далее – Федеральный закон № 210-ФЗ)</w:t>
      </w:r>
      <w:r w:rsidRPr="00F5798E">
        <w:rPr>
          <w:rFonts w:ascii="Times New Roman" w:hAnsi="Times New Roman" w:cs="Times New Roman"/>
          <w:sz w:val="26"/>
          <w:szCs w:val="26"/>
        </w:rPr>
        <w:t>.</w:t>
      </w:r>
    </w:p>
    <w:p w:rsidR="00E0179E" w:rsidRPr="00F5798E" w:rsidRDefault="00E0179E" w:rsidP="00E0179E">
      <w:pPr>
        <w:pStyle w:val="ConsPlusNormal"/>
        <w:ind w:firstLine="709"/>
        <w:jc w:val="both"/>
        <w:rPr>
          <w:rFonts w:ascii="Times New Roman" w:hAnsi="Times New Roman" w:cs="Times New Roman"/>
          <w:sz w:val="26"/>
          <w:szCs w:val="26"/>
        </w:rPr>
      </w:pPr>
      <w:r w:rsidRPr="00F5798E">
        <w:rPr>
          <w:rFonts w:ascii="Times New Roman" w:hAnsi="Times New Roman" w:cs="Times New Roman"/>
          <w:sz w:val="26"/>
          <w:szCs w:val="26"/>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0179E" w:rsidRPr="00F5798E" w:rsidRDefault="00E0179E" w:rsidP="00E0179E">
      <w:pPr>
        <w:ind w:firstLine="709"/>
        <w:rPr>
          <w:rFonts w:ascii="Times New Roman" w:hAnsi="Times New Roman" w:cs="Times New Roman"/>
          <w:sz w:val="26"/>
          <w:szCs w:val="26"/>
        </w:rPr>
      </w:pPr>
      <w:r w:rsidRPr="00F5798E">
        <w:rPr>
          <w:rFonts w:ascii="Times New Roman" w:hAnsi="Times New Roman" w:cs="Times New Roman"/>
          <w:sz w:val="26"/>
          <w:szCs w:val="26"/>
        </w:rPr>
        <w:t>2.6.5. Заявитель (его представитель) несет ответственность за достоверность документов и сведений, представленных для получения государственной услуги.</w:t>
      </w:r>
    </w:p>
    <w:p w:rsidR="00E0179E" w:rsidRPr="00F5798E" w:rsidRDefault="00E0179E" w:rsidP="00E0179E">
      <w:pPr>
        <w:ind w:firstLine="709"/>
        <w:rPr>
          <w:rFonts w:ascii="Times New Roman" w:hAnsi="Times New Roman" w:cs="Times New Roman"/>
          <w:sz w:val="26"/>
          <w:szCs w:val="26"/>
        </w:rPr>
      </w:pPr>
      <w:r w:rsidRPr="00F5798E">
        <w:rPr>
          <w:rFonts w:ascii="Times New Roman" w:hAnsi="Times New Roman" w:cs="Times New Roman"/>
          <w:sz w:val="26"/>
          <w:szCs w:val="26"/>
        </w:rPr>
        <w:t>Министерство вправе осуществлять проверку достоверности сведений, содержащихся в представленных заявителем (его представителем) документах.</w:t>
      </w:r>
    </w:p>
    <w:p w:rsidR="00E0179E" w:rsidRPr="00086C33" w:rsidRDefault="00E0179E" w:rsidP="00E0179E">
      <w:pPr>
        <w:pStyle w:val="Default"/>
        <w:ind w:firstLine="709"/>
        <w:jc w:val="both"/>
        <w:rPr>
          <w:bCs/>
          <w:color w:val="auto"/>
          <w:sz w:val="26"/>
          <w:szCs w:val="26"/>
        </w:rPr>
      </w:pPr>
      <w:r w:rsidRPr="00086C33">
        <w:rPr>
          <w:bCs/>
          <w:color w:val="auto"/>
          <w:sz w:val="26"/>
          <w:szCs w:val="26"/>
        </w:rPr>
        <w:t>2.7. 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E0179E" w:rsidRPr="00086C33" w:rsidRDefault="00E0179E" w:rsidP="00E0179E">
      <w:pPr>
        <w:ind w:firstLine="709"/>
        <w:rPr>
          <w:rFonts w:ascii="Times New Roman" w:hAnsi="Times New Roman" w:cs="Times New Roman"/>
          <w:sz w:val="26"/>
          <w:szCs w:val="26"/>
        </w:rPr>
      </w:pPr>
      <w:r w:rsidRPr="00086C33">
        <w:rPr>
          <w:rFonts w:ascii="Times New Roman" w:hAnsi="Times New Roman" w:cs="Times New Roman"/>
          <w:sz w:val="26"/>
          <w:szCs w:val="26"/>
        </w:rPr>
        <w:t xml:space="preserve">2.7.1. </w:t>
      </w:r>
      <w:proofErr w:type="gramStart"/>
      <w:r w:rsidRPr="00086C33">
        <w:rPr>
          <w:rFonts w:ascii="Times New Roman" w:hAnsi="Times New Roman" w:cs="Times New Roman"/>
          <w:sz w:val="26"/>
          <w:szCs w:val="26"/>
        </w:rPr>
        <w:t>Сведения, которые находятся в распоряжении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 выписка (выписки) из Единого государственного реестра недвижимости о правах заявителя и членов его семьи на имеющиеся (имевшиеся) у них жилые помещения;</w:t>
      </w:r>
      <w:proofErr w:type="gramEnd"/>
    </w:p>
    <w:p w:rsidR="00E0179E" w:rsidRPr="00086C33" w:rsidRDefault="00E0179E" w:rsidP="00E0179E">
      <w:pPr>
        <w:pStyle w:val="ConsPlusNormal"/>
        <w:ind w:firstLine="709"/>
        <w:jc w:val="both"/>
        <w:rPr>
          <w:rFonts w:ascii="Times New Roman" w:hAnsi="Times New Roman" w:cs="Times New Roman"/>
          <w:bCs/>
          <w:sz w:val="26"/>
          <w:szCs w:val="26"/>
        </w:rPr>
      </w:pPr>
      <w:r w:rsidRPr="00086C33">
        <w:rPr>
          <w:rFonts w:ascii="Times New Roman" w:hAnsi="Times New Roman" w:cs="Times New Roman"/>
          <w:bCs/>
          <w:sz w:val="26"/>
          <w:szCs w:val="26"/>
        </w:rPr>
        <w:t>Заявитель (его представитель) вправе предоставить сведения, предусмотренные настоящей частью, по собственной инициативе.</w:t>
      </w:r>
    </w:p>
    <w:p w:rsidR="00E0179E" w:rsidRPr="007A5D0F" w:rsidRDefault="00E0179E" w:rsidP="00E0179E">
      <w:pPr>
        <w:ind w:firstLine="709"/>
        <w:rPr>
          <w:sz w:val="16"/>
          <w:szCs w:val="16"/>
        </w:rPr>
      </w:pPr>
      <w:r>
        <w:rPr>
          <w:rFonts w:ascii="Times New Roman" w:hAnsi="Times New Roman" w:cs="Times New Roman"/>
          <w:sz w:val="26"/>
          <w:szCs w:val="26"/>
        </w:rPr>
        <w:t xml:space="preserve">2.7.2. </w:t>
      </w:r>
      <w:r w:rsidRPr="0054146D">
        <w:rPr>
          <w:rFonts w:ascii="Times New Roman" w:hAnsi="Times New Roman" w:cs="Times New Roman"/>
          <w:sz w:val="26"/>
          <w:szCs w:val="26"/>
        </w:rPr>
        <w:t>При предоставлении государственной услуги запрещено требовать от заявителей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государственной услуги;</w:t>
      </w:r>
      <w:r w:rsidRPr="0054146D">
        <w:rPr>
          <w:rFonts w:ascii="Times New Roman" w:hAnsi="Times New Roman" w:cs="Times New Roman"/>
          <w:color w:val="000000"/>
          <w:sz w:val="26"/>
          <w:szCs w:val="26"/>
        </w:rPr>
        <w:t xml:space="preserve"> </w:t>
      </w:r>
      <w:proofErr w:type="gramStart"/>
      <w:r w:rsidRPr="0054146D">
        <w:rPr>
          <w:rFonts w:ascii="Times New Roman" w:hAnsi="Times New Roman" w:cs="Times New Roman"/>
          <w:sz w:val="26"/>
          <w:szCs w:val="26"/>
        </w:rPr>
        <w:t xml:space="preserve">представления документов и информации, которые находятся в распоряжении исполнительных органов государственной власти Камчатского края, предоставляющих государственную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за исключением документов, указанных в части 6 статьи 7 Федерального закона </w:t>
      </w:r>
      <w:r w:rsidRPr="0054146D">
        <w:rPr>
          <w:rFonts w:ascii="Times New Roman" w:hAnsi="Times New Roman" w:cs="Times New Roman"/>
          <w:color w:val="000000"/>
          <w:sz w:val="26"/>
          <w:szCs w:val="26"/>
        </w:rPr>
        <w:t>№ 210-ФЗ.</w:t>
      </w:r>
      <w:proofErr w:type="gramEnd"/>
    </w:p>
    <w:p w:rsidR="00E0179E" w:rsidRPr="00276D7D" w:rsidRDefault="00E0179E" w:rsidP="00E0179E">
      <w:pPr>
        <w:pStyle w:val="Default"/>
        <w:ind w:firstLine="709"/>
        <w:jc w:val="both"/>
        <w:rPr>
          <w:bCs/>
          <w:color w:val="auto"/>
          <w:sz w:val="26"/>
          <w:szCs w:val="26"/>
        </w:rPr>
      </w:pPr>
      <w:r w:rsidRPr="00276D7D">
        <w:rPr>
          <w:bCs/>
          <w:color w:val="auto"/>
          <w:sz w:val="26"/>
          <w:szCs w:val="26"/>
        </w:rPr>
        <w:lastRenderedPageBreak/>
        <w:t>2.8. Исчерпывающий перечень оснований для отказа в приеме документов, необходимых для предоставления государственной услуги</w:t>
      </w:r>
      <w:r>
        <w:rPr>
          <w:bCs/>
          <w:color w:val="auto"/>
          <w:sz w:val="26"/>
          <w:szCs w:val="26"/>
        </w:rPr>
        <w:t>.</w:t>
      </w:r>
    </w:p>
    <w:p w:rsidR="00E0179E" w:rsidRPr="00B1185B" w:rsidRDefault="00E0179E" w:rsidP="00E0179E">
      <w:pPr>
        <w:pStyle w:val="ConsPlusNormal"/>
        <w:ind w:firstLine="709"/>
        <w:jc w:val="both"/>
        <w:rPr>
          <w:rFonts w:ascii="Times New Roman" w:hAnsi="Times New Roman" w:cs="Times New Roman"/>
          <w:sz w:val="26"/>
          <w:szCs w:val="26"/>
        </w:rPr>
      </w:pPr>
      <w:r w:rsidRPr="00B1185B">
        <w:rPr>
          <w:rFonts w:ascii="Times New Roman" w:hAnsi="Times New Roman" w:cs="Times New Roman"/>
          <w:sz w:val="26"/>
          <w:szCs w:val="26"/>
        </w:rPr>
        <w:t>2.8.1. Основанием для отказа в приеме документов и возврата заявления и документов, представленных заявителем для предоставления государственной услуги, является:</w:t>
      </w:r>
    </w:p>
    <w:p w:rsidR="00E0179E" w:rsidRPr="00B1185B" w:rsidRDefault="00E0179E" w:rsidP="00E0179E">
      <w:pPr>
        <w:pStyle w:val="ConsPlusNormal"/>
        <w:ind w:firstLine="709"/>
        <w:jc w:val="both"/>
        <w:rPr>
          <w:rFonts w:ascii="Times New Roman" w:hAnsi="Times New Roman" w:cs="Times New Roman"/>
          <w:sz w:val="26"/>
          <w:szCs w:val="26"/>
        </w:rPr>
      </w:pPr>
      <w:r w:rsidRPr="00B1185B">
        <w:rPr>
          <w:rFonts w:ascii="Times New Roman" w:hAnsi="Times New Roman" w:cs="Times New Roman"/>
          <w:sz w:val="26"/>
          <w:szCs w:val="26"/>
        </w:rPr>
        <w:t xml:space="preserve">1) предоставление документов, не отвечающих требованиям </w:t>
      </w:r>
      <w:r>
        <w:rPr>
          <w:rFonts w:ascii="Times New Roman" w:hAnsi="Times New Roman" w:cs="Times New Roman"/>
          <w:sz w:val="26"/>
          <w:szCs w:val="26"/>
        </w:rPr>
        <w:t>части</w:t>
      </w:r>
      <w:r w:rsidRPr="00B1185B">
        <w:rPr>
          <w:rFonts w:ascii="Times New Roman" w:hAnsi="Times New Roman" w:cs="Times New Roman"/>
          <w:sz w:val="26"/>
          <w:szCs w:val="26"/>
        </w:rPr>
        <w:t xml:space="preserve"> 2.6.2 настоящего Административного регламента;</w:t>
      </w:r>
    </w:p>
    <w:p w:rsidR="00E0179E" w:rsidRPr="00B1185B" w:rsidRDefault="00E0179E" w:rsidP="00E0179E">
      <w:pPr>
        <w:ind w:firstLine="709"/>
        <w:rPr>
          <w:rFonts w:ascii="Times New Roman" w:hAnsi="Times New Roman" w:cs="Times New Roman"/>
          <w:sz w:val="26"/>
          <w:szCs w:val="26"/>
        </w:rPr>
      </w:pPr>
      <w:r w:rsidRPr="00B1185B">
        <w:rPr>
          <w:rFonts w:ascii="Times New Roman" w:hAnsi="Times New Roman" w:cs="Times New Roman"/>
          <w:sz w:val="26"/>
          <w:szCs w:val="26"/>
        </w:rPr>
        <w:t>2) личность заявителя не соответствует документу</w:t>
      </w:r>
      <w:r>
        <w:rPr>
          <w:rFonts w:ascii="Times New Roman" w:hAnsi="Times New Roman" w:cs="Times New Roman"/>
          <w:sz w:val="26"/>
          <w:szCs w:val="26"/>
        </w:rPr>
        <w:t>, удостоверяющему его личность.</w:t>
      </w:r>
    </w:p>
    <w:p w:rsidR="00E0179E" w:rsidRPr="0078614E" w:rsidRDefault="00E0179E" w:rsidP="00E0179E">
      <w:pPr>
        <w:pStyle w:val="Default"/>
        <w:ind w:firstLine="709"/>
        <w:jc w:val="both"/>
        <w:rPr>
          <w:color w:val="auto"/>
          <w:sz w:val="26"/>
          <w:szCs w:val="26"/>
        </w:rPr>
      </w:pPr>
      <w:r w:rsidRPr="0078614E">
        <w:rPr>
          <w:bCs/>
          <w:color w:val="auto"/>
          <w:sz w:val="26"/>
          <w:szCs w:val="26"/>
        </w:rPr>
        <w:t xml:space="preserve">2.9. Исчерпывающий перечень оснований для приостановления или отказа в предоставлении </w:t>
      </w:r>
      <w:proofErr w:type="gramStart"/>
      <w:r w:rsidRPr="0078614E">
        <w:rPr>
          <w:bCs/>
          <w:color w:val="auto"/>
          <w:sz w:val="26"/>
          <w:szCs w:val="26"/>
        </w:rPr>
        <w:t>государственной</w:t>
      </w:r>
      <w:proofErr w:type="gramEnd"/>
      <w:r w:rsidRPr="0078614E">
        <w:rPr>
          <w:bCs/>
          <w:color w:val="auto"/>
          <w:sz w:val="26"/>
          <w:szCs w:val="26"/>
        </w:rPr>
        <w:t xml:space="preserve"> услуг.</w:t>
      </w:r>
    </w:p>
    <w:p w:rsidR="00E0179E" w:rsidRPr="0078614E" w:rsidRDefault="00E0179E" w:rsidP="00E0179E">
      <w:pPr>
        <w:pStyle w:val="Default"/>
        <w:ind w:firstLine="709"/>
        <w:jc w:val="both"/>
        <w:rPr>
          <w:color w:val="auto"/>
          <w:sz w:val="26"/>
          <w:szCs w:val="26"/>
        </w:rPr>
      </w:pPr>
      <w:r w:rsidRPr="0078614E">
        <w:rPr>
          <w:color w:val="auto"/>
          <w:sz w:val="26"/>
          <w:szCs w:val="26"/>
        </w:rPr>
        <w:t xml:space="preserve">2.9.1. Основаниями для отказа в предоставлении государственной услуги являются: </w:t>
      </w:r>
    </w:p>
    <w:p w:rsidR="00E0179E" w:rsidRPr="0078614E" w:rsidRDefault="00E0179E" w:rsidP="00E0179E">
      <w:pPr>
        <w:pStyle w:val="ConsPlusNormal"/>
        <w:ind w:firstLine="709"/>
        <w:jc w:val="both"/>
        <w:rPr>
          <w:rFonts w:ascii="Times New Roman" w:hAnsi="Times New Roman" w:cs="Times New Roman"/>
          <w:sz w:val="26"/>
          <w:szCs w:val="26"/>
          <w:lang w:eastAsia="en-US"/>
        </w:rPr>
      </w:pPr>
      <w:r w:rsidRPr="0078614E">
        <w:rPr>
          <w:rFonts w:ascii="Times New Roman" w:hAnsi="Times New Roman" w:cs="Times New Roman"/>
          <w:sz w:val="26"/>
          <w:szCs w:val="26"/>
          <w:lang w:eastAsia="en-US"/>
        </w:rPr>
        <w:t xml:space="preserve">1) заявитель не относится к категории граждан, указанных в </w:t>
      </w:r>
      <w:hyperlink w:anchor="P62" w:history="1">
        <w:r w:rsidRPr="0078614E">
          <w:rPr>
            <w:rFonts w:ascii="Times New Roman" w:hAnsi="Times New Roman" w:cs="Times New Roman"/>
            <w:sz w:val="26"/>
            <w:szCs w:val="26"/>
            <w:lang w:eastAsia="en-US"/>
          </w:rPr>
          <w:t>части</w:t>
        </w:r>
      </w:hyperlink>
      <w:r w:rsidRPr="0078614E">
        <w:rPr>
          <w:rFonts w:ascii="Times New Roman" w:hAnsi="Times New Roman" w:cs="Times New Roman"/>
          <w:sz w:val="26"/>
          <w:szCs w:val="26"/>
          <w:lang w:eastAsia="en-US"/>
        </w:rPr>
        <w:t xml:space="preserve"> 1.2 настоящего Административного регламента;</w:t>
      </w:r>
    </w:p>
    <w:p w:rsidR="00E0179E" w:rsidRPr="0078614E" w:rsidRDefault="00E0179E" w:rsidP="00E0179E">
      <w:pPr>
        <w:pStyle w:val="Default"/>
        <w:ind w:firstLine="709"/>
        <w:jc w:val="both"/>
        <w:rPr>
          <w:color w:val="auto"/>
          <w:sz w:val="26"/>
          <w:szCs w:val="26"/>
        </w:rPr>
      </w:pPr>
      <w:r w:rsidRPr="0078614E">
        <w:rPr>
          <w:color w:val="auto"/>
          <w:sz w:val="26"/>
          <w:szCs w:val="26"/>
        </w:rPr>
        <w:t>2) непредставление или неполное представление документов, указанных в частях 2.6.1 и 2.6.3 настоящего Административного регламента;</w:t>
      </w:r>
    </w:p>
    <w:p w:rsidR="00E0179E" w:rsidRPr="0078614E" w:rsidRDefault="00E0179E" w:rsidP="00E0179E">
      <w:pPr>
        <w:pStyle w:val="Default"/>
        <w:ind w:firstLine="709"/>
        <w:jc w:val="both"/>
        <w:rPr>
          <w:color w:val="auto"/>
          <w:sz w:val="26"/>
          <w:szCs w:val="26"/>
        </w:rPr>
      </w:pPr>
      <w:r w:rsidRPr="0078614E">
        <w:rPr>
          <w:color w:val="auto"/>
          <w:sz w:val="26"/>
          <w:szCs w:val="26"/>
        </w:rPr>
        <w:t>3) недостоверность сведений, содержащихся в представленных документах;</w:t>
      </w:r>
    </w:p>
    <w:p w:rsidR="00E0179E" w:rsidRPr="0078614E" w:rsidRDefault="00E0179E" w:rsidP="00E0179E">
      <w:pPr>
        <w:pStyle w:val="Default"/>
        <w:ind w:firstLine="709"/>
        <w:jc w:val="both"/>
        <w:rPr>
          <w:color w:val="auto"/>
          <w:sz w:val="26"/>
          <w:szCs w:val="26"/>
        </w:rPr>
      </w:pPr>
      <w:r w:rsidRPr="0078614E">
        <w:rPr>
          <w:color w:val="auto"/>
          <w:sz w:val="26"/>
          <w:szCs w:val="26"/>
        </w:rPr>
        <w:t xml:space="preserve">4) поступление в </w:t>
      </w:r>
      <w:r w:rsidRPr="0078614E">
        <w:rPr>
          <w:iCs/>
          <w:color w:val="auto"/>
          <w:sz w:val="26"/>
          <w:szCs w:val="26"/>
        </w:rPr>
        <w:t>Министерство</w:t>
      </w:r>
      <w:r w:rsidRPr="0078614E">
        <w:rPr>
          <w:color w:val="auto"/>
          <w:sz w:val="26"/>
          <w:szCs w:val="26"/>
        </w:rPr>
        <w:t xml:space="preserve"> ответа на межведомственный запрос, свидетельствующего об отсутствии документа (сведений), необходимых для предоставления государственной услуги, если соответствующий документ (сведения) не представлены заявителем по собственной инициативе. </w:t>
      </w:r>
    </w:p>
    <w:p w:rsidR="00E0179E" w:rsidRPr="0078614E" w:rsidRDefault="00E0179E" w:rsidP="00E0179E">
      <w:pPr>
        <w:pStyle w:val="Default"/>
        <w:ind w:firstLine="709"/>
        <w:jc w:val="both"/>
        <w:rPr>
          <w:color w:val="auto"/>
          <w:sz w:val="26"/>
          <w:szCs w:val="26"/>
        </w:rPr>
      </w:pPr>
      <w:r w:rsidRPr="0078614E">
        <w:rPr>
          <w:color w:val="auto"/>
          <w:sz w:val="26"/>
          <w:szCs w:val="26"/>
        </w:rPr>
        <w:t xml:space="preserve">Отказ в предоставлении государственной услуги по указанному основанию допускается в случае, если заявитель </w:t>
      </w:r>
      <w:proofErr w:type="gramStart"/>
      <w:r w:rsidRPr="0078614E">
        <w:rPr>
          <w:color w:val="auto"/>
          <w:sz w:val="26"/>
          <w:szCs w:val="26"/>
        </w:rPr>
        <w:t>уведомлен о получении такого ответа и ему предложено</w:t>
      </w:r>
      <w:proofErr w:type="gramEnd"/>
      <w:r w:rsidRPr="0078614E">
        <w:rPr>
          <w:color w:val="auto"/>
          <w:sz w:val="26"/>
          <w:szCs w:val="26"/>
        </w:rPr>
        <w:t xml:space="preserve"> представить документы (сведения), необходимые для предоставления государственной услуги, но в течение 15 рабочих дней со дня направления уведомления от заявителя не получены такие документы (сведения). </w:t>
      </w:r>
    </w:p>
    <w:p w:rsidR="00E0179E" w:rsidRPr="0078614E" w:rsidRDefault="00E0179E" w:rsidP="00E0179E">
      <w:pPr>
        <w:pStyle w:val="Default"/>
        <w:ind w:firstLine="709"/>
        <w:jc w:val="both"/>
        <w:rPr>
          <w:color w:val="auto"/>
          <w:sz w:val="26"/>
          <w:szCs w:val="26"/>
        </w:rPr>
      </w:pPr>
      <w:r w:rsidRPr="0078614E">
        <w:rPr>
          <w:color w:val="auto"/>
          <w:sz w:val="26"/>
          <w:szCs w:val="26"/>
        </w:rPr>
        <w:t>Заявитель вправе повторно обратиться за предоставлением государственной услуги при устранении недостатков, указанных в пунктах 2 - 4 настоящей части.</w:t>
      </w:r>
    </w:p>
    <w:p w:rsidR="00E0179E" w:rsidRPr="0078614E" w:rsidRDefault="00E0179E" w:rsidP="00E0179E">
      <w:pPr>
        <w:pStyle w:val="Default"/>
        <w:ind w:firstLine="709"/>
        <w:jc w:val="both"/>
        <w:rPr>
          <w:color w:val="auto"/>
          <w:sz w:val="26"/>
          <w:szCs w:val="26"/>
        </w:rPr>
      </w:pPr>
      <w:r w:rsidRPr="0078614E">
        <w:rPr>
          <w:color w:val="auto"/>
          <w:sz w:val="26"/>
          <w:szCs w:val="26"/>
        </w:rPr>
        <w:t>2.9.2. Основания для приостановления предоставления государственной услуги отсутствуют.</w:t>
      </w:r>
    </w:p>
    <w:p w:rsidR="00E0179E" w:rsidRPr="000C10EA" w:rsidRDefault="00E0179E" w:rsidP="00E0179E">
      <w:pPr>
        <w:ind w:firstLine="709"/>
        <w:rPr>
          <w:rFonts w:ascii="Times New Roman" w:hAnsi="Times New Roman" w:cs="Times New Roman"/>
          <w:sz w:val="26"/>
          <w:szCs w:val="26"/>
        </w:rPr>
      </w:pPr>
      <w:r w:rsidRPr="000C10EA">
        <w:rPr>
          <w:rFonts w:ascii="Times New Roman" w:hAnsi="Times New Roman" w:cs="Times New Roman"/>
          <w:sz w:val="26"/>
          <w:szCs w:val="26"/>
        </w:rPr>
        <w:t>2.10. Перечень услуг, необходимых и обязательных для предоставления государственной услуги, в том числе сведения о документах, выдаваемых организациями, участвующими в предоставлении государственной услуги.</w:t>
      </w:r>
    </w:p>
    <w:p w:rsidR="00E0179E" w:rsidRDefault="00E0179E" w:rsidP="00E0179E">
      <w:pPr>
        <w:ind w:firstLine="709"/>
        <w:rPr>
          <w:rFonts w:ascii="Times New Roman" w:hAnsi="Times New Roman" w:cs="Times New Roman"/>
          <w:sz w:val="26"/>
          <w:szCs w:val="26"/>
        </w:rPr>
      </w:pPr>
      <w:r>
        <w:rPr>
          <w:rFonts w:ascii="Times New Roman" w:hAnsi="Times New Roman" w:cs="Times New Roman"/>
          <w:sz w:val="26"/>
          <w:szCs w:val="26"/>
        </w:rPr>
        <w:t xml:space="preserve">2.10.1. </w:t>
      </w:r>
      <w:r w:rsidRPr="002C7711">
        <w:rPr>
          <w:rFonts w:ascii="Times New Roman" w:hAnsi="Times New Roman" w:cs="Times New Roman"/>
          <w:sz w:val="26"/>
          <w:szCs w:val="26"/>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E0179E" w:rsidRPr="000C10EA" w:rsidRDefault="00E0179E" w:rsidP="00E0179E">
      <w:pPr>
        <w:pStyle w:val="Default"/>
        <w:ind w:firstLine="709"/>
        <w:jc w:val="both"/>
        <w:rPr>
          <w:bCs/>
          <w:color w:val="auto"/>
          <w:sz w:val="26"/>
          <w:szCs w:val="26"/>
        </w:rPr>
      </w:pPr>
      <w:r w:rsidRPr="000C10EA">
        <w:rPr>
          <w:bCs/>
          <w:color w:val="auto"/>
          <w:sz w:val="26"/>
          <w:szCs w:val="26"/>
        </w:rPr>
        <w:t>2.11. Порядок, размер и основания взимания государственной пошлины или иной платы за предоставление государственной услуги</w:t>
      </w:r>
      <w:r>
        <w:rPr>
          <w:bCs/>
          <w:color w:val="auto"/>
          <w:sz w:val="26"/>
          <w:szCs w:val="26"/>
        </w:rPr>
        <w:t>.</w:t>
      </w:r>
    </w:p>
    <w:p w:rsidR="00E0179E" w:rsidRPr="004306EB" w:rsidRDefault="00E0179E" w:rsidP="00E0179E">
      <w:pPr>
        <w:pStyle w:val="Default"/>
        <w:ind w:firstLine="709"/>
        <w:jc w:val="both"/>
        <w:rPr>
          <w:color w:val="auto"/>
          <w:sz w:val="26"/>
          <w:szCs w:val="26"/>
        </w:rPr>
      </w:pPr>
      <w:r>
        <w:rPr>
          <w:color w:val="auto"/>
          <w:sz w:val="26"/>
          <w:szCs w:val="26"/>
        </w:rPr>
        <w:t xml:space="preserve">2.11.1. </w:t>
      </w:r>
      <w:r w:rsidRPr="004306EB">
        <w:rPr>
          <w:color w:val="auto"/>
          <w:sz w:val="26"/>
          <w:szCs w:val="26"/>
        </w:rPr>
        <w:t xml:space="preserve">Предоставление </w:t>
      </w:r>
      <w:r>
        <w:rPr>
          <w:color w:val="auto"/>
          <w:sz w:val="26"/>
          <w:szCs w:val="26"/>
        </w:rPr>
        <w:t>государственной</w:t>
      </w:r>
      <w:r w:rsidRPr="004306EB">
        <w:rPr>
          <w:color w:val="auto"/>
          <w:sz w:val="26"/>
          <w:szCs w:val="26"/>
        </w:rPr>
        <w:t xml:space="preserve"> услуги осуществляется бесплатно.</w:t>
      </w:r>
    </w:p>
    <w:p w:rsidR="00E0179E" w:rsidRPr="000C10EA" w:rsidRDefault="00E0179E" w:rsidP="00E0179E">
      <w:pPr>
        <w:pStyle w:val="Default"/>
        <w:ind w:firstLine="709"/>
        <w:jc w:val="both"/>
        <w:rPr>
          <w:bCs/>
          <w:color w:val="auto"/>
          <w:sz w:val="26"/>
          <w:szCs w:val="26"/>
        </w:rPr>
      </w:pPr>
      <w:r w:rsidRPr="000C10EA">
        <w:rPr>
          <w:bCs/>
          <w:color w:val="auto"/>
          <w:sz w:val="26"/>
          <w:szCs w:val="26"/>
        </w:rPr>
        <w:t>2.12. Максимальный срок ожидания в очереди при подаче запроса о предоставлении государственной услуги, при получении результата предоставления таких услуг</w:t>
      </w:r>
    </w:p>
    <w:p w:rsidR="00E0179E" w:rsidRPr="004306EB" w:rsidRDefault="00E0179E" w:rsidP="00E0179E">
      <w:pPr>
        <w:pStyle w:val="Default"/>
        <w:ind w:firstLine="709"/>
        <w:jc w:val="both"/>
        <w:rPr>
          <w:color w:val="auto"/>
          <w:sz w:val="26"/>
          <w:szCs w:val="26"/>
        </w:rPr>
      </w:pPr>
      <w:r>
        <w:rPr>
          <w:color w:val="auto"/>
          <w:sz w:val="26"/>
          <w:szCs w:val="26"/>
        </w:rPr>
        <w:t xml:space="preserve">2.12.1. </w:t>
      </w:r>
      <w:r w:rsidRPr="004306EB">
        <w:rPr>
          <w:color w:val="auto"/>
          <w:sz w:val="26"/>
          <w:szCs w:val="26"/>
        </w:rPr>
        <w:t xml:space="preserve">Максимальное время ожидания в очереди при личной подаче заявления о предоставлении </w:t>
      </w:r>
      <w:r>
        <w:rPr>
          <w:color w:val="auto"/>
          <w:sz w:val="26"/>
          <w:szCs w:val="26"/>
        </w:rPr>
        <w:t>государственной</w:t>
      </w:r>
      <w:r w:rsidRPr="004306EB">
        <w:rPr>
          <w:color w:val="auto"/>
          <w:sz w:val="26"/>
          <w:szCs w:val="26"/>
        </w:rPr>
        <w:t xml:space="preserve"> услуги составляет не более 15 минут. </w:t>
      </w:r>
    </w:p>
    <w:p w:rsidR="00E0179E" w:rsidRDefault="00E0179E" w:rsidP="00E0179E">
      <w:pPr>
        <w:pStyle w:val="Default"/>
        <w:ind w:firstLine="709"/>
        <w:jc w:val="both"/>
        <w:rPr>
          <w:color w:val="auto"/>
          <w:sz w:val="26"/>
          <w:szCs w:val="26"/>
        </w:rPr>
      </w:pPr>
      <w:r>
        <w:rPr>
          <w:color w:val="auto"/>
          <w:sz w:val="26"/>
          <w:szCs w:val="26"/>
        </w:rPr>
        <w:t xml:space="preserve">2.12.2. </w:t>
      </w:r>
      <w:r w:rsidRPr="004306EB">
        <w:rPr>
          <w:color w:val="auto"/>
          <w:sz w:val="26"/>
          <w:szCs w:val="26"/>
        </w:rPr>
        <w:t>Предельная продолжительность ожидания в очереди при получении</w:t>
      </w:r>
      <w:r>
        <w:rPr>
          <w:color w:val="auto"/>
          <w:sz w:val="26"/>
          <w:szCs w:val="26"/>
        </w:rPr>
        <w:t xml:space="preserve"> результата предоставления государственной услуги не должна превышать 15 минут. </w:t>
      </w:r>
    </w:p>
    <w:p w:rsidR="00E0179E" w:rsidRPr="000C10EA" w:rsidRDefault="00E0179E" w:rsidP="00E0179E">
      <w:pPr>
        <w:pStyle w:val="Default"/>
        <w:ind w:firstLine="709"/>
        <w:jc w:val="both"/>
        <w:rPr>
          <w:bCs/>
          <w:color w:val="auto"/>
          <w:sz w:val="26"/>
          <w:szCs w:val="26"/>
        </w:rPr>
      </w:pPr>
      <w:r w:rsidRPr="000C10EA">
        <w:rPr>
          <w:bCs/>
          <w:color w:val="auto"/>
          <w:sz w:val="26"/>
          <w:szCs w:val="26"/>
        </w:rPr>
        <w:lastRenderedPageBreak/>
        <w:t>2.13. Срок и порядок приема и регистрации заявления гражданина о предоставлении государственной услуги, в том числе в электронной форме</w:t>
      </w:r>
      <w:r>
        <w:rPr>
          <w:bCs/>
          <w:color w:val="auto"/>
          <w:sz w:val="26"/>
          <w:szCs w:val="26"/>
        </w:rPr>
        <w:t>.</w:t>
      </w:r>
    </w:p>
    <w:p w:rsidR="00E0179E" w:rsidRPr="005567B1" w:rsidRDefault="00E0179E" w:rsidP="00E0179E">
      <w:pPr>
        <w:pStyle w:val="Default"/>
        <w:ind w:firstLine="709"/>
        <w:jc w:val="both"/>
        <w:rPr>
          <w:color w:val="auto"/>
          <w:sz w:val="26"/>
          <w:szCs w:val="26"/>
        </w:rPr>
      </w:pPr>
      <w:r>
        <w:rPr>
          <w:color w:val="auto"/>
          <w:sz w:val="26"/>
          <w:szCs w:val="26"/>
        </w:rPr>
        <w:t xml:space="preserve">2.13.1. </w:t>
      </w:r>
      <w:r w:rsidRPr="005567B1">
        <w:rPr>
          <w:color w:val="auto"/>
          <w:sz w:val="26"/>
          <w:szCs w:val="26"/>
        </w:rPr>
        <w:t>Регистрация заявлений и документов производится в Министерстве:</w:t>
      </w:r>
    </w:p>
    <w:p w:rsidR="00E0179E" w:rsidRPr="006E1D8F" w:rsidRDefault="00E0179E" w:rsidP="00E0179E">
      <w:pPr>
        <w:pStyle w:val="Default"/>
        <w:ind w:firstLine="709"/>
        <w:jc w:val="both"/>
        <w:rPr>
          <w:color w:val="auto"/>
          <w:sz w:val="26"/>
          <w:szCs w:val="26"/>
        </w:rPr>
      </w:pPr>
      <w:r w:rsidRPr="006E1D8F">
        <w:rPr>
          <w:color w:val="auto"/>
          <w:sz w:val="26"/>
          <w:szCs w:val="26"/>
        </w:rPr>
        <w:t xml:space="preserve">1) при личном обращении заявителя (его представителя) – в день обращения и предоставления полного </w:t>
      </w:r>
      <w:r>
        <w:rPr>
          <w:color w:val="auto"/>
          <w:sz w:val="26"/>
          <w:szCs w:val="26"/>
        </w:rPr>
        <w:t>комплекта</w:t>
      </w:r>
      <w:r w:rsidRPr="006E1D8F">
        <w:rPr>
          <w:color w:val="auto"/>
          <w:sz w:val="26"/>
          <w:szCs w:val="26"/>
        </w:rPr>
        <w:t xml:space="preserve"> документов, указанных в </w:t>
      </w:r>
      <w:r>
        <w:rPr>
          <w:sz w:val="26"/>
          <w:szCs w:val="26"/>
        </w:rPr>
        <w:t xml:space="preserve">частях </w:t>
      </w:r>
      <w:r w:rsidRPr="006E1D8F">
        <w:rPr>
          <w:sz w:val="26"/>
          <w:szCs w:val="26"/>
        </w:rPr>
        <w:t xml:space="preserve">2.6.1 и 2.6.3 </w:t>
      </w:r>
      <w:r w:rsidRPr="006E1D8F">
        <w:rPr>
          <w:color w:val="auto"/>
          <w:sz w:val="26"/>
          <w:szCs w:val="26"/>
        </w:rPr>
        <w:t>настоящего Административного регламента;</w:t>
      </w:r>
    </w:p>
    <w:p w:rsidR="00E0179E" w:rsidRPr="006E1D8F" w:rsidRDefault="00E0179E" w:rsidP="00E0179E">
      <w:pPr>
        <w:pStyle w:val="Default"/>
        <w:ind w:firstLine="709"/>
        <w:jc w:val="both"/>
        <w:rPr>
          <w:color w:val="auto"/>
          <w:sz w:val="26"/>
          <w:szCs w:val="26"/>
        </w:rPr>
      </w:pPr>
      <w:r w:rsidRPr="006E1D8F">
        <w:rPr>
          <w:color w:val="auto"/>
          <w:sz w:val="26"/>
          <w:szCs w:val="26"/>
        </w:rPr>
        <w:t xml:space="preserve">2) при поступлении заявления с приложением документов, указанных в </w:t>
      </w:r>
      <w:r w:rsidRPr="006E1D8F">
        <w:rPr>
          <w:sz w:val="26"/>
          <w:szCs w:val="26"/>
        </w:rPr>
        <w:t xml:space="preserve">пунктах 2.6.1 и 2.6.3 </w:t>
      </w:r>
      <w:r w:rsidRPr="006E1D8F">
        <w:rPr>
          <w:color w:val="auto"/>
          <w:sz w:val="26"/>
          <w:szCs w:val="26"/>
        </w:rPr>
        <w:t>настоящего Административного регламента, по почте в течение 3 рабочих дней со дня их поступления в Министерство. В этом случае днем обращения заявителя считается дата, указанная на почтовом штемпеле организации федеральной почтовой связи по ме</w:t>
      </w:r>
      <w:r>
        <w:rPr>
          <w:color w:val="auto"/>
          <w:sz w:val="26"/>
          <w:szCs w:val="26"/>
        </w:rPr>
        <w:t>сту получения данных документов.</w:t>
      </w:r>
    </w:p>
    <w:p w:rsidR="00E0179E" w:rsidRDefault="00E0179E" w:rsidP="00E0179E">
      <w:pPr>
        <w:pStyle w:val="Default"/>
        <w:ind w:firstLine="709"/>
        <w:jc w:val="both"/>
        <w:rPr>
          <w:sz w:val="26"/>
          <w:szCs w:val="26"/>
        </w:rPr>
      </w:pPr>
      <w:r>
        <w:rPr>
          <w:sz w:val="26"/>
          <w:szCs w:val="26"/>
        </w:rPr>
        <w:t xml:space="preserve">2.13.2. </w:t>
      </w:r>
      <w:r w:rsidRPr="00EB4F5E">
        <w:rPr>
          <w:sz w:val="26"/>
          <w:szCs w:val="26"/>
        </w:rPr>
        <w:t xml:space="preserve">Отказ в приеме заявления и неполного </w:t>
      </w:r>
      <w:r>
        <w:rPr>
          <w:sz w:val="26"/>
          <w:szCs w:val="26"/>
        </w:rPr>
        <w:t xml:space="preserve">комплекта </w:t>
      </w:r>
      <w:r w:rsidRPr="00EB4F5E">
        <w:rPr>
          <w:sz w:val="26"/>
          <w:szCs w:val="26"/>
        </w:rPr>
        <w:t>документов при личном обращении заявителя осуществляется в день его обращения специалистами Министерства, осуществляющи</w:t>
      </w:r>
      <w:r>
        <w:rPr>
          <w:sz w:val="26"/>
          <w:szCs w:val="26"/>
        </w:rPr>
        <w:t>ми</w:t>
      </w:r>
      <w:r w:rsidRPr="00EB4F5E">
        <w:rPr>
          <w:sz w:val="26"/>
          <w:szCs w:val="26"/>
        </w:rPr>
        <w:t xml:space="preserve"> прием заявлений и документов на предоставление государственной услуги, с разъяснением причин отказа и порядка обжалования данного решения.</w:t>
      </w:r>
    </w:p>
    <w:p w:rsidR="00E0179E" w:rsidRPr="00EB4F5E" w:rsidRDefault="00E0179E" w:rsidP="00E0179E">
      <w:pPr>
        <w:pStyle w:val="Default"/>
        <w:ind w:firstLine="709"/>
        <w:jc w:val="both"/>
        <w:rPr>
          <w:sz w:val="26"/>
          <w:szCs w:val="26"/>
        </w:rPr>
      </w:pPr>
      <w:r>
        <w:rPr>
          <w:sz w:val="26"/>
          <w:szCs w:val="26"/>
        </w:rPr>
        <w:t xml:space="preserve">2.13.3. </w:t>
      </w:r>
      <w:r w:rsidRPr="00EB4F5E">
        <w:rPr>
          <w:sz w:val="26"/>
          <w:szCs w:val="26"/>
        </w:rPr>
        <w:t xml:space="preserve">Возврат заявления и </w:t>
      </w:r>
      <w:r>
        <w:rPr>
          <w:sz w:val="26"/>
          <w:szCs w:val="26"/>
        </w:rPr>
        <w:t>комплекта</w:t>
      </w:r>
      <w:r w:rsidRPr="00EB4F5E">
        <w:rPr>
          <w:sz w:val="26"/>
          <w:szCs w:val="26"/>
        </w:rPr>
        <w:t xml:space="preserve"> документов, необходимых для предоставления государственной услуги, представленных заявителем по почте, осуществляется не позднее 7 рабочих дней со дня </w:t>
      </w:r>
      <w:r>
        <w:rPr>
          <w:sz w:val="26"/>
          <w:szCs w:val="26"/>
        </w:rPr>
        <w:t>обращение заявителя</w:t>
      </w:r>
      <w:r w:rsidRPr="00EB4F5E">
        <w:rPr>
          <w:sz w:val="26"/>
          <w:szCs w:val="26"/>
        </w:rPr>
        <w:t xml:space="preserve"> в Министерств</w:t>
      </w:r>
      <w:r>
        <w:rPr>
          <w:sz w:val="26"/>
          <w:szCs w:val="26"/>
        </w:rPr>
        <w:t>о</w:t>
      </w:r>
      <w:r w:rsidRPr="00EB4F5E">
        <w:rPr>
          <w:sz w:val="26"/>
          <w:szCs w:val="26"/>
        </w:rPr>
        <w:t xml:space="preserve"> с указанием причины возврата и порядка обжалования данного решения.</w:t>
      </w:r>
    </w:p>
    <w:p w:rsidR="00E0179E" w:rsidRPr="000C10EA" w:rsidRDefault="00E0179E" w:rsidP="00E0179E">
      <w:pPr>
        <w:pStyle w:val="Default"/>
        <w:ind w:firstLine="709"/>
        <w:jc w:val="both"/>
        <w:rPr>
          <w:bCs/>
          <w:color w:val="auto"/>
          <w:sz w:val="26"/>
          <w:szCs w:val="26"/>
        </w:rPr>
      </w:pPr>
      <w:r w:rsidRPr="000C10EA">
        <w:rPr>
          <w:bCs/>
          <w:color w:val="auto"/>
          <w:sz w:val="26"/>
          <w:szCs w:val="26"/>
        </w:rPr>
        <w:t>2.14.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E0179E" w:rsidRPr="00402CF4" w:rsidRDefault="00E0179E" w:rsidP="00E0179E">
      <w:pPr>
        <w:pStyle w:val="a9"/>
        <w:ind w:left="0" w:firstLine="709"/>
        <w:rPr>
          <w:rFonts w:ascii="Times New Roman" w:hAnsi="Times New Roman"/>
          <w:sz w:val="26"/>
          <w:szCs w:val="26"/>
        </w:rPr>
      </w:pPr>
      <w:r>
        <w:rPr>
          <w:rFonts w:ascii="Times New Roman" w:hAnsi="Times New Roman"/>
          <w:sz w:val="26"/>
          <w:szCs w:val="26"/>
        </w:rPr>
        <w:t xml:space="preserve">2.14.1. </w:t>
      </w:r>
      <w:r w:rsidRPr="00402CF4">
        <w:rPr>
          <w:rFonts w:ascii="Times New Roman" w:hAnsi="Times New Roman"/>
          <w:sz w:val="26"/>
          <w:szCs w:val="26"/>
        </w:rPr>
        <w:t>Помещение, в котором осуществляется прием граждан, должно обеспечивать:</w:t>
      </w:r>
    </w:p>
    <w:p w:rsidR="00E0179E" w:rsidRPr="00402CF4" w:rsidRDefault="00E0179E" w:rsidP="00E0179E">
      <w:pPr>
        <w:pStyle w:val="a9"/>
        <w:ind w:left="0" w:firstLine="709"/>
        <w:rPr>
          <w:rFonts w:ascii="Times New Roman" w:hAnsi="Times New Roman"/>
          <w:sz w:val="26"/>
          <w:szCs w:val="26"/>
        </w:rPr>
      </w:pPr>
      <w:r w:rsidRPr="00402CF4">
        <w:rPr>
          <w:rFonts w:ascii="Times New Roman" w:hAnsi="Times New Roman"/>
          <w:sz w:val="26"/>
          <w:szCs w:val="26"/>
        </w:rPr>
        <w:t>1) удобство оформления гражданином письменного обращения;</w:t>
      </w:r>
    </w:p>
    <w:p w:rsidR="00E0179E" w:rsidRPr="00402CF4" w:rsidRDefault="00E0179E" w:rsidP="00E0179E">
      <w:pPr>
        <w:pStyle w:val="a9"/>
        <w:ind w:left="0" w:firstLine="709"/>
        <w:rPr>
          <w:rFonts w:ascii="Times New Roman" w:hAnsi="Times New Roman"/>
          <w:sz w:val="26"/>
          <w:szCs w:val="26"/>
        </w:rPr>
      </w:pPr>
      <w:r w:rsidRPr="00402CF4">
        <w:rPr>
          <w:rFonts w:ascii="Times New Roman" w:hAnsi="Times New Roman"/>
          <w:sz w:val="26"/>
          <w:szCs w:val="26"/>
        </w:rPr>
        <w:t>2) телефонную связь;</w:t>
      </w:r>
    </w:p>
    <w:p w:rsidR="00E0179E" w:rsidRPr="00402CF4" w:rsidRDefault="00E0179E" w:rsidP="00E0179E">
      <w:pPr>
        <w:pStyle w:val="a9"/>
        <w:ind w:left="0" w:firstLine="709"/>
        <w:rPr>
          <w:rFonts w:ascii="Times New Roman" w:hAnsi="Times New Roman"/>
          <w:sz w:val="26"/>
          <w:szCs w:val="26"/>
        </w:rPr>
      </w:pPr>
      <w:r w:rsidRPr="00402CF4">
        <w:rPr>
          <w:rFonts w:ascii="Times New Roman" w:hAnsi="Times New Roman"/>
          <w:sz w:val="26"/>
          <w:szCs w:val="26"/>
        </w:rPr>
        <w:t>3) возможность копирования документов;</w:t>
      </w:r>
    </w:p>
    <w:p w:rsidR="00E0179E" w:rsidRPr="00402CF4" w:rsidRDefault="00E0179E" w:rsidP="00E0179E">
      <w:pPr>
        <w:pStyle w:val="a9"/>
        <w:ind w:left="0" w:firstLine="709"/>
        <w:rPr>
          <w:rFonts w:ascii="Times New Roman" w:hAnsi="Times New Roman"/>
          <w:sz w:val="26"/>
          <w:szCs w:val="26"/>
        </w:rPr>
      </w:pPr>
      <w:r w:rsidRPr="00402CF4">
        <w:rPr>
          <w:rFonts w:ascii="Times New Roman" w:hAnsi="Times New Roman"/>
          <w:sz w:val="26"/>
          <w:szCs w:val="26"/>
        </w:rPr>
        <w:t>4) доступность к нормативным правовым актам, регулирующим отношения, возникающие в связи с предостав</w:t>
      </w:r>
      <w:r>
        <w:rPr>
          <w:rFonts w:ascii="Times New Roman" w:hAnsi="Times New Roman"/>
          <w:sz w:val="26"/>
          <w:szCs w:val="26"/>
        </w:rPr>
        <w:t>лением государственной услуги.</w:t>
      </w:r>
    </w:p>
    <w:p w:rsidR="00E0179E" w:rsidRPr="00CD3FDF" w:rsidRDefault="00E0179E" w:rsidP="00E0179E">
      <w:pPr>
        <w:pStyle w:val="a9"/>
        <w:ind w:left="0" w:firstLine="709"/>
        <w:rPr>
          <w:rFonts w:ascii="Times New Roman" w:hAnsi="Times New Roman"/>
          <w:sz w:val="26"/>
          <w:szCs w:val="26"/>
        </w:rPr>
      </w:pPr>
      <w:r w:rsidRPr="00CD3FDF">
        <w:rPr>
          <w:rFonts w:ascii="Times New Roman" w:hAnsi="Times New Roman"/>
          <w:sz w:val="26"/>
          <w:szCs w:val="26"/>
        </w:rPr>
        <w:t xml:space="preserve">2.14.2.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помещения и 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w:t>
      </w:r>
    </w:p>
    <w:p w:rsidR="00E0179E" w:rsidRPr="00CD3FDF" w:rsidRDefault="00E0179E" w:rsidP="00E0179E">
      <w:pPr>
        <w:ind w:firstLine="709"/>
        <w:rPr>
          <w:rFonts w:ascii="Times New Roman" w:hAnsi="Times New Roman" w:cs="Times New Roman"/>
          <w:sz w:val="26"/>
          <w:szCs w:val="26"/>
        </w:rPr>
      </w:pPr>
      <w:r w:rsidRPr="00CD3FDF">
        <w:rPr>
          <w:rFonts w:ascii="Times New Roman" w:hAnsi="Times New Roman" w:cs="Times New Roman"/>
          <w:sz w:val="26"/>
          <w:szCs w:val="26"/>
        </w:rPr>
        <w:t>2.14.3. Инвалидам предоставляется возможность самостоятельного передвижения по территории, на которой расположены помещения, предназначенные для приема граждан, посадки в транспортное средство и высадки из него, в том числе с использованием кресла-коляски.</w:t>
      </w:r>
    </w:p>
    <w:p w:rsidR="00E0179E" w:rsidRPr="00CD3FDF" w:rsidRDefault="00E0179E" w:rsidP="00E0179E">
      <w:pPr>
        <w:pStyle w:val="ConsPlusNormal"/>
        <w:ind w:firstLine="709"/>
        <w:jc w:val="both"/>
        <w:rPr>
          <w:rFonts w:ascii="Times New Roman" w:hAnsi="Times New Roman" w:cs="Times New Roman"/>
          <w:sz w:val="26"/>
          <w:szCs w:val="26"/>
        </w:rPr>
      </w:pPr>
      <w:r w:rsidRPr="00CD3FDF">
        <w:rPr>
          <w:rFonts w:ascii="Times New Roman" w:hAnsi="Times New Roman" w:cs="Times New Roman"/>
          <w:sz w:val="26"/>
          <w:szCs w:val="26"/>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w:t>
      </w:r>
    </w:p>
    <w:p w:rsidR="00E0179E" w:rsidRPr="00CD3FDF" w:rsidRDefault="00E0179E" w:rsidP="00E0179E">
      <w:pPr>
        <w:ind w:firstLine="709"/>
        <w:rPr>
          <w:rFonts w:ascii="Times New Roman" w:hAnsi="Times New Roman" w:cs="Times New Roman"/>
          <w:sz w:val="26"/>
          <w:szCs w:val="26"/>
        </w:rPr>
      </w:pPr>
      <w:r w:rsidRPr="00CD3FDF">
        <w:rPr>
          <w:rFonts w:ascii="Times New Roman" w:hAnsi="Times New Roman" w:cs="Times New Roman"/>
          <w:sz w:val="26"/>
          <w:szCs w:val="26"/>
        </w:rPr>
        <w:t xml:space="preserve">На территориях, на которых расположены помещения, предназначенные для </w:t>
      </w:r>
      <w:r w:rsidRPr="00CD3FDF">
        <w:rPr>
          <w:rFonts w:ascii="Times New Roman" w:hAnsi="Times New Roman" w:cs="Times New Roman"/>
          <w:sz w:val="26"/>
          <w:szCs w:val="26"/>
        </w:rPr>
        <w:lastRenderedPageBreak/>
        <w:t>приема граждан,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179E" w:rsidRPr="00402CF4" w:rsidRDefault="00E0179E" w:rsidP="00E0179E">
      <w:pPr>
        <w:pStyle w:val="a9"/>
        <w:ind w:left="0" w:firstLine="709"/>
        <w:rPr>
          <w:rFonts w:ascii="Times New Roman" w:hAnsi="Times New Roman"/>
          <w:sz w:val="26"/>
          <w:szCs w:val="26"/>
        </w:rPr>
      </w:pPr>
      <w:r w:rsidRPr="00CD3FDF">
        <w:rPr>
          <w:rFonts w:ascii="Times New Roman" w:hAnsi="Times New Roman"/>
          <w:sz w:val="26"/>
          <w:szCs w:val="26"/>
        </w:rPr>
        <w:t>2.14.4. Помещения, предназначенные для ожидания и прие</w:t>
      </w:r>
      <w:r w:rsidRPr="00402CF4">
        <w:rPr>
          <w:rFonts w:ascii="Times New Roman" w:hAnsi="Times New Roman"/>
          <w:sz w:val="26"/>
          <w:szCs w:val="26"/>
        </w:rPr>
        <w:t>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E0179E" w:rsidRPr="00402CF4" w:rsidRDefault="00E0179E" w:rsidP="00E0179E">
      <w:pPr>
        <w:pStyle w:val="a9"/>
        <w:ind w:left="0" w:firstLine="709"/>
        <w:rPr>
          <w:rFonts w:ascii="Times New Roman" w:hAnsi="Times New Roman"/>
          <w:sz w:val="26"/>
          <w:szCs w:val="26"/>
        </w:rPr>
      </w:pPr>
      <w:r w:rsidRPr="00402CF4">
        <w:rPr>
          <w:rFonts w:ascii="Times New Roman" w:hAnsi="Times New Roman"/>
          <w:sz w:val="26"/>
          <w:szCs w:val="26"/>
        </w:rPr>
        <w:t>Количество мест ожидания определяется исходя из фактической нагрузки и возможностей для их размещения.</w:t>
      </w:r>
    </w:p>
    <w:p w:rsidR="00E0179E" w:rsidRPr="00402CF4" w:rsidRDefault="00E0179E" w:rsidP="00E0179E">
      <w:pPr>
        <w:pStyle w:val="a9"/>
        <w:ind w:left="0" w:firstLine="709"/>
        <w:rPr>
          <w:rFonts w:ascii="Times New Roman" w:hAnsi="Times New Roman"/>
          <w:sz w:val="26"/>
          <w:szCs w:val="26"/>
        </w:rPr>
      </w:pPr>
      <w:r w:rsidRPr="00402CF4">
        <w:rPr>
          <w:rFonts w:ascii="Times New Roman" w:hAnsi="Times New Roman"/>
          <w:sz w:val="26"/>
          <w:szCs w:val="26"/>
        </w:rPr>
        <w:t>В помещении для приема граждан предусматривается оборудование доступных мест общественного пользования.</w:t>
      </w:r>
    </w:p>
    <w:p w:rsidR="00E0179E" w:rsidRPr="00402CF4" w:rsidRDefault="00E0179E" w:rsidP="00E0179E">
      <w:pPr>
        <w:pStyle w:val="a9"/>
        <w:ind w:left="0" w:firstLine="709"/>
        <w:rPr>
          <w:rFonts w:ascii="Times New Roman" w:hAnsi="Times New Roman"/>
          <w:sz w:val="26"/>
          <w:szCs w:val="26"/>
        </w:rPr>
      </w:pPr>
      <w:r>
        <w:rPr>
          <w:rFonts w:ascii="Times New Roman" w:hAnsi="Times New Roman"/>
          <w:sz w:val="26"/>
          <w:szCs w:val="26"/>
        </w:rPr>
        <w:t xml:space="preserve">2.14.5. </w:t>
      </w:r>
      <w:r w:rsidRPr="00402CF4">
        <w:rPr>
          <w:rFonts w:ascii="Times New Roman" w:hAnsi="Times New Roman"/>
          <w:sz w:val="26"/>
          <w:szCs w:val="26"/>
        </w:rPr>
        <w:t xml:space="preserve">Для предоставления возможности ознакомления граждан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 </w:t>
      </w:r>
    </w:p>
    <w:p w:rsidR="00E0179E" w:rsidRPr="00402CF4" w:rsidRDefault="00E0179E" w:rsidP="00E0179E">
      <w:pPr>
        <w:pStyle w:val="a9"/>
        <w:ind w:left="0" w:firstLine="709"/>
        <w:rPr>
          <w:rFonts w:ascii="Times New Roman" w:hAnsi="Times New Roman"/>
          <w:sz w:val="26"/>
          <w:szCs w:val="26"/>
        </w:rPr>
      </w:pPr>
      <w:r>
        <w:rPr>
          <w:rFonts w:ascii="Times New Roman" w:hAnsi="Times New Roman"/>
          <w:sz w:val="26"/>
          <w:szCs w:val="26"/>
        </w:rPr>
        <w:t xml:space="preserve">2.14.6. </w:t>
      </w:r>
      <w:r w:rsidRPr="00402CF4">
        <w:rPr>
          <w:rFonts w:ascii="Times New Roman" w:hAnsi="Times New Roman"/>
          <w:sz w:val="26"/>
          <w:szCs w:val="26"/>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E0179E" w:rsidRPr="00402CF4" w:rsidRDefault="00E0179E" w:rsidP="00E0179E">
      <w:pPr>
        <w:ind w:firstLine="709"/>
        <w:rPr>
          <w:rFonts w:ascii="Times New Roman" w:hAnsi="Times New Roman" w:cs="Times New Roman"/>
          <w:sz w:val="26"/>
          <w:szCs w:val="26"/>
        </w:rPr>
      </w:pPr>
      <w:proofErr w:type="gramStart"/>
      <w:r w:rsidRPr="00402CF4">
        <w:rPr>
          <w:rFonts w:ascii="Times New Roman" w:hAnsi="Times New Roman" w:cs="Times New Roman"/>
          <w:sz w:val="26"/>
          <w:szCs w:val="26"/>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402CF4">
        <w:rPr>
          <w:rFonts w:ascii="Times New Roman" w:hAnsi="Times New Roman" w:cs="Times New Roman"/>
          <w:sz w:val="26"/>
          <w:szCs w:val="26"/>
        </w:rPr>
        <w:t>бейджи</w:t>
      </w:r>
      <w:proofErr w:type="spellEnd"/>
      <w:r w:rsidRPr="00402CF4">
        <w:rPr>
          <w:rFonts w:ascii="Times New Roman" w:hAnsi="Times New Roman" w:cs="Times New Roman"/>
          <w:sz w:val="26"/>
          <w:szCs w:val="26"/>
        </w:rPr>
        <w:t>) с указанием фамилии, имени, отчества и должности либо таблички аналогичного содержания на рабочих местах.</w:t>
      </w:r>
      <w:proofErr w:type="gramEnd"/>
    </w:p>
    <w:p w:rsidR="00E0179E" w:rsidRPr="00402CF4" w:rsidRDefault="00E0179E" w:rsidP="00E0179E">
      <w:pPr>
        <w:ind w:firstLine="709"/>
        <w:rPr>
          <w:rFonts w:ascii="Times New Roman" w:hAnsi="Times New Roman" w:cs="Times New Roman"/>
          <w:sz w:val="26"/>
          <w:szCs w:val="26"/>
        </w:rPr>
      </w:pPr>
      <w:r w:rsidRPr="00402CF4">
        <w:rPr>
          <w:rFonts w:ascii="Times New Roman" w:hAnsi="Times New Roman" w:cs="Times New Roman"/>
          <w:sz w:val="26"/>
          <w:szCs w:val="26"/>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E0179E" w:rsidRPr="00402CF4" w:rsidRDefault="00E0179E" w:rsidP="00E0179E">
      <w:pPr>
        <w:tabs>
          <w:tab w:val="left" w:pos="1276"/>
        </w:tabs>
        <w:ind w:firstLine="709"/>
        <w:outlineLvl w:val="2"/>
        <w:rPr>
          <w:rFonts w:ascii="Times New Roman" w:hAnsi="Times New Roman" w:cs="Times New Roman"/>
          <w:sz w:val="26"/>
          <w:szCs w:val="26"/>
        </w:rPr>
      </w:pPr>
      <w:r>
        <w:rPr>
          <w:rFonts w:ascii="Times New Roman" w:hAnsi="Times New Roman" w:cs="Times New Roman"/>
          <w:sz w:val="26"/>
          <w:szCs w:val="26"/>
        </w:rPr>
        <w:t xml:space="preserve">2.14.7. </w:t>
      </w:r>
      <w:r w:rsidRPr="00402CF4">
        <w:rPr>
          <w:rFonts w:ascii="Times New Roman" w:hAnsi="Times New Roman" w:cs="Times New Roman"/>
          <w:sz w:val="26"/>
          <w:szCs w:val="26"/>
        </w:rPr>
        <w:t>Места информирования, предназначенные для ознакомления граждан с информационными материалами, оборудуются информационными стендами.</w:t>
      </w:r>
    </w:p>
    <w:p w:rsidR="00E0179E" w:rsidRPr="00AD1B1F" w:rsidRDefault="00E0179E" w:rsidP="00E0179E">
      <w:pPr>
        <w:tabs>
          <w:tab w:val="left" w:pos="1276"/>
        </w:tabs>
        <w:ind w:firstLine="709"/>
        <w:outlineLvl w:val="2"/>
        <w:rPr>
          <w:rFonts w:ascii="Times New Roman" w:hAnsi="Times New Roman" w:cs="Times New Roman"/>
          <w:sz w:val="26"/>
          <w:szCs w:val="26"/>
        </w:rPr>
      </w:pPr>
      <w:r w:rsidRPr="00402CF4">
        <w:rPr>
          <w:rFonts w:ascii="Times New Roman" w:hAnsi="Times New Roman" w:cs="Times New Roman"/>
          <w:sz w:val="26"/>
          <w:szCs w:val="26"/>
        </w:rPr>
        <w:t xml:space="preserve">На </w:t>
      </w:r>
      <w:r w:rsidRPr="00AD1B1F">
        <w:rPr>
          <w:rFonts w:ascii="Times New Roman" w:hAnsi="Times New Roman" w:cs="Times New Roman"/>
          <w:sz w:val="26"/>
          <w:szCs w:val="26"/>
        </w:rPr>
        <w:t xml:space="preserve">информационных стендах в помещении, предназначенном для приема документов, указанных в </w:t>
      </w:r>
      <w:r>
        <w:rPr>
          <w:rFonts w:ascii="Times New Roman" w:hAnsi="Times New Roman" w:cs="Times New Roman"/>
          <w:sz w:val="26"/>
          <w:szCs w:val="26"/>
        </w:rPr>
        <w:t>частях</w:t>
      </w:r>
      <w:r w:rsidRPr="00AD1B1F">
        <w:rPr>
          <w:rFonts w:ascii="Times New Roman" w:hAnsi="Times New Roman" w:cs="Times New Roman"/>
          <w:sz w:val="26"/>
          <w:szCs w:val="26"/>
        </w:rPr>
        <w:t xml:space="preserve"> 2.6.1 и 2.6.3 настоящего Административного регламента, размещается следующая информация:</w:t>
      </w:r>
    </w:p>
    <w:p w:rsidR="00E0179E" w:rsidRPr="00402CF4" w:rsidRDefault="00E0179E" w:rsidP="00E0179E">
      <w:pPr>
        <w:tabs>
          <w:tab w:val="left" w:pos="1276"/>
        </w:tabs>
        <w:ind w:firstLine="709"/>
        <w:outlineLvl w:val="2"/>
        <w:rPr>
          <w:rFonts w:ascii="Times New Roman" w:hAnsi="Times New Roman" w:cs="Times New Roman"/>
          <w:sz w:val="26"/>
          <w:szCs w:val="26"/>
        </w:rPr>
      </w:pPr>
      <w:r w:rsidRPr="00362883">
        <w:rPr>
          <w:rFonts w:ascii="Times New Roman" w:hAnsi="Times New Roman" w:cs="Times New Roman"/>
          <w:sz w:val="26"/>
          <w:szCs w:val="26"/>
        </w:rPr>
        <w:t>1) извлечени</w:t>
      </w:r>
      <w:r>
        <w:rPr>
          <w:rFonts w:ascii="Times New Roman" w:hAnsi="Times New Roman" w:cs="Times New Roman"/>
          <w:sz w:val="26"/>
          <w:szCs w:val="26"/>
        </w:rPr>
        <w:t>я</w:t>
      </w:r>
      <w:r w:rsidRPr="00362883">
        <w:rPr>
          <w:rFonts w:ascii="Times New Roman" w:hAnsi="Times New Roman" w:cs="Times New Roman"/>
          <w:sz w:val="26"/>
          <w:szCs w:val="26"/>
        </w:rPr>
        <w:t xml:space="preserve"> из законодательных и иных</w:t>
      </w:r>
      <w:r w:rsidRPr="00402CF4">
        <w:rPr>
          <w:rFonts w:ascii="Times New Roman" w:hAnsi="Times New Roman" w:cs="Times New Roman"/>
          <w:sz w:val="26"/>
          <w:szCs w:val="26"/>
        </w:rPr>
        <w:t xml:space="preserve"> нормативных правовых актов</w:t>
      </w:r>
      <w:r>
        <w:rPr>
          <w:rFonts w:ascii="Times New Roman" w:hAnsi="Times New Roman" w:cs="Times New Roman"/>
          <w:sz w:val="26"/>
          <w:szCs w:val="26"/>
        </w:rPr>
        <w:t>,</w:t>
      </w:r>
      <w:r w:rsidRPr="00402CF4">
        <w:rPr>
          <w:rFonts w:ascii="Times New Roman" w:hAnsi="Times New Roman" w:cs="Times New Roman"/>
          <w:sz w:val="26"/>
          <w:szCs w:val="26"/>
        </w:rPr>
        <w:t xml:space="preserve"> содержащих нормы, регулирующие деятельность Министерства по предоставлению государственной услуги;</w:t>
      </w:r>
    </w:p>
    <w:p w:rsidR="00E0179E" w:rsidRPr="00402CF4" w:rsidRDefault="00E0179E" w:rsidP="00E0179E">
      <w:pPr>
        <w:tabs>
          <w:tab w:val="left" w:pos="1080"/>
        </w:tabs>
        <w:suppressAutoHyphens/>
        <w:ind w:firstLine="709"/>
        <w:rPr>
          <w:rFonts w:ascii="Times New Roman" w:hAnsi="Times New Roman" w:cs="Times New Roman"/>
          <w:sz w:val="26"/>
          <w:szCs w:val="26"/>
        </w:rPr>
      </w:pPr>
      <w:r>
        <w:rPr>
          <w:rFonts w:ascii="Times New Roman" w:hAnsi="Times New Roman" w:cs="Times New Roman"/>
          <w:sz w:val="26"/>
          <w:szCs w:val="26"/>
        </w:rPr>
        <w:t>2) текст настоящего А</w:t>
      </w:r>
      <w:r w:rsidRPr="00402CF4">
        <w:rPr>
          <w:rFonts w:ascii="Times New Roman" w:hAnsi="Times New Roman" w:cs="Times New Roman"/>
          <w:sz w:val="26"/>
          <w:szCs w:val="26"/>
        </w:rPr>
        <w:t>дминистративного регламента;</w:t>
      </w:r>
    </w:p>
    <w:p w:rsidR="00E0179E" w:rsidRPr="00402CF4" w:rsidRDefault="00E0179E" w:rsidP="00E0179E">
      <w:pPr>
        <w:tabs>
          <w:tab w:val="left" w:pos="1080"/>
        </w:tabs>
        <w:suppressAutoHyphens/>
        <w:ind w:firstLine="709"/>
        <w:rPr>
          <w:rFonts w:ascii="Times New Roman" w:hAnsi="Times New Roman" w:cs="Times New Roman"/>
          <w:sz w:val="26"/>
          <w:szCs w:val="26"/>
        </w:rPr>
      </w:pPr>
      <w:r w:rsidRPr="00402CF4">
        <w:rPr>
          <w:rFonts w:ascii="Times New Roman" w:hAnsi="Times New Roman" w:cs="Times New Roman"/>
          <w:sz w:val="26"/>
          <w:szCs w:val="26"/>
        </w:rPr>
        <w:t>3) краткое описание порядка предоставления государственной услуги;</w:t>
      </w:r>
    </w:p>
    <w:p w:rsidR="00E0179E" w:rsidRPr="00402CF4" w:rsidRDefault="00E0179E" w:rsidP="00E0179E">
      <w:pPr>
        <w:tabs>
          <w:tab w:val="left" w:pos="1080"/>
        </w:tabs>
        <w:suppressAutoHyphens/>
        <w:ind w:firstLine="709"/>
        <w:rPr>
          <w:rFonts w:ascii="Times New Roman" w:hAnsi="Times New Roman" w:cs="Times New Roman"/>
          <w:sz w:val="26"/>
          <w:szCs w:val="26"/>
        </w:rPr>
      </w:pPr>
      <w:r w:rsidRPr="00402CF4">
        <w:rPr>
          <w:rFonts w:ascii="Times New Roman" w:hAnsi="Times New Roman" w:cs="Times New Roman"/>
          <w:sz w:val="26"/>
          <w:szCs w:val="26"/>
        </w:rPr>
        <w:t>4) исчерпывающий перечень документов, необходимых для предоставления государственной услуги;</w:t>
      </w:r>
    </w:p>
    <w:p w:rsidR="00E0179E" w:rsidRPr="00402CF4" w:rsidRDefault="00E0179E" w:rsidP="00E0179E">
      <w:pPr>
        <w:suppressAutoHyphens/>
        <w:ind w:firstLine="709"/>
        <w:rPr>
          <w:rFonts w:ascii="Times New Roman" w:hAnsi="Times New Roman" w:cs="Times New Roman"/>
          <w:sz w:val="26"/>
          <w:szCs w:val="26"/>
        </w:rPr>
      </w:pPr>
      <w:r w:rsidRPr="00402CF4">
        <w:rPr>
          <w:rFonts w:ascii="Times New Roman" w:hAnsi="Times New Roman" w:cs="Times New Roman"/>
          <w:sz w:val="26"/>
          <w:szCs w:val="26"/>
        </w:rPr>
        <w:t>5) исчерпывающий перечень оснований для отказа в приеме документов, необходимых для предоставления государственной услуги;</w:t>
      </w:r>
    </w:p>
    <w:p w:rsidR="00E0179E" w:rsidRPr="00402CF4" w:rsidRDefault="00E0179E" w:rsidP="00E0179E">
      <w:pPr>
        <w:suppressAutoHyphens/>
        <w:ind w:firstLine="709"/>
        <w:rPr>
          <w:rFonts w:ascii="Times New Roman" w:hAnsi="Times New Roman" w:cs="Times New Roman"/>
          <w:sz w:val="26"/>
          <w:szCs w:val="26"/>
        </w:rPr>
      </w:pPr>
      <w:r w:rsidRPr="00402CF4">
        <w:rPr>
          <w:rFonts w:ascii="Times New Roman" w:hAnsi="Times New Roman" w:cs="Times New Roman"/>
          <w:sz w:val="26"/>
          <w:szCs w:val="26"/>
        </w:rPr>
        <w:t>6) исчерпывающий перечень оснований для отказа в предоставлении государственной услуги;</w:t>
      </w:r>
    </w:p>
    <w:p w:rsidR="00E0179E" w:rsidRPr="00402CF4" w:rsidRDefault="00E0179E" w:rsidP="00E0179E">
      <w:pPr>
        <w:suppressAutoHyphens/>
        <w:ind w:firstLine="709"/>
        <w:rPr>
          <w:rFonts w:ascii="Times New Roman" w:hAnsi="Times New Roman" w:cs="Times New Roman"/>
          <w:sz w:val="26"/>
          <w:szCs w:val="26"/>
        </w:rPr>
      </w:pPr>
      <w:r w:rsidRPr="00402CF4">
        <w:rPr>
          <w:rFonts w:ascii="Times New Roman" w:hAnsi="Times New Roman" w:cs="Times New Roman"/>
          <w:sz w:val="26"/>
          <w:szCs w:val="26"/>
        </w:rPr>
        <w:t>7) график приема граждан;</w:t>
      </w:r>
    </w:p>
    <w:p w:rsidR="00E0179E" w:rsidRPr="003153D3" w:rsidRDefault="00E0179E" w:rsidP="00E0179E">
      <w:pPr>
        <w:suppressAutoHyphens/>
        <w:ind w:firstLine="709"/>
        <w:rPr>
          <w:rFonts w:ascii="Times New Roman" w:hAnsi="Times New Roman" w:cs="Times New Roman"/>
          <w:sz w:val="26"/>
          <w:szCs w:val="26"/>
        </w:rPr>
      </w:pPr>
      <w:r w:rsidRPr="00402CF4">
        <w:rPr>
          <w:rFonts w:ascii="Times New Roman" w:hAnsi="Times New Roman" w:cs="Times New Roman"/>
          <w:sz w:val="26"/>
          <w:szCs w:val="26"/>
        </w:rPr>
        <w:t xml:space="preserve">8) </w:t>
      </w:r>
      <w:r w:rsidRPr="003153D3">
        <w:rPr>
          <w:rFonts w:ascii="Times New Roman" w:hAnsi="Times New Roman" w:cs="Times New Roman"/>
          <w:sz w:val="26"/>
          <w:szCs w:val="26"/>
        </w:rPr>
        <w:t xml:space="preserve">образцы оформления документов, необходимых для предоставления </w:t>
      </w:r>
      <w:r w:rsidRPr="003153D3">
        <w:rPr>
          <w:rFonts w:ascii="Times New Roman" w:hAnsi="Times New Roman" w:cs="Times New Roman"/>
          <w:sz w:val="26"/>
          <w:szCs w:val="26"/>
        </w:rPr>
        <w:lastRenderedPageBreak/>
        <w:t>государственной услуги;</w:t>
      </w:r>
    </w:p>
    <w:p w:rsidR="00E0179E" w:rsidRPr="003153D3" w:rsidRDefault="00E0179E" w:rsidP="00E0179E">
      <w:pPr>
        <w:suppressAutoHyphens/>
        <w:ind w:firstLine="709"/>
        <w:rPr>
          <w:rFonts w:ascii="Times New Roman" w:hAnsi="Times New Roman" w:cs="Times New Roman"/>
          <w:sz w:val="26"/>
          <w:szCs w:val="26"/>
        </w:rPr>
      </w:pPr>
      <w:r w:rsidRPr="003153D3">
        <w:rPr>
          <w:rFonts w:ascii="Times New Roman" w:hAnsi="Times New Roman" w:cs="Times New Roman"/>
          <w:sz w:val="26"/>
          <w:szCs w:val="26"/>
        </w:rPr>
        <w:t>9) порядок информирования о ходе предоставления государственной услуги;</w:t>
      </w:r>
    </w:p>
    <w:p w:rsidR="00E0179E" w:rsidRPr="003153D3" w:rsidRDefault="00E0179E" w:rsidP="00E0179E">
      <w:pPr>
        <w:suppressAutoHyphens/>
        <w:ind w:firstLine="709"/>
        <w:rPr>
          <w:rFonts w:ascii="Times New Roman" w:hAnsi="Times New Roman" w:cs="Times New Roman"/>
          <w:sz w:val="26"/>
          <w:szCs w:val="26"/>
        </w:rPr>
      </w:pPr>
      <w:r w:rsidRPr="003153D3">
        <w:rPr>
          <w:rFonts w:ascii="Times New Roman" w:hAnsi="Times New Roman" w:cs="Times New Roman"/>
          <w:sz w:val="26"/>
          <w:szCs w:val="26"/>
        </w:rPr>
        <w:t>10) порядок получения консультаций (справок);</w:t>
      </w:r>
    </w:p>
    <w:p w:rsidR="00E0179E" w:rsidRPr="003153D3" w:rsidRDefault="00E0179E" w:rsidP="00E0179E">
      <w:pPr>
        <w:ind w:firstLine="709"/>
        <w:rPr>
          <w:rFonts w:ascii="Times New Roman" w:hAnsi="Times New Roman" w:cs="Times New Roman"/>
          <w:sz w:val="26"/>
          <w:szCs w:val="26"/>
        </w:rPr>
      </w:pPr>
      <w:r w:rsidRPr="003153D3">
        <w:rPr>
          <w:rFonts w:ascii="Times New Roman" w:hAnsi="Times New Roman" w:cs="Times New Roman"/>
          <w:sz w:val="26"/>
          <w:szCs w:val="26"/>
        </w:rPr>
        <w:t>11)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E0179E" w:rsidRPr="003153D3" w:rsidRDefault="00E0179E" w:rsidP="00E0179E">
      <w:pPr>
        <w:tabs>
          <w:tab w:val="left" w:pos="1276"/>
        </w:tabs>
        <w:ind w:firstLine="709"/>
        <w:outlineLvl w:val="2"/>
        <w:rPr>
          <w:rFonts w:ascii="Times New Roman" w:hAnsi="Times New Roman" w:cs="Times New Roman"/>
          <w:sz w:val="26"/>
          <w:szCs w:val="26"/>
        </w:rPr>
      </w:pPr>
      <w:r w:rsidRPr="003153D3">
        <w:rPr>
          <w:rFonts w:ascii="Times New Roman" w:hAnsi="Times New Roman" w:cs="Times New Roman"/>
          <w:sz w:val="26"/>
          <w:szCs w:val="26"/>
        </w:rPr>
        <w:t xml:space="preserve">2.14.8. В помещениях для приема граждан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E0179E" w:rsidRPr="003153D3" w:rsidRDefault="00E0179E" w:rsidP="00E0179E">
      <w:pPr>
        <w:ind w:firstLine="709"/>
        <w:rPr>
          <w:rFonts w:ascii="Times New Roman" w:hAnsi="Times New Roman" w:cs="Times New Roman"/>
          <w:sz w:val="26"/>
          <w:szCs w:val="26"/>
        </w:rPr>
      </w:pPr>
      <w:r w:rsidRPr="003153D3">
        <w:rPr>
          <w:rFonts w:ascii="Times New Roman" w:hAnsi="Times New Roman" w:cs="Times New Roman"/>
          <w:sz w:val="26"/>
          <w:szCs w:val="26"/>
        </w:rP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53D3">
        <w:rPr>
          <w:rFonts w:ascii="Times New Roman" w:hAnsi="Times New Roman" w:cs="Times New Roman"/>
          <w:sz w:val="26"/>
          <w:szCs w:val="26"/>
        </w:rPr>
        <w:t>сурдопереводчика</w:t>
      </w:r>
      <w:proofErr w:type="spellEnd"/>
      <w:r w:rsidRPr="003153D3">
        <w:rPr>
          <w:rFonts w:ascii="Times New Roman" w:hAnsi="Times New Roman" w:cs="Times New Roman"/>
          <w:sz w:val="26"/>
          <w:szCs w:val="26"/>
        </w:rPr>
        <w:t xml:space="preserve"> и </w:t>
      </w:r>
      <w:proofErr w:type="spellStart"/>
      <w:r w:rsidRPr="003153D3">
        <w:rPr>
          <w:rFonts w:ascii="Times New Roman" w:hAnsi="Times New Roman" w:cs="Times New Roman"/>
          <w:sz w:val="26"/>
          <w:szCs w:val="26"/>
        </w:rPr>
        <w:t>тифлосурдопереводчика</w:t>
      </w:r>
      <w:proofErr w:type="spellEnd"/>
      <w:r w:rsidRPr="003153D3">
        <w:rPr>
          <w:rFonts w:ascii="Times New Roman" w:hAnsi="Times New Roman" w:cs="Times New Roman"/>
          <w:sz w:val="26"/>
          <w:szCs w:val="26"/>
        </w:rPr>
        <w:t>.</w:t>
      </w:r>
    </w:p>
    <w:p w:rsidR="00E0179E" w:rsidRPr="003153D3" w:rsidRDefault="00E0179E" w:rsidP="00E0179E">
      <w:pPr>
        <w:tabs>
          <w:tab w:val="left" w:pos="1276"/>
        </w:tabs>
        <w:ind w:firstLine="709"/>
        <w:outlineLvl w:val="2"/>
        <w:rPr>
          <w:rFonts w:ascii="Times New Roman" w:hAnsi="Times New Roman" w:cs="Times New Roman"/>
          <w:sz w:val="26"/>
          <w:szCs w:val="26"/>
        </w:rPr>
      </w:pPr>
      <w:r w:rsidRPr="003153D3">
        <w:rPr>
          <w:rFonts w:ascii="Times New Roman" w:hAnsi="Times New Roman" w:cs="Times New Roman"/>
          <w:sz w:val="26"/>
          <w:szCs w:val="26"/>
        </w:rPr>
        <w:t xml:space="preserve">В местах приема граждан на видном месте размещаются схемы размещения средств пожаротушения и путей эвакуации посетителей и </w:t>
      </w:r>
      <w:r>
        <w:rPr>
          <w:rFonts w:ascii="Times New Roman" w:hAnsi="Times New Roman" w:cs="Times New Roman"/>
          <w:sz w:val="26"/>
          <w:szCs w:val="26"/>
        </w:rPr>
        <w:t>специалистов Министерства</w:t>
      </w:r>
      <w:r w:rsidRPr="003153D3">
        <w:rPr>
          <w:rFonts w:ascii="Times New Roman" w:hAnsi="Times New Roman" w:cs="Times New Roman"/>
          <w:sz w:val="26"/>
          <w:szCs w:val="26"/>
        </w:rPr>
        <w:t>, участвующих в предоставлении государственной услуги.</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2.14.9. На территориях, прилегающих к местам расположения Министерства, оборудуются места для стоянки (остановки) автотранспортных средств. На стоянке выделяется не менее 10 процентов мест для парковки специальных автотранспортных средств инвалидов.</w:t>
      </w:r>
    </w:p>
    <w:p w:rsidR="00E0179E" w:rsidRPr="003153D3" w:rsidRDefault="00E0179E" w:rsidP="00E0179E">
      <w:pPr>
        <w:ind w:firstLine="709"/>
        <w:outlineLvl w:val="2"/>
        <w:rPr>
          <w:rFonts w:ascii="Times New Roman" w:hAnsi="Times New Roman" w:cs="Times New Roman"/>
          <w:sz w:val="26"/>
          <w:szCs w:val="26"/>
        </w:rPr>
      </w:pPr>
      <w:r w:rsidRPr="003153D3">
        <w:rPr>
          <w:rFonts w:ascii="Times New Roman" w:hAnsi="Times New Roman" w:cs="Times New Roman"/>
          <w:sz w:val="26"/>
          <w:szCs w:val="26"/>
        </w:rPr>
        <w:t>Доступ граждан к парковочным местам является бесплатным.</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2.14.10. В целях обеспечения конфиденциальности сведений о гражданине одним специалистом одновремен</w:t>
      </w:r>
      <w:r>
        <w:rPr>
          <w:rFonts w:ascii="Times New Roman" w:hAnsi="Times New Roman" w:cs="Times New Roman"/>
          <w:sz w:val="26"/>
          <w:szCs w:val="26"/>
        </w:rPr>
        <w:t>но ведется прием только одного заявителя</w:t>
      </w:r>
      <w:r w:rsidRPr="003153D3">
        <w:rPr>
          <w:rFonts w:ascii="Times New Roman" w:hAnsi="Times New Roman" w:cs="Times New Roman"/>
          <w:sz w:val="26"/>
          <w:szCs w:val="26"/>
        </w:rPr>
        <w:t>. Одновременное консультирование и (или) прием двух и более граждан не допускается.</w:t>
      </w:r>
    </w:p>
    <w:p w:rsidR="00E0179E" w:rsidRPr="00CC060B" w:rsidRDefault="00E0179E" w:rsidP="00E0179E">
      <w:pPr>
        <w:pStyle w:val="Default"/>
        <w:ind w:firstLine="709"/>
        <w:jc w:val="both"/>
        <w:rPr>
          <w:bCs/>
          <w:color w:val="auto"/>
          <w:sz w:val="26"/>
          <w:szCs w:val="26"/>
        </w:rPr>
      </w:pPr>
      <w:r w:rsidRPr="00CC060B">
        <w:rPr>
          <w:bCs/>
          <w:color w:val="auto"/>
          <w:sz w:val="26"/>
          <w:szCs w:val="26"/>
        </w:rPr>
        <w:t>2.15. Показатели доступности и качества государственной услуги, возможность получения информации о ходе предоставления государственной услуги, возможность получения услуги в электронной форме.</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2.15.1. Показателями доступности государственной услуги являются:</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w:t>
      </w:r>
      <w:r w:rsidRPr="003153D3">
        <w:rPr>
          <w:rFonts w:ascii="Times New Roman" w:hAnsi="Times New Roman"/>
          <w:sz w:val="26"/>
          <w:szCs w:val="26"/>
        </w:rPr>
        <w:t>, ЕПГУ/РПГУ</w:t>
      </w:r>
      <w:r w:rsidRPr="003153D3">
        <w:rPr>
          <w:rFonts w:ascii="Times New Roman" w:hAnsi="Times New Roman" w:cs="Times New Roman"/>
          <w:sz w:val="26"/>
          <w:szCs w:val="26"/>
        </w:rPr>
        <w:t>);</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3) доступность обращения за предоставлением государственной услуги, в том числе для маломобильных групп населения;</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5) отсутствие обоснованных жалоб со стороны граждан по результатам предо</w:t>
      </w:r>
      <w:r>
        <w:rPr>
          <w:rFonts w:ascii="Times New Roman" w:hAnsi="Times New Roman" w:cs="Times New Roman"/>
          <w:sz w:val="26"/>
          <w:szCs w:val="26"/>
        </w:rPr>
        <w:t>ставления государственных услуг.</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2.15.2. Показателями качества государственной услуги являются:</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1) достоверность предоставляемой информации;</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2) полнота информирования;</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3) степень удовлетворенности граждан качеством государственной услуги;</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E0179E" w:rsidRPr="003153D3" w:rsidRDefault="00E0179E" w:rsidP="00E0179E">
      <w:pPr>
        <w:pStyle w:val="ConsPlusNormal"/>
        <w:ind w:firstLine="709"/>
        <w:jc w:val="both"/>
        <w:rPr>
          <w:rFonts w:ascii="Times New Roman" w:hAnsi="Times New Roman" w:cs="Times New Roman"/>
          <w:sz w:val="26"/>
          <w:szCs w:val="26"/>
        </w:rPr>
      </w:pPr>
      <w:r w:rsidRPr="003153D3">
        <w:rPr>
          <w:rFonts w:ascii="Times New Roman" w:hAnsi="Times New Roman" w:cs="Times New Roman"/>
          <w:sz w:val="26"/>
          <w:szCs w:val="26"/>
        </w:rPr>
        <w:lastRenderedPageBreak/>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E0179E" w:rsidRPr="00276D7D" w:rsidRDefault="00E0179E" w:rsidP="00E0179E">
      <w:pPr>
        <w:pStyle w:val="Default"/>
        <w:ind w:firstLine="709"/>
        <w:jc w:val="both"/>
        <w:rPr>
          <w:bCs/>
          <w:color w:val="auto"/>
          <w:sz w:val="26"/>
          <w:szCs w:val="26"/>
        </w:rPr>
      </w:pPr>
      <w:r w:rsidRPr="00276D7D">
        <w:rPr>
          <w:bCs/>
          <w:color w:val="auto"/>
          <w:sz w:val="26"/>
          <w:szCs w:val="26"/>
        </w:rPr>
        <w:t>2.16. Иные требования, в том числе учитывающие особенности организации предоставления государственной услуги в электронной форме</w:t>
      </w:r>
      <w:r>
        <w:rPr>
          <w:bCs/>
          <w:color w:val="auto"/>
          <w:sz w:val="26"/>
          <w:szCs w:val="26"/>
        </w:rPr>
        <w:t>.</w:t>
      </w:r>
    </w:p>
    <w:p w:rsidR="00E0179E" w:rsidRPr="003153D3" w:rsidRDefault="00E0179E" w:rsidP="00E0179E">
      <w:pPr>
        <w:pStyle w:val="Default"/>
        <w:ind w:firstLine="709"/>
        <w:jc w:val="both"/>
        <w:rPr>
          <w:color w:val="auto"/>
          <w:sz w:val="26"/>
          <w:szCs w:val="26"/>
        </w:rPr>
      </w:pPr>
      <w:r w:rsidRPr="003153D3">
        <w:rPr>
          <w:color w:val="auto"/>
          <w:sz w:val="26"/>
          <w:szCs w:val="26"/>
        </w:rPr>
        <w:t xml:space="preserve">2.16.1. Заявители имеют возможность получения государственной услуги в электронной форме с использованием ЕПГУ и РПГУ. </w:t>
      </w:r>
    </w:p>
    <w:p w:rsidR="00E0179E" w:rsidRPr="003153D3" w:rsidRDefault="00E0179E" w:rsidP="00E0179E">
      <w:pPr>
        <w:pStyle w:val="Default"/>
        <w:ind w:firstLine="709"/>
        <w:jc w:val="both"/>
        <w:rPr>
          <w:sz w:val="26"/>
          <w:szCs w:val="26"/>
        </w:rPr>
      </w:pPr>
      <w:r w:rsidRPr="003153D3">
        <w:rPr>
          <w:sz w:val="26"/>
          <w:szCs w:val="26"/>
        </w:rPr>
        <w:t xml:space="preserve">При предоставлении услуг в электронной форме посредством </w:t>
      </w:r>
      <w:r w:rsidRPr="003153D3">
        <w:rPr>
          <w:color w:val="auto"/>
          <w:sz w:val="26"/>
          <w:szCs w:val="26"/>
        </w:rPr>
        <w:t>ЕПГУ и РПГУ</w:t>
      </w:r>
      <w:r w:rsidRPr="003153D3">
        <w:rPr>
          <w:sz w:val="26"/>
          <w:szCs w:val="26"/>
        </w:rPr>
        <w:t xml:space="preserve"> заявителю обеспечивается:</w:t>
      </w:r>
    </w:p>
    <w:p w:rsidR="00E0179E" w:rsidRDefault="00E0179E" w:rsidP="00E0179E">
      <w:pPr>
        <w:ind w:firstLine="709"/>
        <w:rPr>
          <w:rFonts w:ascii="Times New Roman" w:hAnsi="Times New Roman" w:cs="Times New Roman"/>
          <w:sz w:val="26"/>
          <w:szCs w:val="26"/>
        </w:rPr>
      </w:pPr>
      <w:r w:rsidRPr="003153D3">
        <w:rPr>
          <w:rFonts w:ascii="Times New Roman" w:hAnsi="Times New Roman" w:cs="Times New Roman"/>
          <w:sz w:val="26"/>
          <w:szCs w:val="26"/>
        </w:rPr>
        <w:t>1) получение информации о порядке и сроках предоставления государственной услуги;</w:t>
      </w:r>
    </w:p>
    <w:p w:rsidR="00E0179E" w:rsidRPr="003153D3" w:rsidRDefault="00E0179E" w:rsidP="00E0179E">
      <w:pPr>
        <w:ind w:firstLine="709"/>
        <w:rPr>
          <w:rFonts w:ascii="Times New Roman" w:hAnsi="Times New Roman" w:cs="Times New Roman"/>
          <w:sz w:val="26"/>
          <w:szCs w:val="26"/>
        </w:rPr>
      </w:pPr>
      <w:r>
        <w:rPr>
          <w:rFonts w:ascii="Times New Roman" w:hAnsi="Times New Roman" w:cs="Times New Roman"/>
          <w:sz w:val="26"/>
          <w:szCs w:val="26"/>
        </w:rPr>
        <w:t>2) запись на прием в Министерство для подачи запроса о предоставлении государственной услуги;</w:t>
      </w:r>
    </w:p>
    <w:p w:rsidR="00E0179E" w:rsidRPr="003153D3" w:rsidRDefault="00E0179E" w:rsidP="00E0179E">
      <w:pPr>
        <w:ind w:firstLine="709"/>
        <w:rPr>
          <w:rFonts w:ascii="Times New Roman" w:hAnsi="Times New Roman" w:cs="Times New Roman"/>
          <w:sz w:val="26"/>
          <w:szCs w:val="26"/>
        </w:rPr>
      </w:pPr>
      <w:r>
        <w:rPr>
          <w:rFonts w:ascii="Times New Roman" w:hAnsi="Times New Roman" w:cs="Times New Roman"/>
          <w:sz w:val="26"/>
          <w:szCs w:val="26"/>
        </w:rPr>
        <w:t>3</w:t>
      </w:r>
      <w:r w:rsidRPr="003153D3">
        <w:rPr>
          <w:rFonts w:ascii="Times New Roman" w:hAnsi="Times New Roman" w:cs="Times New Roman"/>
          <w:sz w:val="26"/>
          <w:szCs w:val="26"/>
        </w:rPr>
        <w:t>) осуществление оценки качества предоставления услуги;</w:t>
      </w:r>
    </w:p>
    <w:p w:rsidR="00E0179E" w:rsidRPr="003153D3" w:rsidRDefault="00E0179E" w:rsidP="00E0179E">
      <w:pPr>
        <w:ind w:firstLine="709"/>
        <w:rPr>
          <w:rFonts w:ascii="Times New Roman" w:hAnsi="Times New Roman" w:cs="Times New Roman"/>
          <w:sz w:val="26"/>
          <w:szCs w:val="26"/>
        </w:rPr>
      </w:pPr>
      <w:proofErr w:type="gramStart"/>
      <w:r>
        <w:rPr>
          <w:rFonts w:ascii="Times New Roman" w:hAnsi="Times New Roman" w:cs="Times New Roman"/>
          <w:sz w:val="26"/>
          <w:szCs w:val="26"/>
        </w:rPr>
        <w:t>4</w:t>
      </w:r>
      <w:r w:rsidRPr="003153D3">
        <w:rPr>
          <w:rFonts w:ascii="Times New Roman" w:hAnsi="Times New Roman" w:cs="Times New Roman"/>
          <w:sz w:val="26"/>
          <w:szCs w:val="26"/>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E0179E" w:rsidRPr="00AD1B1F" w:rsidRDefault="00E0179E" w:rsidP="00E0179E">
      <w:pPr>
        <w:pStyle w:val="Default"/>
        <w:ind w:firstLine="709"/>
        <w:jc w:val="both"/>
        <w:rPr>
          <w:color w:val="auto"/>
          <w:sz w:val="26"/>
          <w:szCs w:val="26"/>
        </w:rPr>
      </w:pPr>
      <w:r>
        <w:rPr>
          <w:color w:val="auto"/>
          <w:sz w:val="26"/>
          <w:szCs w:val="26"/>
        </w:rPr>
        <w:t xml:space="preserve">2.16.2. </w:t>
      </w:r>
      <w:r w:rsidRPr="004306EB">
        <w:rPr>
          <w:color w:val="auto"/>
          <w:sz w:val="26"/>
          <w:szCs w:val="26"/>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Pr>
          <w:color w:val="auto"/>
          <w:sz w:val="26"/>
          <w:szCs w:val="26"/>
        </w:rPr>
        <w:t>государственной</w:t>
      </w:r>
      <w:r w:rsidRPr="004306EB">
        <w:rPr>
          <w:color w:val="auto"/>
          <w:sz w:val="26"/>
          <w:szCs w:val="26"/>
        </w:rPr>
        <w:t xml:space="preserve"> услуги. </w:t>
      </w:r>
      <w:r w:rsidRPr="00AD1B1F">
        <w:rPr>
          <w:color w:val="auto"/>
          <w:sz w:val="26"/>
          <w:szCs w:val="26"/>
        </w:rPr>
        <w:t xml:space="preserve">Предварительная запись может осуществляться следующими способами по выбору заявителя: </w:t>
      </w:r>
    </w:p>
    <w:p w:rsidR="00E0179E" w:rsidRPr="00AD1B1F" w:rsidRDefault="00E0179E" w:rsidP="00E0179E">
      <w:pPr>
        <w:pStyle w:val="Default"/>
        <w:ind w:firstLine="709"/>
        <w:jc w:val="both"/>
        <w:rPr>
          <w:color w:val="auto"/>
          <w:sz w:val="26"/>
          <w:szCs w:val="26"/>
        </w:rPr>
      </w:pPr>
      <w:r w:rsidRPr="00AD1B1F">
        <w:rPr>
          <w:color w:val="auto"/>
          <w:sz w:val="26"/>
          <w:szCs w:val="26"/>
        </w:rPr>
        <w:t xml:space="preserve">- при личном обращении заявителя в </w:t>
      </w:r>
      <w:r w:rsidRPr="00AD1B1F">
        <w:rPr>
          <w:iCs/>
          <w:color w:val="auto"/>
          <w:sz w:val="26"/>
          <w:szCs w:val="26"/>
        </w:rPr>
        <w:t>Министерство</w:t>
      </w:r>
      <w:r w:rsidRPr="00AD1B1F">
        <w:rPr>
          <w:color w:val="auto"/>
          <w:sz w:val="26"/>
          <w:szCs w:val="26"/>
        </w:rPr>
        <w:t xml:space="preserve">; </w:t>
      </w:r>
    </w:p>
    <w:p w:rsidR="00E0179E" w:rsidRPr="00AD1B1F" w:rsidRDefault="00E0179E" w:rsidP="00E0179E">
      <w:pPr>
        <w:pStyle w:val="Default"/>
        <w:ind w:firstLine="709"/>
        <w:jc w:val="both"/>
        <w:rPr>
          <w:color w:val="auto"/>
          <w:sz w:val="26"/>
          <w:szCs w:val="26"/>
        </w:rPr>
      </w:pPr>
      <w:r w:rsidRPr="00AD1B1F">
        <w:rPr>
          <w:color w:val="auto"/>
          <w:sz w:val="26"/>
          <w:szCs w:val="26"/>
        </w:rPr>
        <w:t xml:space="preserve">- по телефону </w:t>
      </w:r>
      <w:r w:rsidRPr="00AD1B1F">
        <w:rPr>
          <w:iCs/>
          <w:color w:val="auto"/>
          <w:sz w:val="26"/>
          <w:szCs w:val="26"/>
        </w:rPr>
        <w:t>Министерства;</w:t>
      </w:r>
      <w:r w:rsidRPr="00AD1B1F">
        <w:rPr>
          <w:color w:val="auto"/>
          <w:sz w:val="26"/>
          <w:szCs w:val="26"/>
        </w:rPr>
        <w:t xml:space="preserve"> </w:t>
      </w:r>
    </w:p>
    <w:p w:rsidR="00E0179E" w:rsidRPr="00AD1B1F" w:rsidRDefault="00E0179E" w:rsidP="00E0179E">
      <w:pPr>
        <w:pStyle w:val="Default"/>
        <w:ind w:firstLine="709"/>
        <w:jc w:val="both"/>
        <w:rPr>
          <w:color w:val="auto"/>
          <w:sz w:val="26"/>
          <w:szCs w:val="26"/>
        </w:rPr>
      </w:pPr>
      <w:r w:rsidRPr="00AD1B1F">
        <w:rPr>
          <w:color w:val="auto"/>
          <w:sz w:val="26"/>
          <w:szCs w:val="26"/>
        </w:rPr>
        <w:t xml:space="preserve">- посредством </w:t>
      </w:r>
      <w:r w:rsidRPr="00AD1B1F">
        <w:rPr>
          <w:sz w:val="26"/>
          <w:szCs w:val="26"/>
        </w:rPr>
        <w:t>ЕПГУ и РПГУ.</w:t>
      </w:r>
    </w:p>
    <w:p w:rsidR="00E0179E" w:rsidRDefault="00E0179E" w:rsidP="00E0179E">
      <w:pPr>
        <w:pStyle w:val="Default"/>
        <w:ind w:firstLine="709"/>
        <w:jc w:val="both"/>
        <w:rPr>
          <w:color w:val="auto"/>
          <w:sz w:val="26"/>
          <w:szCs w:val="26"/>
        </w:rPr>
      </w:pPr>
      <w:r w:rsidRPr="004306EB">
        <w:rPr>
          <w:color w:val="auto"/>
          <w:sz w:val="26"/>
          <w:szCs w:val="26"/>
        </w:rPr>
        <w:t>При предварительной</w:t>
      </w:r>
      <w:r>
        <w:rPr>
          <w:color w:val="auto"/>
          <w:sz w:val="26"/>
          <w:szCs w:val="26"/>
        </w:rPr>
        <w:t xml:space="preserve"> записи заявитель сообщает следующие данные: </w:t>
      </w:r>
    </w:p>
    <w:p w:rsidR="00E0179E" w:rsidRDefault="00E0179E" w:rsidP="00E0179E">
      <w:pPr>
        <w:pStyle w:val="Default"/>
        <w:ind w:firstLine="709"/>
        <w:jc w:val="both"/>
        <w:rPr>
          <w:color w:val="auto"/>
          <w:sz w:val="26"/>
          <w:szCs w:val="26"/>
        </w:rPr>
      </w:pPr>
      <w:r>
        <w:rPr>
          <w:color w:val="auto"/>
          <w:sz w:val="26"/>
          <w:szCs w:val="26"/>
        </w:rPr>
        <w:t xml:space="preserve">- фамилию, имя, отчество (последнее при наличии); </w:t>
      </w:r>
    </w:p>
    <w:p w:rsidR="00E0179E" w:rsidRDefault="00E0179E" w:rsidP="00E0179E">
      <w:pPr>
        <w:pStyle w:val="Default"/>
        <w:ind w:firstLine="709"/>
        <w:jc w:val="both"/>
        <w:rPr>
          <w:color w:val="auto"/>
          <w:sz w:val="26"/>
          <w:szCs w:val="26"/>
        </w:rPr>
      </w:pPr>
      <w:r>
        <w:rPr>
          <w:color w:val="auto"/>
          <w:sz w:val="26"/>
          <w:szCs w:val="26"/>
        </w:rPr>
        <w:t xml:space="preserve">- контактный номер телефона; </w:t>
      </w:r>
    </w:p>
    <w:p w:rsidR="00E0179E" w:rsidRDefault="00E0179E" w:rsidP="00E0179E">
      <w:pPr>
        <w:pStyle w:val="Default"/>
        <w:ind w:firstLine="709"/>
        <w:jc w:val="both"/>
        <w:rPr>
          <w:color w:val="auto"/>
          <w:sz w:val="26"/>
          <w:szCs w:val="26"/>
        </w:rPr>
      </w:pPr>
      <w:r>
        <w:rPr>
          <w:color w:val="auto"/>
          <w:sz w:val="26"/>
          <w:szCs w:val="26"/>
        </w:rPr>
        <w:t xml:space="preserve">- адрес электронной почты (при наличии); </w:t>
      </w:r>
    </w:p>
    <w:p w:rsidR="00E0179E" w:rsidRDefault="00E0179E" w:rsidP="00E0179E">
      <w:pPr>
        <w:pStyle w:val="Default"/>
        <w:ind w:firstLine="709"/>
        <w:jc w:val="both"/>
        <w:rPr>
          <w:color w:val="auto"/>
          <w:sz w:val="26"/>
          <w:szCs w:val="26"/>
        </w:rPr>
      </w:pPr>
      <w:r>
        <w:rPr>
          <w:color w:val="auto"/>
          <w:sz w:val="26"/>
          <w:szCs w:val="26"/>
        </w:rPr>
        <w:t xml:space="preserve">- желаемые дату и время представления документов. </w:t>
      </w:r>
    </w:p>
    <w:p w:rsidR="00E0179E" w:rsidRPr="004306EB" w:rsidRDefault="00E0179E" w:rsidP="00E0179E">
      <w:pPr>
        <w:pStyle w:val="Default"/>
        <w:ind w:firstLine="709"/>
        <w:jc w:val="both"/>
        <w:rPr>
          <w:color w:val="auto"/>
          <w:sz w:val="26"/>
          <w:szCs w:val="26"/>
        </w:rPr>
      </w:pPr>
      <w:r w:rsidRPr="004306EB">
        <w:rPr>
          <w:color w:val="auto"/>
          <w:sz w:val="26"/>
          <w:szCs w:val="26"/>
        </w:rPr>
        <w:t xml:space="preserve">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 </w:t>
      </w:r>
    </w:p>
    <w:p w:rsidR="00E0179E" w:rsidRPr="004306EB" w:rsidRDefault="00E0179E" w:rsidP="00E0179E">
      <w:pPr>
        <w:pStyle w:val="Default"/>
        <w:ind w:firstLine="709"/>
        <w:jc w:val="both"/>
        <w:rPr>
          <w:color w:val="auto"/>
          <w:sz w:val="26"/>
          <w:szCs w:val="26"/>
        </w:rPr>
      </w:pPr>
      <w:r w:rsidRPr="004306EB">
        <w:rPr>
          <w:color w:val="auto"/>
          <w:sz w:val="26"/>
          <w:szCs w:val="26"/>
        </w:rPr>
        <w:t xml:space="preserve">Заявителю сообщаются дата и время приема документов,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Pr>
          <w:color w:val="auto"/>
          <w:sz w:val="26"/>
          <w:szCs w:val="26"/>
        </w:rPr>
        <w:t xml:space="preserve">ЕПГУ или РПГУ, </w:t>
      </w:r>
      <w:r w:rsidRPr="004306EB">
        <w:rPr>
          <w:color w:val="auto"/>
          <w:sz w:val="26"/>
          <w:szCs w:val="26"/>
        </w:rPr>
        <w:t xml:space="preserve">может распечатать аналог талона-подтверждения. </w:t>
      </w:r>
    </w:p>
    <w:p w:rsidR="00E0179E" w:rsidRPr="004306EB" w:rsidRDefault="00E0179E" w:rsidP="00E0179E">
      <w:pPr>
        <w:pStyle w:val="Default"/>
        <w:ind w:firstLine="709"/>
        <w:jc w:val="both"/>
        <w:rPr>
          <w:color w:val="auto"/>
          <w:sz w:val="26"/>
          <w:szCs w:val="26"/>
        </w:rPr>
      </w:pPr>
      <w:r w:rsidRPr="004306EB">
        <w:rPr>
          <w:color w:val="auto"/>
          <w:sz w:val="26"/>
          <w:szCs w:val="26"/>
        </w:rPr>
        <w:t xml:space="preserve">Запись заявителей на определенную дату заканчивается за сутки до наступления этой даты. </w:t>
      </w:r>
    </w:p>
    <w:p w:rsidR="00E0179E" w:rsidRPr="004306EB" w:rsidRDefault="00E0179E" w:rsidP="00E0179E">
      <w:pPr>
        <w:pStyle w:val="Default"/>
        <w:ind w:firstLine="709"/>
        <w:jc w:val="both"/>
        <w:rPr>
          <w:color w:val="auto"/>
          <w:sz w:val="26"/>
          <w:szCs w:val="26"/>
        </w:rPr>
      </w:pPr>
      <w:r w:rsidRPr="004306EB">
        <w:rPr>
          <w:color w:val="auto"/>
          <w:sz w:val="26"/>
          <w:szCs w:val="26"/>
        </w:rPr>
        <w:t>При осуществлении предварительной записи заявитель в обязательном порядке информируется о том, что предварительная запи</w:t>
      </w:r>
      <w:r>
        <w:rPr>
          <w:color w:val="auto"/>
          <w:sz w:val="26"/>
          <w:szCs w:val="26"/>
        </w:rPr>
        <w:t>сь аннулируется в случае его не</w:t>
      </w:r>
      <w:r w:rsidRPr="004306EB">
        <w:rPr>
          <w:color w:val="auto"/>
          <w:sz w:val="26"/>
          <w:szCs w:val="26"/>
        </w:rPr>
        <w:t xml:space="preserve">явки по истечении 15 минут с назначенного времени приема. </w:t>
      </w:r>
    </w:p>
    <w:p w:rsidR="00E0179E" w:rsidRPr="004306EB" w:rsidRDefault="00E0179E" w:rsidP="00E0179E">
      <w:pPr>
        <w:pStyle w:val="Default"/>
        <w:ind w:firstLine="709"/>
        <w:jc w:val="both"/>
        <w:rPr>
          <w:color w:val="auto"/>
          <w:sz w:val="26"/>
          <w:szCs w:val="26"/>
        </w:rPr>
      </w:pPr>
      <w:r w:rsidRPr="004306EB">
        <w:rPr>
          <w:color w:val="auto"/>
          <w:sz w:val="26"/>
          <w:szCs w:val="26"/>
        </w:rPr>
        <w:t xml:space="preserve">Заявитель в любое время вправе отказаться от предварительной записи. </w:t>
      </w:r>
    </w:p>
    <w:p w:rsidR="00E0179E" w:rsidRDefault="00E0179E" w:rsidP="00E0179E">
      <w:pPr>
        <w:pStyle w:val="Default"/>
        <w:ind w:firstLine="709"/>
        <w:jc w:val="both"/>
        <w:rPr>
          <w:color w:val="auto"/>
          <w:sz w:val="26"/>
          <w:szCs w:val="26"/>
        </w:rPr>
      </w:pPr>
      <w:r w:rsidRPr="004306EB">
        <w:rPr>
          <w:color w:val="auto"/>
          <w:sz w:val="26"/>
          <w:szCs w:val="26"/>
        </w:rPr>
        <w:t>В отсутствии заявителей, обратившихся по предварительной записи, осуществляется прием заявителей, обр</w:t>
      </w:r>
      <w:r>
        <w:rPr>
          <w:color w:val="auto"/>
          <w:sz w:val="26"/>
          <w:szCs w:val="26"/>
        </w:rPr>
        <w:t>атившихся в порядке очереди.</w:t>
      </w:r>
    </w:p>
    <w:p w:rsidR="00E0179E" w:rsidRPr="009E29ED" w:rsidRDefault="00E0179E" w:rsidP="00E0179E">
      <w:pPr>
        <w:pStyle w:val="Default"/>
        <w:ind w:firstLine="709"/>
        <w:jc w:val="both"/>
        <w:rPr>
          <w:sz w:val="26"/>
          <w:szCs w:val="26"/>
        </w:rPr>
      </w:pPr>
      <w:r>
        <w:rPr>
          <w:color w:val="auto"/>
          <w:sz w:val="26"/>
          <w:szCs w:val="26"/>
        </w:rPr>
        <w:t xml:space="preserve">При осуществлении заявителем предварительной записи </w:t>
      </w:r>
      <w:r w:rsidRPr="004306EB">
        <w:rPr>
          <w:color w:val="auto"/>
          <w:sz w:val="26"/>
          <w:szCs w:val="26"/>
        </w:rPr>
        <w:t xml:space="preserve">через </w:t>
      </w:r>
      <w:r>
        <w:rPr>
          <w:color w:val="auto"/>
          <w:sz w:val="26"/>
          <w:szCs w:val="26"/>
        </w:rPr>
        <w:t xml:space="preserve">ЕПГУ или РПГУ, не могут предъявляться </w:t>
      </w:r>
      <w:r w:rsidRPr="009E29ED">
        <w:rPr>
          <w:sz w:val="26"/>
          <w:szCs w:val="26"/>
        </w:rPr>
        <w:t>требова</w:t>
      </w:r>
      <w:r>
        <w:rPr>
          <w:sz w:val="26"/>
          <w:szCs w:val="26"/>
        </w:rPr>
        <w:t>ния</w:t>
      </w:r>
      <w:r w:rsidRPr="009E29ED">
        <w:rPr>
          <w:sz w:val="26"/>
          <w:szCs w:val="26"/>
        </w:rPr>
        <w:t xml:space="preserve"> </w:t>
      </w:r>
      <w:r>
        <w:rPr>
          <w:sz w:val="26"/>
          <w:szCs w:val="26"/>
        </w:rPr>
        <w:t xml:space="preserve">о </w:t>
      </w:r>
      <w:r w:rsidRPr="009E29ED">
        <w:rPr>
          <w:sz w:val="26"/>
          <w:szCs w:val="26"/>
        </w:rPr>
        <w:t>совершени</w:t>
      </w:r>
      <w:r>
        <w:rPr>
          <w:sz w:val="26"/>
          <w:szCs w:val="26"/>
        </w:rPr>
        <w:t xml:space="preserve">и заявителем </w:t>
      </w:r>
      <w:r w:rsidRPr="009E29ED">
        <w:rPr>
          <w:sz w:val="26"/>
          <w:szCs w:val="26"/>
        </w:rPr>
        <w:t>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179E" w:rsidRPr="00EA6FAA" w:rsidRDefault="00E0179E" w:rsidP="00E0179E">
      <w:pPr>
        <w:pStyle w:val="Default"/>
        <w:ind w:firstLine="709"/>
        <w:jc w:val="center"/>
        <w:rPr>
          <w:bCs/>
          <w:color w:val="auto"/>
          <w:sz w:val="16"/>
          <w:szCs w:val="16"/>
        </w:rPr>
      </w:pPr>
    </w:p>
    <w:p w:rsidR="00E0179E" w:rsidRPr="00CC060B" w:rsidRDefault="00E0179E" w:rsidP="00E0179E">
      <w:pPr>
        <w:pStyle w:val="Default"/>
        <w:ind w:firstLine="709"/>
        <w:jc w:val="center"/>
        <w:rPr>
          <w:bCs/>
          <w:color w:val="auto"/>
          <w:sz w:val="26"/>
          <w:szCs w:val="26"/>
        </w:rPr>
      </w:pPr>
      <w:r w:rsidRPr="00CC060B">
        <w:rPr>
          <w:bCs/>
          <w:color w:val="auto"/>
          <w:sz w:val="26"/>
          <w:szCs w:val="26"/>
        </w:rPr>
        <w:lastRenderedPageBreak/>
        <w:t xml:space="preserve">3. Состав, последовательность и сроки </w:t>
      </w:r>
    </w:p>
    <w:p w:rsidR="00E0179E" w:rsidRPr="00CC060B" w:rsidRDefault="00E0179E" w:rsidP="00E0179E">
      <w:pPr>
        <w:pStyle w:val="Default"/>
        <w:ind w:firstLine="709"/>
        <w:jc w:val="center"/>
        <w:rPr>
          <w:bCs/>
          <w:color w:val="auto"/>
          <w:sz w:val="26"/>
          <w:szCs w:val="26"/>
        </w:rPr>
      </w:pPr>
      <w:r w:rsidRPr="00CC060B">
        <w:rPr>
          <w:bCs/>
          <w:color w:val="auto"/>
          <w:sz w:val="26"/>
          <w:szCs w:val="26"/>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0179E" w:rsidRPr="007A5D0F" w:rsidRDefault="00E0179E" w:rsidP="00E0179E">
      <w:pPr>
        <w:pStyle w:val="Default"/>
        <w:ind w:firstLine="709"/>
        <w:jc w:val="center"/>
        <w:rPr>
          <w:b/>
          <w:bCs/>
          <w:color w:val="auto"/>
          <w:sz w:val="16"/>
          <w:szCs w:val="16"/>
        </w:rPr>
      </w:pPr>
    </w:p>
    <w:p w:rsidR="00E0179E" w:rsidRPr="00CC060B" w:rsidRDefault="00E0179E" w:rsidP="00E0179E">
      <w:pPr>
        <w:pStyle w:val="Default"/>
        <w:ind w:firstLine="709"/>
        <w:jc w:val="both"/>
        <w:rPr>
          <w:bCs/>
          <w:color w:val="auto"/>
          <w:sz w:val="26"/>
          <w:szCs w:val="26"/>
        </w:rPr>
      </w:pPr>
      <w:r w:rsidRPr="00CC060B">
        <w:rPr>
          <w:bCs/>
          <w:color w:val="auto"/>
          <w:sz w:val="26"/>
          <w:szCs w:val="26"/>
        </w:rPr>
        <w:t>3.1. Перечень административных процедур</w:t>
      </w:r>
    </w:p>
    <w:p w:rsidR="00E0179E" w:rsidRPr="001F4991" w:rsidRDefault="00E0179E" w:rsidP="00E0179E">
      <w:pPr>
        <w:ind w:firstLine="709"/>
        <w:rPr>
          <w:rFonts w:ascii="Times New Roman" w:hAnsi="Times New Roman" w:cs="Times New Roman"/>
          <w:sz w:val="26"/>
          <w:szCs w:val="26"/>
        </w:rPr>
      </w:pPr>
      <w:r w:rsidRPr="001F4991">
        <w:rPr>
          <w:rFonts w:ascii="Times New Roman" w:hAnsi="Times New Roman" w:cs="Times New Roman"/>
          <w:sz w:val="26"/>
          <w:szCs w:val="26"/>
        </w:rPr>
        <w:t>3.1.1. Предоставление государственной услуги состоит из административной процедуры: «предоставление социальной выплаты» и включает в себя следующие административные действия:</w:t>
      </w:r>
    </w:p>
    <w:p w:rsidR="00E0179E" w:rsidRPr="001F4991" w:rsidRDefault="00E0179E" w:rsidP="00E0179E">
      <w:pPr>
        <w:pStyle w:val="Default"/>
        <w:ind w:firstLine="709"/>
        <w:jc w:val="both"/>
        <w:rPr>
          <w:color w:val="auto"/>
          <w:sz w:val="26"/>
          <w:szCs w:val="26"/>
        </w:rPr>
      </w:pPr>
      <w:r w:rsidRPr="001F4991">
        <w:rPr>
          <w:color w:val="auto"/>
          <w:sz w:val="26"/>
          <w:szCs w:val="26"/>
        </w:rPr>
        <w:t xml:space="preserve">1) прием заявления и документов, необходимых для предоставления государственной услуги; </w:t>
      </w:r>
    </w:p>
    <w:p w:rsidR="00E0179E" w:rsidRPr="001F4991" w:rsidRDefault="00E0179E" w:rsidP="00E0179E">
      <w:pPr>
        <w:pStyle w:val="Default"/>
        <w:ind w:firstLine="709"/>
        <w:jc w:val="both"/>
        <w:rPr>
          <w:color w:val="auto"/>
          <w:sz w:val="26"/>
          <w:szCs w:val="26"/>
        </w:rPr>
      </w:pPr>
      <w:r w:rsidRPr="001F4991">
        <w:rPr>
          <w:color w:val="auto"/>
          <w:sz w:val="26"/>
          <w:szCs w:val="26"/>
        </w:rPr>
        <w:t xml:space="preserve">2) регистрация заявления и документов, необходимых для предоставления государственной услуги </w:t>
      </w:r>
    </w:p>
    <w:p w:rsidR="00E0179E" w:rsidRPr="001F4991" w:rsidRDefault="00E0179E" w:rsidP="00E0179E">
      <w:pPr>
        <w:pStyle w:val="Default"/>
        <w:ind w:firstLine="709"/>
        <w:jc w:val="both"/>
        <w:rPr>
          <w:color w:val="auto"/>
          <w:sz w:val="26"/>
          <w:szCs w:val="26"/>
        </w:rPr>
      </w:pPr>
      <w:r>
        <w:rPr>
          <w:bCs/>
          <w:color w:val="auto"/>
          <w:sz w:val="26"/>
          <w:szCs w:val="26"/>
        </w:rPr>
        <w:t>3</w:t>
      </w:r>
      <w:r w:rsidRPr="001F4991">
        <w:rPr>
          <w:bCs/>
          <w:color w:val="auto"/>
          <w:sz w:val="26"/>
          <w:szCs w:val="26"/>
        </w:rPr>
        <w:t xml:space="preserve">) принятие решения о предоставлении (об отказе </w:t>
      </w:r>
      <w:r>
        <w:rPr>
          <w:bCs/>
          <w:color w:val="auto"/>
          <w:sz w:val="26"/>
          <w:szCs w:val="26"/>
        </w:rPr>
        <w:t xml:space="preserve">в </w:t>
      </w:r>
      <w:r w:rsidRPr="001F4991">
        <w:rPr>
          <w:bCs/>
          <w:color w:val="auto"/>
          <w:sz w:val="26"/>
          <w:szCs w:val="26"/>
        </w:rPr>
        <w:t>предоставлени</w:t>
      </w:r>
      <w:r>
        <w:rPr>
          <w:bCs/>
          <w:color w:val="auto"/>
          <w:sz w:val="26"/>
          <w:szCs w:val="26"/>
        </w:rPr>
        <w:t>и</w:t>
      </w:r>
      <w:r w:rsidRPr="001F4991">
        <w:rPr>
          <w:bCs/>
          <w:color w:val="auto"/>
          <w:sz w:val="26"/>
          <w:szCs w:val="26"/>
        </w:rPr>
        <w:t>) государственной услуги;</w:t>
      </w:r>
    </w:p>
    <w:p w:rsidR="00E0179E" w:rsidRPr="001F4991" w:rsidRDefault="00E0179E" w:rsidP="00E0179E">
      <w:pPr>
        <w:pStyle w:val="Default"/>
        <w:ind w:firstLine="709"/>
        <w:jc w:val="both"/>
        <w:rPr>
          <w:bCs/>
          <w:color w:val="auto"/>
          <w:sz w:val="26"/>
          <w:szCs w:val="26"/>
        </w:rPr>
      </w:pPr>
      <w:r>
        <w:rPr>
          <w:sz w:val="26"/>
          <w:szCs w:val="26"/>
        </w:rPr>
        <w:t>4</w:t>
      </w:r>
      <w:r w:rsidRPr="001F4991">
        <w:rPr>
          <w:sz w:val="26"/>
          <w:szCs w:val="26"/>
        </w:rPr>
        <w:t xml:space="preserve">) </w:t>
      </w:r>
      <w:r w:rsidRPr="001F4991">
        <w:rPr>
          <w:bCs/>
          <w:color w:val="auto"/>
          <w:sz w:val="26"/>
          <w:szCs w:val="26"/>
        </w:rPr>
        <w:t>выдача документа, являющегося результатом предоставления государственной услуги.</w:t>
      </w:r>
    </w:p>
    <w:p w:rsidR="00E0179E" w:rsidRPr="001F4991" w:rsidRDefault="00E0179E" w:rsidP="00E0179E">
      <w:pPr>
        <w:pStyle w:val="ConsPlusNormal"/>
        <w:ind w:firstLine="709"/>
        <w:jc w:val="both"/>
        <w:rPr>
          <w:rFonts w:ascii="Times New Roman" w:hAnsi="Times New Roman" w:cs="Times New Roman"/>
          <w:sz w:val="26"/>
          <w:szCs w:val="26"/>
        </w:rPr>
      </w:pPr>
      <w:r w:rsidRPr="001F4991">
        <w:rPr>
          <w:rFonts w:ascii="Times New Roman" w:hAnsi="Times New Roman" w:cs="Times New Roman"/>
          <w:sz w:val="26"/>
          <w:szCs w:val="26"/>
        </w:rPr>
        <w:t xml:space="preserve">3.1.2. Блок-схема предоставления государственной услуги приведена в </w:t>
      </w:r>
      <w:hyperlink w:anchor="P794" w:history="1">
        <w:r w:rsidRPr="001F4991">
          <w:rPr>
            <w:rFonts w:ascii="Times New Roman" w:hAnsi="Times New Roman" w:cs="Times New Roman"/>
            <w:sz w:val="26"/>
            <w:szCs w:val="26"/>
          </w:rPr>
          <w:t xml:space="preserve">Приложении </w:t>
        </w:r>
      </w:hyperlink>
      <w:r w:rsidRPr="001F4991">
        <w:rPr>
          <w:rFonts w:ascii="Times New Roman" w:hAnsi="Times New Roman" w:cs="Times New Roman"/>
          <w:sz w:val="26"/>
          <w:szCs w:val="26"/>
        </w:rPr>
        <w:t>4 к настоящему Административному регламенту.</w:t>
      </w:r>
    </w:p>
    <w:p w:rsidR="00E0179E" w:rsidRPr="00CC060B" w:rsidRDefault="00E0179E" w:rsidP="00E0179E">
      <w:pPr>
        <w:pStyle w:val="Default"/>
        <w:ind w:firstLine="709"/>
        <w:jc w:val="both"/>
        <w:rPr>
          <w:bCs/>
          <w:color w:val="auto"/>
          <w:sz w:val="26"/>
          <w:szCs w:val="26"/>
        </w:rPr>
      </w:pPr>
      <w:r w:rsidRPr="00CC060B">
        <w:rPr>
          <w:bCs/>
          <w:color w:val="auto"/>
          <w:sz w:val="26"/>
          <w:szCs w:val="26"/>
        </w:rPr>
        <w:t>3.2. Прием заявления и документов, необходимых для предос</w:t>
      </w:r>
      <w:r>
        <w:rPr>
          <w:bCs/>
          <w:color w:val="auto"/>
          <w:sz w:val="26"/>
          <w:szCs w:val="26"/>
        </w:rPr>
        <w:t>тавления государственной услуги.</w:t>
      </w:r>
    </w:p>
    <w:p w:rsidR="00E0179E" w:rsidRPr="001A56AF" w:rsidRDefault="00E0179E" w:rsidP="00E0179E">
      <w:pPr>
        <w:pStyle w:val="Default"/>
        <w:ind w:firstLine="709"/>
        <w:jc w:val="both"/>
        <w:rPr>
          <w:color w:val="auto"/>
          <w:sz w:val="26"/>
          <w:szCs w:val="26"/>
        </w:rPr>
      </w:pPr>
      <w:r>
        <w:rPr>
          <w:color w:val="auto"/>
          <w:sz w:val="26"/>
          <w:szCs w:val="26"/>
        </w:rPr>
        <w:t xml:space="preserve">3.2.1. </w:t>
      </w:r>
      <w:r w:rsidRPr="001A56AF">
        <w:rPr>
          <w:color w:val="auto"/>
          <w:sz w:val="26"/>
          <w:szCs w:val="26"/>
        </w:rPr>
        <w:t xml:space="preserve">Основанием для начала административного действия является поступление в </w:t>
      </w:r>
      <w:r w:rsidRPr="001A56AF">
        <w:rPr>
          <w:iCs/>
          <w:color w:val="auto"/>
          <w:sz w:val="26"/>
          <w:szCs w:val="26"/>
        </w:rPr>
        <w:t>Министерство</w:t>
      </w:r>
      <w:r w:rsidRPr="001A56AF">
        <w:rPr>
          <w:color w:val="auto"/>
          <w:sz w:val="26"/>
          <w:szCs w:val="26"/>
        </w:rPr>
        <w:t xml:space="preserve"> заявления о предоставлении государственной услуги и прилагаемых к нему документов, представленных заявителем: </w:t>
      </w:r>
    </w:p>
    <w:p w:rsidR="00E0179E" w:rsidRPr="001A56AF" w:rsidRDefault="00E0179E" w:rsidP="00E0179E">
      <w:pPr>
        <w:pStyle w:val="Default"/>
        <w:ind w:firstLine="709"/>
        <w:jc w:val="both"/>
        <w:rPr>
          <w:color w:val="auto"/>
          <w:sz w:val="26"/>
          <w:szCs w:val="26"/>
        </w:rPr>
      </w:pPr>
      <w:r w:rsidRPr="001A56AF">
        <w:rPr>
          <w:color w:val="auto"/>
          <w:sz w:val="26"/>
          <w:szCs w:val="26"/>
        </w:rPr>
        <w:t xml:space="preserve">- посредством личного обращения заявителя, </w:t>
      </w:r>
    </w:p>
    <w:p w:rsidR="00E0179E" w:rsidRPr="001A56AF" w:rsidRDefault="00E0179E" w:rsidP="00E0179E">
      <w:pPr>
        <w:pStyle w:val="Default"/>
        <w:ind w:firstLine="709"/>
        <w:jc w:val="both"/>
        <w:rPr>
          <w:color w:val="auto"/>
          <w:sz w:val="26"/>
          <w:szCs w:val="26"/>
        </w:rPr>
      </w:pPr>
      <w:r w:rsidRPr="001A56AF">
        <w:rPr>
          <w:color w:val="auto"/>
          <w:sz w:val="26"/>
          <w:szCs w:val="26"/>
        </w:rPr>
        <w:t>- пос</w:t>
      </w:r>
      <w:r>
        <w:rPr>
          <w:color w:val="auto"/>
          <w:sz w:val="26"/>
          <w:szCs w:val="26"/>
        </w:rPr>
        <w:t>редством почтового отправления.</w:t>
      </w:r>
    </w:p>
    <w:p w:rsidR="00E0179E" w:rsidRPr="00203452" w:rsidRDefault="00E0179E" w:rsidP="00E0179E">
      <w:pPr>
        <w:pStyle w:val="Default"/>
        <w:ind w:firstLine="709"/>
        <w:jc w:val="both"/>
        <w:rPr>
          <w:sz w:val="26"/>
          <w:szCs w:val="26"/>
        </w:rPr>
      </w:pPr>
      <w:r>
        <w:rPr>
          <w:color w:val="auto"/>
          <w:sz w:val="26"/>
          <w:szCs w:val="26"/>
        </w:rPr>
        <w:t xml:space="preserve">3.2.2. </w:t>
      </w:r>
      <w:r w:rsidRPr="001A56AF">
        <w:rPr>
          <w:color w:val="auto"/>
          <w:sz w:val="26"/>
          <w:szCs w:val="26"/>
        </w:rPr>
        <w:t xml:space="preserve">Прием заявления и документов, необходимых для предоставления государственной услуги, </w:t>
      </w:r>
      <w:r w:rsidRPr="00203452">
        <w:rPr>
          <w:sz w:val="26"/>
          <w:szCs w:val="26"/>
        </w:rPr>
        <w:t>осуществля</w:t>
      </w:r>
      <w:r>
        <w:rPr>
          <w:sz w:val="26"/>
          <w:szCs w:val="26"/>
        </w:rPr>
        <w:t>е</w:t>
      </w:r>
      <w:r w:rsidRPr="00203452">
        <w:rPr>
          <w:sz w:val="26"/>
          <w:szCs w:val="26"/>
        </w:rPr>
        <w:t xml:space="preserve">т специалист </w:t>
      </w:r>
      <w:r w:rsidRPr="00203452">
        <w:rPr>
          <w:iCs/>
          <w:sz w:val="26"/>
          <w:szCs w:val="26"/>
        </w:rPr>
        <w:t>Министерства</w:t>
      </w:r>
      <w:r>
        <w:rPr>
          <w:iCs/>
          <w:sz w:val="26"/>
          <w:szCs w:val="26"/>
        </w:rPr>
        <w:t>, ответственный за предоставление государственной услуги</w:t>
      </w:r>
      <w:r w:rsidRPr="00203452">
        <w:rPr>
          <w:sz w:val="26"/>
          <w:szCs w:val="26"/>
        </w:rPr>
        <w:t xml:space="preserve">. </w:t>
      </w:r>
    </w:p>
    <w:p w:rsidR="00E0179E" w:rsidRPr="001A56AF" w:rsidRDefault="00E0179E" w:rsidP="00E0179E">
      <w:pPr>
        <w:pStyle w:val="Default"/>
        <w:ind w:firstLine="709"/>
        <w:jc w:val="both"/>
        <w:rPr>
          <w:color w:val="auto"/>
          <w:sz w:val="26"/>
          <w:szCs w:val="26"/>
        </w:rPr>
      </w:pPr>
      <w:r w:rsidRPr="00203452">
        <w:rPr>
          <w:sz w:val="26"/>
          <w:szCs w:val="26"/>
        </w:rPr>
        <w:t xml:space="preserve">3.2.3. При поступлении заявления и прилагаемых к нему документов </w:t>
      </w:r>
      <w:r w:rsidRPr="001A56AF">
        <w:rPr>
          <w:color w:val="auto"/>
          <w:sz w:val="26"/>
          <w:szCs w:val="26"/>
        </w:rPr>
        <w:t>посредством личного обращения заявителя в Министерство</w:t>
      </w:r>
      <w:r w:rsidRPr="001A56AF">
        <w:rPr>
          <w:i/>
          <w:iCs/>
          <w:color w:val="auto"/>
          <w:sz w:val="26"/>
          <w:szCs w:val="26"/>
        </w:rPr>
        <w:t xml:space="preserve"> </w:t>
      </w:r>
      <w:r w:rsidRPr="001A56AF">
        <w:rPr>
          <w:color w:val="auto"/>
          <w:sz w:val="26"/>
          <w:szCs w:val="26"/>
        </w:rPr>
        <w:t>специ</w:t>
      </w:r>
      <w:r>
        <w:rPr>
          <w:color w:val="auto"/>
          <w:sz w:val="26"/>
          <w:szCs w:val="26"/>
        </w:rPr>
        <w:t>алист, ответственный за предоставление государственной услуги</w:t>
      </w:r>
      <w:r w:rsidRPr="001A56AF">
        <w:rPr>
          <w:color w:val="auto"/>
          <w:sz w:val="26"/>
          <w:szCs w:val="26"/>
        </w:rPr>
        <w:t xml:space="preserve">, осуществляет следующую последовательность действий: </w:t>
      </w:r>
    </w:p>
    <w:p w:rsidR="00E0179E" w:rsidRPr="001A56AF" w:rsidRDefault="00E0179E" w:rsidP="00E0179E">
      <w:pPr>
        <w:pStyle w:val="Default"/>
        <w:ind w:firstLine="709"/>
        <w:jc w:val="both"/>
        <w:rPr>
          <w:color w:val="auto"/>
          <w:sz w:val="26"/>
          <w:szCs w:val="26"/>
        </w:rPr>
      </w:pPr>
      <w:r w:rsidRPr="001A56AF">
        <w:rPr>
          <w:color w:val="auto"/>
          <w:sz w:val="26"/>
          <w:szCs w:val="26"/>
        </w:rPr>
        <w:t xml:space="preserve">1) устанавливает предмет обращения; </w:t>
      </w:r>
    </w:p>
    <w:p w:rsidR="00E0179E" w:rsidRPr="001A56AF" w:rsidRDefault="00E0179E" w:rsidP="00E0179E">
      <w:pPr>
        <w:pStyle w:val="Default"/>
        <w:ind w:firstLine="709"/>
        <w:jc w:val="both"/>
        <w:rPr>
          <w:color w:val="auto"/>
          <w:sz w:val="26"/>
          <w:szCs w:val="26"/>
        </w:rPr>
      </w:pPr>
      <w:r w:rsidRPr="001A56AF">
        <w:rPr>
          <w:color w:val="auto"/>
          <w:sz w:val="26"/>
          <w:szCs w:val="26"/>
        </w:rPr>
        <w:t xml:space="preserve">2) устанавливает соответствие личности заявителя документу, удостоверяющему личность; </w:t>
      </w:r>
    </w:p>
    <w:p w:rsidR="00E0179E" w:rsidRPr="001A56AF" w:rsidRDefault="00E0179E" w:rsidP="00E0179E">
      <w:pPr>
        <w:pStyle w:val="Default"/>
        <w:ind w:firstLine="709"/>
        <w:jc w:val="both"/>
        <w:rPr>
          <w:color w:val="auto"/>
          <w:sz w:val="26"/>
          <w:szCs w:val="26"/>
        </w:rPr>
      </w:pPr>
      <w:r w:rsidRPr="001A56AF">
        <w:rPr>
          <w:color w:val="auto"/>
          <w:sz w:val="26"/>
          <w:szCs w:val="26"/>
        </w:rPr>
        <w:t xml:space="preserve">3) проверяет наличие документа, удостоверяющего права (полномочия) представителя </w:t>
      </w:r>
      <w:r>
        <w:rPr>
          <w:color w:val="auto"/>
          <w:sz w:val="26"/>
          <w:szCs w:val="26"/>
        </w:rPr>
        <w:t xml:space="preserve">заявителя </w:t>
      </w:r>
      <w:r w:rsidRPr="001A56AF">
        <w:rPr>
          <w:color w:val="auto"/>
          <w:sz w:val="26"/>
          <w:szCs w:val="26"/>
        </w:rPr>
        <w:t xml:space="preserve">(в случае, если с заявлением обращается представитель заявителя); </w:t>
      </w:r>
    </w:p>
    <w:p w:rsidR="00E0179E" w:rsidRPr="001A56AF" w:rsidRDefault="00E0179E" w:rsidP="00E0179E">
      <w:pPr>
        <w:pStyle w:val="Default"/>
        <w:ind w:firstLine="709"/>
        <w:jc w:val="both"/>
        <w:rPr>
          <w:color w:val="auto"/>
          <w:sz w:val="26"/>
          <w:szCs w:val="26"/>
        </w:rPr>
      </w:pPr>
      <w:r w:rsidRPr="001A56AF">
        <w:rPr>
          <w:color w:val="auto"/>
          <w:sz w:val="26"/>
          <w:szCs w:val="26"/>
        </w:rPr>
        <w:t xml:space="preserve">4) осуществляет сверку копий представленных документов с их оригиналами; </w:t>
      </w:r>
    </w:p>
    <w:p w:rsidR="00E0179E" w:rsidRPr="001A56AF" w:rsidRDefault="00E0179E" w:rsidP="00E0179E">
      <w:pPr>
        <w:pStyle w:val="Default"/>
        <w:ind w:firstLine="709"/>
        <w:jc w:val="both"/>
        <w:rPr>
          <w:color w:val="auto"/>
          <w:sz w:val="26"/>
          <w:szCs w:val="26"/>
        </w:rPr>
      </w:pPr>
      <w:r w:rsidRPr="001A56AF">
        <w:rPr>
          <w:color w:val="auto"/>
          <w:sz w:val="26"/>
          <w:szCs w:val="26"/>
        </w:rPr>
        <w:t xml:space="preserve">5) проверяет заявление и комплектность прилагаемых к нему документов на соответствие перечню документов, предусмотренных </w:t>
      </w:r>
      <w:r>
        <w:rPr>
          <w:color w:val="auto"/>
          <w:sz w:val="26"/>
          <w:szCs w:val="26"/>
        </w:rPr>
        <w:t>частями</w:t>
      </w:r>
      <w:r w:rsidRPr="001A56AF">
        <w:rPr>
          <w:color w:val="auto"/>
          <w:sz w:val="26"/>
          <w:szCs w:val="26"/>
        </w:rPr>
        <w:t xml:space="preserve"> </w:t>
      </w:r>
      <w:r>
        <w:rPr>
          <w:color w:val="auto"/>
          <w:sz w:val="26"/>
          <w:szCs w:val="26"/>
        </w:rPr>
        <w:t>2.6.1 и 2.6.3</w:t>
      </w:r>
      <w:r w:rsidRPr="001A56AF">
        <w:rPr>
          <w:color w:val="auto"/>
          <w:sz w:val="26"/>
          <w:szCs w:val="26"/>
        </w:rPr>
        <w:t xml:space="preserve"> настоящего Административного регламента;</w:t>
      </w:r>
    </w:p>
    <w:p w:rsidR="00E0179E" w:rsidRPr="001A56AF" w:rsidRDefault="00E0179E" w:rsidP="00E0179E">
      <w:pPr>
        <w:pStyle w:val="Default"/>
        <w:ind w:firstLine="709"/>
        <w:jc w:val="both"/>
        <w:rPr>
          <w:color w:val="auto"/>
          <w:sz w:val="26"/>
          <w:szCs w:val="26"/>
        </w:rPr>
      </w:pPr>
      <w:r w:rsidRPr="001A56AF">
        <w:rPr>
          <w:color w:val="auto"/>
          <w:sz w:val="26"/>
          <w:szCs w:val="26"/>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E0179E" w:rsidRDefault="00E0179E" w:rsidP="00E0179E">
      <w:pPr>
        <w:pStyle w:val="Default"/>
        <w:ind w:firstLine="709"/>
        <w:jc w:val="both"/>
        <w:rPr>
          <w:color w:val="auto"/>
          <w:sz w:val="26"/>
          <w:szCs w:val="26"/>
        </w:rPr>
      </w:pPr>
      <w:r w:rsidRPr="001A56AF">
        <w:rPr>
          <w:color w:val="auto"/>
          <w:sz w:val="26"/>
          <w:szCs w:val="26"/>
        </w:rPr>
        <w:t>7) осуществля</w:t>
      </w:r>
      <w:r>
        <w:rPr>
          <w:color w:val="auto"/>
          <w:sz w:val="26"/>
          <w:szCs w:val="26"/>
        </w:rPr>
        <w:t>ет прием заявления и документов;</w:t>
      </w:r>
    </w:p>
    <w:p w:rsidR="00E0179E" w:rsidRDefault="00E0179E" w:rsidP="00E0179E">
      <w:pPr>
        <w:pStyle w:val="Default"/>
        <w:ind w:firstLine="709"/>
        <w:jc w:val="both"/>
        <w:rPr>
          <w:color w:val="auto"/>
          <w:sz w:val="26"/>
          <w:szCs w:val="26"/>
        </w:rPr>
      </w:pPr>
      <w:r>
        <w:rPr>
          <w:color w:val="auto"/>
          <w:sz w:val="26"/>
          <w:szCs w:val="26"/>
        </w:rPr>
        <w:t xml:space="preserve">8) в </w:t>
      </w:r>
      <w:proofErr w:type="gramStart"/>
      <w:r>
        <w:rPr>
          <w:color w:val="auto"/>
          <w:sz w:val="26"/>
          <w:szCs w:val="26"/>
        </w:rPr>
        <w:t>случаях</w:t>
      </w:r>
      <w:r w:rsidRPr="00BE423F">
        <w:rPr>
          <w:color w:val="auto"/>
          <w:sz w:val="26"/>
          <w:szCs w:val="26"/>
        </w:rPr>
        <w:t xml:space="preserve">, установленных </w:t>
      </w:r>
      <w:r w:rsidRPr="006D5613">
        <w:rPr>
          <w:color w:val="auto"/>
          <w:sz w:val="26"/>
          <w:szCs w:val="26"/>
        </w:rPr>
        <w:t xml:space="preserve">частью </w:t>
      </w:r>
      <w:r>
        <w:rPr>
          <w:color w:val="auto"/>
          <w:sz w:val="26"/>
          <w:szCs w:val="26"/>
        </w:rPr>
        <w:t>2.8</w:t>
      </w:r>
      <w:r w:rsidRPr="006D5613">
        <w:rPr>
          <w:color w:val="auto"/>
          <w:sz w:val="26"/>
          <w:szCs w:val="26"/>
        </w:rPr>
        <w:t xml:space="preserve"> настоящего</w:t>
      </w:r>
      <w:r w:rsidRPr="00BE423F">
        <w:rPr>
          <w:color w:val="auto"/>
          <w:sz w:val="26"/>
          <w:szCs w:val="26"/>
        </w:rPr>
        <w:t xml:space="preserve"> Административного</w:t>
      </w:r>
      <w:r w:rsidRPr="00734F4E">
        <w:rPr>
          <w:color w:val="auto"/>
          <w:sz w:val="26"/>
          <w:szCs w:val="26"/>
        </w:rPr>
        <w:t xml:space="preserve"> регламента осуществля</w:t>
      </w:r>
      <w:r>
        <w:rPr>
          <w:color w:val="auto"/>
          <w:sz w:val="26"/>
          <w:szCs w:val="26"/>
        </w:rPr>
        <w:t>ет</w:t>
      </w:r>
      <w:proofErr w:type="gramEnd"/>
      <w:r>
        <w:rPr>
          <w:color w:val="auto"/>
          <w:sz w:val="26"/>
          <w:szCs w:val="26"/>
        </w:rPr>
        <w:t xml:space="preserve"> возврат документов заявителю;</w:t>
      </w:r>
    </w:p>
    <w:p w:rsidR="00E0179E" w:rsidRDefault="00E0179E" w:rsidP="00E0179E">
      <w:pPr>
        <w:pStyle w:val="Default"/>
        <w:ind w:firstLine="709"/>
        <w:jc w:val="both"/>
        <w:rPr>
          <w:color w:val="auto"/>
          <w:sz w:val="26"/>
          <w:szCs w:val="26"/>
        </w:rPr>
      </w:pPr>
      <w:r>
        <w:rPr>
          <w:color w:val="auto"/>
          <w:sz w:val="26"/>
          <w:szCs w:val="26"/>
        </w:rPr>
        <w:lastRenderedPageBreak/>
        <w:t xml:space="preserve">9) в течение 1 рабочего дня передает принятые заявления и документы специалисту </w:t>
      </w:r>
      <w:r w:rsidRPr="001A56AF">
        <w:rPr>
          <w:iCs/>
          <w:color w:val="auto"/>
          <w:sz w:val="26"/>
          <w:szCs w:val="26"/>
        </w:rPr>
        <w:t>Министерства</w:t>
      </w:r>
      <w:r w:rsidRPr="001A56AF">
        <w:rPr>
          <w:color w:val="auto"/>
          <w:sz w:val="26"/>
          <w:szCs w:val="26"/>
        </w:rPr>
        <w:t xml:space="preserve">, ответственному за регистрацию поступившего запроса на предоставление </w:t>
      </w:r>
      <w:r>
        <w:rPr>
          <w:color w:val="auto"/>
          <w:sz w:val="26"/>
          <w:szCs w:val="26"/>
        </w:rPr>
        <w:t>государственной услуги.</w:t>
      </w:r>
    </w:p>
    <w:p w:rsidR="00E0179E" w:rsidRPr="001A56AF" w:rsidRDefault="00E0179E" w:rsidP="00E0179E">
      <w:pPr>
        <w:pStyle w:val="Default"/>
        <w:ind w:firstLine="709"/>
        <w:jc w:val="both"/>
        <w:rPr>
          <w:color w:val="auto"/>
          <w:sz w:val="26"/>
          <w:szCs w:val="26"/>
        </w:rPr>
      </w:pPr>
      <w:r>
        <w:rPr>
          <w:color w:val="auto"/>
          <w:sz w:val="26"/>
          <w:szCs w:val="26"/>
        </w:rPr>
        <w:t xml:space="preserve">3.2.4. </w:t>
      </w:r>
      <w:r w:rsidRPr="001A56AF">
        <w:rPr>
          <w:color w:val="auto"/>
          <w:sz w:val="26"/>
          <w:szCs w:val="26"/>
        </w:rPr>
        <w:t xml:space="preserve">Максимальное время приема заявления и прилагаемых к нему документов при личном обращении заявителя не превышает </w:t>
      </w:r>
      <w:r w:rsidRPr="001A56AF">
        <w:rPr>
          <w:iCs/>
          <w:color w:val="auto"/>
          <w:sz w:val="26"/>
          <w:szCs w:val="26"/>
        </w:rPr>
        <w:t>15 минут</w:t>
      </w:r>
      <w:r w:rsidRPr="001A56AF">
        <w:rPr>
          <w:color w:val="auto"/>
          <w:sz w:val="26"/>
          <w:szCs w:val="26"/>
        </w:rPr>
        <w:t xml:space="preserve">. </w:t>
      </w:r>
    </w:p>
    <w:p w:rsidR="00E0179E" w:rsidRPr="001A56AF" w:rsidRDefault="00E0179E" w:rsidP="00E0179E">
      <w:pPr>
        <w:pStyle w:val="Default"/>
        <w:ind w:firstLine="709"/>
        <w:jc w:val="both"/>
        <w:rPr>
          <w:color w:val="auto"/>
          <w:sz w:val="26"/>
          <w:szCs w:val="26"/>
        </w:rPr>
      </w:pPr>
      <w:r>
        <w:rPr>
          <w:color w:val="auto"/>
          <w:sz w:val="26"/>
          <w:szCs w:val="26"/>
        </w:rPr>
        <w:t xml:space="preserve">3.2.5. </w:t>
      </w:r>
      <w:r w:rsidRPr="001A56AF">
        <w:rPr>
          <w:color w:val="auto"/>
          <w:sz w:val="26"/>
          <w:szCs w:val="26"/>
        </w:rPr>
        <w:t xml:space="preserve">При поступлении заявления и прилагаемых к нему документов в </w:t>
      </w:r>
      <w:r w:rsidRPr="001A56AF">
        <w:rPr>
          <w:iCs/>
          <w:color w:val="auto"/>
          <w:sz w:val="26"/>
          <w:szCs w:val="26"/>
        </w:rPr>
        <w:t>Министерство</w:t>
      </w:r>
      <w:r w:rsidRPr="001A56AF">
        <w:rPr>
          <w:i/>
          <w:iCs/>
          <w:color w:val="auto"/>
          <w:sz w:val="26"/>
          <w:szCs w:val="26"/>
        </w:rPr>
        <w:t xml:space="preserve"> </w:t>
      </w:r>
      <w:r w:rsidRPr="001A56AF">
        <w:rPr>
          <w:color w:val="auto"/>
          <w:sz w:val="26"/>
          <w:szCs w:val="26"/>
        </w:rPr>
        <w:t xml:space="preserve">посредством почтового отправления специалист </w:t>
      </w:r>
      <w:r w:rsidRPr="001A56AF">
        <w:rPr>
          <w:iCs/>
          <w:color w:val="auto"/>
          <w:sz w:val="26"/>
          <w:szCs w:val="26"/>
        </w:rPr>
        <w:t>Министерства</w:t>
      </w:r>
      <w:r w:rsidRPr="001A56AF">
        <w:rPr>
          <w:color w:val="auto"/>
          <w:sz w:val="26"/>
          <w:szCs w:val="26"/>
        </w:rPr>
        <w:t xml:space="preserve">, ответственный за </w:t>
      </w:r>
      <w:r>
        <w:rPr>
          <w:color w:val="auto"/>
          <w:sz w:val="26"/>
          <w:szCs w:val="26"/>
        </w:rPr>
        <w:t>предоставление государственной услуги</w:t>
      </w:r>
      <w:r w:rsidRPr="001A56AF">
        <w:rPr>
          <w:color w:val="auto"/>
          <w:sz w:val="26"/>
          <w:szCs w:val="26"/>
        </w:rPr>
        <w:t xml:space="preserve">, осуществляет действия согласно </w:t>
      </w:r>
      <w:r>
        <w:rPr>
          <w:color w:val="auto"/>
          <w:sz w:val="26"/>
          <w:szCs w:val="26"/>
        </w:rPr>
        <w:t>части</w:t>
      </w:r>
      <w:r w:rsidRPr="001A56AF">
        <w:rPr>
          <w:color w:val="auto"/>
          <w:sz w:val="26"/>
          <w:szCs w:val="26"/>
        </w:rPr>
        <w:t xml:space="preserve"> </w:t>
      </w:r>
      <w:r>
        <w:rPr>
          <w:color w:val="auto"/>
          <w:sz w:val="26"/>
          <w:szCs w:val="26"/>
        </w:rPr>
        <w:t>3.2.3</w:t>
      </w:r>
      <w:r w:rsidRPr="001A56AF">
        <w:rPr>
          <w:color w:val="auto"/>
          <w:sz w:val="26"/>
          <w:szCs w:val="26"/>
        </w:rPr>
        <w:t xml:space="preserve"> настоящего</w:t>
      </w:r>
      <w:r>
        <w:rPr>
          <w:color w:val="auto"/>
          <w:sz w:val="26"/>
          <w:szCs w:val="26"/>
        </w:rPr>
        <w:t xml:space="preserve"> А</w:t>
      </w:r>
      <w:r w:rsidRPr="001A56AF">
        <w:rPr>
          <w:color w:val="auto"/>
          <w:sz w:val="26"/>
          <w:szCs w:val="26"/>
        </w:rPr>
        <w:t xml:space="preserve">дминистративного регламента, кроме действий, предусмотренных </w:t>
      </w:r>
      <w:r>
        <w:rPr>
          <w:color w:val="auto"/>
          <w:sz w:val="26"/>
          <w:szCs w:val="26"/>
        </w:rPr>
        <w:t>пунктами</w:t>
      </w:r>
      <w:r w:rsidRPr="001A56AF">
        <w:rPr>
          <w:color w:val="auto"/>
          <w:sz w:val="26"/>
          <w:szCs w:val="26"/>
        </w:rPr>
        <w:t xml:space="preserve"> 2, 4 </w:t>
      </w:r>
      <w:r>
        <w:rPr>
          <w:color w:val="auto"/>
          <w:sz w:val="26"/>
          <w:szCs w:val="26"/>
        </w:rPr>
        <w:t>части</w:t>
      </w:r>
      <w:r w:rsidRPr="001A56AF">
        <w:rPr>
          <w:color w:val="auto"/>
          <w:sz w:val="26"/>
          <w:szCs w:val="26"/>
        </w:rPr>
        <w:t xml:space="preserve"> </w:t>
      </w:r>
      <w:r>
        <w:rPr>
          <w:color w:val="auto"/>
          <w:sz w:val="26"/>
          <w:szCs w:val="26"/>
        </w:rPr>
        <w:t>3.2.3</w:t>
      </w:r>
      <w:r w:rsidRPr="001A56AF">
        <w:rPr>
          <w:color w:val="auto"/>
          <w:sz w:val="26"/>
          <w:szCs w:val="26"/>
        </w:rPr>
        <w:t xml:space="preserve"> настоящего Административного регламента. </w:t>
      </w:r>
    </w:p>
    <w:p w:rsidR="00E0179E" w:rsidRPr="001A56AF" w:rsidRDefault="00E0179E" w:rsidP="00E0179E">
      <w:pPr>
        <w:pStyle w:val="Default"/>
        <w:ind w:firstLine="709"/>
        <w:jc w:val="both"/>
        <w:rPr>
          <w:color w:val="auto"/>
          <w:sz w:val="26"/>
          <w:szCs w:val="26"/>
        </w:rPr>
      </w:pPr>
      <w:r>
        <w:rPr>
          <w:color w:val="auto"/>
          <w:sz w:val="26"/>
          <w:szCs w:val="26"/>
        </w:rPr>
        <w:t>3.2.6.</w:t>
      </w:r>
      <w:r w:rsidRPr="001A56AF">
        <w:rPr>
          <w:color w:val="auto"/>
          <w:sz w:val="26"/>
          <w:szCs w:val="26"/>
        </w:rPr>
        <w:t xml:space="preserve"> Результатом исполнения административного действия по приему заявления и прилагаемых к нему документов, необходимых для предоставления </w:t>
      </w:r>
      <w:r>
        <w:rPr>
          <w:color w:val="auto"/>
          <w:sz w:val="26"/>
          <w:szCs w:val="26"/>
        </w:rPr>
        <w:t>государственной услуги, является</w:t>
      </w:r>
      <w:r w:rsidRPr="001A56AF">
        <w:rPr>
          <w:iCs/>
          <w:color w:val="auto"/>
          <w:sz w:val="26"/>
          <w:szCs w:val="26"/>
        </w:rPr>
        <w:t xml:space="preserve"> </w:t>
      </w:r>
      <w:r w:rsidRPr="001A56AF">
        <w:rPr>
          <w:color w:val="auto"/>
          <w:sz w:val="26"/>
          <w:szCs w:val="26"/>
        </w:rPr>
        <w:t xml:space="preserve">- передача заявления и прилагаемых к нему документов </w:t>
      </w:r>
      <w:r>
        <w:rPr>
          <w:color w:val="auto"/>
          <w:sz w:val="26"/>
          <w:szCs w:val="26"/>
        </w:rPr>
        <w:t xml:space="preserve">специалисту </w:t>
      </w:r>
      <w:r w:rsidRPr="001A56AF">
        <w:rPr>
          <w:iCs/>
          <w:color w:val="auto"/>
          <w:sz w:val="26"/>
          <w:szCs w:val="26"/>
        </w:rPr>
        <w:t>Министерства</w:t>
      </w:r>
      <w:r w:rsidRPr="001A56AF">
        <w:rPr>
          <w:color w:val="auto"/>
          <w:sz w:val="26"/>
          <w:szCs w:val="26"/>
        </w:rPr>
        <w:t xml:space="preserve">, ответственному за регистрацию поступившего запроса на предоставление </w:t>
      </w:r>
      <w:r>
        <w:rPr>
          <w:color w:val="auto"/>
          <w:sz w:val="26"/>
          <w:szCs w:val="26"/>
        </w:rPr>
        <w:t>государственной услуги.</w:t>
      </w:r>
      <w:r w:rsidRPr="001A56AF">
        <w:rPr>
          <w:color w:val="auto"/>
          <w:sz w:val="26"/>
          <w:szCs w:val="26"/>
        </w:rPr>
        <w:t xml:space="preserve"> </w:t>
      </w:r>
    </w:p>
    <w:p w:rsidR="00E0179E" w:rsidRPr="00EA6FAA" w:rsidRDefault="00E0179E" w:rsidP="00E0179E">
      <w:pPr>
        <w:pStyle w:val="Default"/>
        <w:ind w:firstLine="709"/>
        <w:jc w:val="both"/>
        <w:rPr>
          <w:bCs/>
          <w:color w:val="auto"/>
          <w:sz w:val="26"/>
          <w:szCs w:val="26"/>
        </w:rPr>
      </w:pPr>
      <w:r w:rsidRPr="00EA6FAA">
        <w:rPr>
          <w:bCs/>
          <w:color w:val="auto"/>
          <w:sz w:val="26"/>
          <w:szCs w:val="26"/>
        </w:rPr>
        <w:t>3.3. Регистрация заявления и документов, необходимых для предоставления государственной услуги.</w:t>
      </w:r>
    </w:p>
    <w:p w:rsidR="00E0179E" w:rsidRPr="004306EB" w:rsidRDefault="00E0179E" w:rsidP="00E0179E">
      <w:pPr>
        <w:pStyle w:val="Default"/>
        <w:ind w:firstLine="709"/>
        <w:jc w:val="both"/>
        <w:rPr>
          <w:color w:val="auto"/>
          <w:sz w:val="26"/>
          <w:szCs w:val="26"/>
        </w:rPr>
      </w:pPr>
      <w:r>
        <w:rPr>
          <w:color w:val="auto"/>
          <w:sz w:val="26"/>
          <w:szCs w:val="26"/>
        </w:rPr>
        <w:t>3.3.1.</w:t>
      </w:r>
      <w:r w:rsidRPr="004306EB">
        <w:rPr>
          <w:color w:val="auto"/>
          <w:sz w:val="26"/>
          <w:szCs w:val="26"/>
        </w:rPr>
        <w:t xml:space="preserve"> Основанием для начала осуществления административн</w:t>
      </w:r>
      <w:r>
        <w:rPr>
          <w:color w:val="auto"/>
          <w:sz w:val="26"/>
          <w:szCs w:val="26"/>
        </w:rPr>
        <w:t>ого действия</w:t>
      </w:r>
      <w:r w:rsidRPr="004306EB">
        <w:rPr>
          <w:color w:val="auto"/>
          <w:sz w:val="26"/>
          <w:szCs w:val="26"/>
        </w:rPr>
        <w:t xml:space="preserve"> является поступление специалисту </w:t>
      </w:r>
      <w:r w:rsidRPr="00390F79">
        <w:rPr>
          <w:iCs/>
          <w:color w:val="auto"/>
          <w:sz w:val="26"/>
          <w:szCs w:val="26"/>
        </w:rPr>
        <w:t>Министерства</w:t>
      </w:r>
      <w:r w:rsidRPr="00390F79">
        <w:rPr>
          <w:color w:val="auto"/>
          <w:sz w:val="26"/>
          <w:szCs w:val="26"/>
        </w:rPr>
        <w:t>,</w:t>
      </w:r>
      <w:r w:rsidRPr="004306EB">
        <w:rPr>
          <w:color w:val="auto"/>
          <w:sz w:val="26"/>
          <w:szCs w:val="26"/>
        </w:rPr>
        <w:t xml:space="preserve"> ответственному за регистрацию поступающих запросов на предоставление </w:t>
      </w:r>
      <w:r>
        <w:rPr>
          <w:color w:val="auto"/>
          <w:sz w:val="26"/>
          <w:szCs w:val="26"/>
        </w:rPr>
        <w:t>государственной</w:t>
      </w:r>
      <w:r w:rsidRPr="004306EB">
        <w:rPr>
          <w:color w:val="auto"/>
          <w:sz w:val="26"/>
          <w:szCs w:val="26"/>
        </w:rPr>
        <w:t xml:space="preserve"> услуги, заявления и прилагаемых к нему документов. </w:t>
      </w:r>
    </w:p>
    <w:p w:rsidR="00E0179E" w:rsidRPr="006D7FC1" w:rsidRDefault="00E0179E" w:rsidP="00E0179E">
      <w:pPr>
        <w:pStyle w:val="Default"/>
        <w:ind w:firstLine="709"/>
        <w:jc w:val="both"/>
        <w:rPr>
          <w:color w:val="auto"/>
          <w:sz w:val="26"/>
          <w:szCs w:val="26"/>
        </w:rPr>
      </w:pPr>
      <w:r>
        <w:rPr>
          <w:color w:val="auto"/>
          <w:sz w:val="26"/>
          <w:szCs w:val="26"/>
        </w:rPr>
        <w:t xml:space="preserve">3.3.2. </w:t>
      </w:r>
      <w:r w:rsidRPr="006D7FC1">
        <w:rPr>
          <w:color w:val="auto"/>
          <w:sz w:val="26"/>
          <w:szCs w:val="26"/>
        </w:rPr>
        <w:t xml:space="preserve">Специалист </w:t>
      </w:r>
      <w:r w:rsidRPr="006D7FC1">
        <w:rPr>
          <w:iCs/>
          <w:color w:val="auto"/>
          <w:sz w:val="26"/>
          <w:szCs w:val="26"/>
        </w:rPr>
        <w:t>Министерства</w:t>
      </w:r>
      <w:r w:rsidRPr="006D7FC1">
        <w:rPr>
          <w:i/>
          <w:iCs/>
          <w:color w:val="auto"/>
          <w:sz w:val="26"/>
          <w:szCs w:val="26"/>
        </w:rPr>
        <w:t xml:space="preserve"> </w:t>
      </w:r>
      <w:r w:rsidRPr="006D7FC1">
        <w:rPr>
          <w:color w:val="auto"/>
          <w:sz w:val="26"/>
          <w:szCs w:val="26"/>
        </w:rPr>
        <w:t xml:space="preserve">осуществляет регистрацию заявления и прилагаемых к нему документов в соответствии с порядком делопроизводства, установленным </w:t>
      </w:r>
      <w:r w:rsidRPr="006D7FC1">
        <w:rPr>
          <w:iCs/>
          <w:color w:val="auto"/>
          <w:sz w:val="26"/>
          <w:szCs w:val="26"/>
        </w:rPr>
        <w:t>Министерством</w:t>
      </w:r>
      <w:r w:rsidRPr="006D7FC1">
        <w:rPr>
          <w:color w:val="auto"/>
          <w:sz w:val="26"/>
          <w:szCs w:val="26"/>
        </w:rPr>
        <w:t xml:space="preserve">, в том числе осуществляет внесение соответствующих сведений в </w:t>
      </w:r>
      <w:r w:rsidRPr="004306EB">
        <w:rPr>
          <w:sz w:val="26"/>
          <w:szCs w:val="26"/>
        </w:rPr>
        <w:t xml:space="preserve">журнал регистрации </w:t>
      </w:r>
      <w:r>
        <w:rPr>
          <w:sz w:val="26"/>
          <w:szCs w:val="26"/>
        </w:rPr>
        <w:t xml:space="preserve">входящей </w:t>
      </w:r>
      <w:r w:rsidRPr="004306EB">
        <w:rPr>
          <w:sz w:val="26"/>
          <w:szCs w:val="26"/>
        </w:rPr>
        <w:t xml:space="preserve">корреспонденции и (или) в соответствующую информационную систему </w:t>
      </w:r>
      <w:r>
        <w:rPr>
          <w:sz w:val="26"/>
          <w:szCs w:val="26"/>
        </w:rPr>
        <w:t>Министерства</w:t>
      </w:r>
      <w:r w:rsidRPr="006D7FC1">
        <w:rPr>
          <w:color w:val="auto"/>
          <w:sz w:val="26"/>
          <w:szCs w:val="26"/>
        </w:rPr>
        <w:t xml:space="preserve">. </w:t>
      </w:r>
    </w:p>
    <w:p w:rsidR="00E0179E" w:rsidRDefault="00E0179E" w:rsidP="00E0179E">
      <w:pPr>
        <w:pStyle w:val="Default"/>
        <w:ind w:firstLine="709"/>
        <w:jc w:val="both"/>
        <w:rPr>
          <w:color w:val="auto"/>
          <w:sz w:val="26"/>
          <w:szCs w:val="26"/>
        </w:rPr>
      </w:pPr>
      <w:r>
        <w:rPr>
          <w:color w:val="auto"/>
          <w:sz w:val="26"/>
          <w:szCs w:val="26"/>
        </w:rPr>
        <w:t xml:space="preserve">3.3.3. </w:t>
      </w:r>
      <w:r w:rsidRPr="004306EB">
        <w:rPr>
          <w:color w:val="auto"/>
          <w:sz w:val="26"/>
          <w:szCs w:val="26"/>
        </w:rPr>
        <w:t>Регистрация заявления и прилагаемых к нему документов</w:t>
      </w:r>
      <w:r>
        <w:rPr>
          <w:color w:val="auto"/>
          <w:sz w:val="26"/>
          <w:szCs w:val="26"/>
        </w:rPr>
        <w:t xml:space="preserve"> осуществляется в порядке, установленном частью 2.13.1 настоящего Административного регламента.</w:t>
      </w:r>
    </w:p>
    <w:p w:rsidR="00E0179E" w:rsidRPr="004306EB" w:rsidRDefault="00E0179E" w:rsidP="00E0179E">
      <w:pPr>
        <w:pStyle w:val="Default"/>
        <w:ind w:firstLine="709"/>
        <w:jc w:val="both"/>
        <w:rPr>
          <w:color w:val="auto"/>
          <w:sz w:val="26"/>
          <w:szCs w:val="26"/>
        </w:rPr>
      </w:pPr>
      <w:r>
        <w:rPr>
          <w:color w:val="auto"/>
          <w:sz w:val="26"/>
          <w:szCs w:val="26"/>
        </w:rPr>
        <w:t xml:space="preserve">3.3.4. </w:t>
      </w:r>
      <w:r w:rsidRPr="004306EB">
        <w:rPr>
          <w:color w:val="auto"/>
          <w:sz w:val="26"/>
          <w:szCs w:val="26"/>
        </w:rPr>
        <w:t xml:space="preserve">После регистрации в </w:t>
      </w:r>
      <w:r w:rsidRPr="006D7FC1">
        <w:rPr>
          <w:iCs/>
          <w:color w:val="auto"/>
          <w:sz w:val="26"/>
          <w:szCs w:val="26"/>
        </w:rPr>
        <w:t>Министерстве</w:t>
      </w:r>
      <w:r w:rsidRPr="004306EB">
        <w:rPr>
          <w:i/>
          <w:iCs/>
          <w:color w:val="auto"/>
          <w:sz w:val="26"/>
          <w:szCs w:val="26"/>
        </w:rPr>
        <w:t xml:space="preserve"> </w:t>
      </w:r>
      <w:r w:rsidRPr="004306EB">
        <w:rPr>
          <w:color w:val="auto"/>
          <w:sz w:val="26"/>
          <w:szCs w:val="26"/>
        </w:rPr>
        <w:t>заявление</w:t>
      </w:r>
      <w:r>
        <w:rPr>
          <w:color w:val="auto"/>
          <w:sz w:val="26"/>
          <w:szCs w:val="26"/>
        </w:rPr>
        <w:t xml:space="preserve"> и прилагаемые к нему документы</w:t>
      </w:r>
      <w:r w:rsidRPr="004306EB">
        <w:rPr>
          <w:color w:val="auto"/>
          <w:sz w:val="26"/>
          <w:szCs w:val="26"/>
        </w:rPr>
        <w:t xml:space="preserve"> направляются на рассмотрение специалисту </w:t>
      </w:r>
      <w:r w:rsidRPr="006D7FC1">
        <w:rPr>
          <w:iCs/>
          <w:color w:val="auto"/>
          <w:sz w:val="26"/>
          <w:szCs w:val="26"/>
        </w:rPr>
        <w:t>Министерства</w:t>
      </w:r>
      <w:r w:rsidRPr="004306EB">
        <w:rPr>
          <w:color w:val="auto"/>
          <w:sz w:val="26"/>
          <w:szCs w:val="26"/>
        </w:rPr>
        <w:t xml:space="preserve">, ответственному </w:t>
      </w:r>
      <w:r>
        <w:rPr>
          <w:color w:val="auto"/>
          <w:sz w:val="26"/>
          <w:szCs w:val="26"/>
        </w:rPr>
        <w:t xml:space="preserve">за предоставление государственной </w:t>
      </w:r>
      <w:r w:rsidRPr="004306EB">
        <w:rPr>
          <w:color w:val="auto"/>
          <w:sz w:val="26"/>
          <w:szCs w:val="26"/>
        </w:rPr>
        <w:t>услуг</w:t>
      </w:r>
      <w:r>
        <w:rPr>
          <w:color w:val="auto"/>
          <w:sz w:val="26"/>
          <w:szCs w:val="26"/>
        </w:rPr>
        <w:t>и</w:t>
      </w:r>
      <w:r w:rsidRPr="004306EB">
        <w:rPr>
          <w:color w:val="auto"/>
          <w:sz w:val="26"/>
          <w:szCs w:val="26"/>
        </w:rPr>
        <w:t xml:space="preserve">. </w:t>
      </w:r>
    </w:p>
    <w:p w:rsidR="00E0179E" w:rsidRDefault="00E0179E" w:rsidP="00E0179E">
      <w:pPr>
        <w:pStyle w:val="Default"/>
        <w:ind w:firstLine="709"/>
        <w:jc w:val="both"/>
        <w:rPr>
          <w:color w:val="auto"/>
          <w:sz w:val="26"/>
          <w:szCs w:val="26"/>
        </w:rPr>
      </w:pPr>
      <w:r>
        <w:rPr>
          <w:color w:val="auto"/>
          <w:sz w:val="26"/>
          <w:szCs w:val="26"/>
        </w:rPr>
        <w:t xml:space="preserve">3.3.5. </w:t>
      </w:r>
      <w:r w:rsidRPr="004306EB">
        <w:rPr>
          <w:color w:val="auto"/>
          <w:sz w:val="26"/>
          <w:szCs w:val="26"/>
        </w:rPr>
        <w:t>Максимальный срок осуществления административно</w:t>
      </w:r>
      <w:r>
        <w:rPr>
          <w:color w:val="auto"/>
          <w:sz w:val="26"/>
          <w:szCs w:val="26"/>
        </w:rPr>
        <w:t>го действия</w:t>
      </w:r>
      <w:r w:rsidRPr="004306EB">
        <w:rPr>
          <w:color w:val="auto"/>
          <w:sz w:val="26"/>
          <w:szCs w:val="26"/>
        </w:rPr>
        <w:t xml:space="preserve"> </w:t>
      </w:r>
      <w:r>
        <w:rPr>
          <w:color w:val="auto"/>
          <w:sz w:val="26"/>
          <w:szCs w:val="26"/>
        </w:rPr>
        <w:t>при личном обращении</w:t>
      </w:r>
      <w:r w:rsidRPr="004306EB">
        <w:rPr>
          <w:color w:val="auto"/>
          <w:sz w:val="26"/>
          <w:szCs w:val="26"/>
        </w:rPr>
        <w:t xml:space="preserve"> не может превышать </w:t>
      </w:r>
      <w:r>
        <w:rPr>
          <w:color w:val="auto"/>
          <w:sz w:val="26"/>
          <w:szCs w:val="26"/>
        </w:rPr>
        <w:t>1 рабочий</w:t>
      </w:r>
      <w:r w:rsidRPr="004306EB">
        <w:rPr>
          <w:color w:val="auto"/>
          <w:sz w:val="26"/>
          <w:szCs w:val="26"/>
        </w:rPr>
        <w:t xml:space="preserve"> де</w:t>
      </w:r>
      <w:r>
        <w:rPr>
          <w:color w:val="auto"/>
          <w:sz w:val="26"/>
          <w:szCs w:val="26"/>
        </w:rPr>
        <w:t>нь, п</w:t>
      </w:r>
      <w:r w:rsidRPr="006E1D8F">
        <w:rPr>
          <w:color w:val="auto"/>
          <w:sz w:val="26"/>
          <w:szCs w:val="26"/>
        </w:rPr>
        <w:t>ри поступлении заяв</w:t>
      </w:r>
      <w:r>
        <w:rPr>
          <w:color w:val="auto"/>
          <w:sz w:val="26"/>
          <w:szCs w:val="26"/>
        </w:rPr>
        <w:t xml:space="preserve">ления с приложением документов </w:t>
      </w:r>
      <w:r w:rsidRPr="006E1D8F">
        <w:rPr>
          <w:color w:val="auto"/>
          <w:sz w:val="26"/>
          <w:szCs w:val="26"/>
        </w:rPr>
        <w:t xml:space="preserve">по почте </w:t>
      </w:r>
      <w:r>
        <w:rPr>
          <w:color w:val="auto"/>
          <w:sz w:val="26"/>
          <w:szCs w:val="26"/>
        </w:rPr>
        <w:t>-</w:t>
      </w:r>
      <w:r w:rsidRPr="006E1D8F">
        <w:rPr>
          <w:color w:val="auto"/>
          <w:sz w:val="26"/>
          <w:szCs w:val="26"/>
        </w:rPr>
        <w:t xml:space="preserve"> 3 рабочих дней.</w:t>
      </w:r>
      <w:r>
        <w:rPr>
          <w:color w:val="auto"/>
          <w:sz w:val="26"/>
          <w:szCs w:val="26"/>
        </w:rPr>
        <w:t xml:space="preserve"> </w:t>
      </w:r>
    </w:p>
    <w:p w:rsidR="00E0179E" w:rsidRPr="004306EB" w:rsidRDefault="00E0179E" w:rsidP="00E0179E">
      <w:pPr>
        <w:pStyle w:val="Default"/>
        <w:ind w:firstLine="709"/>
        <w:jc w:val="both"/>
        <w:rPr>
          <w:color w:val="auto"/>
          <w:sz w:val="26"/>
          <w:szCs w:val="26"/>
        </w:rPr>
      </w:pPr>
      <w:r>
        <w:rPr>
          <w:color w:val="auto"/>
          <w:sz w:val="26"/>
          <w:szCs w:val="26"/>
        </w:rPr>
        <w:t xml:space="preserve">3.3.6. </w:t>
      </w:r>
      <w:r w:rsidRPr="004306EB">
        <w:rPr>
          <w:color w:val="auto"/>
          <w:sz w:val="26"/>
          <w:szCs w:val="26"/>
        </w:rPr>
        <w:t>Результатом исполнения административно</w:t>
      </w:r>
      <w:r>
        <w:rPr>
          <w:color w:val="auto"/>
          <w:sz w:val="26"/>
          <w:szCs w:val="26"/>
        </w:rPr>
        <w:t>го действия</w:t>
      </w:r>
      <w:r w:rsidRPr="004306EB">
        <w:rPr>
          <w:color w:val="auto"/>
          <w:sz w:val="26"/>
          <w:szCs w:val="26"/>
        </w:rPr>
        <w:t xml:space="preserve"> по регистрации заявления и прилагаемых к нему документов, необходимых для предоставления </w:t>
      </w:r>
      <w:r>
        <w:rPr>
          <w:color w:val="auto"/>
          <w:sz w:val="26"/>
          <w:szCs w:val="26"/>
        </w:rPr>
        <w:t>государственной</w:t>
      </w:r>
      <w:r w:rsidRPr="004306EB">
        <w:rPr>
          <w:color w:val="auto"/>
          <w:sz w:val="26"/>
          <w:szCs w:val="26"/>
        </w:rPr>
        <w:t xml:space="preserve"> услуги, является передача заявления и прилагаемых к нему документов </w:t>
      </w:r>
      <w:r>
        <w:rPr>
          <w:color w:val="auto"/>
          <w:sz w:val="26"/>
          <w:szCs w:val="26"/>
        </w:rPr>
        <w:t>специалисту</w:t>
      </w:r>
      <w:r w:rsidRPr="004306EB">
        <w:rPr>
          <w:color w:val="auto"/>
          <w:sz w:val="26"/>
          <w:szCs w:val="26"/>
        </w:rPr>
        <w:t xml:space="preserve"> </w:t>
      </w:r>
      <w:r w:rsidRPr="006D7FC1">
        <w:rPr>
          <w:iCs/>
          <w:color w:val="auto"/>
          <w:sz w:val="26"/>
          <w:szCs w:val="26"/>
        </w:rPr>
        <w:t>Министерства</w:t>
      </w:r>
      <w:r w:rsidRPr="006D7FC1">
        <w:rPr>
          <w:color w:val="auto"/>
          <w:sz w:val="26"/>
          <w:szCs w:val="26"/>
        </w:rPr>
        <w:t>,</w:t>
      </w:r>
      <w:r w:rsidRPr="004306EB">
        <w:rPr>
          <w:color w:val="auto"/>
          <w:sz w:val="26"/>
          <w:szCs w:val="26"/>
        </w:rPr>
        <w:t xml:space="preserve"> ответственному за предоставление </w:t>
      </w:r>
      <w:r>
        <w:rPr>
          <w:color w:val="auto"/>
          <w:sz w:val="26"/>
          <w:szCs w:val="26"/>
        </w:rPr>
        <w:t>государственной</w:t>
      </w:r>
      <w:r w:rsidRPr="004306EB">
        <w:rPr>
          <w:color w:val="auto"/>
          <w:sz w:val="26"/>
          <w:szCs w:val="26"/>
        </w:rPr>
        <w:t xml:space="preserve"> услуги. </w:t>
      </w:r>
    </w:p>
    <w:p w:rsidR="00E0179E" w:rsidRDefault="00E0179E" w:rsidP="00E0179E">
      <w:pPr>
        <w:pStyle w:val="Default"/>
        <w:ind w:firstLine="709"/>
        <w:jc w:val="both"/>
        <w:rPr>
          <w:i/>
          <w:iCs/>
          <w:color w:val="auto"/>
          <w:sz w:val="26"/>
          <w:szCs w:val="26"/>
        </w:rPr>
      </w:pPr>
      <w:r>
        <w:rPr>
          <w:color w:val="auto"/>
          <w:sz w:val="26"/>
          <w:szCs w:val="26"/>
        </w:rPr>
        <w:t xml:space="preserve">3.3.7. </w:t>
      </w:r>
      <w:r w:rsidRPr="004306EB">
        <w:rPr>
          <w:color w:val="auto"/>
          <w:sz w:val="26"/>
          <w:szCs w:val="26"/>
        </w:rPr>
        <w:t>Способом фиксации исполнения административно</w:t>
      </w:r>
      <w:r>
        <w:rPr>
          <w:color w:val="auto"/>
          <w:sz w:val="26"/>
          <w:szCs w:val="26"/>
        </w:rPr>
        <w:t>го действия</w:t>
      </w:r>
      <w:r w:rsidRPr="004306EB">
        <w:rPr>
          <w:color w:val="auto"/>
          <w:sz w:val="26"/>
          <w:szCs w:val="26"/>
        </w:rPr>
        <w:t xml:space="preserve"> является внесение соответствующих сведений в </w:t>
      </w:r>
      <w:r w:rsidRPr="004306EB">
        <w:rPr>
          <w:sz w:val="26"/>
          <w:szCs w:val="26"/>
        </w:rPr>
        <w:t xml:space="preserve">журнал регистрации </w:t>
      </w:r>
      <w:r>
        <w:rPr>
          <w:sz w:val="26"/>
          <w:szCs w:val="26"/>
        </w:rPr>
        <w:t xml:space="preserve">входящей </w:t>
      </w:r>
      <w:r w:rsidRPr="004306EB">
        <w:rPr>
          <w:sz w:val="26"/>
          <w:szCs w:val="26"/>
        </w:rPr>
        <w:t xml:space="preserve">корреспонденции и (или) в соответствующую информационную систему </w:t>
      </w:r>
      <w:r>
        <w:rPr>
          <w:sz w:val="26"/>
          <w:szCs w:val="26"/>
        </w:rPr>
        <w:t>Министерства</w:t>
      </w:r>
      <w:r>
        <w:rPr>
          <w:i/>
          <w:iCs/>
          <w:color w:val="auto"/>
          <w:sz w:val="26"/>
          <w:szCs w:val="26"/>
        </w:rPr>
        <w:t xml:space="preserve">. </w:t>
      </w:r>
    </w:p>
    <w:p w:rsidR="00E0179E" w:rsidRPr="000A5E09" w:rsidRDefault="00E0179E" w:rsidP="00E0179E">
      <w:pPr>
        <w:pStyle w:val="Default"/>
        <w:ind w:firstLine="709"/>
        <w:jc w:val="both"/>
        <w:rPr>
          <w:bCs/>
          <w:color w:val="auto"/>
          <w:sz w:val="26"/>
          <w:szCs w:val="26"/>
        </w:rPr>
      </w:pPr>
      <w:r w:rsidRPr="000A5E09">
        <w:rPr>
          <w:bCs/>
          <w:color w:val="auto"/>
          <w:sz w:val="26"/>
          <w:szCs w:val="26"/>
        </w:rPr>
        <w:t>3.4. Формирование и направление межведомственных запросов в органы (организации), участвующие в предоставлении государственной услуги</w:t>
      </w:r>
      <w:r>
        <w:rPr>
          <w:bCs/>
          <w:color w:val="auto"/>
          <w:sz w:val="26"/>
          <w:szCs w:val="26"/>
        </w:rPr>
        <w:t>.</w:t>
      </w:r>
    </w:p>
    <w:p w:rsidR="00E0179E" w:rsidRDefault="00E0179E" w:rsidP="00E0179E">
      <w:pPr>
        <w:pStyle w:val="Default"/>
        <w:ind w:firstLine="709"/>
        <w:jc w:val="both"/>
        <w:rPr>
          <w:color w:val="auto"/>
          <w:sz w:val="26"/>
          <w:szCs w:val="26"/>
        </w:rPr>
      </w:pPr>
      <w:r>
        <w:rPr>
          <w:color w:val="auto"/>
          <w:sz w:val="26"/>
          <w:szCs w:val="26"/>
        </w:rPr>
        <w:t xml:space="preserve">3.4.1. </w:t>
      </w:r>
      <w:r w:rsidRPr="004306EB">
        <w:rPr>
          <w:color w:val="auto"/>
          <w:sz w:val="26"/>
          <w:szCs w:val="26"/>
        </w:rPr>
        <w:t>Основанием для начала административно</w:t>
      </w:r>
      <w:r>
        <w:rPr>
          <w:color w:val="auto"/>
          <w:sz w:val="26"/>
          <w:szCs w:val="26"/>
        </w:rPr>
        <w:t>го действия</w:t>
      </w:r>
      <w:r w:rsidRPr="004306EB">
        <w:rPr>
          <w:color w:val="auto"/>
          <w:sz w:val="26"/>
          <w:szCs w:val="26"/>
        </w:rPr>
        <w:t xml:space="preserve"> по формированию и направлению межведомственного запроса о предоставлении документов, </w:t>
      </w:r>
      <w:r w:rsidRPr="004306EB">
        <w:rPr>
          <w:color w:val="auto"/>
          <w:sz w:val="26"/>
          <w:szCs w:val="26"/>
        </w:rPr>
        <w:lastRenderedPageBreak/>
        <w:t>необходимых для предоставления</w:t>
      </w:r>
      <w:r>
        <w:rPr>
          <w:color w:val="auto"/>
          <w:sz w:val="26"/>
          <w:szCs w:val="26"/>
        </w:rPr>
        <w:t xml:space="preserve"> государственной услуги, является непредставление заявителем в </w:t>
      </w:r>
      <w:r w:rsidRPr="002E08CF">
        <w:rPr>
          <w:iCs/>
          <w:color w:val="auto"/>
          <w:sz w:val="26"/>
          <w:szCs w:val="26"/>
        </w:rPr>
        <w:t xml:space="preserve">Министерство </w:t>
      </w:r>
      <w:r>
        <w:rPr>
          <w:color w:val="auto"/>
          <w:sz w:val="26"/>
          <w:szCs w:val="26"/>
        </w:rPr>
        <w:t xml:space="preserve">документов и информации, которые могут быть получены в рамках межведомственного информационного взаимодействия. </w:t>
      </w:r>
    </w:p>
    <w:p w:rsidR="00E0179E" w:rsidRDefault="00E0179E" w:rsidP="00E0179E">
      <w:pPr>
        <w:pStyle w:val="Default"/>
        <w:ind w:firstLine="709"/>
        <w:jc w:val="both"/>
        <w:rPr>
          <w:color w:val="auto"/>
          <w:sz w:val="26"/>
          <w:szCs w:val="26"/>
        </w:rPr>
      </w:pPr>
      <w:r>
        <w:rPr>
          <w:color w:val="auto"/>
          <w:sz w:val="26"/>
          <w:szCs w:val="26"/>
        </w:rPr>
        <w:t xml:space="preserve">3.4.2. </w:t>
      </w:r>
      <w:r w:rsidRPr="004306EB">
        <w:rPr>
          <w:color w:val="auto"/>
          <w:sz w:val="26"/>
          <w:szCs w:val="26"/>
        </w:rPr>
        <w:t xml:space="preserve">Межведомственный запрос о предоставлении документов и информации осуществляется </w:t>
      </w:r>
      <w:r>
        <w:rPr>
          <w:color w:val="auto"/>
          <w:sz w:val="26"/>
          <w:szCs w:val="26"/>
        </w:rPr>
        <w:t>специалистом</w:t>
      </w:r>
      <w:r w:rsidRPr="004306EB">
        <w:rPr>
          <w:color w:val="auto"/>
          <w:sz w:val="26"/>
          <w:szCs w:val="26"/>
        </w:rPr>
        <w:t xml:space="preserve"> </w:t>
      </w:r>
      <w:r w:rsidRPr="002E08CF">
        <w:rPr>
          <w:iCs/>
          <w:color w:val="auto"/>
          <w:sz w:val="26"/>
          <w:szCs w:val="26"/>
        </w:rPr>
        <w:t>Министерства</w:t>
      </w:r>
      <w:r w:rsidRPr="004306EB">
        <w:rPr>
          <w:color w:val="auto"/>
          <w:sz w:val="26"/>
          <w:szCs w:val="26"/>
        </w:rPr>
        <w:t xml:space="preserve">, ответственным за </w:t>
      </w:r>
      <w:r>
        <w:rPr>
          <w:color w:val="auto"/>
          <w:sz w:val="26"/>
          <w:szCs w:val="26"/>
        </w:rPr>
        <w:t>предоставление государственной услуги</w:t>
      </w:r>
      <w:r w:rsidRPr="004306EB">
        <w:rPr>
          <w:color w:val="auto"/>
          <w:sz w:val="26"/>
          <w:szCs w:val="26"/>
        </w:rPr>
        <w:t xml:space="preserve">. </w:t>
      </w:r>
    </w:p>
    <w:p w:rsidR="00E0179E" w:rsidRPr="004306EB" w:rsidRDefault="00E0179E" w:rsidP="00E0179E">
      <w:pPr>
        <w:pStyle w:val="Default"/>
        <w:ind w:firstLine="709"/>
        <w:jc w:val="both"/>
        <w:rPr>
          <w:color w:val="auto"/>
          <w:sz w:val="26"/>
          <w:szCs w:val="26"/>
        </w:rPr>
      </w:pPr>
      <w:r>
        <w:rPr>
          <w:color w:val="auto"/>
          <w:sz w:val="26"/>
          <w:szCs w:val="26"/>
        </w:rPr>
        <w:t xml:space="preserve">3.4.3. </w:t>
      </w:r>
      <w:r w:rsidRPr="004306EB">
        <w:rPr>
          <w:color w:val="auto"/>
          <w:sz w:val="26"/>
          <w:szCs w:val="26"/>
        </w:rPr>
        <w:t xml:space="preserve">Межведомственный запрос </w:t>
      </w:r>
      <w:proofErr w:type="gramStart"/>
      <w:r w:rsidRPr="004306EB">
        <w:rPr>
          <w:color w:val="auto"/>
          <w:sz w:val="26"/>
          <w:szCs w:val="26"/>
        </w:rPr>
        <w:t>формируется и направляется</w:t>
      </w:r>
      <w:proofErr w:type="gramEnd"/>
      <w:r w:rsidRPr="004306EB">
        <w:rPr>
          <w:color w:val="auto"/>
          <w:sz w:val="26"/>
          <w:szCs w:val="26"/>
        </w:rPr>
        <w:t xml:space="preserve">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 </w:t>
      </w:r>
    </w:p>
    <w:p w:rsidR="00E0179E" w:rsidRPr="004306EB" w:rsidRDefault="00E0179E" w:rsidP="00E0179E">
      <w:pPr>
        <w:pStyle w:val="Default"/>
        <w:ind w:firstLine="709"/>
        <w:jc w:val="both"/>
        <w:rPr>
          <w:color w:val="auto"/>
          <w:sz w:val="26"/>
          <w:szCs w:val="26"/>
        </w:rPr>
      </w:pPr>
      <w:r w:rsidRPr="004306EB">
        <w:rPr>
          <w:color w:val="auto"/>
          <w:sz w:val="26"/>
          <w:szCs w:val="26"/>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E0179E" w:rsidRDefault="00E0179E" w:rsidP="00E0179E">
      <w:pPr>
        <w:pStyle w:val="Default"/>
        <w:ind w:firstLine="709"/>
        <w:jc w:val="both"/>
        <w:rPr>
          <w:color w:val="auto"/>
          <w:sz w:val="26"/>
          <w:szCs w:val="26"/>
        </w:rPr>
      </w:pPr>
      <w:r w:rsidRPr="004306EB">
        <w:rPr>
          <w:color w:val="auto"/>
          <w:sz w:val="26"/>
          <w:szCs w:val="26"/>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Pr>
          <w:color w:val="auto"/>
          <w:sz w:val="26"/>
          <w:szCs w:val="26"/>
        </w:rPr>
        <w:t>государственной</w:t>
      </w:r>
      <w:r w:rsidRPr="004306EB">
        <w:rPr>
          <w:color w:val="auto"/>
          <w:sz w:val="26"/>
          <w:szCs w:val="26"/>
        </w:rPr>
        <w:t xml:space="preserve">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w:t>
      </w:r>
      <w:r>
        <w:rPr>
          <w:color w:val="auto"/>
          <w:sz w:val="26"/>
          <w:szCs w:val="26"/>
        </w:rPr>
        <w:t xml:space="preserve"> законодательным актом Российской Федерации: </w:t>
      </w:r>
    </w:p>
    <w:p w:rsidR="00E0179E" w:rsidRDefault="00E0179E" w:rsidP="00E0179E">
      <w:pPr>
        <w:pStyle w:val="Default"/>
        <w:ind w:firstLine="709"/>
        <w:jc w:val="both"/>
        <w:rPr>
          <w:color w:val="auto"/>
          <w:sz w:val="26"/>
          <w:szCs w:val="26"/>
        </w:rPr>
      </w:pPr>
      <w:r>
        <w:rPr>
          <w:color w:val="auto"/>
          <w:sz w:val="26"/>
          <w:szCs w:val="26"/>
        </w:rPr>
        <w:t xml:space="preserve">1) наименование органа или организации, направляющих межведомственный запрос; </w:t>
      </w:r>
    </w:p>
    <w:p w:rsidR="00E0179E" w:rsidRDefault="00E0179E" w:rsidP="00E0179E">
      <w:pPr>
        <w:pStyle w:val="Default"/>
        <w:ind w:firstLine="709"/>
        <w:jc w:val="both"/>
        <w:rPr>
          <w:color w:val="auto"/>
          <w:sz w:val="26"/>
          <w:szCs w:val="26"/>
        </w:rPr>
      </w:pPr>
      <w:r>
        <w:rPr>
          <w:color w:val="auto"/>
          <w:sz w:val="26"/>
          <w:szCs w:val="26"/>
        </w:rPr>
        <w:t xml:space="preserve">2) наименование органа или организации, в адрес которых направляется межведомственный запрос; </w:t>
      </w:r>
    </w:p>
    <w:p w:rsidR="00E0179E" w:rsidRDefault="00E0179E" w:rsidP="00E0179E">
      <w:pPr>
        <w:pStyle w:val="Default"/>
        <w:ind w:firstLine="709"/>
        <w:jc w:val="both"/>
        <w:rPr>
          <w:color w:val="auto"/>
          <w:sz w:val="26"/>
          <w:szCs w:val="26"/>
        </w:rPr>
      </w:pPr>
      <w:r>
        <w:rPr>
          <w:color w:val="auto"/>
          <w:sz w:val="26"/>
          <w:szCs w:val="26"/>
        </w:rPr>
        <w:t xml:space="preserve">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w:t>
      </w:r>
    </w:p>
    <w:p w:rsidR="00E0179E" w:rsidRDefault="00E0179E" w:rsidP="00E0179E">
      <w:pPr>
        <w:pStyle w:val="Default"/>
        <w:ind w:firstLine="709"/>
        <w:jc w:val="both"/>
        <w:rPr>
          <w:color w:val="auto"/>
          <w:sz w:val="26"/>
          <w:szCs w:val="26"/>
        </w:rPr>
      </w:pPr>
      <w:r>
        <w:rPr>
          <w:color w:val="auto"/>
          <w:sz w:val="26"/>
          <w:szCs w:val="26"/>
        </w:rPr>
        <w:t xml:space="preserve">4) указание на положения нормативного правового акта, которыми установлено представление документа и (или) информации, </w:t>
      </w:r>
      <w:proofErr w:type="gramStart"/>
      <w:r>
        <w:rPr>
          <w:color w:val="auto"/>
          <w:sz w:val="26"/>
          <w:szCs w:val="26"/>
        </w:rPr>
        <w:t>необходимых</w:t>
      </w:r>
      <w:proofErr w:type="gramEnd"/>
      <w:r>
        <w:rPr>
          <w:color w:val="auto"/>
          <w:sz w:val="26"/>
          <w:szCs w:val="26"/>
        </w:rPr>
        <w:t xml:space="preserve"> для предоставления государственной услуги, и указание на реквизиты данного нормативного правового акта; </w:t>
      </w:r>
    </w:p>
    <w:p w:rsidR="00E0179E" w:rsidRDefault="00E0179E" w:rsidP="00E0179E">
      <w:pPr>
        <w:pStyle w:val="Default"/>
        <w:ind w:firstLine="709"/>
        <w:jc w:val="both"/>
        <w:rPr>
          <w:color w:val="auto"/>
          <w:sz w:val="26"/>
          <w:szCs w:val="26"/>
        </w:rPr>
      </w:pPr>
      <w:r>
        <w:rPr>
          <w:color w:val="auto"/>
          <w:sz w:val="26"/>
          <w:szCs w:val="26"/>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w:t>
      </w:r>
      <w:proofErr w:type="gramStart"/>
      <w:r>
        <w:rPr>
          <w:color w:val="auto"/>
          <w:sz w:val="26"/>
          <w:szCs w:val="26"/>
        </w:rPr>
        <w:t>таких</w:t>
      </w:r>
      <w:proofErr w:type="gramEnd"/>
      <w:r>
        <w:rPr>
          <w:color w:val="auto"/>
          <w:sz w:val="26"/>
          <w:szCs w:val="26"/>
        </w:rPr>
        <w:t xml:space="preserve"> документа и (или) информации;</w:t>
      </w:r>
    </w:p>
    <w:p w:rsidR="00E0179E" w:rsidRDefault="00E0179E" w:rsidP="00E0179E">
      <w:pPr>
        <w:pStyle w:val="Default"/>
        <w:ind w:firstLine="709"/>
        <w:jc w:val="both"/>
        <w:rPr>
          <w:color w:val="auto"/>
          <w:sz w:val="26"/>
          <w:szCs w:val="26"/>
        </w:rPr>
      </w:pPr>
      <w:r>
        <w:rPr>
          <w:color w:val="auto"/>
          <w:sz w:val="26"/>
          <w:szCs w:val="26"/>
        </w:rPr>
        <w:t>6) контактная информация для направления ответа на межведомственный запрос;</w:t>
      </w:r>
    </w:p>
    <w:p w:rsidR="00E0179E" w:rsidRDefault="00E0179E" w:rsidP="00E0179E">
      <w:pPr>
        <w:pStyle w:val="Default"/>
        <w:ind w:firstLine="709"/>
        <w:jc w:val="both"/>
        <w:rPr>
          <w:color w:val="auto"/>
          <w:sz w:val="26"/>
          <w:szCs w:val="26"/>
        </w:rPr>
      </w:pPr>
      <w:r>
        <w:rPr>
          <w:color w:val="auto"/>
          <w:sz w:val="26"/>
          <w:szCs w:val="26"/>
        </w:rPr>
        <w:t xml:space="preserve">7) дата направления межведомственного запроса; </w:t>
      </w:r>
    </w:p>
    <w:p w:rsidR="00E0179E" w:rsidRDefault="00E0179E" w:rsidP="00E0179E">
      <w:pPr>
        <w:pStyle w:val="Default"/>
        <w:ind w:firstLine="709"/>
        <w:jc w:val="both"/>
        <w:rPr>
          <w:color w:val="auto"/>
          <w:sz w:val="26"/>
          <w:szCs w:val="26"/>
        </w:rPr>
      </w:pPr>
      <w:r>
        <w:rPr>
          <w:color w:val="auto"/>
          <w:sz w:val="26"/>
          <w:szCs w:val="26"/>
        </w:rP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E0179E" w:rsidRDefault="00E0179E" w:rsidP="00E0179E">
      <w:pPr>
        <w:pStyle w:val="Default"/>
        <w:ind w:firstLine="709"/>
        <w:jc w:val="both"/>
        <w:rPr>
          <w:color w:val="auto"/>
          <w:sz w:val="26"/>
          <w:szCs w:val="26"/>
        </w:rPr>
      </w:pPr>
      <w:r>
        <w:rPr>
          <w:color w:val="auto"/>
          <w:sz w:val="26"/>
          <w:szCs w:val="26"/>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 210-ФЗ). </w:t>
      </w:r>
    </w:p>
    <w:p w:rsidR="00E0179E" w:rsidRDefault="00E0179E" w:rsidP="00E0179E">
      <w:pPr>
        <w:pStyle w:val="Default"/>
        <w:ind w:firstLine="709"/>
        <w:jc w:val="both"/>
        <w:rPr>
          <w:color w:val="auto"/>
          <w:sz w:val="26"/>
          <w:szCs w:val="26"/>
        </w:rPr>
      </w:pPr>
      <w:r>
        <w:rPr>
          <w:color w:val="auto"/>
          <w:sz w:val="26"/>
          <w:szCs w:val="26"/>
        </w:rPr>
        <w:t xml:space="preserve">Направление межведомственного запроса допускается только в целях, связанных с предоставлением государственной услуги. </w:t>
      </w:r>
    </w:p>
    <w:p w:rsidR="00E0179E" w:rsidRPr="004306EB" w:rsidRDefault="00E0179E" w:rsidP="00E0179E">
      <w:pPr>
        <w:pStyle w:val="Default"/>
        <w:ind w:firstLine="709"/>
        <w:jc w:val="both"/>
        <w:rPr>
          <w:color w:val="auto"/>
          <w:sz w:val="26"/>
          <w:szCs w:val="26"/>
        </w:rPr>
      </w:pPr>
      <w:r>
        <w:rPr>
          <w:color w:val="auto"/>
          <w:sz w:val="26"/>
          <w:szCs w:val="26"/>
        </w:rPr>
        <w:t xml:space="preserve">Максимальный срок формирования и направления запроса составляет 1 рабочий </w:t>
      </w:r>
      <w:r w:rsidRPr="004306EB">
        <w:rPr>
          <w:color w:val="auto"/>
          <w:sz w:val="26"/>
          <w:szCs w:val="26"/>
        </w:rPr>
        <w:t xml:space="preserve">день. </w:t>
      </w:r>
    </w:p>
    <w:p w:rsidR="00E0179E" w:rsidRPr="004306EB" w:rsidRDefault="00E0179E" w:rsidP="00E0179E">
      <w:pPr>
        <w:pStyle w:val="Default"/>
        <w:ind w:firstLine="709"/>
        <w:jc w:val="both"/>
        <w:rPr>
          <w:color w:val="auto"/>
          <w:sz w:val="26"/>
          <w:szCs w:val="26"/>
        </w:rPr>
      </w:pPr>
      <w:r>
        <w:rPr>
          <w:color w:val="auto"/>
          <w:sz w:val="26"/>
          <w:szCs w:val="26"/>
        </w:rPr>
        <w:lastRenderedPageBreak/>
        <w:t xml:space="preserve">3.4.4. </w:t>
      </w:r>
      <w:r w:rsidRPr="004306EB">
        <w:rPr>
          <w:color w:val="auto"/>
          <w:sz w:val="26"/>
          <w:szCs w:val="26"/>
        </w:rPr>
        <w:t xml:space="preserve">При подготовке межведомственного запроса </w:t>
      </w:r>
      <w:r>
        <w:rPr>
          <w:color w:val="auto"/>
          <w:sz w:val="26"/>
          <w:szCs w:val="26"/>
        </w:rPr>
        <w:t>специалист</w:t>
      </w:r>
      <w:r w:rsidRPr="004306EB">
        <w:rPr>
          <w:color w:val="auto"/>
          <w:sz w:val="26"/>
          <w:szCs w:val="26"/>
        </w:rPr>
        <w:t xml:space="preserve"> </w:t>
      </w:r>
      <w:r w:rsidRPr="002E08CF">
        <w:rPr>
          <w:iCs/>
          <w:color w:val="auto"/>
          <w:sz w:val="26"/>
          <w:szCs w:val="26"/>
        </w:rPr>
        <w:t>Министерства</w:t>
      </w:r>
      <w:r>
        <w:rPr>
          <w:i/>
          <w:iCs/>
          <w:color w:val="auto"/>
          <w:sz w:val="26"/>
          <w:szCs w:val="26"/>
        </w:rPr>
        <w:t>,</w:t>
      </w:r>
      <w:r w:rsidRPr="004306EB">
        <w:rPr>
          <w:color w:val="auto"/>
          <w:sz w:val="26"/>
          <w:szCs w:val="26"/>
        </w:rPr>
        <w:t xml:space="preserve"> ответственный за </w:t>
      </w:r>
      <w:r>
        <w:rPr>
          <w:color w:val="auto"/>
          <w:sz w:val="26"/>
          <w:szCs w:val="26"/>
        </w:rPr>
        <w:t>предоставление государственной услуги</w:t>
      </w:r>
      <w:r w:rsidRPr="004306EB">
        <w:rPr>
          <w:color w:val="auto"/>
          <w:sz w:val="26"/>
          <w:szCs w:val="26"/>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w:t>
      </w:r>
    </w:p>
    <w:p w:rsidR="00E0179E" w:rsidRPr="004306EB" w:rsidRDefault="00E0179E" w:rsidP="00E0179E">
      <w:pPr>
        <w:pStyle w:val="Default"/>
        <w:ind w:firstLine="709"/>
        <w:jc w:val="both"/>
        <w:rPr>
          <w:color w:val="auto"/>
          <w:sz w:val="26"/>
          <w:szCs w:val="26"/>
        </w:rPr>
      </w:pPr>
      <w:r>
        <w:rPr>
          <w:color w:val="auto"/>
          <w:sz w:val="26"/>
          <w:szCs w:val="26"/>
        </w:rPr>
        <w:t>3.4.5. П</w:t>
      </w:r>
      <w:r w:rsidRPr="004306EB">
        <w:rPr>
          <w:color w:val="auto"/>
          <w:sz w:val="26"/>
          <w:szCs w:val="26"/>
        </w:rPr>
        <w:t>одготовк</w:t>
      </w:r>
      <w:r>
        <w:rPr>
          <w:color w:val="auto"/>
          <w:sz w:val="26"/>
          <w:szCs w:val="26"/>
        </w:rPr>
        <w:t>а</w:t>
      </w:r>
      <w:r w:rsidRPr="004306EB">
        <w:rPr>
          <w:color w:val="auto"/>
          <w:sz w:val="26"/>
          <w:szCs w:val="26"/>
        </w:rPr>
        <w:t xml:space="preserve"> и направлени</w:t>
      </w:r>
      <w:r>
        <w:rPr>
          <w:color w:val="auto"/>
          <w:sz w:val="26"/>
          <w:szCs w:val="26"/>
        </w:rPr>
        <w:t>е</w:t>
      </w:r>
      <w:r w:rsidRPr="004306EB">
        <w:rPr>
          <w:color w:val="auto"/>
          <w:sz w:val="26"/>
          <w:szCs w:val="26"/>
        </w:rPr>
        <w:t xml:space="preserve"> ответа на межведомственный запрос о представлении документов и информации, необходимых для предоставления </w:t>
      </w:r>
      <w:r>
        <w:rPr>
          <w:color w:val="auto"/>
          <w:sz w:val="26"/>
          <w:szCs w:val="26"/>
        </w:rPr>
        <w:t>государственной</w:t>
      </w:r>
      <w:r w:rsidRPr="004306EB">
        <w:rPr>
          <w:color w:val="auto"/>
          <w:sz w:val="26"/>
          <w:szCs w:val="26"/>
        </w:rPr>
        <w:t xml:space="preserve"> услуги, с использованием межведомственного информационного взаимодействия </w:t>
      </w:r>
      <w:r>
        <w:rPr>
          <w:color w:val="auto"/>
          <w:sz w:val="26"/>
          <w:szCs w:val="26"/>
        </w:rPr>
        <w:t>осуществляется в соответствии с требованиями, установленными частью 3 статьи 7.2 Федерального закона № 210-ФЗ</w:t>
      </w:r>
      <w:r w:rsidRPr="004306EB">
        <w:rPr>
          <w:color w:val="auto"/>
          <w:sz w:val="26"/>
          <w:szCs w:val="26"/>
        </w:rPr>
        <w:t xml:space="preserve">. </w:t>
      </w:r>
    </w:p>
    <w:p w:rsidR="00E0179E" w:rsidRPr="004306EB" w:rsidRDefault="00E0179E" w:rsidP="00E0179E">
      <w:pPr>
        <w:pStyle w:val="Default"/>
        <w:ind w:firstLine="709"/>
        <w:jc w:val="both"/>
        <w:rPr>
          <w:color w:val="auto"/>
          <w:sz w:val="26"/>
          <w:szCs w:val="26"/>
        </w:rPr>
      </w:pPr>
      <w:r>
        <w:rPr>
          <w:color w:val="auto"/>
          <w:sz w:val="26"/>
          <w:szCs w:val="26"/>
        </w:rPr>
        <w:t>Специалист</w:t>
      </w:r>
      <w:r w:rsidRPr="004306EB">
        <w:rPr>
          <w:color w:val="auto"/>
          <w:sz w:val="26"/>
          <w:szCs w:val="26"/>
        </w:rPr>
        <w:t xml:space="preserve"> </w:t>
      </w:r>
      <w:r w:rsidRPr="00126FD1">
        <w:rPr>
          <w:color w:val="auto"/>
          <w:sz w:val="26"/>
          <w:szCs w:val="26"/>
        </w:rPr>
        <w:t>Министерства</w:t>
      </w:r>
      <w:r>
        <w:rPr>
          <w:color w:val="auto"/>
          <w:sz w:val="26"/>
          <w:szCs w:val="26"/>
        </w:rPr>
        <w:t>,</w:t>
      </w:r>
      <w:r w:rsidRPr="00126FD1">
        <w:rPr>
          <w:color w:val="auto"/>
          <w:sz w:val="26"/>
          <w:szCs w:val="26"/>
        </w:rPr>
        <w:t xml:space="preserve"> </w:t>
      </w:r>
      <w:r w:rsidRPr="004306EB">
        <w:rPr>
          <w:color w:val="auto"/>
          <w:sz w:val="26"/>
          <w:szCs w:val="26"/>
        </w:rPr>
        <w:t xml:space="preserve">ответственный за </w:t>
      </w:r>
      <w:r>
        <w:rPr>
          <w:color w:val="auto"/>
          <w:sz w:val="26"/>
          <w:szCs w:val="26"/>
        </w:rPr>
        <w:t>предоставление государственной услуги</w:t>
      </w:r>
      <w:r w:rsidRPr="004306EB">
        <w:rPr>
          <w:color w:val="auto"/>
          <w:sz w:val="26"/>
          <w:szCs w:val="26"/>
        </w:rPr>
        <w:t xml:space="preserve">, обязан принять необходимые меры </w:t>
      </w:r>
      <w:r>
        <w:rPr>
          <w:color w:val="auto"/>
          <w:sz w:val="26"/>
          <w:szCs w:val="26"/>
        </w:rPr>
        <w:t>для</w:t>
      </w:r>
      <w:r w:rsidRPr="004306EB">
        <w:rPr>
          <w:color w:val="auto"/>
          <w:sz w:val="26"/>
          <w:szCs w:val="26"/>
        </w:rPr>
        <w:t xml:space="preserve"> получени</w:t>
      </w:r>
      <w:r>
        <w:rPr>
          <w:color w:val="auto"/>
          <w:sz w:val="26"/>
          <w:szCs w:val="26"/>
        </w:rPr>
        <w:t>я</w:t>
      </w:r>
      <w:r w:rsidRPr="004306EB">
        <w:rPr>
          <w:color w:val="auto"/>
          <w:sz w:val="26"/>
          <w:szCs w:val="26"/>
        </w:rPr>
        <w:t xml:space="preserve"> ответа на межведомственный запрос. </w:t>
      </w:r>
    </w:p>
    <w:p w:rsidR="00E0179E" w:rsidRPr="004306EB" w:rsidRDefault="00E0179E" w:rsidP="00E0179E">
      <w:pPr>
        <w:pStyle w:val="Default"/>
        <w:ind w:firstLine="709"/>
        <w:jc w:val="both"/>
        <w:rPr>
          <w:color w:val="auto"/>
          <w:sz w:val="26"/>
          <w:szCs w:val="26"/>
        </w:rPr>
      </w:pPr>
      <w:r>
        <w:rPr>
          <w:color w:val="auto"/>
          <w:sz w:val="26"/>
          <w:szCs w:val="26"/>
        </w:rPr>
        <w:t xml:space="preserve">3.4.6. </w:t>
      </w:r>
      <w:r w:rsidRPr="004306EB">
        <w:rPr>
          <w:color w:val="auto"/>
          <w:sz w:val="26"/>
          <w:szCs w:val="26"/>
        </w:rPr>
        <w:t xml:space="preserve">В случае </w:t>
      </w:r>
      <w:proofErr w:type="gramStart"/>
      <w:r w:rsidRPr="004306EB">
        <w:rPr>
          <w:color w:val="auto"/>
          <w:sz w:val="26"/>
          <w:szCs w:val="26"/>
        </w:rPr>
        <w:t>не поступления</w:t>
      </w:r>
      <w:proofErr w:type="gramEnd"/>
      <w:r w:rsidRPr="004306EB">
        <w:rPr>
          <w:color w:val="auto"/>
          <w:sz w:val="26"/>
          <w:szCs w:val="26"/>
        </w:rPr>
        <w:t xml:space="preserve"> ответа на межведомствен</w:t>
      </w:r>
      <w:r>
        <w:rPr>
          <w:color w:val="auto"/>
          <w:sz w:val="26"/>
          <w:szCs w:val="26"/>
        </w:rPr>
        <w:t xml:space="preserve">ный запрос в установленный срок, Министерством </w:t>
      </w:r>
      <w:r w:rsidRPr="004306EB">
        <w:rPr>
          <w:color w:val="auto"/>
          <w:sz w:val="26"/>
          <w:szCs w:val="26"/>
        </w:rPr>
        <w:t xml:space="preserve">принимаются меры, предусмотренные законодательством Российской Федерации. </w:t>
      </w:r>
    </w:p>
    <w:p w:rsidR="00E0179E" w:rsidRDefault="00E0179E" w:rsidP="00E0179E">
      <w:pPr>
        <w:pStyle w:val="Default"/>
        <w:ind w:firstLine="709"/>
        <w:jc w:val="both"/>
        <w:rPr>
          <w:sz w:val="26"/>
          <w:szCs w:val="26"/>
        </w:rPr>
      </w:pPr>
      <w:r>
        <w:rPr>
          <w:color w:val="auto"/>
          <w:sz w:val="26"/>
          <w:szCs w:val="26"/>
        </w:rPr>
        <w:t xml:space="preserve">3.4.7. </w:t>
      </w:r>
      <w:r w:rsidRPr="004306EB">
        <w:rPr>
          <w:color w:val="auto"/>
          <w:sz w:val="26"/>
          <w:szCs w:val="26"/>
        </w:rPr>
        <w:t>Результатом административно</w:t>
      </w:r>
      <w:r>
        <w:rPr>
          <w:color w:val="auto"/>
          <w:sz w:val="26"/>
          <w:szCs w:val="26"/>
        </w:rPr>
        <w:t xml:space="preserve">го действия является </w:t>
      </w:r>
      <w:r>
        <w:rPr>
          <w:sz w:val="26"/>
          <w:szCs w:val="26"/>
        </w:rPr>
        <w:t xml:space="preserve">получение Министерством в рамках межведомственного взаимодействия информации (документов), необходимой для предоставления государственной услуги заявителю. </w:t>
      </w:r>
    </w:p>
    <w:p w:rsidR="00E0179E" w:rsidRDefault="00E0179E" w:rsidP="00E0179E">
      <w:pPr>
        <w:pStyle w:val="Default"/>
        <w:ind w:firstLine="709"/>
        <w:jc w:val="both"/>
        <w:rPr>
          <w:color w:val="auto"/>
          <w:sz w:val="26"/>
          <w:szCs w:val="26"/>
        </w:rPr>
      </w:pPr>
      <w:r>
        <w:rPr>
          <w:color w:val="auto"/>
          <w:sz w:val="26"/>
          <w:szCs w:val="26"/>
        </w:rPr>
        <w:t xml:space="preserve">3.4.8. </w:t>
      </w:r>
      <w:r w:rsidRPr="004306EB">
        <w:rPr>
          <w:color w:val="auto"/>
          <w:sz w:val="26"/>
          <w:szCs w:val="26"/>
        </w:rPr>
        <w:t>Способом фиксации результата административно</w:t>
      </w:r>
      <w:r>
        <w:rPr>
          <w:color w:val="auto"/>
          <w:sz w:val="26"/>
          <w:szCs w:val="26"/>
        </w:rPr>
        <w:t>го действия</w:t>
      </w:r>
      <w:r w:rsidRPr="004306EB">
        <w:rPr>
          <w:color w:val="auto"/>
          <w:sz w:val="26"/>
          <w:szCs w:val="26"/>
        </w:rPr>
        <w:t xml:space="preserve"> является фиксация факта поступления документов и сведений, полученных в рамках межведомственного взаимодействия</w:t>
      </w:r>
      <w:r>
        <w:rPr>
          <w:color w:val="auto"/>
          <w:sz w:val="26"/>
          <w:szCs w:val="26"/>
        </w:rPr>
        <w:t>, необходимых для предоставления государственной услуги, в журнале регистрации поступления ответов в рамках межведомственного взаимодействия</w:t>
      </w:r>
      <w:r w:rsidRPr="002D3298">
        <w:rPr>
          <w:color w:val="auto"/>
          <w:sz w:val="26"/>
          <w:szCs w:val="26"/>
        </w:rPr>
        <w:t>.</w:t>
      </w:r>
      <w:r>
        <w:rPr>
          <w:color w:val="auto"/>
          <w:sz w:val="26"/>
          <w:szCs w:val="26"/>
        </w:rPr>
        <w:t xml:space="preserve"> </w:t>
      </w:r>
    </w:p>
    <w:p w:rsidR="00E0179E" w:rsidRPr="00EA6FAA" w:rsidRDefault="00E0179E" w:rsidP="00E0179E">
      <w:pPr>
        <w:pStyle w:val="Default"/>
        <w:ind w:firstLine="709"/>
        <w:jc w:val="both"/>
        <w:rPr>
          <w:bCs/>
          <w:color w:val="auto"/>
          <w:sz w:val="26"/>
          <w:szCs w:val="26"/>
        </w:rPr>
      </w:pPr>
      <w:r w:rsidRPr="00EA6FAA">
        <w:rPr>
          <w:bCs/>
          <w:color w:val="auto"/>
          <w:sz w:val="26"/>
          <w:szCs w:val="26"/>
        </w:rPr>
        <w:t>3.</w:t>
      </w:r>
      <w:r>
        <w:rPr>
          <w:bCs/>
          <w:color w:val="auto"/>
          <w:sz w:val="26"/>
          <w:szCs w:val="26"/>
        </w:rPr>
        <w:t>5</w:t>
      </w:r>
      <w:r w:rsidRPr="00EA6FAA">
        <w:rPr>
          <w:bCs/>
          <w:color w:val="auto"/>
          <w:sz w:val="26"/>
          <w:szCs w:val="26"/>
        </w:rPr>
        <w:t>. Принятие решения о предоставлении (об отказе в предоставлении) государственной услуги</w:t>
      </w:r>
      <w:r>
        <w:rPr>
          <w:bCs/>
          <w:color w:val="auto"/>
          <w:sz w:val="26"/>
          <w:szCs w:val="26"/>
        </w:rPr>
        <w:t>.</w:t>
      </w:r>
    </w:p>
    <w:p w:rsidR="00E0179E" w:rsidRPr="004306EB" w:rsidRDefault="00E0179E" w:rsidP="00E0179E">
      <w:pPr>
        <w:pStyle w:val="Default"/>
        <w:spacing w:after="39"/>
        <w:ind w:firstLine="709"/>
        <w:jc w:val="both"/>
        <w:rPr>
          <w:sz w:val="26"/>
          <w:szCs w:val="26"/>
        </w:rPr>
      </w:pPr>
      <w:r>
        <w:rPr>
          <w:sz w:val="26"/>
          <w:szCs w:val="26"/>
        </w:rPr>
        <w:t xml:space="preserve">3.5.1. </w:t>
      </w:r>
      <w:r w:rsidRPr="004306EB">
        <w:rPr>
          <w:sz w:val="26"/>
          <w:szCs w:val="26"/>
        </w:rPr>
        <w:t>Основанием для начала административно</w:t>
      </w:r>
      <w:r>
        <w:rPr>
          <w:sz w:val="26"/>
          <w:szCs w:val="26"/>
        </w:rPr>
        <w:t>го действия</w:t>
      </w:r>
      <w:r w:rsidRPr="004306EB">
        <w:rPr>
          <w:sz w:val="26"/>
          <w:szCs w:val="26"/>
        </w:rPr>
        <w:t xml:space="preserve"> по принятию решения о предоставлении (об отказе в предоставлении) </w:t>
      </w:r>
      <w:r>
        <w:rPr>
          <w:sz w:val="26"/>
          <w:szCs w:val="26"/>
        </w:rPr>
        <w:t>государственной</w:t>
      </w:r>
      <w:r w:rsidRPr="004306EB">
        <w:rPr>
          <w:sz w:val="26"/>
          <w:szCs w:val="26"/>
        </w:rPr>
        <w:t xml:space="preserve"> услуги и подготовке результата является сформированный специалистом </w:t>
      </w:r>
      <w:r>
        <w:rPr>
          <w:sz w:val="26"/>
          <w:szCs w:val="26"/>
        </w:rPr>
        <w:t>Министерства</w:t>
      </w:r>
      <w:r w:rsidRPr="004306EB">
        <w:rPr>
          <w:i/>
          <w:iCs/>
          <w:sz w:val="26"/>
          <w:szCs w:val="26"/>
        </w:rPr>
        <w:t xml:space="preserve">, </w:t>
      </w:r>
      <w:r w:rsidRPr="006E1D8F">
        <w:rPr>
          <w:sz w:val="26"/>
          <w:szCs w:val="26"/>
        </w:rPr>
        <w:t xml:space="preserve">ответственным за </w:t>
      </w:r>
      <w:r>
        <w:rPr>
          <w:sz w:val="26"/>
          <w:szCs w:val="26"/>
        </w:rPr>
        <w:t>предоставление государственной услуги</w:t>
      </w:r>
      <w:r w:rsidRPr="006E1D8F">
        <w:rPr>
          <w:sz w:val="26"/>
          <w:szCs w:val="26"/>
        </w:rPr>
        <w:t xml:space="preserve">, комплект документов, </w:t>
      </w:r>
      <w:r w:rsidRPr="006E1D8F">
        <w:rPr>
          <w:color w:val="auto"/>
          <w:sz w:val="26"/>
          <w:szCs w:val="26"/>
        </w:rPr>
        <w:t xml:space="preserve">указанных в </w:t>
      </w:r>
      <w:r>
        <w:rPr>
          <w:color w:val="auto"/>
          <w:sz w:val="26"/>
          <w:szCs w:val="26"/>
        </w:rPr>
        <w:t>частях</w:t>
      </w:r>
      <w:r w:rsidRPr="006E1D8F">
        <w:rPr>
          <w:color w:val="auto"/>
          <w:sz w:val="26"/>
          <w:szCs w:val="26"/>
        </w:rPr>
        <w:t xml:space="preserve"> 2.6.1, 2.6.3</w:t>
      </w:r>
      <w:r>
        <w:rPr>
          <w:color w:val="auto"/>
          <w:sz w:val="26"/>
          <w:szCs w:val="26"/>
        </w:rPr>
        <w:t>, 2.7.1</w:t>
      </w:r>
      <w:r w:rsidRPr="006E1D8F">
        <w:rPr>
          <w:color w:val="auto"/>
          <w:sz w:val="26"/>
          <w:szCs w:val="26"/>
        </w:rPr>
        <w:t xml:space="preserve"> настоящего </w:t>
      </w:r>
      <w:r w:rsidRPr="006E1D8F">
        <w:rPr>
          <w:sz w:val="26"/>
          <w:szCs w:val="26"/>
        </w:rPr>
        <w:t>Административного</w:t>
      </w:r>
      <w:r w:rsidRPr="005B3E0B">
        <w:rPr>
          <w:sz w:val="26"/>
          <w:szCs w:val="26"/>
        </w:rPr>
        <w:t xml:space="preserve"> регламента</w:t>
      </w:r>
      <w:r w:rsidRPr="007A2052">
        <w:rPr>
          <w:sz w:val="26"/>
          <w:szCs w:val="26"/>
        </w:rPr>
        <w:t>.</w:t>
      </w:r>
      <w:r w:rsidRPr="004306EB">
        <w:rPr>
          <w:sz w:val="26"/>
          <w:szCs w:val="26"/>
        </w:rPr>
        <w:t xml:space="preserve"> </w:t>
      </w:r>
    </w:p>
    <w:p w:rsidR="00E0179E" w:rsidRPr="00633F7B" w:rsidRDefault="00E0179E" w:rsidP="00E0179E">
      <w:pPr>
        <w:pStyle w:val="Default"/>
        <w:spacing w:after="39"/>
        <w:ind w:firstLine="709"/>
        <w:jc w:val="both"/>
        <w:rPr>
          <w:sz w:val="26"/>
          <w:szCs w:val="26"/>
        </w:rPr>
      </w:pPr>
      <w:r>
        <w:rPr>
          <w:sz w:val="26"/>
          <w:szCs w:val="26"/>
        </w:rPr>
        <w:t>3.5.2</w:t>
      </w:r>
      <w:r w:rsidRPr="006E1D8F">
        <w:rPr>
          <w:sz w:val="26"/>
          <w:szCs w:val="26"/>
        </w:rPr>
        <w:t xml:space="preserve">. Критерием принятия решения о предоставлении (об отказе в предоставлении) государственной услуги является наличие или отсутствие оснований, указанных в </w:t>
      </w:r>
      <w:r>
        <w:rPr>
          <w:sz w:val="26"/>
          <w:szCs w:val="26"/>
        </w:rPr>
        <w:t xml:space="preserve">части </w:t>
      </w:r>
      <w:r w:rsidRPr="006E1D8F">
        <w:rPr>
          <w:sz w:val="26"/>
          <w:szCs w:val="26"/>
        </w:rPr>
        <w:t>2.9.1 настоящего Административного регламента</w:t>
      </w:r>
      <w:r w:rsidRPr="005B3E0B">
        <w:rPr>
          <w:sz w:val="26"/>
          <w:szCs w:val="26"/>
        </w:rPr>
        <w:t>.</w:t>
      </w:r>
      <w:r w:rsidRPr="00633F7B">
        <w:rPr>
          <w:sz w:val="26"/>
          <w:szCs w:val="26"/>
        </w:rPr>
        <w:t xml:space="preserve"> </w:t>
      </w:r>
    </w:p>
    <w:p w:rsidR="00E0179E" w:rsidRPr="004306EB" w:rsidRDefault="00E0179E" w:rsidP="00E0179E">
      <w:pPr>
        <w:pStyle w:val="Default"/>
        <w:ind w:firstLine="709"/>
        <w:jc w:val="both"/>
        <w:rPr>
          <w:sz w:val="26"/>
          <w:szCs w:val="26"/>
        </w:rPr>
      </w:pPr>
      <w:r>
        <w:rPr>
          <w:sz w:val="26"/>
          <w:szCs w:val="26"/>
        </w:rPr>
        <w:t>3.5.3</w:t>
      </w:r>
      <w:r w:rsidRPr="00A50297">
        <w:rPr>
          <w:sz w:val="26"/>
          <w:szCs w:val="26"/>
        </w:rPr>
        <w:t>. Специалист Министерства</w:t>
      </w:r>
      <w:r w:rsidRPr="00633F7B">
        <w:rPr>
          <w:sz w:val="26"/>
          <w:szCs w:val="26"/>
        </w:rPr>
        <w:t xml:space="preserve">, ответственный за </w:t>
      </w:r>
      <w:r>
        <w:rPr>
          <w:sz w:val="26"/>
          <w:szCs w:val="26"/>
        </w:rPr>
        <w:t>предоставление государственной услуги</w:t>
      </w:r>
      <w:r w:rsidRPr="004306EB">
        <w:rPr>
          <w:sz w:val="26"/>
          <w:szCs w:val="26"/>
        </w:rPr>
        <w:t xml:space="preserve">, в течение 3 </w:t>
      </w:r>
      <w:r>
        <w:rPr>
          <w:sz w:val="26"/>
          <w:szCs w:val="26"/>
        </w:rPr>
        <w:t xml:space="preserve">рабочих </w:t>
      </w:r>
      <w:r w:rsidRPr="004306EB">
        <w:rPr>
          <w:sz w:val="26"/>
          <w:szCs w:val="26"/>
        </w:rPr>
        <w:t xml:space="preserve">дней с даты поступления к нему полного </w:t>
      </w:r>
      <w:r>
        <w:rPr>
          <w:sz w:val="26"/>
          <w:szCs w:val="26"/>
        </w:rPr>
        <w:t>комплекта</w:t>
      </w:r>
      <w:r w:rsidRPr="004306EB">
        <w:rPr>
          <w:sz w:val="26"/>
          <w:szCs w:val="26"/>
        </w:rPr>
        <w:t xml:space="preserve"> документов, необходимых для предоставления </w:t>
      </w:r>
      <w:r>
        <w:rPr>
          <w:sz w:val="26"/>
          <w:szCs w:val="26"/>
        </w:rPr>
        <w:t>государственной</w:t>
      </w:r>
      <w:r w:rsidRPr="004306EB">
        <w:rPr>
          <w:sz w:val="26"/>
          <w:szCs w:val="26"/>
        </w:rPr>
        <w:t xml:space="preserve"> услуги, осуществляет следующую последовательность действий: </w:t>
      </w:r>
    </w:p>
    <w:p w:rsidR="00E0179E" w:rsidRPr="004306EB" w:rsidRDefault="00E0179E" w:rsidP="00E0179E">
      <w:pPr>
        <w:pStyle w:val="Default"/>
        <w:ind w:firstLine="709"/>
        <w:jc w:val="both"/>
        <w:rPr>
          <w:color w:val="auto"/>
          <w:sz w:val="26"/>
          <w:szCs w:val="26"/>
        </w:rPr>
      </w:pPr>
      <w:r w:rsidRPr="004306EB">
        <w:rPr>
          <w:color w:val="auto"/>
          <w:sz w:val="26"/>
          <w:szCs w:val="26"/>
        </w:rPr>
        <w:t xml:space="preserve">1) проверяет заявление и прилагаемые к нему документы на наличие оснований для отказа в предоставлении </w:t>
      </w:r>
      <w:r>
        <w:rPr>
          <w:color w:val="auto"/>
          <w:sz w:val="26"/>
          <w:szCs w:val="26"/>
        </w:rPr>
        <w:t>государственной</w:t>
      </w:r>
      <w:r w:rsidRPr="004306EB">
        <w:rPr>
          <w:color w:val="auto"/>
          <w:sz w:val="26"/>
          <w:szCs w:val="26"/>
        </w:rPr>
        <w:t xml:space="preserve"> услуги, указанных в </w:t>
      </w:r>
      <w:r>
        <w:rPr>
          <w:color w:val="auto"/>
          <w:sz w:val="26"/>
          <w:szCs w:val="26"/>
        </w:rPr>
        <w:t xml:space="preserve">части 2.9.1 </w:t>
      </w:r>
      <w:r w:rsidRPr="004306EB">
        <w:rPr>
          <w:color w:val="auto"/>
          <w:sz w:val="26"/>
          <w:szCs w:val="26"/>
        </w:rPr>
        <w:t xml:space="preserve">настоящего Административного регламента; </w:t>
      </w:r>
    </w:p>
    <w:p w:rsidR="00E0179E" w:rsidRPr="004306EB" w:rsidRDefault="00E0179E" w:rsidP="00E0179E">
      <w:pPr>
        <w:pStyle w:val="Default"/>
        <w:ind w:firstLine="709"/>
        <w:jc w:val="both"/>
        <w:rPr>
          <w:color w:val="auto"/>
          <w:sz w:val="26"/>
          <w:szCs w:val="26"/>
        </w:rPr>
      </w:pPr>
      <w:r w:rsidRPr="004306EB">
        <w:rPr>
          <w:color w:val="auto"/>
          <w:sz w:val="26"/>
          <w:szCs w:val="26"/>
        </w:rPr>
        <w:t xml:space="preserve">2) подготавливает </w:t>
      </w:r>
      <w:r>
        <w:rPr>
          <w:color w:val="auto"/>
          <w:sz w:val="26"/>
          <w:szCs w:val="26"/>
        </w:rPr>
        <w:t>проект решения о предоставлении государственной</w:t>
      </w:r>
      <w:r w:rsidRPr="004306EB">
        <w:rPr>
          <w:color w:val="auto"/>
          <w:sz w:val="26"/>
          <w:szCs w:val="26"/>
        </w:rPr>
        <w:t xml:space="preserve"> услуги (при установлении отсутствия всех оснований, указанных в </w:t>
      </w:r>
      <w:r>
        <w:rPr>
          <w:color w:val="auto"/>
          <w:sz w:val="26"/>
          <w:szCs w:val="26"/>
        </w:rPr>
        <w:t>части 2.9.1 А</w:t>
      </w:r>
      <w:r w:rsidRPr="004306EB">
        <w:rPr>
          <w:color w:val="auto"/>
          <w:sz w:val="26"/>
          <w:szCs w:val="26"/>
        </w:rPr>
        <w:t xml:space="preserve">дминистративного регламента) или </w:t>
      </w:r>
      <w:r>
        <w:rPr>
          <w:color w:val="auto"/>
          <w:sz w:val="26"/>
          <w:szCs w:val="26"/>
        </w:rPr>
        <w:t>проект решения об отказе</w:t>
      </w:r>
      <w:r w:rsidRPr="004306EB">
        <w:rPr>
          <w:color w:val="auto"/>
          <w:sz w:val="26"/>
          <w:szCs w:val="26"/>
        </w:rPr>
        <w:t xml:space="preserve"> в предоставлении </w:t>
      </w:r>
      <w:r>
        <w:rPr>
          <w:color w:val="auto"/>
          <w:sz w:val="26"/>
          <w:szCs w:val="26"/>
        </w:rPr>
        <w:t>государственной</w:t>
      </w:r>
      <w:r w:rsidRPr="004306EB">
        <w:rPr>
          <w:color w:val="auto"/>
          <w:sz w:val="26"/>
          <w:szCs w:val="26"/>
        </w:rPr>
        <w:t xml:space="preserve"> услуги (при установлении наличия хотя бы одного из оснований, указанных в </w:t>
      </w:r>
      <w:r>
        <w:rPr>
          <w:color w:val="auto"/>
          <w:sz w:val="26"/>
          <w:szCs w:val="26"/>
        </w:rPr>
        <w:t xml:space="preserve">части 2.9.1 </w:t>
      </w:r>
      <w:r w:rsidRPr="004306EB">
        <w:rPr>
          <w:color w:val="auto"/>
          <w:sz w:val="26"/>
          <w:szCs w:val="26"/>
        </w:rPr>
        <w:t xml:space="preserve">настоящего Административного регламента). </w:t>
      </w:r>
    </w:p>
    <w:p w:rsidR="00E0179E" w:rsidRDefault="00E0179E" w:rsidP="00E0179E">
      <w:pPr>
        <w:pStyle w:val="Default"/>
        <w:ind w:firstLine="709"/>
        <w:jc w:val="both"/>
        <w:rPr>
          <w:rStyle w:val="apple-style-span"/>
          <w:sz w:val="26"/>
          <w:szCs w:val="26"/>
        </w:rPr>
      </w:pPr>
      <w:r w:rsidRPr="00573BCA">
        <w:rPr>
          <w:color w:val="auto"/>
          <w:sz w:val="26"/>
          <w:szCs w:val="26"/>
        </w:rPr>
        <w:t>3</w:t>
      </w:r>
      <w:r w:rsidRPr="002B3684">
        <w:rPr>
          <w:color w:val="auto"/>
          <w:sz w:val="26"/>
          <w:szCs w:val="26"/>
        </w:rPr>
        <w:t xml:space="preserve">) направляет проект решения в </w:t>
      </w:r>
      <w:r>
        <w:rPr>
          <w:color w:val="auto"/>
          <w:sz w:val="26"/>
          <w:szCs w:val="26"/>
        </w:rPr>
        <w:t xml:space="preserve">Комиссию </w:t>
      </w:r>
      <w:r w:rsidRPr="002B3684">
        <w:rPr>
          <w:rFonts w:eastAsia="Calibri"/>
          <w:sz w:val="26"/>
          <w:szCs w:val="26"/>
        </w:rPr>
        <w:t xml:space="preserve">по решению вопросов, связанных с обеспечением жилыми помещениями граждан, нуждающихся в улучшении </w:t>
      </w:r>
      <w:r w:rsidRPr="002B3684">
        <w:rPr>
          <w:rFonts w:eastAsia="Calibri"/>
          <w:sz w:val="26"/>
          <w:szCs w:val="26"/>
        </w:rPr>
        <w:lastRenderedPageBreak/>
        <w:t>жилищных условий, и предоставлением жилищных субсидий, доплат и компенсаций</w:t>
      </w:r>
      <w:r w:rsidRPr="002B3684">
        <w:rPr>
          <w:rStyle w:val="apple-style-span"/>
          <w:sz w:val="26"/>
          <w:szCs w:val="26"/>
        </w:rPr>
        <w:t xml:space="preserve"> (далее – Комиссия), для рассмотрения на очередном заседании и принятия одного из двух вариантов решения:</w:t>
      </w:r>
    </w:p>
    <w:p w:rsidR="00E0179E" w:rsidRPr="00203452" w:rsidRDefault="00E0179E" w:rsidP="00E0179E">
      <w:pPr>
        <w:pStyle w:val="041E0441043D043E0432043D043E043904260435043D04420440"/>
        <w:suppressAutoHyphens/>
        <w:spacing w:line="240" w:lineRule="auto"/>
        <w:ind w:firstLine="709"/>
        <w:jc w:val="both"/>
        <w:rPr>
          <w:rFonts w:ascii="Times New Roman" w:eastAsia="Calibri" w:hAnsi="Times New Roman" w:cs="Times New Roman"/>
          <w:b w:val="0"/>
          <w:bCs w:val="0"/>
          <w:sz w:val="26"/>
          <w:szCs w:val="26"/>
          <w:lang w:eastAsia="en-US"/>
        </w:rPr>
      </w:pPr>
      <w:r w:rsidRPr="00203452">
        <w:rPr>
          <w:rFonts w:ascii="Times New Roman" w:eastAsia="Calibri" w:hAnsi="Times New Roman" w:cs="Times New Roman"/>
          <w:b w:val="0"/>
          <w:bCs w:val="0"/>
          <w:sz w:val="26"/>
          <w:szCs w:val="26"/>
          <w:lang w:eastAsia="en-US"/>
        </w:rPr>
        <w:t>-</w:t>
      </w:r>
      <w:r w:rsidRPr="00181613">
        <w:rPr>
          <w:rFonts w:ascii="Times New Roman" w:hAnsi="Times New Roman" w:cs="Times New Roman"/>
          <w:b w:val="0"/>
          <w:sz w:val="26"/>
          <w:szCs w:val="26"/>
        </w:rPr>
        <w:t xml:space="preserve"> о предоставлении социальной выплаты</w:t>
      </w:r>
      <w:r w:rsidRPr="00203452">
        <w:rPr>
          <w:rFonts w:ascii="Times New Roman" w:eastAsia="Calibri" w:hAnsi="Times New Roman" w:cs="Times New Roman"/>
          <w:b w:val="0"/>
          <w:bCs w:val="0"/>
          <w:sz w:val="26"/>
          <w:szCs w:val="26"/>
          <w:lang w:eastAsia="en-US"/>
        </w:rPr>
        <w:t>;</w:t>
      </w:r>
    </w:p>
    <w:p w:rsidR="00E0179E" w:rsidRPr="00203452" w:rsidRDefault="00E0179E" w:rsidP="00E0179E">
      <w:pPr>
        <w:pStyle w:val="041E0441043D043E0432043D043E043904260435043D04420440"/>
        <w:suppressAutoHyphens/>
        <w:ind w:firstLine="709"/>
        <w:jc w:val="both"/>
        <w:rPr>
          <w:rFonts w:ascii="Times New Roman" w:eastAsia="Calibri" w:hAnsi="Times New Roman" w:cs="Times New Roman"/>
          <w:b w:val="0"/>
          <w:bCs w:val="0"/>
          <w:sz w:val="26"/>
          <w:szCs w:val="26"/>
          <w:lang w:eastAsia="en-US"/>
        </w:rPr>
      </w:pPr>
      <w:r w:rsidRPr="00203452">
        <w:rPr>
          <w:rFonts w:ascii="Times New Roman" w:eastAsia="Calibri" w:hAnsi="Times New Roman" w:cs="Times New Roman"/>
          <w:b w:val="0"/>
          <w:bCs w:val="0"/>
          <w:sz w:val="26"/>
          <w:szCs w:val="26"/>
          <w:lang w:eastAsia="en-US"/>
        </w:rPr>
        <w:t>- об отказе в предоставлении социальной выплаты.</w:t>
      </w:r>
    </w:p>
    <w:p w:rsidR="00E0179E" w:rsidRPr="00D84B6C" w:rsidRDefault="00E0179E" w:rsidP="00E0179E">
      <w:pPr>
        <w:pStyle w:val="Default"/>
        <w:ind w:firstLine="709"/>
        <w:jc w:val="both"/>
        <w:rPr>
          <w:color w:val="auto"/>
          <w:sz w:val="26"/>
          <w:szCs w:val="26"/>
        </w:rPr>
      </w:pPr>
      <w:r>
        <w:rPr>
          <w:color w:val="auto"/>
          <w:sz w:val="26"/>
          <w:szCs w:val="26"/>
        </w:rPr>
        <w:t>3.5.4</w:t>
      </w:r>
      <w:r w:rsidRPr="00D84B6C">
        <w:rPr>
          <w:color w:val="auto"/>
          <w:sz w:val="26"/>
          <w:szCs w:val="26"/>
        </w:rPr>
        <w:t xml:space="preserve">. Решение Комиссии оформляется протоколом заседания Комиссии в срок, не превышающий 3 </w:t>
      </w:r>
      <w:r>
        <w:rPr>
          <w:color w:val="auto"/>
          <w:sz w:val="26"/>
          <w:szCs w:val="26"/>
        </w:rPr>
        <w:t xml:space="preserve">рабочих </w:t>
      </w:r>
      <w:r w:rsidRPr="00D84B6C">
        <w:rPr>
          <w:color w:val="auto"/>
          <w:sz w:val="26"/>
          <w:szCs w:val="26"/>
        </w:rPr>
        <w:t xml:space="preserve">дней со дня проведения заседания Комиссии. </w:t>
      </w:r>
    </w:p>
    <w:p w:rsidR="00E0179E" w:rsidRPr="00D84B6C" w:rsidRDefault="00E0179E" w:rsidP="00E0179E">
      <w:pPr>
        <w:pStyle w:val="Default"/>
        <w:ind w:firstLine="709"/>
        <w:jc w:val="both"/>
        <w:rPr>
          <w:color w:val="auto"/>
          <w:sz w:val="26"/>
          <w:szCs w:val="26"/>
        </w:rPr>
      </w:pPr>
      <w:r>
        <w:rPr>
          <w:color w:val="auto"/>
          <w:sz w:val="26"/>
          <w:szCs w:val="26"/>
        </w:rPr>
        <w:t>3.5.5</w:t>
      </w:r>
      <w:r w:rsidRPr="00D84B6C">
        <w:rPr>
          <w:color w:val="auto"/>
          <w:sz w:val="26"/>
          <w:szCs w:val="26"/>
        </w:rPr>
        <w:t xml:space="preserve">. </w:t>
      </w:r>
      <w:proofErr w:type="gramStart"/>
      <w:r w:rsidRPr="00D84B6C">
        <w:rPr>
          <w:color w:val="auto"/>
          <w:sz w:val="26"/>
          <w:szCs w:val="26"/>
        </w:rPr>
        <w:t xml:space="preserve">В случае принятия Комиссией решения об отказе в предоставлении государственной услуги специалист Министерства, ответственный за предоставление государственной услуги, в </w:t>
      </w:r>
      <w:r w:rsidRPr="005839FD">
        <w:rPr>
          <w:color w:val="auto"/>
          <w:sz w:val="26"/>
          <w:szCs w:val="26"/>
        </w:rPr>
        <w:t>течение 3</w:t>
      </w:r>
      <w:r w:rsidRPr="005839FD">
        <w:rPr>
          <w:iCs/>
          <w:color w:val="auto"/>
          <w:sz w:val="26"/>
          <w:szCs w:val="26"/>
        </w:rPr>
        <w:t xml:space="preserve"> рабочих </w:t>
      </w:r>
      <w:r w:rsidRPr="005839FD">
        <w:rPr>
          <w:color w:val="auto"/>
          <w:sz w:val="26"/>
          <w:szCs w:val="26"/>
        </w:rPr>
        <w:t xml:space="preserve">дней с даты утверждения протокола заседания </w:t>
      </w:r>
      <w:r w:rsidRPr="00C307FF">
        <w:rPr>
          <w:color w:val="auto"/>
          <w:sz w:val="26"/>
          <w:szCs w:val="26"/>
        </w:rPr>
        <w:t xml:space="preserve">Комиссии подготавливает уведомление об отказе </w:t>
      </w:r>
      <w:r w:rsidRPr="00C307FF">
        <w:rPr>
          <w:spacing w:val="-1"/>
          <w:sz w:val="26"/>
          <w:szCs w:val="26"/>
        </w:rPr>
        <w:t xml:space="preserve">в </w:t>
      </w:r>
      <w:r>
        <w:rPr>
          <w:spacing w:val="-1"/>
          <w:sz w:val="26"/>
          <w:szCs w:val="26"/>
        </w:rPr>
        <w:t xml:space="preserve">предоставлении социальной выплаты </w:t>
      </w:r>
      <w:r w:rsidRPr="00C307FF">
        <w:rPr>
          <w:color w:val="auto"/>
          <w:sz w:val="26"/>
          <w:szCs w:val="26"/>
        </w:rPr>
        <w:t>с мотивированным обоснованием причин отказа и со ссылкой на конкретные</w:t>
      </w:r>
      <w:r w:rsidRPr="00D84B6C">
        <w:rPr>
          <w:color w:val="auto"/>
          <w:sz w:val="26"/>
          <w:szCs w:val="26"/>
        </w:rPr>
        <w:t xml:space="preserve"> положения нормативных правовых актов и иных документов, являющихся основанием такого отказа и разъяснением</w:t>
      </w:r>
      <w:proofErr w:type="gramEnd"/>
      <w:r w:rsidRPr="00D84B6C">
        <w:rPr>
          <w:color w:val="auto"/>
          <w:sz w:val="26"/>
          <w:szCs w:val="26"/>
        </w:rPr>
        <w:t xml:space="preserve"> порядка обжалования отказа.</w:t>
      </w:r>
    </w:p>
    <w:p w:rsidR="00E0179E" w:rsidRPr="00181613" w:rsidRDefault="00E0179E" w:rsidP="00E0179E">
      <w:pPr>
        <w:pStyle w:val="Default"/>
        <w:ind w:firstLine="709"/>
        <w:jc w:val="both"/>
        <w:rPr>
          <w:color w:val="auto"/>
          <w:sz w:val="26"/>
          <w:szCs w:val="26"/>
        </w:rPr>
      </w:pPr>
      <w:r w:rsidRPr="00181613">
        <w:rPr>
          <w:color w:val="auto"/>
          <w:sz w:val="26"/>
          <w:szCs w:val="26"/>
        </w:rPr>
        <w:t>3.</w:t>
      </w:r>
      <w:r>
        <w:rPr>
          <w:color w:val="auto"/>
          <w:sz w:val="26"/>
          <w:szCs w:val="26"/>
        </w:rPr>
        <w:t>5</w:t>
      </w:r>
      <w:r w:rsidRPr="00181613">
        <w:rPr>
          <w:color w:val="auto"/>
          <w:sz w:val="26"/>
          <w:szCs w:val="26"/>
        </w:rPr>
        <w:t xml:space="preserve">.6. В случае принятия Комиссией решения о предоставлении государственной услуги специалист Министерства, ответственный за предоставление государственной услуги, в течение 3 рабочих дней с даты утверждения протокола заседания Комиссии </w:t>
      </w:r>
      <w:proofErr w:type="gramStart"/>
      <w:r w:rsidRPr="00181613">
        <w:rPr>
          <w:color w:val="auto"/>
          <w:sz w:val="26"/>
          <w:szCs w:val="26"/>
        </w:rPr>
        <w:t xml:space="preserve">подготавливает </w:t>
      </w:r>
      <w:r w:rsidRPr="00181613">
        <w:rPr>
          <w:sz w:val="26"/>
          <w:szCs w:val="26"/>
        </w:rPr>
        <w:t>проект приказа о предоставлении социальной выплаты</w:t>
      </w:r>
      <w:r>
        <w:rPr>
          <w:sz w:val="26"/>
          <w:szCs w:val="26"/>
        </w:rPr>
        <w:t xml:space="preserve"> </w:t>
      </w:r>
      <w:r w:rsidRPr="00181613">
        <w:rPr>
          <w:sz w:val="26"/>
          <w:szCs w:val="26"/>
        </w:rPr>
        <w:t>и обеспечивает</w:t>
      </w:r>
      <w:proofErr w:type="gramEnd"/>
      <w:r w:rsidRPr="00181613">
        <w:rPr>
          <w:sz w:val="26"/>
          <w:szCs w:val="26"/>
        </w:rPr>
        <w:t xml:space="preserve"> его подписание Министром жилищно-коммунального хозяйства и энергетики Камчатского края</w:t>
      </w:r>
      <w:r w:rsidRPr="00181613">
        <w:rPr>
          <w:color w:val="auto"/>
          <w:sz w:val="26"/>
          <w:szCs w:val="26"/>
        </w:rPr>
        <w:t xml:space="preserve">. </w:t>
      </w:r>
    </w:p>
    <w:p w:rsidR="00E0179E" w:rsidRPr="00181613" w:rsidRDefault="00E0179E" w:rsidP="00E0179E">
      <w:pPr>
        <w:pStyle w:val="Default"/>
        <w:ind w:firstLine="709"/>
        <w:jc w:val="both"/>
        <w:rPr>
          <w:sz w:val="26"/>
          <w:szCs w:val="26"/>
        </w:rPr>
      </w:pPr>
      <w:r w:rsidRPr="00181613">
        <w:rPr>
          <w:color w:val="auto"/>
          <w:sz w:val="26"/>
          <w:szCs w:val="26"/>
        </w:rPr>
        <w:t>3</w:t>
      </w:r>
      <w:r>
        <w:rPr>
          <w:color w:val="auto"/>
          <w:sz w:val="26"/>
          <w:szCs w:val="26"/>
        </w:rPr>
        <w:t>.5</w:t>
      </w:r>
      <w:r w:rsidRPr="00181613">
        <w:rPr>
          <w:color w:val="auto"/>
          <w:sz w:val="26"/>
          <w:szCs w:val="26"/>
        </w:rPr>
        <w:t xml:space="preserve">.7. </w:t>
      </w:r>
      <w:r w:rsidRPr="00181613">
        <w:rPr>
          <w:sz w:val="26"/>
          <w:szCs w:val="26"/>
        </w:rPr>
        <w:t xml:space="preserve">Министр жилищно-коммунального хозяйства и энергетики Камчатского края подписывает проект приказа о </w:t>
      </w:r>
      <w:r w:rsidRPr="00181613">
        <w:rPr>
          <w:bCs/>
          <w:sz w:val="26"/>
          <w:szCs w:val="26"/>
        </w:rPr>
        <w:t xml:space="preserve">предоставлении социальной выплаты </w:t>
      </w:r>
      <w:r w:rsidRPr="00181613">
        <w:rPr>
          <w:sz w:val="26"/>
          <w:szCs w:val="26"/>
        </w:rPr>
        <w:t>в день ег</w:t>
      </w:r>
      <w:r w:rsidRPr="00181613">
        <w:rPr>
          <w:bCs/>
          <w:sz w:val="26"/>
          <w:szCs w:val="26"/>
        </w:rPr>
        <w:t>о</w:t>
      </w:r>
      <w:r w:rsidRPr="00181613">
        <w:rPr>
          <w:sz w:val="26"/>
          <w:szCs w:val="26"/>
        </w:rPr>
        <w:t xml:space="preserve"> поступления.</w:t>
      </w:r>
    </w:p>
    <w:p w:rsidR="00E0179E" w:rsidRDefault="00E0179E" w:rsidP="00E0179E">
      <w:pPr>
        <w:pStyle w:val="Default"/>
        <w:ind w:firstLine="709"/>
        <w:jc w:val="both"/>
        <w:rPr>
          <w:color w:val="auto"/>
          <w:sz w:val="26"/>
          <w:szCs w:val="26"/>
        </w:rPr>
      </w:pPr>
      <w:r>
        <w:rPr>
          <w:color w:val="auto"/>
          <w:sz w:val="26"/>
          <w:szCs w:val="26"/>
        </w:rPr>
        <w:t>3.5.8</w:t>
      </w:r>
      <w:r w:rsidRPr="00D84B6C">
        <w:rPr>
          <w:color w:val="auto"/>
          <w:sz w:val="26"/>
          <w:szCs w:val="26"/>
        </w:rPr>
        <w:t>. Максимальный срок выполнения административного действия</w:t>
      </w:r>
      <w:r w:rsidRPr="004306EB">
        <w:rPr>
          <w:color w:val="auto"/>
          <w:sz w:val="26"/>
          <w:szCs w:val="26"/>
        </w:rPr>
        <w:t xml:space="preserve"> по принятию решения о предоставлении (об отказе в предоставлении) </w:t>
      </w:r>
      <w:r>
        <w:rPr>
          <w:color w:val="auto"/>
          <w:sz w:val="26"/>
          <w:szCs w:val="26"/>
        </w:rPr>
        <w:t xml:space="preserve">государственной </w:t>
      </w:r>
      <w:r w:rsidRPr="004306EB">
        <w:rPr>
          <w:color w:val="auto"/>
          <w:sz w:val="26"/>
          <w:szCs w:val="26"/>
        </w:rPr>
        <w:t xml:space="preserve">услуги не может превышать </w:t>
      </w:r>
      <w:r>
        <w:rPr>
          <w:color w:val="auto"/>
          <w:sz w:val="26"/>
          <w:szCs w:val="26"/>
        </w:rPr>
        <w:t>30</w:t>
      </w:r>
      <w:r w:rsidRPr="004306EB">
        <w:rPr>
          <w:color w:val="auto"/>
          <w:sz w:val="26"/>
          <w:szCs w:val="26"/>
        </w:rPr>
        <w:t xml:space="preserve"> </w:t>
      </w:r>
      <w:r>
        <w:rPr>
          <w:color w:val="auto"/>
          <w:sz w:val="26"/>
          <w:szCs w:val="26"/>
        </w:rPr>
        <w:t xml:space="preserve">рабочих </w:t>
      </w:r>
      <w:r w:rsidRPr="004306EB">
        <w:rPr>
          <w:color w:val="auto"/>
          <w:sz w:val="26"/>
          <w:szCs w:val="26"/>
        </w:rPr>
        <w:t>дней</w:t>
      </w:r>
      <w:r w:rsidRPr="00055DE2">
        <w:rPr>
          <w:sz w:val="26"/>
          <w:szCs w:val="26"/>
        </w:rPr>
        <w:t xml:space="preserve"> с даты регистрации запроса заявителя о предоставлении </w:t>
      </w:r>
      <w:r>
        <w:rPr>
          <w:sz w:val="26"/>
          <w:szCs w:val="26"/>
        </w:rPr>
        <w:t>государственной услуг</w:t>
      </w:r>
      <w:r>
        <w:rPr>
          <w:bCs/>
          <w:color w:val="auto"/>
          <w:sz w:val="26"/>
          <w:szCs w:val="26"/>
        </w:rPr>
        <w:t>.</w:t>
      </w:r>
      <w:r w:rsidRPr="004306EB">
        <w:rPr>
          <w:color w:val="auto"/>
          <w:sz w:val="26"/>
          <w:szCs w:val="26"/>
        </w:rPr>
        <w:t xml:space="preserve"> </w:t>
      </w:r>
    </w:p>
    <w:p w:rsidR="00E0179E" w:rsidRPr="00F13CF4" w:rsidRDefault="00E0179E" w:rsidP="00E0179E">
      <w:pPr>
        <w:pStyle w:val="Default"/>
        <w:ind w:firstLine="709"/>
        <w:jc w:val="both"/>
        <w:rPr>
          <w:color w:val="auto"/>
          <w:sz w:val="26"/>
          <w:szCs w:val="26"/>
        </w:rPr>
      </w:pPr>
      <w:r>
        <w:rPr>
          <w:color w:val="auto"/>
          <w:sz w:val="26"/>
          <w:szCs w:val="26"/>
        </w:rPr>
        <w:t>3.5.9</w:t>
      </w:r>
      <w:r w:rsidRPr="00F13CF4">
        <w:rPr>
          <w:color w:val="auto"/>
          <w:sz w:val="26"/>
          <w:szCs w:val="26"/>
        </w:rPr>
        <w:t xml:space="preserve">. Результатом административного действия по принятию решения о предоставлении (об отказе в предоставлении) государственной услуги является принятое решение о предоставлении государственной услуги (об отказе в предоставлении) государственной услуги. </w:t>
      </w:r>
    </w:p>
    <w:p w:rsidR="00E0179E" w:rsidRPr="004306EB" w:rsidRDefault="00E0179E" w:rsidP="00E0179E">
      <w:pPr>
        <w:pStyle w:val="Default"/>
        <w:ind w:firstLine="709"/>
        <w:jc w:val="both"/>
        <w:rPr>
          <w:color w:val="auto"/>
          <w:sz w:val="26"/>
          <w:szCs w:val="26"/>
        </w:rPr>
      </w:pPr>
      <w:r>
        <w:rPr>
          <w:color w:val="auto"/>
          <w:sz w:val="26"/>
          <w:szCs w:val="26"/>
        </w:rPr>
        <w:t xml:space="preserve">3.5.10. </w:t>
      </w:r>
      <w:r w:rsidRPr="004306EB">
        <w:rPr>
          <w:color w:val="auto"/>
          <w:sz w:val="26"/>
          <w:szCs w:val="26"/>
        </w:rPr>
        <w:t xml:space="preserve">При обращении заявителя за получением </w:t>
      </w:r>
      <w:r>
        <w:rPr>
          <w:color w:val="auto"/>
          <w:sz w:val="26"/>
          <w:szCs w:val="26"/>
        </w:rPr>
        <w:t>государственной</w:t>
      </w:r>
      <w:r w:rsidRPr="004306EB">
        <w:rPr>
          <w:color w:val="auto"/>
          <w:sz w:val="26"/>
          <w:szCs w:val="26"/>
        </w:rPr>
        <w:t xml:space="preserve"> услуги в электронной форме </w:t>
      </w:r>
      <w:r>
        <w:rPr>
          <w:iCs/>
          <w:color w:val="auto"/>
          <w:sz w:val="26"/>
          <w:szCs w:val="26"/>
        </w:rPr>
        <w:t>специалист Министерства, ответственный за предоставление государственной услуги,</w:t>
      </w:r>
      <w:r w:rsidRPr="004306EB">
        <w:rPr>
          <w:i/>
          <w:iCs/>
          <w:color w:val="auto"/>
          <w:sz w:val="26"/>
          <w:szCs w:val="26"/>
        </w:rPr>
        <w:t xml:space="preserve"> </w:t>
      </w:r>
      <w:r w:rsidRPr="004306EB">
        <w:rPr>
          <w:color w:val="auto"/>
          <w:sz w:val="26"/>
          <w:szCs w:val="26"/>
        </w:rPr>
        <w:t xml:space="preserve">направляет на </w:t>
      </w:r>
      <w:r>
        <w:rPr>
          <w:color w:val="auto"/>
          <w:sz w:val="26"/>
          <w:szCs w:val="26"/>
        </w:rPr>
        <w:t>ЕПГУ или РПГУ</w:t>
      </w:r>
      <w:r w:rsidRPr="004306EB">
        <w:rPr>
          <w:color w:val="auto"/>
          <w:sz w:val="26"/>
          <w:szCs w:val="26"/>
        </w:rPr>
        <w:t xml:space="preserve"> посредством технических сре</w:t>
      </w:r>
      <w:proofErr w:type="gramStart"/>
      <w:r w:rsidRPr="004306EB">
        <w:rPr>
          <w:color w:val="auto"/>
          <w:sz w:val="26"/>
          <w:szCs w:val="26"/>
        </w:rPr>
        <w:t>дств св</w:t>
      </w:r>
      <w:proofErr w:type="gramEnd"/>
      <w:r w:rsidRPr="004306EB">
        <w:rPr>
          <w:color w:val="auto"/>
          <w:sz w:val="26"/>
          <w:szCs w:val="26"/>
        </w:rPr>
        <w:t>язи уведомление о завершении исполнения административно</w:t>
      </w:r>
      <w:r>
        <w:rPr>
          <w:color w:val="auto"/>
          <w:sz w:val="26"/>
          <w:szCs w:val="26"/>
        </w:rPr>
        <w:t>го действия</w:t>
      </w:r>
      <w:r w:rsidRPr="004306EB">
        <w:rPr>
          <w:color w:val="auto"/>
          <w:sz w:val="26"/>
          <w:szCs w:val="26"/>
        </w:rPr>
        <w:t xml:space="preserve"> с указанием результата осуществления административно</w:t>
      </w:r>
      <w:r>
        <w:rPr>
          <w:color w:val="auto"/>
          <w:sz w:val="26"/>
          <w:szCs w:val="26"/>
        </w:rPr>
        <w:t>го действия</w:t>
      </w:r>
      <w:r w:rsidRPr="004306EB">
        <w:rPr>
          <w:color w:val="auto"/>
          <w:sz w:val="26"/>
          <w:szCs w:val="26"/>
        </w:rPr>
        <w:t xml:space="preserve">. </w:t>
      </w:r>
    </w:p>
    <w:p w:rsidR="00E0179E" w:rsidRPr="004306EB" w:rsidRDefault="00E0179E" w:rsidP="00E0179E">
      <w:pPr>
        <w:pStyle w:val="Default"/>
        <w:ind w:firstLine="709"/>
        <w:jc w:val="both"/>
        <w:rPr>
          <w:color w:val="auto"/>
          <w:sz w:val="26"/>
          <w:szCs w:val="26"/>
        </w:rPr>
      </w:pPr>
      <w:r>
        <w:rPr>
          <w:color w:val="auto"/>
          <w:sz w:val="26"/>
          <w:szCs w:val="26"/>
        </w:rPr>
        <w:t>3.5.11.</w:t>
      </w:r>
      <w:r w:rsidRPr="00E04AE4">
        <w:rPr>
          <w:color w:val="auto"/>
          <w:sz w:val="26"/>
          <w:szCs w:val="26"/>
        </w:rPr>
        <w:t xml:space="preserve"> </w:t>
      </w:r>
      <w:proofErr w:type="gramStart"/>
      <w:r w:rsidRPr="00E04AE4">
        <w:rPr>
          <w:color w:val="auto"/>
          <w:sz w:val="26"/>
          <w:szCs w:val="26"/>
        </w:rPr>
        <w:t xml:space="preserve">Способом фиксации результата выполнения административного действия по принятию решения о предоставлении (об отказе </w:t>
      </w:r>
      <w:r>
        <w:rPr>
          <w:color w:val="auto"/>
          <w:sz w:val="26"/>
          <w:szCs w:val="26"/>
        </w:rPr>
        <w:t xml:space="preserve"> в </w:t>
      </w:r>
      <w:r w:rsidRPr="00E04AE4">
        <w:rPr>
          <w:color w:val="auto"/>
          <w:sz w:val="26"/>
          <w:szCs w:val="26"/>
        </w:rPr>
        <w:t>предоставлени</w:t>
      </w:r>
      <w:r>
        <w:rPr>
          <w:color w:val="auto"/>
          <w:sz w:val="26"/>
          <w:szCs w:val="26"/>
        </w:rPr>
        <w:t>и)</w:t>
      </w:r>
      <w:r w:rsidRPr="00E04AE4">
        <w:rPr>
          <w:color w:val="auto"/>
          <w:sz w:val="26"/>
          <w:szCs w:val="26"/>
        </w:rPr>
        <w:t xml:space="preserve"> государственной </w:t>
      </w:r>
      <w:r>
        <w:rPr>
          <w:color w:val="auto"/>
          <w:sz w:val="26"/>
          <w:szCs w:val="26"/>
        </w:rPr>
        <w:t xml:space="preserve">услуги </w:t>
      </w:r>
      <w:r w:rsidRPr="00E04AE4">
        <w:rPr>
          <w:color w:val="auto"/>
          <w:sz w:val="26"/>
          <w:szCs w:val="26"/>
        </w:rPr>
        <w:t xml:space="preserve">является </w:t>
      </w:r>
      <w:r>
        <w:rPr>
          <w:color w:val="auto"/>
          <w:sz w:val="26"/>
          <w:szCs w:val="26"/>
        </w:rPr>
        <w:t xml:space="preserve">протокол заседания Комиссии и подготовленные в соответствии с протоколом приказ о предоставлении социальной выплаты </w:t>
      </w:r>
      <w:r w:rsidRPr="004306EB">
        <w:rPr>
          <w:color w:val="auto"/>
          <w:sz w:val="26"/>
          <w:szCs w:val="26"/>
        </w:rPr>
        <w:t xml:space="preserve">или </w:t>
      </w:r>
      <w:r>
        <w:rPr>
          <w:color w:val="auto"/>
          <w:sz w:val="26"/>
          <w:szCs w:val="26"/>
        </w:rPr>
        <w:t>уведомление</w:t>
      </w:r>
      <w:r w:rsidRPr="004306EB">
        <w:rPr>
          <w:color w:val="auto"/>
          <w:sz w:val="26"/>
          <w:szCs w:val="26"/>
        </w:rPr>
        <w:t xml:space="preserve"> об отказе </w:t>
      </w:r>
      <w:r>
        <w:rPr>
          <w:color w:val="auto"/>
          <w:sz w:val="26"/>
          <w:szCs w:val="26"/>
        </w:rPr>
        <w:t>в</w:t>
      </w:r>
      <w:r w:rsidRPr="004306EB">
        <w:rPr>
          <w:color w:val="auto"/>
          <w:sz w:val="26"/>
          <w:szCs w:val="26"/>
        </w:rPr>
        <w:t xml:space="preserve"> предоставлении </w:t>
      </w:r>
      <w:r>
        <w:rPr>
          <w:color w:val="auto"/>
          <w:sz w:val="26"/>
          <w:szCs w:val="26"/>
        </w:rPr>
        <w:t xml:space="preserve">социальной выплаты </w:t>
      </w:r>
      <w:r w:rsidRPr="004306EB">
        <w:rPr>
          <w:color w:val="auto"/>
          <w:sz w:val="26"/>
          <w:szCs w:val="26"/>
        </w:rPr>
        <w:t>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w:t>
      </w:r>
      <w:proofErr w:type="gramEnd"/>
      <w:r w:rsidRPr="004306EB">
        <w:rPr>
          <w:color w:val="auto"/>
          <w:sz w:val="26"/>
          <w:szCs w:val="26"/>
        </w:rPr>
        <w:t xml:space="preserve"> отказа</w:t>
      </w:r>
      <w:r>
        <w:rPr>
          <w:color w:val="auto"/>
          <w:sz w:val="26"/>
          <w:szCs w:val="26"/>
        </w:rPr>
        <w:t xml:space="preserve"> и порядком его обжалования</w:t>
      </w:r>
      <w:r w:rsidRPr="004306EB">
        <w:rPr>
          <w:color w:val="auto"/>
          <w:sz w:val="26"/>
          <w:szCs w:val="26"/>
        </w:rPr>
        <w:t xml:space="preserve">. </w:t>
      </w:r>
    </w:p>
    <w:p w:rsidR="00E0179E" w:rsidRPr="00EA6FAA" w:rsidRDefault="00E0179E" w:rsidP="00E0179E">
      <w:pPr>
        <w:pStyle w:val="Default"/>
        <w:ind w:firstLine="709"/>
        <w:jc w:val="both"/>
        <w:rPr>
          <w:bCs/>
          <w:color w:val="auto"/>
          <w:sz w:val="26"/>
          <w:szCs w:val="26"/>
        </w:rPr>
      </w:pPr>
      <w:r w:rsidRPr="00EA6FAA">
        <w:rPr>
          <w:bCs/>
          <w:color w:val="auto"/>
          <w:sz w:val="26"/>
          <w:szCs w:val="26"/>
        </w:rPr>
        <w:t>3.</w:t>
      </w:r>
      <w:r>
        <w:rPr>
          <w:bCs/>
          <w:color w:val="auto"/>
          <w:sz w:val="26"/>
          <w:szCs w:val="26"/>
        </w:rPr>
        <w:t>6</w:t>
      </w:r>
      <w:r w:rsidRPr="00EA6FAA">
        <w:rPr>
          <w:bCs/>
          <w:color w:val="auto"/>
          <w:sz w:val="26"/>
          <w:szCs w:val="26"/>
        </w:rPr>
        <w:t>. Выдача документа, являющегося результатом предоставления государственной услуги.</w:t>
      </w:r>
    </w:p>
    <w:p w:rsidR="00E0179E" w:rsidRPr="004306EB" w:rsidRDefault="00E0179E" w:rsidP="00E0179E">
      <w:pPr>
        <w:pStyle w:val="Default"/>
        <w:spacing w:after="38"/>
        <w:ind w:firstLine="709"/>
        <w:jc w:val="both"/>
        <w:rPr>
          <w:sz w:val="26"/>
          <w:szCs w:val="26"/>
        </w:rPr>
      </w:pPr>
      <w:r>
        <w:rPr>
          <w:sz w:val="26"/>
          <w:szCs w:val="26"/>
        </w:rPr>
        <w:t>3.6.1</w:t>
      </w:r>
      <w:r w:rsidRPr="004306EB">
        <w:rPr>
          <w:sz w:val="26"/>
          <w:szCs w:val="26"/>
        </w:rPr>
        <w:t>.</w:t>
      </w:r>
      <w:r>
        <w:rPr>
          <w:sz w:val="26"/>
          <w:szCs w:val="26"/>
        </w:rPr>
        <w:t xml:space="preserve"> </w:t>
      </w:r>
      <w:r w:rsidRPr="004306EB">
        <w:rPr>
          <w:sz w:val="26"/>
          <w:szCs w:val="26"/>
        </w:rPr>
        <w:t>Основа</w:t>
      </w:r>
      <w:r>
        <w:rPr>
          <w:sz w:val="26"/>
          <w:szCs w:val="26"/>
        </w:rPr>
        <w:t>нием для начала административного действия</w:t>
      </w:r>
      <w:r w:rsidRPr="004306EB">
        <w:rPr>
          <w:sz w:val="26"/>
          <w:szCs w:val="26"/>
        </w:rPr>
        <w:t xml:space="preserve"> по выдаче (направлению) документа, являющегося результатом предоставления </w:t>
      </w:r>
      <w:r>
        <w:rPr>
          <w:sz w:val="26"/>
          <w:szCs w:val="26"/>
        </w:rPr>
        <w:lastRenderedPageBreak/>
        <w:t xml:space="preserve">государственной </w:t>
      </w:r>
      <w:r w:rsidRPr="004306EB">
        <w:rPr>
          <w:sz w:val="26"/>
          <w:szCs w:val="26"/>
        </w:rPr>
        <w:t xml:space="preserve">услуги, является наличие </w:t>
      </w:r>
      <w:r>
        <w:rPr>
          <w:sz w:val="26"/>
          <w:szCs w:val="26"/>
        </w:rPr>
        <w:t xml:space="preserve">подписанного приказа о предоставлении социальной выплаты или </w:t>
      </w:r>
      <w:r>
        <w:rPr>
          <w:color w:val="auto"/>
          <w:sz w:val="26"/>
          <w:szCs w:val="26"/>
        </w:rPr>
        <w:t>уведомления</w:t>
      </w:r>
      <w:r w:rsidRPr="004306EB">
        <w:rPr>
          <w:color w:val="auto"/>
          <w:sz w:val="26"/>
          <w:szCs w:val="26"/>
        </w:rPr>
        <w:t xml:space="preserve"> об отказе</w:t>
      </w:r>
      <w:r>
        <w:rPr>
          <w:color w:val="auto"/>
          <w:sz w:val="26"/>
          <w:szCs w:val="26"/>
        </w:rPr>
        <w:t xml:space="preserve"> в предоставлении социальной выплаты</w:t>
      </w:r>
      <w:r w:rsidRPr="004306EB">
        <w:rPr>
          <w:sz w:val="26"/>
          <w:szCs w:val="26"/>
        </w:rPr>
        <w:t xml:space="preserve">. </w:t>
      </w:r>
    </w:p>
    <w:p w:rsidR="00E0179E" w:rsidRPr="004306EB" w:rsidRDefault="00E0179E" w:rsidP="00E0179E">
      <w:pPr>
        <w:pStyle w:val="Default"/>
        <w:spacing w:after="38"/>
        <w:ind w:firstLine="709"/>
        <w:jc w:val="both"/>
        <w:rPr>
          <w:sz w:val="26"/>
          <w:szCs w:val="26"/>
        </w:rPr>
      </w:pPr>
      <w:r>
        <w:rPr>
          <w:sz w:val="26"/>
          <w:szCs w:val="26"/>
        </w:rPr>
        <w:t>3.6.2.</w:t>
      </w:r>
      <w:r w:rsidRPr="004306EB">
        <w:rPr>
          <w:sz w:val="26"/>
          <w:szCs w:val="26"/>
        </w:rPr>
        <w:t xml:space="preserve"> Специалист </w:t>
      </w:r>
      <w:r>
        <w:rPr>
          <w:sz w:val="26"/>
          <w:szCs w:val="26"/>
        </w:rPr>
        <w:t>Министерства</w:t>
      </w:r>
      <w:r w:rsidRPr="004306EB">
        <w:rPr>
          <w:sz w:val="26"/>
          <w:szCs w:val="26"/>
        </w:rPr>
        <w:t xml:space="preserve">, ответственный за регистрацию документов, в </w:t>
      </w:r>
      <w:proofErr w:type="gramStart"/>
      <w:r w:rsidRPr="004306EB">
        <w:rPr>
          <w:sz w:val="26"/>
          <w:szCs w:val="26"/>
        </w:rPr>
        <w:t>срок</w:t>
      </w:r>
      <w:proofErr w:type="gramEnd"/>
      <w:r w:rsidRPr="004306EB">
        <w:rPr>
          <w:sz w:val="26"/>
          <w:szCs w:val="26"/>
        </w:rPr>
        <w:t xml:space="preserve"> не превышающий </w:t>
      </w:r>
      <w:r>
        <w:rPr>
          <w:sz w:val="26"/>
          <w:szCs w:val="26"/>
        </w:rPr>
        <w:t>1</w:t>
      </w:r>
      <w:r w:rsidRPr="004306EB">
        <w:rPr>
          <w:sz w:val="26"/>
          <w:szCs w:val="26"/>
        </w:rPr>
        <w:t xml:space="preserve"> </w:t>
      </w:r>
      <w:r>
        <w:rPr>
          <w:sz w:val="26"/>
          <w:szCs w:val="26"/>
        </w:rPr>
        <w:t xml:space="preserve">рабочий </w:t>
      </w:r>
      <w:r w:rsidRPr="004306EB">
        <w:rPr>
          <w:sz w:val="26"/>
          <w:szCs w:val="26"/>
        </w:rPr>
        <w:t>д</w:t>
      </w:r>
      <w:r>
        <w:rPr>
          <w:sz w:val="26"/>
          <w:szCs w:val="26"/>
        </w:rPr>
        <w:t>е</w:t>
      </w:r>
      <w:r w:rsidRPr="004306EB">
        <w:rPr>
          <w:sz w:val="26"/>
          <w:szCs w:val="26"/>
        </w:rPr>
        <w:t>н</w:t>
      </w:r>
      <w:r>
        <w:rPr>
          <w:sz w:val="26"/>
          <w:szCs w:val="26"/>
        </w:rPr>
        <w:t>ь</w:t>
      </w:r>
      <w:r w:rsidRPr="004306EB">
        <w:rPr>
          <w:sz w:val="26"/>
          <w:szCs w:val="26"/>
        </w:rPr>
        <w:t xml:space="preserve"> с даты </w:t>
      </w:r>
      <w:r>
        <w:rPr>
          <w:sz w:val="26"/>
          <w:szCs w:val="26"/>
        </w:rPr>
        <w:t xml:space="preserve">подписания приказа о предоставлении социальной выплаты </w:t>
      </w:r>
      <w:r w:rsidRPr="00181613">
        <w:rPr>
          <w:bCs/>
          <w:sz w:val="26"/>
          <w:szCs w:val="26"/>
        </w:rPr>
        <w:t>на строительство или приобретение жилого помещения в собственность</w:t>
      </w:r>
      <w:r>
        <w:rPr>
          <w:sz w:val="26"/>
          <w:szCs w:val="26"/>
        </w:rPr>
        <w:t xml:space="preserve"> или подготовки уведомления </w:t>
      </w:r>
      <w:r w:rsidRPr="004306EB">
        <w:rPr>
          <w:color w:val="auto"/>
          <w:sz w:val="26"/>
          <w:szCs w:val="26"/>
        </w:rPr>
        <w:t>об отказе</w:t>
      </w:r>
      <w:r>
        <w:rPr>
          <w:color w:val="auto"/>
          <w:sz w:val="26"/>
          <w:szCs w:val="26"/>
        </w:rPr>
        <w:t xml:space="preserve"> в предоставлении социальной выплаты</w:t>
      </w:r>
      <w:r w:rsidRPr="004306EB">
        <w:rPr>
          <w:sz w:val="26"/>
          <w:szCs w:val="26"/>
        </w:rPr>
        <w:t xml:space="preserve"> осуществляет регистрацию </w:t>
      </w:r>
      <w:r>
        <w:rPr>
          <w:sz w:val="26"/>
          <w:szCs w:val="26"/>
        </w:rPr>
        <w:t xml:space="preserve">приказа или уведомления в соответствии </w:t>
      </w:r>
      <w:r w:rsidRPr="004306EB">
        <w:rPr>
          <w:sz w:val="26"/>
          <w:szCs w:val="26"/>
        </w:rPr>
        <w:t xml:space="preserve">с порядком делопроизводства, установленным </w:t>
      </w:r>
      <w:r>
        <w:rPr>
          <w:sz w:val="26"/>
          <w:szCs w:val="26"/>
        </w:rPr>
        <w:t>Министерством</w:t>
      </w:r>
      <w:r w:rsidRPr="004306EB">
        <w:rPr>
          <w:sz w:val="26"/>
          <w:szCs w:val="26"/>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Pr>
          <w:sz w:val="26"/>
          <w:szCs w:val="26"/>
        </w:rPr>
        <w:t xml:space="preserve">Министерства и </w:t>
      </w:r>
      <w:r w:rsidRPr="004306EB">
        <w:rPr>
          <w:sz w:val="26"/>
          <w:szCs w:val="26"/>
        </w:rPr>
        <w:t xml:space="preserve">выдает (направляет) заявителю </w:t>
      </w:r>
      <w:r>
        <w:rPr>
          <w:sz w:val="26"/>
          <w:szCs w:val="26"/>
        </w:rPr>
        <w:t>приказа или уведомление</w:t>
      </w:r>
      <w:r w:rsidRPr="004306EB">
        <w:rPr>
          <w:sz w:val="26"/>
          <w:szCs w:val="26"/>
        </w:rPr>
        <w:t xml:space="preserve">. </w:t>
      </w:r>
    </w:p>
    <w:p w:rsidR="00E0179E" w:rsidRDefault="00E0179E" w:rsidP="00E0179E">
      <w:pPr>
        <w:pStyle w:val="Default"/>
        <w:ind w:firstLine="709"/>
        <w:jc w:val="both"/>
        <w:rPr>
          <w:sz w:val="26"/>
          <w:szCs w:val="26"/>
        </w:rPr>
      </w:pPr>
      <w:r>
        <w:rPr>
          <w:sz w:val="26"/>
          <w:szCs w:val="26"/>
        </w:rPr>
        <w:t>3.5.3.</w:t>
      </w:r>
      <w:r w:rsidRPr="004306EB">
        <w:rPr>
          <w:sz w:val="26"/>
          <w:szCs w:val="26"/>
        </w:rPr>
        <w:t xml:space="preserve"> Выдача результата предоставления </w:t>
      </w:r>
      <w:r>
        <w:rPr>
          <w:sz w:val="26"/>
          <w:szCs w:val="26"/>
        </w:rPr>
        <w:t>государственной</w:t>
      </w:r>
      <w:r w:rsidRPr="004306EB">
        <w:rPr>
          <w:sz w:val="26"/>
          <w:szCs w:val="26"/>
        </w:rPr>
        <w:t xml:space="preserve"> услуги осуществляется </w:t>
      </w:r>
      <w:r w:rsidRPr="005E1382">
        <w:rPr>
          <w:iCs/>
          <w:sz w:val="26"/>
          <w:szCs w:val="26"/>
        </w:rPr>
        <w:t>способом</w:t>
      </w:r>
      <w:r w:rsidRPr="004306EB">
        <w:rPr>
          <w:sz w:val="26"/>
          <w:szCs w:val="26"/>
        </w:rPr>
        <w:t xml:space="preserve">, указанным заявителем при подаче заявления и необходимых документов на получение </w:t>
      </w:r>
      <w:r>
        <w:rPr>
          <w:sz w:val="26"/>
          <w:szCs w:val="26"/>
        </w:rPr>
        <w:t>государственной услуг.</w:t>
      </w:r>
    </w:p>
    <w:p w:rsidR="00E0179E" w:rsidRPr="004306EB" w:rsidRDefault="00E0179E" w:rsidP="00E0179E">
      <w:pPr>
        <w:pStyle w:val="Default"/>
        <w:ind w:firstLine="709"/>
        <w:jc w:val="both"/>
        <w:rPr>
          <w:color w:val="auto"/>
          <w:sz w:val="26"/>
          <w:szCs w:val="26"/>
        </w:rPr>
      </w:pPr>
      <w:r>
        <w:rPr>
          <w:color w:val="auto"/>
          <w:sz w:val="26"/>
          <w:szCs w:val="26"/>
        </w:rPr>
        <w:t xml:space="preserve">3.5.4. </w:t>
      </w:r>
      <w:r w:rsidRPr="004306EB">
        <w:rPr>
          <w:color w:val="auto"/>
          <w:sz w:val="26"/>
          <w:szCs w:val="26"/>
        </w:rPr>
        <w:t xml:space="preserve">После устранения обстоятельств, послуживших основанием для отказа в предоставлении </w:t>
      </w:r>
      <w:r>
        <w:rPr>
          <w:color w:val="auto"/>
          <w:sz w:val="26"/>
          <w:szCs w:val="26"/>
        </w:rPr>
        <w:t xml:space="preserve">государственной </w:t>
      </w:r>
      <w:r w:rsidRPr="004306EB">
        <w:rPr>
          <w:color w:val="auto"/>
          <w:sz w:val="26"/>
          <w:szCs w:val="26"/>
        </w:rPr>
        <w:t xml:space="preserve">услуги, заявитель имеет право повторно обратиться за получением </w:t>
      </w:r>
      <w:r>
        <w:rPr>
          <w:color w:val="auto"/>
          <w:sz w:val="26"/>
          <w:szCs w:val="26"/>
        </w:rPr>
        <w:t>государственной</w:t>
      </w:r>
      <w:r w:rsidRPr="004306EB">
        <w:rPr>
          <w:color w:val="auto"/>
          <w:sz w:val="26"/>
          <w:szCs w:val="26"/>
        </w:rPr>
        <w:t xml:space="preserve"> услуги. </w:t>
      </w:r>
    </w:p>
    <w:p w:rsidR="00E0179E" w:rsidRPr="004306EB" w:rsidRDefault="00E0179E" w:rsidP="00E0179E">
      <w:pPr>
        <w:pStyle w:val="Default"/>
        <w:ind w:firstLine="709"/>
        <w:jc w:val="both"/>
        <w:rPr>
          <w:color w:val="auto"/>
          <w:sz w:val="26"/>
          <w:szCs w:val="26"/>
        </w:rPr>
      </w:pPr>
      <w:r>
        <w:rPr>
          <w:color w:val="auto"/>
          <w:sz w:val="26"/>
          <w:szCs w:val="26"/>
        </w:rPr>
        <w:t xml:space="preserve">3.5.5. </w:t>
      </w:r>
      <w:r w:rsidRPr="004306EB">
        <w:rPr>
          <w:color w:val="auto"/>
          <w:sz w:val="26"/>
          <w:szCs w:val="26"/>
        </w:rPr>
        <w:t xml:space="preserve">Максимальный </w:t>
      </w:r>
      <w:r>
        <w:rPr>
          <w:color w:val="auto"/>
          <w:sz w:val="26"/>
          <w:szCs w:val="26"/>
        </w:rPr>
        <w:t>срок выполнения административного действия</w:t>
      </w:r>
      <w:r w:rsidRPr="004306EB">
        <w:rPr>
          <w:color w:val="auto"/>
          <w:sz w:val="26"/>
          <w:szCs w:val="26"/>
        </w:rPr>
        <w:t xml:space="preserve"> по выдаче (направлению) документа, являющегося результатом предоставления </w:t>
      </w:r>
      <w:r>
        <w:rPr>
          <w:color w:val="auto"/>
          <w:sz w:val="26"/>
          <w:szCs w:val="26"/>
        </w:rPr>
        <w:t xml:space="preserve">государственной </w:t>
      </w:r>
      <w:r w:rsidRPr="004306EB">
        <w:rPr>
          <w:color w:val="auto"/>
          <w:sz w:val="26"/>
          <w:szCs w:val="26"/>
        </w:rPr>
        <w:t xml:space="preserve">услуги, не превышает </w:t>
      </w:r>
      <w:r>
        <w:rPr>
          <w:color w:val="auto"/>
          <w:sz w:val="26"/>
          <w:szCs w:val="26"/>
        </w:rPr>
        <w:t>5</w:t>
      </w:r>
      <w:r w:rsidRPr="004306EB">
        <w:rPr>
          <w:color w:val="auto"/>
          <w:sz w:val="26"/>
          <w:szCs w:val="26"/>
        </w:rPr>
        <w:t xml:space="preserve"> </w:t>
      </w:r>
      <w:r>
        <w:rPr>
          <w:color w:val="auto"/>
          <w:sz w:val="26"/>
          <w:szCs w:val="26"/>
        </w:rPr>
        <w:t xml:space="preserve">рабочих </w:t>
      </w:r>
      <w:r w:rsidRPr="004306EB">
        <w:rPr>
          <w:color w:val="auto"/>
          <w:sz w:val="26"/>
          <w:szCs w:val="26"/>
        </w:rPr>
        <w:t xml:space="preserve">дней с даты утверждения протокола заседания </w:t>
      </w:r>
      <w:r>
        <w:rPr>
          <w:color w:val="auto"/>
          <w:sz w:val="26"/>
          <w:szCs w:val="26"/>
        </w:rPr>
        <w:t>Комиссии</w:t>
      </w:r>
      <w:r w:rsidRPr="004306EB">
        <w:rPr>
          <w:color w:val="auto"/>
          <w:sz w:val="26"/>
          <w:szCs w:val="26"/>
        </w:rPr>
        <w:t xml:space="preserve">. </w:t>
      </w:r>
    </w:p>
    <w:p w:rsidR="00E0179E" w:rsidRPr="004306EB" w:rsidRDefault="00E0179E" w:rsidP="00E0179E">
      <w:pPr>
        <w:pStyle w:val="Default"/>
        <w:ind w:firstLine="709"/>
        <w:jc w:val="both"/>
        <w:rPr>
          <w:color w:val="auto"/>
          <w:sz w:val="26"/>
          <w:szCs w:val="26"/>
        </w:rPr>
      </w:pPr>
      <w:r>
        <w:rPr>
          <w:color w:val="auto"/>
          <w:sz w:val="26"/>
          <w:szCs w:val="26"/>
        </w:rPr>
        <w:t xml:space="preserve">3.5.6. </w:t>
      </w:r>
      <w:r w:rsidRPr="004306EB">
        <w:rPr>
          <w:color w:val="auto"/>
          <w:sz w:val="26"/>
          <w:szCs w:val="26"/>
        </w:rPr>
        <w:t>Результатом административно</w:t>
      </w:r>
      <w:r>
        <w:rPr>
          <w:color w:val="auto"/>
          <w:sz w:val="26"/>
          <w:szCs w:val="26"/>
        </w:rPr>
        <w:t>го действия</w:t>
      </w:r>
      <w:r w:rsidRPr="004306EB">
        <w:rPr>
          <w:color w:val="auto"/>
          <w:sz w:val="26"/>
          <w:szCs w:val="26"/>
        </w:rPr>
        <w:t xml:space="preserve"> по выдаче (направлению) документа, являющегося результатом предоставления </w:t>
      </w:r>
      <w:r>
        <w:rPr>
          <w:color w:val="auto"/>
          <w:sz w:val="26"/>
          <w:szCs w:val="26"/>
        </w:rPr>
        <w:t>государственной</w:t>
      </w:r>
      <w:r w:rsidRPr="004306EB">
        <w:rPr>
          <w:color w:val="auto"/>
          <w:sz w:val="26"/>
          <w:szCs w:val="26"/>
        </w:rPr>
        <w:t xml:space="preserve"> услуги, является направление (выдача) заявителю </w:t>
      </w:r>
      <w:r>
        <w:rPr>
          <w:color w:val="auto"/>
          <w:sz w:val="26"/>
          <w:szCs w:val="26"/>
        </w:rPr>
        <w:t>приказа о предоставлении социальной выплаты либо уведомления об отказе в предоставлении социальной выплаты.</w:t>
      </w:r>
      <w:r w:rsidRPr="004306EB">
        <w:rPr>
          <w:color w:val="auto"/>
          <w:sz w:val="26"/>
          <w:szCs w:val="26"/>
        </w:rPr>
        <w:t xml:space="preserve"> </w:t>
      </w:r>
    </w:p>
    <w:p w:rsidR="00E0179E" w:rsidRDefault="00E0179E" w:rsidP="00E0179E">
      <w:pPr>
        <w:pStyle w:val="Default"/>
        <w:ind w:firstLine="709"/>
        <w:jc w:val="both"/>
        <w:rPr>
          <w:iCs/>
          <w:color w:val="auto"/>
          <w:sz w:val="26"/>
          <w:szCs w:val="26"/>
        </w:rPr>
      </w:pPr>
      <w:r>
        <w:rPr>
          <w:color w:val="auto"/>
          <w:sz w:val="26"/>
          <w:szCs w:val="26"/>
        </w:rPr>
        <w:t xml:space="preserve">3.5.7. </w:t>
      </w:r>
      <w:r w:rsidRPr="004306EB">
        <w:rPr>
          <w:color w:val="auto"/>
          <w:sz w:val="26"/>
          <w:szCs w:val="26"/>
        </w:rPr>
        <w:t>Способом фиксации результата выполнения административно</w:t>
      </w:r>
      <w:r>
        <w:rPr>
          <w:color w:val="auto"/>
          <w:sz w:val="26"/>
          <w:szCs w:val="26"/>
        </w:rPr>
        <w:t>го действия</w:t>
      </w:r>
      <w:r w:rsidRPr="004306EB">
        <w:rPr>
          <w:color w:val="auto"/>
          <w:sz w:val="26"/>
          <w:szCs w:val="26"/>
        </w:rPr>
        <w:t xml:space="preserve"> по выдаче (направлению) документа, являющегося результатом предоставления </w:t>
      </w:r>
      <w:r>
        <w:rPr>
          <w:color w:val="auto"/>
          <w:sz w:val="26"/>
          <w:szCs w:val="26"/>
        </w:rPr>
        <w:t>государственной</w:t>
      </w:r>
      <w:r w:rsidRPr="004306EB">
        <w:rPr>
          <w:color w:val="auto"/>
          <w:sz w:val="26"/>
          <w:szCs w:val="26"/>
        </w:rPr>
        <w:t xml:space="preserve"> услуги, является внесение сведений в журнал регистрации исходящей корреспонденции и (или) в информационную систему </w:t>
      </w:r>
      <w:r w:rsidRPr="00B63A8C">
        <w:rPr>
          <w:iCs/>
          <w:color w:val="auto"/>
          <w:sz w:val="26"/>
          <w:szCs w:val="26"/>
        </w:rPr>
        <w:t xml:space="preserve">Министерства. </w:t>
      </w:r>
    </w:p>
    <w:p w:rsidR="00E0179E" w:rsidRPr="00EA6FAA" w:rsidRDefault="00E0179E" w:rsidP="00E0179E">
      <w:pPr>
        <w:pStyle w:val="Default"/>
        <w:ind w:firstLine="709"/>
        <w:jc w:val="both"/>
        <w:rPr>
          <w:color w:val="auto"/>
          <w:sz w:val="16"/>
          <w:szCs w:val="16"/>
        </w:rPr>
      </w:pPr>
    </w:p>
    <w:p w:rsidR="00E0179E" w:rsidRDefault="00E0179E" w:rsidP="00E0179E">
      <w:pPr>
        <w:pStyle w:val="Default"/>
        <w:ind w:firstLine="709"/>
        <w:jc w:val="center"/>
        <w:rPr>
          <w:bCs/>
          <w:color w:val="auto"/>
          <w:sz w:val="26"/>
          <w:szCs w:val="26"/>
        </w:rPr>
      </w:pPr>
      <w:r w:rsidRPr="00EA6FAA">
        <w:rPr>
          <w:bCs/>
          <w:color w:val="auto"/>
          <w:sz w:val="26"/>
          <w:szCs w:val="26"/>
        </w:rPr>
        <w:t xml:space="preserve">4. Порядок и формы </w:t>
      </w:r>
      <w:proofErr w:type="gramStart"/>
      <w:r w:rsidRPr="00EA6FAA">
        <w:rPr>
          <w:bCs/>
          <w:color w:val="auto"/>
          <w:sz w:val="26"/>
          <w:szCs w:val="26"/>
        </w:rPr>
        <w:t>контроля за</w:t>
      </w:r>
      <w:proofErr w:type="gramEnd"/>
      <w:r w:rsidRPr="00EA6FAA">
        <w:rPr>
          <w:bCs/>
          <w:color w:val="auto"/>
          <w:sz w:val="26"/>
          <w:szCs w:val="26"/>
        </w:rPr>
        <w:t xml:space="preserve"> исполнением административного регламента предоставления государственной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w:t>
      </w:r>
      <w:r>
        <w:rPr>
          <w:bCs/>
          <w:color w:val="auto"/>
          <w:sz w:val="26"/>
          <w:szCs w:val="26"/>
        </w:rPr>
        <w:t>тавлению государственной услуги</w:t>
      </w:r>
    </w:p>
    <w:p w:rsidR="00E0179E" w:rsidRPr="009E7CD1" w:rsidRDefault="00E0179E" w:rsidP="00E0179E">
      <w:pPr>
        <w:pStyle w:val="Default"/>
        <w:ind w:firstLine="709"/>
        <w:jc w:val="both"/>
        <w:rPr>
          <w:b/>
          <w:bCs/>
          <w:color w:val="auto"/>
          <w:sz w:val="16"/>
          <w:szCs w:val="16"/>
        </w:rPr>
      </w:pPr>
    </w:p>
    <w:p w:rsidR="00E0179E" w:rsidRPr="00EA6FAA" w:rsidRDefault="00E0179E" w:rsidP="00E0179E">
      <w:pPr>
        <w:pStyle w:val="Default"/>
        <w:ind w:firstLine="709"/>
        <w:jc w:val="both"/>
        <w:rPr>
          <w:color w:val="auto"/>
          <w:sz w:val="26"/>
          <w:szCs w:val="26"/>
        </w:rPr>
      </w:pPr>
      <w:r w:rsidRPr="00EA6FAA">
        <w:rPr>
          <w:color w:val="auto"/>
          <w:sz w:val="26"/>
          <w:szCs w:val="26"/>
        </w:rPr>
        <w:t>4.1 Порядок осуществления текущего контроля</w:t>
      </w:r>
      <w:r>
        <w:rPr>
          <w:color w:val="auto"/>
          <w:sz w:val="26"/>
          <w:szCs w:val="26"/>
        </w:rPr>
        <w:t>.</w:t>
      </w:r>
    </w:p>
    <w:p w:rsidR="00E0179E" w:rsidRPr="00B63A8C" w:rsidRDefault="00E0179E" w:rsidP="00E0179E">
      <w:pPr>
        <w:pStyle w:val="Default"/>
        <w:ind w:firstLine="709"/>
        <w:jc w:val="both"/>
        <w:rPr>
          <w:color w:val="auto"/>
          <w:sz w:val="26"/>
          <w:szCs w:val="26"/>
        </w:rPr>
      </w:pPr>
      <w:r>
        <w:rPr>
          <w:color w:val="auto"/>
          <w:sz w:val="26"/>
          <w:szCs w:val="26"/>
        </w:rPr>
        <w:t xml:space="preserve">4.1.1. </w:t>
      </w:r>
      <w:r w:rsidRPr="00B63A8C">
        <w:rPr>
          <w:color w:val="auto"/>
          <w:sz w:val="26"/>
          <w:szCs w:val="26"/>
        </w:rPr>
        <w:t xml:space="preserve">Текущий </w:t>
      </w:r>
      <w:proofErr w:type="gramStart"/>
      <w:r w:rsidRPr="00B63A8C">
        <w:rPr>
          <w:color w:val="auto"/>
          <w:sz w:val="26"/>
          <w:szCs w:val="26"/>
        </w:rPr>
        <w:t>контроль за</w:t>
      </w:r>
      <w:proofErr w:type="gramEnd"/>
      <w:r w:rsidRPr="00B63A8C">
        <w:rPr>
          <w:color w:val="auto"/>
          <w:sz w:val="26"/>
          <w:szCs w:val="26"/>
        </w:rPr>
        <w:t xml:space="preserve"> соблюдением и исполнением положений Административного регламента и </w:t>
      </w:r>
      <w:r w:rsidRPr="00B63A8C">
        <w:rPr>
          <w:iCs/>
          <w:color w:val="auto"/>
          <w:sz w:val="26"/>
          <w:szCs w:val="26"/>
        </w:rPr>
        <w:t xml:space="preserve">иных </w:t>
      </w:r>
      <w:r w:rsidRPr="00B63A8C">
        <w:rPr>
          <w:color w:val="auto"/>
          <w:sz w:val="26"/>
          <w:szCs w:val="26"/>
        </w:rPr>
        <w:t xml:space="preserve">нормативных правовых актов, устанавливающих требования к </w:t>
      </w:r>
      <w:r w:rsidRPr="00B63A8C">
        <w:rPr>
          <w:iCs/>
          <w:color w:val="auto"/>
          <w:sz w:val="26"/>
          <w:szCs w:val="26"/>
        </w:rPr>
        <w:t xml:space="preserve">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 </w:t>
      </w:r>
    </w:p>
    <w:p w:rsidR="00E0179E" w:rsidRPr="00B63A8C" w:rsidRDefault="00E0179E" w:rsidP="00E0179E">
      <w:pPr>
        <w:pStyle w:val="Default"/>
        <w:ind w:firstLine="709"/>
        <w:jc w:val="both"/>
        <w:rPr>
          <w:color w:val="auto"/>
          <w:sz w:val="26"/>
          <w:szCs w:val="26"/>
        </w:rPr>
      </w:pPr>
      <w:r>
        <w:rPr>
          <w:color w:val="auto"/>
          <w:sz w:val="26"/>
          <w:szCs w:val="26"/>
        </w:rPr>
        <w:t xml:space="preserve">4.1.2. </w:t>
      </w:r>
      <w:r w:rsidRPr="00B63A8C">
        <w:rPr>
          <w:iCs/>
          <w:color w:val="auto"/>
          <w:sz w:val="26"/>
          <w:szCs w:val="26"/>
        </w:rPr>
        <w:t xml:space="preserve">Текущий контроль осуществляется путем проведения ответственными </w:t>
      </w:r>
      <w:r w:rsidRPr="00B63A8C">
        <w:rPr>
          <w:color w:val="auto"/>
          <w:sz w:val="26"/>
          <w:szCs w:val="26"/>
        </w:rPr>
        <w:t xml:space="preserve">должностными лицами </w:t>
      </w:r>
      <w:r w:rsidRPr="00B63A8C">
        <w:rPr>
          <w:iCs/>
          <w:color w:val="auto"/>
          <w:sz w:val="26"/>
          <w:szCs w:val="26"/>
        </w:rPr>
        <w:t>Министерства</w:t>
      </w:r>
      <w:r w:rsidRPr="00B63A8C">
        <w:rPr>
          <w:color w:val="auto"/>
          <w:sz w:val="26"/>
          <w:szCs w:val="26"/>
        </w:rPr>
        <w:t>, ответственны</w:t>
      </w:r>
      <w:r>
        <w:rPr>
          <w:color w:val="auto"/>
          <w:sz w:val="26"/>
          <w:szCs w:val="26"/>
        </w:rPr>
        <w:t>ми</w:t>
      </w:r>
      <w:r w:rsidRPr="00B63A8C">
        <w:rPr>
          <w:color w:val="auto"/>
          <w:sz w:val="26"/>
          <w:szCs w:val="26"/>
        </w:rPr>
        <w:t xml:space="preserve"> за организацию работы по предоставлению государственной услуги, проверок соблюдения и исполнения положений </w:t>
      </w:r>
      <w:r>
        <w:rPr>
          <w:color w:val="auto"/>
          <w:sz w:val="26"/>
          <w:szCs w:val="26"/>
        </w:rPr>
        <w:t xml:space="preserve">настоящего Административного </w:t>
      </w:r>
      <w:r w:rsidRPr="00B63A8C">
        <w:rPr>
          <w:color w:val="auto"/>
          <w:sz w:val="26"/>
          <w:szCs w:val="26"/>
        </w:rPr>
        <w:t xml:space="preserve">регламента и иных нормативных правовых актов, устанавливающих требования к предоставлению государственной услуги. </w:t>
      </w:r>
    </w:p>
    <w:p w:rsidR="00E0179E" w:rsidRPr="00EA6FAA" w:rsidRDefault="00E0179E" w:rsidP="00E0179E">
      <w:pPr>
        <w:pStyle w:val="Default"/>
        <w:ind w:firstLine="709"/>
        <w:jc w:val="both"/>
        <w:rPr>
          <w:bCs/>
          <w:color w:val="auto"/>
          <w:sz w:val="26"/>
          <w:szCs w:val="26"/>
        </w:rPr>
      </w:pPr>
      <w:r w:rsidRPr="00EA6FAA">
        <w:rPr>
          <w:bCs/>
          <w:color w:val="auto"/>
          <w:sz w:val="26"/>
          <w:szCs w:val="26"/>
        </w:rPr>
        <w:lastRenderedPageBreak/>
        <w:t>4.2. Порядок и периодичность осуществления плановых и внеплановых проверок полноты и качества предоставления государственной услуги</w:t>
      </w:r>
      <w:r>
        <w:rPr>
          <w:bCs/>
          <w:color w:val="auto"/>
          <w:sz w:val="26"/>
          <w:szCs w:val="26"/>
        </w:rPr>
        <w:t>.</w:t>
      </w:r>
    </w:p>
    <w:p w:rsidR="00E0179E" w:rsidRDefault="00E0179E" w:rsidP="00E0179E">
      <w:pPr>
        <w:pStyle w:val="Default"/>
        <w:ind w:firstLine="709"/>
        <w:jc w:val="both"/>
        <w:rPr>
          <w:color w:val="auto"/>
          <w:sz w:val="26"/>
          <w:szCs w:val="26"/>
        </w:rPr>
      </w:pPr>
      <w:r>
        <w:rPr>
          <w:color w:val="auto"/>
          <w:sz w:val="26"/>
          <w:szCs w:val="26"/>
        </w:rPr>
        <w:t xml:space="preserve">4.2.1. </w:t>
      </w:r>
      <w:proofErr w:type="gramStart"/>
      <w:r w:rsidRPr="00A43646">
        <w:rPr>
          <w:color w:val="auto"/>
          <w:sz w:val="26"/>
          <w:szCs w:val="26"/>
        </w:rPr>
        <w:t>Контроль за</w:t>
      </w:r>
      <w:proofErr w:type="gramEnd"/>
      <w:r w:rsidRPr="00A43646">
        <w:rPr>
          <w:color w:val="auto"/>
          <w:sz w:val="26"/>
          <w:szCs w:val="26"/>
        </w:rPr>
        <w:t xml:space="preserve"> полнотой и качеством предоставления </w:t>
      </w:r>
      <w:r>
        <w:rPr>
          <w:color w:val="auto"/>
          <w:sz w:val="26"/>
          <w:szCs w:val="26"/>
        </w:rPr>
        <w:t>государственной</w:t>
      </w:r>
      <w:r w:rsidRPr="00A43646">
        <w:rPr>
          <w:color w:val="auto"/>
          <w:sz w:val="26"/>
          <w:szCs w:val="26"/>
        </w:rPr>
        <w:t xml:space="preserve"> услуги осуществляется в формах</w:t>
      </w:r>
      <w:r>
        <w:rPr>
          <w:color w:val="auto"/>
          <w:sz w:val="26"/>
          <w:szCs w:val="26"/>
        </w:rPr>
        <w:t xml:space="preserve">: </w:t>
      </w:r>
    </w:p>
    <w:p w:rsidR="00E0179E" w:rsidRDefault="00E0179E" w:rsidP="00E0179E">
      <w:pPr>
        <w:pStyle w:val="Default"/>
        <w:ind w:firstLine="709"/>
        <w:jc w:val="both"/>
        <w:rPr>
          <w:color w:val="auto"/>
          <w:sz w:val="26"/>
          <w:szCs w:val="26"/>
        </w:rPr>
      </w:pPr>
      <w:r>
        <w:rPr>
          <w:color w:val="auto"/>
          <w:sz w:val="26"/>
          <w:szCs w:val="26"/>
        </w:rPr>
        <w:t xml:space="preserve">1) проведения плановых и внеплановых проверок; </w:t>
      </w:r>
    </w:p>
    <w:p w:rsidR="00E0179E" w:rsidRDefault="00E0179E" w:rsidP="00E0179E">
      <w:pPr>
        <w:pStyle w:val="Default"/>
        <w:ind w:firstLine="709"/>
        <w:jc w:val="both"/>
        <w:rPr>
          <w:color w:val="auto"/>
          <w:sz w:val="26"/>
          <w:szCs w:val="26"/>
        </w:rPr>
      </w:pPr>
      <w:r>
        <w:rPr>
          <w:color w:val="auto"/>
          <w:sz w:val="26"/>
          <w:szCs w:val="26"/>
        </w:rPr>
        <w:t xml:space="preserve">2) рассмотрения жалоб на действия (бездействие) должностных лиц </w:t>
      </w:r>
      <w:r w:rsidRPr="00B63A8C">
        <w:rPr>
          <w:iCs/>
          <w:color w:val="auto"/>
          <w:sz w:val="26"/>
          <w:szCs w:val="26"/>
        </w:rPr>
        <w:t>Министерства</w:t>
      </w:r>
      <w:r>
        <w:rPr>
          <w:color w:val="auto"/>
          <w:sz w:val="26"/>
          <w:szCs w:val="26"/>
        </w:rPr>
        <w:t xml:space="preserve">, ответственных за предоставление государственной услуги. </w:t>
      </w:r>
    </w:p>
    <w:p w:rsidR="00E0179E" w:rsidRPr="00F13CF4" w:rsidRDefault="00E0179E" w:rsidP="00E0179E">
      <w:pPr>
        <w:pStyle w:val="Default"/>
        <w:ind w:firstLine="709"/>
        <w:jc w:val="both"/>
        <w:rPr>
          <w:color w:val="auto"/>
          <w:sz w:val="26"/>
          <w:szCs w:val="26"/>
        </w:rPr>
      </w:pPr>
      <w:r>
        <w:rPr>
          <w:color w:val="auto"/>
          <w:sz w:val="26"/>
          <w:szCs w:val="26"/>
        </w:rPr>
        <w:t xml:space="preserve">4.2.2. </w:t>
      </w:r>
      <w:r w:rsidRPr="005202E7">
        <w:rPr>
          <w:color w:val="auto"/>
          <w:sz w:val="26"/>
          <w:szCs w:val="26"/>
        </w:rPr>
        <w:t xml:space="preserve">В целях осуществления </w:t>
      </w:r>
      <w:proofErr w:type="gramStart"/>
      <w:r w:rsidRPr="005202E7">
        <w:rPr>
          <w:color w:val="auto"/>
          <w:sz w:val="26"/>
          <w:szCs w:val="26"/>
        </w:rPr>
        <w:t>контроля за</w:t>
      </w:r>
      <w:proofErr w:type="gramEnd"/>
      <w:r w:rsidRPr="005202E7">
        <w:rPr>
          <w:color w:val="auto"/>
          <w:sz w:val="26"/>
          <w:szCs w:val="26"/>
        </w:rPr>
        <w:t xml:space="preserve"> полнотой и качеством предоставления государственной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5202E7">
        <w:rPr>
          <w:iCs/>
          <w:color w:val="auto"/>
          <w:sz w:val="26"/>
          <w:szCs w:val="26"/>
        </w:rPr>
        <w:t>Министерства</w:t>
      </w:r>
      <w:r w:rsidRPr="005202E7">
        <w:rPr>
          <w:color w:val="auto"/>
          <w:sz w:val="26"/>
          <w:szCs w:val="26"/>
        </w:rPr>
        <w:t xml:space="preserve">.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w:t>
      </w:r>
      <w:r w:rsidRPr="00F13CF4">
        <w:rPr>
          <w:color w:val="auto"/>
          <w:sz w:val="26"/>
          <w:szCs w:val="26"/>
        </w:rPr>
        <w:t xml:space="preserve">предоставлением государственной услуги (тематические проверки). Проверка также может проводиться по конкретной жалобе заявителя. </w:t>
      </w:r>
    </w:p>
    <w:p w:rsidR="00E0179E" w:rsidRPr="00F13CF4" w:rsidRDefault="00E0179E" w:rsidP="00E0179E">
      <w:pPr>
        <w:pStyle w:val="Default"/>
        <w:ind w:firstLine="709"/>
        <w:jc w:val="both"/>
        <w:rPr>
          <w:color w:val="auto"/>
          <w:sz w:val="26"/>
          <w:szCs w:val="26"/>
        </w:rPr>
      </w:pPr>
      <w:r>
        <w:rPr>
          <w:color w:val="auto"/>
          <w:sz w:val="26"/>
          <w:szCs w:val="26"/>
        </w:rPr>
        <w:t>4.2.3</w:t>
      </w:r>
      <w:r w:rsidRPr="00F13CF4">
        <w:rPr>
          <w:color w:val="auto"/>
          <w:sz w:val="26"/>
          <w:szCs w:val="26"/>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F13CF4">
        <w:rPr>
          <w:iCs/>
          <w:color w:val="auto"/>
          <w:sz w:val="26"/>
          <w:szCs w:val="26"/>
        </w:rPr>
        <w:t>Министерства</w:t>
      </w:r>
      <w:r w:rsidRPr="00F13CF4">
        <w:rPr>
          <w:color w:val="auto"/>
          <w:sz w:val="26"/>
          <w:szCs w:val="26"/>
        </w:rPr>
        <w:t xml:space="preserve">, ответственных за предоставление государственной услуги. </w:t>
      </w:r>
    </w:p>
    <w:p w:rsidR="00E0179E" w:rsidRPr="006A6B6E" w:rsidRDefault="00E0179E" w:rsidP="00E0179E">
      <w:pPr>
        <w:pStyle w:val="Default"/>
        <w:ind w:firstLine="709"/>
        <w:jc w:val="both"/>
        <w:rPr>
          <w:bCs/>
          <w:color w:val="auto"/>
          <w:sz w:val="26"/>
          <w:szCs w:val="26"/>
        </w:rPr>
      </w:pPr>
      <w:r w:rsidRPr="006A6B6E">
        <w:rPr>
          <w:bCs/>
          <w:color w:val="auto"/>
          <w:sz w:val="26"/>
          <w:szCs w:val="26"/>
        </w:rPr>
        <w:t>4.3. Ответственность должностных лиц за решения и действия (бездействие), принимаемые (осуществляемые) в ходе предоставления государственной услуги</w:t>
      </w:r>
      <w:r>
        <w:rPr>
          <w:bCs/>
          <w:color w:val="auto"/>
          <w:sz w:val="26"/>
          <w:szCs w:val="26"/>
        </w:rPr>
        <w:t>.</w:t>
      </w:r>
    </w:p>
    <w:p w:rsidR="00E0179E" w:rsidRPr="005202E7" w:rsidRDefault="00E0179E" w:rsidP="00E0179E">
      <w:pPr>
        <w:pStyle w:val="Default"/>
        <w:ind w:firstLine="709"/>
        <w:jc w:val="both"/>
        <w:rPr>
          <w:color w:val="auto"/>
          <w:sz w:val="26"/>
          <w:szCs w:val="26"/>
        </w:rPr>
      </w:pPr>
      <w:r>
        <w:rPr>
          <w:color w:val="auto"/>
          <w:sz w:val="26"/>
          <w:szCs w:val="26"/>
        </w:rPr>
        <w:t>4.3.1.</w:t>
      </w:r>
      <w:r w:rsidRPr="005202E7">
        <w:rPr>
          <w:color w:val="auto"/>
          <w:sz w:val="26"/>
          <w:szCs w:val="26"/>
        </w:rPr>
        <w:t xml:space="preserve"> 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5202E7">
        <w:rPr>
          <w:iCs/>
          <w:color w:val="auto"/>
          <w:sz w:val="26"/>
          <w:szCs w:val="26"/>
        </w:rPr>
        <w:t>Министерства</w:t>
      </w:r>
      <w:r w:rsidRPr="005202E7">
        <w:rPr>
          <w:i/>
          <w:iCs/>
          <w:color w:val="auto"/>
          <w:sz w:val="26"/>
          <w:szCs w:val="26"/>
        </w:rPr>
        <w:t xml:space="preserve"> </w:t>
      </w:r>
      <w:r w:rsidRPr="005202E7">
        <w:rPr>
          <w:color w:val="auto"/>
          <w:sz w:val="26"/>
          <w:szCs w:val="26"/>
        </w:rPr>
        <w:t xml:space="preserve">несут персональную ответственность за решения и действия (бездействие), принимаемые в ходе предоставления государственной услуги. </w:t>
      </w:r>
    </w:p>
    <w:p w:rsidR="00E0179E" w:rsidRPr="005202E7" w:rsidRDefault="00E0179E" w:rsidP="00E0179E">
      <w:pPr>
        <w:pStyle w:val="Default"/>
        <w:ind w:firstLine="709"/>
        <w:jc w:val="both"/>
        <w:rPr>
          <w:color w:val="auto"/>
          <w:sz w:val="26"/>
          <w:szCs w:val="26"/>
        </w:rPr>
      </w:pPr>
      <w:r>
        <w:rPr>
          <w:color w:val="auto"/>
          <w:sz w:val="26"/>
          <w:szCs w:val="26"/>
        </w:rPr>
        <w:t>4.3.2.</w:t>
      </w:r>
      <w:r w:rsidRPr="005202E7">
        <w:rPr>
          <w:color w:val="auto"/>
          <w:sz w:val="26"/>
          <w:szCs w:val="26"/>
        </w:rPr>
        <w:t xml:space="preserve"> Персональная ответственность должностных лиц </w:t>
      </w:r>
      <w:r w:rsidRPr="005202E7">
        <w:rPr>
          <w:iCs/>
          <w:color w:val="auto"/>
          <w:sz w:val="26"/>
          <w:szCs w:val="26"/>
        </w:rPr>
        <w:t xml:space="preserve">Министерства </w:t>
      </w:r>
      <w:r w:rsidRPr="005202E7">
        <w:rPr>
          <w:color w:val="auto"/>
          <w:sz w:val="26"/>
          <w:szCs w:val="26"/>
        </w:rPr>
        <w:t>закрепляется в должностных регламентах в соответствии с требованиями законо</w:t>
      </w:r>
      <w:r>
        <w:rPr>
          <w:color w:val="auto"/>
          <w:sz w:val="26"/>
          <w:szCs w:val="26"/>
        </w:rPr>
        <w:t>дательства Российской Федерации</w:t>
      </w:r>
      <w:r w:rsidRPr="005202E7">
        <w:rPr>
          <w:color w:val="auto"/>
          <w:sz w:val="26"/>
          <w:szCs w:val="26"/>
        </w:rPr>
        <w:t>.</w:t>
      </w:r>
    </w:p>
    <w:p w:rsidR="00E0179E" w:rsidRPr="006A6B6E" w:rsidRDefault="00E0179E" w:rsidP="00E0179E">
      <w:pPr>
        <w:pStyle w:val="Default"/>
        <w:ind w:firstLine="709"/>
        <w:jc w:val="both"/>
        <w:rPr>
          <w:bCs/>
          <w:color w:val="auto"/>
          <w:sz w:val="26"/>
          <w:szCs w:val="26"/>
        </w:rPr>
      </w:pPr>
      <w:r w:rsidRPr="006A6B6E">
        <w:rPr>
          <w:bCs/>
          <w:color w:val="auto"/>
          <w:sz w:val="26"/>
          <w:szCs w:val="26"/>
        </w:rPr>
        <w:t xml:space="preserve">4.4. Положения, характеризующие требования к порядку и формам </w:t>
      </w:r>
      <w:proofErr w:type="gramStart"/>
      <w:r w:rsidRPr="006A6B6E">
        <w:rPr>
          <w:bCs/>
          <w:color w:val="auto"/>
          <w:sz w:val="26"/>
          <w:szCs w:val="26"/>
        </w:rPr>
        <w:t>контроля за</w:t>
      </w:r>
      <w:proofErr w:type="gramEnd"/>
      <w:r w:rsidRPr="006A6B6E">
        <w:rPr>
          <w:bCs/>
          <w:color w:val="auto"/>
          <w:sz w:val="26"/>
          <w:szCs w:val="26"/>
        </w:rPr>
        <w:t xml:space="preserve"> предоставлением государственной услуги, в том числе со стороны граждан, их объединений и организаций.</w:t>
      </w:r>
    </w:p>
    <w:p w:rsidR="00E0179E" w:rsidRDefault="00E0179E" w:rsidP="00E0179E">
      <w:pPr>
        <w:pStyle w:val="Default"/>
        <w:ind w:firstLine="709"/>
        <w:jc w:val="both"/>
        <w:rPr>
          <w:color w:val="auto"/>
          <w:sz w:val="26"/>
          <w:szCs w:val="26"/>
        </w:rPr>
      </w:pPr>
      <w:r>
        <w:rPr>
          <w:color w:val="auto"/>
          <w:sz w:val="26"/>
          <w:szCs w:val="26"/>
        </w:rPr>
        <w:t xml:space="preserve">4.4.1. </w:t>
      </w:r>
      <w:proofErr w:type="gramStart"/>
      <w:r w:rsidRPr="005202E7">
        <w:rPr>
          <w:color w:val="auto"/>
          <w:sz w:val="26"/>
          <w:szCs w:val="26"/>
        </w:rPr>
        <w:t>Контроль за</w:t>
      </w:r>
      <w:proofErr w:type="gramEnd"/>
      <w:r w:rsidRPr="005202E7">
        <w:rPr>
          <w:color w:val="auto"/>
          <w:sz w:val="26"/>
          <w:szCs w:val="26"/>
        </w:rPr>
        <w:t xml:space="preserve"> предоставлением государственной услуги, в том числе со стороны граждан, их объединений и организаций,</w:t>
      </w:r>
      <w:r>
        <w:rPr>
          <w:color w:val="auto"/>
          <w:sz w:val="26"/>
          <w:szCs w:val="26"/>
        </w:rPr>
        <w:t xml:space="preserve"> осуществляется посредством публикации сведений о деятельности </w:t>
      </w:r>
      <w:r w:rsidRPr="00EA4F2C">
        <w:rPr>
          <w:iCs/>
          <w:color w:val="auto"/>
          <w:sz w:val="26"/>
          <w:szCs w:val="26"/>
        </w:rPr>
        <w:t>Министерства,</w:t>
      </w:r>
      <w:r>
        <w:rPr>
          <w:color w:val="auto"/>
          <w:sz w:val="26"/>
          <w:szCs w:val="26"/>
        </w:rPr>
        <w:t xml:space="preserve">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 </w:t>
      </w:r>
    </w:p>
    <w:p w:rsidR="00E0179E" w:rsidRPr="005202E7" w:rsidRDefault="00E0179E" w:rsidP="00E0179E">
      <w:pPr>
        <w:pStyle w:val="Default"/>
        <w:ind w:firstLine="709"/>
        <w:jc w:val="both"/>
        <w:rPr>
          <w:color w:val="auto"/>
          <w:sz w:val="16"/>
          <w:szCs w:val="16"/>
        </w:rPr>
      </w:pPr>
    </w:p>
    <w:p w:rsidR="00E0179E" w:rsidRPr="00FA0900" w:rsidRDefault="00E0179E" w:rsidP="00E0179E">
      <w:pPr>
        <w:ind w:firstLine="709"/>
        <w:jc w:val="center"/>
        <w:rPr>
          <w:rFonts w:ascii="Times New Roman" w:hAnsi="Times New Roman" w:cs="Times New Roman"/>
          <w:bCs/>
          <w:sz w:val="26"/>
          <w:szCs w:val="26"/>
        </w:rPr>
      </w:pPr>
      <w:r w:rsidRPr="00FA0900">
        <w:rPr>
          <w:rFonts w:ascii="Times New Roman" w:hAnsi="Times New Roman" w:cs="Times New Roman"/>
          <w:bCs/>
          <w:sz w:val="26"/>
          <w:szCs w:val="26"/>
        </w:rPr>
        <w:t>5. Досудебный (внесудебный)</w:t>
      </w:r>
    </w:p>
    <w:p w:rsidR="00E0179E" w:rsidRPr="00FA0900" w:rsidRDefault="00E0179E" w:rsidP="00E0179E">
      <w:pPr>
        <w:ind w:firstLine="709"/>
        <w:jc w:val="center"/>
        <w:rPr>
          <w:rFonts w:ascii="Times New Roman" w:hAnsi="Times New Roman" w:cs="Times New Roman"/>
          <w:bCs/>
          <w:sz w:val="26"/>
          <w:szCs w:val="26"/>
        </w:rPr>
      </w:pPr>
      <w:r w:rsidRPr="00FA0900">
        <w:rPr>
          <w:rFonts w:ascii="Times New Roman" w:hAnsi="Times New Roman" w:cs="Times New Roman"/>
          <w:bCs/>
          <w:sz w:val="26"/>
          <w:szCs w:val="26"/>
        </w:rPr>
        <w:t>порядок обжалования решений и действий (бездействий) органа, предоставляющего государственную услугу, а также их должностных лиц</w:t>
      </w:r>
    </w:p>
    <w:p w:rsidR="00E0179E" w:rsidRPr="005202E7" w:rsidRDefault="00E0179E" w:rsidP="00E0179E">
      <w:pPr>
        <w:ind w:firstLine="709"/>
        <w:jc w:val="center"/>
        <w:rPr>
          <w:rFonts w:ascii="Times New Roman" w:hAnsi="Times New Roman" w:cs="Times New Roman"/>
          <w:b/>
          <w:bCs/>
          <w:sz w:val="16"/>
          <w:szCs w:val="16"/>
        </w:rPr>
      </w:pPr>
    </w:p>
    <w:p w:rsidR="00E0179E" w:rsidRPr="00FA0900" w:rsidRDefault="00E0179E" w:rsidP="00E0179E">
      <w:pPr>
        <w:pStyle w:val="Default"/>
        <w:ind w:firstLine="709"/>
        <w:jc w:val="both"/>
        <w:rPr>
          <w:bCs/>
          <w:color w:val="auto"/>
          <w:sz w:val="26"/>
          <w:szCs w:val="26"/>
        </w:rPr>
      </w:pPr>
      <w:r w:rsidRPr="00FA0900">
        <w:rPr>
          <w:bCs/>
          <w:color w:val="auto"/>
          <w:sz w:val="26"/>
          <w:szCs w:val="26"/>
        </w:rPr>
        <w:t>5.1. Право заявителя подать жалобу на решение и (или) действия (бездействие) органа, предоставляющего государственную услугу, а также его должностных лиц, при предоставлении государственной услуги</w:t>
      </w:r>
      <w:r>
        <w:rPr>
          <w:bCs/>
          <w:color w:val="auto"/>
          <w:sz w:val="26"/>
          <w:szCs w:val="26"/>
        </w:rPr>
        <w:t>.</w:t>
      </w:r>
    </w:p>
    <w:p w:rsidR="00E0179E" w:rsidRPr="00CD14AC" w:rsidRDefault="00E0179E" w:rsidP="00E0179E">
      <w:pPr>
        <w:pStyle w:val="Default"/>
        <w:ind w:firstLine="709"/>
        <w:jc w:val="both"/>
        <w:rPr>
          <w:color w:val="auto"/>
          <w:sz w:val="26"/>
          <w:szCs w:val="26"/>
        </w:rPr>
      </w:pPr>
      <w:r>
        <w:rPr>
          <w:color w:val="auto"/>
          <w:sz w:val="26"/>
          <w:szCs w:val="26"/>
        </w:rPr>
        <w:t>5.1.1.</w:t>
      </w:r>
      <w:r w:rsidRPr="00CD14AC">
        <w:rPr>
          <w:color w:val="auto"/>
          <w:sz w:val="26"/>
          <w:szCs w:val="26"/>
        </w:rPr>
        <w:t xml:space="preserve"> Заявители имеют право на обжалование действий или бездействия </w:t>
      </w:r>
      <w:r w:rsidRPr="00CD14AC">
        <w:rPr>
          <w:iCs/>
          <w:color w:val="auto"/>
          <w:sz w:val="26"/>
          <w:szCs w:val="26"/>
        </w:rPr>
        <w:t xml:space="preserve">Министерства, </w:t>
      </w:r>
      <w:r>
        <w:rPr>
          <w:iCs/>
          <w:color w:val="auto"/>
          <w:sz w:val="26"/>
          <w:szCs w:val="26"/>
        </w:rPr>
        <w:t xml:space="preserve">Министра жилищно-коммунального хозяйства и энергетики Камчатского края, </w:t>
      </w:r>
      <w:r>
        <w:rPr>
          <w:color w:val="auto"/>
          <w:sz w:val="26"/>
          <w:szCs w:val="26"/>
        </w:rPr>
        <w:t>специалистов, предоставляющих государственную услугу</w:t>
      </w:r>
      <w:r w:rsidRPr="00CD14AC">
        <w:rPr>
          <w:color w:val="auto"/>
          <w:sz w:val="26"/>
          <w:szCs w:val="26"/>
        </w:rPr>
        <w:t xml:space="preserve">, а также принимаемых ими решений при предоставлении государственной услуги в </w:t>
      </w:r>
      <w:r w:rsidRPr="00CD14AC">
        <w:rPr>
          <w:color w:val="auto"/>
          <w:sz w:val="26"/>
          <w:szCs w:val="26"/>
        </w:rPr>
        <w:lastRenderedPageBreak/>
        <w:t xml:space="preserve">досудебном (внесудебном) порядке. </w:t>
      </w:r>
    </w:p>
    <w:p w:rsidR="00E0179E" w:rsidRPr="00CD14AC" w:rsidRDefault="00E0179E" w:rsidP="00E0179E">
      <w:pPr>
        <w:pStyle w:val="Default"/>
        <w:ind w:firstLine="709"/>
        <w:jc w:val="both"/>
        <w:rPr>
          <w:color w:val="auto"/>
          <w:sz w:val="26"/>
          <w:szCs w:val="26"/>
        </w:rPr>
      </w:pPr>
      <w:r>
        <w:rPr>
          <w:color w:val="auto"/>
          <w:sz w:val="26"/>
          <w:szCs w:val="26"/>
        </w:rPr>
        <w:t xml:space="preserve">5.1.2. </w:t>
      </w:r>
      <w:r w:rsidRPr="00CD14AC">
        <w:rPr>
          <w:color w:val="auto"/>
          <w:sz w:val="26"/>
          <w:szCs w:val="26"/>
        </w:rPr>
        <w:t xml:space="preserve">Заявитель может обратиться с </w:t>
      </w:r>
      <w:proofErr w:type="gramStart"/>
      <w:r w:rsidRPr="00CD14AC">
        <w:rPr>
          <w:color w:val="auto"/>
          <w:sz w:val="26"/>
          <w:szCs w:val="26"/>
        </w:rPr>
        <w:t>жалобой</w:t>
      </w:r>
      <w:proofErr w:type="gramEnd"/>
      <w:r w:rsidRPr="00CD14AC">
        <w:rPr>
          <w:color w:val="auto"/>
          <w:sz w:val="26"/>
          <w:szCs w:val="26"/>
        </w:rPr>
        <w:t xml:space="preserve"> в том числе в следующих случаях: </w:t>
      </w:r>
    </w:p>
    <w:p w:rsidR="00E0179E" w:rsidRPr="00CD14AC" w:rsidRDefault="00E0179E" w:rsidP="00E0179E">
      <w:pPr>
        <w:pStyle w:val="Default"/>
        <w:ind w:firstLine="709"/>
        <w:jc w:val="both"/>
        <w:rPr>
          <w:color w:val="auto"/>
          <w:sz w:val="26"/>
          <w:szCs w:val="26"/>
        </w:rPr>
      </w:pPr>
      <w:r w:rsidRPr="00CD14AC">
        <w:rPr>
          <w:color w:val="auto"/>
          <w:sz w:val="26"/>
          <w:szCs w:val="26"/>
        </w:rPr>
        <w:t xml:space="preserve">1) нарушение срока регистрации запроса заявителя о предоставлении </w:t>
      </w:r>
      <w:r>
        <w:rPr>
          <w:color w:val="auto"/>
          <w:sz w:val="26"/>
          <w:szCs w:val="26"/>
        </w:rPr>
        <w:t>государственной</w:t>
      </w:r>
      <w:r w:rsidRPr="00CD14AC">
        <w:rPr>
          <w:color w:val="auto"/>
          <w:sz w:val="26"/>
          <w:szCs w:val="26"/>
        </w:rPr>
        <w:t xml:space="preserve"> услуги; </w:t>
      </w:r>
    </w:p>
    <w:p w:rsidR="00E0179E" w:rsidRPr="00CD14AC" w:rsidRDefault="00E0179E" w:rsidP="00E0179E">
      <w:pPr>
        <w:pStyle w:val="Default"/>
        <w:ind w:firstLine="709"/>
        <w:jc w:val="both"/>
        <w:rPr>
          <w:color w:val="auto"/>
          <w:sz w:val="26"/>
          <w:szCs w:val="26"/>
        </w:rPr>
      </w:pPr>
      <w:r w:rsidRPr="00CD14AC">
        <w:rPr>
          <w:color w:val="auto"/>
          <w:sz w:val="26"/>
          <w:szCs w:val="26"/>
        </w:rPr>
        <w:t xml:space="preserve">2) нарушение срока предоставления </w:t>
      </w:r>
      <w:r>
        <w:rPr>
          <w:color w:val="auto"/>
          <w:sz w:val="26"/>
          <w:szCs w:val="26"/>
        </w:rPr>
        <w:t>государственной</w:t>
      </w:r>
      <w:r w:rsidRPr="00CD14AC">
        <w:rPr>
          <w:color w:val="auto"/>
          <w:sz w:val="26"/>
          <w:szCs w:val="26"/>
        </w:rPr>
        <w:t xml:space="preserve"> услуги; </w:t>
      </w:r>
    </w:p>
    <w:p w:rsidR="00E0179E" w:rsidRPr="00CD14AC" w:rsidRDefault="00E0179E" w:rsidP="00E0179E">
      <w:pPr>
        <w:pStyle w:val="Default"/>
        <w:ind w:firstLine="709"/>
        <w:jc w:val="both"/>
        <w:rPr>
          <w:color w:val="auto"/>
          <w:sz w:val="26"/>
          <w:szCs w:val="26"/>
        </w:rPr>
      </w:pPr>
      <w:r w:rsidRPr="00CD14AC">
        <w:rPr>
          <w:color w:val="auto"/>
          <w:sz w:val="26"/>
          <w:szCs w:val="26"/>
        </w:rPr>
        <w:t xml:space="preserve">3) требование у заявителя документов, не предусмотренных нормативными правовыми актами Российской Федерации, для предоставления </w:t>
      </w:r>
      <w:r>
        <w:rPr>
          <w:color w:val="auto"/>
          <w:sz w:val="26"/>
          <w:szCs w:val="26"/>
        </w:rPr>
        <w:t>государственной</w:t>
      </w:r>
      <w:r w:rsidRPr="00CD14AC">
        <w:rPr>
          <w:color w:val="auto"/>
          <w:sz w:val="26"/>
          <w:szCs w:val="26"/>
        </w:rPr>
        <w:t xml:space="preserve"> услуги; </w:t>
      </w:r>
    </w:p>
    <w:p w:rsidR="00E0179E" w:rsidRPr="00CD14AC" w:rsidRDefault="00E0179E" w:rsidP="00E0179E">
      <w:pPr>
        <w:pStyle w:val="Default"/>
        <w:ind w:firstLine="709"/>
        <w:jc w:val="both"/>
        <w:rPr>
          <w:color w:val="auto"/>
          <w:sz w:val="26"/>
          <w:szCs w:val="26"/>
        </w:rPr>
      </w:pPr>
      <w:r w:rsidRPr="00CD14AC">
        <w:rPr>
          <w:color w:val="auto"/>
          <w:sz w:val="26"/>
          <w:szCs w:val="26"/>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Pr>
          <w:color w:val="auto"/>
          <w:sz w:val="26"/>
          <w:szCs w:val="26"/>
        </w:rPr>
        <w:t>государственной</w:t>
      </w:r>
      <w:r w:rsidRPr="00CD14AC">
        <w:rPr>
          <w:color w:val="auto"/>
          <w:sz w:val="26"/>
          <w:szCs w:val="26"/>
        </w:rPr>
        <w:t xml:space="preserve"> услуги, у заявителя; </w:t>
      </w:r>
    </w:p>
    <w:p w:rsidR="00E0179E" w:rsidRPr="00CD14AC" w:rsidRDefault="00E0179E" w:rsidP="00E0179E">
      <w:pPr>
        <w:pStyle w:val="Default"/>
        <w:ind w:firstLine="709"/>
        <w:jc w:val="both"/>
        <w:rPr>
          <w:color w:val="auto"/>
          <w:sz w:val="26"/>
          <w:szCs w:val="26"/>
        </w:rPr>
      </w:pPr>
      <w:r w:rsidRPr="00CD14AC">
        <w:rPr>
          <w:color w:val="auto"/>
          <w:sz w:val="26"/>
          <w:szCs w:val="26"/>
        </w:rPr>
        <w:t xml:space="preserve">5) отказ в предоставлении </w:t>
      </w:r>
      <w:r>
        <w:rPr>
          <w:color w:val="auto"/>
          <w:sz w:val="26"/>
          <w:szCs w:val="26"/>
        </w:rPr>
        <w:t>государственной</w:t>
      </w:r>
      <w:r w:rsidRPr="00CD14AC">
        <w:rPr>
          <w:color w:val="auto"/>
          <w:sz w:val="26"/>
          <w:szCs w:val="26"/>
        </w:rPr>
        <w:t xml:space="preserve"> услуги, если основания отказа не предусмотрены федеральными законами и принятыми в соответствии с ними иными нормативными правов</w:t>
      </w:r>
      <w:r>
        <w:rPr>
          <w:color w:val="auto"/>
          <w:sz w:val="26"/>
          <w:szCs w:val="26"/>
        </w:rPr>
        <w:t>ыми актами Российской Федерации;</w:t>
      </w:r>
      <w:r w:rsidRPr="00CD14AC">
        <w:rPr>
          <w:color w:val="auto"/>
          <w:sz w:val="26"/>
          <w:szCs w:val="26"/>
        </w:rPr>
        <w:t xml:space="preserve"> </w:t>
      </w:r>
    </w:p>
    <w:p w:rsidR="00E0179E" w:rsidRPr="00CD14AC" w:rsidRDefault="00E0179E" w:rsidP="00E0179E">
      <w:pPr>
        <w:pStyle w:val="Default"/>
        <w:ind w:firstLine="709"/>
        <w:jc w:val="both"/>
        <w:rPr>
          <w:color w:val="auto"/>
          <w:sz w:val="26"/>
          <w:szCs w:val="26"/>
        </w:rPr>
      </w:pPr>
      <w:r w:rsidRPr="00CD14AC">
        <w:rPr>
          <w:color w:val="auto"/>
          <w:sz w:val="26"/>
          <w:szCs w:val="26"/>
        </w:rPr>
        <w:t xml:space="preserve">6) затребование с заявителя при предоставлении </w:t>
      </w:r>
      <w:r>
        <w:rPr>
          <w:color w:val="auto"/>
          <w:sz w:val="26"/>
          <w:szCs w:val="26"/>
        </w:rPr>
        <w:t>государственной</w:t>
      </w:r>
      <w:r w:rsidRPr="00CD14AC">
        <w:rPr>
          <w:color w:val="auto"/>
          <w:sz w:val="26"/>
          <w:szCs w:val="26"/>
        </w:rPr>
        <w:t xml:space="preserve"> услуги платы, не предусмотренной нормативными правов</w:t>
      </w:r>
      <w:r>
        <w:rPr>
          <w:color w:val="auto"/>
          <w:sz w:val="26"/>
          <w:szCs w:val="26"/>
        </w:rPr>
        <w:t>ыми актами Российской Федерации</w:t>
      </w:r>
      <w:r w:rsidRPr="00CD14AC">
        <w:rPr>
          <w:color w:val="auto"/>
          <w:sz w:val="26"/>
          <w:szCs w:val="26"/>
        </w:rPr>
        <w:t xml:space="preserve">; </w:t>
      </w:r>
    </w:p>
    <w:p w:rsidR="00E0179E" w:rsidRDefault="00E0179E" w:rsidP="00E0179E">
      <w:pPr>
        <w:pStyle w:val="Default"/>
        <w:ind w:firstLine="709"/>
        <w:jc w:val="both"/>
        <w:rPr>
          <w:color w:val="auto"/>
          <w:sz w:val="26"/>
          <w:szCs w:val="26"/>
        </w:rPr>
      </w:pPr>
      <w:proofErr w:type="gramStart"/>
      <w:r w:rsidRPr="00CD14AC">
        <w:rPr>
          <w:color w:val="auto"/>
          <w:sz w:val="26"/>
          <w:szCs w:val="26"/>
        </w:rPr>
        <w:t xml:space="preserve">7) отказ </w:t>
      </w:r>
      <w:r>
        <w:rPr>
          <w:color w:val="auto"/>
          <w:sz w:val="26"/>
          <w:szCs w:val="26"/>
        </w:rPr>
        <w:t>Министерства</w:t>
      </w:r>
      <w:r w:rsidRPr="00CD14AC">
        <w:rPr>
          <w:color w:val="auto"/>
          <w:sz w:val="26"/>
          <w:szCs w:val="26"/>
        </w:rPr>
        <w:t xml:space="preserve">, должностного лица </w:t>
      </w:r>
      <w:r>
        <w:rPr>
          <w:color w:val="auto"/>
          <w:sz w:val="26"/>
          <w:szCs w:val="26"/>
        </w:rPr>
        <w:t>Министерства</w:t>
      </w:r>
      <w:r w:rsidRPr="00CD14AC">
        <w:rPr>
          <w:color w:val="auto"/>
          <w:sz w:val="26"/>
          <w:szCs w:val="26"/>
        </w:rPr>
        <w:t xml:space="preserve">, в исправлении допущенных опечаток и ошибок в выданных в результате предоставления </w:t>
      </w:r>
      <w:r>
        <w:rPr>
          <w:color w:val="auto"/>
          <w:sz w:val="26"/>
          <w:szCs w:val="26"/>
        </w:rPr>
        <w:t>государственной</w:t>
      </w:r>
      <w:r w:rsidRPr="00CD14AC">
        <w:rPr>
          <w:color w:val="auto"/>
          <w:sz w:val="26"/>
          <w:szCs w:val="26"/>
        </w:rPr>
        <w:t xml:space="preserve"> услуги документах либо нарушение установленного срока таких исправлений</w:t>
      </w:r>
      <w:r>
        <w:rPr>
          <w:color w:val="auto"/>
          <w:sz w:val="26"/>
          <w:szCs w:val="26"/>
        </w:rPr>
        <w:t xml:space="preserve">. </w:t>
      </w:r>
      <w:proofErr w:type="gramEnd"/>
    </w:p>
    <w:p w:rsidR="00E0179E" w:rsidRPr="00FA0900" w:rsidRDefault="00E0179E" w:rsidP="00E0179E">
      <w:pPr>
        <w:pStyle w:val="Default"/>
        <w:ind w:firstLine="709"/>
        <w:jc w:val="both"/>
        <w:rPr>
          <w:bCs/>
          <w:color w:val="auto"/>
          <w:sz w:val="26"/>
          <w:szCs w:val="26"/>
        </w:rPr>
      </w:pPr>
      <w:r w:rsidRPr="00FA0900">
        <w:rPr>
          <w:bCs/>
          <w:color w:val="auto"/>
          <w:sz w:val="26"/>
          <w:szCs w:val="26"/>
        </w:rPr>
        <w:t>5.2. Порядок подачи и рассмотрения жалобы</w:t>
      </w:r>
      <w:r>
        <w:rPr>
          <w:bCs/>
          <w:color w:val="auto"/>
          <w:sz w:val="26"/>
          <w:szCs w:val="26"/>
        </w:rPr>
        <w:t>.</w:t>
      </w:r>
    </w:p>
    <w:p w:rsidR="00E0179E" w:rsidRPr="00F539B1" w:rsidRDefault="00E0179E" w:rsidP="00E0179E">
      <w:pPr>
        <w:pStyle w:val="Default"/>
        <w:ind w:firstLine="709"/>
        <w:jc w:val="both"/>
        <w:rPr>
          <w:color w:val="auto"/>
          <w:sz w:val="26"/>
          <w:szCs w:val="26"/>
        </w:rPr>
      </w:pPr>
      <w:r>
        <w:rPr>
          <w:color w:val="auto"/>
          <w:sz w:val="26"/>
          <w:szCs w:val="26"/>
        </w:rPr>
        <w:t>5.2.1.</w:t>
      </w:r>
      <w:r w:rsidRPr="00F539B1">
        <w:rPr>
          <w:color w:val="auto"/>
          <w:sz w:val="26"/>
          <w:szCs w:val="26"/>
        </w:rPr>
        <w:t xml:space="preserve"> Жалоба подается в орган, предоставляющий государственную услугу. </w:t>
      </w:r>
      <w:proofErr w:type="gramStart"/>
      <w:r w:rsidRPr="00F539B1">
        <w:rPr>
          <w:color w:val="auto"/>
          <w:sz w:val="26"/>
          <w:szCs w:val="26"/>
        </w:rPr>
        <w:t>Жалоб</w:t>
      </w:r>
      <w:r>
        <w:rPr>
          <w:color w:val="auto"/>
          <w:sz w:val="26"/>
          <w:szCs w:val="26"/>
        </w:rPr>
        <w:t>а</w:t>
      </w:r>
      <w:r w:rsidRPr="00F539B1">
        <w:rPr>
          <w:color w:val="auto"/>
          <w:sz w:val="26"/>
          <w:szCs w:val="26"/>
        </w:rPr>
        <w:t xml:space="preserve"> на решения, принятые </w:t>
      </w:r>
      <w:r w:rsidRPr="00F539B1">
        <w:rPr>
          <w:iCs/>
          <w:color w:val="auto"/>
          <w:sz w:val="26"/>
          <w:szCs w:val="26"/>
        </w:rPr>
        <w:t xml:space="preserve">Министром </w:t>
      </w:r>
      <w:r>
        <w:rPr>
          <w:iCs/>
          <w:color w:val="auto"/>
          <w:sz w:val="26"/>
          <w:szCs w:val="26"/>
        </w:rPr>
        <w:t>жилищно-коммунального хозяйства</w:t>
      </w:r>
      <w:r w:rsidRPr="00F539B1">
        <w:rPr>
          <w:iCs/>
          <w:color w:val="auto"/>
          <w:sz w:val="26"/>
          <w:szCs w:val="26"/>
        </w:rPr>
        <w:t xml:space="preserve"> и энергетики Камчатского края</w:t>
      </w:r>
      <w:r w:rsidRPr="00F539B1">
        <w:rPr>
          <w:i/>
          <w:iCs/>
          <w:color w:val="auto"/>
          <w:sz w:val="26"/>
          <w:szCs w:val="26"/>
        </w:rPr>
        <w:t xml:space="preserve"> </w:t>
      </w:r>
      <w:r w:rsidRPr="00F539B1">
        <w:rPr>
          <w:color w:val="auto"/>
          <w:sz w:val="26"/>
          <w:szCs w:val="26"/>
        </w:rPr>
        <w:t>пода</w:t>
      </w:r>
      <w:r>
        <w:rPr>
          <w:color w:val="auto"/>
          <w:sz w:val="26"/>
          <w:szCs w:val="26"/>
        </w:rPr>
        <w:t>е</w:t>
      </w:r>
      <w:r w:rsidRPr="00F539B1">
        <w:rPr>
          <w:color w:val="auto"/>
          <w:sz w:val="26"/>
          <w:szCs w:val="26"/>
        </w:rPr>
        <w:t xml:space="preserve">тся </w:t>
      </w:r>
      <w:r w:rsidRPr="00F539B1">
        <w:rPr>
          <w:bCs/>
          <w:sz w:val="26"/>
          <w:szCs w:val="26"/>
        </w:rPr>
        <w:t>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w:t>
      </w:r>
      <w:proofErr w:type="gramEnd"/>
      <w:r w:rsidRPr="00F539B1">
        <w:rPr>
          <w:bCs/>
          <w:sz w:val="26"/>
          <w:szCs w:val="26"/>
        </w:rPr>
        <w:t xml:space="preserve">, </w:t>
      </w:r>
      <w:proofErr w:type="gramStart"/>
      <w:r w:rsidRPr="00F539B1">
        <w:rPr>
          <w:bCs/>
          <w:sz w:val="26"/>
          <w:szCs w:val="26"/>
        </w:rPr>
        <w:t>утвержденного</w:t>
      </w:r>
      <w:proofErr w:type="gramEnd"/>
      <w:r w:rsidRPr="00F539B1">
        <w:rPr>
          <w:bCs/>
          <w:sz w:val="26"/>
          <w:szCs w:val="26"/>
        </w:rPr>
        <w:t xml:space="preserve">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№230-П.</w:t>
      </w:r>
    </w:p>
    <w:p w:rsidR="00E0179E" w:rsidRPr="005202E7" w:rsidRDefault="00E0179E" w:rsidP="00E0179E">
      <w:pPr>
        <w:pStyle w:val="Default"/>
        <w:ind w:firstLine="709"/>
        <w:jc w:val="both"/>
        <w:rPr>
          <w:bCs/>
          <w:sz w:val="26"/>
          <w:szCs w:val="26"/>
        </w:rPr>
      </w:pPr>
      <w:r>
        <w:rPr>
          <w:color w:val="auto"/>
          <w:sz w:val="26"/>
          <w:szCs w:val="26"/>
        </w:rPr>
        <w:t>5.2.2.</w:t>
      </w:r>
      <w:r w:rsidRPr="00E557C6">
        <w:rPr>
          <w:color w:val="auto"/>
          <w:sz w:val="26"/>
          <w:szCs w:val="26"/>
        </w:rPr>
        <w:t xml:space="preserve"> Жалоба может быть направлена по почте, по электронной почте, через официальный сайт органа, предоставляющего государственную услугу, </w:t>
      </w:r>
      <w:r w:rsidRPr="005202E7">
        <w:rPr>
          <w:bCs/>
          <w:sz w:val="26"/>
          <w:szCs w:val="26"/>
        </w:rPr>
        <w:t xml:space="preserve">посредством ЕПГУ и РПГУ, а также может быть </w:t>
      </w:r>
      <w:r>
        <w:rPr>
          <w:bCs/>
          <w:sz w:val="26"/>
          <w:szCs w:val="26"/>
        </w:rPr>
        <w:t>подана</w:t>
      </w:r>
      <w:r w:rsidRPr="005202E7">
        <w:rPr>
          <w:bCs/>
          <w:sz w:val="26"/>
          <w:szCs w:val="26"/>
        </w:rPr>
        <w:t xml:space="preserve"> при личном приеме заявителя. </w:t>
      </w:r>
    </w:p>
    <w:p w:rsidR="00E0179E" w:rsidRPr="005202E7" w:rsidRDefault="00E0179E" w:rsidP="00E0179E">
      <w:pPr>
        <w:ind w:firstLine="709"/>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5.2.3. </w:t>
      </w:r>
      <w:r w:rsidRPr="005202E7">
        <w:rPr>
          <w:rFonts w:ascii="Times New Roman" w:hAnsi="Times New Roman" w:cs="Times New Roman"/>
          <w:bCs/>
          <w:color w:val="000000"/>
          <w:sz w:val="26"/>
          <w:szCs w:val="26"/>
        </w:rPr>
        <w:t xml:space="preserve">В случае подачи жалобы при личном приеме </w:t>
      </w:r>
      <w:r>
        <w:rPr>
          <w:rFonts w:ascii="Times New Roman" w:hAnsi="Times New Roman" w:cs="Times New Roman"/>
          <w:bCs/>
          <w:color w:val="000000"/>
          <w:sz w:val="26"/>
          <w:szCs w:val="26"/>
        </w:rPr>
        <w:t>заявитель</w:t>
      </w:r>
      <w:r w:rsidRPr="005202E7">
        <w:rPr>
          <w:rFonts w:ascii="Times New Roman" w:hAnsi="Times New Roman" w:cs="Times New Roman"/>
          <w:bCs/>
          <w:color w:val="000000"/>
          <w:sz w:val="26"/>
          <w:szCs w:val="26"/>
        </w:rPr>
        <w:t xml:space="preserve"> представляет документ, удостоверяющий его личность в соответствии с законодательством Российской Федерации. </w:t>
      </w:r>
    </w:p>
    <w:p w:rsidR="00E0179E" w:rsidRPr="005202E7" w:rsidRDefault="00E0179E" w:rsidP="00E0179E">
      <w:pPr>
        <w:ind w:firstLine="709"/>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5.2.4. </w:t>
      </w:r>
      <w:r w:rsidRPr="005202E7">
        <w:rPr>
          <w:rFonts w:ascii="Times New Roman" w:hAnsi="Times New Roman" w:cs="Times New Roman"/>
          <w:bCs/>
          <w:color w:val="000000"/>
          <w:sz w:val="26"/>
          <w:szCs w:val="26"/>
        </w:rPr>
        <w:t>В случае</w:t>
      </w:r>
      <w:proofErr w:type="gramStart"/>
      <w:r w:rsidRPr="005202E7">
        <w:rPr>
          <w:rFonts w:ascii="Times New Roman" w:hAnsi="Times New Roman" w:cs="Times New Roman"/>
          <w:bCs/>
          <w:color w:val="000000"/>
          <w:sz w:val="26"/>
          <w:szCs w:val="26"/>
        </w:rPr>
        <w:t>,</w:t>
      </w:r>
      <w:proofErr w:type="gramEnd"/>
      <w:r w:rsidRPr="005202E7">
        <w:rPr>
          <w:rFonts w:ascii="Times New Roman" w:hAnsi="Times New Roman" w:cs="Times New Roman"/>
          <w:bCs/>
          <w:color w:val="000000"/>
          <w:sz w:val="26"/>
          <w:szCs w:val="26"/>
        </w:rPr>
        <w:t xml:space="preserve"> если жалоба подается через представителя, представляется документ, подтверждающий полномочия на осуществление действий от имени </w:t>
      </w:r>
      <w:r>
        <w:rPr>
          <w:rFonts w:ascii="Times New Roman" w:hAnsi="Times New Roman" w:cs="Times New Roman"/>
          <w:bCs/>
          <w:color w:val="000000"/>
          <w:sz w:val="26"/>
          <w:szCs w:val="26"/>
        </w:rPr>
        <w:t>заявителя</w:t>
      </w:r>
      <w:r w:rsidRPr="005202E7">
        <w:rPr>
          <w:rFonts w:ascii="Times New Roman" w:hAnsi="Times New Roman" w:cs="Times New Roman"/>
          <w:bCs/>
          <w:color w:val="000000"/>
          <w:sz w:val="26"/>
          <w:szCs w:val="26"/>
        </w:rPr>
        <w:t xml:space="preserve">. В качестве документа, подтверждающего полномочия на осуществление действий от имени </w:t>
      </w:r>
      <w:r>
        <w:rPr>
          <w:rFonts w:ascii="Times New Roman" w:hAnsi="Times New Roman" w:cs="Times New Roman"/>
          <w:bCs/>
          <w:color w:val="000000"/>
          <w:sz w:val="26"/>
          <w:szCs w:val="26"/>
        </w:rPr>
        <w:t>заявителя</w:t>
      </w:r>
      <w:r w:rsidRPr="005202E7">
        <w:rPr>
          <w:rFonts w:ascii="Times New Roman" w:hAnsi="Times New Roman" w:cs="Times New Roman"/>
          <w:bCs/>
          <w:color w:val="000000"/>
          <w:sz w:val="26"/>
          <w:szCs w:val="26"/>
        </w:rPr>
        <w:t xml:space="preserve">, может быть </w:t>
      </w:r>
      <w:proofErr w:type="gramStart"/>
      <w:r w:rsidRPr="005202E7">
        <w:rPr>
          <w:rFonts w:ascii="Times New Roman" w:hAnsi="Times New Roman" w:cs="Times New Roman"/>
          <w:bCs/>
          <w:color w:val="000000"/>
          <w:sz w:val="26"/>
          <w:szCs w:val="26"/>
        </w:rPr>
        <w:t>представлена</w:t>
      </w:r>
      <w:proofErr w:type="gramEnd"/>
      <w:r w:rsidRPr="005202E7">
        <w:rPr>
          <w:rFonts w:ascii="Times New Roman" w:hAnsi="Times New Roman" w:cs="Times New Roman"/>
          <w:bCs/>
          <w:color w:val="000000"/>
          <w:sz w:val="26"/>
          <w:szCs w:val="26"/>
        </w:rPr>
        <w:t xml:space="preserve">: </w:t>
      </w:r>
    </w:p>
    <w:p w:rsidR="00E0179E" w:rsidRPr="005202E7" w:rsidRDefault="00E0179E" w:rsidP="00E0179E">
      <w:pPr>
        <w:ind w:firstLine="709"/>
        <w:rPr>
          <w:rFonts w:ascii="Times New Roman" w:hAnsi="Times New Roman" w:cs="Times New Roman"/>
          <w:bCs/>
          <w:color w:val="000000"/>
          <w:sz w:val="26"/>
          <w:szCs w:val="26"/>
        </w:rPr>
      </w:pPr>
      <w:r w:rsidRPr="005202E7">
        <w:rPr>
          <w:rFonts w:ascii="Times New Roman" w:hAnsi="Times New Roman" w:cs="Times New Roman"/>
          <w:bCs/>
          <w:color w:val="000000"/>
          <w:sz w:val="26"/>
          <w:szCs w:val="26"/>
        </w:rPr>
        <w:t xml:space="preserve">1) оформленная в соответствии с законодательством Российской Федерации доверенность (для физических лиц); </w:t>
      </w:r>
    </w:p>
    <w:p w:rsidR="00E0179E" w:rsidRPr="005202E7" w:rsidRDefault="00E0179E" w:rsidP="00E0179E">
      <w:pPr>
        <w:ind w:firstLine="709"/>
        <w:rPr>
          <w:rFonts w:ascii="Times New Roman" w:hAnsi="Times New Roman" w:cs="Times New Roman"/>
          <w:bCs/>
          <w:color w:val="000000"/>
          <w:sz w:val="26"/>
          <w:szCs w:val="26"/>
        </w:rPr>
      </w:pPr>
      <w:r>
        <w:rPr>
          <w:rFonts w:ascii="Times New Roman" w:hAnsi="Times New Roman" w:cs="Times New Roman"/>
          <w:bCs/>
          <w:color w:val="000000"/>
          <w:sz w:val="26"/>
          <w:szCs w:val="26"/>
        </w:rPr>
        <w:t>2</w:t>
      </w:r>
      <w:r w:rsidRPr="005202E7">
        <w:rPr>
          <w:rFonts w:ascii="Times New Roman" w:hAnsi="Times New Roman" w:cs="Times New Roman"/>
          <w:bCs/>
          <w:color w:val="000000"/>
          <w:sz w:val="26"/>
          <w:szCs w:val="26"/>
        </w:rPr>
        <w:t xml:space="preserve">) копия решения о назначении или об избрании либо приказа о назначении </w:t>
      </w:r>
      <w:r w:rsidRPr="005202E7">
        <w:rPr>
          <w:rFonts w:ascii="Times New Roman" w:hAnsi="Times New Roman" w:cs="Times New Roman"/>
          <w:bCs/>
          <w:color w:val="000000"/>
          <w:sz w:val="26"/>
          <w:szCs w:val="26"/>
        </w:rPr>
        <w:lastRenderedPageBreak/>
        <w:t xml:space="preserve">физического лица на должность, в соответствии с которым такое физическое лицо обладает правом действовать от имени </w:t>
      </w:r>
      <w:r>
        <w:rPr>
          <w:rFonts w:ascii="Times New Roman" w:hAnsi="Times New Roman" w:cs="Times New Roman"/>
          <w:bCs/>
          <w:color w:val="000000"/>
          <w:sz w:val="26"/>
          <w:szCs w:val="26"/>
        </w:rPr>
        <w:t>заявителя</w:t>
      </w:r>
      <w:r w:rsidRPr="005202E7">
        <w:rPr>
          <w:rFonts w:ascii="Times New Roman" w:hAnsi="Times New Roman" w:cs="Times New Roman"/>
          <w:bCs/>
          <w:color w:val="000000"/>
          <w:sz w:val="26"/>
          <w:szCs w:val="26"/>
        </w:rPr>
        <w:t xml:space="preserve"> без доверенности. </w:t>
      </w:r>
    </w:p>
    <w:p w:rsidR="00E0179E" w:rsidRPr="005202E7" w:rsidRDefault="00E0179E" w:rsidP="00E0179E">
      <w:pPr>
        <w:ind w:firstLine="709"/>
        <w:rPr>
          <w:rFonts w:ascii="Times New Roman" w:hAnsi="Times New Roman" w:cs="Times New Roman"/>
          <w:bCs/>
          <w:color w:val="000000"/>
          <w:sz w:val="26"/>
          <w:szCs w:val="26"/>
        </w:rPr>
      </w:pPr>
      <w:r>
        <w:rPr>
          <w:rFonts w:ascii="Times New Roman" w:hAnsi="Times New Roman" w:cs="Times New Roman"/>
          <w:bCs/>
          <w:color w:val="000000"/>
          <w:sz w:val="26"/>
          <w:szCs w:val="26"/>
        </w:rPr>
        <w:t xml:space="preserve">5.2.5. </w:t>
      </w:r>
      <w:r w:rsidRPr="005202E7">
        <w:rPr>
          <w:rFonts w:ascii="Times New Roman" w:hAnsi="Times New Roman" w:cs="Times New Roman"/>
          <w:bCs/>
          <w:color w:val="000000"/>
          <w:sz w:val="26"/>
          <w:szCs w:val="26"/>
        </w:rPr>
        <w:t xml:space="preserve">При подаче жалобы в электронном виде </w:t>
      </w:r>
      <w:r>
        <w:rPr>
          <w:rFonts w:ascii="Times New Roman" w:hAnsi="Times New Roman" w:cs="Times New Roman"/>
          <w:bCs/>
          <w:color w:val="000000"/>
          <w:sz w:val="26"/>
          <w:szCs w:val="26"/>
        </w:rPr>
        <w:t xml:space="preserve">в форме </w:t>
      </w:r>
      <w:r w:rsidRPr="005202E7">
        <w:rPr>
          <w:rFonts w:ascii="Times New Roman" w:hAnsi="Times New Roman" w:cs="Times New Roman"/>
          <w:bCs/>
          <w:color w:val="000000"/>
          <w:sz w:val="26"/>
          <w:szCs w:val="26"/>
        </w:rPr>
        <w:t>электронн</w:t>
      </w:r>
      <w:r>
        <w:rPr>
          <w:rFonts w:ascii="Times New Roman" w:hAnsi="Times New Roman" w:cs="Times New Roman"/>
          <w:bCs/>
          <w:color w:val="000000"/>
          <w:sz w:val="26"/>
          <w:szCs w:val="26"/>
        </w:rPr>
        <w:t>ого</w:t>
      </w:r>
      <w:r w:rsidRPr="005202E7">
        <w:rPr>
          <w:rFonts w:ascii="Times New Roman" w:hAnsi="Times New Roman" w:cs="Times New Roman"/>
          <w:bCs/>
          <w:color w:val="000000"/>
          <w:sz w:val="26"/>
          <w:szCs w:val="26"/>
        </w:rPr>
        <w:t xml:space="preserve"> документ</w:t>
      </w:r>
      <w:r>
        <w:rPr>
          <w:rFonts w:ascii="Times New Roman" w:hAnsi="Times New Roman" w:cs="Times New Roman"/>
          <w:bCs/>
          <w:color w:val="000000"/>
          <w:sz w:val="26"/>
          <w:szCs w:val="26"/>
        </w:rPr>
        <w:t>а</w:t>
      </w:r>
      <w:r w:rsidRPr="005202E7">
        <w:rPr>
          <w:rFonts w:ascii="Times New Roman" w:hAnsi="Times New Roman" w:cs="Times New Roman"/>
          <w:bCs/>
          <w:color w:val="000000"/>
          <w:sz w:val="26"/>
          <w:szCs w:val="26"/>
        </w:rPr>
        <w:t>, подписанн</w:t>
      </w:r>
      <w:r>
        <w:rPr>
          <w:rFonts w:ascii="Times New Roman" w:hAnsi="Times New Roman" w:cs="Times New Roman"/>
          <w:bCs/>
          <w:color w:val="000000"/>
          <w:sz w:val="26"/>
          <w:szCs w:val="26"/>
        </w:rPr>
        <w:t>ого</w:t>
      </w:r>
      <w:r w:rsidRPr="005202E7">
        <w:rPr>
          <w:rFonts w:ascii="Times New Roman" w:hAnsi="Times New Roman" w:cs="Times New Roman"/>
          <w:bCs/>
          <w:color w:val="000000"/>
          <w:sz w:val="26"/>
          <w:szCs w:val="26"/>
        </w:rPr>
        <w:t xml:space="preserve"> электронной подписью, вид которой предусмотрен законодательством Российской Федерации, документ, удостоверяющий личность гражданина, не требуется. </w:t>
      </w:r>
    </w:p>
    <w:p w:rsidR="00E0179E" w:rsidRPr="00E557C6" w:rsidRDefault="00E0179E" w:rsidP="00E0179E">
      <w:pPr>
        <w:pStyle w:val="Default"/>
        <w:ind w:firstLine="709"/>
        <w:jc w:val="both"/>
        <w:rPr>
          <w:color w:val="auto"/>
          <w:sz w:val="26"/>
          <w:szCs w:val="26"/>
        </w:rPr>
      </w:pPr>
      <w:r>
        <w:rPr>
          <w:color w:val="auto"/>
          <w:sz w:val="26"/>
          <w:szCs w:val="26"/>
        </w:rPr>
        <w:t xml:space="preserve">5.2.6. </w:t>
      </w:r>
      <w:r w:rsidRPr="00E557C6">
        <w:rPr>
          <w:color w:val="auto"/>
          <w:sz w:val="26"/>
          <w:szCs w:val="26"/>
        </w:rPr>
        <w:t xml:space="preserve">Жалоба должна содержать: </w:t>
      </w:r>
    </w:p>
    <w:p w:rsidR="00E0179E" w:rsidRPr="00E557C6" w:rsidRDefault="00E0179E" w:rsidP="00E0179E">
      <w:pPr>
        <w:pStyle w:val="Default"/>
        <w:ind w:firstLine="709"/>
        <w:jc w:val="both"/>
        <w:rPr>
          <w:color w:val="auto"/>
          <w:sz w:val="26"/>
          <w:szCs w:val="26"/>
        </w:rPr>
      </w:pPr>
      <w:proofErr w:type="gramStart"/>
      <w:r>
        <w:rPr>
          <w:color w:val="auto"/>
          <w:sz w:val="26"/>
          <w:szCs w:val="26"/>
        </w:rPr>
        <w:t>1</w:t>
      </w:r>
      <w:r w:rsidRPr="00E557C6">
        <w:rPr>
          <w:color w:val="auto"/>
          <w:sz w:val="26"/>
          <w:szCs w:val="26"/>
        </w:rPr>
        <w:t xml:space="preserve">) наименование </w:t>
      </w:r>
      <w:r>
        <w:rPr>
          <w:color w:val="auto"/>
          <w:sz w:val="26"/>
          <w:szCs w:val="26"/>
        </w:rPr>
        <w:t xml:space="preserve">исполнительного </w:t>
      </w:r>
      <w:r w:rsidRPr="00E557C6">
        <w:rPr>
          <w:color w:val="auto"/>
          <w:sz w:val="26"/>
          <w:szCs w:val="26"/>
        </w:rPr>
        <w:t>органа</w:t>
      </w:r>
      <w:r>
        <w:rPr>
          <w:color w:val="auto"/>
          <w:sz w:val="26"/>
          <w:szCs w:val="26"/>
        </w:rPr>
        <w:t xml:space="preserve"> государственной власти Камчатского края</w:t>
      </w:r>
      <w:r w:rsidRPr="00E557C6">
        <w:rPr>
          <w:color w:val="auto"/>
          <w:sz w:val="26"/>
          <w:szCs w:val="26"/>
        </w:rPr>
        <w:t xml:space="preserve">,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 </w:t>
      </w:r>
      <w:proofErr w:type="gramEnd"/>
    </w:p>
    <w:p w:rsidR="00E0179E" w:rsidRDefault="00E0179E" w:rsidP="00E0179E">
      <w:pPr>
        <w:pStyle w:val="Default"/>
        <w:ind w:firstLine="709"/>
        <w:jc w:val="both"/>
        <w:rPr>
          <w:color w:val="auto"/>
          <w:sz w:val="26"/>
          <w:szCs w:val="26"/>
        </w:rPr>
      </w:pPr>
      <w:proofErr w:type="gramStart"/>
      <w:r>
        <w:rPr>
          <w:color w:val="auto"/>
          <w:sz w:val="26"/>
          <w:szCs w:val="26"/>
        </w:rPr>
        <w:t>2</w:t>
      </w:r>
      <w:r w:rsidRPr="00E557C6">
        <w:rPr>
          <w:color w:val="auto"/>
          <w:sz w:val="26"/>
          <w:szCs w:val="26"/>
        </w:rPr>
        <w:t>) фамилию, имя, отчество (последнее - при наличии), сведения о месте жительства заявителя</w:t>
      </w:r>
      <w:r>
        <w:rPr>
          <w:color w:val="auto"/>
          <w:sz w:val="26"/>
          <w:szCs w:val="26"/>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E0179E" w:rsidRDefault="00E0179E" w:rsidP="00E0179E">
      <w:pPr>
        <w:pStyle w:val="Default"/>
        <w:ind w:firstLine="709"/>
        <w:jc w:val="both"/>
        <w:rPr>
          <w:color w:val="auto"/>
          <w:sz w:val="26"/>
          <w:szCs w:val="26"/>
        </w:rPr>
      </w:pPr>
      <w:r>
        <w:rPr>
          <w:color w:val="auto"/>
          <w:sz w:val="26"/>
          <w:szCs w:val="26"/>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p>
    <w:p w:rsidR="00E0179E" w:rsidRDefault="00E0179E" w:rsidP="00E0179E">
      <w:pPr>
        <w:pStyle w:val="Default"/>
        <w:ind w:firstLine="709"/>
        <w:jc w:val="both"/>
        <w:rPr>
          <w:color w:val="auto"/>
          <w:sz w:val="26"/>
          <w:szCs w:val="26"/>
        </w:rPr>
      </w:pPr>
      <w:r>
        <w:rPr>
          <w:color w:val="auto"/>
          <w:sz w:val="26"/>
          <w:szCs w:val="26"/>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Заявителем могут быть представлены документы (при наличии), подтверждающие доводы заявителя, либо их копии. </w:t>
      </w:r>
    </w:p>
    <w:p w:rsidR="00E0179E" w:rsidRDefault="00E0179E" w:rsidP="00E0179E">
      <w:pPr>
        <w:pStyle w:val="Default"/>
        <w:ind w:firstLine="709"/>
        <w:jc w:val="both"/>
        <w:rPr>
          <w:color w:val="auto"/>
          <w:sz w:val="26"/>
          <w:szCs w:val="26"/>
        </w:rPr>
      </w:pPr>
      <w:r>
        <w:rPr>
          <w:color w:val="auto"/>
          <w:sz w:val="26"/>
          <w:szCs w:val="26"/>
        </w:rPr>
        <w:t>5.2.7.</w:t>
      </w:r>
      <w:r w:rsidRPr="005202E7">
        <w:rPr>
          <w:color w:val="auto"/>
          <w:sz w:val="26"/>
          <w:szCs w:val="26"/>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w:t>
      </w:r>
      <w:r>
        <w:rPr>
          <w:color w:val="auto"/>
          <w:sz w:val="26"/>
          <w:szCs w:val="26"/>
        </w:rPr>
        <w:t xml:space="preserve"> </w:t>
      </w:r>
    </w:p>
    <w:p w:rsidR="00E0179E" w:rsidRPr="00FA0900" w:rsidRDefault="00E0179E" w:rsidP="00E0179E">
      <w:pPr>
        <w:pStyle w:val="Default"/>
        <w:ind w:firstLine="709"/>
        <w:jc w:val="both"/>
        <w:rPr>
          <w:bCs/>
          <w:color w:val="auto"/>
          <w:sz w:val="26"/>
          <w:szCs w:val="26"/>
        </w:rPr>
      </w:pPr>
      <w:r w:rsidRPr="00FA0900">
        <w:rPr>
          <w:bCs/>
          <w:color w:val="auto"/>
          <w:sz w:val="26"/>
          <w:szCs w:val="26"/>
        </w:rPr>
        <w:t>5.3. Сроки рассмотрения жалобы</w:t>
      </w:r>
      <w:r>
        <w:rPr>
          <w:bCs/>
          <w:color w:val="auto"/>
          <w:sz w:val="26"/>
          <w:szCs w:val="26"/>
        </w:rPr>
        <w:t>.</w:t>
      </w:r>
    </w:p>
    <w:p w:rsidR="00E0179E" w:rsidRPr="00E557C6" w:rsidRDefault="00E0179E" w:rsidP="00E0179E">
      <w:pPr>
        <w:pStyle w:val="Default"/>
        <w:ind w:firstLine="709"/>
        <w:jc w:val="both"/>
        <w:rPr>
          <w:color w:val="auto"/>
          <w:sz w:val="26"/>
          <w:szCs w:val="26"/>
        </w:rPr>
      </w:pPr>
      <w:r>
        <w:rPr>
          <w:color w:val="auto"/>
          <w:sz w:val="26"/>
          <w:szCs w:val="26"/>
        </w:rPr>
        <w:t>5.3.1.</w:t>
      </w:r>
      <w:r w:rsidRPr="00E557C6">
        <w:rPr>
          <w:color w:val="auto"/>
          <w:sz w:val="26"/>
          <w:szCs w:val="26"/>
        </w:rPr>
        <w:t xml:space="preserve">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 </w:t>
      </w:r>
    </w:p>
    <w:p w:rsidR="00E0179E" w:rsidRPr="00E557C6" w:rsidRDefault="00E0179E" w:rsidP="00E0179E">
      <w:pPr>
        <w:ind w:firstLine="709"/>
        <w:rPr>
          <w:rFonts w:ascii="Times New Roman" w:hAnsi="Times New Roman" w:cs="Times New Roman"/>
          <w:sz w:val="26"/>
          <w:szCs w:val="26"/>
        </w:rPr>
      </w:pPr>
      <w:r w:rsidRPr="00E557C6">
        <w:rPr>
          <w:rFonts w:ascii="Times New Roman" w:hAnsi="Times New Roman" w:cs="Times New Roman"/>
          <w:sz w:val="26"/>
          <w:szCs w:val="26"/>
        </w:rPr>
        <w:t xml:space="preserve">Ведение Журнала осуществляется по форме и в порядке, установленным правовым актом Министерства. </w:t>
      </w:r>
    </w:p>
    <w:p w:rsidR="00E0179E" w:rsidRPr="00E557C6" w:rsidRDefault="00E0179E" w:rsidP="00E0179E">
      <w:pPr>
        <w:ind w:firstLine="709"/>
        <w:rPr>
          <w:rFonts w:ascii="Times New Roman" w:hAnsi="Times New Roman" w:cs="Times New Roman"/>
          <w:sz w:val="26"/>
          <w:szCs w:val="26"/>
        </w:rPr>
      </w:pPr>
      <w:r w:rsidRPr="00E557C6">
        <w:rPr>
          <w:rFonts w:ascii="Times New Roman" w:hAnsi="Times New Roman" w:cs="Times New Roman"/>
          <w:sz w:val="26"/>
          <w:szCs w:val="26"/>
        </w:rPr>
        <w:t xml:space="preserve">Срок рассмотрения жалобы исчисляется со дня регистрации жалобы в Министерстве. </w:t>
      </w:r>
    </w:p>
    <w:p w:rsidR="00E0179E" w:rsidRDefault="00E0179E" w:rsidP="00E0179E">
      <w:pPr>
        <w:pStyle w:val="Default"/>
        <w:ind w:firstLine="709"/>
        <w:jc w:val="both"/>
        <w:rPr>
          <w:color w:val="auto"/>
          <w:sz w:val="26"/>
          <w:szCs w:val="26"/>
        </w:rPr>
      </w:pPr>
      <w:r>
        <w:rPr>
          <w:color w:val="auto"/>
          <w:sz w:val="26"/>
          <w:szCs w:val="26"/>
        </w:rPr>
        <w:t xml:space="preserve">5.3.2. </w:t>
      </w:r>
      <w:proofErr w:type="gramStart"/>
      <w:r w:rsidRPr="00E557C6">
        <w:rPr>
          <w:color w:val="auto"/>
          <w:sz w:val="26"/>
          <w:szCs w:val="26"/>
        </w:rPr>
        <w:t xml:space="preserve">Жалоба, поступившая в Министерство, подлежит рассмотрению должностным лицом, наделенным полномочиями по рассмотрению жалобы, в течение </w:t>
      </w:r>
      <w:r>
        <w:rPr>
          <w:color w:val="auto"/>
          <w:sz w:val="26"/>
          <w:szCs w:val="26"/>
        </w:rPr>
        <w:t>15</w:t>
      </w:r>
      <w:r w:rsidRPr="00E557C6">
        <w:rPr>
          <w:color w:val="auto"/>
          <w:sz w:val="26"/>
          <w:szCs w:val="26"/>
        </w:rPr>
        <w:t xml:space="preserve"> рабочих дней со дня </w:t>
      </w:r>
      <w:r>
        <w:rPr>
          <w:color w:val="auto"/>
          <w:sz w:val="26"/>
          <w:szCs w:val="26"/>
        </w:rPr>
        <w:t>её</w:t>
      </w:r>
      <w:r w:rsidRPr="00E557C6">
        <w:rPr>
          <w:color w:val="auto"/>
          <w:sz w:val="26"/>
          <w:szCs w:val="26"/>
        </w:rPr>
        <w:t xml:space="preserve">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Pr>
          <w:color w:val="auto"/>
          <w:sz w:val="26"/>
          <w:szCs w:val="26"/>
        </w:rPr>
        <w:t xml:space="preserve"> – в течение</w:t>
      </w:r>
      <w:proofErr w:type="gramEnd"/>
      <w:r>
        <w:rPr>
          <w:color w:val="auto"/>
          <w:sz w:val="26"/>
          <w:szCs w:val="26"/>
        </w:rPr>
        <w:t xml:space="preserve"> 5 рабочих дней со дня ее регистрации. </w:t>
      </w:r>
    </w:p>
    <w:p w:rsidR="00E0179E" w:rsidRPr="0078614E" w:rsidRDefault="00E0179E" w:rsidP="00E0179E">
      <w:pPr>
        <w:pStyle w:val="Default"/>
        <w:ind w:firstLine="709"/>
        <w:jc w:val="both"/>
        <w:rPr>
          <w:color w:val="auto"/>
          <w:sz w:val="26"/>
          <w:szCs w:val="26"/>
        </w:rPr>
      </w:pPr>
      <w:r w:rsidRPr="0078614E">
        <w:rPr>
          <w:color w:val="auto"/>
          <w:sz w:val="26"/>
          <w:szCs w:val="26"/>
        </w:rPr>
        <w:t xml:space="preserve">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w:t>
      </w:r>
      <w:r w:rsidRPr="0078614E">
        <w:rPr>
          <w:color w:val="auto"/>
          <w:sz w:val="26"/>
          <w:szCs w:val="26"/>
        </w:rPr>
        <w:lastRenderedPageBreak/>
        <w:t>иное не установлено законодательством Российской Федерации.</w:t>
      </w:r>
    </w:p>
    <w:p w:rsidR="00E0179E" w:rsidRPr="00AE3FBB" w:rsidRDefault="00E0179E" w:rsidP="00E0179E">
      <w:pPr>
        <w:pStyle w:val="Default"/>
        <w:ind w:firstLine="709"/>
        <w:jc w:val="both"/>
        <w:rPr>
          <w:bCs/>
          <w:color w:val="auto"/>
          <w:sz w:val="26"/>
          <w:szCs w:val="26"/>
        </w:rPr>
      </w:pPr>
      <w:r w:rsidRPr="00AE3FBB">
        <w:rPr>
          <w:bCs/>
          <w:color w:val="auto"/>
          <w:sz w:val="26"/>
          <w:szCs w:val="26"/>
        </w:rPr>
        <w:t>5.4. Исчерпывающий перечень оснований для отказа в рассмотрении жалобы (претензии) либо приостановления ее рассмотрения.</w:t>
      </w:r>
    </w:p>
    <w:p w:rsidR="00E0179E" w:rsidRPr="00AE3FBB" w:rsidRDefault="00E0179E" w:rsidP="00E0179E">
      <w:pPr>
        <w:pStyle w:val="Default"/>
        <w:ind w:firstLine="709"/>
        <w:jc w:val="both"/>
        <w:rPr>
          <w:color w:val="auto"/>
          <w:sz w:val="26"/>
          <w:szCs w:val="26"/>
        </w:rPr>
      </w:pPr>
      <w:r w:rsidRPr="00AE3FBB">
        <w:rPr>
          <w:sz w:val="26"/>
          <w:szCs w:val="26"/>
        </w:rPr>
        <w:t>5</w:t>
      </w:r>
      <w:r w:rsidRPr="00AE3FBB">
        <w:rPr>
          <w:color w:val="auto"/>
          <w:sz w:val="26"/>
          <w:szCs w:val="26"/>
        </w:rPr>
        <w:t>.4.1 Министерство или его должностное лицо при получении жалобы вправе оставить ее без ответа в следующих случаях:</w:t>
      </w:r>
    </w:p>
    <w:p w:rsidR="00E0179E" w:rsidRPr="00AE3FBB" w:rsidRDefault="00E0179E" w:rsidP="00E0179E">
      <w:pPr>
        <w:pStyle w:val="Default"/>
        <w:ind w:firstLine="709"/>
        <w:jc w:val="both"/>
        <w:rPr>
          <w:color w:val="auto"/>
          <w:sz w:val="26"/>
          <w:szCs w:val="26"/>
        </w:rPr>
      </w:pPr>
      <w:r w:rsidRPr="00AE3FBB">
        <w:rPr>
          <w:color w:val="auto"/>
          <w:sz w:val="26"/>
          <w:szCs w:val="26"/>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w:t>
      </w:r>
      <w:r>
        <w:rPr>
          <w:color w:val="auto"/>
          <w:sz w:val="26"/>
          <w:szCs w:val="26"/>
        </w:rPr>
        <w:t>поставленных в нем вопросов и заявителю</w:t>
      </w:r>
      <w:r w:rsidRPr="00AE3FBB">
        <w:rPr>
          <w:color w:val="auto"/>
          <w:sz w:val="26"/>
          <w:szCs w:val="26"/>
        </w:rPr>
        <w:t>, направившему жалобу, сообщается о недопустимости злоупотребления правом;</w:t>
      </w:r>
    </w:p>
    <w:p w:rsidR="00E0179E" w:rsidRPr="00AE3FBB" w:rsidRDefault="00E0179E" w:rsidP="00E0179E">
      <w:pPr>
        <w:pStyle w:val="Default"/>
        <w:ind w:firstLine="709"/>
        <w:jc w:val="both"/>
        <w:rPr>
          <w:color w:val="auto"/>
          <w:sz w:val="26"/>
          <w:szCs w:val="26"/>
        </w:rPr>
      </w:pPr>
      <w:r w:rsidRPr="00AE3FBB">
        <w:rPr>
          <w:color w:val="auto"/>
          <w:sz w:val="26"/>
          <w:szCs w:val="26"/>
        </w:rPr>
        <w:t xml:space="preserve">2) если в жалобе не </w:t>
      </w:r>
      <w:proofErr w:type="gramStart"/>
      <w:r w:rsidRPr="00AE3FBB">
        <w:rPr>
          <w:color w:val="auto"/>
          <w:sz w:val="26"/>
          <w:szCs w:val="26"/>
        </w:rPr>
        <w:t>указаны</w:t>
      </w:r>
      <w:proofErr w:type="gramEnd"/>
      <w:r w:rsidRPr="00AE3FBB">
        <w:rPr>
          <w:color w:val="auto"/>
          <w:sz w:val="26"/>
          <w:szCs w:val="26"/>
        </w:rPr>
        <w:t xml:space="preserve"> фамилия, имя, отчество (при наличии), почтовый адрес гражданина;</w:t>
      </w:r>
    </w:p>
    <w:p w:rsidR="00E0179E" w:rsidRPr="00AE3FBB" w:rsidRDefault="00E0179E" w:rsidP="00E0179E">
      <w:pPr>
        <w:pStyle w:val="Default"/>
        <w:ind w:firstLine="709"/>
        <w:jc w:val="both"/>
        <w:rPr>
          <w:color w:val="auto"/>
          <w:sz w:val="26"/>
          <w:szCs w:val="26"/>
        </w:rPr>
      </w:pPr>
      <w:r w:rsidRPr="00AE3FBB">
        <w:rPr>
          <w:color w:val="auto"/>
          <w:sz w:val="26"/>
          <w:szCs w:val="26"/>
        </w:rPr>
        <w:t xml:space="preserve">3) если текст жалобы не поддается прочтению, о чем в течение 7 </w:t>
      </w:r>
      <w:r>
        <w:rPr>
          <w:color w:val="auto"/>
          <w:sz w:val="26"/>
          <w:szCs w:val="26"/>
        </w:rPr>
        <w:t xml:space="preserve">календарных </w:t>
      </w:r>
      <w:r w:rsidRPr="00AE3FBB">
        <w:rPr>
          <w:color w:val="auto"/>
          <w:sz w:val="26"/>
          <w:szCs w:val="26"/>
        </w:rPr>
        <w:t>дней со дня</w:t>
      </w:r>
      <w:r>
        <w:rPr>
          <w:color w:val="auto"/>
          <w:sz w:val="26"/>
          <w:szCs w:val="26"/>
        </w:rPr>
        <w:t xml:space="preserve"> регистрации жалобы сообщается заявителю</w:t>
      </w:r>
      <w:r w:rsidRPr="00AE3FBB">
        <w:rPr>
          <w:color w:val="auto"/>
          <w:sz w:val="26"/>
          <w:szCs w:val="26"/>
        </w:rPr>
        <w:t>, если его фамилия и почтовый адрес поддаются прочтению.</w:t>
      </w:r>
    </w:p>
    <w:p w:rsidR="00E0179E" w:rsidRPr="00AE3FBB" w:rsidRDefault="00E0179E" w:rsidP="00E0179E">
      <w:pPr>
        <w:pStyle w:val="Default"/>
        <w:ind w:firstLine="709"/>
        <w:jc w:val="both"/>
        <w:rPr>
          <w:color w:val="auto"/>
          <w:sz w:val="26"/>
          <w:szCs w:val="26"/>
        </w:rPr>
      </w:pPr>
      <w:r w:rsidRPr="00AE3FBB">
        <w:rPr>
          <w:color w:val="auto"/>
          <w:sz w:val="26"/>
          <w:szCs w:val="26"/>
        </w:rPr>
        <w:t>5.4.2. Министерство отказывает в удовлетворении жалобы в следующих случаях:</w:t>
      </w:r>
    </w:p>
    <w:p w:rsidR="00E0179E" w:rsidRPr="00AE3FBB" w:rsidRDefault="00E0179E" w:rsidP="00E0179E">
      <w:pPr>
        <w:pStyle w:val="Default"/>
        <w:ind w:firstLine="709"/>
        <w:jc w:val="both"/>
        <w:rPr>
          <w:color w:val="auto"/>
          <w:sz w:val="26"/>
          <w:szCs w:val="26"/>
        </w:rPr>
      </w:pPr>
      <w:r w:rsidRPr="00AE3FBB">
        <w:rPr>
          <w:color w:val="auto"/>
          <w:sz w:val="26"/>
          <w:szCs w:val="26"/>
        </w:rPr>
        <w:t>1) наличие вступившего в законную силу решения суда, арбитражного суда по жалобе о том же предмете и по тем же основаниям;</w:t>
      </w:r>
    </w:p>
    <w:p w:rsidR="00E0179E" w:rsidRPr="00AE3FBB" w:rsidRDefault="00E0179E" w:rsidP="00E0179E">
      <w:pPr>
        <w:pStyle w:val="Default"/>
        <w:ind w:firstLine="709"/>
        <w:jc w:val="both"/>
        <w:rPr>
          <w:color w:val="auto"/>
          <w:sz w:val="26"/>
          <w:szCs w:val="26"/>
        </w:rPr>
      </w:pPr>
      <w:r w:rsidRPr="00AE3FBB">
        <w:rPr>
          <w:color w:val="auto"/>
          <w:sz w:val="26"/>
          <w:szCs w:val="26"/>
        </w:rPr>
        <w:t>2) подача жалобы лицом, полномочия которого не подтверждены в порядке, установленном законодательством Российской Федерации;</w:t>
      </w:r>
    </w:p>
    <w:p w:rsidR="00E0179E" w:rsidRPr="00AE3FBB" w:rsidRDefault="00E0179E" w:rsidP="00E0179E">
      <w:pPr>
        <w:pStyle w:val="Default"/>
        <w:ind w:firstLine="709"/>
        <w:jc w:val="both"/>
        <w:rPr>
          <w:sz w:val="26"/>
          <w:szCs w:val="26"/>
        </w:rPr>
      </w:pPr>
      <w:r w:rsidRPr="00AE3FBB">
        <w:rPr>
          <w:color w:val="auto"/>
          <w:sz w:val="26"/>
          <w:szCs w:val="26"/>
        </w:rPr>
        <w:t>3) наличие решения по жалобе, принятого ранее в соответствии с</w:t>
      </w:r>
      <w:r w:rsidRPr="00AE3FBB">
        <w:rPr>
          <w:sz w:val="26"/>
          <w:szCs w:val="26"/>
        </w:rPr>
        <w:t xml:space="preserve"> требованиями настоящего порядка в отношении того же заявителя и по тому же предмету жалобы (за исключением случая подачи жалобы тем же </w:t>
      </w:r>
      <w:r>
        <w:rPr>
          <w:sz w:val="26"/>
          <w:szCs w:val="26"/>
        </w:rPr>
        <w:t>заявителем</w:t>
      </w:r>
      <w:r w:rsidRPr="00AE3FBB">
        <w:rPr>
          <w:sz w:val="26"/>
          <w:szCs w:val="26"/>
        </w:rPr>
        <w:t xml:space="preserve"> и по тому же предмету жалобы, но с иными доводами).</w:t>
      </w:r>
    </w:p>
    <w:p w:rsidR="00E0179E" w:rsidRDefault="00E0179E" w:rsidP="00E0179E">
      <w:pPr>
        <w:pStyle w:val="Default"/>
        <w:ind w:firstLine="709"/>
        <w:jc w:val="both"/>
        <w:rPr>
          <w:bCs/>
          <w:color w:val="auto"/>
          <w:sz w:val="26"/>
          <w:szCs w:val="26"/>
        </w:rPr>
      </w:pPr>
      <w:r w:rsidRPr="00FA0900">
        <w:rPr>
          <w:bCs/>
          <w:color w:val="auto"/>
          <w:sz w:val="26"/>
          <w:szCs w:val="26"/>
        </w:rPr>
        <w:t>5.5. Результат рассмотрения жалобы</w:t>
      </w:r>
      <w:r>
        <w:rPr>
          <w:bCs/>
          <w:color w:val="auto"/>
          <w:sz w:val="26"/>
          <w:szCs w:val="26"/>
        </w:rPr>
        <w:t>.</w:t>
      </w:r>
    </w:p>
    <w:p w:rsidR="00E0179E" w:rsidRPr="009129CB" w:rsidRDefault="00E0179E" w:rsidP="00E0179E">
      <w:pPr>
        <w:pStyle w:val="Default"/>
        <w:ind w:firstLine="709"/>
        <w:jc w:val="both"/>
        <w:rPr>
          <w:color w:val="auto"/>
          <w:sz w:val="26"/>
          <w:szCs w:val="26"/>
        </w:rPr>
      </w:pPr>
      <w:r>
        <w:rPr>
          <w:color w:val="auto"/>
          <w:sz w:val="26"/>
          <w:szCs w:val="26"/>
        </w:rPr>
        <w:t>5.5.1</w:t>
      </w:r>
      <w:r w:rsidRPr="009129CB">
        <w:rPr>
          <w:color w:val="auto"/>
          <w:sz w:val="26"/>
          <w:szCs w:val="26"/>
        </w:rPr>
        <w:t xml:space="preserve">. По результатам рассмотрения обращения жалобы </w:t>
      </w:r>
      <w:r w:rsidRPr="009129CB">
        <w:rPr>
          <w:iCs/>
          <w:color w:val="auto"/>
          <w:sz w:val="26"/>
          <w:szCs w:val="26"/>
        </w:rPr>
        <w:t xml:space="preserve">Министерство </w:t>
      </w:r>
      <w:r w:rsidRPr="009129CB">
        <w:rPr>
          <w:color w:val="auto"/>
          <w:sz w:val="26"/>
          <w:szCs w:val="26"/>
        </w:rPr>
        <w:t xml:space="preserve">принимает одно из следующих решений: </w:t>
      </w:r>
    </w:p>
    <w:p w:rsidR="00E0179E" w:rsidRDefault="00E0179E" w:rsidP="00E0179E">
      <w:pPr>
        <w:pStyle w:val="Default"/>
        <w:ind w:firstLine="709"/>
        <w:jc w:val="both"/>
        <w:rPr>
          <w:color w:val="auto"/>
          <w:sz w:val="26"/>
          <w:szCs w:val="26"/>
        </w:rPr>
      </w:pPr>
      <w:proofErr w:type="gramStart"/>
      <w:r w:rsidRPr="009129CB">
        <w:rPr>
          <w:color w:val="auto"/>
          <w:sz w:val="26"/>
          <w:szCs w:val="26"/>
        </w:rPr>
        <w:t>1) удовлетворяет жалобу, в том числе в форме отмены принятого решения, исправления допущенных органом, предоставляющим</w:t>
      </w:r>
      <w:r>
        <w:rPr>
          <w:color w:val="auto"/>
          <w:sz w:val="26"/>
          <w:szCs w:val="26"/>
        </w:rPr>
        <w:t xml:space="preserve">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 </w:t>
      </w:r>
      <w:proofErr w:type="gramEnd"/>
    </w:p>
    <w:p w:rsidR="00E0179E" w:rsidRDefault="00E0179E" w:rsidP="00E0179E">
      <w:pPr>
        <w:pStyle w:val="Default"/>
        <w:ind w:firstLine="709"/>
        <w:jc w:val="both"/>
        <w:rPr>
          <w:color w:val="auto"/>
          <w:sz w:val="26"/>
          <w:szCs w:val="26"/>
        </w:rPr>
      </w:pPr>
      <w:r>
        <w:rPr>
          <w:color w:val="auto"/>
          <w:sz w:val="26"/>
          <w:szCs w:val="26"/>
        </w:rPr>
        <w:t xml:space="preserve">2) отказывает в удовлетворении жалобы. </w:t>
      </w:r>
    </w:p>
    <w:p w:rsidR="00E0179E" w:rsidRPr="00FA0900" w:rsidRDefault="00E0179E" w:rsidP="00E0179E">
      <w:pPr>
        <w:pStyle w:val="Default"/>
        <w:ind w:firstLine="709"/>
        <w:jc w:val="both"/>
        <w:rPr>
          <w:bCs/>
          <w:color w:val="auto"/>
          <w:sz w:val="26"/>
          <w:szCs w:val="26"/>
        </w:rPr>
      </w:pPr>
      <w:r w:rsidRPr="00FA0900">
        <w:rPr>
          <w:bCs/>
          <w:color w:val="auto"/>
          <w:sz w:val="26"/>
          <w:szCs w:val="26"/>
        </w:rPr>
        <w:t>5.6. Порядок информирования</w:t>
      </w:r>
      <w:r>
        <w:rPr>
          <w:bCs/>
          <w:color w:val="auto"/>
          <w:sz w:val="26"/>
          <w:szCs w:val="26"/>
        </w:rPr>
        <w:t xml:space="preserve"> </w:t>
      </w:r>
      <w:r w:rsidRPr="00FA0900">
        <w:rPr>
          <w:bCs/>
          <w:color w:val="auto"/>
          <w:sz w:val="26"/>
          <w:szCs w:val="26"/>
        </w:rPr>
        <w:t>заявителя о результатах рассмотрения жалобы</w:t>
      </w:r>
      <w:r>
        <w:rPr>
          <w:bCs/>
          <w:color w:val="auto"/>
          <w:sz w:val="26"/>
          <w:szCs w:val="26"/>
        </w:rPr>
        <w:t>.</w:t>
      </w:r>
      <w:r w:rsidRPr="00FA0900">
        <w:rPr>
          <w:bCs/>
          <w:color w:val="auto"/>
          <w:sz w:val="26"/>
          <w:szCs w:val="26"/>
        </w:rPr>
        <w:t xml:space="preserve"> </w:t>
      </w:r>
    </w:p>
    <w:p w:rsidR="00E0179E" w:rsidRDefault="00E0179E" w:rsidP="00E0179E">
      <w:pPr>
        <w:pStyle w:val="Default"/>
        <w:ind w:firstLine="709"/>
        <w:jc w:val="both"/>
        <w:rPr>
          <w:color w:val="auto"/>
          <w:sz w:val="26"/>
          <w:szCs w:val="26"/>
        </w:rPr>
      </w:pPr>
      <w:r>
        <w:rPr>
          <w:color w:val="auto"/>
          <w:sz w:val="26"/>
          <w:szCs w:val="26"/>
        </w:rPr>
        <w:t xml:space="preserve">5.6.1. </w:t>
      </w:r>
      <w:r w:rsidRPr="00E8622F">
        <w:rPr>
          <w:color w:val="auto"/>
          <w:sz w:val="26"/>
          <w:szCs w:val="26"/>
        </w:rPr>
        <w:t xml:space="preserve">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 </w:t>
      </w:r>
    </w:p>
    <w:p w:rsidR="00E0179E" w:rsidRPr="00E8622F" w:rsidRDefault="00E0179E" w:rsidP="00E0179E">
      <w:pPr>
        <w:pStyle w:val="Default"/>
        <w:ind w:firstLine="709"/>
        <w:jc w:val="both"/>
        <w:rPr>
          <w:color w:val="auto"/>
          <w:sz w:val="26"/>
          <w:szCs w:val="26"/>
        </w:rPr>
      </w:pPr>
      <w:r>
        <w:rPr>
          <w:color w:val="auto"/>
          <w:sz w:val="26"/>
          <w:szCs w:val="26"/>
        </w:rPr>
        <w:t xml:space="preserve">5.6.2. </w:t>
      </w:r>
      <w:r w:rsidRPr="00E8622F">
        <w:rPr>
          <w:color w:val="auto"/>
          <w:sz w:val="26"/>
          <w:szCs w:val="26"/>
        </w:rPr>
        <w:t xml:space="preserve">В ответе по результатам рассмотрения жалобы указываются: </w:t>
      </w:r>
    </w:p>
    <w:p w:rsidR="00E0179E" w:rsidRPr="00E8622F" w:rsidRDefault="00E0179E" w:rsidP="00E0179E">
      <w:pPr>
        <w:pStyle w:val="Default"/>
        <w:ind w:firstLine="709"/>
        <w:jc w:val="both"/>
        <w:rPr>
          <w:color w:val="auto"/>
          <w:sz w:val="26"/>
          <w:szCs w:val="26"/>
        </w:rPr>
      </w:pPr>
      <w:proofErr w:type="gramStart"/>
      <w:r w:rsidRPr="00E8622F">
        <w:rPr>
          <w:color w:val="auto"/>
          <w:sz w:val="26"/>
          <w:szCs w:val="26"/>
        </w:rPr>
        <w:t xml:space="preserve">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 </w:t>
      </w:r>
      <w:proofErr w:type="gramEnd"/>
    </w:p>
    <w:p w:rsidR="00E0179E" w:rsidRPr="00E8622F" w:rsidRDefault="00E0179E" w:rsidP="00E0179E">
      <w:pPr>
        <w:pStyle w:val="Default"/>
        <w:ind w:firstLine="709"/>
        <w:jc w:val="both"/>
        <w:rPr>
          <w:color w:val="auto"/>
          <w:sz w:val="26"/>
          <w:szCs w:val="26"/>
        </w:rPr>
      </w:pPr>
      <w:r w:rsidRPr="00E8622F">
        <w:rPr>
          <w:color w:val="auto"/>
          <w:sz w:val="26"/>
          <w:szCs w:val="26"/>
        </w:rPr>
        <w:t xml:space="preserve">2) номер, дата, место принятия решения, включая сведения о специалисте, решение или действия (бездействие) которого обжалуется; </w:t>
      </w:r>
    </w:p>
    <w:p w:rsidR="00E0179E" w:rsidRPr="00E8622F" w:rsidRDefault="00E0179E" w:rsidP="00E0179E">
      <w:pPr>
        <w:pStyle w:val="Default"/>
        <w:ind w:firstLine="709"/>
        <w:jc w:val="both"/>
        <w:rPr>
          <w:color w:val="auto"/>
          <w:sz w:val="26"/>
          <w:szCs w:val="26"/>
        </w:rPr>
      </w:pPr>
      <w:r w:rsidRPr="00E8622F">
        <w:rPr>
          <w:color w:val="auto"/>
          <w:sz w:val="26"/>
          <w:szCs w:val="26"/>
        </w:rPr>
        <w:t xml:space="preserve">3) фамилия, имя, отчество (при наличии) </w:t>
      </w:r>
      <w:r>
        <w:rPr>
          <w:color w:val="auto"/>
          <w:sz w:val="26"/>
          <w:szCs w:val="26"/>
        </w:rPr>
        <w:t>заявителя</w:t>
      </w:r>
      <w:r w:rsidRPr="00E8622F">
        <w:rPr>
          <w:color w:val="auto"/>
          <w:sz w:val="26"/>
          <w:szCs w:val="26"/>
        </w:rPr>
        <w:t xml:space="preserve">; </w:t>
      </w:r>
    </w:p>
    <w:p w:rsidR="00E0179E" w:rsidRPr="00E8622F" w:rsidRDefault="00E0179E" w:rsidP="00E0179E">
      <w:pPr>
        <w:pStyle w:val="Default"/>
        <w:ind w:firstLine="709"/>
        <w:jc w:val="both"/>
        <w:rPr>
          <w:color w:val="auto"/>
          <w:sz w:val="26"/>
          <w:szCs w:val="26"/>
        </w:rPr>
      </w:pPr>
      <w:r w:rsidRPr="00E8622F">
        <w:rPr>
          <w:color w:val="auto"/>
          <w:sz w:val="26"/>
          <w:szCs w:val="26"/>
        </w:rPr>
        <w:t xml:space="preserve">4) основания для принятия решения по жалобе; </w:t>
      </w:r>
    </w:p>
    <w:p w:rsidR="00E0179E" w:rsidRPr="00E8622F" w:rsidRDefault="00E0179E" w:rsidP="00E0179E">
      <w:pPr>
        <w:pStyle w:val="Default"/>
        <w:ind w:firstLine="709"/>
        <w:jc w:val="both"/>
        <w:rPr>
          <w:color w:val="auto"/>
          <w:sz w:val="26"/>
          <w:szCs w:val="26"/>
        </w:rPr>
      </w:pPr>
      <w:r w:rsidRPr="00E8622F">
        <w:rPr>
          <w:color w:val="auto"/>
          <w:sz w:val="26"/>
          <w:szCs w:val="26"/>
        </w:rPr>
        <w:t xml:space="preserve">5) принятое по жалобе решение; </w:t>
      </w:r>
    </w:p>
    <w:p w:rsidR="00E0179E" w:rsidRPr="00E8622F" w:rsidRDefault="00E0179E" w:rsidP="00E0179E">
      <w:pPr>
        <w:pStyle w:val="Default"/>
        <w:ind w:firstLine="709"/>
        <w:jc w:val="both"/>
        <w:rPr>
          <w:color w:val="auto"/>
          <w:sz w:val="26"/>
          <w:szCs w:val="26"/>
        </w:rPr>
      </w:pPr>
      <w:r w:rsidRPr="00E8622F">
        <w:rPr>
          <w:color w:val="auto"/>
          <w:sz w:val="26"/>
          <w:szCs w:val="26"/>
        </w:rPr>
        <w:lastRenderedPageBreak/>
        <w:t xml:space="preserve">6) 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0179E" w:rsidRPr="00E8622F" w:rsidRDefault="00E0179E" w:rsidP="00E0179E">
      <w:pPr>
        <w:pStyle w:val="Default"/>
        <w:ind w:firstLine="709"/>
        <w:jc w:val="both"/>
        <w:rPr>
          <w:color w:val="auto"/>
          <w:sz w:val="26"/>
          <w:szCs w:val="26"/>
        </w:rPr>
      </w:pPr>
      <w:r w:rsidRPr="00E8622F">
        <w:rPr>
          <w:color w:val="auto"/>
          <w:sz w:val="26"/>
          <w:szCs w:val="26"/>
        </w:rPr>
        <w:t xml:space="preserve">7) сведения о порядке обжалования принятого по жалобе решения. </w:t>
      </w:r>
    </w:p>
    <w:p w:rsidR="00E0179E" w:rsidRPr="009A03A8" w:rsidRDefault="00E0179E" w:rsidP="00E0179E">
      <w:pPr>
        <w:pStyle w:val="Default"/>
        <w:ind w:firstLine="709"/>
        <w:jc w:val="both"/>
        <w:rPr>
          <w:color w:val="auto"/>
          <w:sz w:val="26"/>
          <w:szCs w:val="26"/>
        </w:rPr>
      </w:pPr>
      <w:r>
        <w:rPr>
          <w:color w:val="auto"/>
          <w:sz w:val="26"/>
          <w:szCs w:val="26"/>
        </w:rPr>
        <w:t xml:space="preserve">5.6.3. </w:t>
      </w:r>
      <w:r w:rsidRPr="009A03A8">
        <w:rPr>
          <w:color w:val="auto"/>
          <w:sz w:val="26"/>
          <w:szCs w:val="26"/>
        </w:rPr>
        <w:t xml:space="preserve">Ответ по результатам рассмотрения жалобы подписывается Министром </w:t>
      </w:r>
      <w:r>
        <w:rPr>
          <w:color w:val="auto"/>
          <w:sz w:val="26"/>
          <w:szCs w:val="26"/>
        </w:rPr>
        <w:t xml:space="preserve">жилищно-коммунального хозяйства и энергетики Камчатского края </w:t>
      </w:r>
      <w:r w:rsidRPr="009A03A8">
        <w:rPr>
          <w:color w:val="auto"/>
          <w:sz w:val="26"/>
          <w:szCs w:val="26"/>
        </w:rPr>
        <w:t xml:space="preserve">или уполномоченным на рассмотрение жалобы должностным лицом Министерства. </w:t>
      </w:r>
    </w:p>
    <w:p w:rsidR="00E0179E" w:rsidRPr="009A03A8" w:rsidRDefault="00E0179E" w:rsidP="00E0179E">
      <w:pPr>
        <w:pStyle w:val="Default"/>
        <w:ind w:firstLine="709"/>
        <w:jc w:val="both"/>
        <w:rPr>
          <w:color w:val="auto"/>
          <w:sz w:val="26"/>
          <w:szCs w:val="26"/>
        </w:rPr>
      </w:pPr>
      <w:r>
        <w:rPr>
          <w:color w:val="auto"/>
          <w:sz w:val="26"/>
          <w:szCs w:val="26"/>
        </w:rPr>
        <w:t>5.6.4. По желанию заявителя</w:t>
      </w:r>
      <w:r w:rsidRPr="009A03A8">
        <w:rPr>
          <w:color w:val="auto"/>
          <w:sz w:val="26"/>
          <w:szCs w:val="26"/>
        </w:rPr>
        <w:t xml:space="preserve">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w:t>
      </w:r>
      <w:r>
        <w:rPr>
          <w:color w:val="auto"/>
          <w:sz w:val="26"/>
          <w:szCs w:val="26"/>
        </w:rPr>
        <w:t>жилищно-коммунального хозяйства</w:t>
      </w:r>
      <w:r w:rsidRPr="009A03A8">
        <w:rPr>
          <w:color w:val="auto"/>
          <w:sz w:val="26"/>
          <w:szCs w:val="26"/>
        </w:rPr>
        <w:t xml:space="preserve"> и энергетики Камчатского края, вид которой установлен законодательством Российской Федерации. </w:t>
      </w:r>
    </w:p>
    <w:p w:rsidR="00E0179E" w:rsidRPr="00FA0900" w:rsidRDefault="00E0179E" w:rsidP="00E0179E">
      <w:pPr>
        <w:pStyle w:val="Default"/>
        <w:ind w:firstLine="709"/>
        <w:jc w:val="both"/>
        <w:rPr>
          <w:bCs/>
          <w:color w:val="auto"/>
          <w:sz w:val="26"/>
          <w:szCs w:val="26"/>
        </w:rPr>
      </w:pPr>
      <w:r w:rsidRPr="00FA0900">
        <w:rPr>
          <w:bCs/>
          <w:color w:val="auto"/>
          <w:sz w:val="26"/>
          <w:szCs w:val="26"/>
        </w:rPr>
        <w:t>5.7. Право заявителя на получение информации и документов, необходимых для обоснования и рассмотрения жалобы</w:t>
      </w:r>
      <w:r>
        <w:rPr>
          <w:bCs/>
          <w:color w:val="auto"/>
          <w:sz w:val="26"/>
          <w:szCs w:val="26"/>
        </w:rPr>
        <w:t>.</w:t>
      </w:r>
    </w:p>
    <w:p w:rsidR="00E0179E" w:rsidRPr="00CA31D9" w:rsidRDefault="00E0179E" w:rsidP="00E0179E">
      <w:pPr>
        <w:pStyle w:val="Default"/>
        <w:ind w:firstLine="709"/>
        <w:jc w:val="both"/>
        <w:rPr>
          <w:color w:val="auto"/>
          <w:sz w:val="26"/>
          <w:szCs w:val="26"/>
        </w:rPr>
      </w:pPr>
      <w:r>
        <w:rPr>
          <w:color w:val="auto"/>
          <w:sz w:val="26"/>
          <w:szCs w:val="26"/>
        </w:rPr>
        <w:t>5.7.1.</w:t>
      </w:r>
      <w:r w:rsidRPr="00CA31D9">
        <w:rPr>
          <w:color w:val="auto"/>
          <w:sz w:val="26"/>
          <w:szCs w:val="26"/>
        </w:rPr>
        <w:t xml:space="preserve"> Заявитель имеет право на получение исчерпывающей информации и документов, необходимых для обоснования и рассмотрения жалобы. </w:t>
      </w:r>
    </w:p>
    <w:p w:rsidR="00E0179E" w:rsidRDefault="00E0179E" w:rsidP="00E0179E">
      <w:pPr>
        <w:pStyle w:val="Default"/>
        <w:ind w:firstLine="709"/>
        <w:jc w:val="both"/>
        <w:rPr>
          <w:color w:val="auto"/>
          <w:sz w:val="26"/>
          <w:szCs w:val="26"/>
        </w:rPr>
      </w:pPr>
      <w:r>
        <w:rPr>
          <w:color w:val="auto"/>
          <w:sz w:val="26"/>
          <w:szCs w:val="26"/>
        </w:rPr>
        <w:t>5.7.2.</w:t>
      </w:r>
      <w:r w:rsidRPr="00CA31D9">
        <w:rPr>
          <w:color w:val="auto"/>
          <w:sz w:val="26"/>
          <w:szCs w:val="26"/>
        </w:rPr>
        <w:t xml:space="preserve"> Информация и документы, необходимые для обоснования и рассмотрения жалобы размещаются в </w:t>
      </w:r>
      <w:r w:rsidRPr="00CA31D9">
        <w:rPr>
          <w:iCs/>
          <w:color w:val="auto"/>
          <w:sz w:val="26"/>
          <w:szCs w:val="26"/>
        </w:rPr>
        <w:t>Министерстве</w:t>
      </w:r>
      <w:r>
        <w:rPr>
          <w:color w:val="auto"/>
          <w:sz w:val="26"/>
          <w:szCs w:val="26"/>
        </w:rPr>
        <w:t xml:space="preserve">, на официальном сайте </w:t>
      </w:r>
      <w:r w:rsidRPr="00A859A7">
        <w:rPr>
          <w:iCs/>
          <w:color w:val="auto"/>
          <w:sz w:val="26"/>
          <w:szCs w:val="26"/>
        </w:rPr>
        <w:t>Министерства</w:t>
      </w:r>
      <w:r>
        <w:rPr>
          <w:iCs/>
          <w:color w:val="auto"/>
          <w:sz w:val="26"/>
          <w:szCs w:val="26"/>
        </w:rPr>
        <w:t>,</w:t>
      </w:r>
      <w:r>
        <w:rPr>
          <w:color w:val="auto"/>
          <w:sz w:val="26"/>
          <w:szCs w:val="26"/>
        </w:rPr>
        <w:t xml:space="preserve"> на ЕПГУ, РПГУ, а также может быть сообщена заявителю в устной и/или письменной форме. </w:t>
      </w:r>
    </w:p>
    <w:p w:rsidR="00E0179E" w:rsidRPr="00FA0900" w:rsidRDefault="00E0179E" w:rsidP="00E0179E">
      <w:pPr>
        <w:pStyle w:val="Default"/>
        <w:ind w:firstLine="709"/>
        <w:jc w:val="both"/>
        <w:rPr>
          <w:bCs/>
          <w:color w:val="auto"/>
          <w:sz w:val="26"/>
          <w:szCs w:val="26"/>
        </w:rPr>
      </w:pPr>
      <w:r w:rsidRPr="00FA0900">
        <w:rPr>
          <w:bCs/>
          <w:color w:val="auto"/>
          <w:sz w:val="26"/>
          <w:szCs w:val="26"/>
        </w:rPr>
        <w:t>5.8. Порядок обжалования решения по жалобе</w:t>
      </w:r>
      <w:r>
        <w:rPr>
          <w:bCs/>
          <w:color w:val="auto"/>
          <w:sz w:val="26"/>
          <w:szCs w:val="26"/>
        </w:rPr>
        <w:t>.</w:t>
      </w:r>
    </w:p>
    <w:p w:rsidR="00E0179E" w:rsidRPr="009A03A8" w:rsidRDefault="00E0179E" w:rsidP="00E0179E">
      <w:pPr>
        <w:pStyle w:val="Default"/>
        <w:ind w:firstLine="709"/>
        <w:jc w:val="both"/>
        <w:rPr>
          <w:color w:val="auto"/>
          <w:sz w:val="26"/>
          <w:szCs w:val="26"/>
        </w:rPr>
      </w:pPr>
      <w:r>
        <w:rPr>
          <w:color w:val="auto"/>
          <w:sz w:val="26"/>
          <w:szCs w:val="26"/>
        </w:rPr>
        <w:t>5.8.1.</w:t>
      </w:r>
      <w:r w:rsidRPr="009A03A8">
        <w:rPr>
          <w:color w:val="auto"/>
          <w:sz w:val="26"/>
          <w:szCs w:val="26"/>
        </w:rPr>
        <w:t xml:space="preserve"> Заявитель вправе обжаловать решения по жалобе вышестоящим должностным лицам. </w:t>
      </w:r>
    </w:p>
    <w:p w:rsidR="00E0179E" w:rsidRPr="009A03A8" w:rsidRDefault="00E0179E" w:rsidP="00E0179E">
      <w:pPr>
        <w:pStyle w:val="Default"/>
        <w:ind w:firstLine="709"/>
        <w:jc w:val="both"/>
        <w:rPr>
          <w:color w:val="auto"/>
          <w:sz w:val="26"/>
          <w:szCs w:val="26"/>
        </w:rPr>
      </w:pPr>
      <w:r>
        <w:rPr>
          <w:color w:val="auto"/>
          <w:sz w:val="26"/>
          <w:szCs w:val="26"/>
        </w:rPr>
        <w:t>5.8.2.</w:t>
      </w:r>
      <w:r w:rsidRPr="009A03A8">
        <w:rPr>
          <w:color w:val="auto"/>
          <w:sz w:val="26"/>
          <w:szCs w:val="26"/>
        </w:rPr>
        <w:t xml:space="preserve"> В случае установления в ходе или по результатам </w:t>
      </w:r>
      <w:proofErr w:type="gramStart"/>
      <w:r w:rsidRPr="009A03A8">
        <w:rPr>
          <w:color w:val="auto"/>
          <w:sz w:val="26"/>
          <w:szCs w:val="26"/>
        </w:rPr>
        <w:t>рассмотрения жалобы признаков состава административного правонарушения</w:t>
      </w:r>
      <w:proofErr w:type="gramEnd"/>
      <w:r w:rsidRPr="009A03A8">
        <w:rPr>
          <w:color w:val="auto"/>
          <w:sz w:val="26"/>
          <w:szCs w:val="26"/>
        </w:rPr>
        <w:t xml:space="preserve"> или преступления </w:t>
      </w:r>
      <w:r w:rsidRPr="009A03A8">
        <w:rPr>
          <w:iCs/>
          <w:color w:val="auto"/>
          <w:sz w:val="26"/>
          <w:szCs w:val="26"/>
        </w:rPr>
        <w:t>Министерство</w:t>
      </w:r>
      <w:r w:rsidRPr="009A03A8">
        <w:rPr>
          <w:i/>
          <w:iCs/>
          <w:color w:val="auto"/>
          <w:sz w:val="26"/>
          <w:szCs w:val="26"/>
        </w:rPr>
        <w:t xml:space="preserve"> </w:t>
      </w:r>
      <w:r w:rsidRPr="009A03A8">
        <w:rPr>
          <w:color w:val="auto"/>
          <w:sz w:val="26"/>
          <w:szCs w:val="26"/>
        </w:rPr>
        <w:t xml:space="preserve">в установленном порядке незамедлительно направляет имеющиеся материалы в органы прокуратуры. </w:t>
      </w:r>
    </w:p>
    <w:p w:rsidR="00E0179E" w:rsidRPr="009A03A8" w:rsidRDefault="00E0179E" w:rsidP="00E0179E">
      <w:pPr>
        <w:pStyle w:val="Default"/>
        <w:ind w:firstLine="709"/>
        <w:jc w:val="both"/>
        <w:rPr>
          <w:color w:val="auto"/>
          <w:sz w:val="26"/>
          <w:szCs w:val="26"/>
        </w:rPr>
      </w:pPr>
      <w:r>
        <w:rPr>
          <w:color w:val="auto"/>
          <w:sz w:val="26"/>
          <w:szCs w:val="26"/>
        </w:rPr>
        <w:t>5.8.3.</w:t>
      </w:r>
      <w:r w:rsidRPr="009A03A8">
        <w:rPr>
          <w:color w:val="auto"/>
          <w:sz w:val="26"/>
          <w:szCs w:val="26"/>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9A03A8">
        <w:rPr>
          <w:color w:val="auto"/>
          <w:sz w:val="26"/>
          <w:szCs w:val="26"/>
        </w:rPr>
        <w:t>и</w:t>
      </w:r>
      <w:proofErr w:type="gramEnd"/>
      <w:r w:rsidRPr="009A03A8">
        <w:rPr>
          <w:color w:val="auto"/>
          <w:sz w:val="26"/>
          <w:szCs w:val="26"/>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0179E" w:rsidRPr="009A03A8" w:rsidRDefault="00E0179E" w:rsidP="00E0179E">
      <w:pPr>
        <w:pStyle w:val="Default"/>
        <w:ind w:firstLine="709"/>
        <w:jc w:val="both"/>
        <w:rPr>
          <w:color w:val="auto"/>
          <w:sz w:val="26"/>
          <w:szCs w:val="26"/>
        </w:rPr>
      </w:pPr>
      <w:r>
        <w:rPr>
          <w:color w:val="auto"/>
          <w:sz w:val="26"/>
          <w:szCs w:val="26"/>
        </w:rPr>
        <w:t>5.8.4.</w:t>
      </w:r>
      <w:r w:rsidRPr="009A03A8">
        <w:rPr>
          <w:color w:val="auto"/>
          <w:sz w:val="26"/>
          <w:szCs w:val="26"/>
        </w:rPr>
        <w:t xml:space="preserve"> При подаче жалобы заявитель вправе получить следующую информацию: </w:t>
      </w:r>
    </w:p>
    <w:p w:rsidR="00E0179E" w:rsidRPr="009A03A8" w:rsidRDefault="00E0179E" w:rsidP="00E0179E">
      <w:pPr>
        <w:pStyle w:val="Default"/>
        <w:ind w:firstLine="709"/>
        <w:jc w:val="both"/>
        <w:rPr>
          <w:color w:val="auto"/>
          <w:sz w:val="26"/>
          <w:szCs w:val="26"/>
        </w:rPr>
      </w:pPr>
      <w:r w:rsidRPr="009A03A8">
        <w:rPr>
          <w:color w:val="auto"/>
          <w:sz w:val="26"/>
          <w:szCs w:val="26"/>
        </w:rPr>
        <w:t xml:space="preserve">- местонахождение </w:t>
      </w:r>
      <w:r w:rsidRPr="009A03A8">
        <w:rPr>
          <w:iCs/>
          <w:color w:val="auto"/>
          <w:sz w:val="26"/>
          <w:szCs w:val="26"/>
        </w:rPr>
        <w:t>Министерства</w:t>
      </w:r>
      <w:r w:rsidRPr="009A03A8">
        <w:rPr>
          <w:color w:val="auto"/>
          <w:sz w:val="26"/>
          <w:szCs w:val="26"/>
        </w:rPr>
        <w:t xml:space="preserve">; </w:t>
      </w:r>
    </w:p>
    <w:p w:rsidR="00E0179E" w:rsidRPr="009A03A8" w:rsidRDefault="00E0179E" w:rsidP="00E0179E">
      <w:pPr>
        <w:pStyle w:val="Default"/>
        <w:ind w:firstLine="709"/>
        <w:jc w:val="both"/>
        <w:rPr>
          <w:color w:val="auto"/>
          <w:sz w:val="26"/>
          <w:szCs w:val="26"/>
        </w:rPr>
      </w:pPr>
      <w:r w:rsidRPr="009A03A8">
        <w:rPr>
          <w:color w:val="auto"/>
          <w:sz w:val="26"/>
          <w:szCs w:val="26"/>
        </w:rPr>
        <w:t xml:space="preserve">- перечень номеров телефонов для получения сведений о прохождении процедур по рассмотрению жалобы; </w:t>
      </w:r>
    </w:p>
    <w:p w:rsidR="00E0179E" w:rsidRPr="009A03A8" w:rsidRDefault="00E0179E" w:rsidP="00E0179E">
      <w:pPr>
        <w:pStyle w:val="Default"/>
        <w:ind w:firstLine="709"/>
        <w:jc w:val="both"/>
        <w:rPr>
          <w:color w:val="auto"/>
          <w:sz w:val="26"/>
          <w:szCs w:val="26"/>
        </w:rPr>
      </w:pPr>
      <w:r w:rsidRPr="009A03A8">
        <w:rPr>
          <w:color w:val="auto"/>
          <w:sz w:val="26"/>
          <w:szCs w:val="26"/>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E0179E" w:rsidRDefault="00E0179E" w:rsidP="00E0179E">
      <w:pPr>
        <w:pStyle w:val="Default"/>
        <w:ind w:firstLine="709"/>
        <w:jc w:val="both"/>
        <w:rPr>
          <w:color w:val="auto"/>
          <w:sz w:val="26"/>
          <w:szCs w:val="26"/>
        </w:rPr>
      </w:pPr>
      <w:r>
        <w:rPr>
          <w:color w:val="auto"/>
          <w:sz w:val="26"/>
          <w:szCs w:val="26"/>
        </w:rPr>
        <w:t>5.8.5.</w:t>
      </w:r>
      <w:r w:rsidRPr="009A03A8">
        <w:rPr>
          <w:color w:val="auto"/>
          <w:sz w:val="26"/>
          <w:szCs w:val="26"/>
        </w:rPr>
        <w:t xml:space="preserve"> При подаче жалобы заинтересованное лицо вправе получить в </w:t>
      </w:r>
      <w:r w:rsidRPr="009A03A8">
        <w:rPr>
          <w:iCs/>
          <w:color w:val="auto"/>
          <w:sz w:val="26"/>
          <w:szCs w:val="26"/>
        </w:rPr>
        <w:t>Министерстве</w:t>
      </w:r>
      <w:r w:rsidRPr="009A03A8">
        <w:rPr>
          <w:i/>
          <w:iCs/>
          <w:color w:val="auto"/>
          <w:sz w:val="26"/>
          <w:szCs w:val="26"/>
        </w:rPr>
        <w:t xml:space="preserve"> </w:t>
      </w:r>
      <w:r w:rsidRPr="009A03A8">
        <w:rPr>
          <w:color w:val="auto"/>
          <w:sz w:val="26"/>
          <w:szCs w:val="26"/>
        </w:rPr>
        <w:t xml:space="preserve">копии документов, подтверждающих обжалуемое действие (бездействие), решение должностного лица. </w:t>
      </w:r>
    </w:p>
    <w:p w:rsidR="00E0179E" w:rsidRDefault="00E0179E" w:rsidP="00E0179E">
      <w:pPr>
        <w:pStyle w:val="Default"/>
        <w:ind w:firstLine="709"/>
        <w:jc w:val="both"/>
        <w:rPr>
          <w:color w:val="auto"/>
          <w:sz w:val="26"/>
          <w:szCs w:val="26"/>
        </w:rPr>
      </w:pPr>
      <w:r>
        <w:rPr>
          <w:color w:val="auto"/>
          <w:sz w:val="26"/>
          <w:szCs w:val="26"/>
        </w:rPr>
        <w:t xml:space="preserve">5.8.6. </w:t>
      </w:r>
      <w:r w:rsidRPr="009A03A8">
        <w:rPr>
          <w:color w:val="auto"/>
          <w:sz w:val="26"/>
          <w:szCs w:val="26"/>
        </w:rPr>
        <w:t xml:space="preserve">Решение, принятое по результатам рассмотрения жалобы, может быть обжаловано в судебном порядке в соответствии с действующим законодательством. </w:t>
      </w:r>
    </w:p>
    <w:p w:rsidR="00E0179E" w:rsidRPr="00EA1731" w:rsidRDefault="00E0179E" w:rsidP="00E0179E">
      <w:pPr>
        <w:pStyle w:val="Default"/>
        <w:ind w:firstLine="709"/>
        <w:jc w:val="both"/>
        <w:rPr>
          <w:color w:val="auto"/>
          <w:sz w:val="26"/>
          <w:szCs w:val="26"/>
        </w:rPr>
      </w:pPr>
      <w:r>
        <w:rPr>
          <w:color w:val="auto"/>
          <w:sz w:val="26"/>
          <w:szCs w:val="26"/>
        </w:rPr>
        <w:t xml:space="preserve">5.8.7. </w:t>
      </w:r>
      <w:r w:rsidRPr="00646ABF">
        <w:rPr>
          <w:color w:val="auto"/>
          <w:sz w:val="26"/>
          <w:szCs w:val="26"/>
        </w:rPr>
        <w:t>В случае</w:t>
      </w:r>
      <w:proofErr w:type="gramStart"/>
      <w:r w:rsidRPr="00646ABF">
        <w:rPr>
          <w:color w:val="auto"/>
          <w:sz w:val="26"/>
          <w:szCs w:val="26"/>
        </w:rPr>
        <w:t>,</w:t>
      </w:r>
      <w:proofErr w:type="gramEnd"/>
      <w:r w:rsidRPr="00646ABF">
        <w:rPr>
          <w:color w:val="auto"/>
          <w:sz w:val="26"/>
          <w:szCs w:val="26"/>
        </w:rPr>
        <w:t xml:space="preserve"> если заявителем подана жалоба</w:t>
      </w:r>
      <w:r>
        <w:rPr>
          <w:color w:val="auto"/>
          <w:sz w:val="26"/>
          <w:szCs w:val="26"/>
        </w:rPr>
        <w:t>,</w:t>
      </w:r>
      <w:r w:rsidRPr="00646ABF">
        <w:rPr>
          <w:color w:val="auto"/>
          <w:sz w:val="26"/>
          <w:szCs w:val="26"/>
        </w:rPr>
        <w:t xml:space="preserve"> рассмотрение которой не входит в компетенцию Министерства, такая жалоба в течение 1 рабочего дня со дня ее регистрации направляется в уполномоченный на ее рассмотрение орган и в письменной форме информируется заявитель о перенаправлении жалобы, за </w:t>
      </w:r>
      <w:r w:rsidRPr="00646ABF">
        <w:rPr>
          <w:color w:val="auto"/>
          <w:sz w:val="26"/>
          <w:szCs w:val="26"/>
        </w:rPr>
        <w:lastRenderedPageBreak/>
        <w:t xml:space="preserve">исключением случаев, указанных </w:t>
      </w:r>
      <w:r w:rsidRPr="00EA1731">
        <w:rPr>
          <w:color w:val="auto"/>
          <w:sz w:val="26"/>
          <w:szCs w:val="26"/>
        </w:rPr>
        <w:t xml:space="preserve">в </w:t>
      </w:r>
      <w:hyperlink r:id="rId12" w:history="1">
        <w:r>
          <w:rPr>
            <w:color w:val="auto"/>
            <w:sz w:val="26"/>
            <w:szCs w:val="26"/>
          </w:rPr>
          <w:t>части 5.4.1</w:t>
        </w:r>
      </w:hyperlink>
      <w:r>
        <w:rPr>
          <w:color w:val="auto"/>
          <w:sz w:val="26"/>
          <w:szCs w:val="26"/>
        </w:rPr>
        <w:t xml:space="preserve"> и пункте 2 части</w:t>
      </w:r>
      <w:r w:rsidRPr="00EA1731">
        <w:rPr>
          <w:color w:val="auto"/>
          <w:sz w:val="26"/>
          <w:szCs w:val="26"/>
        </w:rPr>
        <w:t xml:space="preserve"> 5.4.2 настоящего раздела.</w:t>
      </w:r>
    </w:p>
    <w:p w:rsidR="00E0179E" w:rsidRPr="004266F4" w:rsidRDefault="00E0179E" w:rsidP="00E0179E">
      <w:pPr>
        <w:pStyle w:val="Default"/>
        <w:ind w:firstLine="709"/>
        <w:jc w:val="both"/>
        <w:rPr>
          <w:bCs/>
          <w:color w:val="auto"/>
          <w:sz w:val="26"/>
          <w:szCs w:val="26"/>
        </w:rPr>
      </w:pPr>
      <w:r w:rsidRPr="004266F4">
        <w:rPr>
          <w:bCs/>
          <w:color w:val="auto"/>
          <w:sz w:val="26"/>
          <w:szCs w:val="26"/>
        </w:rPr>
        <w:t>5.9. Способы информирования заявителей о порядке подачи и рассмотрения жалобы</w:t>
      </w:r>
    </w:p>
    <w:p w:rsidR="00E0179E" w:rsidRDefault="00E0179E" w:rsidP="00E0179E">
      <w:pPr>
        <w:pStyle w:val="Default"/>
        <w:ind w:firstLine="709"/>
        <w:jc w:val="both"/>
        <w:rPr>
          <w:color w:val="auto"/>
          <w:sz w:val="26"/>
          <w:szCs w:val="26"/>
        </w:rPr>
      </w:pPr>
      <w:r>
        <w:rPr>
          <w:color w:val="auto"/>
          <w:sz w:val="26"/>
          <w:szCs w:val="26"/>
        </w:rPr>
        <w:t>5.9.1.</w:t>
      </w:r>
      <w:r w:rsidRPr="00CA31D9">
        <w:rPr>
          <w:color w:val="auto"/>
          <w:sz w:val="26"/>
          <w:szCs w:val="26"/>
        </w:rPr>
        <w:t xml:space="preserve"> Информирование заявителей о порядке подачи и рассмотрения жалобы на решения и действия (бездействие) </w:t>
      </w:r>
      <w:r w:rsidRPr="00CA31D9">
        <w:rPr>
          <w:iCs/>
          <w:color w:val="auto"/>
          <w:sz w:val="26"/>
          <w:szCs w:val="26"/>
        </w:rPr>
        <w:t>Министерства</w:t>
      </w:r>
      <w:r w:rsidRPr="00CA31D9">
        <w:rPr>
          <w:color w:val="auto"/>
          <w:sz w:val="26"/>
          <w:szCs w:val="26"/>
        </w:rPr>
        <w:t xml:space="preserve">, должностных лиц </w:t>
      </w:r>
      <w:r w:rsidRPr="00CA31D9">
        <w:rPr>
          <w:iCs/>
          <w:color w:val="auto"/>
          <w:sz w:val="26"/>
          <w:szCs w:val="26"/>
        </w:rPr>
        <w:t>Министерства</w:t>
      </w:r>
      <w:r w:rsidRPr="00CA31D9">
        <w:rPr>
          <w:color w:val="auto"/>
          <w:sz w:val="26"/>
          <w:szCs w:val="26"/>
        </w:rPr>
        <w:t xml:space="preserve">, осуществляется посредством размещения информации на стендах в местах предоставления </w:t>
      </w:r>
      <w:r>
        <w:rPr>
          <w:color w:val="auto"/>
          <w:sz w:val="26"/>
          <w:szCs w:val="26"/>
        </w:rPr>
        <w:t>государственной</w:t>
      </w:r>
      <w:r w:rsidRPr="00CA31D9">
        <w:rPr>
          <w:color w:val="auto"/>
          <w:sz w:val="26"/>
          <w:szCs w:val="26"/>
        </w:rPr>
        <w:t xml:space="preserve"> услуги</w:t>
      </w:r>
      <w:r>
        <w:rPr>
          <w:color w:val="auto"/>
          <w:sz w:val="26"/>
          <w:szCs w:val="26"/>
        </w:rPr>
        <w:t xml:space="preserve"> в </w:t>
      </w:r>
      <w:r w:rsidRPr="00A859A7">
        <w:rPr>
          <w:iCs/>
          <w:color w:val="auto"/>
          <w:sz w:val="26"/>
          <w:szCs w:val="26"/>
        </w:rPr>
        <w:t>Министерстве</w:t>
      </w:r>
      <w:r>
        <w:rPr>
          <w:color w:val="auto"/>
          <w:sz w:val="26"/>
          <w:szCs w:val="26"/>
        </w:rPr>
        <w:t xml:space="preserve">, на официальном сайте </w:t>
      </w:r>
      <w:r w:rsidRPr="00A859A7">
        <w:rPr>
          <w:iCs/>
          <w:color w:val="auto"/>
          <w:sz w:val="26"/>
          <w:szCs w:val="26"/>
        </w:rPr>
        <w:t>Министерства</w:t>
      </w:r>
      <w:r>
        <w:rPr>
          <w:color w:val="auto"/>
          <w:sz w:val="26"/>
          <w:szCs w:val="26"/>
        </w:rPr>
        <w:t xml:space="preserve">, на ЕПГУ, РПГУ, а также может быть </w:t>
      </w:r>
      <w:proofErr w:type="gramStart"/>
      <w:r>
        <w:rPr>
          <w:color w:val="auto"/>
          <w:sz w:val="26"/>
          <w:szCs w:val="26"/>
        </w:rPr>
        <w:t>сообщена</w:t>
      </w:r>
      <w:proofErr w:type="gramEnd"/>
      <w:r>
        <w:rPr>
          <w:color w:val="auto"/>
          <w:sz w:val="26"/>
          <w:szCs w:val="26"/>
        </w:rPr>
        <w:t xml:space="preserve"> заявителю в устной и (или) письменной форме. </w:t>
      </w:r>
    </w:p>
    <w:p w:rsidR="00E0179E" w:rsidRDefault="00E0179E" w:rsidP="00E0179E">
      <w:pPr>
        <w:pStyle w:val="Default"/>
        <w:ind w:firstLine="709"/>
        <w:jc w:val="both"/>
        <w:rPr>
          <w:color w:val="auto"/>
          <w:sz w:val="26"/>
          <w:szCs w:val="26"/>
        </w:rPr>
      </w:pPr>
      <w:r>
        <w:rPr>
          <w:color w:val="auto"/>
          <w:sz w:val="26"/>
          <w:szCs w:val="26"/>
        </w:rPr>
        <w:t xml:space="preserve"> </w:t>
      </w:r>
    </w:p>
    <w:p w:rsidR="00E0179E" w:rsidRDefault="00E0179E" w:rsidP="00E0179E">
      <w:pPr>
        <w:pStyle w:val="ConsPlusNormal"/>
        <w:jc w:val="both"/>
        <w:rPr>
          <w:rFonts w:ascii="Times New Roman" w:hAnsi="Times New Roman" w:cs="Times New Roman"/>
          <w:sz w:val="28"/>
          <w:szCs w:val="28"/>
        </w:rPr>
        <w:sectPr w:rsidR="00E0179E" w:rsidSect="003E789A">
          <w:pgSz w:w="11906" w:h="16838"/>
          <w:pgMar w:top="1134" w:right="567" w:bottom="1134" w:left="1701" w:header="709" w:footer="709" w:gutter="0"/>
          <w:cols w:space="708"/>
          <w:docGrid w:linePitch="360"/>
        </w:sectPr>
      </w:pPr>
    </w:p>
    <w:tbl>
      <w:tblPr>
        <w:tblW w:w="9889" w:type="dxa"/>
        <w:tblLayout w:type="fixed"/>
        <w:tblLook w:val="01E0" w:firstRow="1" w:lastRow="1" w:firstColumn="1" w:lastColumn="1" w:noHBand="0" w:noVBand="0"/>
      </w:tblPr>
      <w:tblGrid>
        <w:gridCol w:w="4786"/>
        <w:gridCol w:w="5103"/>
      </w:tblGrid>
      <w:tr w:rsidR="00E0179E" w:rsidRPr="0093612A" w:rsidTr="00A83C99">
        <w:tc>
          <w:tcPr>
            <w:tcW w:w="4786" w:type="dxa"/>
          </w:tcPr>
          <w:p w:rsidR="00E0179E" w:rsidRPr="0093612A" w:rsidRDefault="00E0179E" w:rsidP="00A83C99">
            <w:pPr>
              <w:widowControl/>
              <w:tabs>
                <w:tab w:val="center" w:pos="4153"/>
                <w:tab w:val="right" w:pos="8306"/>
              </w:tabs>
              <w:suppressAutoHyphens/>
              <w:spacing w:line="180" w:lineRule="atLeast"/>
              <w:ind w:firstLine="0"/>
              <w:jc w:val="right"/>
              <w:textAlignment w:val="center"/>
              <w:rPr>
                <w:rFonts w:ascii="Times New Roman" w:hAnsi="Times New Roman" w:cs="Times New Roman"/>
                <w:bCs/>
                <w:color w:val="000000"/>
                <w:sz w:val="24"/>
                <w:szCs w:val="24"/>
              </w:rPr>
            </w:pPr>
          </w:p>
        </w:tc>
        <w:tc>
          <w:tcPr>
            <w:tcW w:w="5103" w:type="dxa"/>
          </w:tcPr>
          <w:p w:rsidR="00E0179E" w:rsidRPr="008920DC" w:rsidRDefault="00E0179E" w:rsidP="00A83C99">
            <w:pPr>
              <w:widowControl/>
              <w:autoSpaceDE/>
              <w:autoSpaceDN/>
              <w:adjustRightInd/>
              <w:ind w:firstLine="0"/>
              <w:jc w:val="right"/>
              <w:rPr>
                <w:rFonts w:ascii="Times New Roman" w:hAnsi="Times New Roman" w:cs="Times New Roman"/>
                <w:sz w:val="26"/>
                <w:szCs w:val="26"/>
              </w:rPr>
            </w:pPr>
            <w:r w:rsidRPr="008920DC">
              <w:rPr>
                <w:rFonts w:ascii="Times New Roman" w:hAnsi="Times New Roman" w:cs="Times New Roman"/>
                <w:sz w:val="26"/>
                <w:szCs w:val="26"/>
              </w:rPr>
              <w:t xml:space="preserve">Приложение № </w:t>
            </w:r>
            <w:r>
              <w:rPr>
                <w:rFonts w:ascii="Times New Roman" w:hAnsi="Times New Roman" w:cs="Times New Roman"/>
                <w:sz w:val="26"/>
                <w:szCs w:val="26"/>
              </w:rPr>
              <w:t>1</w:t>
            </w:r>
          </w:p>
          <w:p w:rsidR="00E0179E" w:rsidRPr="008920DC" w:rsidRDefault="00E0179E" w:rsidP="00A83C99">
            <w:pPr>
              <w:widowControl/>
              <w:autoSpaceDE/>
              <w:autoSpaceDN/>
              <w:adjustRightInd/>
              <w:ind w:firstLine="0"/>
              <w:jc w:val="right"/>
              <w:rPr>
                <w:rFonts w:ascii="Times New Roman" w:hAnsi="Times New Roman" w:cs="Times New Roman"/>
                <w:sz w:val="26"/>
                <w:szCs w:val="26"/>
              </w:rPr>
            </w:pPr>
            <w:r w:rsidRPr="008920DC">
              <w:rPr>
                <w:rFonts w:ascii="Times New Roman" w:hAnsi="Times New Roman" w:cs="Times New Roman"/>
                <w:sz w:val="26"/>
                <w:szCs w:val="26"/>
              </w:rPr>
              <w:t xml:space="preserve">к </w:t>
            </w:r>
            <w:r>
              <w:rPr>
                <w:rFonts w:ascii="Times New Roman" w:hAnsi="Times New Roman" w:cs="Times New Roman"/>
                <w:sz w:val="26"/>
                <w:szCs w:val="26"/>
              </w:rPr>
              <w:t>А</w:t>
            </w:r>
            <w:r w:rsidRPr="008920DC">
              <w:rPr>
                <w:rFonts w:ascii="Times New Roman" w:hAnsi="Times New Roman" w:cs="Times New Roman"/>
                <w:sz w:val="26"/>
                <w:szCs w:val="26"/>
              </w:rPr>
              <w:t>дминистративному регламенту</w:t>
            </w:r>
          </w:p>
          <w:p w:rsidR="00E0179E" w:rsidRPr="0001584B" w:rsidRDefault="00E0179E" w:rsidP="00A83C99">
            <w:pPr>
              <w:widowControl/>
              <w:autoSpaceDE/>
              <w:autoSpaceDN/>
              <w:adjustRightInd/>
              <w:ind w:left="284" w:right="-1" w:firstLine="0"/>
              <w:jc w:val="right"/>
              <w:rPr>
                <w:rFonts w:ascii="Times New Roman" w:hAnsi="Times New Roman" w:cs="Times New Roman"/>
                <w:bCs/>
                <w:color w:val="000000"/>
                <w:sz w:val="16"/>
                <w:szCs w:val="16"/>
              </w:rPr>
            </w:pPr>
          </w:p>
        </w:tc>
      </w:tr>
      <w:tr w:rsidR="00E0179E" w:rsidRPr="0093612A" w:rsidTr="00A83C99">
        <w:trPr>
          <w:trHeight w:val="2902"/>
        </w:trPr>
        <w:tc>
          <w:tcPr>
            <w:tcW w:w="4786" w:type="dxa"/>
          </w:tcPr>
          <w:p w:rsidR="00E0179E" w:rsidRPr="0093612A" w:rsidRDefault="00E0179E" w:rsidP="00A83C99">
            <w:pPr>
              <w:widowControl/>
              <w:tabs>
                <w:tab w:val="center" w:pos="4153"/>
                <w:tab w:val="right" w:pos="8306"/>
              </w:tabs>
              <w:suppressAutoHyphens/>
              <w:spacing w:line="180" w:lineRule="atLeast"/>
              <w:ind w:firstLine="0"/>
              <w:jc w:val="right"/>
              <w:textAlignment w:val="center"/>
              <w:rPr>
                <w:rFonts w:ascii="Times New Roman" w:hAnsi="Times New Roman" w:cs="Times New Roman"/>
                <w:bCs/>
                <w:color w:val="000000"/>
                <w:sz w:val="24"/>
                <w:szCs w:val="24"/>
              </w:rPr>
            </w:pPr>
          </w:p>
        </w:tc>
        <w:tc>
          <w:tcPr>
            <w:tcW w:w="5103" w:type="dxa"/>
          </w:tcPr>
          <w:p w:rsidR="00E0179E" w:rsidRPr="0093612A" w:rsidRDefault="00E0179E" w:rsidP="00A83C99">
            <w:pPr>
              <w:widowControl/>
              <w:tabs>
                <w:tab w:val="center" w:pos="4153"/>
                <w:tab w:val="right" w:pos="8306"/>
              </w:tabs>
              <w:suppressAutoHyphens/>
              <w:spacing w:line="180" w:lineRule="atLeast"/>
              <w:ind w:left="-57" w:firstLine="0"/>
              <w:jc w:val="left"/>
              <w:textAlignment w:val="center"/>
              <w:rPr>
                <w:rFonts w:ascii="Times New Roman" w:hAnsi="Times New Roman" w:cs="Times New Roman"/>
                <w:bCs/>
                <w:color w:val="000000"/>
                <w:sz w:val="24"/>
                <w:szCs w:val="24"/>
              </w:rPr>
            </w:pPr>
            <w:r w:rsidRPr="0093612A">
              <w:rPr>
                <w:rFonts w:ascii="Times New Roman" w:hAnsi="Times New Roman" w:cs="Times New Roman"/>
                <w:bCs/>
                <w:color w:val="000000"/>
                <w:sz w:val="24"/>
                <w:szCs w:val="24"/>
              </w:rPr>
              <w:t xml:space="preserve">Министру ЖКХ и энергетики Камчатского края </w:t>
            </w:r>
          </w:p>
          <w:p w:rsidR="00E0179E" w:rsidRPr="0093612A" w:rsidRDefault="00E0179E" w:rsidP="00A83C99">
            <w:pPr>
              <w:widowControl/>
              <w:tabs>
                <w:tab w:val="center" w:pos="4153"/>
                <w:tab w:val="right" w:pos="8306"/>
              </w:tabs>
              <w:suppressAutoHyphens/>
              <w:spacing w:line="180" w:lineRule="atLeast"/>
              <w:ind w:left="-57" w:firstLine="0"/>
              <w:jc w:val="left"/>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w:t>
            </w:r>
            <w:r w:rsidRPr="0093612A">
              <w:rPr>
                <w:rFonts w:ascii="Times New Roman" w:hAnsi="Times New Roman" w:cs="Times New Roman"/>
                <w:bCs/>
                <w:color w:val="000000"/>
                <w:sz w:val="24"/>
                <w:szCs w:val="24"/>
              </w:rPr>
              <w:t>_________________</w:t>
            </w:r>
            <w:r>
              <w:rPr>
                <w:rFonts w:ascii="Times New Roman" w:hAnsi="Times New Roman" w:cs="Times New Roman"/>
                <w:bCs/>
                <w:color w:val="000000"/>
                <w:sz w:val="24"/>
                <w:szCs w:val="24"/>
              </w:rPr>
              <w:t>_</w:t>
            </w:r>
            <w:r w:rsidRPr="0093612A">
              <w:rPr>
                <w:rFonts w:ascii="Times New Roman" w:hAnsi="Times New Roman" w:cs="Times New Roman"/>
                <w:bCs/>
                <w:color w:val="000000"/>
                <w:sz w:val="24"/>
                <w:szCs w:val="24"/>
              </w:rPr>
              <w:t>_</w:t>
            </w:r>
          </w:p>
          <w:p w:rsidR="00E0179E" w:rsidRPr="0093612A" w:rsidRDefault="00E0179E" w:rsidP="00A83C99">
            <w:pPr>
              <w:widowControl/>
              <w:tabs>
                <w:tab w:val="center" w:pos="4153"/>
                <w:tab w:val="right" w:pos="8306"/>
              </w:tabs>
              <w:suppressAutoHyphens/>
              <w:spacing w:line="180" w:lineRule="atLeast"/>
              <w:ind w:left="-57" w:firstLine="0"/>
              <w:jc w:val="left"/>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от гражданина </w:t>
            </w:r>
            <w:r w:rsidRPr="0093612A">
              <w:rPr>
                <w:rFonts w:ascii="Times New Roman" w:hAnsi="Times New Roman" w:cs="Times New Roman"/>
                <w:bCs/>
                <w:color w:val="000000"/>
                <w:sz w:val="24"/>
                <w:szCs w:val="24"/>
              </w:rPr>
              <w:t>(</w:t>
            </w:r>
            <w:proofErr w:type="spellStart"/>
            <w:r w:rsidRPr="0093612A">
              <w:rPr>
                <w:rFonts w:ascii="Times New Roman" w:hAnsi="Times New Roman" w:cs="Times New Roman"/>
                <w:bCs/>
                <w:color w:val="000000"/>
                <w:sz w:val="24"/>
                <w:szCs w:val="24"/>
              </w:rPr>
              <w:t>к</w:t>
            </w:r>
            <w:r>
              <w:rPr>
                <w:rFonts w:ascii="Times New Roman" w:hAnsi="Times New Roman" w:cs="Times New Roman"/>
                <w:bCs/>
                <w:color w:val="000000"/>
                <w:sz w:val="24"/>
                <w:szCs w:val="24"/>
              </w:rPr>
              <w:t>и</w:t>
            </w:r>
            <w:proofErr w:type="spellEnd"/>
            <w:r>
              <w:rPr>
                <w:rFonts w:ascii="Times New Roman" w:hAnsi="Times New Roman" w:cs="Times New Roman"/>
                <w:bCs/>
                <w:color w:val="000000"/>
                <w:sz w:val="24"/>
                <w:szCs w:val="24"/>
              </w:rPr>
              <w:t>) ______________________</w:t>
            </w:r>
            <w:r w:rsidRPr="0093612A">
              <w:rPr>
                <w:rFonts w:ascii="Times New Roman" w:hAnsi="Times New Roman" w:cs="Times New Roman"/>
                <w:bCs/>
                <w:color w:val="000000"/>
                <w:sz w:val="24"/>
                <w:szCs w:val="24"/>
              </w:rPr>
              <w:t>__</w:t>
            </w:r>
          </w:p>
          <w:p w:rsidR="00E0179E" w:rsidRPr="0093612A" w:rsidRDefault="00E0179E" w:rsidP="00A83C99">
            <w:pPr>
              <w:widowControl/>
              <w:tabs>
                <w:tab w:val="center" w:pos="4153"/>
                <w:tab w:val="right" w:pos="8306"/>
              </w:tabs>
              <w:suppressAutoHyphens/>
              <w:spacing w:line="180" w:lineRule="atLeast"/>
              <w:ind w:left="-57" w:firstLine="0"/>
              <w:jc w:val="left"/>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w:t>
            </w:r>
            <w:r w:rsidRPr="0093612A">
              <w:rPr>
                <w:rFonts w:ascii="Times New Roman" w:hAnsi="Times New Roman" w:cs="Times New Roman"/>
                <w:bCs/>
                <w:color w:val="000000"/>
                <w:sz w:val="24"/>
                <w:szCs w:val="24"/>
              </w:rPr>
              <w:t>__________________</w:t>
            </w:r>
            <w:r>
              <w:rPr>
                <w:rFonts w:ascii="Times New Roman" w:hAnsi="Times New Roman" w:cs="Times New Roman"/>
                <w:bCs/>
                <w:color w:val="000000"/>
                <w:sz w:val="24"/>
                <w:szCs w:val="24"/>
              </w:rPr>
              <w:t>_</w:t>
            </w:r>
            <w:r w:rsidRPr="0093612A">
              <w:rPr>
                <w:rFonts w:ascii="Times New Roman" w:hAnsi="Times New Roman" w:cs="Times New Roman"/>
                <w:bCs/>
                <w:color w:val="000000"/>
                <w:sz w:val="24"/>
                <w:szCs w:val="24"/>
              </w:rPr>
              <w:t>_</w:t>
            </w:r>
          </w:p>
          <w:p w:rsidR="00E0179E" w:rsidRPr="0093612A" w:rsidRDefault="00E0179E" w:rsidP="00A83C99">
            <w:pPr>
              <w:widowControl/>
              <w:tabs>
                <w:tab w:val="center" w:pos="4153"/>
                <w:tab w:val="right" w:pos="8306"/>
              </w:tabs>
              <w:suppressAutoHyphens/>
              <w:spacing w:line="180" w:lineRule="atLeast"/>
              <w:ind w:left="-57" w:firstLine="0"/>
              <w:jc w:val="left"/>
              <w:textAlignment w:val="center"/>
              <w:rPr>
                <w:rFonts w:ascii="Times New Roman" w:hAnsi="Times New Roman" w:cs="Times New Roman"/>
                <w:bCs/>
                <w:color w:val="000000"/>
                <w:sz w:val="24"/>
                <w:szCs w:val="24"/>
              </w:rPr>
            </w:pPr>
            <w:proofErr w:type="gramStart"/>
            <w:r w:rsidRPr="0093612A">
              <w:rPr>
                <w:rFonts w:ascii="Times New Roman" w:hAnsi="Times New Roman" w:cs="Times New Roman"/>
                <w:bCs/>
                <w:color w:val="000000"/>
                <w:sz w:val="24"/>
                <w:szCs w:val="24"/>
              </w:rPr>
              <w:t>прожива</w:t>
            </w:r>
            <w:r>
              <w:rPr>
                <w:rFonts w:ascii="Times New Roman" w:hAnsi="Times New Roman" w:cs="Times New Roman"/>
                <w:bCs/>
                <w:color w:val="000000"/>
                <w:sz w:val="24"/>
                <w:szCs w:val="24"/>
              </w:rPr>
              <w:t>ющего</w:t>
            </w:r>
            <w:proofErr w:type="gramEnd"/>
            <w:r>
              <w:rPr>
                <w:rFonts w:ascii="Times New Roman" w:hAnsi="Times New Roman" w:cs="Times New Roman"/>
                <w:bCs/>
                <w:color w:val="000000"/>
                <w:sz w:val="24"/>
                <w:szCs w:val="24"/>
              </w:rPr>
              <w:t xml:space="preserve"> по адресу________________</w:t>
            </w:r>
            <w:r w:rsidRPr="0093612A">
              <w:rPr>
                <w:rFonts w:ascii="Times New Roman" w:hAnsi="Times New Roman" w:cs="Times New Roman"/>
                <w:bCs/>
                <w:color w:val="000000"/>
                <w:sz w:val="24"/>
                <w:szCs w:val="24"/>
              </w:rPr>
              <w:t>___</w:t>
            </w:r>
          </w:p>
          <w:p w:rsidR="00E0179E" w:rsidRDefault="00E0179E" w:rsidP="00A83C99">
            <w:pPr>
              <w:widowControl/>
              <w:tabs>
                <w:tab w:val="center" w:pos="4153"/>
                <w:tab w:val="right" w:pos="8306"/>
              </w:tabs>
              <w:suppressAutoHyphens/>
              <w:spacing w:line="180" w:lineRule="atLeast"/>
              <w:ind w:left="-57" w:firstLine="0"/>
              <w:jc w:val="left"/>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w:t>
            </w:r>
            <w:r w:rsidRPr="0093612A">
              <w:rPr>
                <w:rFonts w:ascii="Times New Roman" w:hAnsi="Times New Roman" w:cs="Times New Roman"/>
                <w:bCs/>
                <w:color w:val="000000"/>
                <w:sz w:val="24"/>
                <w:szCs w:val="24"/>
              </w:rPr>
              <w:t>_________________</w:t>
            </w:r>
            <w:r>
              <w:rPr>
                <w:rFonts w:ascii="Times New Roman" w:hAnsi="Times New Roman" w:cs="Times New Roman"/>
                <w:bCs/>
                <w:color w:val="000000"/>
                <w:sz w:val="24"/>
                <w:szCs w:val="24"/>
              </w:rPr>
              <w:t>_</w:t>
            </w:r>
            <w:r w:rsidRPr="0093612A">
              <w:rPr>
                <w:rFonts w:ascii="Times New Roman" w:hAnsi="Times New Roman" w:cs="Times New Roman"/>
                <w:bCs/>
                <w:color w:val="000000"/>
                <w:sz w:val="24"/>
                <w:szCs w:val="24"/>
              </w:rPr>
              <w:t>_</w:t>
            </w:r>
          </w:p>
          <w:p w:rsidR="00E0179E" w:rsidRDefault="00E0179E" w:rsidP="00A83C99">
            <w:pPr>
              <w:widowControl/>
              <w:tabs>
                <w:tab w:val="center" w:pos="4153"/>
                <w:tab w:val="right" w:pos="8306"/>
              </w:tabs>
              <w:suppressAutoHyphens/>
              <w:spacing w:line="180" w:lineRule="atLeast"/>
              <w:ind w:left="-57" w:firstLine="0"/>
              <w:jc w:val="left"/>
              <w:textAlignment w:val="center"/>
              <w:rPr>
                <w:rFonts w:ascii="Times New Roman" w:hAnsi="Times New Roman" w:cs="Times New Roman"/>
                <w:bCs/>
                <w:color w:val="000000"/>
                <w:sz w:val="24"/>
                <w:szCs w:val="24"/>
              </w:rPr>
            </w:pPr>
            <w:r>
              <w:rPr>
                <w:rFonts w:ascii="Times New Roman" w:hAnsi="Times New Roman" w:cs="Times New Roman"/>
                <w:bCs/>
                <w:color w:val="000000"/>
                <w:sz w:val="24"/>
                <w:szCs w:val="24"/>
              </w:rPr>
              <w:t>тел. _____________________________________</w:t>
            </w:r>
          </w:p>
          <w:p w:rsidR="00E0179E" w:rsidRPr="003D1B25" w:rsidRDefault="00E0179E" w:rsidP="00A83C99">
            <w:pPr>
              <w:widowControl/>
              <w:tabs>
                <w:tab w:val="center" w:pos="4153"/>
                <w:tab w:val="right" w:pos="8306"/>
              </w:tabs>
              <w:suppressAutoHyphens/>
              <w:spacing w:line="180" w:lineRule="atLeast"/>
              <w:ind w:firstLine="0"/>
              <w:textAlignment w:val="center"/>
              <w:rPr>
                <w:rFonts w:ascii="Times New Roman" w:hAnsi="Times New Roman" w:cs="Times New Roman"/>
                <w:bCs/>
                <w:color w:val="000000"/>
                <w:sz w:val="24"/>
                <w:szCs w:val="24"/>
              </w:rPr>
            </w:pPr>
            <w:r w:rsidRPr="003D1B25">
              <w:rPr>
                <w:rFonts w:ascii="Times New Roman" w:hAnsi="Times New Roman" w:cs="Times New Roman"/>
                <w:sz w:val="24"/>
                <w:szCs w:val="24"/>
              </w:rPr>
              <w:t xml:space="preserve">номер страхового свидетельства государственного пенсионного страхования </w:t>
            </w:r>
            <w:r>
              <w:rPr>
                <w:rFonts w:ascii="Times New Roman" w:hAnsi="Times New Roman" w:cs="Times New Roman"/>
              </w:rPr>
              <w:t>(СНИЛС) ________________________________________</w:t>
            </w:r>
          </w:p>
        </w:tc>
      </w:tr>
    </w:tbl>
    <w:p w:rsidR="00E0179E" w:rsidRPr="00D07990" w:rsidRDefault="00E0179E" w:rsidP="00E0179E">
      <w:pPr>
        <w:widowControl/>
        <w:autoSpaceDE/>
        <w:autoSpaceDN/>
        <w:adjustRightInd/>
        <w:ind w:firstLine="0"/>
        <w:jc w:val="center"/>
        <w:rPr>
          <w:rFonts w:ascii="Times New Roman" w:hAnsi="Times New Roman" w:cs="Times New Roman"/>
          <w:bCs/>
          <w:sz w:val="16"/>
          <w:szCs w:val="16"/>
        </w:rPr>
      </w:pPr>
    </w:p>
    <w:p w:rsidR="00E0179E" w:rsidRPr="00C04F3C" w:rsidRDefault="00E0179E" w:rsidP="00E0179E">
      <w:pPr>
        <w:widowControl/>
        <w:autoSpaceDE/>
        <w:autoSpaceDN/>
        <w:adjustRightInd/>
        <w:ind w:firstLine="0"/>
        <w:jc w:val="center"/>
        <w:rPr>
          <w:rFonts w:ascii="Times New Roman" w:hAnsi="Times New Roman" w:cs="Times New Roman"/>
          <w:bCs/>
          <w:sz w:val="24"/>
          <w:szCs w:val="24"/>
        </w:rPr>
      </w:pPr>
      <w:r w:rsidRPr="0093612A">
        <w:rPr>
          <w:rFonts w:ascii="Times New Roman" w:hAnsi="Times New Roman" w:cs="Times New Roman"/>
          <w:bCs/>
          <w:sz w:val="24"/>
          <w:szCs w:val="24"/>
        </w:rPr>
        <w:t xml:space="preserve">ЗАЯВЛЕНИЕ </w:t>
      </w:r>
    </w:p>
    <w:p w:rsidR="00E0179E" w:rsidRPr="0093612A" w:rsidRDefault="00E0179E" w:rsidP="00E0179E">
      <w:pPr>
        <w:widowControl/>
        <w:autoSpaceDE/>
        <w:autoSpaceDN/>
        <w:adjustRightInd/>
        <w:ind w:firstLine="0"/>
        <w:jc w:val="center"/>
        <w:rPr>
          <w:rFonts w:ascii="Times New Roman" w:hAnsi="Times New Roman" w:cs="Times New Roman"/>
          <w:bCs/>
          <w:sz w:val="24"/>
          <w:szCs w:val="24"/>
        </w:rPr>
      </w:pPr>
      <w:r w:rsidRPr="00C04F3C">
        <w:rPr>
          <w:rFonts w:ascii="Times New Roman" w:hAnsi="Times New Roman" w:cs="Times New Roman"/>
          <w:bCs/>
          <w:sz w:val="24"/>
          <w:szCs w:val="24"/>
        </w:rPr>
        <w:t>о предоставлении социальной выплаты на строительство или приобретение жилого помещения в собственность</w:t>
      </w:r>
    </w:p>
    <w:p w:rsidR="00E0179E" w:rsidRPr="0093612A" w:rsidRDefault="00E0179E" w:rsidP="00E0179E">
      <w:pPr>
        <w:widowControl/>
        <w:tabs>
          <w:tab w:val="left" w:pos="9837"/>
        </w:tabs>
        <w:autoSpaceDE/>
        <w:autoSpaceDN/>
        <w:adjustRightInd/>
        <w:ind w:firstLine="567"/>
        <w:jc w:val="left"/>
        <w:rPr>
          <w:rFonts w:ascii="Times New Roman" w:hAnsi="Times New Roman" w:cs="Times New Roman"/>
          <w:sz w:val="24"/>
          <w:szCs w:val="24"/>
        </w:rPr>
      </w:pPr>
      <w:r>
        <w:rPr>
          <w:rFonts w:ascii="Times New Roman" w:hAnsi="Times New Roman" w:cs="Times New Roman"/>
          <w:sz w:val="24"/>
          <w:szCs w:val="24"/>
        </w:rPr>
        <w:t>Прошу выдать мне,</w:t>
      </w:r>
      <w:proofErr w:type="gramStart"/>
      <w:r>
        <w:rPr>
          <w:rFonts w:ascii="Times New Roman" w:hAnsi="Times New Roman" w:cs="Times New Roman"/>
          <w:sz w:val="24"/>
          <w:szCs w:val="24"/>
        </w:rPr>
        <w:t xml:space="preserve">                                                                                                                    </w:t>
      </w:r>
      <w:r w:rsidRPr="0093612A">
        <w:rPr>
          <w:rFonts w:ascii="Times New Roman" w:hAnsi="Times New Roman" w:cs="Times New Roman"/>
          <w:sz w:val="24"/>
          <w:szCs w:val="24"/>
        </w:rPr>
        <w:t>,</w:t>
      </w:r>
      <w:proofErr w:type="gramEnd"/>
    </w:p>
    <w:p w:rsidR="00E0179E" w:rsidRPr="0093612A" w:rsidRDefault="00E0179E" w:rsidP="00E0179E">
      <w:pPr>
        <w:widowControl/>
        <w:pBdr>
          <w:top w:val="single" w:sz="4" w:space="1" w:color="auto"/>
        </w:pBdr>
        <w:autoSpaceDE/>
        <w:autoSpaceDN/>
        <w:adjustRightInd/>
        <w:ind w:left="2665" w:right="113" w:firstLine="0"/>
        <w:jc w:val="center"/>
        <w:rPr>
          <w:rFonts w:ascii="Times New Roman" w:hAnsi="Times New Roman" w:cs="Times New Roman"/>
          <w:sz w:val="24"/>
          <w:szCs w:val="24"/>
        </w:rPr>
      </w:pPr>
      <w:r w:rsidRPr="0093612A">
        <w:rPr>
          <w:rFonts w:ascii="Times New Roman" w:hAnsi="Times New Roman" w:cs="Times New Roman"/>
          <w:sz w:val="24"/>
          <w:szCs w:val="24"/>
        </w:rPr>
        <w:t>(Ф.И.О.)</w:t>
      </w:r>
    </w:p>
    <w:tbl>
      <w:tblPr>
        <w:tblW w:w="9639" w:type="dxa"/>
        <w:tblLayout w:type="fixed"/>
        <w:tblCellMar>
          <w:left w:w="28" w:type="dxa"/>
          <w:right w:w="28" w:type="dxa"/>
        </w:tblCellMar>
        <w:tblLook w:val="0000" w:firstRow="0" w:lastRow="0" w:firstColumn="0" w:lastColumn="0" w:noHBand="0" w:noVBand="0"/>
      </w:tblPr>
      <w:tblGrid>
        <w:gridCol w:w="170"/>
        <w:gridCol w:w="567"/>
        <w:gridCol w:w="284"/>
        <w:gridCol w:w="2438"/>
        <w:gridCol w:w="96"/>
        <w:gridCol w:w="1361"/>
        <w:gridCol w:w="4723"/>
      </w:tblGrid>
      <w:tr w:rsidR="00E0179E" w:rsidRPr="0093612A" w:rsidTr="00A83C99">
        <w:tc>
          <w:tcPr>
            <w:tcW w:w="1021" w:type="dxa"/>
            <w:gridSpan w:val="3"/>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паспорт</w:t>
            </w:r>
          </w:p>
        </w:tc>
        <w:tc>
          <w:tcPr>
            <w:tcW w:w="2534" w:type="dxa"/>
            <w:gridSpan w:val="2"/>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1361"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 выданный</w:t>
            </w:r>
          </w:p>
        </w:tc>
        <w:tc>
          <w:tcPr>
            <w:tcW w:w="4723"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p>
        </w:tc>
      </w:tr>
      <w:tr w:rsidR="00E0179E" w:rsidRPr="0093612A" w:rsidTr="00A83C99">
        <w:tc>
          <w:tcPr>
            <w:tcW w:w="170"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w:t>
            </w:r>
          </w:p>
        </w:tc>
        <w:tc>
          <w:tcPr>
            <w:tcW w:w="2438"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6180" w:type="dxa"/>
            <w:gridSpan w:val="3"/>
            <w:tcBorders>
              <w:top w:val="nil"/>
              <w:left w:val="nil"/>
              <w:bottom w:val="nil"/>
              <w:right w:val="nil"/>
            </w:tcBorders>
            <w:vAlign w:val="bottom"/>
          </w:tcPr>
          <w:p w:rsidR="00E0179E" w:rsidRPr="0093612A" w:rsidRDefault="00E0179E" w:rsidP="00A83C99">
            <w:pPr>
              <w:widowControl/>
              <w:autoSpaceDE/>
              <w:autoSpaceDN/>
              <w:adjustRightInd/>
              <w:ind w:left="57" w:firstLine="0"/>
              <w:jc w:val="left"/>
              <w:rPr>
                <w:rFonts w:ascii="Times New Roman" w:hAnsi="Times New Roman" w:cs="Times New Roman"/>
                <w:sz w:val="24"/>
                <w:szCs w:val="24"/>
              </w:rPr>
            </w:pPr>
            <w:r w:rsidRPr="0093612A">
              <w:rPr>
                <w:rFonts w:ascii="Times New Roman" w:hAnsi="Times New Roman" w:cs="Times New Roman"/>
                <w:sz w:val="24"/>
                <w:szCs w:val="24"/>
              </w:rPr>
              <w:t xml:space="preserve">г., </w:t>
            </w:r>
            <w:r>
              <w:rPr>
                <w:rFonts w:ascii="Times New Roman" w:hAnsi="Times New Roman" w:cs="Times New Roman"/>
                <w:sz w:val="24"/>
                <w:szCs w:val="24"/>
              </w:rPr>
              <w:t xml:space="preserve">социальную </w:t>
            </w:r>
            <w:r w:rsidRPr="0093612A">
              <w:rPr>
                <w:rFonts w:ascii="Times New Roman" w:hAnsi="Times New Roman" w:cs="Times New Roman"/>
                <w:sz w:val="24"/>
                <w:szCs w:val="24"/>
              </w:rPr>
              <w:t>выплату на приобретение или</w:t>
            </w:r>
            <w:r w:rsidRPr="0093612A">
              <w:rPr>
                <w:rFonts w:ascii="Times New Roman" w:hAnsi="Times New Roman" w:cs="Times New Roman"/>
              </w:rPr>
              <w:t xml:space="preserve"> </w:t>
            </w:r>
            <w:r w:rsidRPr="0093612A">
              <w:rPr>
                <w:rFonts w:ascii="Times New Roman" w:hAnsi="Times New Roman" w:cs="Times New Roman"/>
                <w:sz w:val="24"/>
                <w:szCs w:val="24"/>
              </w:rPr>
              <w:t>строительство</w:t>
            </w:r>
          </w:p>
        </w:tc>
      </w:tr>
    </w:tbl>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жилого помещения</w:t>
      </w:r>
    </w:p>
    <w:p w:rsidR="00E0179E" w:rsidRPr="0093612A" w:rsidRDefault="00E0179E" w:rsidP="00E0179E">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 xml:space="preserve">Состав семьи: </w:t>
      </w:r>
    </w:p>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супруга (супруг)</w:t>
      </w:r>
      <w:proofErr w:type="gramStart"/>
      <w:r>
        <w:rPr>
          <w:rFonts w:ascii="Times New Roman" w:hAnsi="Times New Roman" w:cs="Times New Roman"/>
          <w:sz w:val="24"/>
          <w:szCs w:val="24"/>
        </w:rPr>
        <w:t xml:space="preserve">                                                                                                                                   </w:t>
      </w:r>
      <w:r w:rsidRPr="0093612A">
        <w:rPr>
          <w:rFonts w:ascii="Times New Roman" w:hAnsi="Times New Roman" w:cs="Times New Roman"/>
          <w:sz w:val="24"/>
          <w:szCs w:val="24"/>
        </w:rPr>
        <w:t>,</w:t>
      </w:r>
      <w:proofErr w:type="gramEnd"/>
    </w:p>
    <w:p w:rsidR="00E0179E" w:rsidRPr="0093612A" w:rsidRDefault="00E0179E" w:rsidP="00E0179E">
      <w:pPr>
        <w:widowControl/>
        <w:pBdr>
          <w:top w:val="single" w:sz="4" w:space="1" w:color="auto"/>
        </w:pBdr>
        <w:autoSpaceDE/>
        <w:autoSpaceDN/>
        <w:adjustRightInd/>
        <w:ind w:left="1814" w:right="113" w:firstLine="0"/>
        <w:jc w:val="center"/>
        <w:rPr>
          <w:rFonts w:ascii="Times New Roman" w:hAnsi="Times New Roman" w:cs="Times New Roman"/>
          <w:sz w:val="24"/>
          <w:szCs w:val="24"/>
        </w:rPr>
      </w:pPr>
      <w:r w:rsidRPr="0093612A">
        <w:rPr>
          <w:rFonts w:ascii="Times New Roman" w:hAnsi="Times New Roman" w:cs="Times New Roman"/>
          <w:sz w:val="24"/>
          <w:szCs w:val="24"/>
        </w:rPr>
        <w:t>(Ф.И.О., дата рождения)</w:t>
      </w:r>
    </w:p>
    <w:tbl>
      <w:tblPr>
        <w:tblW w:w="9639" w:type="dxa"/>
        <w:tblLayout w:type="fixed"/>
        <w:tblCellMar>
          <w:left w:w="28" w:type="dxa"/>
          <w:right w:w="28" w:type="dxa"/>
        </w:tblCellMar>
        <w:tblLook w:val="0000" w:firstRow="0" w:lastRow="0" w:firstColumn="0" w:lastColumn="0" w:noHBand="0" w:noVBand="0"/>
      </w:tblPr>
      <w:tblGrid>
        <w:gridCol w:w="170"/>
        <w:gridCol w:w="567"/>
        <w:gridCol w:w="200"/>
        <w:gridCol w:w="84"/>
        <w:gridCol w:w="2409"/>
        <w:gridCol w:w="1350"/>
        <w:gridCol w:w="1202"/>
        <w:gridCol w:w="3657"/>
      </w:tblGrid>
      <w:tr w:rsidR="00E0179E" w:rsidRPr="0093612A" w:rsidTr="00A83C99">
        <w:tc>
          <w:tcPr>
            <w:tcW w:w="937" w:type="dxa"/>
            <w:gridSpan w:val="3"/>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паспорт</w:t>
            </w:r>
          </w:p>
        </w:tc>
        <w:tc>
          <w:tcPr>
            <w:tcW w:w="2493" w:type="dxa"/>
            <w:gridSpan w:val="2"/>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1350"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 выданный</w:t>
            </w:r>
          </w:p>
        </w:tc>
        <w:tc>
          <w:tcPr>
            <w:tcW w:w="4859" w:type="dxa"/>
            <w:gridSpan w:val="2"/>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r>
      <w:tr w:rsidR="00E0179E" w:rsidRPr="0093612A" w:rsidTr="00A83C99">
        <w:tc>
          <w:tcPr>
            <w:tcW w:w="170"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284" w:type="dxa"/>
            <w:gridSpan w:val="2"/>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w:t>
            </w:r>
          </w:p>
        </w:tc>
        <w:tc>
          <w:tcPr>
            <w:tcW w:w="2409"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2552" w:type="dxa"/>
            <w:gridSpan w:val="2"/>
            <w:tcBorders>
              <w:top w:val="nil"/>
              <w:left w:val="nil"/>
              <w:bottom w:val="nil"/>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r w:rsidRPr="0093612A">
              <w:rPr>
                <w:rFonts w:ascii="Times New Roman" w:hAnsi="Times New Roman" w:cs="Times New Roman"/>
                <w:sz w:val="24"/>
                <w:szCs w:val="24"/>
              </w:rPr>
              <w:t>г., проживает по адресу</w:t>
            </w:r>
          </w:p>
        </w:tc>
        <w:tc>
          <w:tcPr>
            <w:tcW w:w="3657"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r>
    </w:tbl>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93612A">
        <w:rPr>
          <w:rFonts w:ascii="Times New Roman" w:hAnsi="Times New Roman" w:cs="Times New Roman"/>
          <w:sz w:val="24"/>
          <w:szCs w:val="24"/>
        </w:rPr>
        <w:t>;</w:t>
      </w:r>
    </w:p>
    <w:p w:rsidR="00E0179E" w:rsidRPr="0093612A" w:rsidRDefault="00E0179E" w:rsidP="00E0179E">
      <w:pPr>
        <w:widowControl/>
        <w:pBdr>
          <w:top w:val="single" w:sz="4" w:space="1" w:color="auto"/>
        </w:pBdr>
        <w:autoSpaceDE/>
        <w:autoSpaceDN/>
        <w:adjustRightInd/>
        <w:ind w:right="113" w:firstLine="0"/>
        <w:jc w:val="left"/>
        <w:rPr>
          <w:rFonts w:ascii="Times New Roman" w:hAnsi="Times New Roman" w:cs="Times New Roman"/>
          <w:sz w:val="2"/>
          <w:szCs w:val="2"/>
        </w:rPr>
      </w:pPr>
    </w:p>
    <w:p w:rsidR="00E0179E" w:rsidRPr="0093612A" w:rsidRDefault="00E0179E" w:rsidP="00E0179E">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дети:</w:t>
      </w:r>
    </w:p>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1)                                                                                                                                                            </w:t>
      </w:r>
      <w:r w:rsidRPr="0093612A">
        <w:rPr>
          <w:rFonts w:ascii="Times New Roman" w:hAnsi="Times New Roman" w:cs="Times New Roman"/>
          <w:sz w:val="24"/>
          <w:szCs w:val="24"/>
        </w:rPr>
        <w:t>,</w:t>
      </w:r>
    </w:p>
    <w:p w:rsidR="00E0179E" w:rsidRPr="0093612A" w:rsidRDefault="00E0179E" w:rsidP="00E0179E">
      <w:pPr>
        <w:widowControl/>
        <w:pBdr>
          <w:top w:val="single" w:sz="4" w:space="1" w:color="auto"/>
        </w:pBdr>
        <w:autoSpaceDE/>
        <w:autoSpaceDN/>
        <w:adjustRightInd/>
        <w:ind w:right="113" w:firstLine="0"/>
        <w:jc w:val="center"/>
        <w:rPr>
          <w:rFonts w:ascii="Times New Roman" w:hAnsi="Times New Roman" w:cs="Times New Roman"/>
          <w:sz w:val="24"/>
          <w:szCs w:val="24"/>
        </w:rPr>
      </w:pPr>
      <w:r w:rsidRPr="0093612A">
        <w:rPr>
          <w:rFonts w:ascii="Times New Roman" w:hAnsi="Times New Roman" w:cs="Times New Roman"/>
          <w:sz w:val="24"/>
          <w:szCs w:val="24"/>
        </w:rPr>
        <w:t>(Ф.И.О., дата рождения)</w:t>
      </w:r>
    </w:p>
    <w:p w:rsidR="00E0179E" w:rsidRPr="0093612A" w:rsidRDefault="00E0179E" w:rsidP="00E0179E">
      <w:pPr>
        <w:widowControl/>
        <w:tabs>
          <w:tab w:val="left" w:pos="8732"/>
        </w:tabs>
        <w:autoSpaceDE/>
        <w:autoSpaceDN/>
        <w:adjustRightInd/>
        <w:ind w:firstLine="0"/>
        <w:jc w:val="left"/>
        <w:rPr>
          <w:rFonts w:ascii="Times New Roman" w:hAnsi="Times New Roman" w:cs="Times New Roman"/>
          <w:sz w:val="2"/>
          <w:szCs w:val="2"/>
        </w:rPr>
      </w:pPr>
      <w:r w:rsidRPr="0093612A">
        <w:rPr>
          <w:rFonts w:ascii="Times New Roman" w:hAnsi="Times New Roman" w:cs="Times New Roman"/>
          <w:sz w:val="24"/>
          <w:szCs w:val="24"/>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E0179E" w:rsidRPr="0093612A" w:rsidTr="00A83C99">
        <w:tc>
          <w:tcPr>
            <w:tcW w:w="5216"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321" w:type="dxa"/>
            <w:tcBorders>
              <w:top w:val="nil"/>
              <w:left w:val="nil"/>
              <w:bottom w:val="nil"/>
              <w:right w:val="nil"/>
            </w:tcBorders>
            <w:vAlign w:val="bottom"/>
          </w:tcPr>
          <w:p w:rsidR="00E0179E" w:rsidRPr="0093612A" w:rsidRDefault="00E0179E" w:rsidP="00A83C99">
            <w:pPr>
              <w:widowControl/>
              <w:autoSpaceDE/>
              <w:autoSpaceDN/>
              <w:adjustRightInd/>
              <w:ind w:firstLine="0"/>
              <w:jc w:val="right"/>
              <w:rPr>
                <w:rFonts w:ascii="Times New Roman" w:hAnsi="Times New Roman" w:cs="Times New Roman"/>
                <w:sz w:val="24"/>
                <w:szCs w:val="24"/>
              </w:rPr>
            </w:pPr>
            <w:r w:rsidRPr="0093612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w:t>
            </w:r>
          </w:p>
        </w:tc>
        <w:tc>
          <w:tcPr>
            <w:tcW w:w="1921"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360"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p>
        </w:tc>
        <w:tc>
          <w:tcPr>
            <w:tcW w:w="720"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360" w:type="dxa"/>
            <w:tcBorders>
              <w:top w:val="nil"/>
              <w:left w:val="nil"/>
              <w:bottom w:val="nil"/>
              <w:right w:val="nil"/>
            </w:tcBorders>
            <w:vAlign w:val="bottom"/>
          </w:tcPr>
          <w:p w:rsidR="00E0179E" w:rsidRPr="0093612A" w:rsidRDefault="00E0179E" w:rsidP="00A83C99">
            <w:pPr>
              <w:widowControl/>
              <w:autoSpaceDE/>
              <w:autoSpaceDN/>
              <w:adjustRightInd/>
              <w:ind w:left="57" w:firstLine="0"/>
              <w:jc w:val="left"/>
              <w:rPr>
                <w:rFonts w:ascii="Times New Roman" w:hAnsi="Times New Roman" w:cs="Times New Roman"/>
                <w:sz w:val="24"/>
                <w:szCs w:val="24"/>
              </w:rPr>
            </w:pPr>
            <w:proofErr w:type="gramStart"/>
            <w:r w:rsidRPr="0093612A">
              <w:rPr>
                <w:rFonts w:ascii="Times New Roman" w:hAnsi="Times New Roman" w:cs="Times New Roman"/>
                <w:sz w:val="24"/>
                <w:szCs w:val="24"/>
              </w:rPr>
              <w:t>г</w:t>
            </w:r>
            <w:proofErr w:type="gramEnd"/>
            <w:r w:rsidRPr="0093612A">
              <w:rPr>
                <w:rFonts w:ascii="Times New Roman" w:hAnsi="Times New Roman" w:cs="Times New Roman"/>
                <w:sz w:val="24"/>
                <w:szCs w:val="24"/>
              </w:rPr>
              <w:t>.,</w:t>
            </w:r>
          </w:p>
        </w:tc>
      </w:tr>
    </w:tbl>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прожив</w:t>
      </w:r>
      <w:r>
        <w:rPr>
          <w:rFonts w:ascii="Times New Roman" w:hAnsi="Times New Roman" w:cs="Times New Roman"/>
          <w:sz w:val="24"/>
          <w:szCs w:val="24"/>
        </w:rPr>
        <w:t>ает по адресу</w:t>
      </w:r>
      <w:proofErr w:type="gramStart"/>
      <w:r>
        <w:rPr>
          <w:rFonts w:ascii="Times New Roman" w:hAnsi="Times New Roman" w:cs="Times New Roman"/>
          <w:sz w:val="24"/>
          <w:szCs w:val="24"/>
        </w:rPr>
        <w:t xml:space="preserve">                                                                                                                           </w:t>
      </w:r>
      <w:r w:rsidRPr="0093612A">
        <w:rPr>
          <w:rFonts w:ascii="Times New Roman" w:hAnsi="Times New Roman" w:cs="Times New Roman"/>
          <w:sz w:val="24"/>
          <w:szCs w:val="24"/>
        </w:rPr>
        <w:t>;</w:t>
      </w:r>
      <w:proofErr w:type="gramEnd"/>
    </w:p>
    <w:p w:rsidR="00E0179E" w:rsidRPr="0093612A" w:rsidRDefault="00E0179E" w:rsidP="00E0179E">
      <w:pPr>
        <w:widowControl/>
        <w:pBdr>
          <w:top w:val="single" w:sz="4" w:space="1" w:color="auto"/>
        </w:pBdr>
        <w:autoSpaceDE/>
        <w:autoSpaceDN/>
        <w:adjustRightInd/>
        <w:ind w:left="2268" w:right="113" w:firstLine="0"/>
        <w:jc w:val="left"/>
        <w:rPr>
          <w:rFonts w:ascii="Times New Roman" w:hAnsi="Times New Roman" w:cs="Times New Roman"/>
          <w:sz w:val="2"/>
          <w:szCs w:val="2"/>
        </w:rPr>
      </w:pPr>
    </w:p>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2)                                                                                                                                                            </w:t>
      </w:r>
      <w:r w:rsidRPr="0093612A">
        <w:rPr>
          <w:rFonts w:ascii="Times New Roman" w:hAnsi="Times New Roman" w:cs="Times New Roman"/>
          <w:sz w:val="24"/>
          <w:szCs w:val="24"/>
        </w:rPr>
        <w:t>,</w:t>
      </w:r>
    </w:p>
    <w:p w:rsidR="00E0179E" w:rsidRPr="0093612A" w:rsidRDefault="00E0179E" w:rsidP="00E0179E">
      <w:pPr>
        <w:widowControl/>
        <w:pBdr>
          <w:top w:val="single" w:sz="4" w:space="1" w:color="auto"/>
        </w:pBdr>
        <w:autoSpaceDE/>
        <w:autoSpaceDN/>
        <w:adjustRightInd/>
        <w:ind w:right="113" w:firstLine="0"/>
        <w:jc w:val="center"/>
        <w:rPr>
          <w:rFonts w:ascii="Times New Roman" w:hAnsi="Times New Roman" w:cs="Times New Roman"/>
          <w:sz w:val="24"/>
          <w:szCs w:val="24"/>
        </w:rPr>
      </w:pPr>
      <w:r w:rsidRPr="0093612A">
        <w:rPr>
          <w:rFonts w:ascii="Times New Roman" w:hAnsi="Times New Roman" w:cs="Times New Roman"/>
          <w:sz w:val="24"/>
          <w:szCs w:val="24"/>
        </w:rPr>
        <w:t>(Ф.И.О., дата рождения)</w:t>
      </w:r>
    </w:p>
    <w:p w:rsidR="00E0179E" w:rsidRPr="0093612A" w:rsidRDefault="00E0179E" w:rsidP="00E0179E">
      <w:pPr>
        <w:widowControl/>
        <w:tabs>
          <w:tab w:val="left" w:pos="8732"/>
        </w:tabs>
        <w:autoSpaceDE/>
        <w:autoSpaceDN/>
        <w:adjustRightInd/>
        <w:ind w:firstLine="0"/>
        <w:jc w:val="left"/>
        <w:rPr>
          <w:rFonts w:ascii="Times New Roman" w:hAnsi="Times New Roman" w:cs="Times New Roman"/>
          <w:sz w:val="2"/>
          <w:szCs w:val="2"/>
        </w:rPr>
      </w:pPr>
      <w:r w:rsidRPr="0093612A">
        <w:rPr>
          <w:rFonts w:ascii="Times New Roman" w:hAnsi="Times New Roman" w:cs="Times New Roman"/>
          <w:sz w:val="24"/>
          <w:szCs w:val="24"/>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E0179E" w:rsidRPr="0093612A" w:rsidTr="00A83C99">
        <w:tc>
          <w:tcPr>
            <w:tcW w:w="5216"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321" w:type="dxa"/>
            <w:tcBorders>
              <w:top w:val="nil"/>
              <w:left w:val="nil"/>
              <w:bottom w:val="nil"/>
              <w:right w:val="nil"/>
            </w:tcBorders>
            <w:vAlign w:val="bottom"/>
          </w:tcPr>
          <w:p w:rsidR="00E0179E" w:rsidRPr="0093612A" w:rsidRDefault="00E0179E" w:rsidP="00A83C99">
            <w:pPr>
              <w:widowControl/>
              <w:autoSpaceDE/>
              <w:autoSpaceDN/>
              <w:adjustRightInd/>
              <w:ind w:firstLine="0"/>
              <w:jc w:val="right"/>
              <w:rPr>
                <w:rFonts w:ascii="Times New Roman" w:hAnsi="Times New Roman" w:cs="Times New Roman"/>
                <w:sz w:val="24"/>
                <w:szCs w:val="24"/>
              </w:rPr>
            </w:pPr>
            <w:r w:rsidRPr="0093612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w:t>
            </w:r>
          </w:p>
        </w:tc>
        <w:tc>
          <w:tcPr>
            <w:tcW w:w="1921"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360"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p>
        </w:tc>
        <w:tc>
          <w:tcPr>
            <w:tcW w:w="720"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360" w:type="dxa"/>
            <w:tcBorders>
              <w:top w:val="nil"/>
              <w:left w:val="nil"/>
              <w:bottom w:val="nil"/>
              <w:right w:val="nil"/>
            </w:tcBorders>
            <w:vAlign w:val="bottom"/>
          </w:tcPr>
          <w:p w:rsidR="00E0179E" w:rsidRPr="0093612A" w:rsidRDefault="00E0179E" w:rsidP="00A83C99">
            <w:pPr>
              <w:widowControl/>
              <w:autoSpaceDE/>
              <w:autoSpaceDN/>
              <w:adjustRightInd/>
              <w:ind w:left="57" w:firstLine="0"/>
              <w:jc w:val="left"/>
              <w:rPr>
                <w:rFonts w:ascii="Times New Roman" w:hAnsi="Times New Roman" w:cs="Times New Roman"/>
                <w:sz w:val="24"/>
                <w:szCs w:val="24"/>
              </w:rPr>
            </w:pPr>
            <w:proofErr w:type="gramStart"/>
            <w:r w:rsidRPr="0093612A">
              <w:rPr>
                <w:rFonts w:ascii="Times New Roman" w:hAnsi="Times New Roman" w:cs="Times New Roman"/>
                <w:sz w:val="24"/>
                <w:szCs w:val="24"/>
              </w:rPr>
              <w:t>г</w:t>
            </w:r>
            <w:proofErr w:type="gramEnd"/>
            <w:r w:rsidRPr="0093612A">
              <w:rPr>
                <w:rFonts w:ascii="Times New Roman" w:hAnsi="Times New Roman" w:cs="Times New Roman"/>
                <w:sz w:val="24"/>
                <w:szCs w:val="24"/>
              </w:rPr>
              <w:t>.,</w:t>
            </w:r>
          </w:p>
        </w:tc>
      </w:tr>
    </w:tbl>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 xml:space="preserve">                                                                                                                           ;</w:t>
      </w:r>
      <w:proofErr w:type="gramEnd"/>
    </w:p>
    <w:p w:rsidR="00E0179E" w:rsidRPr="0093612A" w:rsidRDefault="00E0179E" w:rsidP="00E0179E">
      <w:pPr>
        <w:widowControl/>
        <w:pBdr>
          <w:top w:val="single" w:sz="4" w:space="1" w:color="auto"/>
        </w:pBdr>
        <w:autoSpaceDE/>
        <w:autoSpaceDN/>
        <w:adjustRightInd/>
        <w:ind w:left="2268" w:right="113" w:firstLine="0"/>
        <w:jc w:val="left"/>
        <w:rPr>
          <w:rFonts w:ascii="Times New Roman" w:hAnsi="Times New Roman" w:cs="Times New Roman"/>
          <w:sz w:val="2"/>
          <w:szCs w:val="2"/>
        </w:rPr>
      </w:pPr>
    </w:p>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3)                                                                                                                                                            </w:t>
      </w:r>
      <w:r w:rsidRPr="0093612A">
        <w:rPr>
          <w:rFonts w:ascii="Times New Roman" w:hAnsi="Times New Roman" w:cs="Times New Roman"/>
          <w:sz w:val="24"/>
          <w:szCs w:val="24"/>
        </w:rPr>
        <w:t>,</w:t>
      </w:r>
    </w:p>
    <w:p w:rsidR="00E0179E" w:rsidRPr="0093612A" w:rsidRDefault="00E0179E" w:rsidP="00E0179E">
      <w:pPr>
        <w:widowControl/>
        <w:pBdr>
          <w:top w:val="single" w:sz="4" w:space="1" w:color="auto"/>
        </w:pBdr>
        <w:autoSpaceDE/>
        <w:autoSpaceDN/>
        <w:adjustRightInd/>
        <w:ind w:right="113" w:firstLine="0"/>
        <w:jc w:val="center"/>
        <w:rPr>
          <w:rFonts w:ascii="Times New Roman" w:hAnsi="Times New Roman" w:cs="Times New Roman"/>
          <w:sz w:val="24"/>
          <w:szCs w:val="24"/>
        </w:rPr>
      </w:pPr>
      <w:r w:rsidRPr="0093612A">
        <w:rPr>
          <w:rFonts w:ascii="Times New Roman" w:hAnsi="Times New Roman" w:cs="Times New Roman"/>
          <w:sz w:val="24"/>
          <w:szCs w:val="24"/>
        </w:rPr>
        <w:t>(Ф.И.О., дата рождения)</w:t>
      </w:r>
    </w:p>
    <w:p w:rsidR="00E0179E" w:rsidRPr="0093612A" w:rsidRDefault="00E0179E" w:rsidP="00E0179E">
      <w:pPr>
        <w:widowControl/>
        <w:tabs>
          <w:tab w:val="left" w:pos="8732"/>
        </w:tabs>
        <w:autoSpaceDE/>
        <w:autoSpaceDN/>
        <w:adjustRightInd/>
        <w:ind w:firstLine="0"/>
        <w:jc w:val="left"/>
        <w:rPr>
          <w:rFonts w:ascii="Times New Roman" w:hAnsi="Times New Roman" w:cs="Times New Roman"/>
          <w:sz w:val="2"/>
          <w:szCs w:val="2"/>
        </w:rPr>
      </w:pPr>
      <w:r w:rsidRPr="0093612A">
        <w:rPr>
          <w:rFonts w:ascii="Times New Roman" w:hAnsi="Times New Roman" w:cs="Times New Roman"/>
          <w:sz w:val="24"/>
          <w:szCs w:val="24"/>
        </w:rPr>
        <w:t>паспорт (свидетельство о рождении) ___________________, выданный___________________</w:t>
      </w:r>
    </w:p>
    <w:tbl>
      <w:tblPr>
        <w:tblW w:w="9748" w:type="dxa"/>
        <w:tblLayout w:type="fixed"/>
        <w:tblCellMar>
          <w:left w:w="28" w:type="dxa"/>
          <w:right w:w="28" w:type="dxa"/>
        </w:tblCellMar>
        <w:tblLook w:val="0000" w:firstRow="0" w:lastRow="0" w:firstColumn="0" w:lastColumn="0" w:noHBand="0" w:noVBand="0"/>
      </w:tblPr>
      <w:tblGrid>
        <w:gridCol w:w="5216"/>
        <w:gridCol w:w="321"/>
        <w:gridCol w:w="567"/>
        <w:gridCol w:w="283"/>
        <w:gridCol w:w="1921"/>
        <w:gridCol w:w="360"/>
        <w:gridCol w:w="720"/>
        <w:gridCol w:w="360"/>
      </w:tblGrid>
      <w:tr w:rsidR="00E0179E" w:rsidRPr="0093612A" w:rsidTr="00A83C99">
        <w:tc>
          <w:tcPr>
            <w:tcW w:w="5216"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321" w:type="dxa"/>
            <w:tcBorders>
              <w:top w:val="nil"/>
              <w:left w:val="nil"/>
              <w:bottom w:val="nil"/>
              <w:right w:val="nil"/>
            </w:tcBorders>
            <w:vAlign w:val="bottom"/>
          </w:tcPr>
          <w:p w:rsidR="00E0179E" w:rsidRPr="0093612A" w:rsidRDefault="00E0179E" w:rsidP="00A83C99">
            <w:pPr>
              <w:widowControl/>
              <w:autoSpaceDE/>
              <w:autoSpaceDN/>
              <w:adjustRightInd/>
              <w:ind w:firstLine="0"/>
              <w:jc w:val="right"/>
              <w:rPr>
                <w:rFonts w:ascii="Times New Roman" w:hAnsi="Times New Roman" w:cs="Times New Roman"/>
                <w:sz w:val="24"/>
                <w:szCs w:val="24"/>
              </w:rPr>
            </w:pPr>
            <w:r w:rsidRPr="0093612A">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283"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r w:rsidRPr="0093612A">
              <w:rPr>
                <w:rFonts w:ascii="Times New Roman" w:hAnsi="Times New Roman" w:cs="Times New Roman"/>
                <w:sz w:val="24"/>
                <w:szCs w:val="24"/>
              </w:rPr>
              <w:t>”</w:t>
            </w:r>
          </w:p>
        </w:tc>
        <w:tc>
          <w:tcPr>
            <w:tcW w:w="1921"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360"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p>
        </w:tc>
        <w:tc>
          <w:tcPr>
            <w:tcW w:w="720"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360" w:type="dxa"/>
            <w:tcBorders>
              <w:top w:val="nil"/>
              <w:left w:val="nil"/>
              <w:bottom w:val="nil"/>
              <w:right w:val="nil"/>
            </w:tcBorders>
            <w:vAlign w:val="bottom"/>
          </w:tcPr>
          <w:p w:rsidR="00E0179E" w:rsidRPr="0093612A" w:rsidRDefault="00E0179E" w:rsidP="00A83C99">
            <w:pPr>
              <w:widowControl/>
              <w:autoSpaceDE/>
              <w:autoSpaceDN/>
              <w:adjustRightInd/>
              <w:ind w:left="57" w:firstLine="0"/>
              <w:jc w:val="left"/>
              <w:rPr>
                <w:rFonts w:ascii="Times New Roman" w:hAnsi="Times New Roman" w:cs="Times New Roman"/>
                <w:sz w:val="24"/>
                <w:szCs w:val="24"/>
              </w:rPr>
            </w:pPr>
            <w:proofErr w:type="gramStart"/>
            <w:r w:rsidRPr="0093612A">
              <w:rPr>
                <w:rFonts w:ascii="Times New Roman" w:hAnsi="Times New Roman" w:cs="Times New Roman"/>
                <w:sz w:val="24"/>
                <w:szCs w:val="24"/>
              </w:rPr>
              <w:t>г</w:t>
            </w:r>
            <w:proofErr w:type="gramEnd"/>
            <w:r w:rsidRPr="0093612A">
              <w:rPr>
                <w:rFonts w:ascii="Times New Roman" w:hAnsi="Times New Roman" w:cs="Times New Roman"/>
                <w:sz w:val="24"/>
                <w:szCs w:val="24"/>
              </w:rPr>
              <w:t>.,</w:t>
            </w:r>
          </w:p>
        </w:tc>
      </w:tr>
    </w:tbl>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проживает по адресу</w:t>
      </w:r>
      <w:proofErr w:type="gramStart"/>
      <w:r>
        <w:rPr>
          <w:rFonts w:ascii="Times New Roman" w:hAnsi="Times New Roman" w:cs="Times New Roman"/>
          <w:sz w:val="24"/>
          <w:szCs w:val="24"/>
        </w:rPr>
        <w:t xml:space="preserve">                                                                                                                           </w:t>
      </w:r>
      <w:r w:rsidRPr="0093612A">
        <w:rPr>
          <w:rFonts w:ascii="Times New Roman" w:hAnsi="Times New Roman" w:cs="Times New Roman"/>
          <w:sz w:val="24"/>
          <w:szCs w:val="24"/>
        </w:rPr>
        <w:t>;</w:t>
      </w:r>
      <w:proofErr w:type="gramEnd"/>
    </w:p>
    <w:p w:rsidR="00E0179E" w:rsidRPr="0093612A" w:rsidRDefault="00E0179E" w:rsidP="00E0179E">
      <w:pPr>
        <w:widowControl/>
        <w:pBdr>
          <w:top w:val="single" w:sz="4" w:space="1" w:color="auto"/>
        </w:pBdr>
        <w:autoSpaceDE/>
        <w:autoSpaceDN/>
        <w:adjustRightInd/>
        <w:ind w:left="2268" w:right="113" w:firstLine="0"/>
        <w:jc w:val="left"/>
        <w:rPr>
          <w:rFonts w:ascii="Times New Roman" w:hAnsi="Times New Roman" w:cs="Times New Roman"/>
          <w:sz w:val="2"/>
          <w:szCs w:val="2"/>
        </w:rPr>
      </w:pPr>
    </w:p>
    <w:p w:rsidR="00E0179E" w:rsidRPr="0093612A" w:rsidRDefault="00E0179E" w:rsidP="00E0179E">
      <w:pPr>
        <w:widowControl/>
        <w:pBdr>
          <w:top w:val="single" w:sz="4" w:space="1" w:color="auto"/>
        </w:pBdr>
        <w:autoSpaceDE/>
        <w:autoSpaceDN/>
        <w:adjustRightInd/>
        <w:ind w:left="2268" w:right="113" w:firstLine="0"/>
        <w:jc w:val="left"/>
        <w:rPr>
          <w:rFonts w:ascii="Times New Roman" w:hAnsi="Times New Roman" w:cs="Times New Roman"/>
          <w:sz w:val="2"/>
          <w:szCs w:val="2"/>
        </w:rPr>
      </w:pPr>
    </w:p>
    <w:p w:rsidR="00E0179E" w:rsidRPr="0093612A" w:rsidRDefault="00E0179E" w:rsidP="00E0179E">
      <w:pPr>
        <w:widowControl/>
        <w:autoSpaceDE/>
        <w:autoSpaceDN/>
        <w:adjustRightInd/>
        <w:spacing w:before="240"/>
        <w:ind w:firstLine="567"/>
        <w:rPr>
          <w:rFonts w:ascii="Times New Roman" w:hAnsi="Times New Roman" w:cs="Times New Roman"/>
          <w:sz w:val="24"/>
          <w:szCs w:val="24"/>
        </w:rPr>
      </w:pPr>
      <w:r>
        <w:rPr>
          <w:rFonts w:ascii="Times New Roman" w:hAnsi="Times New Roman" w:cs="Times New Roman"/>
          <w:sz w:val="24"/>
          <w:szCs w:val="24"/>
        </w:rPr>
        <w:t>С</w:t>
      </w:r>
      <w:r w:rsidRPr="0093612A">
        <w:rPr>
          <w:rFonts w:ascii="Times New Roman" w:hAnsi="Times New Roman" w:cs="Times New Roman"/>
          <w:sz w:val="24"/>
          <w:szCs w:val="24"/>
        </w:rPr>
        <w:t>огласе</w:t>
      </w:r>
      <w:proofErr w:type="gramStart"/>
      <w:r w:rsidRPr="0093612A">
        <w:rPr>
          <w:rFonts w:ascii="Times New Roman" w:hAnsi="Times New Roman" w:cs="Times New Roman"/>
          <w:sz w:val="24"/>
          <w:szCs w:val="24"/>
        </w:rPr>
        <w:t>н(</w:t>
      </w:r>
      <w:proofErr w:type="gramEnd"/>
      <w:r w:rsidRPr="0093612A">
        <w:rPr>
          <w:rFonts w:ascii="Times New Roman" w:hAnsi="Times New Roman" w:cs="Times New Roman"/>
          <w:sz w:val="24"/>
          <w:szCs w:val="24"/>
        </w:rPr>
        <w:t xml:space="preserve">на) на снятие с учета граждан, нуждающихся в жилых помещениях после приобретения жилого помещения с использованием средств </w:t>
      </w:r>
      <w:r>
        <w:rPr>
          <w:rFonts w:ascii="Times New Roman" w:hAnsi="Times New Roman" w:cs="Times New Roman"/>
          <w:sz w:val="24"/>
          <w:szCs w:val="24"/>
        </w:rPr>
        <w:t>социальной</w:t>
      </w:r>
      <w:r w:rsidRPr="0093612A">
        <w:rPr>
          <w:rFonts w:ascii="Times New Roman" w:hAnsi="Times New Roman" w:cs="Times New Roman"/>
          <w:sz w:val="24"/>
          <w:szCs w:val="24"/>
        </w:rPr>
        <w:t xml:space="preserve"> выплаты.</w:t>
      </w:r>
    </w:p>
    <w:p w:rsidR="00E0179E" w:rsidRPr="0093612A" w:rsidRDefault="00E0179E" w:rsidP="00E0179E">
      <w:pPr>
        <w:widowControl/>
        <w:autoSpaceDE/>
        <w:autoSpaceDN/>
        <w:adjustRightInd/>
        <w:spacing w:before="240"/>
        <w:ind w:firstLine="567"/>
        <w:rPr>
          <w:rFonts w:ascii="Times New Roman" w:hAnsi="Times New Roman" w:cs="Times New Roman"/>
          <w:sz w:val="24"/>
          <w:szCs w:val="24"/>
        </w:rPr>
      </w:pPr>
      <w:r w:rsidRPr="0093612A">
        <w:rPr>
          <w:rFonts w:ascii="Times New Roman" w:hAnsi="Times New Roman" w:cs="Times New Roman"/>
          <w:sz w:val="24"/>
          <w:szCs w:val="24"/>
        </w:rPr>
        <w:t>К заявлению прилагаются следующие документы:</w:t>
      </w:r>
    </w:p>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 xml:space="preserve">                                                                                                                                                            </w:t>
      </w:r>
      <w:r w:rsidRPr="0093612A">
        <w:rPr>
          <w:rFonts w:ascii="Times New Roman" w:hAnsi="Times New Roman" w:cs="Times New Roman"/>
          <w:sz w:val="24"/>
          <w:szCs w:val="24"/>
        </w:rPr>
        <w:t>;</w:t>
      </w:r>
      <w:proofErr w:type="gramEnd"/>
    </w:p>
    <w:p w:rsidR="00E0179E" w:rsidRPr="0090285F" w:rsidRDefault="00E0179E" w:rsidP="00E0179E">
      <w:pPr>
        <w:widowControl/>
        <w:pBdr>
          <w:top w:val="single" w:sz="4" w:space="1" w:color="auto"/>
        </w:pBdr>
        <w:autoSpaceDE/>
        <w:autoSpaceDN/>
        <w:adjustRightInd/>
        <w:ind w:left="312" w:right="113" w:firstLine="0"/>
        <w:jc w:val="center"/>
        <w:rPr>
          <w:rFonts w:ascii="Times New Roman" w:hAnsi="Times New Roman" w:cs="Times New Roman"/>
          <w:i/>
          <w:sz w:val="24"/>
          <w:szCs w:val="24"/>
        </w:rPr>
      </w:pPr>
      <w:r w:rsidRPr="0090285F">
        <w:rPr>
          <w:rFonts w:ascii="Times New Roman" w:hAnsi="Times New Roman" w:cs="Times New Roman"/>
          <w:i/>
          <w:sz w:val="24"/>
          <w:szCs w:val="24"/>
        </w:rPr>
        <w:lastRenderedPageBreak/>
        <w:t xml:space="preserve">(наименование и номер документа, кем </w:t>
      </w:r>
      <w:proofErr w:type="gramStart"/>
      <w:r w:rsidRPr="0090285F">
        <w:rPr>
          <w:rFonts w:ascii="Times New Roman" w:hAnsi="Times New Roman" w:cs="Times New Roman"/>
          <w:i/>
          <w:sz w:val="24"/>
          <w:szCs w:val="24"/>
        </w:rPr>
        <w:t>и</w:t>
      </w:r>
      <w:proofErr w:type="gramEnd"/>
      <w:r w:rsidRPr="0090285F">
        <w:rPr>
          <w:rFonts w:ascii="Times New Roman" w:hAnsi="Times New Roman" w:cs="Times New Roman"/>
          <w:i/>
          <w:sz w:val="24"/>
          <w:szCs w:val="24"/>
        </w:rPr>
        <w:t xml:space="preserve"> когда выдан)</w:t>
      </w:r>
    </w:p>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 xml:space="preserve">                                                                                                                                                            </w:t>
      </w:r>
      <w:r w:rsidRPr="0093612A">
        <w:rPr>
          <w:rFonts w:ascii="Times New Roman" w:hAnsi="Times New Roman" w:cs="Times New Roman"/>
          <w:sz w:val="24"/>
          <w:szCs w:val="24"/>
        </w:rPr>
        <w:t>;</w:t>
      </w:r>
      <w:proofErr w:type="gramEnd"/>
    </w:p>
    <w:p w:rsidR="00E0179E" w:rsidRPr="0090285F" w:rsidRDefault="00E0179E" w:rsidP="00E0179E">
      <w:pPr>
        <w:widowControl/>
        <w:pBdr>
          <w:top w:val="single" w:sz="4" w:space="1" w:color="auto"/>
        </w:pBdr>
        <w:autoSpaceDE/>
        <w:autoSpaceDN/>
        <w:adjustRightInd/>
        <w:ind w:left="312" w:right="113" w:firstLine="0"/>
        <w:jc w:val="center"/>
        <w:rPr>
          <w:rFonts w:ascii="Times New Roman" w:hAnsi="Times New Roman" w:cs="Times New Roman"/>
          <w:i/>
          <w:sz w:val="24"/>
          <w:szCs w:val="24"/>
        </w:rPr>
      </w:pPr>
      <w:r w:rsidRPr="0090285F">
        <w:rPr>
          <w:rFonts w:ascii="Times New Roman" w:hAnsi="Times New Roman" w:cs="Times New Roman"/>
          <w:i/>
          <w:sz w:val="24"/>
          <w:szCs w:val="24"/>
        </w:rPr>
        <w:t xml:space="preserve">(наименование и номер документа, кем </w:t>
      </w:r>
      <w:proofErr w:type="gramStart"/>
      <w:r w:rsidRPr="0090285F">
        <w:rPr>
          <w:rFonts w:ascii="Times New Roman" w:hAnsi="Times New Roman" w:cs="Times New Roman"/>
          <w:i/>
          <w:sz w:val="24"/>
          <w:szCs w:val="24"/>
        </w:rPr>
        <w:t>и</w:t>
      </w:r>
      <w:proofErr w:type="gramEnd"/>
      <w:r w:rsidRPr="0090285F">
        <w:rPr>
          <w:rFonts w:ascii="Times New Roman" w:hAnsi="Times New Roman" w:cs="Times New Roman"/>
          <w:i/>
          <w:sz w:val="24"/>
          <w:szCs w:val="24"/>
        </w:rPr>
        <w:t xml:space="preserve"> когда выдан)</w:t>
      </w:r>
    </w:p>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xml:space="preserve">                                                                                                                                                            </w:t>
      </w:r>
      <w:r w:rsidRPr="0093612A">
        <w:rPr>
          <w:rFonts w:ascii="Times New Roman" w:hAnsi="Times New Roman" w:cs="Times New Roman"/>
          <w:sz w:val="24"/>
          <w:szCs w:val="24"/>
        </w:rPr>
        <w:t>;</w:t>
      </w:r>
      <w:proofErr w:type="gramEnd"/>
    </w:p>
    <w:p w:rsidR="00E0179E" w:rsidRPr="0090285F" w:rsidRDefault="00E0179E" w:rsidP="00E0179E">
      <w:pPr>
        <w:widowControl/>
        <w:pBdr>
          <w:top w:val="single" w:sz="4" w:space="1" w:color="auto"/>
        </w:pBdr>
        <w:autoSpaceDE/>
        <w:autoSpaceDN/>
        <w:adjustRightInd/>
        <w:ind w:left="312" w:right="113" w:firstLine="0"/>
        <w:jc w:val="center"/>
        <w:rPr>
          <w:rFonts w:ascii="Times New Roman" w:hAnsi="Times New Roman" w:cs="Times New Roman"/>
          <w:i/>
          <w:sz w:val="24"/>
          <w:szCs w:val="24"/>
        </w:rPr>
      </w:pPr>
      <w:r w:rsidRPr="0090285F">
        <w:rPr>
          <w:rFonts w:ascii="Times New Roman" w:hAnsi="Times New Roman" w:cs="Times New Roman"/>
          <w:i/>
          <w:sz w:val="24"/>
          <w:szCs w:val="24"/>
        </w:rPr>
        <w:t xml:space="preserve">(наименование и номер документа, кем </w:t>
      </w:r>
      <w:proofErr w:type="gramStart"/>
      <w:r w:rsidRPr="0090285F">
        <w:rPr>
          <w:rFonts w:ascii="Times New Roman" w:hAnsi="Times New Roman" w:cs="Times New Roman"/>
          <w:i/>
          <w:sz w:val="24"/>
          <w:szCs w:val="24"/>
        </w:rPr>
        <w:t>и</w:t>
      </w:r>
      <w:proofErr w:type="gramEnd"/>
      <w:r w:rsidRPr="0090285F">
        <w:rPr>
          <w:rFonts w:ascii="Times New Roman" w:hAnsi="Times New Roman" w:cs="Times New Roman"/>
          <w:i/>
          <w:sz w:val="24"/>
          <w:szCs w:val="24"/>
        </w:rPr>
        <w:t xml:space="preserve"> когда выдан)</w:t>
      </w:r>
    </w:p>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4)</w:t>
      </w:r>
      <w:proofErr w:type="gramStart"/>
      <w:r>
        <w:rPr>
          <w:rFonts w:ascii="Times New Roman" w:hAnsi="Times New Roman" w:cs="Times New Roman"/>
          <w:sz w:val="24"/>
          <w:szCs w:val="24"/>
        </w:rPr>
        <w:t xml:space="preserve">                                                                                                                                                            </w:t>
      </w:r>
      <w:r w:rsidRPr="0093612A">
        <w:rPr>
          <w:rFonts w:ascii="Times New Roman" w:hAnsi="Times New Roman" w:cs="Times New Roman"/>
          <w:sz w:val="24"/>
          <w:szCs w:val="24"/>
        </w:rPr>
        <w:t>;</w:t>
      </w:r>
      <w:proofErr w:type="gramEnd"/>
    </w:p>
    <w:p w:rsidR="00E0179E" w:rsidRPr="0090285F" w:rsidRDefault="00E0179E" w:rsidP="00E0179E">
      <w:pPr>
        <w:widowControl/>
        <w:pBdr>
          <w:top w:val="single" w:sz="4" w:space="1" w:color="auto"/>
        </w:pBdr>
        <w:autoSpaceDE/>
        <w:autoSpaceDN/>
        <w:adjustRightInd/>
        <w:ind w:left="312" w:right="113" w:firstLine="0"/>
        <w:jc w:val="center"/>
        <w:rPr>
          <w:rFonts w:ascii="Times New Roman" w:hAnsi="Times New Roman" w:cs="Times New Roman"/>
          <w:i/>
          <w:sz w:val="24"/>
          <w:szCs w:val="24"/>
        </w:rPr>
      </w:pPr>
      <w:r w:rsidRPr="0090285F">
        <w:rPr>
          <w:rFonts w:ascii="Times New Roman" w:hAnsi="Times New Roman" w:cs="Times New Roman"/>
          <w:i/>
          <w:sz w:val="24"/>
          <w:szCs w:val="24"/>
        </w:rPr>
        <w:t xml:space="preserve">(наименование и номер документа, кем </w:t>
      </w:r>
      <w:proofErr w:type="gramStart"/>
      <w:r w:rsidRPr="0090285F">
        <w:rPr>
          <w:rFonts w:ascii="Times New Roman" w:hAnsi="Times New Roman" w:cs="Times New Roman"/>
          <w:i/>
          <w:sz w:val="24"/>
          <w:szCs w:val="24"/>
        </w:rPr>
        <w:t>и</w:t>
      </w:r>
      <w:proofErr w:type="gramEnd"/>
      <w:r w:rsidRPr="0090285F">
        <w:rPr>
          <w:rFonts w:ascii="Times New Roman" w:hAnsi="Times New Roman" w:cs="Times New Roman"/>
          <w:i/>
          <w:sz w:val="24"/>
          <w:szCs w:val="24"/>
        </w:rPr>
        <w:t xml:space="preserve"> когда выдан)</w:t>
      </w:r>
    </w:p>
    <w:p w:rsidR="00E0179E" w:rsidRPr="0093612A" w:rsidRDefault="00E0179E" w:rsidP="00E0179E">
      <w:pPr>
        <w:widowControl/>
        <w:tabs>
          <w:tab w:val="left" w:pos="9837"/>
        </w:tabs>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 xml:space="preserve">                                                                                                                                                            </w:t>
      </w:r>
      <w:r w:rsidRPr="0093612A">
        <w:rPr>
          <w:rFonts w:ascii="Times New Roman" w:hAnsi="Times New Roman" w:cs="Times New Roman"/>
          <w:sz w:val="24"/>
          <w:szCs w:val="24"/>
        </w:rPr>
        <w:t>;</w:t>
      </w:r>
      <w:proofErr w:type="gramEnd"/>
    </w:p>
    <w:p w:rsidR="00E0179E" w:rsidRPr="0090285F" w:rsidRDefault="00E0179E" w:rsidP="00E0179E">
      <w:pPr>
        <w:widowControl/>
        <w:pBdr>
          <w:top w:val="single" w:sz="4" w:space="1" w:color="auto"/>
        </w:pBdr>
        <w:autoSpaceDE/>
        <w:autoSpaceDN/>
        <w:adjustRightInd/>
        <w:ind w:left="312" w:right="113" w:firstLine="0"/>
        <w:jc w:val="center"/>
        <w:rPr>
          <w:rFonts w:ascii="Times New Roman" w:hAnsi="Times New Roman" w:cs="Times New Roman"/>
          <w:i/>
          <w:sz w:val="24"/>
          <w:szCs w:val="24"/>
        </w:rPr>
      </w:pPr>
      <w:r w:rsidRPr="0090285F">
        <w:rPr>
          <w:rFonts w:ascii="Times New Roman" w:hAnsi="Times New Roman" w:cs="Times New Roman"/>
          <w:i/>
          <w:sz w:val="24"/>
          <w:szCs w:val="24"/>
        </w:rPr>
        <w:t xml:space="preserve">(наименование и номер документа, кем </w:t>
      </w:r>
      <w:proofErr w:type="gramStart"/>
      <w:r w:rsidRPr="0090285F">
        <w:rPr>
          <w:rFonts w:ascii="Times New Roman" w:hAnsi="Times New Roman" w:cs="Times New Roman"/>
          <w:i/>
          <w:sz w:val="24"/>
          <w:szCs w:val="24"/>
        </w:rPr>
        <w:t>и</w:t>
      </w:r>
      <w:proofErr w:type="gramEnd"/>
      <w:r w:rsidRPr="0090285F">
        <w:rPr>
          <w:rFonts w:ascii="Times New Roman" w:hAnsi="Times New Roman" w:cs="Times New Roman"/>
          <w:i/>
          <w:sz w:val="24"/>
          <w:szCs w:val="24"/>
        </w:rPr>
        <w:t xml:space="preserve"> когда выдан)</w:t>
      </w:r>
    </w:p>
    <w:p w:rsidR="00E0179E" w:rsidRPr="0093612A" w:rsidRDefault="00E0179E" w:rsidP="00E0179E">
      <w:pPr>
        <w:widowControl/>
        <w:autoSpaceDE/>
        <w:autoSpaceDN/>
        <w:adjustRightInd/>
        <w:spacing w:before="240" w:after="120"/>
        <w:rPr>
          <w:rFonts w:ascii="Times New Roman" w:hAnsi="Times New Roman" w:cs="Times New Roman"/>
          <w:sz w:val="24"/>
          <w:szCs w:val="24"/>
        </w:rPr>
      </w:pPr>
      <w:r w:rsidRPr="0093612A">
        <w:rPr>
          <w:rFonts w:ascii="Times New Roman" w:hAnsi="Times New Roman" w:cs="Times New Roman"/>
          <w:sz w:val="24"/>
          <w:szCs w:val="24"/>
        </w:rPr>
        <w:t xml:space="preserve">С условиями получения </w:t>
      </w:r>
      <w:r>
        <w:rPr>
          <w:rFonts w:ascii="Times New Roman" w:hAnsi="Times New Roman" w:cs="Times New Roman"/>
          <w:sz w:val="24"/>
          <w:szCs w:val="24"/>
        </w:rPr>
        <w:t>социальной</w:t>
      </w:r>
      <w:r w:rsidRPr="0093612A">
        <w:rPr>
          <w:rFonts w:ascii="Times New Roman" w:hAnsi="Times New Roman" w:cs="Times New Roman"/>
          <w:sz w:val="24"/>
          <w:szCs w:val="24"/>
        </w:rPr>
        <w:t xml:space="preserve"> выплаты ознакомле</w:t>
      </w:r>
      <w:proofErr w:type="gramStart"/>
      <w:r w:rsidRPr="0093612A">
        <w:rPr>
          <w:rFonts w:ascii="Times New Roman" w:hAnsi="Times New Roman" w:cs="Times New Roman"/>
          <w:sz w:val="24"/>
          <w:szCs w:val="24"/>
        </w:rPr>
        <w:t>н(</w:t>
      </w:r>
      <w:proofErr w:type="gramEnd"/>
      <w:r w:rsidRPr="0093612A">
        <w:rPr>
          <w:rFonts w:ascii="Times New Roman" w:hAnsi="Times New Roman" w:cs="Times New Roman"/>
          <w:sz w:val="24"/>
          <w:szCs w:val="24"/>
        </w:rPr>
        <w:t>а) и обязуюсь их выполнять.</w:t>
      </w:r>
    </w:p>
    <w:tbl>
      <w:tblPr>
        <w:tblW w:w="9781" w:type="dxa"/>
        <w:tblLayout w:type="fixed"/>
        <w:tblCellMar>
          <w:left w:w="28" w:type="dxa"/>
          <w:right w:w="28" w:type="dxa"/>
        </w:tblCellMar>
        <w:tblLook w:val="0000" w:firstRow="0" w:lastRow="0" w:firstColumn="0" w:lastColumn="0" w:noHBand="0" w:noVBand="0"/>
      </w:tblPr>
      <w:tblGrid>
        <w:gridCol w:w="4281"/>
        <w:gridCol w:w="567"/>
        <w:gridCol w:w="2027"/>
        <w:gridCol w:w="525"/>
        <w:gridCol w:w="2381"/>
      </w:tblGrid>
      <w:tr w:rsidR="00E0179E" w:rsidRPr="0093612A" w:rsidTr="00A83C99">
        <w:tc>
          <w:tcPr>
            <w:tcW w:w="4281"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567"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p>
        </w:tc>
        <w:tc>
          <w:tcPr>
            <w:tcW w:w="2027"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c>
          <w:tcPr>
            <w:tcW w:w="525" w:type="dxa"/>
            <w:tcBorders>
              <w:top w:val="nil"/>
              <w:left w:val="nil"/>
              <w:bottom w:val="nil"/>
              <w:right w:val="nil"/>
            </w:tcBorders>
            <w:vAlign w:val="bottom"/>
          </w:tcPr>
          <w:p w:rsidR="00E0179E" w:rsidRPr="0093612A" w:rsidRDefault="00E0179E" w:rsidP="00A83C99">
            <w:pPr>
              <w:widowControl/>
              <w:autoSpaceDE/>
              <w:autoSpaceDN/>
              <w:adjustRightInd/>
              <w:ind w:firstLine="0"/>
              <w:jc w:val="left"/>
              <w:rPr>
                <w:rFonts w:ascii="Times New Roman" w:hAnsi="Times New Roman" w:cs="Times New Roman"/>
                <w:sz w:val="24"/>
                <w:szCs w:val="24"/>
              </w:rPr>
            </w:pPr>
          </w:p>
        </w:tc>
        <w:tc>
          <w:tcPr>
            <w:tcW w:w="2381" w:type="dxa"/>
            <w:tcBorders>
              <w:top w:val="nil"/>
              <w:left w:val="nil"/>
              <w:bottom w:val="single" w:sz="4" w:space="0" w:color="auto"/>
              <w:right w:val="nil"/>
            </w:tcBorders>
            <w:vAlign w:val="bottom"/>
          </w:tcPr>
          <w:p w:rsidR="00E0179E" w:rsidRPr="0093612A" w:rsidRDefault="00E0179E" w:rsidP="00A83C99">
            <w:pPr>
              <w:widowControl/>
              <w:autoSpaceDE/>
              <w:autoSpaceDN/>
              <w:adjustRightInd/>
              <w:ind w:firstLine="0"/>
              <w:jc w:val="center"/>
              <w:rPr>
                <w:rFonts w:ascii="Times New Roman" w:hAnsi="Times New Roman" w:cs="Times New Roman"/>
                <w:sz w:val="24"/>
                <w:szCs w:val="24"/>
              </w:rPr>
            </w:pPr>
          </w:p>
        </w:tc>
      </w:tr>
      <w:tr w:rsidR="00E0179E" w:rsidRPr="0093612A" w:rsidTr="00A83C99">
        <w:tc>
          <w:tcPr>
            <w:tcW w:w="4281" w:type="dxa"/>
            <w:tcBorders>
              <w:top w:val="nil"/>
              <w:left w:val="nil"/>
              <w:bottom w:val="nil"/>
              <w:right w:val="nil"/>
            </w:tcBorders>
            <w:vAlign w:val="bottom"/>
          </w:tcPr>
          <w:p w:rsidR="00E0179E" w:rsidRPr="002E5259" w:rsidRDefault="00E0179E" w:rsidP="00A83C99">
            <w:pPr>
              <w:widowControl/>
              <w:autoSpaceDE/>
              <w:autoSpaceDN/>
              <w:adjustRightInd/>
              <w:ind w:firstLine="0"/>
              <w:jc w:val="center"/>
              <w:rPr>
                <w:rFonts w:ascii="Times New Roman" w:hAnsi="Times New Roman" w:cs="Times New Roman"/>
                <w:i/>
                <w:sz w:val="24"/>
                <w:szCs w:val="24"/>
              </w:rPr>
            </w:pPr>
            <w:r w:rsidRPr="002E5259">
              <w:rPr>
                <w:rFonts w:ascii="Times New Roman" w:hAnsi="Times New Roman" w:cs="Times New Roman"/>
                <w:i/>
                <w:sz w:val="24"/>
                <w:szCs w:val="24"/>
              </w:rPr>
              <w:t>(Ф.И.О. заявителя)</w:t>
            </w:r>
          </w:p>
        </w:tc>
        <w:tc>
          <w:tcPr>
            <w:tcW w:w="567" w:type="dxa"/>
            <w:tcBorders>
              <w:top w:val="nil"/>
              <w:left w:val="nil"/>
              <w:bottom w:val="nil"/>
              <w:right w:val="nil"/>
            </w:tcBorders>
            <w:vAlign w:val="bottom"/>
          </w:tcPr>
          <w:p w:rsidR="00E0179E" w:rsidRPr="002E5259" w:rsidRDefault="00E0179E" w:rsidP="00A83C99">
            <w:pPr>
              <w:widowControl/>
              <w:autoSpaceDE/>
              <w:autoSpaceDN/>
              <w:adjustRightInd/>
              <w:ind w:firstLine="0"/>
              <w:jc w:val="left"/>
              <w:rPr>
                <w:rFonts w:ascii="Times New Roman" w:hAnsi="Times New Roman" w:cs="Times New Roman"/>
                <w:i/>
                <w:sz w:val="24"/>
                <w:szCs w:val="24"/>
              </w:rPr>
            </w:pPr>
          </w:p>
        </w:tc>
        <w:tc>
          <w:tcPr>
            <w:tcW w:w="2027" w:type="dxa"/>
            <w:tcBorders>
              <w:top w:val="nil"/>
              <w:left w:val="nil"/>
              <w:bottom w:val="nil"/>
              <w:right w:val="nil"/>
            </w:tcBorders>
            <w:vAlign w:val="bottom"/>
          </w:tcPr>
          <w:p w:rsidR="00E0179E" w:rsidRPr="002E5259" w:rsidRDefault="00E0179E" w:rsidP="00A83C99">
            <w:pPr>
              <w:widowControl/>
              <w:autoSpaceDE/>
              <w:autoSpaceDN/>
              <w:adjustRightInd/>
              <w:ind w:firstLine="0"/>
              <w:jc w:val="center"/>
              <w:rPr>
                <w:rFonts w:ascii="Times New Roman" w:hAnsi="Times New Roman" w:cs="Times New Roman"/>
                <w:i/>
                <w:sz w:val="24"/>
                <w:szCs w:val="24"/>
              </w:rPr>
            </w:pPr>
            <w:r w:rsidRPr="002E5259">
              <w:rPr>
                <w:rFonts w:ascii="Times New Roman" w:hAnsi="Times New Roman" w:cs="Times New Roman"/>
                <w:i/>
                <w:sz w:val="24"/>
                <w:szCs w:val="24"/>
              </w:rPr>
              <w:t>(подпись)</w:t>
            </w:r>
          </w:p>
        </w:tc>
        <w:tc>
          <w:tcPr>
            <w:tcW w:w="525" w:type="dxa"/>
            <w:tcBorders>
              <w:top w:val="nil"/>
              <w:left w:val="nil"/>
              <w:bottom w:val="nil"/>
              <w:right w:val="nil"/>
            </w:tcBorders>
            <w:vAlign w:val="bottom"/>
          </w:tcPr>
          <w:p w:rsidR="00E0179E" w:rsidRPr="002E5259" w:rsidRDefault="00E0179E" w:rsidP="00A83C99">
            <w:pPr>
              <w:widowControl/>
              <w:autoSpaceDE/>
              <w:autoSpaceDN/>
              <w:adjustRightInd/>
              <w:ind w:firstLine="0"/>
              <w:jc w:val="left"/>
              <w:rPr>
                <w:rFonts w:ascii="Times New Roman" w:hAnsi="Times New Roman" w:cs="Times New Roman"/>
                <w:i/>
                <w:sz w:val="24"/>
                <w:szCs w:val="24"/>
              </w:rPr>
            </w:pPr>
          </w:p>
        </w:tc>
        <w:tc>
          <w:tcPr>
            <w:tcW w:w="2381" w:type="dxa"/>
            <w:tcBorders>
              <w:top w:val="nil"/>
              <w:left w:val="nil"/>
              <w:bottom w:val="nil"/>
              <w:right w:val="nil"/>
            </w:tcBorders>
            <w:vAlign w:val="bottom"/>
          </w:tcPr>
          <w:p w:rsidR="00E0179E" w:rsidRPr="002E5259" w:rsidRDefault="00E0179E" w:rsidP="00A83C99">
            <w:pPr>
              <w:widowControl/>
              <w:autoSpaceDE/>
              <w:autoSpaceDN/>
              <w:adjustRightInd/>
              <w:ind w:firstLine="0"/>
              <w:jc w:val="center"/>
              <w:rPr>
                <w:rFonts w:ascii="Times New Roman" w:hAnsi="Times New Roman" w:cs="Times New Roman"/>
                <w:i/>
                <w:sz w:val="24"/>
                <w:szCs w:val="24"/>
              </w:rPr>
            </w:pPr>
            <w:r w:rsidRPr="002E5259">
              <w:rPr>
                <w:rFonts w:ascii="Times New Roman" w:hAnsi="Times New Roman" w:cs="Times New Roman"/>
                <w:i/>
                <w:sz w:val="24"/>
                <w:szCs w:val="24"/>
              </w:rPr>
              <w:t>(дата)</w:t>
            </w:r>
          </w:p>
        </w:tc>
      </w:tr>
    </w:tbl>
    <w:p w:rsidR="00E0179E" w:rsidRPr="00ED1A15" w:rsidRDefault="00E0179E" w:rsidP="00E0179E">
      <w:pPr>
        <w:widowControl/>
        <w:autoSpaceDE/>
        <w:autoSpaceDN/>
        <w:adjustRightInd/>
        <w:ind w:left="284" w:right="-1" w:firstLine="0"/>
        <w:jc w:val="right"/>
        <w:rPr>
          <w:rFonts w:ascii="Times New Roman" w:hAnsi="Times New Roman" w:cs="Times New Roman"/>
          <w:sz w:val="24"/>
          <w:szCs w:val="24"/>
        </w:rPr>
      </w:pPr>
    </w:p>
    <w:p w:rsidR="00E0179E" w:rsidRDefault="00E0179E" w:rsidP="00E0179E">
      <w:pPr>
        <w:ind w:firstLine="567"/>
        <w:rPr>
          <w:rFonts w:ascii="Times New Roman" w:hAnsi="Times New Roman" w:cs="Times New Roman"/>
          <w:sz w:val="24"/>
          <w:szCs w:val="24"/>
        </w:rPr>
      </w:pPr>
      <w:r w:rsidRPr="002E5259">
        <w:rPr>
          <w:rFonts w:ascii="Times New Roman" w:hAnsi="Times New Roman" w:cs="Times New Roman"/>
          <w:spacing w:val="-2"/>
          <w:sz w:val="24"/>
          <w:szCs w:val="24"/>
        </w:rPr>
        <w:t xml:space="preserve">Я и члены моей семьи даем согласие на обработку персональных данных, содержащихся в настоящем заявлении и приложенных к нему документах, в целях </w:t>
      </w:r>
      <w:r>
        <w:rPr>
          <w:rFonts w:ascii="Times New Roman" w:hAnsi="Times New Roman" w:cs="Times New Roman"/>
          <w:spacing w:val="-2"/>
          <w:sz w:val="24"/>
          <w:szCs w:val="24"/>
        </w:rPr>
        <w:t>предоставления социальной выплаты на строительство или приобретение жилого помещения в собственность</w:t>
      </w:r>
      <w:r w:rsidRPr="002E5259">
        <w:rPr>
          <w:rFonts w:ascii="Times New Roman" w:hAnsi="Times New Roman" w:cs="Times New Roman"/>
          <w:sz w:val="24"/>
          <w:szCs w:val="24"/>
        </w:rPr>
        <w:t>.</w:t>
      </w:r>
    </w:p>
    <w:tbl>
      <w:tblPr>
        <w:tblW w:w="9667" w:type="dxa"/>
        <w:tblLayout w:type="fixed"/>
        <w:tblCellMar>
          <w:left w:w="28" w:type="dxa"/>
          <w:right w:w="28" w:type="dxa"/>
        </w:tblCellMar>
        <w:tblLook w:val="0000" w:firstRow="0" w:lastRow="0" w:firstColumn="0" w:lastColumn="0" w:noHBand="0" w:noVBand="0"/>
      </w:tblPr>
      <w:tblGrid>
        <w:gridCol w:w="4820"/>
        <w:gridCol w:w="284"/>
        <w:gridCol w:w="2409"/>
        <w:gridCol w:w="284"/>
        <w:gridCol w:w="1870"/>
      </w:tblGrid>
      <w:tr w:rsidR="00E0179E" w:rsidRPr="004A5FAC" w:rsidTr="00A83C99">
        <w:tc>
          <w:tcPr>
            <w:tcW w:w="4820" w:type="dxa"/>
            <w:tcBorders>
              <w:top w:val="nil"/>
              <w:left w:val="nil"/>
              <w:bottom w:val="single" w:sz="4" w:space="0" w:color="auto"/>
              <w:right w:val="nil"/>
            </w:tcBorders>
            <w:vAlign w:val="bottom"/>
          </w:tcPr>
          <w:p w:rsidR="00E0179E" w:rsidRPr="004A5FAC" w:rsidRDefault="00E0179E" w:rsidP="00A83C99">
            <w:pPr>
              <w:jc w:val="center"/>
              <w:rPr>
                <w:rFonts w:ascii="Times New Roman" w:hAnsi="Times New Roman" w:cs="Times New Roman"/>
              </w:rPr>
            </w:pPr>
          </w:p>
        </w:tc>
        <w:tc>
          <w:tcPr>
            <w:tcW w:w="284" w:type="dxa"/>
            <w:tcBorders>
              <w:top w:val="nil"/>
              <w:left w:val="nil"/>
              <w:bottom w:val="nil"/>
              <w:right w:val="nil"/>
            </w:tcBorders>
            <w:vAlign w:val="bottom"/>
          </w:tcPr>
          <w:p w:rsidR="00E0179E" w:rsidRPr="004A5FAC" w:rsidRDefault="00E0179E" w:rsidP="00A83C99">
            <w:pPr>
              <w:rPr>
                <w:rFonts w:ascii="Times New Roman" w:hAnsi="Times New Roman" w:cs="Times New Roman"/>
              </w:rPr>
            </w:pPr>
          </w:p>
        </w:tc>
        <w:tc>
          <w:tcPr>
            <w:tcW w:w="2409" w:type="dxa"/>
            <w:tcBorders>
              <w:top w:val="nil"/>
              <w:left w:val="nil"/>
              <w:bottom w:val="single" w:sz="4" w:space="0" w:color="auto"/>
              <w:right w:val="nil"/>
            </w:tcBorders>
            <w:vAlign w:val="bottom"/>
          </w:tcPr>
          <w:p w:rsidR="00E0179E" w:rsidRPr="004A5FAC" w:rsidRDefault="00E0179E" w:rsidP="00A83C99">
            <w:pPr>
              <w:jc w:val="center"/>
              <w:rPr>
                <w:rFonts w:ascii="Times New Roman" w:hAnsi="Times New Roman" w:cs="Times New Roman"/>
              </w:rPr>
            </w:pPr>
          </w:p>
        </w:tc>
        <w:tc>
          <w:tcPr>
            <w:tcW w:w="284" w:type="dxa"/>
            <w:tcBorders>
              <w:top w:val="nil"/>
              <w:left w:val="nil"/>
              <w:bottom w:val="nil"/>
              <w:right w:val="nil"/>
            </w:tcBorders>
            <w:vAlign w:val="bottom"/>
          </w:tcPr>
          <w:p w:rsidR="00E0179E" w:rsidRPr="004A5FAC" w:rsidRDefault="00E0179E" w:rsidP="00A83C99">
            <w:pPr>
              <w:rPr>
                <w:rFonts w:ascii="Times New Roman" w:hAnsi="Times New Roman" w:cs="Times New Roman"/>
              </w:rPr>
            </w:pPr>
          </w:p>
        </w:tc>
        <w:tc>
          <w:tcPr>
            <w:tcW w:w="1870" w:type="dxa"/>
            <w:tcBorders>
              <w:top w:val="nil"/>
              <w:left w:val="nil"/>
              <w:bottom w:val="single" w:sz="4" w:space="0" w:color="auto"/>
              <w:right w:val="nil"/>
            </w:tcBorders>
            <w:vAlign w:val="bottom"/>
          </w:tcPr>
          <w:p w:rsidR="00E0179E" w:rsidRPr="004A5FAC" w:rsidRDefault="00E0179E" w:rsidP="00A83C99">
            <w:pPr>
              <w:jc w:val="center"/>
              <w:rPr>
                <w:rFonts w:ascii="Times New Roman" w:hAnsi="Times New Roman" w:cs="Times New Roman"/>
              </w:rPr>
            </w:pPr>
          </w:p>
        </w:tc>
      </w:tr>
      <w:tr w:rsidR="00E0179E" w:rsidRPr="004A5FAC" w:rsidTr="00A83C99">
        <w:tc>
          <w:tcPr>
            <w:tcW w:w="4820" w:type="dxa"/>
            <w:tcBorders>
              <w:top w:val="nil"/>
              <w:left w:val="nil"/>
              <w:bottom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w:t>
            </w:r>
            <w:proofErr w:type="spellStart"/>
            <w:r w:rsidRPr="004A5FAC">
              <w:rPr>
                <w:rFonts w:ascii="Times New Roman" w:hAnsi="Times New Roman" w:cs="Times New Roman"/>
                <w:i/>
              </w:rPr>
              <w:t>ф.и.о.</w:t>
            </w:r>
            <w:proofErr w:type="spellEnd"/>
            <w:r w:rsidRPr="004A5FAC">
              <w:rPr>
                <w:rFonts w:ascii="Times New Roman" w:hAnsi="Times New Roman" w:cs="Times New Roman"/>
                <w:i/>
              </w:rPr>
              <w:t xml:space="preserve"> заявителя)</w:t>
            </w: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2409" w:type="dxa"/>
            <w:tcBorders>
              <w:top w:val="nil"/>
              <w:left w:val="nil"/>
              <w:bottom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(подпись)</w:t>
            </w: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1870" w:type="dxa"/>
            <w:tcBorders>
              <w:top w:val="nil"/>
              <w:left w:val="nil"/>
              <w:bottom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(дата)</w:t>
            </w:r>
          </w:p>
        </w:tc>
      </w:tr>
      <w:tr w:rsidR="00E0179E" w:rsidRPr="004A5FAC" w:rsidTr="00A83C99">
        <w:tc>
          <w:tcPr>
            <w:tcW w:w="4820" w:type="dxa"/>
            <w:tcBorders>
              <w:top w:val="nil"/>
              <w:left w:val="nil"/>
              <w:bottom w:val="single" w:sz="4" w:space="0" w:color="auto"/>
              <w:right w:val="nil"/>
            </w:tcBorders>
            <w:vAlign w:val="bottom"/>
          </w:tcPr>
          <w:p w:rsidR="00E0179E" w:rsidRPr="004A5FAC" w:rsidRDefault="00E0179E" w:rsidP="00A83C99">
            <w:pPr>
              <w:jc w:val="center"/>
              <w:rPr>
                <w:rFonts w:ascii="Times New Roman" w:hAnsi="Times New Roman" w:cs="Times New Roman"/>
                <w:i/>
              </w:rPr>
            </w:pPr>
          </w:p>
        </w:tc>
        <w:tc>
          <w:tcPr>
            <w:tcW w:w="284" w:type="dxa"/>
            <w:tcBorders>
              <w:top w:val="nil"/>
              <w:left w:val="nil"/>
              <w:bottom w:val="nil"/>
              <w:right w:val="nil"/>
            </w:tcBorders>
            <w:vAlign w:val="bottom"/>
          </w:tcPr>
          <w:p w:rsidR="00E0179E" w:rsidRPr="004A5FAC" w:rsidRDefault="00E0179E" w:rsidP="00A83C99">
            <w:pPr>
              <w:rPr>
                <w:rFonts w:ascii="Times New Roman" w:hAnsi="Times New Roman" w:cs="Times New Roman"/>
                <w:i/>
              </w:rPr>
            </w:pPr>
          </w:p>
        </w:tc>
        <w:tc>
          <w:tcPr>
            <w:tcW w:w="2409" w:type="dxa"/>
            <w:tcBorders>
              <w:top w:val="nil"/>
              <w:left w:val="nil"/>
              <w:bottom w:val="single" w:sz="4" w:space="0" w:color="auto"/>
              <w:right w:val="nil"/>
            </w:tcBorders>
            <w:vAlign w:val="bottom"/>
          </w:tcPr>
          <w:p w:rsidR="00E0179E" w:rsidRPr="004A5FAC" w:rsidRDefault="00E0179E" w:rsidP="00A83C99">
            <w:pPr>
              <w:jc w:val="center"/>
              <w:rPr>
                <w:rFonts w:ascii="Times New Roman" w:hAnsi="Times New Roman" w:cs="Times New Roman"/>
                <w:i/>
              </w:rPr>
            </w:pPr>
          </w:p>
        </w:tc>
        <w:tc>
          <w:tcPr>
            <w:tcW w:w="284" w:type="dxa"/>
            <w:tcBorders>
              <w:top w:val="nil"/>
              <w:left w:val="nil"/>
              <w:bottom w:val="nil"/>
              <w:right w:val="nil"/>
            </w:tcBorders>
            <w:vAlign w:val="bottom"/>
          </w:tcPr>
          <w:p w:rsidR="00E0179E" w:rsidRPr="004A5FAC" w:rsidRDefault="00E0179E" w:rsidP="00A83C99">
            <w:pPr>
              <w:rPr>
                <w:rFonts w:ascii="Times New Roman" w:hAnsi="Times New Roman" w:cs="Times New Roman"/>
                <w:i/>
              </w:rPr>
            </w:pPr>
          </w:p>
        </w:tc>
        <w:tc>
          <w:tcPr>
            <w:tcW w:w="1870" w:type="dxa"/>
            <w:tcBorders>
              <w:top w:val="nil"/>
              <w:left w:val="nil"/>
              <w:bottom w:val="single" w:sz="4" w:space="0" w:color="auto"/>
              <w:right w:val="nil"/>
            </w:tcBorders>
            <w:vAlign w:val="bottom"/>
          </w:tcPr>
          <w:p w:rsidR="00E0179E" w:rsidRPr="004A5FAC" w:rsidRDefault="00E0179E" w:rsidP="00A83C99">
            <w:pPr>
              <w:jc w:val="center"/>
              <w:rPr>
                <w:rFonts w:ascii="Times New Roman" w:hAnsi="Times New Roman" w:cs="Times New Roman"/>
                <w:i/>
              </w:rPr>
            </w:pPr>
          </w:p>
        </w:tc>
      </w:tr>
      <w:tr w:rsidR="00E0179E" w:rsidRPr="004A5FAC" w:rsidTr="00A83C99">
        <w:tc>
          <w:tcPr>
            <w:tcW w:w="4820" w:type="dxa"/>
            <w:tcBorders>
              <w:top w:val="nil"/>
              <w:left w:val="nil"/>
              <w:bottom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w:t>
            </w:r>
            <w:proofErr w:type="spellStart"/>
            <w:r w:rsidRPr="004A5FAC">
              <w:rPr>
                <w:rFonts w:ascii="Times New Roman" w:hAnsi="Times New Roman" w:cs="Times New Roman"/>
                <w:i/>
              </w:rPr>
              <w:t>ф.и.о.</w:t>
            </w:r>
            <w:proofErr w:type="spellEnd"/>
            <w:r w:rsidRPr="004A5FAC">
              <w:rPr>
                <w:rFonts w:ascii="Times New Roman" w:hAnsi="Times New Roman" w:cs="Times New Roman"/>
                <w:i/>
              </w:rPr>
              <w:t xml:space="preserve"> члена семьи заявителя)</w:t>
            </w: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2409" w:type="dxa"/>
            <w:tcBorders>
              <w:top w:val="nil"/>
              <w:left w:val="nil"/>
              <w:bottom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(подпись)</w:t>
            </w: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1870" w:type="dxa"/>
            <w:tcBorders>
              <w:top w:val="nil"/>
              <w:left w:val="nil"/>
              <w:bottom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(дата)</w:t>
            </w:r>
          </w:p>
        </w:tc>
      </w:tr>
      <w:tr w:rsidR="00E0179E" w:rsidRPr="004A5FAC" w:rsidTr="00A83C99">
        <w:tc>
          <w:tcPr>
            <w:tcW w:w="4820" w:type="dxa"/>
            <w:tcBorders>
              <w:top w:val="nil"/>
              <w:left w:val="nil"/>
              <w:bottom w:val="single" w:sz="4" w:space="0" w:color="auto"/>
              <w:right w:val="nil"/>
            </w:tcBorders>
            <w:vAlign w:val="bottom"/>
          </w:tcPr>
          <w:p w:rsidR="00E0179E" w:rsidRPr="004A5FAC" w:rsidRDefault="00E0179E" w:rsidP="00A83C99">
            <w:pPr>
              <w:jc w:val="center"/>
              <w:rPr>
                <w:rFonts w:ascii="Times New Roman" w:hAnsi="Times New Roman" w:cs="Times New Roman"/>
                <w:i/>
              </w:rPr>
            </w:pPr>
          </w:p>
        </w:tc>
        <w:tc>
          <w:tcPr>
            <w:tcW w:w="284" w:type="dxa"/>
            <w:tcBorders>
              <w:top w:val="nil"/>
              <w:left w:val="nil"/>
              <w:bottom w:val="nil"/>
              <w:right w:val="nil"/>
            </w:tcBorders>
            <w:vAlign w:val="bottom"/>
          </w:tcPr>
          <w:p w:rsidR="00E0179E" w:rsidRPr="004A5FAC" w:rsidRDefault="00E0179E" w:rsidP="00A83C99">
            <w:pPr>
              <w:rPr>
                <w:rFonts w:ascii="Times New Roman" w:hAnsi="Times New Roman" w:cs="Times New Roman"/>
                <w:i/>
              </w:rPr>
            </w:pPr>
          </w:p>
        </w:tc>
        <w:tc>
          <w:tcPr>
            <w:tcW w:w="2409" w:type="dxa"/>
            <w:tcBorders>
              <w:top w:val="nil"/>
              <w:left w:val="nil"/>
              <w:bottom w:val="single" w:sz="4" w:space="0" w:color="auto"/>
              <w:right w:val="nil"/>
            </w:tcBorders>
            <w:vAlign w:val="bottom"/>
          </w:tcPr>
          <w:p w:rsidR="00E0179E" w:rsidRPr="004A5FAC" w:rsidRDefault="00E0179E" w:rsidP="00A83C99">
            <w:pPr>
              <w:jc w:val="center"/>
              <w:rPr>
                <w:rFonts w:ascii="Times New Roman" w:hAnsi="Times New Roman" w:cs="Times New Roman"/>
                <w:i/>
              </w:rPr>
            </w:pPr>
          </w:p>
        </w:tc>
        <w:tc>
          <w:tcPr>
            <w:tcW w:w="284" w:type="dxa"/>
            <w:tcBorders>
              <w:top w:val="nil"/>
              <w:left w:val="nil"/>
              <w:bottom w:val="nil"/>
              <w:right w:val="nil"/>
            </w:tcBorders>
            <w:vAlign w:val="bottom"/>
          </w:tcPr>
          <w:p w:rsidR="00E0179E" w:rsidRPr="004A5FAC" w:rsidRDefault="00E0179E" w:rsidP="00A83C99">
            <w:pPr>
              <w:rPr>
                <w:rFonts w:ascii="Times New Roman" w:hAnsi="Times New Roman" w:cs="Times New Roman"/>
                <w:i/>
              </w:rPr>
            </w:pPr>
          </w:p>
        </w:tc>
        <w:tc>
          <w:tcPr>
            <w:tcW w:w="1870" w:type="dxa"/>
            <w:tcBorders>
              <w:top w:val="nil"/>
              <w:left w:val="nil"/>
              <w:bottom w:val="single" w:sz="4" w:space="0" w:color="auto"/>
              <w:right w:val="nil"/>
            </w:tcBorders>
            <w:vAlign w:val="bottom"/>
          </w:tcPr>
          <w:p w:rsidR="00E0179E" w:rsidRPr="004A5FAC" w:rsidRDefault="00E0179E" w:rsidP="00A83C99">
            <w:pPr>
              <w:jc w:val="center"/>
              <w:rPr>
                <w:rFonts w:ascii="Times New Roman" w:hAnsi="Times New Roman" w:cs="Times New Roman"/>
                <w:i/>
              </w:rPr>
            </w:pPr>
          </w:p>
        </w:tc>
      </w:tr>
      <w:tr w:rsidR="00E0179E" w:rsidRPr="004A5FAC" w:rsidTr="00A83C99">
        <w:tc>
          <w:tcPr>
            <w:tcW w:w="4820" w:type="dxa"/>
            <w:tcBorders>
              <w:top w:val="nil"/>
              <w:left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w:t>
            </w:r>
            <w:proofErr w:type="spellStart"/>
            <w:r w:rsidRPr="004A5FAC">
              <w:rPr>
                <w:rFonts w:ascii="Times New Roman" w:hAnsi="Times New Roman" w:cs="Times New Roman"/>
                <w:i/>
              </w:rPr>
              <w:t>ф.и.о.</w:t>
            </w:r>
            <w:proofErr w:type="spellEnd"/>
            <w:r w:rsidRPr="004A5FAC">
              <w:rPr>
                <w:rFonts w:ascii="Times New Roman" w:hAnsi="Times New Roman" w:cs="Times New Roman"/>
                <w:i/>
              </w:rPr>
              <w:t xml:space="preserve"> члена семьи заявителя)</w:t>
            </w: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2409" w:type="dxa"/>
            <w:tcBorders>
              <w:top w:val="nil"/>
              <w:left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(подпись)</w:t>
            </w: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1870" w:type="dxa"/>
            <w:tcBorders>
              <w:top w:val="nil"/>
              <w:left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(дата)</w:t>
            </w:r>
          </w:p>
        </w:tc>
      </w:tr>
      <w:tr w:rsidR="00E0179E" w:rsidRPr="004A5FAC" w:rsidTr="00A83C99">
        <w:tc>
          <w:tcPr>
            <w:tcW w:w="4820" w:type="dxa"/>
            <w:tcBorders>
              <w:top w:val="nil"/>
              <w:left w:val="nil"/>
              <w:bottom w:val="single" w:sz="4" w:space="0" w:color="auto"/>
              <w:right w:val="nil"/>
            </w:tcBorders>
          </w:tcPr>
          <w:p w:rsidR="00E0179E" w:rsidRPr="004A5FAC" w:rsidRDefault="00E0179E" w:rsidP="00A83C99">
            <w:pPr>
              <w:jc w:val="center"/>
              <w:rPr>
                <w:rFonts w:ascii="Times New Roman" w:hAnsi="Times New Roman" w:cs="Times New Roman"/>
                <w:i/>
              </w:rPr>
            </w:pP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2409" w:type="dxa"/>
            <w:tcBorders>
              <w:top w:val="nil"/>
              <w:left w:val="nil"/>
              <w:bottom w:val="single" w:sz="4" w:space="0" w:color="auto"/>
              <w:right w:val="nil"/>
            </w:tcBorders>
          </w:tcPr>
          <w:p w:rsidR="00E0179E" w:rsidRPr="004A5FAC" w:rsidRDefault="00E0179E" w:rsidP="00A83C99">
            <w:pPr>
              <w:jc w:val="center"/>
              <w:rPr>
                <w:rFonts w:ascii="Times New Roman" w:hAnsi="Times New Roman" w:cs="Times New Roman"/>
                <w:i/>
              </w:rPr>
            </w:pP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1870" w:type="dxa"/>
            <w:tcBorders>
              <w:top w:val="nil"/>
              <w:left w:val="nil"/>
              <w:bottom w:val="single" w:sz="4" w:space="0" w:color="auto"/>
              <w:right w:val="nil"/>
            </w:tcBorders>
          </w:tcPr>
          <w:p w:rsidR="00E0179E" w:rsidRPr="004A5FAC" w:rsidRDefault="00E0179E" w:rsidP="00A83C99">
            <w:pPr>
              <w:jc w:val="center"/>
              <w:rPr>
                <w:rFonts w:ascii="Times New Roman" w:hAnsi="Times New Roman" w:cs="Times New Roman"/>
                <w:i/>
              </w:rPr>
            </w:pPr>
          </w:p>
        </w:tc>
      </w:tr>
      <w:tr w:rsidR="00E0179E" w:rsidRPr="004A5FAC" w:rsidTr="00A83C99">
        <w:tc>
          <w:tcPr>
            <w:tcW w:w="4820" w:type="dxa"/>
            <w:tcBorders>
              <w:top w:val="single" w:sz="4" w:space="0" w:color="auto"/>
              <w:left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w:t>
            </w:r>
            <w:proofErr w:type="spellStart"/>
            <w:r w:rsidRPr="004A5FAC">
              <w:rPr>
                <w:rFonts w:ascii="Times New Roman" w:hAnsi="Times New Roman" w:cs="Times New Roman"/>
                <w:i/>
              </w:rPr>
              <w:t>ф.и.о.</w:t>
            </w:r>
            <w:proofErr w:type="spellEnd"/>
            <w:r w:rsidRPr="004A5FAC">
              <w:rPr>
                <w:rFonts w:ascii="Times New Roman" w:hAnsi="Times New Roman" w:cs="Times New Roman"/>
                <w:i/>
              </w:rPr>
              <w:t xml:space="preserve"> члена семьи заявителя)</w:t>
            </w: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2409" w:type="dxa"/>
            <w:tcBorders>
              <w:top w:val="single" w:sz="4" w:space="0" w:color="auto"/>
              <w:left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(подпись)</w:t>
            </w: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1870" w:type="dxa"/>
            <w:tcBorders>
              <w:top w:val="single" w:sz="4" w:space="0" w:color="auto"/>
              <w:left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(дата)</w:t>
            </w:r>
          </w:p>
        </w:tc>
      </w:tr>
      <w:tr w:rsidR="00E0179E" w:rsidRPr="004A5FAC" w:rsidTr="00A83C99">
        <w:tc>
          <w:tcPr>
            <w:tcW w:w="4820" w:type="dxa"/>
            <w:tcBorders>
              <w:top w:val="nil"/>
              <w:left w:val="nil"/>
              <w:bottom w:val="single" w:sz="4" w:space="0" w:color="auto"/>
              <w:right w:val="nil"/>
            </w:tcBorders>
          </w:tcPr>
          <w:p w:rsidR="00E0179E" w:rsidRPr="004A5FAC" w:rsidRDefault="00E0179E" w:rsidP="00A83C99">
            <w:pPr>
              <w:jc w:val="center"/>
              <w:rPr>
                <w:rFonts w:ascii="Times New Roman" w:hAnsi="Times New Roman" w:cs="Times New Roman"/>
                <w:i/>
              </w:rPr>
            </w:pP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2409" w:type="dxa"/>
            <w:tcBorders>
              <w:top w:val="nil"/>
              <w:left w:val="nil"/>
              <w:bottom w:val="single" w:sz="4" w:space="0" w:color="auto"/>
              <w:right w:val="nil"/>
            </w:tcBorders>
          </w:tcPr>
          <w:p w:rsidR="00E0179E" w:rsidRPr="004A5FAC" w:rsidRDefault="00E0179E" w:rsidP="00A83C99">
            <w:pPr>
              <w:jc w:val="center"/>
              <w:rPr>
                <w:rFonts w:ascii="Times New Roman" w:hAnsi="Times New Roman" w:cs="Times New Roman"/>
                <w:i/>
              </w:rPr>
            </w:pP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1870" w:type="dxa"/>
            <w:tcBorders>
              <w:top w:val="nil"/>
              <w:left w:val="nil"/>
              <w:bottom w:val="single" w:sz="4" w:space="0" w:color="auto"/>
              <w:right w:val="nil"/>
            </w:tcBorders>
          </w:tcPr>
          <w:p w:rsidR="00E0179E" w:rsidRPr="004A5FAC" w:rsidRDefault="00E0179E" w:rsidP="00A83C99">
            <w:pPr>
              <w:jc w:val="center"/>
              <w:rPr>
                <w:rFonts w:ascii="Times New Roman" w:hAnsi="Times New Roman" w:cs="Times New Roman"/>
                <w:i/>
              </w:rPr>
            </w:pPr>
          </w:p>
        </w:tc>
      </w:tr>
      <w:tr w:rsidR="00E0179E" w:rsidRPr="004A5FAC" w:rsidTr="00A83C99">
        <w:tc>
          <w:tcPr>
            <w:tcW w:w="4820" w:type="dxa"/>
            <w:tcBorders>
              <w:top w:val="single" w:sz="4" w:space="0" w:color="auto"/>
              <w:left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w:t>
            </w:r>
            <w:proofErr w:type="spellStart"/>
            <w:r w:rsidRPr="004A5FAC">
              <w:rPr>
                <w:rFonts w:ascii="Times New Roman" w:hAnsi="Times New Roman" w:cs="Times New Roman"/>
                <w:i/>
              </w:rPr>
              <w:t>ф.и.о.</w:t>
            </w:r>
            <w:proofErr w:type="spellEnd"/>
            <w:r w:rsidRPr="004A5FAC">
              <w:rPr>
                <w:rFonts w:ascii="Times New Roman" w:hAnsi="Times New Roman" w:cs="Times New Roman"/>
                <w:i/>
              </w:rPr>
              <w:t xml:space="preserve"> члена семьи заявителя)</w:t>
            </w: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2409" w:type="dxa"/>
            <w:tcBorders>
              <w:top w:val="single" w:sz="4" w:space="0" w:color="auto"/>
              <w:left w:val="nil"/>
              <w:bottom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(подпись)</w:t>
            </w:r>
          </w:p>
        </w:tc>
        <w:tc>
          <w:tcPr>
            <w:tcW w:w="284" w:type="dxa"/>
            <w:tcBorders>
              <w:top w:val="nil"/>
              <w:left w:val="nil"/>
              <w:bottom w:val="nil"/>
              <w:right w:val="nil"/>
            </w:tcBorders>
          </w:tcPr>
          <w:p w:rsidR="00E0179E" w:rsidRPr="004A5FAC" w:rsidRDefault="00E0179E" w:rsidP="00A83C99">
            <w:pPr>
              <w:rPr>
                <w:rFonts w:ascii="Times New Roman" w:hAnsi="Times New Roman" w:cs="Times New Roman"/>
                <w:i/>
              </w:rPr>
            </w:pPr>
          </w:p>
        </w:tc>
        <w:tc>
          <w:tcPr>
            <w:tcW w:w="1870" w:type="dxa"/>
            <w:tcBorders>
              <w:top w:val="single" w:sz="4" w:space="0" w:color="auto"/>
              <w:left w:val="nil"/>
              <w:bottom w:val="nil"/>
              <w:right w:val="nil"/>
            </w:tcBorders>
          </w:tcPr>
          <w:p w:rsidR="00E0179E" w:rsidRPr="004A5FAC" w:rsidRDefault="00E0179E" w:rsidP="00A83C99">
            <w:pPr>
              <w:jc w:val="center"/>
              <w:rPr>
                <w:rFonts w:ascii="Times New Roman" w:hAnsi="Times New Roman" w:cs="Times New Roman"/>
                <w:i/>
              </w:rPr>
            </w:pPr>
            <w:r w:rsidRPr="004A5FAC">
              <w:rPr>
                <w:rFonts w:ascii="Times New Roman" w:hAnsi="Times New Roman" w:cs="Times New Roman"/>
                <w:i/>
              </w:rPr>
              <w:t>(дата)</w:t>
            </w:r>
          </w:p>
        </w:tc>
      </w:tr>
    </w:tbl>
    <w:p w:rsidR="00E0179E" w:rsidRPr="009F22E4" w:rsidRDefault="00E0179E" w:rsidP="00E0179E">
      <w:pPr>
        <w:pStyle w:val="ConsPlusNormal"/>
        <w:jc w:val="both"/>
        <w:rPr>
          <w:rFonts w:ascii="Times New Roman" w:hAnsi="Times New Roman" w:cs="Times New Roman"/>
          <w:b/>
          <w:i/>
          <w:sz w:val="28"/>
          <w:szCs w:val="28"/>
        </w:rPr>
      </w:pPr>
      <w:r w:rsidRPr="00714EA8">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r>
        <w:rPr>
          <w:rFonts w:ascii="Times New Roman" w:hAnsi="Times New Roman" w:cs="Times New Roman"/>
          <w:sz w:val="24"/>
          <w:szCs w:val="24"/>
        </w:rPr>
        <w:t>.</w:t>
      </w:r>
    </w:p>
    <w:p w:rsidR="00E0179E" w:rsidRDefault="00E0179E" w:rsidP="00E0179E">
      <w:pPr>
        <w:widowControl/>
        <w:tabs>
          <w:tab w:val="right" w:pos="9637"/>
        </w:tabs>
        <w:autoSpaceDE/>
        <w:autoSpaceDN/>
        <w:adjustRightInd/>
        <w:ind w:firstLine="709"/>
        <w:jc w:val="left"/>
        <w:rPr>
          <w:rFonts w:ascii="Times New Roman" w:hAnsi="Times New Roman" w:cs="Times New Roman"/>
          <w:sz w:val="24"/>
          <w:szCs w:val="24"/>
        </w:rPr>
      </w:pPr>
    </w:p>
    <w:p w:rsidR="00E0179E" w:rsidRDefault="00E0179E" w:rsidP="00E0179E">
      <w:pPr>
        <w:widowControl/>
        <w:tabs>
          <w:tab w:val="right" w:pos="9637"/>
        </w:tabs>
        <w:autoSpaceDE/>
        <w:autoSpaceDN/>
        <w:adjustRightInd/>
        <w:ind w:firstLine="709"/>
        <w:jc w:val="left"/>
        <w:rPr>
          <w:rFonts w:ascii="Times New Roman" w:hAnsi="Times New Roman" w:cs="Times New Roman"/>
          <w:sz w:val="24"/>
          <w:szCs w:val="24"/>
        </w:rPr>
      </w:pPr>
    </w:p>
    <w:p w:rsidR="00E0179E" w:rsidRDefault="00E0179E" w:rsidP="00E0179E">
      <w:pPr>
        <w:widowControl/>
        <w:tabs>
          <w:tab w:val="right" w:pos="9637"/>
        </w:tabs>
        <w:autoSpaceDE/>
        <w:autoSpaceDN/>
        <w:adjustRightInd/>
        <w:ind w:firstLine="709"/>
        <w:jc w:val="left"/>
        <w:rPr>
          <w:rFonts w:ascii="Times New Roman" w:hAnsi="Times New Roman" w:cs="Times New Roman"/>
          <w:sz w:val="24"/>
          <w:szCs w:val="24"/>
        </w:rPr>
        <w:sectPr w:rsidR="00E0179E" w:rsidSect="0057235A">
          <w:footerReference w:type="default" r:id="rId13"/>
          <w:pgSz w:w="11905" w:h="16838"/>
          <w:pgMar w:top="1134" w:right="567" w:bottom="1134" w:left="1701" w:header="0" w:footer="0" w:gutter="0"/>
          <w:cols w:space="720"/>
          <w:docGrid w:linePitch="272"/>
        </w:sectPr>
      </w:pPr>
    </w:p>
    <w:tbl>
      <w:tblPr>
        <w:tblW w:w="9781" w:type="dxa"/>
        <w:tblLayout w:type="fixed"/>
        <w:tblLook w:val="01E0" w:firstRow="1" w:lastRow="1" w:firstColumn="1" w:lastColumn="1" w:noHBand="0" w:noVBand="0"/>
      </w:tblPr>
      <w:tblGrid>
        <w:gridCol w:w="4644"/>
        <w:gridCol w:w="5137"/>
      </w:tblGrid>
      <w:tr w:rsidR="00E0179E" w:rsidRPr="0093612A" w:rsidTr="00A83C99">
        <w:tc>
          <w:tcPr>
            <w:tcW w:w="4644" w:type="dxa"/>
          </w:tcPr>
          <w:p w:rsidR="00E0179E" w:rsidRPr="0093612A" w:rsidRDefault="00E0179E" w:rsidP="00A83C99">
            <w:pPr>
              <w:widowControl/>
              <w:tabs>
                <w:tab w:val="center" w:pos="4153"/>
                <w:tab w:val="right" w:pos="8306"/>
              </w:tabs>
              <w:suppressAutoHyphens/>
              <w:spacing w:line="180" w:lineRule="atLeast"/>
              <w:ind w:firstLine="0"/>
              <w:jc w:val="right"/>
              <w:textAlignment w:val="center"/>
              <w:rPr>
                <w:rFonts w:ascii="Times New Roman" w:hAnsi="Times New Roman" w:cs="Times New Roman"/>
                <w:bCs/>
                <w:color w:val="000000"/>
                <w:sz w:val="24"/>
                <w:szCs w:val="24"/>
              </w:rPr>
            </w:pPr>
          </w:p>
        </w:tc>
        <w:tc>
          <w:tcPr>
            <w:tcW w:w="5137" w:type="dxa"/>
          </w:tcPr>
          <w:p w:rsidR="00E0179E" w:rsidRPr="002053A6" w:rsidRDefault="00E0179E" w:rsidP="00A83C99">
            <w:pPr>
              <w:widowControl/>
              <w:autoSpaceDE/>
              <w:autoSpaceDN/>
              <w:adjustRightInd/>
              <w:ind w:left="284" w:right="-1" w:firstLine="0"/>
              <w:jc w:val="right"/>
              <w:rPr>
                <w:rFonts w:ascii="Times New Roman" w:hAnsi="Times New Roman" w:cs="Times New Roman"/>
                <w:sz w:val="26"/>
                <w:szCs w:val="26"/>
              </w:rPr>
            </w:pPr>
            <w:r w:rsidRPr="002053A6">
              <w:rPr>
                <w:rFonts w:ascii="Times New Roman" w:hAnsi="Times New Roman" w:cs="Times New Roman"/>
                <w:sz w:val="26"/>
                <w:szCs w:val="26"/>
              </w:rPr>
              <w:t>Приложение № 2</w:t>
            </w:r>
          </w:p>
          <w:p w:rsidR="00E0179E" w:rsidRPr="0093612A" w:rsidRDefault="00E0179E" w:rsidP="00A83C99">
            <w:pPr>
              <w:widowControl/>
              <w:autoSpaceDE/>
              <w:autoSpaceDN/>
              <w:adjustRightInd/>
              <w:ind w:left="284" w:right="-1" w:firstLine="0"/>
              <w:jc w:val="right"/>
              <w:rPr>
                <w:rFonts w:ascii="Times New Roman" w:hAnsi="Times New Roman" w:cs="Times New Roman"/>
                <w:bCs/>
                <w:color w:val="000000"/>
                <w:sz w:val="24"/>
                <w:szCs w:val="24"/>
              </w:rPr>
            </w:pPr>
            <w:r>
              <w:rPr>
                <w:rFonts w:ascii="Times New Roman" w:hAnsi="Times New Roman" w:cs="Times New Roman"/>
                <w:sz w:val="26"/>
                <w:szCs w:val="26"/>
              </w:rPr>
              <w:t>к А</w:t>
            </w:r>
            <w:r w:rsidRPr="002053A6">
              <w:rPr>
                <w:rFonts w:ascii="Times New Roman" w:hAnsi="Times New Roman" w:cs="Times New Roman"/>
                <w:sz w:val="26"/>
                <w:szCs w:val="26"/>
              </w:rPr>
              <w:t>дминистративному регламенту</w:t>
            </w:r>
          </w:p>
        </w:tc>
      </w:tr>
    </w:tbl>
    <w:p w:rsidR="00E0179E" w:rsidRPr="002053A6" w:rsidRDefault="00E0179E" w:rsidP="00E0179E">
      <w:pPr>
        <w:widowControl/>
        <w:autoSpaceDE/>
        <w:autoSpaceDN/>
        <w:adjustRightInd/>
        <w:ind w:firstLine="0"/>
        <w:jc w:val="center"/>
        <w:rPr>
          <w:rFonts w:ascii="Times New Roman" w:hAnsi="Times New Roman" w:cs="Times New Roman"/>
          <w:sz w:val="16"/>
          <w:szCs w:val="16"/>
        </w:rPr>
      </w:pPr>
    </w:p>
    <w:p w:rsidR="00E0179E" w:rsidRPr="00C54995" w:rsidRDefault="00E0179E" w:rsidP="00E0179E">
      <w:pPr>
        <w:jc w:val="center"/>
        <w:rPr>
          <w:rFonts w:ascii="Times New Roman" w:hAnsi="Times New Roman" w:cs="Times New Roman"/>
          <w:sz w:val="24"/>
          <w:szCs w:val="24"/>
        </w:rPr>
      </w:pPr>
      <w:r w:rsidRPr="00C54995">
        <w:rPr>
          <w:rFonts w:ascii="Times New Roman" w:hAnsi="Times New Roman" w:cs="Times New Roman"/>
          <w:sz w:val="24"/>
          <w:szCs w:val="24"/>
        </w:rPr>
        <w:t xml:space="preserve">ОБЯЗАТЕЛЬСТВО </w:t>
      </w:r>
    </w:p>
    <w:p w:rsidR="00E0179E" w:rsidRPr="00C54995" w:rsidRDefault="00E0179E" w:rsidP="00E0179E">
      <w:pPr>
        <w:jc w:val="center"/>
        <w:rPr>
          <w:rFonts w:ascii="Times New Roman" w:hAnsi="Times New Roman" w:cs="Times New Roman"/>
          <w:sz w:val="24"/>
          <w:szCs w:val="24"/>
        </w:rPr>
      </w:pPr>
      <w:r w:rsidRPr="00C54995">
        <w:rPr>
          <w:rFonts w:ascii="Times New Roman" w:hAnsi="Times New Roman" w:cs="Times New Roman"/>
          <w:sz w:val="24"/>
          <w:szCs w:val="24"/>
        </w:rPr>
        <w:t>о сдаче (освобождении) жилого помещения, занимаемого на основании договора социального найма (найма)</w:t>
      </w:r>
    </w:p>
    <w:p w:rsidR="00E0179E" w:rsidRPr="00DB2BFD" w:rsidRDefault="00E0179E" w:rsidP="00E0179E">
      <w:pPr>
        <w:ind w:firstLine="709"/>
        <w:rPr>
          <w:rFonts w:ascii="Times New Roman" w:hAnsi="Times New Roman" w:cs="Times New Roman"/>
        </w:rPr>
      </w:pPr>
      <w:r w:rsidRPr="00C54995">
        <w:rPr>
          <w:rFonts w:ascii="Times New Roman" w:hAnsi="Times New Roman" w:cs="Times New Roman"/>
          <w:sz w:val="24"/>
          <w:szCs w:val="24"/>
        </w:rPr>
        <w:t>Мы, нижеподписавшиеся</w:t>
      </w:r>
      <w:r w:rsidRPr="00DB2BFD">
        <w:rPr>
          <w:rFonts w:ascii="Times New Roman" w:hAnsi="Times New Roman" w:cs="Times New Roman"/>
        </w:rPr>
        <w:t>,_________</w:t>
      </w:r>
      <w:r>
        <w:rPr>
          <w:rFonts w:ascii="Times New Roman" w:hAnsi="Times New Roman" w:cs="Times New Roman"/>
        </w:rPr>
        <w:t>___________________________________________</w:t>
      </w:r>
      <w:r w:rsidRPr="00DB2BFD">
        <w:rPr>
          <w:rFonts w:ascii="Times New Roman" w:hAnsi="Times New Roman" w:cs="Times New Roman"/>
        </w:rPr>
        <w:t>__________</w:t>
      </w:r>
    </w:p>
    <w:p w:rsidR="00E0179E" w:rsidRPr="00DB2BFD" w:rsidRDefault="00E0179E" w:rsidP="00E0179E">
      <w:pPr>
        <w:ind w:firstLine="0"/>
        <w:rPr>
          <w:rFonts w:ascii="Times New Roman" w:hAnsi="Times New Roman" w:cs="Times New Roman"/>
        </w:rPr>
      </w:pPr>
      <w:r w:rsidRPr="00DB2BFD">
        <w:rPr>
          <w:rFonts w:ascii="Times New Roman" w:hAnsi="Times New Roman" w:cs="Times New Roman"/>
        </w:rPr>
        <w:t>________________________________________________________________</w:t>
      </w:r>
      <w:r>
        <w:rPr>
          <w:rFonts w:ascii="Times New Roman" w:hAnsi="Times New Roman" w:cs="Times New Roman"/>
        </w:rPr>
        <w:t>_________________</w:t>
      </w:r>
      <w:r w:rsidRPr="00DB2BFD">
        <w:rPr>
          <w:rFonts w:ascii="Times New Roman" w:hAnsi="Times New Roman" w:cs="Times New Roman"/>
        </w:rPr>
        <w:t>_______________</w:t>
      </w:r>
    </w:p>
    <w:p w:rsidR="00E0179E" w:rsidRPr="00C54995" w:rsidRDefault="00E0179E" w:rsidP="00E0179E">
      <w:pPr>
        <w:ind w:firstLine="0"/>
        <w:rPr>
          <w:rFonts w:ascii="Times New Roman" w:hAnsi="Times New Roman" w:cs="Times New Roman"/>
          <w:i/>
        </w:rPr>
      </w:pPr>
      <w:r w:rsidRPr="00DB2BFD">
        <w:rPr>
          <w:rFonts w:ascii="Times New Roman" w:hAnsi="Times New Roman" w:cs="Times New Roman"/>
          <w:sz w:val="16"/>
          <w:szCs w:val="16"/>
        </w:rPr>
        <w:tab/>
      </w:r>
      <w:r w:rsidRPr="00DB2BFD">
        <w:rPr>
          <w:rFonts w:ascii="Times New Roman" w:hAnsi="Times New Roman" w:cs="Times New Roman"/>
          <w:sz w:val="16"/>
          <w:szCs w:val="16"/>
        </w:rPr>
        <w:tab/>
      </w:r>
      <w:r w:rsidRPr="00DB2BFD">
        <w:rPr>
          <w:rFonts w:ascii="Times New Roman" w:hAnsi="Times New Roman" w:cs="Times New Roman"/>
          <w:sz w:val="16"/>
          <w:szCs w:val="16"/>
        </w:rPr>
        <w:tab/>
      </w:r>
      <w:r w:rsidRPr="00DB2BFD">
        <w:rPr>
          <w:rFonts w:ascii="Times New Roman" w:hAnsi="Times New Roman" w:cs="Times New Roman"/>
          <w:sz w:val="16"/>
          <w:szCs w:val="16"/>
        </w:rPr>
        <w:tab/>
      </w:r>
      <w:r w:rsidRPr="00DB2BFD">
        <w:rPr>
          <w:rFonts w:ascii="Times New Roman" w:hAnsi="Times New Roman" w:cs="Times New Roman"/>
          <w:sz w:val="16"/>
          <w:szCs w:val="16"/>
        </w:rPr>
        <w:tab/>
      </w:r>
      <w:r>
        <w:rPr>
          <w:rFonts w:ascii="Times New Roman" w:hAnsi="Times New Roman" w:cs="Times New Roman"/>
          <w:sz w:val="16"/>
          <w:szCs w:val="16"/>
        </w:rPr>
        <w:t xml:space="preserve">            </w:t>
      </w:r>
      <w:r w:rsidRPr="00C54995">
        <w:rPr>
          <w:rFonts w:ascii="Times New Roman" w:hAnsi="Times New Roman" w:cs="Times New Roman"/>
          <w:i/>
        </w:rPr>
        <w:t>(ФИО, год рождения гражданина)</w:t>
      </w:r>
    </w:p>
    <w:p w:rsidR="00E0179E" w:rsidRPr="00DB2BFD" w:rsidRDefault="00E0179E" w:rsidP="00E0179E">
      <w:pPr>
        <w:ind w:firstLine="0"/>
        <w:rPr>
          <w:rFonts w:ascii="Times New Roman" w:hAnsi="Times New Roman" w:cs="Times New Roman"/>
        </w:rPr>
      </w:pPr>
      <w:r w:rsidRPr="00C54995">
        <w:rPr>
          <w:rFonts w:ascii="Times New Roman" w:hAnsi="Times New Roman" w:cs="Times New Roman"/>
          <w:sz w:val="24"/>
          <w:szCs w:val="24"/>
        </w:rPr>
        <w:t>паспорт</w:t>
      </w:r>
      <w:r>
        <w:rPr>
          <w:rFonts w:ascii="Times New Roman" w:hAnsi="Times New Roman" w:cs="Times New Roman"/>
        </w:rPr>
        <w:t xml:space="preserve"> ______________</w:t>
      </w:r>
      <w:r w:rsidRPr="00DB2BFD">
        <w:rPr>
          <w:rFonts w:ascii="Times New Roman" w:hAnsi="Times New Roman" w:cs="Times New Roman"/>
        </w:rPr>
        <w:t xml:space="preserve">________, </w:t>
      </w:r>
      <w:r w:rsidRPr="00C54995">
        <w:rPr>
          <w:rFonts w:ascii="Times New Roman" w:hAnsi="Times New Roman" w:cs="Times New Roman"/>
          <w:sz w:val="24"/>
          <w:szCs w:val="24"/>
        </w:rPr>
        <w:t>выданный</w:t>
      </w:r>
      <w:r>
        <w:rPr>
          <w:rFonts w:ascii="Times New Roman" w:hAnsi="Times New Roman" w:cs="Times New Roman"/>
          <w:sz w:val="24"/>
          <w:szCs w:val="24"/>
        </w:rPr>
        <w:t xml:space="preserve"> </w:t>
      </w:r>
      <w:r w:rsidRPr="00C54995">
        <w:rPr>
          <w:rFonts w:ascii="Times New Roman" w:hAnsi="Times New Roman" w:cs="Times New Roman"/>
          <w:sz w:val="24"/>
          <w:szCs w:val="24"/>
        </w:rPr>
        <w:t>_</w:t>
      </w:r>
      <w:r w:rsidRPr="00DB2BFD">
        <w:rPr>
          <w:rFonts w:ascii="Times New Roman" w:hAnsi="Times New Roman" w:cs="Times New Roman"/>
        </w:rPr>
        <w:t>_____________________________</w:t>
      </w:r>
      <w:r>
        <w:rPr>
          <w:rFonts w:ascii="Times New Roman" w:hAnsi="Times New Roman" w:cs="Times New Roman"/>
        </w:rPr>
        <w:t>_________________</w:t>
      </w:r>
      <w:r w:rsidRPr="00DB2BFD">
        <w:rPr>
          <w:rFonts w:ascii="Times New Roman" w:hAnsi="Times New Roman" w:cs="Times New Roman"/>
        </w:rPr>
        <w:t>______</w:t>
      </w:r>
    </w:p>
    <w:p w:rsidR="00E0179E" w:rsidRPr="00DB2BFD" w:rsidRDefault="00E0179E" w:rsidP="00E0179E">
      <w:pPr>
        <w:ind w:firstLine="0"/>
        <w:rPr>
          <w:rFonts w:ascii="Times New Roman" w:hAnsi="Times New Roman" w:cs="Times New Roman"/>
        </w:rPr>
      </w:pPr>
      <w:r w:rsidRPr="00DB2BFD">
        <w:rPr>
          <w:rFonts w:ascii="Times New Roman" w:hAnsi="Times New Roman" w:cs="Times New Roman"/>
        </w:rPr>
        <w:t xml:space="preserve">“_____” _______________ г. </w:t>
      </w:r>
      <w:r w:rsidRPr="00C54995">
        <w:rPr>
          <w:rFonts w:ascii="Times New Roman" w:hAnsi="Times New Roman" w:cs="Times New Roman"/>
          <w:sz w:val="24"/>
          <w:szCs w:val="24"/>
        </w:rPr>
        <w:t>(далее - должник), с одной стороны и</w:t>
      </w:r>
      <w:r w:rsidRPr="00DB2BFD">
        <w:rPr>
          <w:rFonts w:ascii="Times New Roman" w:hAnsi="Times New Roman" w:cs="Times New Roman"/>
        </w:rPr>
        <w:t xml:space="preserve"> ___________</w:t>
      </w:r>
      <w:r>
        <w:rPr>
          <w:rFonts w:ascii="Times New Roman" w:hAnsi="Times New Roman" w:cs="Times New Roman"/>
        </w:rPr>
        <w:t>___________________</w:t>
      </w:r>
      <w:r w:rsidRPr="00DB2BFD">
        <w:rPr>
          <w:rFonts w:ascii="Times New Roman" w:hAnsi="Times New Roman" w:cs="Times New Roman"/>
        </w:rPr>
        <w:t>____</w:t>
      </w:r>
    </w:p>
    <w:p w:rsidR="00E0179E" w:rsidRPr="00DB2BFD" w:rsidRDefault="00E0179E" w:rsidP="00E0179E">
      <w:pPr>
        <w:ind w:firstLine="0"/>
        <w:rPr>
          <w:rFonts w:ascii="Times New Roman" w:hAnsi="Times New Roman" w:cs="Times New Roman"/>
        </w:rPr>
      </w:pPr>
      <w:r w:rsidRPr="00DB2BFD">
        <w:rPr>
          <w:rFonts w:ascii="Times New Roman" w:hAnsi="Times New Roman" w:cs="Times New Roman"/>
        </w:rPr>
        <w:t>_________________________________________________________________</w:t>
      </w:r>
      <w:r>
        <w:rPr>
          <w:rFonts w:ascii="Times New Roman" w:hAnsi="Times New Roman" w:cs="Times New Roman"/>
        </w:rPr>
        <w:t>_________________</w:t>
      </w:r>
      <w:r w:rsidRPr="00DB2BFD">
        <w:rPr>
          <w:rFonts w:ascii="Times New Roman" w:hAnsi="Times New Roman" w:cs="Times New Roman"/>
        </w:rPr>
        <w:t>______________</w:t>
      </w:r>
    </w:p>
    <w:p w:rsidR="00E0179E" w:rsidRPr="00C54995" w:rsidRDefault="00E0179E" w:rsidP="00E0179E">
      <w:pPr>
        <w:ind w:firstLine="0"/>
        <w:jc w:val="center"/>
        <w:rPr>
          <w:rFonts w:ascii="Times New Roman" w:hAnsi="Times New Roman" w:cs="Times New Roman"/>
          <w:i/>
        </w:rPr>
      </w:pPr>
      <w:r>
        <w:rPr>
          <w:rFonts w:ascii="Times New Roman" w:hAnsi="Times New Roman" w:cs="Times New Roman"/>
          <w:sz w:val="16"/>
          <w:szCs w:val="16"/>
        </w:rPr>
        <w:t xml:space="preserve">      </w:t>
      </w:r>
      <w:proofErr w:type="gramStart"/>
      <w:r w:rsidRPr="00C54995">
        <w:rPr>
          <w:rFonts w:ascii="Times New Roman" w:hAnsi="Times New Roman" w:cs="Times New Roman"/>
          <w:i/>
        </w:rPr>
        <w:t>(наименование должностного лица  исполнительного органа государственной власти Камчатского края,</w:t>
      </w:r>
      <w:proofErr w:type="gramEnd"/>
    </w:p>
    <w:p w:rsidR="00E0179E" w:rsidRPr="00DB2BFD" w:rsidRDefault="00E0179E" w:rsidP="00E0179E">
      <w:pPr>
        <w:ind w:firstLine="0"/>
        <w:rPr>
          <w:rFonts w:ascii="Times New Roman" w:hAnsi="Times New Roman" w:cs="Times New Roman"/>
        </w:rPr>
      </w:pPr>
      <w:r w:rsidRPr="00DB2BFD">
        <w:rPr>
          <w:rFonts w:ascii="Times New Roman" w:hAnsi="Times New Roman" w:cs="Times New Roman"/>
        </w:rPr>
        <w:t>________________________________________________________________</w:t>
      </w:r>
      <w:r>
        <w:rPr>
          <w:rFonts w:ascii="Times New Roman" w:hAnsi="Times New Roman" w:cs="Times New Roman"/>
        </w:rPr>
        <w:t>________________</w:t>
      </w:r>
      <w:r w:rsidRPr="00DB2BFD">
        <w:rPr>
          <w:rFonts w:ascii="Times New Roman" w:hAnsi="Times New Roman" w:cs="Times New Roman"/>
        </w:rPr>
        <w:t>________________</w:t>
      </w:r>
    </w:p>
    <w:p w:rsidR="00E0179E" w:rsidRPr="00C54995" w:rsidRDefault="00E0179E" w:rsidP="00E0179E">
      <w:pPr>
        <w:ind w:firstLine="0"/>
        <w:jc w:val="center"/>
        <w:rPr>
          <w:rFonts w:ascii="Times New Roman" w:hAnsi="Times New Roman" w:cs="Times New Roman"/>
          <w:i/>
        </w:rPr>
      </w:pPr>
      <w:r w:rsidRPr="00C54995">
        <w:rPr>
          <w:rFonts w:ascii="Times New Roman" w:hAnsi="Times New Roman" w:cs="Times New Roman"/>
          <w:i/>
        </w:rPr>
        <w:t xml:space="preserve">    органа местного самоуправления муниципального образования в Камчатском  крае)</w:t>
      </w:r>
    </w:p>
    <w:p w:rsidR="00E0179E" w:rsidRPr="00DB2BFD" w:rsidRDefault="00E0179E" w:rsidP="00E0179E">
      <w:pPr>
        <w:ind w:firstLine="0"/>
        <w:rPr>
          <w:rFonts w:ascii="Times New Roman" w:hAnsi="Times New Roman" w:cs="Times New Roman"/>
        </w:rPr>
      </w:pPr>
      <w:r w:rsidRPr="00DB2BFD">
        <w:rPr>
          <w:rFonts w:ascii="Times New Roman" w:hAnsi="Times New Roman" w:cs="Times New Roman"/>
        </w:rPr>
        <w:t>______________________________________________________________</w:t>
      </w:r>
      <w:r>
        <w:rPr>
          <w:rFonts w:ascii="Times New Roman" w:hAnsi="Times New Roman" w:cs="Times New Roman"/>
        </w:rPr>
        <w:t>_________________</w:t>
      </w:r>
      <w:r w:rsidRPr="00DB2BFD">
        <w:rPr>
          <w:rFonts w:ascii="Times New Roman" w:hAnsi="Times New Roman" w:cs="Times New Roman"/>
        </w:rPr>
        <w:t>_________________</w:t>
      </w:r>
    </w:p>
    <w:p w:rsidR="00E0179E" w:rsidRPr="00C54995" w:rsidRDefault="00E0179E" w:rsidP="00E0179E">
      <w:pPr>
        <w:ind w:firstLine="0"/>
        <w:rPr>
          <w:rFonts w:ascii="Times New Roman" w:hAnsi="Times New Roman" w:cs="Times New Roman"/>
          <w:i/>
        </w:rPr>
      </w:pPr>
      <w:r w:rsidRPr="00DB2BFD">
        <w:rPr>
          <w:rFonts w:ascii="Times New Roman" w:hAnsi="Times New Roman" w:cs="Times New Roman"/>
          <w:sz w:val="16"/>
          <w:szCs w:val="16"/>
        </w:rPr>
        <w:tab/>
      </w:r>
      <w:r w:rsidRPr="00DB2BFD">
        <w:rPr>
          <w:rFonts w:ascii="Times New Roman" w:hAnsi="Times New Roman" w:cs="Times New Roman"/>
          <w:sz w:val="16"/>
          <w:szCs w:val="16"/>
        </w:rPr>
        <w:tab/>
      </w:r>
      <w:r w:rsidRPr="00DB2BFD">
        <w:rPr>
          <w:rFonts w:ascii="Times New Roman" w:hAnsi="Times New Roman" w:cs="Times New Roman"/>
          <w:sz w:val="16"/>
          <w:szCs w:val="16"/>
        </w:rPr>
        <w:tab/>
      </w:r>
      <w:r w:rsidRPr="00DB2BFD">
        <w:rPr>
          <w:rFonts w:ascii="Times New Roman" w:hAnsi="Times New Roman" w:cs="Times New Roman"/>
          <w:sz w:val="16"/>
          <w:szCs w:val="16"/>
        </w:rPr>
        <w:tab/>
      </w:r>
      <w:r w:rsidRPr="00DB2BFD">
        <w:rPr>
          <w:rFonts w:ascii="Times New Roman" w:hAnsi="Times New Roman" w:cs="Times New Roman"/>
          <w:sz w:val="16"/>
          <w:szCs w:val="16"/>
        </w:rPr>
        <w:tab/>
      </w:r>
      <w:r w:rsidRPr="00DB2BFD">
        <w:rPr>
          <w:rFonts w:ascii="Times New Roman" w:hAnsi="Times New Roman" w:cs="Times New Roman"/>
          <w:sz w:val="16"/>
          <w:szCs w:val="16"/>
        </w:rPr>
        <w:tab/>
      </w:r>
      <w:r w:rsidRPr="00C54995">
        <w:rPr>
          <w:rFonts w:ascii="Times New Roman" w:hAnsi="Times New Roman" w:cs="Times New Roman"/>
          <w:i/>
        </w:rPr>
        <w:t xml:space="preserve">         (ФИО)</w:t>
      </w:r>
    </w:p>
    <w:p w:rsidR="00E0179E" w:rsidRPr="00C54995" w:rsidRDefault="00E0179E" w:rsidP="00E0179E">
      <w:pPr>
        <w:ind w:firstLine="0"/>
        <w:rPr>
          <w:rFonts w:ascii="Times New Roman" w:hAnsi="Times New Roman" w:cs="Times New Roman"/>
          <w:sz w:val="24"/>
          <w:szCs w:val="24"/>
        </w:rPr>
      </w:pPr>
      <w:r w:rsidRPr="00C54995">
        <w:rPr>
          <w:rFonts w:ascii="Times New Roman" w:hAnsi="Times New Roman" w:cs="Times New Roman"/>
          <w:sz w:val="24"/>
          <w:szCs w:val="24"/>
        </w:rPr>
        <w:t>(далее - должностное лицо) с другой стороны, обязуемся совершать следующие действия.</w:t>
      </w:r>
    </w:p>
    <w:p w:rsidR="00E0179E" w:rsidRPr="00C54995" w:rsidRDefault="00E0179E" w:rsidP="00E0179E">
      <w:pPr>
        <w:ind w:firstLine="709"/>
        <w:rPr>
          <w:rFonts w:ascii="Times New Roman" w:hAnsi="Times New Roman" w:cs="Times New Roman"/>
          <w:sz w:val="24"/>
          <w:szCs w:val="24"/>
        </w:rPr>
      </w:pPr>
      <w:r w:rsidRPr="00C54995">
        <w:rPr>
          <w:rFonts w:ascii="Times New Roman" w:hAnsi="Times New Roman" w:cs="Times New Roman"/>
          <w:sz w:val="24"/>
          <w:szCs w:val="24"/>
        </w:rPr>
        <w:t>В связи с предоставлением социальной выплаты на строительство (приобретение) жилого помещения должник принимает на себя следующие обязательства:</w:t>
      </w:r>
    </w:p>
    <w:p w:rsidR="00E0179E" w:rsidRPr="00DB2BFD" w:rsidRDefault="00E0179E" w:rsidP="00E0179E">
      <w:pPr>
        <w:ind w:firstLine="0"/>
        <w:rPr>
          <w:rFonts w:ascii="Times New Roman" w:hAnsi="Times New Roman" w:cs="Times New Roman"/>
        </w:rPr>
      </w:pPr>
      <w:r w:rsidRPr="00C54995">
        <w:rPr>
          <w:rFonts w:ascii="Times New Roman" w:hAnsi="Times New Roman" w:cs="Times New Roman"/>
          <w:sz w:val="24"/>
          <w:szCs w:val="24"/>
        </w:rPr>
        <w:t>жилое помещение из</w:t>
      </w:r>
      <w:r>
        <w:rPr>
          <w:rFonts w:ascii="Times New Roman" w:hAnsi="Times New Roman" w:cs="Times New Roman"/>
        </w:rPr>
        <w:t xml:space="preserve"> _______</w:t>
      </w:r>
      <w:r w:rsidRPr="00DB2BFD">
        <w:rPr>
          <w:rFonts w:ascii="Times New Roman" w:hAnsi="Times New Roman" w:cs="Times New Roman"/>
        </w:rPr>
        <w:t xml:space="preserve">___ </w:t>
      </w:r>
      <w:r w:rsidRPr="00C54995">
        <w:rPr>
          <w:rFonts w:ascii="Times New Roman" w:hAnsi="Times New Roman" w:cs="Times New Roman"/>
          <w:sz w:val="24"/>
          <w:szCs w:val="24"/>
        </w:rPr>
        <w:t>комнат</w:t>
      </w:r>
      <w:r w:rsidRPr="00DB2BFD">
        <w:rPr>
          <w:rFonts w:ascii="Times New Roman" w:hAnsi="Times New Roman" w:cs="Times New Roman"/>
        </w:rPr>
        <w:t xml:space="preserve"> _____________</w:t>
      </w:r>
      <w:r w:rsidRPr="00C54995">
        <w:rPr>
          <w:rFonts w:ascii="Times New Roman" w:hAnsi="Times New Roman" w:cs="Times New Roman"/>
          <w:sz w:val="24"/>
          <w:szCs w:val="24"/>
        </w:rPr>
        <w:t>кв. м в квартире</w:t>
      </w:r>
      <w:r w:rsidRPr="00DB2BFD">
        <w:rPr>
          <w:rFonts w:ascii="Times New Roman" w:hAnsi="Times New Roman" w:cs="Times New Roman"/>
        </w:rPr>
        <w:t xml:space="preserve"> №_______</w:t>
      </w:r>
      <w:r>
        <w:rPr>
          <w:rFonts w:ascii="Times New Roman" w:hAnsi="Times New Roman" w:cs="Times New Roman"/>
        </w:rPr>
        <w:t xml:space="preserve"> </w:t>
      </w:r>
      <w:r w:rsidRPr="00C54995">
        <w:rPr>
          <w:rFonts w:ascii="Times New Roman" w:hAnsi="Times New Roman" w:cs="Times New Roman"/>
          <w:sz w:val="24"/>
          <w:szCs w:val="24"/>
        </w:rPr>
        <w:t>по улице</w:t>
      </w:r>
      <w:r w:rsidRPr="00DB2BFD">
        <w:rPr>
          <w:rFonts w:ascii="Times New Roman" w:hAnsi="Times New Roman" w:cs="Times New Roman"/>
        </w:rPr>
        <w:t xml:space="preserve"> ____________________</w:t>
      </w:r>
      <w:r w:rsidRPr="00C54995">
        <w:rPr>
          <w:rFonts w:ascii="Times New Roman" w:hAnsi="Times New Roman" w:cs="Times New Roman"/>
          <w:sz w:val="24"/>
          <w:szCs w:val="24"/>
        </w:rPr>
        <w:t>в населенном пункте</w:t>
      </w:r>
      <w:r w:rsidRPr="00DB2BFD">
        <w:rPr>
          <w:rFonts w:ascii="Times New Roman" w:hAnsi="Times New Roman" w:cs="Times New Roman"/>
        </w:rPr>
        <w:t xml:space="preserve">_________________________________, </w:t>
      </w:r>
      <w:r w:rsidRPr="00C54995">
        <w:rPr>
          <w:rFonts w:ascii="Times New Roman" w:hAnsi="Times New Roman" w:cs="Times New Roman"/>
          <w:sz w:val="24"/>
          <w:szCs w:val="24"/>
        </w:rPr>
        <w:t>занимаемое на</w:t>
      </w:r>
      <w:r w:rsidRPr="00DB2BFD">
        <w:rPr>
          <w:rFonts w:ascii="Times New Roman" w:hAnsi="Times New Roman" w:cs="Times New Roman"/>
        </w:rPr>
        <w:t xml:space="preserve"> </w:t>
      </w:r>
      <w:r w:rsidRPr="00C54995">
        <w:rPr>
          <w:rFonts w:ascii="Times New Roman" w:hAnsi="Times New Roman" w:cs="Times New Roman"/>
          <w:sz w:val="24"/>
          <w:szCs w:val="24"/>
        </w:rPr>
        <w:t>основании договора социального найма от</w:t>
      </w:r>
      <w:r w:rsidRPr="00DB2BFD">
        <w:rPr>
          <w:rFonts w:ascii="Times New Roman" w:hAnsi="Times New Roman" w:cs="Times New Roman"/>
        </w:rPr>
        <w:t xml:space="preserve"> “_____”____________________ г., </w:t>
      </w:r>
      <w:r w:rsidRPr="00C54995">
        <w:rPr>
          <w:rFonts w:ascii="Times New Roman" w:hAnsi="Times New Roman" w:cs="Times New Roman"/>
          <w:sz w:val="24"/>
          <w:szCs w:val="24"/>
        </w:rPr>
        <w:t xml:space="preserve">выданного </w:t>
      </w:r>
      <w:r w:rsidRPr="00DB2BFD">
        <w:rPr>
          <w:rFonts w:ascii="Times New Roman" w:hAnsi="Times New Roman" w:cs="Times New Roman"/>
        </w:rPr>
        <w:t>__________________________________________________________________</w:t>
      </w:r>
      <w:r>
        <w:rPr>
          <w:rFonts w:ascii="Times New Roman" w:hAnsi="Times New Roman" w:cs="Times New Roman"/>
        </w:rPr>
        <w:t>__________________________</w:t>
      </w:r>
      <w:r w:rsidRPr="00DB2BFD">
        <w:rPr>
          <w:rFonts w:ascii="Times New Roman" w:hAnsi="Times New Roman" w:cs="Times New Roman"/>
        </w:rPr>
        <w:t>____</w:t>
      </w:r>
    </w:p>
    <w:p w:rsidR="00E0179E" w:rsidRPr="00C54995" w:rsidRDefault="00E0179E" w:rsidP="00E0179E">
      <w:pPr>
        <w:ind w:firstLine="0"/>
        <w:rPr>
          <w:rFonts w:ascii="Times New Roman" w:hAnsi="Times New Roman" w:cs="Times New Roman"/>
          <w:i/>
        </w:rPr>
      </w:pPr>
      <w:r w:rsidRPr="00DB2BFD">
        <w:rPr>
          <w:rFonts w:ascii="Times New Roman" w:hAnsi="Times New Roman" w:cs="Times New Roman"/>
        </w:rPr>
        <w:tab/>
      </w:r>
      <w:r w:rsidRPr="00DB2BFD">
        <w:rPr>
          <w:rFonts w:ascii="Times New Roman" w:hAnsi="Times New Roman" w:cs="Times New Roman"/>
        </w:rPr>
        <w:tab/>
      </w:r>
      <w:r w:rsidRPr="00DB2BFD">
        <w:rPr>
          <w:rFonts w:ascii="Times New Roman" w:hAnsi="Times New Roman" w:cs="Times New Roman"/>
        </w:rPr>
        <w:tab/>
      </w:r>
      <w:r w:rsidRPr="00DB2BFD">
        <w:rPr>
          <w:rFonts w:ascii="Times New Roman" w:hAnsi="Times New Roman" w:cs="Times New Roman"/>
        </w:rPr>
        <w:tab/>
      </w:r>
      <w:r w:rsidRPr="00DB2BFD">
        <w:rPr>
          <w:rFonts w:ascii="Times New Roman" w:hAnsi="Times New Roman" w:cs="Times New Roman"/>
        </w:rPr>
        <w:tab/>
      </w:r>
      <w:r>
        <w:rPr>
          <w:rFonts w:ascii="Times New Roman" w:hAnsi="Times New Roman" w:cs="Times New Roman"/>
          <w:i/>
        </w:rPr>
        <w:t xml:space="preserve">      </w:t>
      </w:r>
      <w:r w:rsidRPr="00C54995">
        <w:rPr>
          <w:rFonts w:ascii="Times New Roman" w:hAnsi="Times New Roman" w:cs="Times New Roman"/>
          <w:i/>
        </w:rPr>
        <w:t xml:space="preserve"> </w:t>
      </w:r>
      <w:proofErr w:type="gramStart"/>
      <w:r w:rsidRPr="00C54995">
        <w:rPr>
          <w:rFonts w:ascii="Times New Roman" w:hAnsi="Times New Roman" w:cs="Times New Roman"/>
          <w:i/>
        </w:rPr>
        <w:t>(наименование органа</w:t>
      </w:r>
      <w:proofErr w:type="gramEnd"/>
    </w:p>
    <w:p w:rsidR="00E0179E" w:rsidRPr="00DB2BFD" w:rsidRDefault="00E0179E" w:rsidP="00E0179E">
      <w:pPr>
        <w:ind w:firstLine="0"/>
        <w:rPr>
          <w:rFonts w:ascii="Times New Roman" w:hAnsi="Times New Roman" w:cs="Times New Roman"/>
        </w:rPr>
      </w:pPr>
      <w:r w:rsidRPr="00DB2BFD">
        <w:rPr>
          <w:rFonts w:ascii="Times New Roman" w:hAnsi="Times New Roman" w:cs="Times New Roman"/>
        </w:rPr>
        <w:t>__________________________________________________________________________</w:t>
      </w:r>
      <w:r>
        <w:rPr>
          <w:rFonts w:ascii="Times New Roman" w:hAnsi="Times New Roman" w:cs="Times New Roman"/>
        </w:rPr>
        <w:t>_________________</w:t>
      </w:r>
      <w:r w:rsidRPr="00DB2BFD">
        <w:rPr>
          <w:rFonts w:ascii="Times New Roman" w:hAnsi="Times New Roman" w:cs="Times New Roman"/>
        </w:rPr>
        <w:t>_____</w:t>
      </w:r>
    </w:p>
    <w:p w:rsidR="00E0179E" w:rsidRPr="00C54995" w:rsidRDefault="00E0179E" w:rsidP="00E0179E">
      <w:pPr>
        <w:ind w:firstLine="0"/>
        <w:rPr>
          <w:rFonts w:ascii="Times New Roman" w:hAnsi="Times New Roman" w:cs="Times New Roman"/>
          <w:i/>
        </w:rPr>
      </w:pPr>
      <w:r w:rsidRPr="00DB2BFD">
        <w:rPr>
          <w:rFonts w:ascii="Times New Roman" w:hAnsi="Times New Roman" w:cs="Times New Roman"/>
          <w:sz w:val="16"/>
          <w:szCs w:val="16"/>
        </w:rPr>
        <w:tab/>
      </w:r>
      <w:r w:rsidRPr="00C54995">
        <w:rPr>
          <w:rFonts w:ascii="Times New Roman" w:hAnsi="Times New Roman" w:cs="Times New Roman"/>
          <w:i/>
        </w:rPr>
        <w:t xml:space="preserve">                                         </w:t>
      </w:r>
      <w:r>
        <w:rPr>
          <w:rFonts w:ascii="Times New Roman" w:hAnsi="Times New Roman" w:cs="Times New Roman"/>
          <w:i/>
        </w:rPr>
        <w:t xml:space="preserve">  </w:t>
      </w:r>
      <w:r w:rsidRPr="00C54995">
        <w:rPr>
          <w:rFonts w:ascii="Times New Roman" w:hAnsi="Times New Roman" w:cs="Times New Roman"/>
          <w:i/>
        </w:rPr>
        <w:t xml:space="preserve">  заключившего договор социального найма)</w:t>
      </w:r>
    </w:p>
    <w:p w:rsidR="00E0179E" w:rsidRPr="00DB2BFD" w:rsidRDefault="00E0179E" w:rsidP="00E0179E">
      <w:pPr>
        <w:ind w:firstLine="0"/>
        <w:rPr>
          <w:rFonts w:ascii="Times New Roman" w:hAnsi="Times New Roman" w:cs="Times New Roman"/>
        </w:rPr>
      </w:pPr>
      <w:r w:rsidRPr="00C54995">
        <w:rPr>
          <w:rFonts w:ascii="Times New Roman" w:hAnsi="Times New Roman" w:cs="Times New Roman"/>
          <w:sz w:val="24"/>
          <w:szCs w:val="24"/>
        </w:rPr>
        <w:t xml:space="preserve">находящееся в  </w:t>
      </w:r>
      <w:r w:rsidRPr="00DB2BFD">
        <w:rPr>
          <w:rFonts w:ascii="Times New Roman" w:hAnsi="Times New Roman" w:cs="Times New Roman"/>
        </w:rPr>
        <w:t>______________________</w:t>
      </w:r>
      <w:r>
        <w:rPr>
          <w:rFonts w:ascii="Times New Roman" w:hAnsi="Times New Roman" w:cs="Times New Roman"/>
        </w:rPr>
        <w:t>______________________________</w:t>
      </w:r>
      <w:r w:rsidRPr="00DB2BFD">
        <w:rPr>
          <w:rFonts w:ascii="Times New Roman" w:hAnsi="Times New Roman" w:cs="Times New Roman"/>
        </w:rPr>
        <w:t>________</w:t>
      </w:r>
      <w:r>
        <w:rPr>
          <w:rFonts w:ascii="Times New Roman" w:hAnsi="Times New Roman" w:cs="Times New Roman"/>
        </w:rPr>
        <w:t>________________</w:t>
      </w:r>
      <w:r w:rsidRPr="00DB2BFD">
        <w:rPr>
          <w:rFonts w:ascii="Times New Roman" w:hAnsi="Times New Roman" w:cs="Times New Roman"/>
        </w:rPr>
        <w:t>____</w:t>
      </w:r>
    </w:p>
    <w:p w:rsidR="00E0179E" w:rsidRPr="00C54995" w:rsidRDefault="00E0179E" w:rsidP="00E0179E">
      <w:pPr>
        <w:rPr>
          <w:rFonts w:ascii="Times New Roman" w:hAnsi="Times New Roman" w:cs="Times New Roman"/>
          <w:i/>
        </w:rPr>
      </w:pPr>
      <w:r>
        <w:rPr>
          <w:rFonts w:ascii="Times New Roman" w:hAnsi="Times New Roman" w:cs="Times New Roman"/>
          <w:i/>
        </w:rPr>
        <w:t xml:space="preserve">                         </w:t>
      </w:r>
      <w:r w:rsidRPr="00C54995">
        <w:rPr>
          <w:rFonts w:ascii="Times New Roman" w:hAnsi="Times New Roman" w:cs="Times New Roman"/>
          <w:i/>
        </w:rPr>
        <w:t xml:space="preserve">(государственной собственности Камчатского края, муниципальной, - </w:t>
      </w:r>
      <w:proofErr w:type="gramStart"/>
      <w:r w:rsidRPr="00C54995">
        <w:rPr>
          <w:rFonts w:ascii="Times New Roman" w:hAnsi="Times New Roman" w:cs="Times New Roman"/>
          <w:i/>
        </w:rPr>
        <w:t>нужное</w:t>
      </w:r>
      <w:proofErr w:type="gramEnd"/>
      <w:r w:rsidRPr="00C54995">
        <w:rPr>
          <w:rFonts w:ascii="Times New Roman" w:hAnsi="Times New Roman" w:cs="Times New Roman"/>
          <w:i/>
        </w:rPr>
        <w:t xml:space="preserve"> указать)</w:t>
      </w:r>
    </w:p>
    <w:p w:rsidR="00E0179E" w:rsidRPr="00C54995" w:rsidRDefault="00E0179E" w:rsidP="00E0179E">
      <w:pPr>
        <w:ind w:firstLine="0"/>
        <w:rPr>
          <w:rFonts w:ascii="Times New Roman" w:hAnsi="Times New Roman" w:cs="Times New Roman"/>
          <w:sz w:val="24"/>
          <w:szCs w:val="24"/>
        </w:rPr>
      </w:pPr>
      <w:r w:rsidRPr="00C54995">
        <w:rPr>
          <w:rFonts w:ascii="Times New Roman" w:hAnsi="Times New Roman" w:cs="Times New Roman"/>
          <w:sz w:val="24"/>
          <w:szCs w:val="24"/>
        </w:rPr>
        <w:t>в 2-месячный срок с даты приобретения им жилого помещения посредством социальной выплаты сдать (освободить) со всеми проживающими с ним членами семьи.</w:t>
      </w:r>
    </w:p>
    <w:p w:rsidR="00E0179E" w:rsidRPr="00C54995" w:rsidRDefault="00E0179E" w:rsidP="00E0179E">
      <w:pPr>
        <w:ind w:firstLine="709"/>
        <w:rPr>
          <w:rFonts w:ascii="Times New Roman" w:hAnsi="Times New Roman" w:cs="Times New Roman"/>
          <w:sz w:val="24"/>
          <w:szCs w:val="24"/>
        </w:rPr>
      </w:pPr>
      <w:r w:rsidRPr="00C54995">
        <w:rPr>
          <w:rFonts w:ascii="Times New Roman" w:hAnsi="Times New Roman" w:cs="Times New Roman"/>
          <w:sz w:val="24"/>
          <w:szCs w:val="24"/>
        </w:rPr>
        <w:t>Кроме того, должник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p w:rsidR="00E0179E" w:rsidRPr="00DB2BFD" w:rsidRDefault="00E0179E" w:rsidP="00E0179E">
      <w:pPr>
        <w:ind w:firstLine="709"/>
        <w:rPr>
          <w:rFonts w:ascii="Times New Roman" w:hAnsi="Times New Roman" w:cs="Times New Roman"/>
        </w:rPr>
      </w:pPr>
      <w:r w:rsidRPr="00C54995">
        <w:rPr>
          <w:rFonts w:ascii="Times New Roman" w:hAnsi="Times New Roman" w:cs="Times New Roman"/>
          <w:sz w:val="24"/>
          <w:szCs w:val="24"/>
        </w:rPr>
        <w:t>Должностное лицо</w:t>
      </w:r>
      <w:r w:rsidRPr="00DB2BFD">
        <w:rPr>
          <w:rFonts w:ascii="Times New Roman" w:hAnsi="Times New Roman" w:cs="Times New Roman"/>
        </w:rPr>
        <w:t xml:space="preserve"> ______________________________________</w:t>
      </w:r>
      <w:r>
        <w:rPr>
          <w:rFonts w:ascii="Times New Roman" w:hAnsi="Times New Roman" w:cs="Times New Roman"/>
        </w:rPr>
        <w:t>____________</w:t>
      </w:r>
      <w:r w:rsidRPr="00DB2BFD">
        <w:rPr>
          <w:rFonts w:ascii="Times New Roman" w:hAnsi="Times New Roman" w:cs="Times New Roman"/>
        </w:rPr>
        <w:t>___________________</w:t>
      </w:r>
    </w:p>
    <w:p w:rsidR="00E0179E" w:rsidRPr="00C54995" w:rsidRDefault="00E0179E" w:rsidP="00E0179E">
      <w:pPr>
        <w:ind w:firstLine="0"/>
        <w:rPr>
          <w:rFonts w:ascii="Times New Roman" w:hAnsi="Times New Roman" w:cs="Times New Roman"/>
          <w:i/>
        </w:rPr>
      </w:pPr>
      <w:r w:rsidRPr="00DB2BFD">
        <w:rPr>
          <w:rFonts w:ascii="Times New Roman" w:hAnsi="Times New Roman" w:cs="Times New Roman"/>
          <w:sz w:val="16"/>
          <w:szCs w:val="16"/>
        </w:rPr>
        <w:tab/>
      </w:r>
      <w:r w:rsidRPr="00DB2BFD">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54995">
        <w:rPr>
          <w:rFonts w:ascii="Times New Roman" w:hAnsi="Times New Roman" w:cs="Times New Roman"/>
          <w:i/>
        </w:rPr>
        <w:t xml:space="preserve">                                            </w:t>
      </w:r>
      <w:r>
        <w:rPr>
          <w:rFonts w:ascii="Times New Roman" w:hAnsi="Times New Roman" w:cs="Times New Roman"/>
          <w:i/>
        </w:rPr>
        <w:t xml:space="preserve">   </w:t>
      </w:r>
      <w:r w:rsidRPr="00C54995">
        <w:rPr>
          <w:rFonts w:ascii="Times New Roman" w:hAnsi="Times New Roman" w:cs="Times New Roman"/>
          <w:i/>
        </w:rPr>
        <w:t>(ФИО)</w:t>
      </w:r>
    </w:p>
    <w:p w:rsidR="00E0179E" w:rsidRPr="00C54995" w:rsidRDefault="00E0179E" w:rsidP="00E0179E">
      <w:pPr>
        <w:ind w:firstLine="0"/>
        <w:rPr>
          <w:rFonts w:ascii="Times New Roman" w:hAnsi="Times New Roman" w:cs="Times New Roman"/>
          <w:sz w:val="24"/>
          <w:szCs w:val="24"/>
        </w:rPr>
      </w:pPr>
      <w:r w:rsidRPr="00C54995">
        <w:rPr>
          <w:rFonts w:ascii="Times New Roman" w:hAnsi="Times New Roman" w:cs="Times New Roman"/>
          <w:sz w:val="24"/>
          <w:szCs w:val="24"/>
        </w:rPr>
        <w:t>обязуется принять от должника занимаемое им жилое помещение, указанное в настоящем обязательстве, в установленный обязательством срок.</w:t>
      </w:r>
    </w:p>
    <w:p w:rsidR="00E0179E" w:rsidRPr="00C54995" w:rsidRDefault="00E0179E" w:rsidP="00E0179E">
      <w:pPr>
        <w:ind w:firstLine="0"/>
        <w:rPr>
          <w:rFonts w:ascii="Times New Roman" w:hAnsi="Times New Roman" w:cs="Times New Roman"/>
          <w:sz w:val="24"/>
          <w:szCs w:val="24"/>
        </w:rPr>
      </w:pPr>
      <w:r w:rsidRPr="00C54995">
        <w:rPr>
          <w:rFonts w:ascii="Times New Roman" w:hAnsi="Times New Roman" w:cs="Times New Roman"/>
          <w:sz w:val="24"/>
          <w:szCs w:val="24"/>
        </w:rPr>
        <w:t>Согласие совершеннолетних членов</w:t>
      </w:r>
      <w:r>
        <w:rPr>
          <w:rFonts w:ascii="Times New Roman" w:hAnsi="Times New Roman" w:cs="Times New Roman"/>
          <w:sz w:val="24"/>
          <w:szCs w:val="24"/>
        </w:rPr>
        <w:t xml:space="preserve"> семьи, совместно проживающих с </w:t>
      </w:r>
      <w:r w:rsidRPr="00DB2BFD">
        <w:rPr>
          <w:rFonts w:ascii="Times New Roman" w:hAnsi="Times New Roman" w:cs="Times New Roman"/>
        </w:rPr>
        <w:t>_______________________________</w:t>
      </w:r>
      <w:r>
        <w:rPr>
          <w:rFonts w:ascii="Times New Roman" w:hAnsi="Times New Roman" w:cs="Times New Roman"/>
        </w:rPr>
        <w:t>_______________________________________________</w:t>
      </w:r>
      <w:r w:rsidRPr="00DB2BFD">
        <w:rPr>
          <w:rFonts w:ascii="Times New Roman" w:hAnsi="Times New Roman" w:cs="Times New Roman"/>
        </w:rPr>
        <w:t xml:space="preserve">________, </w:t>
      </w:r>
      <w:r w:rsidRPr="00C54995">
        <w:rPr>
          <w:rFonts w:ascii="Times New Roman" w:hAnsi="Times New Roman" w:cs="Times New Roman"/>
          <w:sz w:val="24"/>
          <w:szCs w:val="24"/>
        </w:rPr>
        <w:t>имеется.</w:t>
      </w:r>
    </w:p>
    <w:p w:rsidR="00E0179E" w:rsidRPr="00C54995" w:rsidRDefault="00E0179E" w:rsidP="00E0179E">
      <w:pPr>
        <w:ind w:firstLine="0"/>
        <w:rPr>
          <w:rFonts w:ascii="Times New Roman" w:hAnsi="Times New Roman" w:cs="Times New Roman"/>
          <w:i/>
        </w:rPr>
      </w:pPr>
      <w:r w:rsidRPr="00DB2BFD">
        <w:rPr>
          <w:rFonts w:ascii="Times New Roman" w:hAnsi="Times New Roman" w:cs="Times New Roman"/>
          <w:sz w:val="16"/>
          <w:szCs w:val="16"/>
        </w:rPr>
        <w:tab/>
      </w:r>
      <w:r w:rsidRPr="00DB2BFD">
        <w:rPr>
          <w:rFonts w:ascii="Times New Roman" w:hAnsi="Times New Roman" w:cs="Times New Roman"/>
          <w:sz w:val="16"/>
          <w:szCs w:val="16"/>
        </w:rPr>
        <w:tab/>
      </w:r>
      <w:r w:rsidRPr="00DB2BFD">
        <w:rPr>
          <w:rFonts w:ascii="Times New Roman" w:hAnsi="Times New Roman" w:cs="Times New Roman"/>
          <w:sz w:val="16"/>
          <w:szCs w:val="16"/>
        </w:rPr>
        <w:tab/>
      </w:r>
      <w:r w:rsidRPr="00DB2BFD">
        <w:rPr>
          <w:rFonts w:ascii="Times New Roman" w:hAnsi="Times New Roman" w:cs="Times New Roman"/>
          <w:sz w:val="16"/>
          <w:szCs w:val="16"/>
        </w:rPr>
        <w:tab/>
      </w:r>
      <w:r w:rsidRPr="00DB2BFD">
        <w:rPr>
          <w:rFonts w:ascii="Times New Roman" w:hAnsi="Times New Roman" w:cs="Times New Roman"/>
          <w:sz w:val="16"/>
          <w:szCs w:val="16"/>
        </w:rPr>
        <w:tab/>
      </w:r>
      <w:r w:rsidRPr="00C54995">
        <w:rPr>
          <w:rFonts w:ascii="Times New Roman" w:hAnsi="Times New Roman" w:cs="Times New Roman"/>
          <w:i/>
        </w:rPr>
        <w:t xml:space="preserve">          (ФИО должника)</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448"/>
        <w:gridCol w:w="1243"/>
        <w:gridCol w:w="1149"/>
        <w:gridCol w:w="1134"/>
        <w:gridCol w:w="1399"/>
        <w:gridCol w:w="1787"/>
      </w:tblGrid>
      <w:tr w:rsidR="00E0179E" w:rsidRPr="00DB2BFD" w:rsidTr="00A83C99">
        <w:trPr>
          <w:cantSplit/>
        </w:trPr>
        <w:tc>
          <w:tcPr>
            <w:tcW w:w="4279" w:type="dxa"/>
            <w:gridSpan w:val="3"/>
            <w:vAlign w:val="bottom"/>
          </w:tcPr>
          <w:p w:rsidR="00E0179E" w:rsidRPr="00DB2BFD" w:rsidRDefault="00E0179E" w:rsidP="00A83C99">
            <w:pPr>
              <w:jc w:val="center"/>
              <w:rPr>
                <w:rFonts w:ascii="Times New Roman" w:hAnsi="Times New Roman" w:cs="Times New Roman"/>
              </w:rPr>
            </w:pPr>
            <w:r w:rsidRPr="00DB2BFD">
              <w:rPr>
                <w:rFonts w:ascii="Times New Roman" w:hAnsi="Times New Roman" w:cs="Times New Roman"/>
              </w:rPr>
              <w:t>Данные о членах семьи должника</w:t>
            </w:r>
          </w:p>
        </w:tc>
        <w:tc>
          <w:tcPr>
            <w:tcW w:w="3682" w:type="dxa"/>
            <w:gridSpan w:val="3"/>
            <w:vAlign w:val="bottom"/>
          </w:tcPr>
          <w:p w:rsidR="00E0179E" w:rsidRPr="00DB2BFD" w:rsidRDefault="00E0179E" w:rsidP="00A83C99">
            <w:pPr>
              <w:jc w:val="center"/>
              <w:rPr>
                <w:rFonts w:ascii="Times New Roman" w:hAnsi="Times New Roman" w:cs="Times New Roman"/>
              </w:rPr>
            </w:pPr>
            <w:r w:rsidRPr="00DB2BFD">
              <w:rPr>
                <w:rFonts w:ascii="Times New Roman" w:hAnsi="Times New Roman" w:cs="Times New Roman"/>
              </w:rPr>
              <w:t>Данные паспорта</w:t>
            </w:r>
          </w:p>
        </w:tc>
        <w:tc>
          <w:tcPr>
            <w:tcW w:w="1787" w:type="dxa"/>
            <w:vMerge w:val="restart"/>
            <w:vAlign w:val="center"/>
          </w:tcPr>
          <w:p w:rsidR="00E0179E" w:rsidRPr="00DB2BFD" w:rsidRDefault="00E0179E" w:rsidP="00A83C99">
            <w:pPr>
              <w:ind w:firstLine="0"/>
              <w:jc w:val="center"/>
              <w:rPr>
                <w:rFonts w:ascii="Times New Roman" w:hAnsi="Times New Roman" w:cs="Times New Roman"/>
              </w:rPr>
            </w:pPr>
            <w:r w:rsidRPr="00DB2BFD">
              <w:rPr>
                <w:rFonts w:ascii="Times New Roman" w:hAnsi="Times New Roman" w:cs="Times New Roman"/>
              </w:rPr>
              <w:t>Подпись</w:t>
            </w:r>
          </w:p>
        </w:tc>
      </w:tr>
      <w:tr w:rsidR="00E0179E" w:rsidRPr="00DB2BFD" w:rsidTr="00A83C99">
        <w:trPr>
          <w:cantSplit/>
        </w:trPr>
        <w:tc>
          <w:tcPr>
            <w:tcW w:w="1588" w:type="dxa"/>
          </w:tcPr>
          <w:p w:rsidR="00E0179E" w:rsidRPr="00DB2BFD" w:rsidRDefault="00E0179E" w:rsidP="00A83C99">
            <w:pPr>
              <w:ind w:firstLine="0"/>
              <w:jc w:val="center"/>
              <w:rPr>
                <w:rFonts w:ascii="Times New Roman" w:hAnsi="Times New Roman" w:cs="Times New Roman"/>
              </w:rPr>
            </w:pPr>
            <w:r w:rsidRPr="00DB2BFD">
              <w:rPr>
                <w:rFonts w:ascii="Times New Roman" w:hAnsi="Times New Roman" w:cs="Times New Roman"/>
              </w:rPr>
              <w:t>Ф.И.О.</w:t>
            </w:r>
          </w:p>
        </w:tc>
        <w:tc>
          <w:tcPr>
            <w:tcW w:w="1448" w:type="dxa"/>
          </w:tcPr>
          <w:p w:rsidR="00E0179E" w:rsidRPr="00DB2BFD" w:rsidRDefault="00E0179E" w:rsidP="00A83C99">
            <w:pPr>
              <w:ind w:firstLine="0"/>
              <w:jc w:val="center"/>
              <w:rPr>
                <w:rFonts w:ascii="Times New Roman" w:hAnsi="Times New Roman" w:cs="Times New Roman"/>
              </w:rPr>
            </w:pPr>
            <w:r w:rsidRPr="00DB2BFD">
              <w:rPr>
                <w:rFonts w:ascii="Times New Roman" w:hAnsi="Times New Roman" w:cs="Times New Roman"/>
              </w:rPr>
              <w:t>степень родства</w:t>
            </w:r>
          </w:p>
        </w:tc>
        <w:tc>
          <w:tcPr>
            <w:tcW w:w="1243" w:type="dxa"/>
          </w:tcPr>
          <w:p w:rsidR="00E0179E" w:rsidRPr="00DB2BFD" w:rsidRDefault="00E0179E" w:rsidP="00A83C99">
            <w:pPr>
              <w:ind w:firstLine="0"/>
              <w:jc w:val="center"/>
              <w:rPr>
                <w:rFonts w:ascii="Times New Roman" w:hAnsi="Times New Roman" w:cs="Times New Roman"/>
              </w:rPr>
            </w:pPr>
            <w:r w:rsidRPr="00DB2BFD">
              <w:rPr>
                <w:rFonts w:ascii="Times New Roman" w:hAnsi="Times New Roman" w:cs="Times New Roman"/>
              </w:rPr>
              <w:t>дата рождения</w:t>
            </w:r>
          </w:p>
        </w:tc>
        <w:tc>
          <w:tcPr>
            <w:tcW w:w="1149" w:type="dxa"/>
          </w:tcPr>
          <w:p w:rsidR="00E0179E" w:rsidRPr="00DB2BFD" w:rsidRDefault="00E0179E" w:rsidP="00A83C99">
            <w:pPr>
              <w:ind w:firstLine="0"/>
              <w:jc w:val="center"/>
              <w:rPr>
                <w:rFonts w:ascii="Times New Roman" w:hAnsi="Times New Roman" w:cs="Times New Roman"/>
              </w:rPr>
            </w:pPr>
            <w:r w:rsidRPr="00DB2BFD">
              <w:rPr>
                <w:rFonts w:ascii="Times New Roman" w:hAnsi="Times New Roman" w:cs="Times New Roman"/>
              </w:rPr>
              <w:t>номер</w:t>
            </w:r>
          </w:p>
        </w:tc>
        <w:tc>
          <w:tcPr>
            <w:tcW w:w="1134" w:type="dxa"/>
          </w:tcPr>
          <w:p w:rsidR="00E0179E" w:rsidRPr="00DB2BFD" w:rsidRDefault="00E0179E" w:rsidP="00A83C99">
            <w:pPr>
              <w:ind w:firstLine="0"/>
              <w:jc w:val="center"/>
              <w:rPr>
                <w:rFonts w:ascii="Times New Roman" w:hAnsi="Times New Roman" w:cs="Times New Roman"/>
              </w:rPr>
            </w:pPr>
            <w:r w:rsidRPr="00DB2BFD">
              <w:rPr>
                <w:rFonts w:ascii="Times New Roman" w:hAnsi="Times New Roman" w:cs="Times New Roman"/>
              </w:rPr>
              <w:t>дата выдачи</w:t>
            </w:r>
          </w:p>
        </w:tc>
        <w:tc>
          <w:tcPr>
            <w:tcW w:w="1399" w:type="dxa"/>
          </w:tcPr>
          <w:p w:rsidR="00E0179E" w:rsidRPr="00DB2BFD" w:rsidRDefault="00E0179E" w:rsidP="00A83C99">
            <w:pPr>
              <w:ind w:firstLine="0"/>
              <w:jc w:val="center"/>
              <w:rPr>
                <w:rFonts w:ascii="Times New Roman" w:hAnsi="Times New Roman" w:cs="Times New Roman"/>
              </w:rPr>
            </w:pPr>
            <w:r w:rsidRPr="00DB2BFD">
              <w:rPr>
                <w:rFonts w:ascii="Times New Roman" w:hAnsi="Times New Roman" w:cs="Times New Roman"/>
              </w:rPr>
              <w:t xml:space="preserve">кем </w:t>
            </w:r>
            <w:proofErr w:type="gramStart"/>
            <w:r w:rsidRPr="00DB2BFD">
              <w:rPr>
                <w:rFonts w:ascii="Times New Roman" w:hAnsi="Times New Roman" w:cs="Times New Roman"/>
              </w:rPr>
              <w:t>выдан</w:t>
            </w:r>
            <w:proofErr w:type="gramEnd"/>
          </w:p>
        </w:tc>
        <w:tc>
          <w:tcPr>
            <w:tcW w:w="1787" w:type="dxa"/>
            <w:vMerge/>
            <w:vAlign w:val="bottom"/>
          </w:tcPr>
          <w:p w:rsidR="00E0179E" w:rsidRPr="00DB2BFD" w:rsidRDefault="00E0179E" w:rsidP="00A83C99">
            <w:pPr>
              <w:rPr>
                <w:rFonts w:ascii="Times New Roman" w:hAnsi="Times New Roman" w:cs="Times New Roman"/>
              </w:rPr>
            </w:pPr>
          </w:p>
        </w:tc>
      </w:tr>
      <w:tr w:rsidR="00E0179E" w:rsidRPr="00DB2BFD" w:rsidTr="00A83C99">
        <w:tc>
          <w:tcPr>
            <w:tcW w:w="1588" w:type="dxa"/>
            <w:vAlign w:val="bottom"/>
          </w:tcPr>
          <w:p w:rsidR="00E0179E" w:rsidRPr="00DB2BFD" w:rsidRDefault="00E0179E" w:rsidP="00A83C99">
            <w:pPr>
              <w:rPr>
                <w:rFonts w:ascii="Times New Roman" w:hAnsi="Times New Roman" w:cs="Times New Roman"/>
              </w:rPr>
            </w:pPr>
          </w:p>
        </w:tc>
        <w:tc>
          <w:tcPr>
            <w:tcW w:w="1448" w:type="dxa"/>
            <w:vAlign w:val="bottom"/>
          </w:tcPr>
          <w:p w:rsidR="00E0179E" w:rsidRPr="00DB2BFD" w:rsidRDefault="00E0179E" w:rsidP="00A83C99">
            <w:pPr>
              <w:rPr>
                <w:rFonts w:ascii="Times New Roman" w:hAnsi="Times New Roman" w:cs="Times New Roman"/>
              </w:rPr>
            </w:pPr>
          </w:p>
        </w:tc>
        <w:tc>
          <w:tcPr>
            <w:tcW w:w="1243" w:type="dxa"/>
            <w:vAlign w:val="bottom"/>
          </w:tcPr>
          <w:p w:rsidR="00E0179E" w:rsidRPr="00DB2BFD" w:rsidRDefault="00E0179E" w:rsidP="00A83C99">
            <w:pPr>
              <w:jc w:val="center"/>
              <w:rPr>
                <w:rFonts w:ascii="Times New Roman" w:hAnsi="Times New Roman" w:cs="Times New Roman"/>
              </w:rPr>
            </w:pPr>
          </w:p>
        </w:tc>
        <w:tc>
          <w:tcPr>
            <w:tcW w:w="1149" w:type="dxa"/>
            <w:vAlign w:val="bottom"/>
          </w:tcPr>
          <w:p w:rsidR="00E0179E" w:rsidRPr="00DB2BFD" w:rsidRDefault="00E0179E" w:rsidP="00A83C99">
            <w:pPr>
              <w:jc w:val="center"/>
              <w:rPr>
                <w:rFonts w:ascii="Times New Roman" w:hAnsi="Times New Roman" w:cs="Times New Roman"/>
              </w:rPr>
            </w:pPr>
          </w:p>
        </w:tc>
        <w:tc>
          <w:tcPr>
            <w:tcW w:w="1134" w:type="dxa"/>
            <w:vAlign w:val="bottom"/>
          </w:tcPr>
          <w:p w:rsidR="00E0179E" w:rsidRPr="00DB2BFD" w:rsidRDefault="00E0179E" w:rsidP="00A83C99">
            <w:pPr>
              <w:jc w:val="center"/>
              <w:rPr>
                <w:rFonts w:ascii="Times New Roman" w:hAnsi="Times New Roman" w:cs="Times New Roman"/>
              </w:rPr>
            </w:pPr>
          </w:p>
        </w:tc>
        <w:tc>
          <w:tcPr>
            <w:tcW w:w="1399" w:type="dxa"/>
            <w:vAlign w:val="bottom"/>
          </w:tcPr>
          <w:p w:rsidR="00E0179E" w:rsidRPr="00DB2BFD" w:rsidRDefault="00E0179E" w:rsidP="00A83C99">
            <w:pPr>
              <w:rPr>
                <w:rFonts w:ascii="Times New Roman" w:hAnsi="Times New Roman" w:cs="Times New Roman"/>
              </w:rPr>
            </w:pPr>
          </w:p>
        </w:tc>
        <w:tc>
          <w:tcPr>
            <w:tcW w:w="1787" w:type="dxa"/>
            <w:vAlign w:val="bottom"/>
          </w:tcPr>
          <w:p w:rsidR="00E0179E" w:rsidRPr="00DB2BFD" w:rsidRDefault="00E0179E" w:rsidP="00A83C99">
            <w:pPr>
              <w:jc w:val="center"/>
              <w:rPr>
                <w:rFonts w:ascii="Times New Roman" w:hAnsi="Times New Roman" w:cs="Times New Roman"/>
              </w:rPr>
            </w:pPr>
          </w:p>
        </w:tc>
      </w:tr>
      <w:tr w:rsidR="00E0179E" w:rsidRPr="00DB2BFD" w:rsidTr="00A83C99">
        <w:tc>
          <w:tcPr>
            <w:tcW w:w="1588" w:type="dxa"/>
            <w:vAlign w:val="bottom"/>
          </w:tcPr>
          <w:p w:rsidR="00E0179E" w:rsidRPr="00DB2BFD" w:rsidRDefault="00E0179E" w:rsidP="00A83C99">
            <w:pPr>
              <w:rPr>
                <w:rFonts w:ascii="Times New Roman" w:hAnsi="Times New Roman" w:cs="Times New Roman"/>
              </w:rPr>
            </w:pPr>
          </w:p>
        </w:tc>
        <w:tc>
          <w:tcPr>
            <w:tcW w:w="1448" w:type="dxa"/>
            <w:vAlign w:val="bottom"/>
          </w:tcPr>
          <w:p w:rsidR="00E0179E" w:rsidRPr="00DB2BFD" w:rsidRDefault="00E0179E" w:rsidP="00A83C99">
            <w:pPr>
              <w:rPr>
                <w:rFonts w:ascii="Times New Roman" w:hAnsi="Times New Roman" w:cs="Times New Roman"/>
              </w:rPr>
            </w:pPr>
          </w:p>
        </w:tc>
        <w:tc>
          <w:tcPr>
            <w:tcW w:w="1243" w:type="dxa"/>
            <w:vAlign w:val="bottom"/>
          </w:tcPr>
          <w:p w:rsidR="00E0179E" w:rsidRPr="00DB2BFD" w:rsidRDefault="00E0179E" w:rsidP="00A83C99">
            <w:pPr>
              <w:jc w:val="center"/>
              <w:rPr>
                <w:rFonts w:ascii="Times New Roman" w:hAnsi="Times New Roman" w:cs="Times New Roman"/>
              </w:rPr>
            </w:pPr>
          </w:p>
        </w:tc>
        <w:tc>
          <w:tcPr>
            <w:tcW w:w="1149" w:type="dxa"/>
            <w:vAlign w:val="bottom"/>
          </w:tcPr>
          <w:p w:rsidR="00E0179E" w:rsidRPr="00DB2BFD" w:rsidRDefault="00E0179E" w:rsidP="00A83C99">
            <w:pPr>
              <w:jc w:val="center"/>
              <w:rPr>
                <w:rFonts w:ascii="Times New Roman" w:hAnsi="Times New Roman" w:cs="Times New Roman"/>
              </w:rPr>
            </w:pPr>
          </w:p>
        </w:tc>
        <w:tc>
          <w:tcPr>
            <w:tcW w:w="1134" w:type="dxa"/>
            <w:vAlign w:val="bottom"/>
          </w:tcPr>
          <w:p w:rsidR="00E0179E" w:rsidRPr="00DB2BFD" w:rsidRDefault="00E0179E" w:rsidP="00A83C99">
            <w:pPr>
              <w:jc w:val="center"/>
              <w:rPr>
                <w:rFonts w:ascii="Times New Roman" w:hAnsi="Times New Roman" w:cs="Times New Roman"/>
              </w:rPr>
            </w:pPr>
          </w:p>
        </w:tc>
        <w:tc>
          <w:tcPr>
            <w:tcW w:w="1399" w:type="dxa"/>
            <w:vAlign w:val="bottom"/>
          </w:tcPr>
          <w:p w:rsidR="00E0179E" w:rsidRPr="00DB2BFD" w:rsidRDefault="00E0179E" w:rsidP="00A83C99">
            <w:pPr>
              <w:rPr>
                <w:rFonts w:ascii="Times New Roman" w:hAnsi="Times New Roman" w:cs="Times New Roman"/>
              </w:rPr>
            </w:pPr>
          </w:p>
        </w:tc>
        <w:tc>
          <w:tcPr>
            <w:tcW w:w="1787" w:type="dxa"/>
            <w:vAlign w:val="bottom"/>
          </w:tcPr>
          <w:p w:rsidR="00E0179E" w:rsidRPr="00DB2BFD" w:rsidRDefault="00E0179E" w:rsidP="00A83C99">
            <w:pPr>
              <w:jc w:val="center"/>
              <w:rPr>
                <w:rFonts w:ascii="Times New Roman" w:hAnsi="Times New Roman" w:cs="Times New Roman"/>
              </w:rPr>
            </w:pPr>
          </w:p>
        </w:tc>
      </w:tr>
      <w:tr w:rsidR="00E0179E" w:rsidRPr="00DB2BFD" w:rsidTr="00A83C99">
        <w:tc>
          <w:tcPr>
            <w:tcW w:w="1588" w:type="dxa"/>
            <w:vAlign w:val="bottom"/>
          </w:tcPr>
          <w:p w:rsidR="00E0179E" w:rsidRPr="00DB2BFD" w:rsidRDefault="00E0179E" w:rsidP="00A83C99">
            <w:pPr>
              <w:rPr>
                <w:rFonts w:ascii="Times New Roman" w:hAnsi="Times New Roman" w:cs="Times New Roman"/>
              </w:rPr>
            </w:pPr>
          </w:p>
        </w:tc>
        <w:tc>
          <w:tcPr>
            <w:tcW w:w="1448" w:type="dxa"/>
            <w:vAlign w:val="bottom"/>
          </w:tcPr>
          <w:p w:rsidR="00E0179E" w:rsidRPr="00DB2BFD" w:rsidRDefault="00E0179E" w:rsidP="00A83C99">
            <w:pPr>
              <w:rPr>
                <w:rFonts w:ascii="Times New Roman" w:hAnsi="Times New Roman" w:cs="Times New Roman"/>
              </w:rPr>
            </w:pPr>
          </w:p>
        </w:tc>
        <w:tc>
          <w:tcPr>
            <w:tcW w:w="1243" w:type="dxa"/>
            <w:vAlign w:val="bottom"/>
          </w:tcPr>
          <w:p w:rsidR="00E0179E" w:rsidRPr="00DB2BFD" w:rsidRDefault="00E0179E" w:rsidP="00A83C99">
            <w:pPr>
              <w:jc w:val="center"/>
              <w:rPr>
                <w:rFonts w:ascii="Times New Roman" w:hAnsi="Times New Roman" w:cs="Times New Roman"/>
              </w:rPr>
            </w:pPr>
          </w:p>
        </w:tc>
        <w:tc>
          <w:tcPr>
            <w:tcW w:w="1149" w:type="dxa"/>
            <w:vAlign w:val="bottom"/>
          </w:tcPr>
          <w:p w:rsidR="00E0179E" w:rsidRPr="00DB2BFD" w:rsidRDefault="00E0179E" w:rsidP="00A83C99">
            <w:pPr>
              <w:jc w:val="center"/>
              <w:rPr>
                <w:rFonts w:ascii="Times New Roman" w:hAnsi="Times New Roman" w:cs="Times New Roman"/>
              </w:rPr>
            </w:pPr>
          </w:p>
        </w:tc>
        <w:tc>
          <w:tcPr>
            <w:tcW w:w="1134" w:type="dxa"/>
            <w:vAlign w:val="bottom"/>
          </w:tcPr>
          <w:p w:rsidR="00E0179E" w:rsidRPr="00DB2BFD" w:rsidRDefault="00E0179E" w:rsidP="00A83C99">
            <w:pPr>
              <w:jc w:val="center"/>
              <w:rPr>
                <w:rFonts w:ascii="Times New Roman" w:hAnsi="Times New Roman" w:cs="Times New Roman"/>
              </w:rPr>
            </w:pPr>
          </w:p>
        </w:tc>
        <w:tc>
          <w:tcPr>
            <w:tcW w:w="1399" w:type="dxa"/>
            <w:vAlign w:val="bottom"/>
          </w:tcPr>
          <w:p w:rsidR="00E0179E" w:rsidRPr="00DB2BFD" w:rsidRDefault="00E0179E" w:rsidP="00A83C99">
            <w:pPr>
              <w:rPr>
                <w:rFonts w:ascii="Times New Roman" w:hAnsi="Times New Roman" w:cs="Times New Roman"/>
              </w:rPr>
            </w:pPr>
          </w:p>
        </w:tc>
        <w:tc>
          <w:tcPr>
            <w:tcW w:w="1787" w:type="dxa"/>
            <w:vAlign w:val="bottom"/>
          </w:tcPr>
          <w:p w:rsidR="00E0179E" w:rsidRPr="00DB2BFD" w:rsidRDefault="00E0179E" w:rsidP="00A83C99">
            <w:pPr>
              <w:jc w:val="center"/>
              <w:rPr>
                <w:rFonts w:ascii="Times New Roman" w:hAnsi="Times New Roman" w:cs="Times New Roman"/>
              </w:rPr>
            </w:pPr>
          </w:p>
        </w:tc>
      </w:tr>
    </w:tbl>
    <w:p w:rsidR="00E0179E" w:rsidRPr="00EB784B" w:rsidRDefault="00E0179E" w:rsidP="00E0179E">
      <w:pPr>
        <w:rPr>
          <w:rFonts w:ascii="Times New Roman" w:hAnsi="Times New Roman" w:cs="Times New Roman"/>
          <w:sz w:val="16"/>
          <w:szCs w:val="16"/>
        </w:rPr>
      </w:pPr>
    </w:p>
    <w:p w:rsidR="00E0179E" w:rsidRPr="00DB2BFD" w:rsidRDefault="00E0179E" w:rsidP="00E0179E">
      <w:pPr>
        <w:rPr>
          <w:rFonts w:ascii="Times New Roman" w:hAnsi="Times New Roman" w:cs="Times New Roman"/>
        </w:rPr>
      </w:pPr>
      <w:r w:rsidRPr="00DB2BFD">
        <w:rPr>
          <w:rFonts w:ascii="Times New Roman" w:hAnsi="Times New Roman" w:cs="Times New Roman"/>
        </w:rPr>
        <w:t>М.П.</w:t>
      </w:r>
    </w:p>
    <w:p w:rsidR="00E0179E" w:rsidRPr="00DB2BFD" w:rsidRDefault="00E0179E" w:rsidP="00E0179E">
      <w:pPr>
        <w:ind w:firstLine="0"/>
        <w:rPr>
          <w:rFonts w:ascii="Times New Roman" w:hAnsi="Times New Roman" w:cs="Times New Roman"/>
        </w:rPr>
      </w:pPr>
      <w:r w:rsidRPr="00B81128">
        <w:rPr>
          <w:rFonts w:ascii="Times New Roman" w:hAnsi="Times New Roman" w:cs="Times New Roman"/>
          <w:sz w:val="24"/>
          <w:szCs w:val="24"/>
        </w:rPr>
        <w:t>Должностное лицо</w:t>
      </w:r>
      <w:r w:rsidRPr="00DB2BFD">
        <w:rPr>
          <w:rFonts w:ascii="Times New Roman" w:hAnsi="Times New Roman" w:cs="Times New Roman"/>
        </w:rPr>
        <w:t xml:space="preserve"> ____________________</w:t>
      </w:r>
      <w:r>
        <w:rPr>
          <w:rFonts w:ascii="Times New Roman" w:hAnsi="Times New Roman" w:cs="Times New Roman"/>
        </w:rPr>
        <w:t xml:space="preserve">_______________________        </w:t>
      </w:r>
      <w:r w:rsidRPr="00DB2BFD">
        <w:rPr>
          <w:rFonts w:ascii="Times New Roman" w:hAnsi="Times New Roman" w:cs="Times New Roman"/>
        </w:rPr>
        <w:t>“_____”_____________________</w:t>
      </w:r>
      <w:proofErr w:type="gramStart"/>
      <w:r w:rsidRPr="00DB2BFD">
        <w:rPr>
          <w:rFonts w:ascii="Times New Roman" w:hAnsi="Times New Roman" w:cs="Times New Roman"/>
        </w:rPr>
        <w:t>г</w:t>
      </w:r>
      <w:proofErr w:type="gramEnd"/>
      <w:r w:rsidRPr="00DB2BFD">
        <w:rPr>
          <w:rFonts w:ascii="Times New Roman" w:hAnsi="Times New Roman" w:cs="Times New Roman"/>
        </w:rPr>
        <w:t>.</w:t>
      </w:r>
    </w:p>
    <w:p w:rsidR="00E0179E" w:rsidRPr="00F215AB" w:rsidRDefault="00E0179E" w:rsidP="00E0179E">
      <w:pPr>
        <w:ind w:firstLine="0"/>
        <w:rPr>
          <w:rFonts w:ascii="Times New Roman" w:hAnsi="Times New Roman" w:cs="Times New Roman"/>
          <w:i/>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DB2BFD">
        <w:rPr>
          <w:rFonts w:ascii="Times New Roman" w:hAnsi="Times New Roman" w:cs="Times New Roman"/>
          <w:sz w:val="16"/>
          <w:szCs w:val="16"/>
        </w:rPr>
        <w:t>(</w:t>
      </w:r>
      <w:r w:rsidRPr="00F215AB">
        <w:rPr>
          <w:rFonts w:ascii="Times New Roman" w:hAnsi="Times New Roman" w:cs="Times New Roman"/>
          <w:i/>
        </w:rPr>
        <w:t>должность, ФИО, подпись)</w:t>
      </w:r>
    </w:p>
    <w:p w:rsidR="00E0179E" w:rsidRPr="002053A6" w:rsidRDefault="00E0179E" w:rsidP="00E0179E">
      <w:pPr>
        <w:rPr>
          <w:rFonts w:ascii="Times New Roman" w:hAnsi="Times New Roman" w:cs="Times New Roman"/>
          <w:sz w:val="16"/>
          <w:szCs w:val="16"/>
        </w:rPr>
      </w:pPr>
    </w:p>
    <w:p w:rsidR="00E0179E" w:rsidRPr="00DB2BFD" w:rsidRDefault="00E0179E" w:rsidP="00E0179E">
      <w:pPr>
        <w:ind w:firstLine="0"/>
        <w:rPr>
          <w:rFonts w:ascii="Times New Roman" w:hAnsi="Times New Roman" w:cs="Times New Roman"/>
        </w:rPr>
      </w:pPr>
      <w:r w:rsidRPr="00B81128">
        <w:rPr>
          <w:rFonts w:ascii="Times New Roman" w:hAnsi="Times New Roman" w:cs="Times New Roman"/>
          <w:sz w:val="24"/>
          <w:szCs w:val="24"/>
        </w:rPr>
        <w:t>Должник  _</w:t>
      </w:r>
      <w:r w:rsidRPr="00DB2BFD">
        <w:rPr>
          <w:rFonts w:ascii="Times New Roman" w:hAnsi="Times New Roman" w:cs="Times New Roman"/>
        </w:rPr>
        <w:t>___________________</w:t>
      </w:r>
      <w:r>
        <w:rPr>
          <w:rFonts w:ascii="Times New Roman" w:hAnsi="Times New Roman" w:cs="Times New Roman"/>
        </w:rPr>
        <w:t xml:space="preserve">_________________________________      </w:t>
      </w:r>
      <w:r w:rsidRPr="00DB2BFD">
        <w:rPr>
          <w:rFonts w:ascii="Times New Roman" w:hAnsi="Times New Roman" w:cs="Times New Roman"/>
        </w:rPr>
        <w:t>“_____”_____________________</w:t>
      </w:r>
      <w:proofErr w:type="gramStart"/>
      <w:r w:rsidRPr="00DB2BFD">
        <w:rPr>
          <w:rFonts w:ascii="Times New Roman" w:hAnsi="Times New Roman" w:cs="Times New Roman"/>
        </w:rPr>
        <w:t>г</w:t>
      </w:r>
      <w:proofErr w:type="gramEnd"/>
      <w:r w:rsidRPr="00DB2BFD">
        <w:rPr>
          <w:rFonts w:ascii="Times New Roman" w:hAnsi="Times New Roman" w:cs="Times New Roman"/>
        </w:rPr>
        <w:t>.</w:t>
      </w:r>
    </w:p>
    <w:p w:rsidR="00E0179E" w:rsidRPr="00F215AB" w:rsidRDefault="00E0179E" w:rsidP="00E0179E">
      <w:pPr>
        <w:ind w:firstLine="0"/>
        <w:rPr>
          <w:rFonts w:ascii="Times New Roman" w:hAnsi="Times New Roman" w:cs="Times New Roman"/>
          <w:i/>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F215AB">
        <w:rPr>
          <w:rFonts w:ascii="Times New Roman" w:hAnsi="Times New Roman" w:cs="Times New Roman"/>
          <w:i/>
        </w:rPr>
        <w:t>(должность, ФИО, подпись)</w:t>
      </w:r>
    </w:p>
    <w:p w:rsidR="00E0179E" w:rsidRDefault="00E0179E" w:rsidP="00E0179E">
      <w:pPr>
        <w:widowControl/>
        <w:adjustRightInd/>
        <w:spacing w:before="360"/>
        <w:ind w:left="1389" w:hanging="1389"/>
        <w:rPr>
          <w:rFonts w:ascii="Times New Roman" w:hAnsi="Times New Roman" w:cs="Times New Roman"/>
        </w:rPr>
      </w:pPr>
      <w:r w:rsidRPr="00DB2BFD">
        <w:rPr>
          <w:rFonts w:ascii="Times New Roman" w:hAnsi="Times New Roman" w:cs="Times New Roman"/>
        </w:rPr>
        <w:lastRenderedPageBreak/>
        <w:t>Примечание:</w:t>
      </w:r>
      <w:r w:rsidRPr="00DB2BFD">
        <w:rPr>
          <w:rFonts w:ascii="Times New Roman" w:hAnsi="Times New Roman" w:cs="Times New Roman"/>
        </w:rPr>
        <w:tab/>
        <w:t>Каждая страница настоящего обязательства подписывается должностным лицом и должником.</w:t>
      </w:r>
    </w:p>
    <w:p w:rsidR="00E0179E" w:rsidRDefault="00E0179E" w:rsidP="00E0179E">
      <w:pPr>
        <w:widowControl/>
        <w:adjustRightInd/>
        <w:spacing w:before="360"/>
        <w:ind w:left="1389" w:hanging="1389"/>
        <w:rPr>
          <w:rFonts w:ascii="Times New Roman" w:hAnsi="Times New Roman" w:cs="Times New Roman"/>
          <w:sz w:val="24"/>
          <w:szCs w:val="24"/>
        </w:rPr>
        <w:sectPr w:rsidR="00E0179E" w:rsidSect="00447B8F">
          <w:pgSz w:w="11906" w:h="16838"/>
          <w:pgMar w:top="1134" w:right="567" w:bottom="709" w:left="1701" w:header="397" w:footer="709" w:gutter="0"/>
          <w:cols w:space="709"/>
        </w:sectPr>
      </w:pPr>
    </w:p>
    <w:p w:rsidR="00E0179E" w:rsidRPr="003D1B25" w:rsidRDefault="00E0179E" w:rsidP="00E0179E">
      <w:pPr>
        <w:widowControl/>
        <w:autoSpaceDE/>
        <w:autoSpaceDN/>
        <w:adjustRightInd/>
        <w:ind w:left="284" w:right="-1" w:firstLine="0"/>
        <w:jc w:val="right"/>
        <w:rPr>
          <w:rFonts w:ascii="Times New Roman" w:hAnsi="Times New Roman" w:cs="Times New Roman"/>
          <w:sz w:val="26"/>
          <w:szCs w:val="26"/>
        </w:rPr>
      </w:pPr>
      <w:r w:rsidRPr="003D1B25">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p>
    <w:p w:rsidR="00E0179E" w:rsidRPr="003D1B25" w:rsidRDefault="00E0179E" w:rsidP="00E0179E">
      <w:pPr>
        <w:widowControl/>
        <w:autoSpaceDE/>
        <w:autoSpaceDN/>
        <w:adjustRightInd/>
        <w:ind w:left="284" w:right="-1" w:firstLine="0"/>
        <w:jc w:val="right"/>
        <w:rPr>
          <w:rFonts w:ascii="Times New Roman" w:hAnsi="Times New Roman" w:cs="Times New Roman"/>
          <w:sz w:val="26"/>
          <w:szCs w:val="26"/>
        </w:rPr>
      </w:pPr>
      <w:r>
        <w:rPr>
          <w:rFonts w:ascii="Times New Roman" w:hAnsi="Times New Roman" w:cs="Times New Roman"/>
          <w:sz w:val="26"/>
          <w:szCs w:val="26"/>
        </w:rPr>
        <w:t>к А</w:t>
      </w:r>
      <w:r w:rsidRPr="003D1B25">
        <w:rPr>
          <w:rFonts w:ascii="Times New Roman" w:hAnsi="Times New Roman" w:cs="Times New Roman"/>
          <w:sz w:val="26"/>
          <w:szCs w:val="26"/>
        </w:rPr>
        <w:t>дминистративному регламенту</w:t>
      </w:r>
    </w:p>
    <w:p w:rsidR="00E0179E" w:rsidRDefault="00E0179E" w:rsidP="00E0179E">
      <w:pPr>
        <w:widowControl/>
        <w:autoSpaceDE/>
        <w:autoSpaceDN/>
        <w:adjustRightInd/>
        <w:ind w:left="284" w:right="-1" w:firstLine="0"/>
        <w:jc w:val="right"/>
        <w:rPr>
          <w:rFonts w:ascii="Times New Roman" w:hAnsi="Times New Roman" w:cs="Times New Roman"/>
          <w:sz w:val="28"/>
          <w:szCs w:val="28"/>
        </w:rPr>
      </w:pPr>
    </w:p>
    <w:tbl>
      <w:tblPr>
        <w:tblW w:w="9639" w:type="dxa"/>
        <w:tblLayout w:type="fixed"/>
        <w:tblLook w:val="01E0" w:firstRow="1" w:lastRow="1" w:firstColumn="1" w:lastColumn="1" w:noHBand="0" w:noVBand="0"/>
      </w:tblPr>
      <w:tblGrid>
        <w:gridCol w:w="4361"/>
        <w:gridCol w:w="5278"/>
      </w:tblGrid>
      <w:tr w:rsidR="00E0179E" w:rsidRPr="009F22E4" w:rsidTr="00A83C99">
        <w:trPr>
          <w:trHeight w:val="2507"/>
        </w:trPr>
        <w:tc>
          <w:tcPr>
            <w:tcW w:w="4361" w:type="dxa"/>
          </w:tcPr>
          <w:p w:rsidR="00E0179E" w:rsidRPr="009F22E4" w:rsidRDefault="00E0179E" w:rsidP="00A83C99">
            <w:pPr>
              <w:pStyle w:val="041E0441043D043E0432043D043E043904260435043D04420440"/>
              <w:suppressAutoHyphens/>
              <w:spacing w:line="240" w:lineRule="auto"/>
              <w:jc w:val="right"/>
              <w:rPr>
                <w:rStyle w:val="041E0441043D043E0432043D043E04391"/>
                <w:rFonts w:ascii="Times New Roman" w:hAnsi="Times New Roman" w:cs="Times New Roman"/>
                <w:b w:val="0"/>
                <w:sz w:val="24"/>
                <w:szCs w:val="24"/>
              </w:rPr>
            </w:pPr>
          </w:p>
        </w:tc>
        <w:tc>
          <w:tcPr>
            <w:tcW w:w="5278" w:type="dxa"/>
          </w:tcPr>
          <w:p w:rsidR="00E0179E" w:rsidRPr="009F22E4" w:rsidRDefault="00E0179E" w:rsidP="00A83C99">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rPr>
              <w:t xml:space="preserve">Министру ЖКХ и энергетики Камчатского края </w:t>
            </w:r>
          </w:p>
          <w:p w:rsidR="00E0179E" w:rsidRPr="009F22E4" w:rsidRDefault="00E0179E" w:rsidP="00A83C99">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rPr>
              <w:t xml:space="preserve"> </w:t>
            </w:r>
            <w:r w:rsidRPr="009F22E4">
              <w:rPr>
                <w:rStyle w:val="041E0441043D043E0432043D043E04391"/>
                <w:rFonts w:ascii="Times New Roman" w:hAnsi="Times New Roman" w:cs="Times New Roman"/>
                <w:b w:val="0"/>
                <w:sz w:val="24"/>
                <w:szCs w:val="24"/>
              </w:rPr>
              <w:t>_____________________________________</w:t>
            </w:r>
            <w:r>
              <w:rPr>
                <w:rStyle w:val="041E0441043D043E0432043D043E04391"/>
                <w:rFonts w:ascii="Times New Roman" w:hAnsi="Times New Roman" w:cs="Times New Roman"/>
                <w:b w:val="0"/>
                <w:sz w:val="24"/>
                <w:szCs w:val="24"/>
              </w:rPr>
              <w:t>_</w:t>
            </w:r>
            <w:r w:rsidRPr="009F22E4">
              <w:rPr>
                <w:rStyle w:val="041E0441043D043E0432043D043E04391"/>
                <w:rFonts w:ascii="Times New Roman" w:hAnsi="Times New Roman" w:cs="Times New Roman"/>
                <w:b w:val="0"/>
                <w:sz w:val="24"/>
                <w:szCs w:val="24"/>
              </w:rPr>
              <w:t>___</w:t>
            </w:r>
          </w:p>
          <w:p w:rsidR="00E0179E" w:rsidRPr="009F22E4" w:rsidRDefault="00E0179E" w:rsidP="00A83C99">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vertAlign w:val="superscript"/>
              </w:rPr>
              <w:t xml:space="preserve"> </w:t>
            </w:r>
            <w:r>
              <w:rPr>
                <w:rStyle w:val="041E0441043D043E0432043D043E04391"/>
                <w:rFonts w:ascii="Times New Roman" w:hAnsi="Times New Roman" w:cs="Times New Roman"/>
                <w:b w:val="0"/>
                <w:sz w:val="24"/>
                <w:szCs w:val="24"/>
              </w:rPr>
              <w:t>Гражданина (</w:t>
            </w:r>
            <w:proofErr w:type="spellStart"/>
            <w:r>
              <w:rPr>
                <w:rStyle w:val="041E0441043D043E0432043D043E04391"/>
                <w:rFonts w:ascii="Times New Roman" w:hAnsi="Times New Roman" w:cs="Times New Roman"/>
                <w:b w:val="0"/>
                <w:sz w:val="24"/>
                <w:szCs w:val="24"/>
              </w:rPr>
              <w:t>ки</w:t>
            </w:r>
            <w:proofErr w:type="spellEnd"/>
            <w:proofErr w:type="gramStart"/>
            <w:r>
              <w:rPr>
                <w:rStyle w:val="041E0441043D043E0432043D043E04391"/>
                <w:rFonts w:ascii="Times New Roman" w:hAnsi="Times New Roman" w:cs="Times New Roman"/>
                <w:b w:val="0"/>
                <w:sz w:val="24"/>
                <w:szCs w:val="24"/>
              </w:rPr>
              <w:t xml:space="preserve">  )</w:t>
            </w:r>
            <w:proofErr w:type="gramEnd"/>
            <w:r w:rsidRPr="009F22E4">
              <w:rPr>
                <w:rStyle w:val="041E0441043D043E0432043D043E04391"/>
                <w:rFonts w:ascii="Times New Roman" w:hAnsi="Times New Roman" w:cs="Times New Roman"/>
                <w:b w:val="0"/>
                <w:sz w:val="24"/>
                <w:szCs w:val="24"/>
              </w:rPr>
              <w:t>___________</w:t>
            </w:r>
            <w:r>
              <w:rPr>
                <w:rStyle w:val="041E0441043D043E0432043D043E04391"/>
                <w:rFonts w:ascii="Times New Roman" w:hAnsi="Times New Roman" w:cs="Times New Roman"/>
                <w:b w:val="0"/>
                <w:sz w:val="24"/>
                <w:szCs w:val="24"/>
              </w:rPr>
              <w:t>__</w:t>
            </w:r>
            <w:r w:rsidRPr="009F22E4">
              <w:rPr>
                <w:rStyle w:val="041E0441043D043E0432043D043E04391"/>
                <w:rFonts w:ascii="Times New Roman" w:hAnsi="Times New Roman" w:cs="Times New Roman"/>
                <w:b w:val="0"/>
                <w:sz w:val="24"/>
                <w:szCs w:val="24"/>
              </w:rPr>
              <w:t>_____________</w:t>
            </w:r>
          </w:p>
          <w:p w:rsidR="00E0179E" w:rsidRPr="009F22E4" w:rsidRDefault="00E0179E" w:rsidP="00A83C99">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rPr>
              <w:t xml:space="preserve"> </w:t>
            </w:r>
            <w:r w:rsidRPr="009F22E4">
              <w:rPr>
                <w:rStyle w:val="041E0441043D043E0432043D043E04391"/>
                <w:rFonts w:ascii="Times New Roman" w:hAnsi="Times New Roman" w:cs="Times New Roman"/>
                <w:b w:val="0"/>
                <w:sz w:val="24"/>
                <w:szCs w:val="24"/>
              </w:rPr>
              <w:t>_____________________________</w:t>
            </w:r>
            <w:r>
              <w:rPr>
                <w:rStyle w:val="041E0441043D043E0432043D043E04391"/>
                <w:rFonts w:ascii="Times New Roman" w:hAnsi="Times New Roman" w:cs="Times New Roman"/>
                <w:b w:val="0"/>
                <w:sz w:val="24"/>
                <w:szCs w:val="24"/>
              </w:rPr>
              <w:t>_</w:t>
            </w:r>
            <w:r w:rsidRPr="009F22E4">
              <w:rPr>
                <w:rStyle w:val="041E0441043D043E0432043D043E04391"/>
                <w:rFonts w:ascii="Times New Roman" w:hAnsi="Times New Roman" w:cs="Times New Roman"/>
                <w:b w:val="0"/>
                <w:sz w:val="24"/>
                <w:szCs w:val="24"/>
              </w:rPr>
              <w:t>___________</w:t>
            </w:r>
          </w:p>
          <w:p w:rsidR="00E0179E" w:rsidRPr="009F22E4" w:rsidRDefault="00E0179E" w:rsidP="00A83C99">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Style w:val="041E0441043D043E0432043D043E04391"/>
                <w:rFonts w:ascii="Times New Roman" w:hAnsi="Times New Roman" w:cs="Times New Roman"/>
                <w:b w:val="0"/>
                <w:sz w:val="24"/>
                <w:szCs w:val="24"/>
                <w:vertAlign w:val="superscript"/>
              </w:rPr>
              <w:t xml:space="preserve"> </w:t>
            </w:r>
            <w:proofErr w:type="gramStart"/>
            <w:r w:rsidRPr="009F22E4">
              <w:rPr>
                <w:rStyle w:val="041E0441043D043E0432043D043E04391"/>
                <w:rFonts w:ascii="Times New Roman" w:hAnsi="Times New Roman" w:cs="Times New Roman"/>
                <w:b w:val="0"/>
                <w:sz w:val="24"/>
                <w:szCs w:val="24"/>
              </w:rPr>
              <w:t>проживающего</w:t>
            </w:r>
            <w:proofErr w:type="gramEnd"/>
            <w:r w:rsidRPr="009F22E4">
              <w:rPr>
                <w:rStyle w:val="041E0441043D043E0432043D043E04391"/>
                <w:rFonts w:ascii="Times New Roman" w:hAnsi="Times New Roman" w:cs="Times New Roman"/>
                <w:b w:val="0"/>
                <w:sz w:val="24"/>
                <w:szCs w:val="24"/>
              </w:rPr>
              <w:t xml:space="preserve"> по адресу</w:t>
            </w:r>
            <w:r>
              <w:rPr>
                <w:rStyle w:val="041E0441043D043E0432043D043E04391"/>
                <w:rFonts w:ascii="Times New Roman" w:hAnsi="Times New Roman" w:cs="Times New Roman"/>
                <w:b w:val="0"/>
                <w:sz w:val="24"/>
                <w:szCs w:val="24"/>
              </w:rPr>
              <w:t xml:space="preserve"> </w:t>
            </w:r>
            <w:r w:rsidRPr="009F22E4">
              <w:rPr>
                <w:rStyle w:val="041E0441043D043E0432043D043E04391"/>
                <w:rFonts w:ascii="Times New Roman" w:hAnsi="Times New Roman" w:cs="Times New Roman"/>
                <w:b w:val="0"/>
                <w:sz w:val="24"/>
                <w:szCs w:val="24"/>
              </w:rPr>
              <w:t>____</w:t>
            </w:r>
            <w:r>
              <w:rPr>
                <w:rStyle w:val="041E0441043D043E0432043D043E04391"/>
                <w:rFonts w:ascii="Times New Roman" w:hAnsi="Times New Roman" w:cs="Times New Roman"/>
                <w:b w:val="0"/>
                <w:sz w:val="24"/>
                <w:szCs w:val="24"/>
              </w:rPr>
              <w:t>_____________</w:t>
            </w:r>
            <w:r w:rsidRPr="009F22E4">
              <w:rPr>
                <w:rStyle w:val="041E0441043D043E0432043D043E04391"/>
                <w:rFonts w:ascii="Times New Roman" w:hAnsi="Times New Roman" w:cs="Times New Roman"/>
                <w:b w:val="0"/>
                <w:sz w:val="24"/>
                <w:szCs w:val="24"/>
              </w:rPr>
              <w:t>__</w:t>
            </w:r>
          </w:p>
          <w:p w:rsidR="00E0179E" w:rsidRPr="009F22E4" w:rsidRDefault="00E0179E" w:rsidP="00A83C99">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Pr>
                <w:rStyle w:val="041E0441043D043E0432043D043E04391"/>
                <w:rFonts w:ascii="Times New Roman" w:hAnsi="Times New Roman" w:cs="Times New Roman"/>
                <w:b w:val="0"/>
                <w:sz w:val="24"/>
                <w:szCs w:val="24"/>
              </w:rPr>
              <w:t xml:space="preserve"> </w:t>
            </w:r>
            <w:r w:rsidRPr="009F22E4">
              <w:rPr>
                <w:rStyle w:val="041E0441043D043E0432043D043E04391"/>
                <w:rFonts w:ascii="Times New Roman" w:hAnsi="Times New Roman" w:cs="Times New Roman"/>
                <w:b w:val="0"/>
                <w:sz w:val="24"/>
                <w:szCs w:val="24"/>
              </w:rPr>
              <w:t>_________</w:t>
            </w:r>
            <w:r>
              <w:rPr>
                <w:rStyle w:val="041E0441043D043E0432043D043E04391"/>
                <w:rFonts w:ascii="Times New Roman" w:hAnsi="Times New Roman" w:cs="Times New Roman"/>
                <w:b w:val="0"/>
                <w:sz w:val="24"/>
                <w:szCs w:val="24"/>
              </w:rPr>
              <w:t>_</w:t>
            </w:r>
            <w:r w:rsidRPr="009F22E4">
              <w:rPr>
                <w:rStyle w:val="041E0441043D043E0432043D043E04391"/>
                <w:rFonts w:ascii="Times New Roman" w:hAnsi="Times New Roman" w:cs="Times New Roman"/>
                <w:b w:val="0"/>
                <w:sz w:val="24"/>
                <w:szCs w:val="24"/>
              </w:rPr>
              <w:t>_______________________________</w:t>
            </w:r>
          </w:p>
          <w:p w:rsidR="00E0179E" w:rsidRPr="009F22E4" w:rsidRDefault="00E0179E" w:rsidP="00A83C99">
            <w:pPr>
              <w:pStyle w:val="041E0441043D043E0432043D043E043904260435043D04420440"/>
              <w:suppressAutoHyphens/>
              <w:spacing w:line="240" w:lineRule="auto"/>
              <w:jc w:val="left"/>
              <w:rPr>
                <w:rStyle w:val="041E0441043D043E0432043D043E04391"/>
                <w:rFonts w:ascii="Times New Roman" w:hAnsi="Times New Roman" w:cs="Times New Roman"/>
                <w:b w:val="0"/>
                <w:sz w:val="24"/>
                <w:szCs w:val="24"/>
              </w:rPr>
            </w:pPr>
            <w:r w:rsidRPr="009F22E4">
              <w:rPr>
                <w:rFonts w:ascii="Times New Roman" w:hAnsi="Times New Roman" w:cs="Times New Roman"/>
                <w:b w:val="0"/>
                <w:sz w:val="24"/>
                <w:szCs w:val="24"/>
              </w:rPr>
              <w:t xml:space="preserve">номер страхового свидетельства государственного пенсионного страхования </w:t>
            </w:r>
            <w:r>
              <w:rPr>
                <w:rFonts w:ascii="Times New Roman" w:hAnsi="Times New Roman" w:cs="Times New Roman"/>
                <w:b w:val="0"/>
              </w:rPr>
              <w:t>(СНИЛС)</w:t>
            </w:r>
            <w:r w:rsidRPr="009F22E4">
              <w:rPr>
                <w:rFonts w:ascii="Times New Roman" w:hAnsi="Times New Roman" w:cs="Times New Roman"/>
                <w:b w:val="0"/>
              </w:rPr>
              <w:t>______</w:t>
            </w:r>
            <w:r>
              <w:rPr>
                <w:rFonts w:ascii="Times New Roman" w:hAnsi="Times New Roman" w:cs="Times New Roman"/>
                <w:b w:val="0"/>
              </w:rPr>
              <w:t>__</w:t>
            </w:r>
            <w:r w:rsidRPr="009F22E4">
              <w:rPr>
                <w:rFonts w:ascii="Times New Roman" w:hAnsi="Times New Roman" w:cs="Times New Roman"/>
                <w:b w:val="0"/>
              </w:rPr>
              <w:t>____________________________</w:t>
            </w:r>
            <w:r>
              <w:rPr>
                <w:rFonts w:ascii="Times New Roman" w:hAnsi="Times New Roman" w:cs="Times New Roman"/>
                <w:b w:val="0"/>
              </w:rPr>
              <w:t>_________</w:t>
            </w:r>
            <w:r w:rsidRPr="009F22E4">
              <w:rPr>
                <w:rFonts w:ascii="Times New Roman" w:hAnsi="Times New Roman" w:cs="Times New Roman"/>
                <w:b w:val="0"/>
              </w:rPr>
              <w:t>_____</w:t>
            </w:r>
          </w:p>
        </w:tc>
      </w:tr>
    </w:tbl>
    <w:p w:rsidR="00E0179E" w:rsidRPr="00DE13A4" w:rsidRDefault="00E0179E" w:rsidP="00E0179E">
      <w:pPr>
        <w:widowControl/>
        <w:adjustRightInd/>
        <w:ind w:firstLine="0"/>
        <w:jc w:val="center"/>
        <w:rPr>
          <w:rFonts w:ascii="Times New Roman" w:hAnsi="Times New Roman" w:cs="Times New Roman"/>
          <w:sz w:val="16"/>
          <w:szCs w:val="16"/>
        </w:rPr>
      </w:pPr>
    </w:p>
    <w:p w:rsidR="00E0179E" w:rsidRDefault="00E0179E" w:rsidP="00E0179E">
      <w:pPr>
        <w:widowControl/>
        <w:adjustRightInd/>
        <w:ind w:firstLine="0"/>
        <w:jc w:val="center"/>
        <w:rPr>
          <w:rFonts w:ascii="Times New Roman" w:hAnsi="Times New Roman" w:cs="Times New Roman"/>
          <w:b/>
          <w:sz w:val="26"/>
          <w:szCs w:val="26"/>
        </w:rPr>
      </w:pPr>
      <w:r w:rsidRPr="00330C75">
        <w:rPr>
          <w:rFonts w:ascii="Times New Roman" w:hAnsi="Times New Roman" w:cs="Times New Roman"/>
          <w:b/>
          <w:sz w:val="26"/>
          <w:szCs w:val="26"/>
        </w:rPr>
        <w:t>СОГЛАСИЕ</w:t>
      </w:r>
    </w:p>
    <w:p w:rsidR="00E0179E" w:rsidRPr="00330C75" w:rsidRDefault="00E0179E" w:rsidP="00E0179E">
      <w:pPr>
        <w:widowControl/>
        <w:adjustRightInd/>
        <w:ind w:firstLine="0"/>
        <w:jc w:val="center"/>
        <w:rPr>
          <w:rFonts w:ascii="Times New Roman" w:hAnsi="Times New Roman" w:cs="Times New Roman"/>
          <w:b/>
          <w:sz w:val="26"/>
          <w:szCs w:val="26"/>
        </w:rPr>
      </w:pPr>
      <w:r w:rsidRPr="00330C75">
        <w:rPr>
          <w:rFonts w:ascii="Times New Roman" w:hAnsi="Times New Roman" w:cs="Times New Roman"/>
          <w:b/>
          <w:sz w:val="26"/>
          <w:szCs w:val="26"/>
        </w:rPr>
        <w:t>на обработку персональных данных</w:t>
      </w:r>
    </w:p>
    <w:p w:rsidR="00E0179E" w:rsidRPr="00330C75" w:rsidRDefault="00E0179E" w:rsidP="00E0179E">
      <w:pPr>
        <w:widowControl/>
        <w:tabs>
          <w:tab w:val="right" w:pos="9923"/>
        </w:tabs>
        <w:adjustRightInd/>
        <w:ind w:firstLine="567"/>
        <w:jc w:val="left"/>
        <w:rPr>
          <w:rFonts w:ascii="Times New Roman" w:hAnsi="Times New Roman" w:cs="Times New Roman"/>
          <w:sz w:val="24"/>
          <w:szCs w:val="24"/>
        </w:rPr>
      </w:pPr>
      <w:r w:rsidRPr="00330C75">
        <w:rPr>
          <w:rFonts w:ascii="Times New Roman" w:hAnsi="Times New Roman" w:cs="Times New Roman"/>
          <w:sz w:val="24"/>
          <w:szCs w:val="24"/>
        </w:rPr>
        <w:t xml:space="preserve">Я, </w:t>
      </w:r>
      <w:r w:rsidRPr="00330C75">
        <w:rPr>
          <w:rFonts w:ascii="Times New Roman" w:hAnsi="Times New Roman" w:cs="Times New Roman"/>
          <w:sz w:val="24"/>
          <w:szCs w:val="24"/>
        </w:rPr>
        <w:tab/>
        <w:t>,</w:t>
      </w:r>
    </w:p>
    <w:p w:rsidR="00E0179E" w:rsidRPr="00330C75" w:rsidRDefault="00E0179E" w:rsidP="00E0179E">
      <w:pPr>
        <w:widowControl/>
        <w:pBdr>
          <w:top w:val="single" w:sz="4" w:space="1" w:color="auto"/>
        </w:pBdr>
        <w:adjustRightInd/>
        <w:ind w:left="907" w:right="113" w:firstLine="0"/>
        <w:jc w:val="center"/>
        <w:rPr>
          <w:rFonts w:ascii="Times New Roman" w:hAnsi="Times New Roman" w:cs="Times New Roman"/>
        </w:rPr>
      </w:pPr>
      <w:r w:rsidRPr="00330C75">
        <w:rPr>
          <w:rFonts w:ascii="Times New Roman" w:hAnsi="Times New Roman" w:cs="Times New Roman"/>
        </w:rPr>
        <w:t>(фамилия, имя и отчество)</w:t>
      </w:r>
    </w:p>
    <w:p w:rsidR="00E0179E" w:rsidRPr="00330C75" w:rsidRDefault="00E0179E" w:rsidP="00E0179E">
      <w:pPr>
        <w:widowControl/>
        <w:adjustRightInd/>
        <w:ind w:firstLine="0"/>
        <w:rPr>
          <w:rFonts w:ascii="Times New Roman" w:hAnsi="Times New Roman" w:cs="Times New Roman"/>
          <w:sz w:val="24"/>
          <w:szCs w:val="24"/>
        </w:rPr>
      </w:pPr>
      <w:proofErr w:type="gramStart"/>
      <w:r w:rsidRPr="00330C75">
        <w:rPr>
          <w:rFonts w:ascii="Times New Roman" w:hAnsi="Times New Roman" w:cs="Times New Roman"/>
          <w:sz w:val="24"/>
          <w:szCs w:val="24"/>
        </w:rPr>
        <w:t xml:space="preserve">даю согласие Министерству </w:t>
      </w:r>
      <w:r>
        <w:rPr>
          <w:rFonts w:ascii="Times New Roman" w:hAnsi="Times New Roman" w:cs="Times New Roman"/>
          <w:sz w:val="24"/>
          <w:szCs w:val="24"/>
        </w:rPr>
        <w:t>ЖКХ</w:t>
      </w:r>
      <w:r w:rsidRPr="00330C75">
        <w:rPr>
          <w:rFonts w:ascii="Times New Roman" w:hAnsi="Times New Roman" w:cs="Times New Roman"/>
          <w:sz w:val="24"/>
          <w:szCs w:val="24"/>
        </w:rPr>
        <w:t xml:space="preserve"> и энергетики Камчатского края, пл. Ленина, д. 1, г. Петропавловск-Камчатский,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w:t>
      </w:r>
      <w:r>
        <w:rPr>
          <w:rFonts w:ascii="Times New Roman" w:hAnsi="Times New Roman" w:cs="Times New Roman"/>
          <w:sz w:val="24"/>
          <w:szCs w:val="24"/>
        </w:rPr>
        <w:t xml:space="preserve">рамках государственной услуги по предоставлению социальной выплаты </w:t>
      </w:r>
      <w:r w:rsidRPr="00C54995">
        <w:rPr>
          <w:rFonts w:ascii="Times New Roman" w:hAnsi="Times New Roman" w:cs="Times New Roman"/>
          <w:sz w:val="24"/>
          <w:szCs w:val="24"/>
        </w:rPr>
        <w:t>на строительство или приобретение жилого помещения в собственность гражданам, имеющим в составе семьи детей-инвалидов</w:t>
      </w:r>
      <w:r>
        <w:rPr>
          <w:rFonts w:ascii="Times New Roman" w:hAnsi="Times New Roman" w:cs="Times New Roman"/>
          <w:sz w:val="24"/>
          <w:szCs w:val="24"/>
        </w:rPr>
        <w:t>,</w:t>
      </w:r>
      <w:r w:rsidRPr="00330C75">
        <w:rPr>
          <w:rFonts w:ascii="Times New Roman" w:hAnsi="Times New Roman" w:cs="Times New Roman"/>
          <w:sz w:val="24"/>
          <w:szCs w:val="24"/>
        </w:rPr>
        <w:t xml:space="preserve"> а именно</w:t>
      </w:r>
      <w:proofErr w:type="gramEnd"/>
      <w:r w:rsidRPr="00330C75">
        <w:rPr>
          <w:rFonts w:ascii="Times New Roman" w:hAnsi="Times New Roman" w:cs="Times New Roman"/>
          <w:sz w:val="24"/>
          <w:szCs w:val="24"/>
        </w:rPr>
        <w:t xml:space="preserve"> на совершение действий, предусмотренных пунктом 3 статьи 3 Федерального закона «О персональных данных», со сведениями, представленными мной в Министерство ЖКХ и энергетики Камчатского для участия </w:t>
      </w:r>
      <w:r>
        <w:rPr>
          <w:rFonts w:ascii="Times New Roman" w:hAnsi="Times New Roman" w:cs="Times New Roman"/>
          <w:sz w:val="24"/>
          <w:szCs w:val="24"/>
        </w:rPr>
        <w:t>получения социальной выплаты</w:t>
      </w:r>
      <w:r w:rsidRPr="00330C75">
        <w:rPr>
          <w:rFonts w:ascii="Times New Roman" w:hAnsi="Times New Roman" w:cs="Times New Roman"/>
          <w:sz w:val="24"/>
          <w:szCs w:val="24"/>
        </w:rPr>
        <w:t>.</w:t>
      </w:r>
    </w:p>
    <w:p w:rsidR="00E0179E" w:rsidRPr="00330C75" w:rsidRDefault="00E0179E" w:rsidP="00E0179E">
      <w:pPr>
        <w:widowControl/>
        <w:adjustRightInd/>
        <w:spacing w:after="720"/>
        <w:ind w:firstLine="567"/>
        <w:rPr>
          <w:rFonts w:ascii="Times New Roman" w:hAnsi="Times New Roman" w:cs="Times New Roman"/>
          <w:sz w:val="24"/>
          <w:szCs w:val="24"/>
        </w:rPr>
      </w:pPr>
      <w:r w:rsidRPr="00330C75">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bl>
      <w:tblPr>
        <w:tblW w:w="0" w:type="auto"/>
        <w:jc w:val="right"/>
        <w:tblLayout w:type="fixed"/>
        <w:tblCellMar>
          <w:left w:w="28" w:type="dxa"/>
          <w:right w:w="28" w:type="dxa"/>
        </w:tblCellMar>
        <w:tblLook w:val="0000" w:firstRow="0" w:lastRow="0" w:firstColumn="0" w:lastColumn="0" w:noHBand="0" w:noVBand="0"/>
      </w:tblPr>
      <w:tblGrid>
        <w:gridCol w:w="2268"/>
        <w:gridCol w:w="170"/>
        <w:gridCol w:w="3119"/>
      </w:tblGrid>
      <w:tr w:rsidR="00E0179E" w:rsidRPr="00330C75" w:rsidTr="00A83C99">
        <w:trPr>
          <w:jc w:val="right"/>
        </w:trPr>
        <w:tc>
          <w:tcPr>
            <w:tcW w:w="2268" w:type="dxa"/>
            <w:tcBorders>
              <w:top w:val="nil"/>
              <w:left w:val="nil"/>
              <w:bottom w:val="single" w:sz="4" w:space="0" w:color="auto"/>
              <w:right w:val="nil"/>
            </w:tcBorders>
            <w:vAlign w:val="bottom"/>
          </w:tcPr>
          <w:p w:rsidR="00E0179E" w:rsidRPr="00330C75" w:rsidRDefault="00E0179E" w:rsidP="00A83C99">
            <w:pPr>
              <w:widowControl/>
              <w:adjustRightInd/>
              <w:ind w:firstLine="0"/>
              <w:jc w:val="center"/>
              <w:rPr>
                <w:rFonts w:ascii="Times New Roman" w:hAnsi="Times New Roman" w:cs="Times New Roman"/>
                <w:sz w:val="24"/>
                <w:szCs w:val="24"/>
              </w:rPr>
            </w:pPr>
          </w:p>
        </w:tc>
        <w:tc>
          <w:tcPr>
            <w:tcW w:w="170" w:type="dxa"/>
            <w:tcBorders>
              <w:top w:val="nil"/>
              <w:left w:val="nil"/>
              <w:bottom w:val="nil"/>
              <w:right w:val="nil"/>
            </w:tcBorders>
            <w:vAlign w:val="bottom"/>
          </w:tcPr>
          <w:p w:rsidR="00E0179E" w:rsidRPr="00330C75" w:rsidRDefault="00E0179E" w:rsidP="00A83C99">
            <w:pPr>
              <w:widowControl/>
              <w:adjustRightInd/>
              <w:ind w:firstLine="0"/>
              <w:jc w:val="left"/>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E0179E" w:rsidRPr="00330C75" w:rsidRDefault="00E0179E" w:rsidP="00A83C99">
            <w:pPr>
              <w:widowControl/>
              <w:adjustRightInd/>
              <w:ind w:firstLine="0"/>
              <w:jc w:val="center"/>
              <w:rPr>
                <w:rFonts w:ascii="Times New Roman" w:hAnsi="Times New Roman" w:cs="Times New Roman"/>
                <w:sz w:val="24"/>
                <w:szCs w:val="24"/>
              </w:rPr>
            </w:pPr>
          </w:p>
        </w:tc>
      </w:tr>
      <w:tr w:rsidR="00E0179E" w:rsidRPr="00330C75" w:rsidTr="00A83C99">
        <w:trPr>
          <w:jc w:val="right"/>
        </w:trPr>
        <w:tc>
          <w:tcPr>
            <w:tcW w:w="2268" w:type="dxa"/>
            <w:tcBorders>
              <w:top w:val="nil"/>
              <w:left w:val="nil"/>
              <w:bottom w:val="nil"/>
              <w:right w:val="nil"/>
            </w:tcBorders>
            <w:vAlign w:val="bottom"/>
          </w:tcPr>
          <w:p w:rsidR="00E0179E" w:rsidRPr="00330C75" w:rsidRDefault="00E0179E" w:rsidP="00A83C99">
            <w:pPr>
              <w:widowControl/>
              <w:adjustRightInd/>
              <w:ind w:firstLine="0"/>
              <w:jc w:val="center"/>
              <w:rPr>
                <w:rFonts w:ascii="Times New Roman" w:hAnsi="Times New Roman" w:cs="Times New Roman"/>
              </w:rPr>
            </w:pPr>
            <w:r w:rsidRPr="00330C75">
              <w:rPr>
                <w:rFonts w:ascii="Times New Roman" w:hAnsi="Times New Roman" w:cs="Times New Roman"/>
              </w:rPr>
              <w:t>(подпись)</w:t>
            </w:r>
          </w:p>
        </w:tc>
        <w:tc>
          <w:tcPr>
            <w:tcW w:w="170" w:type="dxa"/>
            <w:tcBorders>
              <w:top w:val="nil"/>
              <w:left w:val="nil"/>
              <w:bottom w:val="nil"/>
              <w:right w:val="nil"/>
            </w:tcBorders>
            <w:vAlign w:val="bottom"/>
          </w:tcPr>
          <w:p w:rsidR="00E0179E" w:rsidRPr="00330C75" w:rsidRDefault="00E0179E" w:rsidP="00A83C99">
            <w:pPr>
              <w:widowControl/>
              <w:adjustRightInd/>
              <w:ind w:firstLine="0"/>
              <w:jc w:val="left"/>
              <w:rPr>
                <w:rFonts w:ascii="Times New Roman" w:hAnsi="Times New Roman" w:cs="Times New Roman"/>
              </w:rPr>
            </w:pPr>
          </w:p>
        </w:tc>
        <w:tc>
          <w:tcPr>
            <w:tcW w:w="3119" w:type="dxa"/>
            <w:tcBorders>
              <w:top w:val="nil"/>
              <w:left w:val="nil"/>
              <w:bottom w:val="nil"/>
              <w:right w:val="nil"/>
            </w:tcBorders>
            <w:vAlign w:val="bottom"/>
          </w:tcPr>
          <w:p w:rsidR="00E0179E" w:rsidRPr="00330C75" w:rsidRDefault="00E0179E" w:rsidP="00A83C99">
            <w:pPr>
              <w:widowControl/>
              <w:adjustRightInd/>
              <w:ind w:firstLine="0"/>
              <w:jc w:val="center"/>
              <w:rPr>
                <w:rFonts w:ascii="Times New Roman" w:hAnsi="Times New Roman" w:cs="Times New Roman"/>
              </w:rPr>
            </w:pPr>
            <w:r w:rsidRPr="00330C75">
              <w:rPr>
                <w:rFonts w:ascii="Times New Roman" w:hAnsi="Times New Roman" w:cs="Times New Roman"/>
              </w:rPr>
              <w:t>(фамилия и инициалы)</w:t>
            </w:r>
          </w:p>
        </w:tc>
      </w:tr>
    </w:tbl>
    <w:p w:rsidR="00E0179E" w:rsidRPr="00330C75" w:rsidRDefault="00E0179E" w:rsidP="00E0179E">
      <w:pPr>
        <w:widowControl/>
        <w:adjustRightInd/>
        <w:ind w:firstLine="0"/>
        <w:jc w:val="right"/>
        <w:rPr>
          <w:rFonts w:ascii="Times New Roman" w:hAnsi="Times New Roman" w:cs="Times New Roman"/>
          <w:sz w:val="6"/>
          <w:szCs w:val="6"/>
        </w:rPr>
      </w:pPr>
    </w:p>
    <w:tbl>
      <w:tblPr>
        <w:tblW w:w="0" w:type="auto"/>
        <w:jc w:val="right"/>
        <w:tblLayout w:type="fixed"/>
        <w:tblCellMar>
          <w:left w:w="28" w:type="dxa"/>
          <w:right w:w="28" w:type="dxa"/>
        </w:tblCellMar>
        <w:tblLook w:val="0000" w:firstRow="0" w:lastRow="0" w:firstColumn="0" w:lastColumn="0" w:noHBand="0" w:noVBand="0"/>
      </w:tblPr>
      <w:tblGrid>
        <w:gridCol w:w="170"/>
        <w:gridCol w:w="567"/>
        <w:gridCol w:w="284"/>
        <w:gridCol w:w="1842"/>
        <w:gridCol w:w="369"/>
        <w:gridCol w:w="340"/>
        <w:gridCol w:w="284"/>
      </w:tblGrid>
      <w:tr w:rsidR="00E0179E" w:rsidRPr="00330C75" w:rsidTr="00A83C99">
        <w:trPr>
          <w:cantSplit/>
          <w:jc w:val="right"/>
        </w:trPr>
        <w:tc>
          <w:tcPr>
            <w:tcW w:w="170" w:type="dxa"/>
            <w:tcBorders>
              <w:top w:val="nil"/>
              <w:left w:val="nil"/>
              <w:bottom w:val="nil"/>
              <w:right w:val="nil"/>
            </w:tcBorders>
            <w:vAlign w:val="bottom"/>
          </w:tcPr>
          <w:p w:rsidR="00E0179E" w:rsidRPr="00330C75" w:rsidRDefault="00E0179E" w:rsidP="00A83C99">
            <w:pPr>
              <w:widowControl/>
              <w:adjustRightInd/>
              <w:ind w:firstLine="0"/>
              <w:jc w:val="left"/>
              <w:rPr>
                <w:rFonts w:ascii="Times New Roman" w:hAnsi="Times New Roman" w:cs="Times New Roman"/>
                <w:sz w:val="24"/>
                <w:szCs w:val="24"/>
              </w:rPr>
            </w:pPr>
            <w:r w:rsidRPr="00330C75">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0179E" w:rsidRPr="00330C75" w:rsidRDefault="00E0179E" w:rsidP="00A83C99">
            <w:pPr>
              <w:widowControl/>
              <w:adjustRightInd/>
              <w:ind w:firstLine="0"/>
              <w:jc w:val="center"/>
              <w:rPr>
                <w:rFonts w:ascii="Times New Roman" w:hAnsi="Times New Roman" w:cs="Times New Roman"/>
                <w:sz w:val="24"/>
                <w:szCs w:val="24"/>
              </w:rPr>
            </w:pPr>
          </w:p>
        </w:tc>
        <w:tc>
          <w:tcPr>
            <w:tcW w:w="284" w:type="dxa"/>
            <w:tcBorders>
              <w:top w:val="nil"/>
              <w:left w:val="nil"/>
              <w:bottom w:val="nil"/>
              <w:right w:val="nil"/>
            </w:tcBorders>
            <w:vAlign w:val="bottom"/>
          </w:tcPr>
          <w:p w:rsidR="00E0179E" w:rsidRPr="00330C75" w:rsidRDefault="00E0179E" w:rsidP="00A83C99">
            <w:pPr>
              <w:widowControl/>
              <w:adjustRightInd/>
              <w:ind w:firstLine="0"/>
              <w:jc w:val="left"/>
              <w:rPr>
                <w:rFonts w:ascii="Times New Roman" w:hAnsi="Times New Roman" w:cs="Times New Roman"/>
                <w:sz w:val="24"/>
                <w:szCs w:val="24"/>
              </w:rPr>
            </w:pPr>
            <w:r w:rsidRPr="00330C75">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0179E" w:rsidRPr="00330C75" w:rsidRDefault="00E0179E" w:rsidP="00A83C99">
            <w:pPr>
              <w:widowControl/>
              <w:adjustRightInd/>
              <w:ind w:firstLine="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E0179E" w:rsidRPr="00330C75" w:rsidRDefault="00E0179E" w:rsidP="00A83C99">
            <w:pPr>
              <w:widowControl/>
              <w:adjustRightInd/>
              <w:ind w:firstLine="0"/>
              <w:jc w:val="right"/>
              <w:rPr>
                <w:rFonts w:ascii="Times New Roman" w:hAnsi="Times New Roman" w:cs="Times New Roman"/>
                <w:sz w:val="24"/>
                <w:szCs w:val="24"/>
              </w:rPr>
            </w:pPr>
            <w:r w:rsidRPr="00330C75">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E0179E" w:rsidRPr="00330C75" w:rsidRDefault="00E0179E" w:rsidP="00A83C99">
            <w:pPr>
              <w:widowControl/>
              <w:adjustRightInd/>
              <w:ind w:firstLine="0"/>
              <w:jc w:val="left"/>
              <w:rPr>
                <w:rFonts w:ascii="Times New Roman" w:hAnsi="Times New Roman" w:cs="Times New Roman"/>
                <w:sz w:val="24"/>
                <w:szCs w:val="24"/>
              </w:rPr>
            </w:pPr>
          </w:p>
        </w:tc>
        <w:tc>
          <w:tcPr>
            <w:tcW w:w="284" w:type="dxa"/>
            <w:tcBorders>
              <w:top w:val="nil"/>
              <w:left w:val="nil"/>
              <w:bottom w:val="nil"/>
              <w:right w:val="nil"/>
            </w:tcBorders>
            <w:vAlign w:val="bottom"/>
          </w:tcPr>
          <w:p w:rsidR="00E0179E" w:rsidRPr="00330C75" w:rsidRDefault="00E0179E" w:rsidP="00A83C99">
            <w:pPr>
              <w:widowControl/>
              <w:adjustRightInd/>
              <w:ind w:left="57" w:firstLine="0"/>
              <w:jc w:val="left"/>
              <w:rPr>
                <w:rFonts w:ascii="Times New Roman" w:hAnsi="Times New Roman" w:cs="Times New Roman"/>
                <w:sz w:val="24"/>
                <w:szCs w:val="24"/>
              </w:rPr>
            </w:pPr>
            <w:proofErr w:type="gramStart"/>
            <w:r w:rsidRPr="00330C75">
              <w:rPr>
                <w:rFonts w:ascii="Times New Roman" w:hAnsi="Times New Roman" w:cs="Times New Roman"/>
                <w:sz w:val="24"/>
                <w:szCs w:val="24"/>
              </w:rPr>
              <w:t>г</w:t>
            </w:r>
            <w:proofErr w:type="gramEnd"/>
            <w:r w:rsidRPr="00330C75">
              <w:rPr>
                <w:rFonts w:ascii="Times New Roman" w:hAnsi="Times New Roman" w:cs="Times New Roman"/>
                <w:sz w:val="24"/>
                <w:szCs w:val="24"/>
              </w:rPr>
              <w:t>.</w:t>
            </w:r>
          </w:p>
        </w:tc>
      </w:tr>
      <w:tr w:rsidR="00E0179E" w:rsidRPr="00330C75" w:rsidTr="00A83C99">
        <w:trPr>
          <w:cantSplit/>
          <w:jc w:val="right"/>
        </w:trPr>
        <w:tc>
          <w:tcPr>
            <w:tcW w:w="170" w:type="dxa"/>
            <w:tcBorders>
              <w:top w:val="nil"/>
              <w:left w:val="nil"/>
              <w:bottom w:val="nil"/>
              <w:right w:val="nil"/>
            </w:tcBorders>
            <w:vAlign w:val="bottom"/>
          </w:tcPr>
          <w:p w:rsidR="00E0179E" w:rsidRPr="00330C75" w:rsidRDefault="00E0179E" w:rsidP="00A83C99">
            <w:pPr>
              <w:widowControl/>
              <w:adjustRightInd/>
              <w:ind w:firstLine="0"/>
              <w:jc w:val="left"/>
              <w:rPr>
                <w:rFonts w:ascii="Times New Roman" w:hAnsi="Times New Roman" w:cs="Times New Roman"/>
              </w:rPr>
            </w:pPr>
          </w:p>
        </w:tc>
        <w:tc>
          <w:tcPr>
            <w:tcW w:w="567" w:type="dxa"/>
            <w:tcBorders>
              <w:top w:val="nil"/>
              <w:left w:val="nil"/>
              <w:bottom w:val="nil"/>
              <w:right w:val="nil"/>
            </w:tcBorders>
            <w:vAlign w:val="bottom"/>
          </w:tcPr>
          <w:p w:rsidR="00E0179E" w:rsidRPr="00330C75" w:rsidRDefault="00E0179E" w:rsidP="00A83C99">
            <w:pPr>
              <w:widowControl/>
              <w:adjustRightInd/>
              <w:ind w:firstLine="0"/>
              <w:jc w:val="center"/>
              <w:rPr>
                <w:rFonts w:ascii="Times New Roman" w:hAnsi="Times New Roman" w:cs="Times New Roman"/>
              </w:rPr>
            </w:pPr>
          </w:p>
        </w:tc>
        <w:tc>
          <w:tcPr>
            <w:tcW w:w="284" w:type="dxa"/>
            <w:tcBorders>
              <w:top w:val="nil"/>
              <w:left w:val="nil"/>
              <w:bottom w:val="nil"/>
              <w:right w:val="nil"/>
            </w:tcBorders>
            <w:vAlign w:val="bottom"/>
          </w:tcPr>
          <w:p w:rsidR="00E0179E" w:rsidRPr="00330C75" w:rsidRDefault="00E0179E" w:rsidP="00A83C99">
            <w:pPr>
              <w:widowControl/>
              <w:adjustRightInd/>
              <w:ind w:firstLine="0"/>
              <w:jc w:val="left"/>
              <w:rPr>
                <w:rFonts w:ascii="Times New Roman" w:hAnsi="Times New Roman" w:cs="Times New Roman"/>
              </w:rPr>
            </w:pPr>
          </w:p>
        </w:tc>
        <w:tc>
          <w:tcPr>
            <w:tcW w:w="1842" w:type="dxa"/>
            <w:tcBorders>
              <w:top w:val="nil"/>
              <w:left w:val="nil"/>
              <w:bottom w:val="nil"/>
              <w:right w:val="nil"/>
            </w:tcBorders>
            <w:vAlign w:val="bottom"/>
          </w:tcPr>
          <w:p w:rsidR="00E0179E" w:rsidRPr="00330C75" w:rsidRDefault="00E0179E" w:rsidP="00A83C99">
            <w:pPr>
              <w:widowControl/>
              <w:adjustRightInd/>
              <w:ind w:firstLine="0"/>
              <w:jc w:val="center"/>
              <w:rPr>
                <w:rFonts w:ascii="Times New Roman" w:hAnsi="Times New Roman" w:cs="Times New Roman"/>
              </w:rPr>
            </w:pPr>
            <w:r w:rsidRPr="00330C75">
              <w:rPr>
                <w:rFonts w:ascii="Times New Roman" w:hAnsi="Times New Roman" w:cs="Times New Roman"/>
              </w:rPr>
              <w:t>(дата)</w:t>
            </w:r>
          </w:p>
        </w:tc>
        <w:tc>
          <w:tcPr>
            <w:tcW w:w="369" w:type="dxa"/>
            <w:tcBorders>
              <w:top w:val="nil"/>
              <w:left w:val="nil"/>
              <w:bottom w:val="nil"/>
              <w:right w:val="nil"/>
            </w:tcBorders>
            <w:vAlign w:val="bottom"/>
          </w:tcPr>
          <w:p w:rsidR="00E0179E" w:rsidRPr="00330C75" w:rsidRDefault="00E0179E" w:rsidP="00A83C99">
            <w:pPr>
              <w:widowControl/>
              <w:adjustRightInd/>
              <w:ind w:firstLine="0"/>
              <w:jc w:val="right"/>
              <w:rPr>
                <w:rFonts w:ascii="Times New Roman" w:hAnsi="Times New Roman" w:cs="Times New Roman"/>
              </w:rPr>
            </w:pPr>
          </w:p>
        </w:tc>
        <w:tc>
          <w:tcPr>
            <w:tcW w:w="340" w:type="dxa"/>
            <w:tcBorders>
              <w:top w:val="nil"/>
              <w:left w:val="nil"/>
              <w:bottom w:val="nil"/>
              <w:right w:val="nil"/>
            </w:tcBorders>
            <w:vAlign w:val="bottom"/>
          </w:tcPr>
          <w:p w:rsidR="00E0179E" w:rsidRPr="00330C75" w:rsidRDefault="00E0179E" w:rsidP="00A83C99">
            <w:pPr>
              <w:widowControl/>
              <w:adjustRightInd/>
              <w:ind w:firstLine="0"/>
              <w:jc w:val="left"/>
              <w:rPr>
                <w:rFonts w:ascii="Times New Roman" w:hAnsi="Times New Roman" w:cs="Times New Roman"/>
              </w:rPr>
            </w:pPr>
          </w:p>
        </w:tc>
        <w:tc>
          <w:tcPr>
            <w:tcW w:w="284" w:type="dxa"/>
            <w:tcBorders>
              <w:top w:val="nil"/>
              <w:left w:val="nil"/>
              <w:bottom w:val="nil"/>
              <w:right w:val="nil"/>
            </w:tcBorders>
            <w:vAlign w:val="bottom"/>
          </w:tcPr>
          <w:p w:rsidR="00E0179E" w:rsidRPr="00330C75" w:rsidRDefault="00E0179E" w:rsidP="00A83C99">
            <w:pPr>
              <w:widowControl/>
              <w:adjustRightInd/>
              <w:ind w:left="57" w:firstLine="0"/>
              <w:jc w:val="left"/>
              <w:rPr>
                <w:rFonts w:ascii="Times New Roman" w:hAnsi="Times New Roman" w:cs="Times New Roman"/>
              </w:rPr>
            </w:pPr>
          </w:p>
        </w:tc>
      </w:tr>
    </w:tbl>
    <w:p w:rsidR="00E0179E" w:rsidRDefault="00E0179E" w:rsidP="00E0179E">
      <w:pPr>
        <w:widowControl/>
        <w:tabs>
          <w:tab w:val="right" w:pos="9637"/>
        </w:tabs>
        <w:autoSpaceDE/>
        <w:autoSpaceDN/>
        <w:adjustRightInd/>
        <w:ind w:firstLine="709"/>
        <w:jc w:val="left"/>
        <w:rPr>
          <w:rFonts w:ascii="Times New Roman" w:hAnsi="Times New Roman" w:cs="Times New Roman"/>
          <w:sz w:val="24"/>
          <w:szCs w:val="24"/>
        </w:rPr>
        <w:sectPr w:rsidR="00E0179E" w:rsidSect="00DE13A4">
          <w:pgSz w:w="11905" w:h="16838"/>
          <w:pgMar w:top="1134" w:right="567" w:bottom="1134" w:left="1701" w:header="0" w:footer="0" w:gutter="0"/>
          <w:cols w:space="720"/>
          <w:docGrid w:linePitch="272"/>
        </w:sectPr>
      </w:pPr>
    </w:p>
    <w:p w:rsidR="00E0179E" w:rsidRPr="003D1B25" w:rsidRDefault="00E0179E" w:rsidP="00E0179E">
      <w:pPr>
        <w:ind w:left="284" w:right="-1"/>
        <w:jc w:val="right"/>
        <w:rPr>
          <w:rFonts w:ascii="Times New Roman" w:hAnsi="Times New Roman" w:cs="Times New Roman"/>
          <w:sz w:val="26"/>
          <w:szCs w:val="26"/>
        </w:rPr>
      </w:pPr>
      <w:r w:rsidRPr="003D1B25">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w:t>
      </w:r>
    </w:p>
    <w:p w:rsidR="00E0179E" w:rsidRPr="003D1B25" w:rsidRDefault="00E0179E" w:rsidP="00E0179E">
      <w:pPr>
        <w:ind w:left="284" w:right="-1"/>
        <w:jc w:val="right"/>
        <w:rPr>
          <w:rFonts w:ascii="Times New Roman" w:hAnsi="Times New Roman" w:cs="Times New Roman"/>
          <w:sz w:val="26"/>
          <w:szCs w:val="26"/>
        </w:rPr>
      </w:pPr>
      <w:r>
        <w:rPr>
          <w:rFonts w:ascii="Times New Roman" w:hAnsi="Times New Roman" w:cs="Times New Roman"/>
          <w:sz w:val="26"/>
          <w:szCs w:val="26"/>
        </w:rPr>
        <w:t>к А</w:t>
      </w:r>
      <w:r w:rsidRPr="003D1B25">
        <w:rPr>
          <w:rFonts w:ascii="Times New Roman" w:hAnsi="Times New Roman" w:cs="Times New Roman"/>
          <w:sz w:val="26"/>
          <w:szCs w:val="26"/>
        </w:rPr>
        <w:t>дминистративному регламенту</w:t>
      </w:r>
    </w:p>
    <w:p w:rsidR="00E0179E" w:rsidRDefault="00E0179E" w:rsidP="00E0179E">
      <w:pPr>
        <w:ind w:right="-1"/>
        <w:jc w:val="center"/>
        <w:rPr>
          <w:rFonts w:ascii="Times New Roman" w:hAnsi="Times New Roman" w:cs="Times New Roman"/>
          <w:b/>
        </w:rPr>
      </w:pPr>
    </w:p>
    <w:p w:rsidR="00E0179E" w:rsidRPr="007E5795" w:rsidRDefault="00E0179E" w:rsidP="00E0179E">
      <w:pPr>
        <w:jc w:val="center"/>
        <w:rPr>
          <w:rFonts w:ascii="Times New Roman" w:hAnsi="Times New Roman" w:cs="Times New Roman"/>
          <w:sz w:val="26"/>
          <w:szCs w:val="26"/>
        </w:rPr>
      </w:pPr>
      <w:r w:rsidRPr="007E5795">
        <w:rPr>
          <w:rFonts w:ascii="Times New Roman" w:hAnsi="Times New Roman" w:cs="Times New Roman"/>
          <w:sz w:val="26"/>
          <w:szCs w:val="26"/>
        </w:rPr>
        <w:t>БЛОК-СХЕМА</w:t>
      </w:r>
    </w:p>
    <w:p w:rsidR="00E0179E" w:rsidRPr="007E5795" w:rsidRDefault="00E0179E" w:rsidP="00E0179E">
      <w:pPr>
        <w:jc w:val="center"/>
        <w:rPr>
          <w:rFonts w:ascii="Times New Roman" w:hAnsi="Times New Roman" w:cs="Times New Roman"/>
          <w:bCs/>
          <w:color w:val="000000"/>
          <w:sz w:val="26"/>
          <w:szCs w:val="26"/>
        </w:rPr>
      </w:pPr>
      <w:r w:rsidRPr="007E5795">
        <w:rPr>
          <w:rFonts w:ascii="Times New Roman" w:hAnsi="Times New Roman" w:cs="Times New Roman"/>
          <w:bCs/>
          <w:color w:val="000000"/>
          <w:sz w:val="26"/>
          <w:szCs w:val="26"/>
        </w:rPr>
        <w:t>последовательности действий при предоставлении государственной услуги по предоставления социальной выплаты на строительство или приобретение жилого помещения в собственность гражданам, имеющим в составе семьи детей-инвалидов</w:t>
      </w:r>
    </w:p>
    <w:p w:rsidR="00E0179E" w:rsidRDefault="00E0179E" w:rsidP="00E0179E">
      <w:pPr>
        <w:suppressAutoHyphens/>
        <w:ind w:left="-142" w:right="-1"/>
        <w:jc w:val="center"/>
        <w:textAlignment w:val="center"/>
        <w:rPr>
          <w:rFonts w:ascii="Times New Roman" w:hAnsi="Times New Roman" w:cs="Times New Roman"/>
          <w:b/>
          <w:bCs/>
          <w:color w:val="000000"/>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34"/>
        <w:gridCol w:w="4110"/>
      </w:tblGrid>
      <w:tr w:rsidR="00E0179E" w:rsidTr="00A83C99">
        <w:tc>
          <w:tcPr>
            <w:tcW w:w="9634" w:type="dxa"/>
            <w:gridSpan w:val="3"/>
            <w:tcBorders>
              <w:bottom w:val="single" w:sz="4" w:space="0" w:color="auto"/>
            </w:tcBorders>
            <w:shd w:val="clear" w:color="auto" w:fill="auto"/>
          </w:tcPr>
          <w:p w:rsidR="00E0179E" w:rsidRPr="007E5795" w:rsidRDefault="00E0179E" w:rsidP="00A83C99">
            <w:pPr>
              <w:ind w:firstLine="0"/>
              <w:jc w:val="center"/>
              <w:rPr>
                <w:rFonts w:ascii="Times New Roman" w:hAnsi="Times New Roman" w:cs="Times New Roman"/>
                <w:sz w:val="24"/>
                <w:szCs w:val="24"/>
              </w:rPr>
            </w:pPr>
            <w:r w:rsidRPr="007E5795">
              <w:rPr>
                <w:rFonts w:ascii="Times New Roman" w:hAnsi="Times New Roman" w:cs="Times New Roman"/>
                <w:sz w:val="24"/>
                <w:szCs w:val="24"/>
              </w:rPr>
              <w:t xml:space="preserve">Прием заявления и документов, необходимых для предоставления </w:t>
            </w:r>
          </w:p>
          <w:p w:rsidR="00E0179E" w:rsidRPr="007E5795" w:rsidRDefault="00E0179E" w:rsidP="00A83C99">
            <w:pPr>
              <w:ind w:firstLine="0"/>
              <w:jc w:val="center"/>
              <w:rPr>
                <w:rFonts w:ascii="Times New Roman" w:hAnsi="Times New Roman" w:cs="Times New Roman"/>
                <w:sz w:val="24"/>
                <w:szCs w:val="24"/>
              </w:rPr>
            </w:pPr>
            <w:r w:rsidRPr="007E5795">
              <w:rPr>
                <w:rFonts w:ascii="Times New Roman" w:hAnsi="Times New Roman" w:cs="Times New Roman"/>
                <w:sz w:val="24"/>
                <w:szCs w:val="24"/>
              </w:rPr>
              <w:t xml:space="preserve">государственной услуги </w:t>
            </w:r>
          </w:p>
          <w:p w:rsidR="00E0179E" w:rsidRPr="00FC5C76" w:rsidRDefault="00E0179E" w:rsidP="00A83C99">
            <w:pPr>
              <w:ind w:firstLine="0"/>
              <w:jc w:val="right"/>
              <w:rPr>
                <w:rFonts w:ascii="Times New Roman" w:hAnsi="Times New Roman" w:cs="Times New Roman"/>
                <w:color w:val="000000"/>
                <w:sz w:val="24"/>
                <w:szCs w:val="24"/>
              </w:rPr>
            </w:pPr>
            <w:r w:rsidRPr="00FC5C76">
              <w:rPr>
                <w:rFonts w:ascii="Times New Roman" w:hAnsi="Times New Roman" w:cs="Times New Roman"/>
                <w:i/>
                <w:sz w:val="16"/>
                <w:szCs w:val="16"/>
              </w:rPr>
              <w:t>Максимальный срок осуществления административного действия при личном обращении заявителя не превышает 15 минут</w:t>
            </w:r>
          </w:p>
        </w:tc>
      </w:tr>
      <w:tr w:rsidR="00E0179E" w:rsidTr="00A83C99">
        <w:tc>
          <w:tcPr>
            <w:tcW w:w="9634" w:type="dxa"/>
            <w:gridSpan w:val="3"/>
            <w:tcBorders>
              <w:top w:val="single" w:sz="4" w:space="0" w:color="auto"/>
              <w:left w:val="nil"/>
              <w:bottom w:val="nil"/>
              <w:right w:val="nil"/>
            </w:tcBorders>
            <w:shd w:val="clear" w:color="auto" w:fill="auto"/>
          </w:tcPr>
          <w:p w:rsidR="00E0179E" w:rsidRPr="00FC5C76" w:rsidRDefault="00E0179E" w:rsidP="00A83C99">
            <w:pPr>
              <w:jc w:val="right"/>
              <w:rPr>
                <w:rFonts w:ascii="Times New Roman" w:hAnsi="Times New Roman" w:cs="Times New Roman"/>
                <w:color w:val="000000"/>
                <w:sz w:val="16"/>
                <w:szCs w:val="16"/>
              </w:rPr>
            </w:pPr>
            <w:r>
              <w:rPr>
                <w:noProof/>
              </w:rPr>
              <mc:AlternateContent>
                <mc:Choice Requires="wps">
                  <w:drawing>
                    <wp:anchor distT="0" distB="0" distL="114300" distR="114300" simplePos="0" relativeHeight="251659264" behindDoc="0" locked="0" layoutInCell="1" allowOverlap="1" wp14:anchorId="75D9BEB8" wp14:editId="3D768F02">
                      <wp:simplePos x="0" y="0"/>
                      <wp:positionH relativeFrom="column">
                        <wp:posOffset>4632325</wp:posOffset>
                      </wp:positionH>
                      <wp:positionV relativeFrom="paragraph">
                        <wp:posOffset>22225</wp:posOffset>
                      </wp:positionV>
                      <wp:extent cx="276225" cy="230505"/>
                      <wp:effectExtent l="19050" t="0" r="28575" b="3619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364.75pt;margin-top:1.75pt;width:21.7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" adj="10800" fillcolor="#5b9bd5" strokecolor="#41719c" strokeweight="1pt">
                      <v:path arrowok="t"/>
                    </v:shape>
                  </w:pict>
                </mc:Fallback>
              </mc:AlternateContent>
            </w:r>
            <w:r>
              <w:rPr>
                <w:noProof/>
              </w:rPr>
              <mc:AlternateContent>
                <mc:Choice Requires="wps">
                  <w:drawing>
                    <wp:anchor distT="0" distB="0" distL="114300" distR="114300" simplePos="0" relativeHeight="251660288" behindDoc="0" locked="0" layoutInCell="1" allowOverlap="1" wp14:anchorId="08590471" wp14:editId="5A0C05D1">
                      <wp:simplePos x="0" y="0"/>
                      <wp:positionH relativeFrom="column">
                        <wp:posOffset>993775</wp:posOffset>
                      </wp:positionH>
                      <wp:positionV relativeFrom="paragraph">
                        <wp:posOffset>22225</wp:posOffset>
                      </wp:positionV>
                      <wp:extent cx="276225" cy="230505"/>
                      <wp:effectExtent l="19050" t="0" r="28575" b="3619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78.25pt;margin-top:1.75pt;width:21.7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" adj="10800" fillcolor="#5b9bd5" strokecolor="#41719c" strokeweight="1pt">
                      <v:path arrowok="t"/>
                    </v:shape>
                  </w:pict>
                </mc:Fallback>
              </mc:AlternateContent>
            </w:r>
          </w:p>
          <w:p w:rsidR="00E0179E" w:rsidRPr="00FC5C76" w:rsidRDefault="00E0179E" w:rsidP="00A83C99">
            <w:pPr>
              <w:jc w:val="right"/>
              <w:rPr>
                <w:rFonts w:ascii="Times New Roman" w:hAnsi="Times New Roman" w:cs="Times New Roman"/>
                <w:color w:val="000000"/>
                <w:sz w:val="24"/>
                <w:szCs w:val="24"/>
              </w:rPr>
            </w:pPr>
          </w:p>
        </w:tc>
      </w:tr>
      <w:tr w:rsidR="00E0179E" w:rsidTr="00A83C99">
        <w:tc>
          <w:tcPr>
            <w:tcW w:w="4390" w:type="dxa"/>
            <w:tcBorders>
              <w:top w:val="single" w:sz="4" w:space="0" w:color="auto"/>
              <w:bottom w:val="single" w:sz="4" w:space="0" w:color="auto"/>
              <w:right w:val="single" w:sz="4" w:space="0" w:color="auto"/>
            </w:tcBorders>
            <w:shd w:val="clear" w:color="auto" w:fill="auto"/>
            <w:vAlign w:val="center"/>
          </w:tcPr>
          <w:p w:rsidR="00E0179E" w:rsidRPr="00FC5C76" w:rsidRDefault="00E0179E" w:rsidP="00A83C99">
            <w:pPr>
              <w:ind w:firstLine="0"/>
              <w:jc w:val="center"/>
              <w:rPr>
                <w:rFonts w:ascii="Times New Roman" w:hAnsi="Times New Roman" w:cs="Times New Roman"/>
                <w:color w:val="000000"/>
                <w:sz w:val="24"/>
                <w:szCs w:val="24"/>
              </w:rPr>
            </w:pPr>
            <w:r w:rsidRPr="00FC5C76">
              <w:rPr>
                <w:rFonts w:ascii="Times New Roman" w:hAnsi="Times New Roman" w:cs="Times New Roman"/>
              </w:rPr>
              <w:t xml:space="preserve">Представлены все документы, установленные </w:t>
            </w:r>
            <w:r>
              <w:rPr>
                <w:rFonts w:ascii="Times New Roman" w:hAnsi="Times New Roman" w:cs="Times New Roman"/>
              </w:rPr>
              <w:t>частями</w:t>
            </w:r>
            <w:r w:rsidRPr="00FC5C76">
              <w:rPr>
                <w:rFonts w:ascii="Times New Roman" w:hAnsi="Times New Roman" w:cs="Times New Roman"/>
              </w:rPr>
              <w:t xml:space="preserve"> 2</w:t>
            </w:r>
            <w:r>
              <w:rPr>
                <w:rFonts w:ascii="Times New Roman" w:hAnsi="Times New Roman" w:cs="Times New Roman"/>
              </w:rPr>
              <w:t>.</w:t>
            </w:r>
            <w:r w:rsidRPr="00FC5C76">
              <w:rPr>
                <w:rFonts w:ascii="Times New Roman" w:hAnsi="Times New Roman" w:cs="Times New Roman"/>
              </w:rPr>
              <w:t>6.1и 2.6.3 Административного регламента</w:t>
            </w:r>
          </w:p>
        </w:tc>
        <w:tc>
          <w:tcPr>
            <w:tcW w:w="1134" w:type="dxa"/>
            <w:tcBorders>
              <w:top w:val="nil"/>
              <w:left w:val="single" w:sz="4" w:space="0" w:color="auto"/>
              <w:bottom w:val="nil"/>
              <w:right w:val="single" w:sz="4" w:space="0" w:color="auto"/>
            </w:tcBorders>
            <w:shd w:val="clear" w:color="auto" w:fill="auto"/>
          </w:tcPr>
          <w:p w:rsidR="00E0179E" w:rsidRPr="00FC5C76" w:rsidRDefault="00E0179E" w:rsidP="00A83C99">
            <w:pPr>
              <w:jc w:val="right"/>
              <w:rPr>
                <w:rFonts w:ascii="Times New Roman" w:hAnsi="Times New Roman" w:cs="Times New Roman"/>
                <w:color w:val="000000"/>
                <w:sz w:val="24"/>
                <w:szCs w:val="24"/>
              </w:rPr>
            </w:pPr>
          </w:p>
        </w:tc>
        <w:tc>
          <w:tcPr>
            <w:tcW w:w="4110" w:type="dxa"/>
            <w:tcBorders>
              <w:top w:val="single" w:sz="4" w:space="0" w:color="auto"/>
              <w:left w:val="single" w:sz="4" w:space="0" w:color="auto"/>
              <w:bottom w:val="single" w:sz="4" w:space="0" w:color="auto"/>
            </w:tcBorders>
            <w:shd w:val="clear" w:color="auto" w:fill="auto"/>
          </w:tcPr>
          <w:p w:rsidR="00E0179E" w:rsidRPr="00FC5C76" w:rsidRDefault="00E0179E" w:rsidP="00A83C99">
            <w:pPr>
              <w:ind w:firstLine="0"/>
              <w:jc w:val="center"/>
              <w:rPr>
                <w:rFonts w:ascii="Times New Roman" w:hAnsi="Times New Roman" w:cs="Times New Roman"/>
                <w:color w:val="000000"/>
                <w:sz w:val="24"/>
                <w:szCs w:val="24"/>
              </w:rPr>
            </w:pPr>
            <w:r w:rsidRPr="00FC5C76">
              <w:rPr>
                <w:rFonts w:ascii="Times New Roman" w:hAnsi="Times New Roman" w:cs="Times New Roman"/>
              </w:rPr>
              <w:t xml:space="preserve">Отсутствие одного и более документов, установленных </w:t>
            </w:r>
            <w:r>
              <w:rPr>
                <w:rFonts w:ascii="Times New Roman" w:hAnsi="Times New Roman" w:cs="Times New Roman"/>
              </w:rPr>
              <w:t>частями</w:t>
            </w:r>
            <w:r w:rsidRPr="00FC5C76">
              <w:rPr>
                <w:rFonts w:ascii="Times New Roman" w:hAnsi="Times New Roman" w:cs="Times New Roman"/>
              </w:rPr>
              <w:t xml:space="preserve"> 2</w:t>
            </w:r>
            <w:r>
              <w:rPr>
                <w:rFonts w:ascii="Times New Roman" w:hAnsi="Times New Roman" w:cs="Times New Roman"/>
              </w:rPr>
              <w:t>.</w:t>
            </w:r>
            <w:r w:rsidRPr="00FC5C76">
              <w:rPr>
                <w:rFonts w:ascii="Times New Roman" w:hAnsi="Times New Roman" w:cs="Times New Roman"/>
              </w:rPr>
              <w:t xml:space="preserve">6.1и 2.6.3 Административного регламента и несоответствие представленных документов требованиям, установленным </w:t>
            </w:r>
            <w:r>
              <w:rPr>
                <w:rFonts w:ascii="Times New Roman" w:hAnsi="Times New Roman" w:cs="Times New Roman"/>
              </w:rPr>
              <w:t>частями 2.6.2</w:t>
            </w:r>
            <w:r w:rsidRPr="00FC5C76">
              <w:rPr>
                <w:rFonts w:ascii="Times New Roman" w:hAnsi="Times New Roman" w:cs="Times New Roman"/>
              </w:rPr>
              <w:t xml:space="preserve"> Административного регламента</w:t>
            </w:r>
          </w:p>
        </w:tc>
      </w:tr>
      <w:tr w:rsidR="00E0179E" w:rsidTr="00A83C99">
        <w:trPr>
          <w:trHeight w:val="448"/>
        </w:trPr>
        <w:tc>
          <w:tcPr>
            <w:tcW w:w="9634" w:type="dxa"/>
            <w:gridSpan w:val="3"/>
            <w:tcBorders>
              <w:top w:val="nil"/>
              <w:left w:val="nil"/>
              <w:bottom w:val="nil"/>
              <w:right w:val="nil"/>
            </w:tcBorders>
            <w:shd w:val="clear" w:color="auto" w:fill="auto"/>
          </w:tcPr>
          <w:p w:rsidR="00E0179E" w:rsidRPr="00FC5C76" w:rsidRDefault="00E0179E" w:rsidP="00A83C99">
            <w:pPr>
              <w:jc w:val="right"/>
              <w:rPr>
                <w:rFonts w:ascii="Times New Roman" w:hAnsi="Times New Roman" w:cs="Times New Roman"/>
                <w:color w:val="000000"/>
                <w:sz w:val="16"/>
                <w:szCs w:val="16"/>
              </w:rPr>
            </w:pPr>
            <w:r>
              <w:rPr>
                <w:noProof/>
              </w:rPr>
              <mc:AlternateContent>
                <mc:Choice Requires="wps">
                  <w:drawing>
                    <wp:anchor distT="0" distB="0" distL="114300" distR="114300" simplePos="0" relativeHeight="251661312" behindDoc="0" locked="0" layoutInCell="1" allowOverlap="1" wp14:anchorId="1A48078F" wp14:editId="5856AA40">
                      <wp:simplePos x="0" y="0"/>
                      <wp:positionH relativeFrom="column">
                        <wp:posOffset>4705985</wp:posOffset>
                      </wp:positionH>
                      <wp:positionV relativeFrom="paragraph">
                        <wp:posOffset>10160</wp:posOffset>
                      </wp:positionV>
                      <wp:extent cx="276225" cy="230505"/>
                      <wp:effectExtent l="19050" t="0" r="28575" b="3619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0" o:spid="_x0000_s1026" type="#_x0000_t67" style="position:absolute;margin-left:370.55pt;margin-top:.8pt;width:21.7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" adj="10800" fillcolor="#5b9bd5" strokecolor="#41719c" strokeweight="1pt">
                      <v:path arrowok="t"/>
                    </v:shape>
                  </w:pict>
                </mc:Fallback>
              </mc:AlternateContent>
            </w:r>
            <w:r>
              <w:rPr>
                <w:noProof/>
              </w:rPr>
              <mc:AlternateContent>
                <mc:Choice Requires="wps">
                  <w:drawing>
                    <wp:anchor distT="0" distB="0" distL="114300" distR="114300" simplePos="0" relativeHeight="251662336" behindDoc="0" locked="0" layoutInCell="1" allowOverlap="1" wp14:anchorId="0FCE4706" wp14:editId="778768A0">
                      <wp:simplePos x="0" y="0"/>
                      <wp:positionH relativeFrom="column">
                        <wp:posOffset>1079500</wp:posOffset>
                      </wp:positionH>
                      <wp:positionV relativeFrom="paragraph">
                        <wp:posOffset>13335</wp:posOffset>
                      </wp:positionV>
                      <wp:extent cx="276225" cy="230505"/>
                      <wp:effectExtent l="19050" t="0" r="28575" b="3619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85pt;margin-top:1.05pt;width:21.7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" adj="10800" fillcolor="#5b9bd5" strokecolor="#41719c" strokeweight="1pt">
                      <v:path arrowok="t"/>
                    </v:shape>
                  </w:pict>
                </mc:Fallback>
              </mc:AlternateContent>
            </w:r>
          </w:p>
          <w:p w:rsidR="00E0179E" w:rsidRPr="00FC5C76" w:rsidRDefault="00E0179E" w:rsidP="00A83C99">
            <w:pPr>
              <w:jc w:val="right"/>
              <w:rPr>
                <w:rFonts w:ascii="Times New Roman" w:hAnsi="Times New Roman" w:cs="Times New Roman"/>
                <w:color w:val="000000"/>
                <w:sz w:val="24"/>
                <w:szCs w:val="24"/>
              </w:rPr>
            </w:pPr>
          </w:p>
        </w:tc>
      </w:tr>
      <w:tr w:rsidR="00E0179E" w:rsidTr="00A83C99">
        <w:tc>
          <w:tcPr>
            <w:tcW w:w="4390" w:type="dxa"/>
            <w:tcBorders>
              <w:top w:val="single" w:sz="4" w:space="0" w:color="auto"/>
              <w:bottom w:val="single" w:sz="4" w:space="0" w:color="auto"/>
            </w:tcBorders>
            <w:shd w:val="clear" w:color="auto" w:fill="auto"/>
            <w:vAlign w:val="center"/>
          </w:tcPr>
          <w:p w:rsidR="00E0179E" w:rsidRPr="007E5795" w:rsidRDefault="00E0179E" w:rsidP="00A83C99">
            <w:pPr>
              <w:ind w:firstLine="0"/>
              <w:jc w:val="center"/>
              <w:rPr>
                <w:rFonts w:ascii="Times New Roman" w:hAnsi="Times New Roman" w:cs="Times New Roman"/>
                <w:sz w:val="24"/>
                <w:szCs w:val="24"/>
              </w:rPr>
            </w:pPr>
            <w:r w:rsidRPr="007E5795">
              <w:rPr>
                <w:rFonts w:ascii="Times New Roman" w:hAnsi="Times New Roman" w:cs="Times New Roman"/>
                <w:sz w:val="24"/>
                <w:szCs w:val="24"/>
              </w:rPr>
              <w:t>Регистрация заявления и документов, необходимых для предоставления государственной услуги</w:t>
            </w:r>
          </w:p>
          <w:p w:rsidR="00E0179E" w:rsidRPr="00FC5C76" w:rsidRDefault="00E0179E" w:rsidP="00A83C99">
            <w:pPr>
              <w:ind w:firstLine="0"/>
              <w:jc w:val="center"/>
              <w:rPr>
                <w:rFonts w:ascii="Times New Roman" w:hAnsi="Times New Roman" w:cs="Times New Roman"/>
                <w:color w:val="000000"/>
                <w:sz w:val="24"/>
                <w:szCs w:val="24"/>
              </w:rPr>
            </w:pPr>
            <w:r>
              <w:rPr>
                <w:rFonts w:ascii="Times New Roman" w:hAnsi="Times New Roman" w:cs="Times New Roman"/>
                <w:i/>
                <w:sz w:val="16"/>
                <w:szCs w:val="16"/>
              </w:rPr>
              <w:t>О</w:t>
            </w:r>
            <w:r w:rsidRPr="00487F6B">
              <w:rPr>
                <w:rFonts w:ascii="Times New Roman" w:hAnsi="Times New Roman" w:cs="Times New Roman"/>
                <w:i/>
                <w:sz w:val="16"/>
                <w:szCs w:val="16"/>
              </w:rPr>
              <w:t>существляется в срок, не превышающий 1 рабочий день, с даты поступления запроса о предоставлении государственной услуги</w:t>
            </w:r>
            <w:r>
              <w:rPr>
                <w:rFonts w:ascii="Times New Roman" w:hAnsi="Times New Roman" w:cs="Times New Roman"/>
                <w:i/>
                <w:sz w:val="16"/>
                <w:szCs w:val="16"/>
              </w:rPr>
              <w:t>. При поступлении запроса по почте – в течение 3 рабочих дней</w:t>
            </w:r>
          </w:p>
        </w:tc>
        <w:tc>
          <w:tcPr>
            <w:tcW w:w="1134" w:type="dxa"/>
            <w:tcBorders>
              <w:top w:val="nil"/>
              <w:bottom w:val="nil"/>
            </w:tcBorders>
            <w:shd w:val="clear" w:color="auto" w:fill="auto"/>
            <w:vAlign w:val="center"/>
          </w:tcPr>
          <w:p w:rsidR="00E0179E" w:rsidRPr="00FC5C76" w:rsidRDefault="00E0179E" w:rsidP="00A83C99">
            <w:pPr>
              <w:jc w:val="right"/>
              <w:rPr>
                <w:rFonts w:ascii="Times New Roman" w:hAnsi="Times New Roman" w:cs="Times New Roman"/>
                <w:color w:val="000000"/>
                <w:sz w:val="24"/>
                <w:szCs w:val="24"/>
              </w:rPr>
            </w:pPr>
          </w:p>
        </w:tc>
        <w:tc>
          <w:tcPr>
            <w:tcW w:w="4110" w:type="dxa"/>
            <w:tcBorders>
              <w:top w:val="single" w:sz="4" w:space="0" w:color="auto"/>
              <w:bottom w:val="single" w:sz="4" w:space="0" w:color="auto"/>
            </w:tcBorders>
            <w:shd w:val="clear" w:color="auto" w:fill="auto"/>
            <w:vAlign w:val="center"/>
          </w:tcPr>
          <w:p w:rsidR="00E0179E" w:rsidRPr="00FC5C76" w:rsidRDefault="00E0179E" w:rsidP="00A83C99">
            <w:pPr>
              <w:ind w:firstLine="0"/>
              <w:jc w:val="center"/>
              <w:rPr>
                <w:rFonts w:ascii="Times New Roman" w:hAnsi="Times New Roman" w:cs="Times New Roman"/>
                <w:color w:val="000000"/>
                <w:sz w:val="24"/>
                <w:szCs w:val="24"/>
              </w:rPr>
            </w:pPr>
            <w:r w:rsidRPr="00FC5C76">
              <w:rPr>
                <w:rFonts w:ascii="Times New Roman" w:hAnsi="Times New Roman" w:cs="Times New Roman"/>
                <w:color w:val="000000"/>
                <w:sz w:val="24"/>
                <w:szCs w:val="24"/>
              </w:rPr>
              <w:t>Принимается решение о возврате документов</w:t>
            </w:r>
          </w:p>
        </w:tc>
      </w:tr>
      <w:tr w:rsidR="00E0179E" w:rsidTr="00A83C99">
        <w:tc>
          <w:tcPr>
            <w:tcW w:w="9634" w:type="dxa"/>
            <w:gridSpan w:val="3"/>
            <w:tcBorders>
              <w:top w:val="single" w:sz="4" w:space="0" w:color="auto"/>
              <w:left w:val="nil"/>
              <w:bottom w:val="single" w:sz="4" w:space="0" w:color="auto"/>
              <w:right w:val="nil"/>
            </w:tcBorders>
            <w:shd w:val="clear" w:color="auto" w:fill="auto"/>
            <w:vAlign w:val="center"/>
          </w:tcPr>
          <w:p w:rsidR="00E0179E" w:rsidRPr="00FC5C76" w:rsidRDefault="00E0179E" w:rsidP="00A83C99">
            <w:pPr>
              <w:jc w:val="right"/>
              <w:rPr>
                <w:rFonts w:ascii="Times New Roman" w:hAnsi="Times New Roman" w:cs="Times New Roman"/>
                <w:color w:val="000000"/>
                <w:sz w:val="16"/>
                <w:szCs w:val="16"/>
              </w:rPr>
            </w:pPr>
            <w:r>
              <w:rPr>
                <w:noProof/>
              </w:rPr>
              <mc:AlternateContent>
                <mc:Choice Requires="wps">
                  <w:drawing>
                    <wp:anchor distT="0" distB="0" distL="114300" distR="114300" simplePos="0" relativeHeight="251663360" behindDoc="0" locked="0" layoutInCell="1" allowOverlap="1" wp14:anchorId="20C5ABDA" wp14:editId="5A5E890F">
                      <wp:simplePos x="0" y="0"/>
                      <wp:positionH relativeFrom="column">
                        <wp:posOffset>2946400</wp:posOffset>
                      </wp:positionH>
                      <wp:positionV relativeFrom="paragraph">
                        <wp:posOffset>29845</wp:posOffset>
                      </wp:positionV>
                      <wp:extent cx="276225" cy="230505"/>
                      <wp:effectExtent l="19050" t="0" r="28575" b="3619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232pt;margin-top:2.35pt;width:21.7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" adj="10800" fillcolor="#5b9bd5" strokecolor="#41719c" strokeweight="1pt">
                      <v:path arrowok="t"/>
                    </v:shape>
                  </w:pict>
                </mc:Fallback>
              </mc:AlternateContent>
            </w:r>
          </w:p>
          <w:p w:rsidR="00E0179E" w:rsidRPr="00FC5C76" w:rsidRDefault="00E0179E" w:rsidP="00A83C99">
            <w:pPr>
              <w:jc w:val="right"/>
              <w:rPr>
                <w:rFonts w:ascii="Times New Roman" w:hAnsi="Times New Roman" w:cs="Times New Roman"/>
                <w:color w:val="000000"/>
                <w:sz w:val="24"/>
                <w:szCs w:val="24"/>
              </w:rPr>
            </w:pPr>
          </w:p>
        </w:tc>
      </w:tr>
      <w:tr w:rsidR="00E0179E" w:rsidTr="00A83C99">
        <w:tc>
          <w:tcPr>
            <w:tcW w:w="9634" w:type="dxa"/>
            <w:gridSpan w:val="3"/>
            <w:tcBorders>
              <w:top w:val="single" w:sz="4" w:space="0" w:color="auto"/>
              <w:bottom w:val="single" w:sz="4" w:space="0" w:color="auto"/>
            </w:tcBorders>
            <w:shd w:val="clear" w:color="auto" w:fill="auto"/>
            <w:vAlign w:val="center"/>
          </w:tcPr>
          <w:p w:rsidR="00E0179E" w:rsidRPr="007E5795" w:rsidRDefault="00E0179E" w:rsidP="00A83C99">
            <w:pPr>
              <w:jc w:val="center"/>
              <w:rPr>
                <w:rFonts w:ascii="Times New Roman" w:hAnsi="Times New Roman" w:cs="Times New Roman"/>
                <w:sz w:val="24"/>
                <w:szCs w:val="24"/>
              </w:rPr>
            </w:pPr>
            <w:r w:rsidRPr="007E5795">
              <w:rPr>
                <w:rFonts w:ascii="Times New Roman" w:hAnsi="Times New Roman" w:cs="Times New Roman"/>
                <w:sz w:val="24"/>
                <w:szCs w:val="24"/>
              </w:rPr>
              <w:t xml:space="preserve">Принятие решения о предоставлении </w:t>
            </w:r>
          </w:p>
          <w:p w:rsidR="00E0179E" w:rsidRPr="007E5795" w:rsidRDefault="00E0179E" w:rsidP="00A83C99">
            <w:pPr>
              <w:jc w:val="center"/>
              <w:rPr>
                <w:rFonts w:ascii="Times New Roman" w:hAnsi="Times New Roman" w:cs="Times New Roman"/>
                <w:sz w:val="24"/>
                <w:szCs w:val="24"/>
              </w:rPr>
            </w:pPr>
            <w:r w:rsidRPr="007E5795">
              <w:rPr>
                <w:rFonts w:ascii="Times New Roman" w:hAnsi="Times New Roman" w:cs="Times New Roman"/>
                <w:sz w:val="24"/>
                <w:szCs w:val="24"/>
              </w:rPr>
              <w:t>(об отказе в предоставлении государственной услуги)</w:t>
            </w:r>
          </w:p>
          <w:p w:rsidR="00E0179E" w:rsidRPr="00FC5C76" w:rsidRDefault="00E0179E" w:rsidP="00A83C99">
            <w:pPr>
              <w:jc w:val="center"/>
              <w:rPr>
                <w:rFonts w:ascii="Times New Roman" w:hAnsi="Times New Roman" w:cs="Times New Roman"/>
                <w:color w:val="000000"/>
                <w:sz w:val="24"/>
                <w:szCs w:val="24"/>
              </w:rPr>
            </w:pPr>
            <w:r w:rsidRPr="00FC5C76">
              <w:rPr>
                <w:rFonts w:ascii="Times New Roman" w:hAnsi="Times New Roman" w:cs="Times New Roman"/>
                <w:i/>
                <w:sz w:val="16"/>
                <w:szCs w:val="16"/>
              </w:rPr>
              <w:t xml:space="preserve">Максимальный срок осуществления административного действия не может превышать 30 рабочих дней с даты регистрации запроса </w:t>
            </w:r>
          </w:p>
        </w:tc>
      </w:tr>
      <w:tr w:rsidR="00E0179E" w:rsidTr="00A83C99">
        <w:tc>
          <w:tcPr>
            <w:tcW w:w="4390" w:type="dxa"/>
            <w:tcBorders>
              <w:top w:val="single" w:sz="4" w:space="0" w:color="auto"/>
              <w:left w:val="nil"/>
              <w:bottom w:val="single" w:sz="4" w:space="0" w:color="auto"/>
              <w:right w:val="nil"/>
            </w:tcBorders>
            <w:shd w:val="clear" w:color="auto" w:fill="auto"/>
            <w:vAlign w:val="center"/>
          </w:tcPr>
          <w:p w:rsidR="00E0179E" w:rsidRPr="00FC5C76" w:rsidRDefault="00E0179E" w:rsidP="00A83C99">
            <w:pPr>
              <w:jc w:val="right"/>
              <w:rPr>
                <w:rFonts w:ascii="Times New Roman" w:hAnsi="Times New Roman" w:cs="Times New Roman"/>
                <w:color w:val="000000"/>
                <w:sz w:val="24"/>
                <w:szCs w:val="24"/>
              </w:rPr>
            </w:pPr>
            <w:r>
              <w:rPr>
                <w:noProof/>
              </w:rPr>
              <mc:AlternateContent>
                <mc:Choice Requires="wps">
                  <w:drawing>
                    <wp:anchor distT="0" distB="0" distL="114300" distR="114300" simplePos="0" relativeHeight="251664384" behindDoc="0" locked="0" layoutInCell="1" allowOverlap="1" wp14:anchorId="77BCED7F" wp14:editId="25F0144E">
                      <wp:simplePos x="0" y="0"/>
                      <wp:positionH relativeFrom="column">
                        <wp:posOffset>1520825</wp:posOffset>
                      </wp:positionH>
                      <wp:positionV relativeFrom="paragraph">
                        <wp:posOffset>-6350</wp:posOffset>
                      </wp:positionV>
                      <wp:extent cx="276225" cy="230505"/>
                      <wp:effectExtent l="19050" t="0" r="28575" b="3619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4" o:spid="_x0000_s1026" type="#_x0000_t67" style="position:absolute;margin-left:119.75pt;margin-top:-.5pt;width:21.7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" adj="10800" fillcolor="#5b9bd5" strokecolor="#41719c" strokeweight="1pt">
                      <v:path arrowok="t"/>
                    </v:shape>
                  </w:pict>
                </mc:Fallback>
              </mc:AlternateContent>
            </w:r>
          </w:p>
        </w:tc>
        <w:tc>
          <w:tcPr>
            <w:tcW w:w="1134" w:type="dxa"/>
            <w:tcBorders>
              <w:top w:val="single" w:sz="4" w:space="0" w:color="auto"/>
              <w:left w:val="nil"/>
              <w:bottom w:val="nil"/>
              <w:right w:val="nil"/>
            </w:tcBorders>
            <w:shd w:val="clear" w:color="auto" w:fill="auto"/>
            <w:vAlign w:val="center"/>
          </w:tcPr>
          <w:p w:rsidR="00E0179E" w:rsidRPr="00FC5C76" w:rsidRDefault="00E0179E" w:rsidP="00A83C99">
            <w:pPr>
              <w:jc w:val="right"/>
              <w:rPr>
                <w:rFonts w:ascii="Times New Roman" w:hAnsi="Times New Roman" w:cs="Times New Roman"/>
                <w:color w:val="000000"/>
                <w:sz w:val="24"/>
                <w:szCs w:val="24"/>
              </w:rPr>
            </w:pPr>
          </w:p>
        </w:tc>
        <w:tc>
          <w:tcPr>
            <w:tcW w:w="4110" w:type="dxa"/>
            <w:tcBorders>
              <w:top w:val="single" w:sz="4" w:space="0" w:color="auto"/>
              <w:left w:val="nil"/>
              <w:bottom w:val="single" w:sz="4" w:space="0" w:color="auto"/>
              <w:right w:val="nil"/>
            </w:tcBorders>
            <w:shd w:val="clear" w:color="auto" w:fill="auto"/>
            <w:vAlign w:val="center"/>
          </w:tcPr>
          <w:p w:rsidR="00E0179E" w:rsidRPr="00FC5C76" w:rsidRDefault="00E0179E" w:rsidP="00A83C99">
            <w:pPr>
              <w:jc w:val="right"/>
              <w:rPr>
                <w:rFonts w:ascii="Times New Roman" w:hAnsi="Times New Roman" w:cs="Times New Roman"/>
                <w:color w:val="000000"/>
                <w:sz w:val="16"/>
                <w:szCs w:val="16"/>
              </w:rPr>
            </w:pPr>
            <w:r>
              <w:rPr>
                <w:noProof/>
              </w:rPr>
              <mc:AlternateContent>
                <mc:Choice Requires="wps">
                  <w:drawing>
                    <wp:anchor distT="0" distB="0" distL="114300" distR="114300" simplePos="0" relativeHeight="251665408" behindDoc="0" locked="0" layoutInCell="1" allowOverlap="1" wp14:anchorId="0647AEDC" wp14:editId="070BDC15">
                      <wp:simplePos x="0" y="0"/>
                      <wp:positionH relativeFrom="column">
                        <wp:posOffset>1199515</wp:posOffset>
                      </wp:positionH>
                      <wp:positionV relativeFrom="paragraph">
                        <wp:posOffset>12065</wp:posOffset>
                      </wp:positionV>
                      <wp:extent cx="276225" cy="230505"/>
                      <wp:effectExtent l="19050" t="0" r="28575" b="3619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5" o:spid="_x0000_s1026" type="#_x0000_t67" style="position:absolute;margin-left:94.45pt;margin-top:.95pt;width:21.75pt;height:1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" adj="10800" fillcolor="#5b9bd5" strokecolor="#41719c" strokeweight="1pt">
                      <v:path arrowok="t"/>
                    </v:shape>
                  </w:pict>
                </mc:Fallback>
              </mc:AlternateContent>
            </w:r>
          </w:p>
          <w:p w:rsidR="00E0179E" w:rsidRPr="00FC5C76" w:rsidRDefault="00E0179E" w:rsidP="00A83C99">
            <w:pPr>
              <w:jc w:val="right"/>
              <w:rPr>
                <w:rFonts w:ascii="Times New Roman" w:hAnsi="Times New Roman" w:cs="Times New Roman"/>
                <w:color w:val="000000"/>
                <w:sz w:val="24"/>
                <w:szCs w:val="24"/>
              </w:rPr>
            </w:pPr>
          </w:p>
        </w:tc>
      </w:tr>
      <w:tr w:rsidR="00E0179E" w:rsidTr="00A83C99">
        <w:tc>
          <w:tcPr>
            <w:tcW w:w="4390" w:type="dxa"/>
            <w:tcBorders>
              <w:top w:val="single" w:sz="4" w:space="0" w:color="auto"/>
              <w:bottom w:val="single" w:sz="4" w:space="0" w:color="auto"/>
            </w:tcBorders>
            <w:shd w:val="clear" w:color="auto" w:fill="auto"/>
            <w:vAlign w:val="center"/>
          </w:tcPr>
          <w:p w:rsidR="00E0179E" w:rsidRPr="00FC5C76" w:rsidRDefault="00E0179E" w:rsidP="00A83C99">
            <w:pPr>
              <w:ind w:firstLine="0"/>
              <w:jc w:val="center"/>
              <w:rPr>
                <w:rFonts w:ascii="Times New Roman" w:hAnsi="Times New Roman" w:cs="Times New Roman"/>
              </w:rPr>
            </w:pPr>
            <w:r w:rsidRPr="00FC5C76">
              <w:rPr>
                <w:rFonts w:ascii="Times New Roman" w:hAnsi="Times New Roman" w:cs="Times New Roman"/>
              </w:rPr>
              <w:t xml:space="preserve">Решение о предоставлении </w:t>
            </w:r>
          </w:p>
          <w:p w:rsidR="00E0179E" w:rsidRPr="00FC5C76" w:rsidRDefault="00E0179E" w:rsidP="00A83C99">
            <w:pPr>
              <w:ind w:firstLine="0"/>
              <w:jc w:val="center"/>
              <w:rPr>
                <w:rFonts w:ascii="Times New Roman" w:hAnsi="Times New Roman" w:cs="Times New Roman"/>
                <w:color w:val="000000"/>
              </w:rPr>
            </w:pPr>
            <w:r w:rsidRPr="00FC5C76">
              <w:rPr>
                <w:rFonts w:ascii="Times New Roman" w:hAnsi="Times New Roman" w:cs="Times New Roman"/>
              </w:rPr>
              <w:t xml:space="preserve">государственной услуги </w:t>
            </w:r>
          </w:p>
        </w:tc>
        <w:tc>
          <w:tcPr>
            <w:tcW w:w="1134" w:type="dxa"/>
            <w:tcBorders>
              <w:top w:val="nil"/>
              <w:bottom w:val="nil"/>
            </w:tcBorders>
            <w:shd w:val="clear" w:color="auto" w:fill="auto"/>
            <w:vAlign w:val="center"/>
          </w:tcPr>
          <w:p w:rsidR="00E0179E" w:rsidRPr="00FC5C76" w:rsidRDefault="00E0179E" w:rsidP="00A83C99">
            <w:pPr>
              <w:jc w:val="right"/>
              <w:rPr>
                <w:rFonts w:ascii="Times New Roman" w:hAnsi="Times New Roman" w:cs="Times New Roman"/>
                <w:color w:val="000000"/>
                <w:sz w:val="24"/>
                <w:szCs w:val="24"/>
              </w:rPr>
            </w:pPr>
          </w:p>
        </w:tc>
        <w:tc>
          <w:tcPr>
            <w:tcW w:w="4110" w:type="dxa"/>
            <w:tcBorders>
              <w:top w:val="single" w:sz="4" w:space="0" w:color="auto"/>
              <w:bottom w:val="single" w:sz="4" w:space="0" w:color="auto"/>
            </w:tcBorders>
            <w:shd w:val="clear" w:color="auto" w:fill="auto"/>
            <w:vAlign w:val="center"/>
          </w:tcPr>
          <w:p w:rsidR="00E0179E" w:rsidRPr="00FC5C76" w:rsidRDefault="00E0179E" w:rsidP="00A83C99">
            <w:pPr>
              <w:ind w:firstLine="0"/>
              <w:jc w:val="center"/>
              <w:rPr>
                <w:rFonts w:ascii="Times New Roman" w:hAnsi="Times New Roman" w:cs="Times New Roman"/>
                <w:color w:val="000000"/>
                <w:sz w:val="24"/>
                <w:szCs w:val="24"/>
              </w:rPr>
            </w:pPr>
            <w:r w:rsidRPr="00FC5C76">
              <w:rPr>
                <w:rFonts w:ascii="Times New Roman" w:hAnsi="Times New Roman" w:cs="Times New Roman"/>
              </w:rPr>
              <w:t>Решение об отказе в предоставлении государственной услуги</w:t>
            </w:r>
          </w:p>
        </w:tc>
      </w:tr>
      <w:tr w:rsidR="00E0179E" w:rsidTr="00A83C99">
        <w:tc>
          <w:tcPr>
            <w:tcW w:w="9634" w:type="dxa"/>
            <w:gridSpan w:val="3"/>
            <w:tcBorders>
              <w:top w:val="nil"/>
              <w:left w:val="nil"/>
              <w:bottom w:val="single" w:sz="4" w:space="0" w:color="auto"/>
              <w:right w:val="nil"/>
            </w:tcBorders>
            <w:shd w:val="clear" w:color="auto" w:fill="auto"/>
            <w:vAlign w:val="center"/>
          </w:tcPr>
          <w:p w:rsidR="00E0179E" w:rsidRPr="00FC5C76" w:rsidRDefault="00E0179E" w:rsidP="00A83C99">
            <w:pPr>
              <w:jc w:val="right"/>
              <w:rPr>
                <w:rFonts w:ascii="Times New Roman" w:hAnsi="Times New Roman" w:cs="Times New Roman"/>
                <w:color w:val="000000"/>
                <w:sz w:val="16"/>
                <w:szCs w:val="16"/>
              </w:rPr>
            </w:pPr>
            <w:r>
              <w:rPr>
                <w:noProof/>
              </w:rPr>
              <mc:AlternateContent>
                <mc:Choice Requires="wps">
                  <w:drawing>
                    <wp:anchor distT="0" distB="0" distL="114300" distR="114300" simplePos="0" relativeHeight="251666432" behindDoc="0" locked="0" layoutInCell="1" allowOverlap="1" wp14:anchorId="6D06C0E8" wp14:editId="372375B9">
                      <wp:simplePos x="0" y="0"/>
                      <wp:positionH relativeFrom="column">
                        <wp:posOffset>1527175</wp:posOffset>
                      </wp:positionH>
                      <wp:positionV relativeFrom="paragraph">
                        <wp:posOffset>6350</wp:posOffset>
                      </wp:positionV>
                      <wp:extent cx="276225" cy="230505"/>
                      <wp:effectExtent l="19050" t="0" r="28575" b="36195"/>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1" o:spid="_x0000_s1026" type="#_x0000_t67" style="position:absolute;margin-left:120.25pt;margin-top:.5pt;width:21.7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" adj="10800" fillcolor="#5b9bd5" strokecolor="#41719c" strokeweight="1pt">
                      <v:path arrowok="t"/>
                    </v:shape>
                  </w:pict>
                </mc:Fallback>
              </mc:AlternateContent>
            </w:r>
            <w:r>
              <w:rPr>
                <w:noProof/>
              </w:rPr>
              <mc:AlternateContent>
                <mc:Choice Requires="wps">
                  <w:drawing>
                    <wp:anchor distT="0" distB="0" distL="114300" distR="114300" simplePos="0" relativeHeight="251667456" behindDoc="0" locked="0" layoutInCell="1" allowOverlap="1" wp14:anchorId="66681432" wp14:editId="41DBA1C6">
                      <wp:simplePos x="0" y="0"/>
                      <wp:positionH relativeFrom="column">
                        <wp:posOffset>4718050</wp:posOffset>
                      </wp:positionH>
                      <wp:positionV relativeFrom="paragraph">
                        <wp:posOffset>5715</wp:posOffset>
                      </wp:positionV>
                      <wp:extent cx="276225" cy="230505"/>
                      <wp:effectExtent l="19050" t="0" r="28575" b="36195"/>
                      <wp:wrapNone/>
                      <wp:docPr id="32" name="Стрелка вниз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050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2" o:spid="_x0000_s1026" type="#_x0000_t67" style="position:absolute;margin-left:371.5pt;margin-top:.45pt;width:21.75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" adj="10800" fillcolor="#5b9bd5" strokecolor="#41719c" strokeweight="1pt">
                      <v:path arrowok="t"/>
                    </v:shape>
                  </w:pict>
                </mc:Fallback>
              </mc:AlternateContent>
            </w:r>
          </w:p>
          <w:p w:rsidR="00E0179E" w:rsidRPr="00FC5C76" w:rsidRDefault="00E0179E" w:rsidP="00A83C99">
            <w:pPr>
              <w:jc w:val="right"/>
              <w:rPr>
                <w:rFonts w:ascii="Times New Roman" w:hAnsi="Times New Roman" w:cs="Times New Roman"/>
                <w:color w:val="000000"/>
                <w:sz w:val="24"/>
                <w:szCs w:val="24"/>
              </w:rPr>
            </w:pPr>
          </w:p>
        </w:tc>
      </w:tr>
      <w:tr w:rsidR="00E0179E" w:rsidTr="00A83C99">
        <w:tc>
          <w:tcPr>
            <w:tcW w:w="9634" w:type="dxa"/>
            <w:gridSpan w:val="3"/>
            <w:tcBorders>
              <w:top w:val="single" w:sz="4" w:space="0" w:color="auto"/>
            </w:tcBorders>
            <w:shd w:val="clear" w:color="auto" w:fill="auto"/>
            <w:vAlign w:val="center"/>
          </w:tcPr>
          <w:p w:rsidR="00E0179E" w:rsidRPr="00FC5C76" w:rsidRDefault="00E0179E" w:rsidP="00A83C99">
            <w:pPr>
              <w:jc w:val="center"/>
              <w:rPr>
                <w:rFonts w:ascii="Times New Roman" w:hAnsi="Times New Roman" w:cs="Times New Roman"/>
                <w:sz w:val="24"/>
                <w:szCs w:val="24"/>
              </w:rPr>
            </w:pPr>
            <w:r w:rsidRPr="00FC5C76">
              <w:rPr>
                <w:rFonts w:ascii="Times New Roman" w:hAnsi="Times New Roman" w:cs="Times New Roman"/>
                <w:sz w:val="24"/>
                <w:szCs w:val="24"/>
              </w:rPr>
              <w:t xml:space="preserve">Выдача документа, являющегося результатом предоставления </w:t>
            </w:r>
          </w:p>
          <w:p w:rsidR="00E0179E" w:rsidRPr="00FC5C76" w:rsidRDefault="00E0179E" w:rsidP="00A83C99">
            <w:pPr>
              <w:jc w:val="center"/>
              <w:rPr>
                <w:rFonts w:ascii="Times New Roman" w:hAnsi="Times New Roman" w:cs="Times New Roman"/>
                <w:sz w:val="24"/>
                <w:szCs w:val="24"/>
              </w:rPr>
            </w:pPr>
            <w:r w:rsidRPr="00FC5C76">
              <w:rPr>
                <w:rFonts w:ascii="Times New Roman" w:hAnsi="Times New Roman" w:cs="Times New Roman"/>
                <w:sz w:val="24"/>
                <w:szCs w:val="24"/>
              </w:rPr>
              <w:t xml:space="preserve">государственной услуги </w:t>
            </w:r>
          </w:p>
          <w:p w:rsidR="00E0179E" w:rsidRPr="00FC5C76" w:rsidRDefault="00E0179E" w:rsidP="00A83C99">
            <w:pPr>
              <w:jc w:val="center"/>
              <w:rPr>
                <w:rFonts w:ascii="Times New Roman" w:hAnsi="Times New Roman" w:cs="Times New Roman"/>
                <w:color w:val="000000"/>
                <w:sz w:val="24"/>
                <w:szCs w:val="24"/>
              </w:rPr>
            </w:pPr>
            <w:r w:rsidRPr="00FC5C76">
              <w:rPr>
                <w:rFonts w:ascii="Times New Roman" w:hAnsi="Times New Roman" w:cs="Times New Roman"/>
                <w:i/>
              </w:rPr>
              <w:t xml:space="preserve">Максимальный срок выполнения административного действия не может превышать </w:t>
            </w:r>
            <w:r>
              <w:rPr>
                <w:rFonts w:ascii="Times New Roman" w:hAnsi="Times New Roman" w:cs="Times New Roman"/>
                <w:i/>
              </w:rPr>
              <w:t>5</w:t>
            </w:r>
            <w:r w:rsidRPr="00FC5C76">
              <w:rPr>
                <w:rFonts w:ascii="Times New Roman" w:hAnsi="Times New Roman" w:cs="Times New Roman"/>
                <w:i/>
              </w:rPr>
              <w:t xml:space="preserve"> рабочих дн</w:t>
            </w:r>
            <w:r>
              <w:rPr>
                <w:rFonts w:ascii="Times New Roman" w:hAnsi="Times New Roman" w:cs="Times New Roman"/>
                <w:i/>
              </w:rPr>
              <w:t>ей</w:t>
            </w:r>
            <w:r w:rsidRPr="00FC5C76">
              <w:rPr>
                <w:rFonts w:ascii="Times New Roman" w:hAnsi="Times New Roman" w:cs="Times New Roman"/>
                <w:i/>
              </w:rPr>
              <w:t xml:space="preserve"> с момента принятия решения</w:t>
            </w:r>
          </w:p>
        </w:tc>
      </w:tr>
    </w:tbl>
    <w:p w:rsidR="00E0179E" w:rsidRPr="00DE13A4" w:rsidRDefault="00E0179E" w:rsidP="00E0179E">
      <w:pPr>
        <w:suppressAutoHyphens/>
        <w:ind w:left="-142" w:right="-1"/>
        <w:jc w:val="center"/>
        <w:textAlignment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E0179E" w:rsidRDefault="00E0179E" w:rsidP="00E0179E">
      <w:pPr>
        <w:suppressAutoHyphens/>
        <w:ind w:left="-142" w:right="-1"/>
        <w:jc w:val="center"/>
        <w:textAlignment w:val="center"/>
        <w:rPr>
          <w:rFonts w:ascii="Times New Roman" w:hAnsi="Times New Roman" w:cs="Times New Roman"/>
          <w:b/>
          <w:bCs/>
          <w:color w:val="000000"/>
          <w:sz w:val="10"/>
          <w:szCs w:val="10"/>
        </w:rPr>
      </w:pPr>
    </w:p>
    <w:p w:rsidR="00E0179E" w:rsidRDefault="00E0179E" w:rsidP="00E0179E">
      <w:pPr>
        <w:ind w:firstLine="0"/>
        <w:rPr>
          <w:rFonts w:ascii="Times New Roman" w:hAnsi="Times New Roman" w:cs="Times New Roman"/>
        </w:rPr>
      </w:pPr>
    </w:p>
    <w:p w:rsidR="00E0179E" w:rsidRPr="00525008" w:rsidRDefault="00E0179E" w:rsidP="00E0179E">
      <w:pPr>
        <w:rPr>
          <w:rFonts w:ascii="Times New Roman" w:hAnsi="Times New Roman" w:cs="Times New Roman"/>
          <w:sz w:val="10"/>
          <w:szCs w:val="10"/>
        </w:rPr>
      </w:pPr>
    </w:p>
    <w:p w:rsidR="00EA21AE" w:rsidRPr="00AF002F" w:rsidRDefault="00EA21AE">
      <w:pPr>
        <w:pStyle w:val="ConsPlusNormal"/>
        <w:jc w:val="center"/>
        <w:rPr>
          <w:rFonts w:ascii="Times New Roman" w:hAnsi="Times New Roman" w:cs="Times New Roman"/>
          <w:sz w:val="16"/>
          <w:szCs w:val="16"/>
        </w:rPr>
      </w:pPr>
    </w:p>
    <w:sectPr w:rsidR="00EA21AE" w:rsidRPr="00AF002F" w:rsidSect="00E0179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1E" w:rsidRDefault="005B501E">
      <w:r>
        <w:separator/>
      </w:r>
    </w:p>
  </w:endnote>
  <w:endnote w:type="continuationSeparator" w:id="0">
    <w:p w:rsidR="005B501E" w:rsidRDefault="005B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79E" w:rsidRDefault="00E0179E" w:rsidP="0057235A">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1E" w:rsidRDefault="005B501E">
      <w:r>
        <w:separator/>
      </w:r>
    </w:p>
  </w:footnote>
  <w:footnote w:type="continuationSeparator" w:id="0">
    <w:p w:rsidR="005B501E" w:rsidRDefault="005B50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5DAB"/>
    <w:multiLevelType w:val="singleLevel"/>
    <w:tmpl w:val="82009D70"/>
    <w:lvl w:ilvl="0">
      <w:start w:val="3"/>
      <w:numFmt w:val="decimal"/>
      <w:lvlText w:val="%1)"/>
      <w:legacy w:legacy="1" w:legacySpace="0" w:legacyIndent="0"/>
      <w:lvlJc w:val="left"/>
      <w:rPr>
        <w:rFonts w:ascii="Times New Roman" w:hAnsi="Times New Roman" w:cs="Times New Roman" w:hint="default"/>
        <w:color w:val="3D4149"/>
      </w:rPr>
    </w:lvl>
  </w:abstractNum>
  <w:abstractNum w:abstractNumId="1">
    <w:nsid w:val="4B891E12"/>
    <w:multiLevelType w:val="singleLevel"/>
    <w:tmpl w:val="964EC83C"/>
    <w:lvl w:ilvl="0">
      <w:start w:val="2"/>
      <w:numFmt w:val="decimal"/>
      <w:lvlText w:val="%1)"/>
      <w:legacy w:legacy="1" w:legacySpace="0" w:legacyIndent="0"/>
      <w:lvlJc w:val="left"/>
      <w:rPr>
        <w:rFonts w:ascii="Times New Roman" w:hAnsi="Times New Roman" w:cs="Times New Roman" w:hint="default"/>
        <w:color w:val="393D45"/>
      </w:rPr>
    </w:lvl>
  </w:abstractNum>
  <w:num w:numId="1">
    <w:abstractNumId w:val="1"/>
  </w:num>
  <w:num w:numId="2">
    <w:abstractNumId w:val="1"/>
    <w:lvlOverride w:ilvl="0">
      <w:lvl w:ilvl="0">
        <w:start w:val="3"/>
        <w:numFmt w:val="decimal"/>
        <w:lvlText w:val="%1)"/>
        <w:legacy w:legacy="1" w:legacySpace="0" w:legacyIndent="0"/>
        <w:lvlJc w:val="left"/>
        <w:rPr>
          <w:rFonts w:ascii="Times New Roman" w:hAnsi="Times New Roman" w:cs="Times New Roman" w:hint="default"/>
          <w:color w:val="393D45"/>
        </w:rPr>
      </w:lvl>
    </w:lvlOverride>
  </w:num>
  <w:num w:numId="3">
    <w:abstractNumId w:val="0"/>
  </w:num>
  <w:num w:numId="4">
    <w:abstractNumId w:val="0"/>
    <w:lvlOverride w:ilvl="0">
      <w:lvl w:ilvl="0">
        <w:start w:val="6"/>
        <w:numFmt w:val="decimal"/>
        <w:lvlText w:val="%1)"/>
        <w:legacy w:legacy="1" w:legacySpace="0" w:legacyIndent="0"/>
        <w:lvlJc w:val="left"/>
        <w:rPr>
          <w:rFonts w:ascii="Times New Roman" w:hAnsi="Times New Roman" w:cs="Times New Roman" w:hint="default"/>
          <w:color w:val="3D4149"/>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26"/>
    <w:rsid w:val="00003CD7"/>
    <w:rsid w:val="00014962"/>
    <w:rsid w:val="0001584B"/>
    <w:rsid w:val="00044D26"/>
    <w:rsid w:val="0005153A"/>
    <w:rsid w:val="00076191"/>
    <w:rsid w:val="0009440F"/>
    <w:rsid w:val="000A08C0"/>
    <w:rsid w:val="000C2BE6"/>
    <w:rsid w:val="000E6401"/>
    <w:rsid w:val="001B741B"/>
    <w:rsid w:val="001B74B7"/>
    <w:rsid w:val="001E011E"/>
    <w:rsid w:val="0023378E"/>
    <w:rsid w:val="00253626"/>
    <w:rsid w:val="002619E9"/>
    <w:rsid w:val="00261EA0"/>
    <w:rsid w:val="00270234"/>
    <w:rsid w:val="002A21CE"/>
    <w:rsid w:val="002A234B"/>
    <w:rsid w:val="002C73C2"/>
    <w:rsid w:val="002D5739"/>
    <w:rsid w:val="002E03A1"/>
    <w:rsid w:val="003037CB"/>
    <w:rsid w:val="00314640"/>
    <w:rsid w:val="00343F1B"/>
    <w:rsid w:val="0035099D"/>
    <w:rsid w:val="00355381"/>
    <w:rsid w:val="00386D04"/>
    <w:rsid w:val="003938CF"/>
    <w:rsid w:val="003D54D0"/>
    <w:rsid w:val="003E789A"/>
    <w:rsid w:val="00431D05"/>
    <w:rsid w:val="00470B4D"/>
    <w:rsid w:val="004804E3"/>
    <w:rsid w:val="004A2449"/>
    <w:rsid w:val="004B029E"/>
    <w:rsid w:val="004B72C4"/>
    <w:rsid w:val="004E5E51"/>
    <w:rsid w:val="00501AD1"/>
    <w:rsid w:val="00507FB2"/>
    <w:rsid w:val="00525008"/>
    <w:rsid w:val="0054714C"/>
    <w:rsid w:val="005556D4"/>
    <w:rsid w:val="0057235A"/>
    <w:rsid w:val="00585FA1"/>
    <w:rsid w:val="005B501E"/>
    <w:rsid w:val="005B5542"/>
    <w:rsid w:val="005E134B"/>
    <w:rsid w:val="005E58BB"/>
    <w:rsid w:val="005F03FB"/>
    <w:rsid w:val="005F1359"/>
    <w:rsid w:val="00617740"/>
    <w:rsid w:val="006526AD"/>
    <w:rsid w:val="00652BB8"/>
    <w:rsid w:val="0065443E"/>
    <w:rsid w:val="00667D73"/>
    <w:rsid w:val="0067081E"/>
    <w:rsid w:val="006766B0"/>
    <w:rsid w:val="00693443"/>
    <w:rsid w:val="00693A11"/>
    <w:rsid w:val="006A089D"/>
    <w:rsid w:val="006B36F1"/>
    <w:rsid w:val="006B70E0"/>
    <w:rsid w:val="006F63EC"/>
    <w:rsid w:val="00706D28"/>
    <w:rsid w:val="00713BB8"/>
    <w:rsid w:val="00724FCC"/>
    <w:rsid w:val="00726D2D"/>
    <w:rsid w:val="00733758"/>
    <w:rsid w:val="00734347"/>
    <w:rsid w:val="00743F63"/>
    <w:rsid w:val="00744E33"/>
    <w:rsid w:val="00750444"/>
    <w:rsid w:val="007849CF"/>
    <w:rsid w:val="0078631B"/>
    <w:rsid w:val="00787A08"/>
    <w:rsid w:val="007C0D74"/>
    <w:rsid w:val="007D3533"/>
    <w:rsid w:val="007F6000"/>
    <w:rsid w:val="00833479"/>
    <w:rsid w:val="00867786"/>
    <w:rsid w:val="0088476B"/>
    <w:rsid w:val="008C3F3F"/>
    <w:rsid w:val="008C73CF"/>
    <w:rsid w:val="008E073A"/>
    <w:rsid w:val="008F78F0"/>
    <w:rsid w:val="00920081"/>
    <w:rsid w:val="00922A6A"/>
    <w:rsid w:val="009344EC"/>
    <w:rsid w:val="00941529"/>
    <w:rsid w:val="0094266F"/>
    <w:rsid w:val="00970A00"/>
    <w:rsid w:val="00990057"/>
    <w:rsid w:val="009A54C3"/>
    <w:rsid w:val="009B4B98"/>
    <w:rsid w:val="009D1301"/>
    <w:rsid w:val="009E2543"/>
    <w:rsid w:val="009E6CB3"/>
    <w:rsid w:val="009F3867"/>
    <w:rsid w:val="00A02AD4"/>
    <w:rsid w:val="00A1467B"/>
    <w:rsid w:val="00A23550"/>
    <w:rsid w:val="00A403FB"/>
    <w:rsid w:val="00A5643B"/>
    <w:rsid w:val="00A82EE1"/>
    <w:rsid w:val="00AD493F"/>
    <w:rsid w:val="00AE1797"/>
    <w:rsid w:val="00AE58FC"/>
    <w:rsid w:val="00AF002F"/>
    <w:rsid w:val="00B16DB4"/>
    <w:rsid w:val="00B3686B"/>
    <w:rsid w:val="00B4024A"/>
    <w:rsid w:val="00B55029"/>
    <w:rsid w:val="00B665EA"/>
    <w:rsid w:val="00B90159"/>
    <w:rsid w:val="00BA4F48"/>
    <w:rsid w:val="00BA6DA6"/>
    <w:rsid w:val="00BC7F2A"/>
    <w:rsid w:val="00BD3612"/>
    <w:rsid w:val="00BE13D8"/>
    <w:rsid w:val="00BF10ED"/>
    <w:rsid w:val="00C17342"/>
    <w:rsid w:val="00C41AB9"/>
    <w:rsid w:val="00C41DAE"/>
    <w:rsid w:val="00C5665F"/>
    <w:rsid w:val="00CB11ED"/>
    <w:rsid w:val="00CE13AB"/>
    <w:rsid w:val="00D15B1D"/>
    <w:rsid w:val="00D203BF"/>
    <w:rsid w:val="00D42428"/>
    <w:rsid w:val="00D46404"/>
    <w:rsid w:val="00D56AFA"/>
    <w:rsid w:val="00D74552"/>
    <w:rsid w:val="00DC01E1"/>
    <w:rsid w:val="00DE2A36"/>
    <w:rsid w:val="00E01020"/>
    <w:rsid w:val="00E0179E"/>
    <w:rsid w:val="00E25C69"/>
    <w:rsid w:val="00E46F68"/>
    <w:rsid w:val="00E845FD"/>
    <w:rsid w:val="00E854A7"/>
    <w:rsid w:val="00EA21AE"/>
    <w:rsid w:val="00F12D8F"/>
    <w:rsid w:val="00F13AEC"/>
    <w:rsid w:val="00F26013"/>
    <w:rsid w:val="00F423D5"/>
    <w:rsid w:val="00F56DE6"/>
    <w:rsid w:val="00FA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2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D2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D42428"/>
    <w:rPr>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CE13AB"/>
    <w:pPr>
      <w:widowControl/>
      <w:spacing w:line="180" w:lineRule="atLeast"/>
      <w:ind w:firstLine="0"/>
      <w:jc w:val="center"/>
      <w:textAlignment w:val="center"/>
    </w:pPr>
    <w:rPr>
      <w:b/>
      <w:bCs/>
      <w:color w:val="000000"/>
      <w:sz w:val="17"/>
      <w:szCs w:val="17"/>
    </w:rPr>
  </w:style>
  <w:style w:type="character" w:customStyle="1" w:styleId="apple-style-span">
    <w:name w:val="apple-style-span"/>
    <w:basedOn w:val="a0"/>
    <w:rsid w:val="00DE2A36"/>
  </w:style>
  <w:style w:type="character" w:customStyle="1" w:styleId="041E0441043D043E0432043D043E04391">
    <w:name w:val="&lt;041E&gt;&lt;0441&gt;&lt;043D&gt;&lt;043E&gt;&lt;0432&gt;&lt;043D&gt;&lt;043E&gt;&lt;0439&gt;1"/>
    <w:rsid w:val="0067081E"/>
    <w:rPr>
      <w:rFonts w:ascii="Arial" w:hAnsi="Arial" w:cs="Arial"/>
    </w:rPr>
  </w:style>
  <w:style w:type="paragraph" w:styleId="a4">
    <w:name w:val="Balloon Text"/>
    <w:basedOn w:val="a"/>
    <w:link w:val="a5"/>
    <w:uiPriority w:val="99"/>
    <w:semiHidden/>
    <w:unhideWhenUsed/>
    <w:rsid w:val="0067081E"/>
    <w:rPr>
      <w:rFonts w:ascii="Tahoma" w:hAnsi="Tahoma" w:cs="Tahoma"/>
      <w:sz w:val="16"/>
      <w:szCs w:val="16"/>
    </w:rPr>
  </w:style>
  <w:style w:type="character" w:customStyle="1" w:styleId="a5">
    <w:name w:val="Текст выноски Знак"/>
    <w:basedOn w:val="a0"/>
    <w:link w:val="a4"/>
    <w:uiPriority w:val="99"/>
    <w:semiHidden/>
    <w:rsid w:val="0067081E"/>
    <w:rPr>
      <w:rFonts w:ascii="Tahoma" w:eastAsia="Times New Roman" w:hAnsi="Tahoma" w:cs="Tahoma"/>
      <w:sz w:val="16"/>
      <w:szCs w:val="16"/>
      <w:lang w:eastAsia="ru-RU"/>
    </w:rPr>
  </w:style>
  <w:style w:type="table" w:styleId="a6">
    <w:name w:val="Table Grid"/>
    <w:basedOn w:val="a1"/>
    <w:uiPriority w:val="59"/>
    <w:rsid w:val="0067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01584B"/>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8">
    <w:name w:val="Нижний колонтитул Знак"/>
    <w:basedOn w:val="a0"/>
    <w:link w:val="a7"/>
    <w:uiPriority w:val="99"/>
    <w:rsid w:val="0001584B"/>
    <w:rPr>
      <w:rFonts w:ascii="Times New Roman" w:eastAsia="Times New Roman" w:hAnsi="Times New Roman" w:cs="Times New Roman"/>
      <w:sz w:val="24"/>
      <w:szCs w:val="24"/>
      <w:lang w:eastAsia="ru-RU"/>
    </w:rPr>
  </w:style>
  <w:style w:type="paragraph" w:styleId="a9">
    <w:name w:val="List Paragraph"/>
    <w:basedOn w:val="a"/>
    <w:uiPriority w:val="34"/>
    <w:qFormat/>
    <w:rsid w:val="00BF10ED"/>
    <w:pPr>
      <w:ind w:left="720"/>
      <w:contextualSpacing/>
    </w:pPr>
  </w:style>
  <w:style w:type="paragraph" w:customStyle="1" w:styleId="aa">
    <w:name w:val="Стиль"/>
    <w:rsid w:val="003037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b">
    <w:name w:val="Гипертекстовая ссылка"/>
    <w:rsid w:val="00A5643B"/>
    <w:rPr>
      <w:b/>
      <w:bCs/>
      <w:color w:val="008000"/>
    </w:rPr>
  </w:style>
  <w:style w:type="paragraph" w:customStyle="1" w:styleId="Default">
    <w:name w:val="Default"/>
    <w:rsid w:val="00E017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E0179E"/>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42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44D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44D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4D26"/>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D42428"/>
    <w:rPr>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CE13AB"/>
    <w:pPr>
      <w:widowControl/>
      <w:spacing w:line="180" w:lineRule="atLeast"/>
      <w:ind w:firstLine="0"/>
      <w:jc w:val="center"/>
      <w:textAlignment w:val="center"/>
    </w:pPr>
    <w:rPr>
      <w:b/>
      <w:bCs/>
      <w:color w:val="000000"/>
      <w:sz w:val="17"/>
      <w:szCs w:val="17"/>
    </w:rPr>
  </w:style>
  <w:style w:type="character" w:customStyle="1" w:styleId="apple-style-span">
    <w:name w:val="apple-style-span"/>
    <w:basedOn w:val="a0"/>
    <w:rsid w:val="00DE2A36"/>
  </w:style>
  <w:style w:type="character" w:customStyle="1" w:styleId="041E0441043D043E0432043D043E04391">
    <w:name w:val="&lt;041E&gt;&lt;0441&gt;&lt;043D&gt;&lt;043E&gt;&lt;0432&gt;&lt;043D&gt;&lt;043E&gt;&lt;0439&gt;1"/>
    <w:rsid w:val="0067081E"/>
    <w:rPr>
      <w:rFonts w:ascii="Arial" w:hAnsi="Arial" w:cs="Arial"/>
    </w:rPr>
  </w:style>
  <w:style w:type="paragraph" w:styleId="a4">
    <w:name w:val="Balloon Text"/>
    <w:basedOn w:val="a"/>
    <w:link w:val="a5"/>
    <w:uiPriority w:val="99"/>
    <w:semiHidden/>
    <w:unhideWhenUsed/>
    <w:rsid w:val="0067081E"/>
    <w:rPr>
      <w:rFonts w:ascii="Tahoma" w:hAnsi="Tahoma" w:cs="Tahoma"/>
      <w:sz w:val="16"/>
      <w:szCs w:val="16"/>
    </w:rPr>
  </w:style>
  <w:style w:type="character" w:customStyle="1" w:styleId="a5">
    <w:name w:val="Текст выноски Знак"/>
    <w:basedOn w:val="a0"/>
    <w:link w:val="a4"/>
    <w:uiPriority w:val="99"/>
    <w:semiHidden/>
    <w:rsid w:val="0067081E"/>
    <w:rPr>
      <w:rFonts w:ascii="Tahoma" w:eastAsia="Times New Roman" w:hAnsi="Tahoma" w:cs="Tahoma"/>
      <w:sz w:val="16"/>
      <w:szCs w:val="16"/>
      <w:lang w:eastAsia="ru-RU"/>
    </w:rPr>
  </w:style>
  <w:style w:type="table" w:styleId="a6">
    <w:name w:val="Table Grid"/>
    <w:basedOn w:val="a1"/>
    <w:uiPriority w:val="59"/>
    <w:rsid w:val="0067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01584B"/>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8">
    <w:name w:val="Нижний колонтитул Знак"/>
    <w:basedOn w:val="a0"/>
    <w:link w:val="a7"/>
    <w:uiPriority w:val="99"/>
    <w:rsid w:val="0001584B"/>
    <w:rPr>
      <w:rFonts w:ascii="Times New Roman" w:eastAsia="Times New Roman" w:hAnsi="Times New Roman" w:cs="Times New Roman"/>
      <w:sz w:val="24"/>
      <w:szCs w:val="24"/>
      <w:lang w:eastAsia="ru-RU"/>
    </w:rPr>
  </w:style>
  <w:style w:type="paragraph" w:styleId="a9">
    <w:name w:val="List Paragraph"/>
    <w:basedOn w:val="a"/>
    <w:uiPriority w:val="34"/>
    <w:qFormat/>
    <w:rsid w:val="00BF10ED"/>
    <w:pPr>
      <w:ind w:left="720"/>
      <w:contextualSpacing/>
    </w:pPr>
  </w:style>
  <w:style w:type="paragraph" w:customStyle="1" w:styleId="aa">
    <w:name w:val="Стиль"/>
    <w:rsid w:val="003037C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b">
    <w:name w:val="Гипертекстовая ссылка"/>
    <w:rsid w:val="00A5643B"/>
    <w:rPr>
      <w:b/>
      <w:bCs/>
      <w:color w:val="008000"/>
    </w:rPr>
  </w:style>
  <w:style w:type="paragraph" w:customStyle="1" w:styleId="Default">
    <w:name w:val="Default"/>
    <w:rsid w:val="00E017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E0179E"/>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34FFE5165A108531C7AB540D44AE2AADC1A20821F6BB37D00BFF067B912B56C1A3437A95FB35AC162E7D442u9S6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3C8BF371FB9D53CC71749BE788CCF51716AFF7A13ABBAF20E8FF3D86h5F1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33C8BF371FB9D53CC71749BE788CCF51716AAF0A33DBBAF20E8FF3D86h5F1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135C9-0581-442C-9B27-4D8DF10E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11700</Words>
  <Characters>66690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Задорожный Александр Иванович</cp:lastModifiedBy>
  <cp:revision>4</cp:revision>
  <cp:lastPrinted>2016-01-28T23:32:00Z</cp:lastPrinted>
  <dcterms:created xsi:type="dcterms:W3CDTF">2018-07-11T04:58:00Z</dcterms:created>
  <dcterms:modified xsi:type="dcterms:W3CDTF">2018-07-11T05:01:00Z</dcterms:modified>
</cp:coreProperties>
</file>