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7A" w:rsidRPr="00C166ED" w:rsidRDefault="0025067A" w:rsidP="0025067A">
      <w:pPr>
        <w:pStyle w:val="ConsPlusNormal"/>
        <w:jc w:val="center"/>
        <w:rPr>
          <w:rFonts w:ascii="Times New Roman" w:hAnsi="Times New Roman" w:cs="Times New Roman"/>
          <w:sz w:val="24"/>
          <w:szCs w:val="24"/>
        </w:rPr>
      </w:pPr>
      <w:bookmarkStart w:id="0" w:name="_GoBack"/>
      <w:bookmarkEnd w:id="0"/>
    </w:p>
    <w:tbl>
      <w:tblPr>
        <w:tblStyle w:val="a3"/>
        <w:tblW w:w="3974"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tblGrid>
      <w:tr w:rsidR="0025067A" w:rsidTr="0025067A">
        <w:tc>
          <w:tcPr>
            <w:tcW w:w="3974" w:type="dxa"/>
          </w:tcPr>
          <w:p w:rsidR="0025067A" w:rsidRDefault="00CE4D90" w:rsidP="0025067A">
            <w:pPr>
              <w:pStyle w:val="ConsPlusNormal"/>
              <w:ind w:left="-108"/>
              <w:jc w:val="both"/>
              <w:rPr>
                <w:rFonts w:ascii="Times New Roman" w:hAnsi="Times New Roman" w:cs="Times New Roman"/>
                <w:b/>
                <w:sz w:val="28"/>
                <w:szCs w:val="28"/>
              </w:rPr>
            </w:pPr>
            <w:r>
              <w:rPr>
                <w:rFonts w:ascii="Times New Roman" w:hAnsi="Times New Roman" w:cs="Times New Roman"/>
                <w:sz w:val="24"/>
                <w:szCs w:val="24"/>
              </w:rPr>
              <w:t>Приложение 2</w:t>
            </w:r>
            <w:r w:rsidR="0025067A" w:rsidRPr="00C166ED">
              <w:rPr>
                <w:rFonts w:ascii="Times New Roman" w:hAnsi="Times New Roman" w:cs="Times New Roman"/>
                <w:sz w:val="24"/>
                <w:szCs w:val="24"/>
              </w:rPr>
              <w:t xml:space="preserve"> к Методическим рекомендациям по организац</w:t>
            </w:r>
            <w:r w:rsidR="0025067A">
              <w:rPr>
                <w:rFonts w:ascii="Times New Roman" w:hAnsi="Times New Roman" w:cs="Times New Roman"/>
                <w:sz w:val="24"/>
                <w:szCs w:val="24"/>
              </w:rPr>
              <w:t xml:space="preserve">ии и </w:t>
            </w:r>
            <w:r w:rsidR="0025067A" w:rsidRPr="00C166ED">
              <w:rPr>
                <w:rFonts w:ascii="Times New Roman" w:hAnsi="Times New Roman" w:cs="Times New Roman"/>
                <w:sz w:val="24"/>
                <w:szCs w:val="24"/>
              </w:rPr>
              <w:t>проведению</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оценки</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регулирующего воздействия</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проектов нормативных правовых актов Камчатского края</w:t>
            </w:r>
          </w:p>
        </w:tc>
      </w:tr>
    </w:tbl>
    <w:p w:rsidR="0025067A" w:rsidRDefault="0025067A" w:rsidP="002F2EC6">
      <w:pPr>
        <w:spacing w:after="0"/>
        <w:jc w:val="center"/>
        <w:rPr>
          <w:rFonts w:ascii="Times New Roman" w:hAnsi="Times New Roman" w:cs="Times New Roman"/>
          <w:b/>
          <w:sz w:val="28"/>
          <w:szCs w:val="28"/>
        </w:rPr>
      </w:pP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Ф</w:t>
      </w:r>
      <w:r w:rsidR="00FE3142">
        <w:rPr>
          <w:rFonts w:ascii="Times New Roman" w:hAnsi="Times New Roman" w:cs="Times New Roman"/>
          <w:sz w:val="28"/>
          <w:szCs w:val="28"/>
        </w:rPr>
        <w:t>орма</w:t>
      </w: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002F2EC6" w:rsidRPr="0025067A" w:rsidRDefault="0025067A" w:rsidP="00043567">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w:t>
      </w:r>
      <w:r w:rsidRPr="006851D6">
        <w:rPr>
          <w:rFonts w:ascii="Times New Roman" w:hAnsi="Times New Roman" w:cs="Times New Roman"/>
          <w:sz w:val="28"/>
          <w:szCs w:val="28"/>
        </w:rPr>
        <w:t xml:space="preserve"> </w:t>
      </w:r>
      <w:r w:rsidR="002F2EC6" w:rsidRPr="0025067A">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002F2EC6" w:rsidRPr="0025067A">
        <w:rPr>
          <w:rFonts w:ascii="Times New Roman" w:hAnsi="Times New Roman" w:cs="Times New Roman"/>
          <w:sz w:val="28"/>
          <w:szCs w:val="28"/>
        </w:rPr>
        <w:t xml:space="preserve"> акта</w:t>
      </w:r>
    </w:p>
    <w:p w:rsidR="002F2EC6" w:rsidRPr="0025067A" w:rsidRDefault="00CE4D90" w:rsidP="00043567">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 средней </w:t>
      </w:r>
      <w:r w:rsidR="002F2EC6" w:rsidRPr="0025067A">
        <w:rPr>
          <w:rFonts w:ascii="Times New Roman" w:hAnsi="Times New Roman" w:cs="Times New Roman"/>
          <w:sz w:val="28"/>
          <w:szCs w:val="28"/>
        </w:rPr>
        <w:t>степенью регулирующего воздействия</w:t>
      </w:r>
    </w:p>
    <w:tbl>
      <w:tblPr>
        <w:tblStyle w:val="a3"/>
        <w:tblW w:w="5000" w:type="pct"/>
        <w:tblInd w:w="1" w:type="dxa"/>
        <w:tblLook w:val="04A0" w:firstRow="1" w:lastRow="0" w:firstColumn="1" w:lastColumn="0" w:noHBand="0" w:noVBand="1"/>
      </w:tblPr>
      <w:tblGrid>
        <w:gridCol w:w="3202"/>
        <w:gridCol w:w="1549"/>
        <w:gridCol w:w="4877"/>
      </w:tblGrid>
      <w:tr w:rsidR="00154FE2" w:rsidRPr="000B49CC" w:rsidTr="00B70BD0">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83"/>
              <w:gridCol w:w="2703"/>
            </w:tblGrid>
            <w:tr w:rsidR="00154FE2" w:rsidTr="00B70BD0">
              <w:tc>
                <w:tcPr>
                  <w:tcW w:w="474" w:type="pct"/>
                  <w:tcBorders>
                    <w:top w:val="nil"/>
                    <w:left w:val="nil"/>
                    <w:bottom w:val="nil"/>
                    <w:right w:val="nil"/>
                  </w:tcBorders>
                </w:tcPr>
                <w:p w:rsidR="00154FE2" w:rsidRPr="00EB6BE3" w:rsidRDefault="00154FE2" w:rsidP="00B70BD0">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00154FE2" w:rsidRPr="00BC255B" w:rsidRDefault="00154FE2" w:rsidP="00B70BD0">
                  <w:pPr>
                    <w:rPr>
                      <w:rFonts w:ascii="Times New Roman" w:hAnsi="Times New Roman" w:cs="Times New Roman"/>
                      <w:b/>
                      <w:sz w:val="28"/>
                      <w:szCs w:val="28"/>
                    </w:rPr>
                  </w:pPr>
                  <w:r w:rsidRPr="00EB6BE3">
                    <w:rPr>
                      <w:rFonts w:ascii="Times New Roman" w:hAnsi="Times New Roman" w:cs="Times New Roman"/>
                      <w:b/>
                      <w:sz w:val="28"/>
                      <w:szCs w:val="28"/>
                      <w:lang w:val="en-US"/>
                    </w:rPr>
                    <w:t>01/02/02-18/00006270</w:t>
                  </w:r>
                </w:p>
              </w:tc>
            </w:tr>
            <w:tr w:rsidR="00154FE2" w:rsidTr="00B70BD0">
              <w:tc>
                <w:tcPr>
                  <w:tcW w:w="5000" w:type="pct"/>
                  <w:gridSpan w:val="2"/>
                  <w:tcBorders>
                    <w:top w:val="nil"/>
                    <w:left w:val="nil"/>
                    <w:bottom w:val="nil"/>
                    <w:right w:val="nil"/>
                  </w:tcBorders>
                </w:tcPr>
                <w:p w:rsidR="00154FE2" w:rsidRPr="000B49CC" w:rsidRDefault="00154FE2" w:rsidP="00B70BD0">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00154FE2" w:rsidRPr="00BC255B" w:rsidRDefault="00154FE2" w:rsidP="00B70BD0">
            <w:pPr>
              <w:spacing w:before="120" w:after="120"/>
              <w:rPr>
                <w:rFonts w:ascii="Times New Roman" w:hAnsi="Times New Roman" w:cs="Times New Roman"/>
                <w:b/>
                <w:sz w:val="28"/>
                <w:szCs w:val="28"/>
              </w:rPr>
            </w:pPr>
          </w:p>
        </w:tc>
        <w:tc>
          <w:tcPr>
            <w:tcW w:w="3308" w:type="pct"/>
            <w:gridSpan w:val="2"/>
          </w:tcPr>
          <w:p w:rsidR="00154FE2" w:rsidRPr="000B49CC" w:rsidRDefault="00154FE2" w:rsidP="00B70BD0">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00154FE2" w:rsidRPr="000B49CC" w:rsidTr="00B70BD0">
        <w:trPr>
          <w:trHeight w:val="158"/>
        </w:trPr>
        <w:tc>
          <w:tcPr>
            <w:tcW w:w="1692" w:type="pct"/>
            <w:vMerge/>
          </w:tcPr>
          <w:p w:rsidR="00154FE2" w:rsidRPr="000B49CC" w:rsidRDefault="00154FE2" w:rsidP="00B70BD0">
            <w:pPr>
              <w:rPr>
                <w:rFonts w:ascii="Times New Roman" w:hAnsi="Times New Roman" w:cs="Times New Roman"/>
                <w:sz w:val="28"/>
                <w:szCs w:val="28"/>
              </w:rPr>
            </w:pPr>
          </w:p>
        </w:tc>
        <w:tc>
          <w:tcPr>
            <w:tcW w:w="746" w:type="pct"/>
          </w:tcPr>
          <w:p w:rsidR="00154FE2" w:rsidRPr="00112232" w:rsidRDefault="00154FE2" w:rsidP="00B70BD0">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00154FE2" w:rsidRPr="008B3017" w:rsidRDefault="00154FE2" w:rsidP="00B70BD0">
            <w:pPr>
              <w:rPr>
                <w:rFonts w:ascii="Times New Roman" w:hAnsi="Times New Roman" w:cs="Times New Roman"/>
                <w:sz w:val="28"/>
                <w:szCs w:val="28"/>
                <w:lang w:val="en-US"/>
              </w:rPr>
            </w:pPr>
            <w:r>
              <w:rPr>
                <w:rFonts w:ascii="Times New Roman" w:hAnsi="Times New Roman" w:cs="Times New Roman"/>
                <w:sz w:val="28"/>
                <w:szCs w:val="28"/>
                <w:lang w:val="en-US"/>
              </w:rPr>
              <w:t>09.02.2018</w:t>
            </w:r>
          </w:p>
        </w:tc>
      </w:tr>
      <w:tr w:rsidR="00154FE2" w:rsidRPr="000B49CC" w:rsidTr="00B70BD0">
        <w:trPr>
          <w:trHeight w:val="157"/>
        </w:trPr>
        <w:tc>
          <w:tcPr>
            <w:tcW w:w="1692" w:type="pct"/>
            <w:vMerge/>
          </w:tcPr>
          <w:p w:rsidR="00154FE2" w:rsidRPr="000B49CC" w:rsidRDefault="00154FE2" w:rsidP="00B70BD0">
            <w:pPr>
              <w:rPr>
                <w:rFonts w:ascii="Times New Roman" w:hAnsi="Times New Roman" w:cs="Times New Roman"/>
                <w:sz w:val="28"/>
                <w:szCs w:val="28"/>
              </w:rPr>
            </w:pPr>
          </w:p>
        </w:tc>
        <w:tc>
          <w:tcPr>
            <w:tcW w:w="746" w:type="pct"/>
          </w:tcPr>
          <w:p w:rsidR="00154FE2" w:rsidRPr="00112232" w:rsidRDefault="00154FE2" w:rsidP="00B70BD0">
            <w:pPr>
              <w:rPr>
                <w:rFonts w:ascii="Times New Roman" w:hAnsi="Times New Roman" w:cs="Times New Roman"/>
                <w:sz w:val="28"/>
                <w:szCs w:val="28"/>
                <w:lang w:val="en-US"/>
              </w:rPr>
            </w:pPr>
            <w:r w:rsidRPr="00FF30C4">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3" w:type="pct"/>
          </w:tcPr>
          <w:p w:rsidR="00154FE2" w:rsidRPr="00B2089D" w:rsidRDefault="00154FE2" w:rsidP="00B70BD0">
            <w:pPr>
              <w:rPr>
                <w:rFonts w:ascii="Times New Roman" w:hAnsi="Times New Roman" w:cs="Times New Roman"/>
                <w:sz w:val="28"/>
                <w:szCs w:val="28"/>
                <w:lang w:val="en-US"/>
              </w:rPr>
            </w:pPr>
            <w:r>
              <w:rPr>
                <w:rFonts w:ascii="Times New Roman" w:hAnsi="Times New Roman" w:cs="Times New Roman"/>
                <w:sz w:val="28"/>
                <w:szCs w:val="28"/>
                <w:lang w:val="en-US"/>
              </w:rPr>
              <w:t>22.02.2018</w:t>
            </w:r>
          </w:p>
        </w:tc>
      </w:tr>
    </w:tbl>
    <w:p w:rsidR="003319D0" w:rsidRPr="0025067A" w:rsidRDefault="003319D0" w:rsidP="001D1C05">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80"/>
        <w:gridCol w:w="3262"/>
        <w:gridCol w:w="5586"/>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Агентство инвестиций и предпринимательства Камчатского края</w:t>
            </w:r>
          </w:p>
          <w:p w:rsidR="00154FE2" w:rsidRPr="00016EE4" w:rsidRDefault="00154FE2" w:rsidP="00B70BD0">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Сведения о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Приказ Агентства инвестиций и предпринимательства Камчатского края О внесении изменений в приказ Агентства инвестиций и предпринимательства Камчатского края от 05.07.2017 № 70-п «Об утверждении Порядка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По результатам проверки Министрества юситиций Российской Федерации по Камчатскому краю выявлен ряд заменчаний коррупциогенного характера и замечания правого и юридико-технического характера. По результатам внутренней проверки выявлены несоответствия требованиям действующего законодательства Российской федерации и замечания правого и юридико-технического характера.</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1.5.</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Экспертное заключение на приказ Агентства инвестиций и предпринимательства Камчатского края от 23.08.2017 № 115-п «Об утверждении Порядка предоставления субсидий субъектам социального предпринимательства, осуществляющим социально ориентированную деятельность, направленную на достижение общественно полезных целей», предоставленное Министреством юситиций Российской Федерации по Камчатскому краю. Приказ Министерства экономического развития Российской Федерации от 10.03.2016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г. № 209-ФЗ «О развитии малого и среднего предпринимательства в Российской Федерации».</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Приведение в соответствие с требованиями действующего законодательства Российской федерации. Совершенствование правого регулирования, затрагивающего вопросы оказания государственной поддержки субъектам предпринимательской и инвестиционной деятельности. 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 Цель внесения измений в порядок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 – поддержка и развитие в Камчатском крае деятельности в области ремесел и народных художественных промыслов.</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Pr="00E316A9" w:rsidRDefault="00154FE2" w:rsidP="00B70BD0">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В порядке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 уточнен перечень имущества на финансирование которого предоставляется субсидия. - Добавлено условие об оценке финансово-экономического обоснования приобретения имущества, критериям, утвержденным Агентством инвестиций и предпринимательства Камчатского края. - Уточнен порядок направления заявки в КГАУ «Камчатский центр поддержки предпринимательства» курьерской службой доставки либо посредством почтовой связи, а именно предоставление копий документов заверенными надлежащим образом. - Уточнен порядок регистрации заявлений на предоставление субсидий. - Уточнено требование о сроке предоставления в КГАУ «Камчатский центр </w:t>
            </w:r>
            <w:r w:rsidRPr="00253EAD">
              <w:rPr>
                <w:rFonts w:ascii="Times New Roman" w:hAnsi="Times New Roman" w:cs="Times New Roman"/>
                <w:sz w:val="28"/>
                <w:szCs w:val="28"/>
              </w:rPr>
              <w:lastRenderedPageBreak/>
              <w:t>поддержки предпринимательства» сведений, указанных в части 12 порядка предоставления субсидии от Агентства инвестиций и предпринимательства Камчатского края на основании запроса, а именно со дня поступления запроса. -Скоректирована нумерация пунктов с условиями в порядке предоставления субсидии. -Доработана и уточнена процедура возврата неиспользованного в отчетном финансовом году остатка субсидии, расходы по которому планируются к реализации в следующем финансовом году и уточнен срок предоставления заявления о потребности данных средств в следующем финансовом году. - Изменен срок направления КГАУ «Камчатский центр поддержки предпринимательства» уведомления о возврате средств субсидии в случае отрицательного решения Агентства инвестиций и предпринимательства Камчатского края по согласованию с Министерством финансов Камчатского края о возможности расходования в следующем финансовом году неиспользованного в отчетном финансовом году остатка субсидии, а именно в течении 5 календарных дней. - Уточнен порядок взыскания Агенством инвестиций и предпринимательства Камчатского края средств субсидии в случае невозврата данных средств субъектом малого и среднего предпринимательства в течение 30 календарных дней со дня получения уведомления КГАУ «Камчатский центр поддержки предпринимательства», а именно в судебном порядке. - Скорректирована форма финансово-экономического обоснования приобретения имущества. - Добавлена форма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в соответствии с чем, был скорректирован перечень документов, необходимых для предоставления субсидии.</w:t>
            </w:r>
          </w:p>
          <w:p w:rsidR="00154FE2" w:rsidRPr="00016EE4" w:rsidRDefault="00154FE2" w:rsidP="00B70B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vMerge w:val="restar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1.8.</w:t>
            </w:r>
          </w:p>
        </w:tc>
        <w:tc>
          <w:tcPr>
            <w:tcW w:w="4595" w:type="pct"/>
            <w:gridSpan w:val="2"/>
          </w:tcPr>
          <w:p w:rsidR="00154FE2" w:rsidRPr="00572CF8" w:rsidRDefault="00154FE2" w:rsidP="00B70BD0">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154FE2" w:rsidTr="00B70BD0">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Алекперов Мамед Салех оглы</w:t>
            </w:r>
          </w:p>
        </w:tc>
      </w:tr>
      <w:tr w:rsidR="00154FE2" w:rsidTr="00B70BD0">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Ведущий специалист</w:t>
            </w:r>
          </w:p>
        </w:tc>
      </w:tr>
      <w:tr w:rsidR="00154FE2" w:rsidTr="00B70BD0">
        <w:trPr>
          <w:trHeight w:val="249"/>
        </w:trPr>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42-01-75</w:t>
            </w:r>
          </w:p>
        </w:tc>
      </w:tr>
      <w:tr w:rsidR="00154FE2" w:rsidTr="00B70BD0">
        <w:trPr>
          <w:trHeight w:val="249"/>
        </w:trPr>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AlekperovMSO@kamgov.ru</w:t>
            </w:r>
          </w:p>
        </w:tc>
      </w:tr>
    </w:tbl>
    <w:p w:rsidR="00154FE2" w:rsidRPr="006960E3" w:rsidRDefault="00E77370" w:rsidP="0096070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006960E3" w:rsidRP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80"/>
        <w:gridCol w:w="4423"/>
        <w:gridCol w:w="4425"/>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154FE2" w:rsidRPr="00E77370" w:rsidRDefault="00154FE2" w:rsidP="00B70BD0">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154FE2" w:rsidRPr="004D369A" w:rsidRDefault="00154FE2" w:rsidP="00B70BD0">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Средняя</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154FE2" w:rsidRDefault="00154FE2" w:rsidP="00B70BD0">
            <w:pPr>
              <w:pBdr>
                <w:bottom w:val="single" w:sz="4" w:space="1" w:color="auto"/>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lastRenderedPageBreak/>
              <w:t>Постановление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00154FE2" w:rsidRPr="006960E3" w:rsidRDefault="00CB4454" w:rsidP="0047302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lastRenderedPageBreak/>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80"/>
        <w:gridCol w:w="8848"/>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154FE2" w:rsidRPr="00575A13"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Наличие нормативных правовых актов, не соответствующих требованиям бюджетного законодательства Российской Федерации. Проект постановления направлен на совершенствование правового регулирования.  Правовое регулирование направлено на создание благоприятных условий для развития предпринимательской деятельности.  Государственная поддержка предоставляется СМСП, осуществляющим деятельность в области ремесел и народных художественных промыслов. Субсидии предоставляются СМСП в размере, указанном в заявлении СМСП, но не более 500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 Правовое регулирование позволит повысить качество продукции, развить конкуренцию, расширить рынок сбыта, увеличить количество рабочих мест, увеличить налоговые отчисления в бюджет.</w:t>
            </w:r>
          </w:p>
          <w:p w:rsidR="00154FE2" w:rsidRPr="00016EE4" w:rsidRDefault="00154FE2" w:rsidP="00B70BD0">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154FE2" w:rsidRPr="00575A13"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 Недостаточный уровень государственной поддержки может негативно повлиять на темпы экономического развития региона.</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Несоответствие положениям действующего законодательства по результатам проверки Министрества юситиций Российской Федерации по Камчатскому краю Несоответствие результатам внутренней проверки Агентства инвестиций и предпринимательства Камчатского края.</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3.4.</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154FE2" w:rsidRDefault="00154FE2" w:rsidP="00B70B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154FE2" w:rsidRDefault="00154FE2" w:rsidP="00B70B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154FE2" w:rsidRPr="009C6658" w:rsidRDefault="00154FE2" w:rsidP="00B70BD0">
            <w:pPr>
              <w:pBdr>
                <w:bottom w:val="single" w:sz="4" w:space="1" w:color="auto"/>
              </w:pBdr>
              <w:jc w:val="center"/>
              <w:rPr>
                <w:rFonts w:ascii="Times New Roman" w:hAnsi="Times New Roman" w:cs="Times New Roman"/>
                <w:sz w:val="24"/>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00473026" w:rsidRPr="00473026" w:rsidRDefault="00473026" w:rsidP="0096070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00CF3551" w:rsidRP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80"/>
        <w:gridCol w:w="8848"/>
      </w:tblGrid>
      <w:tr w:rsidR="00473026" w:rsidTr="00E57FA6">
        <w:tc>
          <w:tcPr>
            <w:tcW w:w="405" w:type="pct"/>
          </w:tcPr>
          <w:p w:rsidR="00473026" w:rsidRDefault="00E915C2"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CF3551" w:rsidP="00CF3551">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00473026" w:rsidRPr="000D322F">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473026" w:rsidRPr="00016EE4" w:rsidRDefault="00473026" w:rsidP="0020278C">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73026" w:rsidTr="00E57FA6">
        <w:tc>
          <w:tcPr>
            <w:tcW w:w="405" w:type="pct"/>
          </w:tcPr>
          <w:p w:rsidR="00473026" w:rsidRDefault="00E915C2"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20278C">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154FE2" w:rsidP="0020278C">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w:t>
            </w:r>
          </w:p>
          <w:p w:rsidR="00473026" w:rsidRDefault="00473026"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9208D" w:rsidRPr="00CF3551" w:rsidRDefault="00E31B2D" w:rsidP="00CF3551">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5</w:t>
      </w:r>
      <w:r w:rsidR="00CF3551" w:rsidRPr="00CF3551">
        <w:rPr>
          <w:rFonts w:ascii="Times New Roman" w:hAnsi="Times New Roman" w:cs="Times New Roman"/>
          <w:sz w:val="28"/>
          <w:szCs w:val="28"/>
        </w:rPr>
        <w:t>. Цели</w:t>
      </w:r>
      <w:r w:rsidR="00CF3551" w:rsidRPr="005B51C0">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79"/>
        <w:gridCol w:w="3784"/>
        <w:gridCol w:w="784"/>
        <w:gridCol w:w="4281"/>
      </w:tblGrid>
      <w:tr w:rsidR="00253EAD" w:rsidTr="00E57FA6">
        <w:trPr>
          <w:trHeight w:val="55"/>
        </w:trPr>
        <w:tc>
          <w:tcPr>
            <w:tcW w:w="405" w:type="pct"/>
          </w:tcPr>
          <w:p w:rsidR="00253EAD" w:rsidRPr="001D3F35" w:rsidRDefault="00253EAD" w:rsidP="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00253EAD" w:rsidRPr="001D3F35" w:rsidRDefault="001D3F35" w:rsidP="00CF3551">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00253EAD" w:rsidRPr="001D3F35" w:rsidRDefault="001D3F35" w:rsidP="00CF3551">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154FE2" w:rsidTr="00E57FA6">
        <w:trPr>
          <w:trHeight w:val="52"/>
        </w:trPr>
        <w:tc>
          <w:tcPr>
            <w:tcW w:w="2370" w:type="pct"/>
            <w:gridSpan w:val="2"/>
          </w:tcPr>
          <w:p w:rsidR="00154FE2" w:rsidRPr="00471D4A" w:rsidRDefault="00154FE2" w:rsidP="00154FE2">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Приведение в соответствие с действующим законодательством Российской Федерации.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До 15.02.2018</w:t>
            </w:r>
          </w:p>
        </w:tc>
      </w:tr>
      <w:tr w:rsidR="00154FE2" w:rsidTr="00E57FA6">
        <w:trPr>
          <w:trHeight w:val="52"/>
        </w:trPr>
        <w:tc>
          <w:tcPr>
            <w:tcW w:w="237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154FE2" w:rsidTr="00E57FA6">
        <w:trPr>
          <w:trHeight w:val="52"/>
        </w:trPr>
        <w:tc>
          <w:tcPr>
            <w:tcW w:w="237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89208D" w:rsidTr="00E57FA6">
        <w:tc>
          <w:tcPr>
            <w:tcW w:w="405" w:type="pct"/>
          </w:tcPr>
          <w:p w:rsidR="0089208D" w:rsidRDefault="00E31B2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CF3551" w:rsidRDefault="00CF3551" w:rsidP="00CF3551">
            <w:pPr>
              <w:pBdr>
                <w:bottom w:val="single" w:sz="4" w:space="1" w:color="auto"/>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 xml:space="preserve">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w:t>
            </w:r>
            <w:r w:rsidRPr="00431E3A">
              <w:rPr>
                <w:rFonts w:ascii="Times New Roman" w:hAnsi="Times New Roman" w:cs="Times New Roman"/>
                <w:sz w:val="28"/>
                <w:szCs w:val="28"/>
              </w:rPr>
              <w:lastRenderedPageBreak/>
              <w:t>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CF3551" w:rsidRDefault="00CF3551" w:rsidP="0020278C">
            <w:pPr>
              <w:pStyle w:val="a4"/>
              <w:ind w:left="0"/>
              <w:jc w:val="center"/>
              <w:rPr>
                <w:rFonts w:ascii="Times New Roman" w:hAnsi="Times New Roman" w:cs="Times New Roman"/>
                <w:i/>
                <w:sz w:val="28"/>
                <w:szCs w:val="28"/>
              </w:rPr>
            </w:pPr>
          </w:p>
          <w:p w:rsidR="0089208D" w:rsidRDefault="0089208D"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253EAD" w:rsidTr="00E57FA6">
        <w:tc>
          <w:tcPr>
            <w:tcW w:w="405" w:type="pct"/>
          </w:tcPr>
          <w:p w:rsidR="00253EAD" w:rsidRDefault="00253EA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20278C">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154FE2" w:rsidP="0020278C">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w:t>
            </w:r>
          </w:p>
          <w:p w:rsidR="00253EAD" w:rsidRDefault="00253EAD"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60F03" w:rsidRPr="00CF3551" w:rsidRDefault="00860F03" w:rsidP="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eastAsia="Times New Roman" w:hAnsi="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80"/>
        <w:gridCol w:w="8848"/>
      </w:tblGrid>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CF3551">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Принятие нормативного правового акта, изменяющего условия и порядок оказания поддержки субъектам малого и среднего предпринимательства, в целях реализации государственной программы субъекта Российской Федерации.  Нормы проекта постановления являются правоустанавливающими, устанавливают право СМСП обратиться за финансовой поддержкой</w:t>
            </w:r>
          </w:p>
          <w:p w:rsidR="00860F03" w:rsidRPr="00016EE4" w:rsidRDefault="00860F03" w:rsidP="0020278C">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CF3551">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860F03" w:rsidRDefault="00860F03"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20278C">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Выбор правового регулирования основан на требованиях бюджетного законодательства Российской Федерации, которые не могут быть не учтены при принятии порядка предоставления субсидии.</w:t>
            </w:r>
          </w:p>
          <w:p w:rsidR="00860F03" w:rsidRDefault="00860F03"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700A1D" w:rsidTr="00E57FA6">
        <w:tc>
          <w:tcPr>
            <w:tcW w:w="405" w:type="pct"/>
          </w:tcPr>
          <w:p w:rsidR="00700A1D" w:rsidRDefault="00700A1D"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20278C">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w:t>
            </w:r>
          </w:p>
          <w:p w:rsidR="00700A1D" w:rsidRDefault="00700A1D"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RDefault="0038753F" w:rsidP="005B7270">
      <w:pPr>
        <w:spacing w:before="240" w:after="0"/>
        <w:jc w:val="center"/>
        <w:rPr>
          <w:rFonts w:ascii="Times New Roman" w:eastAsia="Times New Roman" w:hAnsi="Times New Roman" w:cs="Times New Roman"/>
          <w:sz w:val="28"/>
          <w:szCs w:val="28"/>
          <w:lang w:eastAsia="ru-RU"/>
        </w:rPr>
      </w:pPr>
    </w:p>
    <w:p w:rsidR="005B7270" w:rsidRPr="00473026" w:rsidRDefault="001B27D8" w:rsidP="005B7270">
      <w:pPr>
        <w:spacing w:before="240" w:after="0"/>
        <w:jc w:val="center"/>
        <w:rPr>
          <w:rFonts w:ascii="Times New Roman" w:hAnsi="Times New Roman" w:cs="Times New Roman"/>
          <w:b/>
          <w:sz w:val="28"/>
          <w:szCs w:val="28"/>
        </w:rPr>
      </w:pPr>
      <w:r w:rsidRPr="00CF3551">
        <w:rPr>
          <w:rFonts w:ascii="Times New Roman" w:eastAsia="Times New Roman" w:hAnsi="Times New Roman" w:cs="Times New Roman"/>
          <w:sz w:val="28"/>
          <w:szCs w:val="28"/>
          <w:lang w:eastAsia="ru-RU"/>
        </w:rPr>
        <w:t xml:space="preserve">7. </w:t>
      </w:r>
      <w:r w:rsidR="00CF3551" w:rsidRPr="00CF3551">
        <w:rPr>
          <w:rFonts w:ascii="Times New Roman" w:eastAsia="Times New Roman" w:hAnsi="Times New Roman" w:cs="Times New Roman"/>
          <w:sz w:val="28"/>
          <w:szCs w:val="28"/>
          <w:lang w:eastAsia="ru-RU"/>
        </w:rPr>
        <w:t>Основные группы субъектов предпринимательской и инвестиционной деятельности, иные</w:t>
      </w:r>
      <w:r w:rsidR="00CF3551" w:rsidRPr="005B51C0">
        <w:rPr>
          <w:rFonts w:ascii="Times New Roman" w:eastAsia="Times New Roman" w:hAnsi="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79"/>
        <w:gridCol w:w="3784"/>
        <w:gridCol w:w="784"/>
        <w:gridCol w:w="4281"/>
      </w:tblGrid>
      <w:tr w:rsidR="003467FE" w:rsidTr="00E57FA6">
        <w:trPr>
          <w:trHeight w:val="55"/>
        </w:trPr>
        <w:tc>
          <w:tcPr>
            <w:tcW w:w="405" w:type="pct"/>
          </w:tcPr>
          <w:p w:rsidR="003467FE" w:rsidRPr="001D3F35" w:rsidRDefault="006F5DC5"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.1.</w:t>
            </w:r>
          </w:p>
        </w:tc>
        <w:tc>
          <w:tcPr>
            <w:tcW w:w="1965" w:type="pct"/>
          </w:tcPr>
          <w:p w:rsidR="003467FE" w:rsidRPr="001D3F35" w:rsidRDefault="006F5DC5" w:rsidP="00CF3551">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003467FE" w:rsidRPr="001D3F35">
              <w:rPr>
                <w:rFonts w:ascii="Times New Roman" w:hAnsi="Times New Roman" w:cs="Times New Roman"/>
                <w:sz w:val="28"/>
                <w:szCs w:val="28"/>
              </w:rPr>
              <w:t>:</w:t>
            </w:r>
          </w:p>
        </w:tc>
        <w:tc>
          <w:tcPr>
            <w:tcW w:w="407" w:type="pct"/>
          </w:tcPr>
          <w:p w:rsidR="003467FE" w:rsidRPr="001D3F35" w:rsidRDefault="006F5DC5"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.2.</w:t>
            </w:r>
          </w:p>
        </w:tc>
        <w:tc>
          <w:tcPr>
            <w:tcW w:w="2223" w:type="pct"/>
          </w:tcPr>
          <w:p w:rsidR="003467FE" w:rsidRPr="001D3F35" w:rsidRDefault="006F5DC5" w:rsidP="00CF3551">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003467FE" w:rsidRPr="001D3F35">
              <w:rPr>
                <w:rFonts w:ascii="Times New Roman" w:hAnsi="Times New Roman" w:cs="Times New Roman"/>
                <w:sz w:val="28"/>
                <w:szCs w:val="28"/>
              </w:rPr>
              <w:t>:</w:t>
            </w:r>
          </w:p>
        </w:tc>
      </w:tr>
      <w:tr w:rsidR="00906A0A" w:rsidTr="00E57FA6">
        <w:trPr>
          <w:trHeight w:val="52"/>
        </w:trPr>
        <w:tc>
          <w:tcPr>
            <w:tcW w:w="5000" w:type="pct"/>
            <w:gridSpan w:val="4"/>
          </w:tcPr>
          <w:p w:rsidR="00906A0A" w:rsidRPr="001D3F35" w:rsidRDefault="00CF3551" w:rsidP="0083358C">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154FE2" w:rsidTr="00E57FA6">
        <w:trPr>
          <w:trHeight w:val="52"/>
        </w:trPr>
        <w:tc>
          <w:tcPr>
            <w:tcW w:w="2370" w:type="pct"/>
            <w:gridSpan w:val="2"/>
          </w:tcPr>
          <w:p w:rsidR="00154FE2" w:rsidRPr="00906A0A"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 xml:space="preserve">Получатели субсидий юридические  лица (за исключением </w:t>
            </w:r>
            <w:r>
              <w:rPr>
                <w:rFonts w:ascii="Times New Roman" w:hAnsi="Times New Roman" w:cs="Times New Roman"/>
                <w:sz w:val="28"/>
                <w:szCs w:val="28"/>
                <w:lang w:val="en-US"/>
              </w:rPr>
              <w:lastRenderedPageBreak/>
              <w:t>государственных (муниципальных) учреждений) и индивидуальные предприниматели</w:t>
            </w:r>
          </w:p>
        </w:tc>
        <w:tc>
          <w:tcPr>
            <w:tcW w:w="2630" w:type="pct"/>
            <w:gridSpan w:val="2"/>
          </w:tcPr>
          <w:p w:rsidR="00154FE2" w:rsidRPr="00906A0A"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 xml:space="preserve">По данным Единого реестра общее  количество субъектов малого и </w:t>
            </w:r>
            <w:r>
              <w:rPr>
                <w:rFonts w:ascii="Times New Roman" w:hAnsi="Times New Roman" w:cs="Times New Roman"/>
                <w:sz w:val="28"/>
                <w:szCs w:val="28"/>
                <w:lang w:val="en-US"/>
              </w:rPr>
              <w:lastRenderedPageBreak/>
              <w:t>среднего предпринимательства составляет – 15 440 единиц</w:t>
            </w:r>
          </w:p>
        </w:tc>
      </w:tr>
      <w:tr w:rsidR="00154FE2" w:rsidTr="00E57FA6">
        <w:trPr>
          <w:trHeight w:val="52"/>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154FE2" w:rsidTr="00E57FA6">
        <w:trPr>
          <w:trHeight w:val="52"/>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83358C" w:rsidTr="00E57FA6">
        <w:trPr>
          <w:trHeight w:val="31"/>
        </w:trPr>
        <w:tc>
          <w:tcPr>
            <w:tcW w:w="5000" w:type="pct"/>
            <w:gridSpan w:val="4"/>
          </w:tcPr>
          <w:p w:rsidR="0083358C" w:rsidRPr="0083358C" w:rsidRDefault="0083358C" w:rsidP="0083358C">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154FE2" w:rsidTr="00E57FA6">
        <w:trPr>
          <w:trHeight w:val="31"/>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154FE2" w:rsidTr="00E57FA6">
        <w:trPr>
          <w:trHeight w:val="31"/>
        </w:trPr>
        <w:tc>
          <w:tcPr>
            <w:tcW w:w="2370" w:type="pct"/>
            <w:gridSpan w:val="2"/>
          </w:tcPr>
          <w:p w:rsidR="00154FE2" w:rsidRDefault="00154FE2" w:rsidP="00B70BD0">
            <w:pPr>
              <w:pStyle w:val="a4"/>
              <w:ind w:left="0"/>
              <w:rPr>
                <w:rFonts w:ascii="Times New Roman" w:hAnsi="Times New Roman" w:cs="Times New Roman"/>
                <w:sz w:val="28"/>
                <w:szCs w:val="28"/>
                <w:lang w:val="en-US"/>
              </w:rPr>
            </w:pPr>
          </w:p>
        </w:tc>
        <w:tc>
          <w:tcPr>
            <w:tcW w:w="2630" w:type="pct"/>
            <w:gridSpan w:val="2"/>
          </w:tcPr>
          <w:p w:rsidR="00154FE2" w:rsidRDefault="00154FE2" w:rsidP="00B70BD0">
            <w:pPr>
              <w:pStyle w:val="a4"/>
              <w:ind w:left="0"/>
              <w:rPr>
                <w:rFonts w:ascii="Times New Roman" w:hAnsi="Times New Roman" w:cs="Times New Roman"/>
                <w:sz w:val="28"/>
                <w:szCs w:val="28"/>
                <w:lang w:val="en-US"/>
              </w:rPr>
            </w:pPr>
          </w:p>
        </w:tc>
      </w:tr>
      <w:tr w:rsidR="00154FE2" w:rsidTr="00E57FA6">
        <w:trPr>
          <w:trHeight w:val="31"/>
        </w:trPr>
        <w:tc>
          <w:tcPr>
            <w:tcW w:w="2370" w:type="pct"/>
            <w:gridSpan w:val="2"/>
          </w:tcPr>
          <w:p w:rsidR="00154FE2" w:rsidRPr="0083358C" w:rsidRDefault="00154FE2" w:rsidP="00B70BD0">
            <w:pPr>
              <w:pStyle w:val="a4"/>
              <w:ind w:left="0"/>
              <w:rPr>
                <w:rFonts w:ascii="Times New Roman" w:hAnsi="Times New Roman" w:cs="Times New Roman"/>
                <w:sz w:val="28"/>
                <w:szCs w:val="28"/>
              </w:rPr>
            </w:pPr>
          </w:p>
        </w:tc>
        <w:tc>
          <w:tcPr>
            <w:tcW w:w="2630" w:type="pct"/>
            <w:gridSpan w:val="2"/>
          </w:tcPr>
          <w:p w:rsidR="00154FE2" w:rsidRPr="0083358C" w:rsidRDefault="00154FE2" w:rsidP="00B70BD0">
            <w:pPr>
              <w:pStyle w:val="a4"/>
              <w:ind w:left="0"/>
              <w:rPr>
                <w:rFonts w:ascii="Times New Roman" w:hAnsi="Times New Roman" w:cs="Times New Roman"/>
                <w:sz w:val="28"/>
                <w:szCs w:val="28"/>
              </w:rPr>
            </w:pPr>
          </w:p>
        </w:tc>
      </w:tr>
      <w:tr w:rsidR="001D2467" w:rsidTr="00E57FA6">
        <w:tc>
          <w:tcPr>
            <w:tcW w:w="405" w:type="pct"/>
          </w:tcPr>
          <w:p w:rsidR="001D2467" w:rsidRDefault="000F7794" w:rsidP="001D2467">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8148B1" w:rsidRDefault="000F7794" w:rsidP="001D2467">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2C6215" w:rsidRPr="008148B1" w:rsidRDefault="00154FE2" w:rsidP="001D2467">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https://rmsp.nalog.ru/</w:t>
            </w:r>
          </w:p>
          <w:p w:rsidR="001D2467" w:rsidRDefault="001D2467" w:rsidP="001D2467">
            <w:pPr>
              <w:pStyle w:val="a4"/>
              <w:ind w:left="0"/>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556780" w:rsidRPr="002C6215" w:rsidRDefault="00556780" w:rsidP="00556780">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8. Новые </w:t>
      </w:r>
      <w:r w:rsidR="002C6215" w:rsidRP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10"/>
        <w:gridCol w:w="3210"/>
        <w:gridCol w:w="3208"/>
      </w:tblGrid>
      <w:tr w:rsidR="00BB2E8D" w:rsidTr="00E57FA6">
        <w:tc>
          <w:tcPr>
            <w:tcW w:w="1667" w:type="pct"/>
          </w:tcPr>
          <w:p w:rsidR="00BB2E8D" w:rsidRPr="00770DF5" w:rsidRDefault="00086B68" w:rsidP="00086B68">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00FB5B21" w:rsidRPr="00770DF5">
              <w:rPr>
                <w:rFonts w:ascii="Times New Roman" w:hAnsi="Times New Roman" w:cs="Times New Roman"/>
                <w:sz w:val="28"/>
                <w:szCs w:val="28"/>
              </w:rPr>
              <w:t>.</w:t>
            </w:r>
          </w:p>
          <w:p w:rsidR="00086B68" w:rsidRPr="00086B68" w:rsidRDefault="00086B68" w:rsidP="00086B68">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BB2E8D" w:rsidRDefault="00086B68" w:rsidP="00086B68">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r w:rsidR="00FB5B21">
              <w:rPr>
                <w:rFonts w:ascii="Times New Roman" w:hAnsi="Times New Roman" w:cs="Times New Roman"/>
                <w:sz w:val="28"/>
                <w:szCs w:val="28"/>
                <w:lang w:val="en-US"/>
              </w:rPr>
              <w:t>.</w:t>
            </w:r>
          </w:p>
          <w:p w:rsidR="00086B68" w:rsidRPr="00086B68" w:rsidRDefault="00086B68" w:rsidP="00086B68">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086B68" w:rsidRPr="00770DF5" w:rsidRDefault="00086B68" w:rsidP="00086B68">
            <w:pPr>
              <w:jc w:val="center"/>
              <w:rPr>
                <w:rFonts w:ascii="Times New Roman" w:hAnsi="Times New Roman" w:cs="Times New Roman"/>
                <w:sz w:val="28"/>
                <w:szCs w:val="28"/>
              </w:rPr>
            </w:pPr>
            <w:r w:rsidRPr="00770DF5">
              <w:rPr>
                <w:rFonts w:ascii="Times New Roman" w:hAnsi="Times New Roman" w:cs="Times New Roman"/>
                <w:sz w:val="28"/>
                <w:szCs w:val="28"/>
              </w:rPr>
              <w:t>8.3</w:t>
            </w:r>
            <w:r w:rsidR="00FB5B21" w:rsidRPr="00770DF5">
              <w:rPr>
                <w:rFonts w:ascii="Times New Roman" w:hAnsi="Times New Roman" w:cs="Times New Roman"/>
                <w:sz w:val="28"/>
                <w:szCs w:val="28"/>
              </w:rPr>
              <w:t>.</w:t>
            </w:r>
          </w:p>
          <w:p w:rsidR="00BB2E8D" w:rsidRDefault="00086B68" w:rsidP="00086B68">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EF1EE9" w:rsidTr="00E57FA6">
        <w:tc>
          <w:tcPr>
            <w:tcW w:w="1667" w:type="pct"/>
          </w:tcPr>
          <w:p w:rsidR="00EF1EE9" w:rsidRDefault="00EF1EE9" w:rsidP="00EA7CC1">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EF1EE9" w:rsidTr="00E57FA6">
        <w:tc>
          <w:tcPr>
            <w:tcW w:w="1667"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c>
          <w:tcPr>
            <w:tcW w:w="1667"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Непосредственное предоставление мер поддержки</w:t>
            </w:r>
          </w:p>
        </w:tc>
        <w:tc>
          <w:tcPr>
            <w:tcW w:w="1666"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Трудозатраты на оформление документов для оказания мер поддержки</w:t>
            </w:r>
          </w:p>
        </w:tc>
      </w:tr>
      <w:tr w:rsidR="00EF1EE9" w:rsidTr="00E57FA6">
        <w:tc>
          <w:tcPr>
            <w:tcW w:w="1667"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t>КГАУ «Камчатский центр поддержки предпринимательства»</w:t>
            </w:r>
          </w:p>
        </w:tc>
        <w:tc>
          <w:tcPr>
            <w:tcW w:w="1667"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t>Наделение отдельными организационно-техническими полномочиями (прием заявлений о предоставлении поддержки, проведение конкурсных отборов для предоставления финансовой поддержки, извещение субъектов малого и среднего предпринимательства о принятых в отношении них решения и другие)</w:t>
            </w:r>
          </w:p>
        </w:tc>
        <w:tc>
          <w:tcPr>
            <w:tcW w:w="1666"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t>Указанными полномочиями Центр поддержки был наделен ранее</w:t>
            </w:r>
          </w:p>
        </w:tc>
      </w:tr>
      <w:tr w:rsidR="00EF1EE9" w:rsidTr="00E57FA6">
        <w:tc>
          <w:tcPr>
            <w:tcW w:w="1667" w:type="pct"/>
          </w:tcPr>
          <w:p w:rsidR="00EF1EE9" w:rsidRDefault="00EF1EE9" w:rsidP="00154FE2">
            <w:pPr>
              <w:rPr>
                <w:rFonts w:ascii="Times New Roman" w:hAnsi="Times New Roman" w:cs="Times New Roman"/>
                <w:sz w:val="28"/>
                <w:szCs w:val="28"/>
              </w:rPr>
            </w:pPr>
          </w:p>
        </w:tc>
        <w:tc>
          <w:tcPr>
            <w:tcW w:w="1667" w:type="pct"/>
          </w:tcPr>
          <w:p w:rsidR="00EF1EE9" w:rsidRDefault="00EF1EE9" w:rsidP="00154FE2">
            <w:pPr>
              <w:rPr>
                <w:rFonts w:ascii="Times New Roman" w:hAnsi="Times New Roman" w:cs="Times New Roman"/>
                <w:sz w:val="28"/>
                <w:szCs w:val="28"/>
              </w:rPr>
            </w:pPr>
          </w:p>
        </w:tc>
        <w:tc>
          <w:tcPr>
            <w:tcW w:w="1666" w:type="pct"/>
          </w:tcPr>
          <w:p w:rsidR="00EF1EE9" w:rsidRDefault="00EF1EE9" w:rsidP="00154FE2">
            <w:pPr>
              <w:rPr>
                <w:rFonts w:ascii="Times New Roman" w:hAnsi="Times New Roman" w:cs="Times New Roman"/>
                <w:sz w:val="28"/>
                <w:szCs w:val="28"/>
              </w:rPr>
            </w:pPr>
          </w:p>
        </w:tc>
      </w:tr>
    </w:tbl>
    <w:p w:rsidR="00467996" w:rsidRPr="002C6215" w:rsidRDefault="00467996" w:rsidP="00467996">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9. </w:t>
      </w:r>
      <w:r w:rsidR="002C6215" w:rsidRP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46"/>
        <w:gridCol w:w="2471"/>
        <w:gridCol w:w="846"/>
        <w:gridCol w:w="2777"/>
        <w:gridCol w:w="2688"/>
      </w:tblGrid>
      <w:tr w:rsidR="00614BC2" w:rsidTr="00DC0C29">
        <w:tc>
          <w:tcPr>
            <w:tcW w:w="1723" w:type="pct"/>
            <w:gridSpan w:val="2"/>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lastRenderedPageBreak/>
              <w:t>9.1</w:t>
            </w:r>
            <w:r w:rsidR="00FB5B21" w:rsidRPr="00770DF5">
              <w:rPr>
                <w:rFonts w:ascii="Times New Roman" w:hAnsi="Times New Roman" w:cs="Times New Roman"/>
                <w:sz w:val="28"/>
                <w:szCs w:val="28"/>
              </w:rPr>
              <w:t>.</w:t>
            </w:r>
          </w:p>
          <w:p w:rsidR="00614BC2" w:rsidRDefault="00D4186E" w:rsidP="002C6215">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2C6215" w:rsidRDefault="00D4186E" w:rsidP="002C6215">
            <w:pPr>
              <w:jc w:val="center"/>
              <w:rPr>
                <w:rFonts w:ascii="Times New Roman" w:hAnsi="Times New Roman" w:cs="Times New Roman"/>
                <w:sz w:val="28"/>
                <w:szCs w:val="28"/>
              </w:rPr>
            </w:pPr>
            <w:r w:rsidRPr="00770DF5">
              <w:rPr>
                <w:rFonts w:ascii="Times New Roman" w:hAnsi="Times New Roman" w:cs="Times New Roman"/>
                <w:sz w:val="28"/>
                <w:szCs w:val="28"/>
              </w:rPr>
              <w:t>9.2</w:t>
            </w:r>
            <w:r w:rsidR="00FB5B21" w:rsidRPr="00770DF5">
              <w:rPr>
                <w:rFonts w:ascii="Times New Roman" w:hAnsi="Times New Roman" w:cs="Times New Roman"/>
                <w:sz w:val="28"/>
                <w:szCs w:val="28"/>
              </w:rPr>
              <w:t>.</w:t>
            </w:r>
          </w:p>
          <w:p w:rsidR="002C6215" w:rsidRPr="002C6215" w:rsidRDefault="00D4186E" w:rsidP="002C6215">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002C6215" w:rsidRPr="002C6215">
              <w:rPr>
                <w:rFonts w:ascii="Times New Roman" w:hAnsi="Times New Roman" w:cs="Times New Roman"/>
                <w:sz w:val="28"/>
                <w:szCs w:val="28"/>
              </w:rPr>
              <w:t>краевого бюджета</w:t>
            </w:r>
          </w:p>
          <w:p w:rsidR="00614BC2" w:rsidRDefault="00614BC2" w:rsidP="00D4186E">
            <w:pPr>
              <w:jc w:val="center"/>
              <w:rPr>
                <w:rFonts w:ascii="Times New Roman" w:hAnsi="Times New Roman" w:cs="Times New Roman"/>
                <w:sz w:val="28"/>
                <w:szCs w:val="28"/>
              </w:rPr>
            </w:pPr>
          </w:p>
        </w:tc>
        <w:tc>
          <w:tcPr>
            <w:tcW w:w="1396" w:type="pct"/>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9.3</w:t>
            </w:r>
            <w:r w:rsidR="00FB5B21" w:rsidRPr="00770DF5">
              <w:rPr>
                <w:rFonts w:ascii="Times New Roman" w:hAnsi="Times New Roman" w:cs="Times New Roman"/>
                <w:sz w:val="28"/>
                <w:szCs w:val="28"/>
              </w:rPr>
              <w:t>.</w:t>
            </w:r>
          </w:p>
          <w:p w:rsidR="00614BC2" w:rsidRDefault="00D4186E" w:rsidP="00D4186E">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FB5B21" w:rsidTr="002C6215">
        <w:tc>
          <w:tcPr>
            <w:tcW w:w="439" w:type="pct"/>
          </w:tcPr>
          <w:p w:rsidR="00FB5B21" w:rsidRPr="00FB5B21" w:rsidRDefault="00FB5B21" w:rsidP="00EA7CC1">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00FB5B21" w:rsidRPr="001C482E" w:rsidRDefault="00001BF0" w:rsidP="002C6215">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sidR="001C482E">
              <w:rPr>
                <w:rFonts w:ascii="Times New Roman" w:hAnsi="Times New Roman" w:cs="Times New Roman"/>
                <w:sz w:val="28"/>
                <w:szCs w:val="28"/>
                <w:lang w:val="en-US"/>
              </w:rPr>
              <w:t>:</w:t>
            </w:r>
          </w:p>
        </w:tc>
        <w:tc>
          <w:tcPr>
            <w:tcW w:w="3277" w:type="pct"/>
            <w:gridSpan w:val="3"/>
          </w:tcPr>
          <w:p w:rsidR="00FB5B21" w:rsidRPr="001C1530" w:rsidRDefault="00DC0C29" w:rsidP="00DC0C29">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14902" w:rsidTr="00DC0C29">
        <w:tc>
          <w:tcPr>
            <w:tcW w:w="439" w:type="pct"/>
            <w:vMerge w:val="restart"/>
          </w:tcPr>
          <w:p w:rsidR="00714902" w:rsidRPr="00C767C8"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00714902" w:rsidRPr="003764D7" w:rsidRDefault="00DC0C29" w:rsidP="00DC0C29">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39" w:type="pct"/>
          </w:tcPr>
          <w:p w:rsidR="00714902" w:rsidRPr="00714902"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714902" w:rsidRDefault="00714902" w:rsidP="00EA7CC1">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714902" w:rsidRDefault="00714902" w:rsidP="00DC0C29">
            <w:pPr>
              <w:rPr>
                <w:rFonts w:ascii="Times New Roman" w:hAnsi="Times New Roman" w:cs="Times New Roman"/>
                <w:sz w:val="28"/>
                <w:szCs w:val="28"/>
              </w:rPr>
            </w:pPr>
          </w:p>
        </w:tc>
      </w:tr>
      <w:tr w:rsidR="00DC0C29" w:rsidTr="00DC0C29">
        <w:tc>
          <w:tcPr>
            <w:tcW w:w="439" w:type="pct"/>
            <w:vMerge/>
          </w:tcPr>
          <w:p w:rsidR="00DC0C29" w:rsidRDefault="00DC0C29" w:rsidP="00EA7CC1">
            <w:pPr>
              <w:rPr>
                <w:rFonts w:ascii="Times New Roman" w:hAnsi="Times New Roman" w:cs="Times New Roman"/>
                <w:sz w:val="28"/>
                <w:szCs w:val="28"/>
              </w:rPr>
            </w:pPr>
          </w:p>
        </w:tc>
        <w:tc>
          <w:tcPr>
            <w:tcW w:w="1284" w:type="pct"/>
            <w:vMerge/>
          </w:tcPr>
          <w:p w:rsidR="00DC0C29" w:rsidRDefault="00DC0C29" w:rsidP="00EA7CC1">
            <w:pPr>
              <w:rPr>
                <w:rFonts w:ascii="Times New Roman" w:hAnsi="Times New Roman" w:cs="Times New Roman"/>
                <w:sz w:val="28"/>
                <w:szCs w:val="28"/>
              </w:rPr>
            </w:pPr>
          </w:p>
        </w:tc>
        <w:tc>
          <w:tcPr>
            <w:tcW w:w="439" w:type="pct"/>
          </w:tcPr>
          <w:p w:rsidR="00DC0C29" w:rsidRPr="00714902" w:rsidRDefault="00DC0C29" w:rsidP="00EA7CC1">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00DC0C29" w:rsidRPr="00714902" w:rsidRDefault="00DC0C29" w:rsidP="00EA7CC1">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396" w:type="pct"/>
          </w:tcPr>
          <w:p w:rsidR="00DC0C29" w:rsidRDefault="00DC0C29" w:rsidP="00DC0C29">
            <w:pPr>
              <w:rPr>
                <w:rFonts w:ascii="Times New Roman" w:hAnsi="Times New Roman" w:cs="Times New Roman"/>
                <w:sz w:val="28"/>
                <w:szCs w:val="28"/>
              </w:rPr>
            </w:pPr>
          </w:p>
        </w:tc>
      </w:tr>
      <w:tr w:rsidR="00DC0C29" w:rsidTr="00DC0C29">
        <w:tc>
          <w:tcPr>
            <w:tcW w:w="439" w:type="pct"/>
            <w:vMerge/>
          </w:tcPr>
          <w:p w:rsidR="00DC0C29" w:rsidRDefault="00DC0C29" w:rsidP="00EA7CC1">
            <w:pPr>
              <w:rPr>
                <w:rFonts w:ascii="Times New Roman" w:hAnsi="Times New Roman" w:cs="Times New Roman"/>
                <w:sz w:val="28"/>
                <w:szCs w:val="28"/>
              </w:rPr>
            </w:pPr>
          </w:p>
        </w:tc>
        <w:tc>
          <w:tcPr>
            <w:tcW w:w="1284" w:type="pct"/>
            <w:vMerge/>
          </w:tcPr>
          <w:p w:rsidR="00DC0C29" w:rsidRDefault="00DC0C29" w:rsidP="00EA7CC1">
            <w:pPr>
              <w:rPr>
                <w:rFonts w:ascii="Times New Roman" w:hAnsi="Times New Roman" w:cs="Times New Roman"/>
                <w:sz w:val="28"/>
                <w:szCs w:val="28"/>
              </w:rPr>
            </w:pPr>
          </w:p>
        </w:tc>
        <w:tc>
          <w:tcPr>
            <w:tcW w:w="439" w:type="pct"/>
          </w:tcPr>
          <w:p w:rsidR="00DC0C29" w:rsidRPr="00714902" w:rsidRDefault="00DC0C29" w:rsidP="00EA7CC1">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00DC0C29" w:rsidRPr="00714902" w:rsidRDefault="00DC0C29" w:rsidP="00EA7CC1">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DC0C29" w:rsidRDefault="00DC0C29" w:rsidP="00DC0C29">
            <w:pPr>
              <w:rPr>
                <w:rFonts w:ascii="Times New Roman" w:hAnsi="Times New Roman" w:cs="Times New Roman"/>
                <w:sz w:val="28"/>
                <w:szCs w:val="28"/>
              </w:rPr>
            </w:pP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DC0C29"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00DC0C29" w:rsidRPr="00F4073B"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00DC0C29" w:rsidRPr="00F4073B"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2C6215">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00DC0C29" w:rsidRPr="002C6215" w:rsidRDefault="00DC0C29" w:rsidP="0038753F">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00DC0C29" w:rsidRPr="00DC0C29" w:rsidRDefault="00DC0C29" w:rsidP="002C6215">
            <w:pPr>
              <w:jc w:val="center"/>
              <w:rPr>
                <w:rFonts w:ascii="Times New Roman" w:hAnsi="Times New Roman" w:cs="Times New Roman"/>
                <w:i/>
                <w:sz w:val="28"/>
                <w:szCs w:val="28"/>
              </w:rPr>
            </w:pPr>
            <w:r w:rsidRPr="00DC0C29">
              <w:rPr>
                <w:rFonts w:ascii="Times New Roman" w:hAnsi="Times New Roman" w:cs="Times New Roman"/>
                <w:sz w:val="28"/>
                <w:szCs w:val="28"/>
              </w:rPr>
              <w:t>-</w:t>
            </w:r>
          </w:p>
          <w:p w:rsidR="00DC0C29" w:rsidRPr="00A039A7" w:rsidRDefault="00DC0C29" w:rsidP="002C6215">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DC0C29" w:rsidTr="002C6215">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61" w:type="pct"/>
            <w:gridSpan w:val="4"/>
          </w:tcPr>
          <w:p w:rsidR="008148B1" w:rsidRDefault="00DC0C29" w:rsidP="00A039A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DC0C29" w:rsidRPr="008148B1" w:rsidRDefault="00DC0C29" w:rsidP="00A039A7">
            <w:pPr>
              <w:pBdr>
                <w:bottom w:val="single" w:sz="4" w:space="1" w:color="auto"/>
              </w:pBdr>
              <w:rPr>
                <w:rFonts w:ascii="Times New Roman" w:hAnsi="Times New Roman" w:cs="Times New Roman"/>
                <w:sz w:val="28"/>
                <w:szCs w:val="28"/>
              </w:rPr>
            </w:pPr>
            <w:r w:rsidRPr="008148B1">
              <w:rPr>
                <w:rFonts w:ascii="Times New Roman" w:hAnsi="Times New Roman" w:cs="Times New Roman"/>
                <w:sz w:val="28"/>
                <w:szCs w:val="28"/>
              </w:rPr>
              <w:t>-</w:t>
            </w:r>
          </w:p>
          <w:p w:rsidR="00DC0C29" w:rsidRPr="00A039A7" w:rsidRDefault="00DC0C29" w:rsidP="00A039A7">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224583" w:rsidRPr="002C6215" w:rsidRDefault="00224583" w:rsidP="00224583">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10. </w:t>
      </w:r>
      <w:r w:rsidR="002C6215" w:rsidRP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1839"/>
        <w:gridCol w:w="4535"/>
        <w:gridCol w:w="3254"/>
      </w:tblGrid>
      <w:tr w:rsidR="00224583" w:rsidTr="0038753F">
        <w:tc>
          <w:tcPr>
            <w:tcW w:w="955" w:type="pct"/>
          </w:tcPr>
          <w:p w:rsidR="00224583" w:rsidRPr="00224583" w:rsidRDefault="006C5A81" w:rsidP="0020278C">
            <w:pPr>
              <w:jc w:val="center"/>
              <w:rPr>
                <w:rFonts w:ascii="Times New Roman" w:hAnsi="Times New Roman" w:cs="Times New Roman"/>
                <w:sz w:val="28"/>
                <w:szCs w:val="28"/>
              </w:rPr>
            </w:pPr>
            <w:r>
              <w:rPr>
                <w:rFonts w:ascii="Times New Roman" w:hAnsi="Times New Roman" w:cs="Times New Roman"/>
                <w:sz w:val="28"/>
                <w:szCs w:val="28"/>
              </w:rPr>
              <w:t>10</w:t>
            </w:r>
            <w:r w:rsidR="00224583" w:rsidRPr="00086B68">
              <w:rPr>
                <w:rFonts w:ascii="Times New Roman" w:hAnsi="Times New Roman" w:cs="Times New Roman"/>
                <w:sz w:val="28"/>
                <w:szCs w:val="28"/>
              </w:rPr>
              <w:t>.1</w:t>
            </w:r>
            <w:r w:rsidR="00224583" w:rsidRPr="00224583">
              <w:rPr>
                <w:rFonts w:ascii="Times New Roman" w:hAnsi="Times New Roman" w:cs="Times New Roman"/>
                <w:sz w:val="28"/>
                <w:szCs w:val="28"/>
              </w:rPr>
              <w:t>.</w:t>
            </w:r>
          </w:p>
          <w:p w:rsidR="00224583" w:rsidRPr="00086B68" w:rsidRDefault="006C5A81" w:rsidP="002C6215">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p>
        </w:tc>
        <w:tc>
          <w:tcPr>
            <w:tcW w:w="2355" w:type="pct"/>
          </w:tcPr>
          <w:p w:rsidR="00224583" w:rsidRPr="006C5A81" w:rsidRDefault="006C5A81" w:rsidP="0020278C">
            <w:pPr>
              <w:jc w:val="center"/>
              <w:rPr>
                <w:rFonts w:ascii="Times New Roman" w:hAnsi="Times New Roman" w:cs="Times New Roman"/>
                <w:sz w:val="28"/>
                <w:szCs w:val="28"/>
              </w:rPr>
            </w:pPr>
            <w:r w:rsidRPr="006C5A81">
              <w:rPr>
                <w:rFonts w:ascii="Times New Roman" w:hAnsi="Times New Roman" w:cs="Times New Roman"/>
                <w:sz w:val="28"/>
                <w:szCs w:val="28"/>
              </w:rPr>
              <w:t>10</w:t>
            </w:r>
            <w:r w:rsidR="00224583" w:rsidRPr="006C5A81">
              <w:rPr>
                <w:rFonts w:ascii="Times New Roman" w:hAnsi="Times New Roman" w:cs="Times New Roman"/>
                <w:sz w:val="28"/>
                <w:szCs w:val="28"/>
              </w:rPr>
              <w:t>.2.</w:t>
            </w:r>
          </w:p>
          <w:p w:rsidR="00224583" w:rsidRPr="006E4095" w:rsidRDefault="006C5A81" w:rsidP="00CE7EC9">
            <w:pPr>
              <w:jc w:val="center"/>
              <w:rPr>
                <w:rFonts w:ascii="Times New Roman" w:hAnsi="Times New Roman" w:cs="Times New Roman"/>
                <w:sz w:val="28"/>
                <w:szCs w:val="28"/>
              </w:rPr>
            </w:pPr>
            <w:r w:rsidRPr="006E4095">
              <w:rPr>
                <w:rFonts w:ascii="Times New Roman" w:hAnsi="Times New Roman" w:cs="Times New Roman"/>
                <w:sz w:val="28"/>
                <w:szCs w:val="28"/>
              </w:rPr>
              <w:t xml:space="preserve">Описание новых </w:t>
            </w:r>
            <w:r w:rsidR="0038753F"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00224583" w:rsidRPr="00224583" w:rsidRDefault="006C5A81" w:rsidP="0020278C">
            <w:pPr>
              <w:jc w:val="center"/>
              <w:rPr>
                <w:rFonts w:ascii="Times New Roman" w:hAnsi="Times New Roman" w:cs="Times New Roman"/>
                <w:sz w:val="28"/>
                <w:szCs w:val="28"/>
              </w:rPr>
            </w:pPr>
            <w:r>
              <w:rPr>
                <w:rFonts w:ascii="Times New Roman" w:hAnsi="Times New Roman" w:cs="Times New Roman"/>
                <w:sz w:val="28"/>
                <w:szCs w:val="28"/>
              </w:rPr>
              <w:t>10</w:t>
            </w:r>
            <w:r w:rsidR="00224583" w:rsidRPr="00224583">
              <w:rPr>
                <w:rFonts w:ascii="Times New Roman" w:hAnsi="Times New Roman" w:cs="Times New Roman"/>
                <w:sz w:val="28"/>
                <w:szCs w:val="28"/>
              </w:rPr>
              <w:t>.3.</w:t>
            </w:r>
          </w:p>
          <w:p w:rsidR="00224583" w:rsidRDefault="006C5A81" w:rsidP="00CE7EC9">
            <w:pPr>
              <w:jc w:val="center"/>
              <w:rPr>
                <w:rFonts w:ascii="Times New Roman" w:hAnsi="Times New Roman" w:cs="Times New Roman"/>
                <w:sz w:val="28"/>
                <w:szCs w:val="28"/>
              </w:rPr>
            </w:pPr>
            <w:r w:rsidRPr="006C5A81">
              <w:rPr>
                <w:rFonts w:ascii="Times New Roman" w:hAnsi="Times New Roman" w:cs="Times New Roman"/>
                <w:sz w:val="28"/>
                <w:szCs w:val="28"/>
              </w:rPr>
              <w:t xml:space="preserve">Порядок организации исполнения обязанностей </w:t>
            </w:r>
          </w:p>
        </w:tc>
      </w:tr>
      <w:tr w:rsidR="006862D4" w:rsidTr="0038753F">
        <w:trPr>
          <w:trHeight w:val="192"/>
        </w:trPr>
        <w:tc>
          <w:tcPr>
            <w:tcW w:w="5000" w:type="pct"/>
            <w:gridSpan w:val="3"/>
          </w:tcPr>
          <w:p w:rsidR="006862D4" w:rsidRDefault="006862D4" w:rsidP="000F11DA">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6862D4" w:rsidTr="0038753F">
        <w:trPr>
          <w:trHeight w:val="192"/>
        </w:trPr>
        <w:tc>
          <w:tcPr>
            <w:tcW w:w="955" w:type="pct"/>
            <w:vMerge w:val="restart"/>
          </w:tcPr>
          <w:p w:rsidR="006862D4" w:rsidRPr="00EF1EE9" w:rsidRDefault="00DC0C29" w:rsidP="0020278C">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2355" w:type="pct"/>
          </w:tcPr>
          <w:p w:rsidR="006862D4"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90" w:type="pct"/>
          </w:tcPr>
          <w:p w:rsidR="006862D4"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6862D4" w:rsidTr="0038753F">
        <w:trPr>
          <w:trHeight w:val="192"/>
        </w:trPr>
        <w:tc>
          <w:tcPr>
            <w:tcW w:w="955" w:type="pct"/>
            <w:vMerge/>
          </w:tcPr>
          <w:p w:rsidR="006862D4" w:rsidRPr="00EF1EE9" w:rsidRDefault="006862D4" w:rsidP="0020278C">
            <w:pPr>
              <w:rPr>
                <w:rFonts w:ascii="Times New Roman" w:hAnsi="Times New Roman" w:cs="Times New Roman"/>
                <w:sz w:val="28"/>
                <w:szCs w:val="28"/>
                <w:lang w:val="en-US"/>
              </w:rPr>
            </w:pPr>
          </w:p>
        </w:tc>
        <w:tc>
          <w:tcPr>
            <w:tcW w:w="2355" w:type="pct"/>
          </w:tcPr>
          <w:p w:rsidR="006862D4" w:rsidRPr="00EF1EE9" w:rsidRDefault="006862D4" w:rsidP="00DC0C29">
            <w:pPr>
              <w:rPr>
                <w:rFonts w:ascii="Times New Roman" w:hAnsi="Times New Roman" w:cs="Times New Roman"/>
                <w:sz w:val="28"/>
                <w:szCs w:val="28"/>
                <w:lang w:val="en-US"/>
              </w:rPr>
            </w:pPr>
          </w:p>
        </w:tc>
        <w:tc>
          <w:tcPr>
            <w:tcW w:w="1690" w:type="pct"/>
          </w:tcPr>
          <w:p w:rsidR="006862D4" w:rsidRPr="00EF1EE9" w:rsidRDefault="006862D4" w:rsidP="00DC0C29">
            <w:pPr>
              <w:rPr>
                <w:rFonts w:ascii="Times New Roman" w:hAnsi="Times New Roman" w:cs="Times New Roman"/>
                <w:sz w:val="28"/>
                <w:szCs w:val="28"/>
                <w:lang w:val="en-US"/>
              </w:rPr>
            </w:pPr>
          </w:p>
        </w:tc>
      </w:tr>
      <w:tr w:rsidR="006862D4" w:rsidTr="0038753F">
        <w:trPr>
          <w:trHeight w:val="192"/>
        </w:trPr>
        <w:tc>
          <w:tcPr>
            <w:tcW w:w="955" w:type="pct"/>
            <w:vMerge/>
          </w:tcPr>
          <w:p w:rsidR="006862D4" w:rsidRPr="00EF1EE9" w:rsidRDefault="006862D4" w:rsidP="0020278C">
            <w:pPr>
              <w:rPr>
                <w:rFonts w:ascii="Times New Roman" w:hAnsi="Times New Roman" w:cs="Times New Roman"/>
                <w:sz w:val="28"/>
                <w:szCs w:val="28"/>
                <w:lang w:val="en-US"/>
              </w:rPr>
            </w:pPr>
          </w:p>
        </w:tc>
        <w:tc>
          <w:tcPr>
            <w:tcW w:w="2355" w:type="pct"/>
          </w:tcPr>
          <w:p w:rsidR="006862D4" w:rsidRPr="00EF1EE9" w:rsidRDefault="006862D4" w:rsidP="00DC0C29">
            <w:pPr>
              <w:rPr>
                <w:rFonts w:ascii="Times New Roman" w:hAnsi="Times New Roman" w:cs="Times New Roman"/>
                <w:sz w:val="28"/>
                <w:szCs w:val="28"/>
                <w:lang w:val="en-US"/>
              </w:rPr>
            </w:pPr>
          </w:p>
        </w:tc>
        <w:tc>
          <w:tcPr>
            <w:tcW w:w="1690" w:type="pct"/>
          </w:tcPr>
          <w:p w:rsidR="006862D4" w:rsidRPr="00EF1EE9" w:rsidRDefault="006862D4" w:rsidP="00DC0C29">
            <w:pPr>
              <w:rPr>
                <w:rFonts w:ascii="Times New Roman" w:hAnsi="Times New Roman" w:cs="Times New Roman"/>
                <w:sz w:val="28"/>
                <w:szCs w:val="28"/>
                <w:lang w:val="en-US"/>
              </w:rPr>
            </w:pPr>
          </w:p>
        </w:tc>
      </w:tr>
    </w:tbl>
    <w:p w:rsidR="00B06E11" w:rsidRPr="006E4095" w:rsidRDefault="009D19DD" w:rsidP="00B06E11">
      <w:pPr>
        <w:spacing w:before="240" w:after="0"/>
        <w:jc w:val="center"/>
        <w:rPr>
          <w:rFonts w:ascii="Times New Roman" w:hAnsi="Times New Roman" w:cs="Times New Roman"/>
          <w:sz w:val="28"/>
          <w:szCs w:val="28"/>
        </w:rPr>
      </w:pPr>
      <w:r w:rsidRPr="006E4095">
        <w:rPr>
          <w:rFonts w:ascii="Times New Roman" w:eastAsia="Times New Roman" w:hAnsi="Times New Roman" w:cs="Times New Roman"/>
          <w:sz w:val="28"/>
          <w:szCs w:val="28"/>
          <w:lang w:eastAsia="ru-RU"/>
        </w:rPr>
        <w:t xml:space="preserve">11. </w:t>
      </w:r>
      <w:r w:rsidR="006E4095" w:rsidRP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10"/>
        <w:gridCol w:w="3210"/>
        <w:gridCol w:w="3208"/>
      </w:tblGrid>
      <w:tr w:rsidR="00B06E11" w:rsidTr="00E57FA6">
        <w:tc>
          <w:tcPr>
            <w:tcW w:w="1667"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B06E11" w:rsidRPr="00086B68" w:rsidRDefault="00D11D17" w:rsidP="006E4095">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00B06E11" w:rsidRPr="006C5A81" w:rsidRDefault="00B06E11" w:rsidP="0020278C">
            <w:pPr>
              <w:jc w:val="center"/>
              <w:rPr>
                <w:rFonts w:ascii="Times New Roman" w:hAnsi="Times New Roman" w:cs="Times New Roman"/>
                <w:sz w:val="28"/>
                <w:szCs w:val="28"/>
              </w:rPr>
            </w:pPr>
            <w:r w:rsidRPr="006C5A81">
              <w:rPr>
                <w:rFonts w:ascii="Times New Roman" w:hAnsi="Times New Roman" w:cs="Times New Roman"/>
                <w:sz w:val="28"/>
                <w:szCs w:val="28"/>
              </w:rPr>
              <w:t>1</w:t>
            </w:r>
            <w:r w:rsidR="00242AB0"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B06E11" w:rsidRPr="006C5A81" w:rsidRDefault="00D11D17" w:rsidP="00CE7EC9">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B06E11" w:rsidRDefault="00D11D17" w:rsidP="0020278C">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RDefault="00A832EA" w:rsidP="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DC0C29" w:rsidTr="00A832EA">
        <w:trPr>
          <w:trHeight w:val="192"/>
        </w:trPr>
        <w:tc>
          <w:tcPr>
            <w:tcW w:w="1667" w:type="pct"/>
            <w:vMerge w:val="restar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67"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66"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C0C29" w:rsidTr="00A832EA">
        <w:trPr>
          <w:trHeight w:val="192"/>
        </w:trPr>
        <w:tc>
          <w:tcPr>
            <w:tcW w:w="1667" w:type="pct"/>
            <w:vMerge/>
          </w:tcPr>
          <w:p w:rsidR="00DC0C29" w:rsidRPr="00EF1EE9" w:rsidRDefault="00DC0C29" w:rsidP="0020278C">
            <w:pPr>
              <w:rPr>
                <w:rFonts w:ascii="Times New Roman" w:hAnsi="Times New Roman" w:cs="Times New Roman"/>
                <w:sz w:val="28"/>
                <w:szCs w:val="28"/>
                <w:lang w:val="en-US"/>
              </w:rPr>
            </w:pPr>
          </w:p>
        </w:tc>
        <w:tc>
          <w:tcPr>
            <w:tcW w:w="1667" w:type="pct"/>
          </w:tcPr>
          <w:p w:rsidR="00DC0C29" w:rsidRPr="00EF1EE9" w:rsidRDefault="00DC0C29" w:rsidP="00DC0C29">
            <w:pPr>
              <w:rPr>
                <w:rFonts w:ascii="Times New Roman" w:hAnsi="Times New Roman" w:cs="Times New Roman"/>
                <w:sz w:val="28"/>
                <w:szCs w:val="28"/>
                <w:lang w:val="en-US"/>
              </w:rPr>
            </w:pPr>
          </w:p>
        </w:tc>
        <w:tc>
          <w:tcPr>
            <w:tcW w:w="1666" w:type="pct"/>
          </w:tcPr>
          <w:p w:rsidR="00DC0C29" w:rsidRPr="00EF1EE9" w:rsidRDefault="00DC0C29" w:rsidP="00DC0C29">
            <w:pPr>
              <w:rPr>
                <w:rFonts w:ascii="Times New Roman" w:hAnsi="Times New Roman" w:cs="Times New Roman"/>
                <w:sz w:val="28"/>
                <w:szCs w:val="28"/>
                <w:lang w:val="en-US"/>
              </w:rPr>
            </w:pPr>
          </w:p>
        </w:tc>
      </w:tr>
      <w:tr w:rsidR="00DC0C29" w:rsidTr="00A832EA">
        <w:trPr>
          <w:trHeight w:val="192"/>
        </w:trPr>
        <w:tc>
          <w:tcPr>
            <w:tcW w:w="1667" w:type="pct"/>
            <w:vMerge/>
          </w:tcPr>
          <w:p w:rsidR="00DC0C29" w:rsidRPr="00EF1EE9" w:rsidRDefault="00DC0C29" w:rsidP="0020278C">
            <w:pPr>
              <w:rPr>
                <w:rFonts w:ascii="Times New Roman" w:hAnsi="Times New Roman" w:cs="Times New Roman"/>
                <w:sz w:val="28"/>
                <w:szCs w:val="28"/>
                <w:lang w:val="en-US"/>
              </w:rPr>
            </w:pPr>
          </w:p>
        </w:tc>
        <w:tc>
          <w:tcPr>
            <w:tcW w:w="1667" w:type="pct"/>
          </w:tcPr>
          <w:p w:rsidR="00DC0C29" w:rsidRPr="00EF1EE9" w:rsidRDefault="00DC0C29" w:rsidP="00DC0C29">
            <w:pPr>
              <w:rPr>
                <w:rFonts w:ascii="Times New Roman" w:hAnsi="Times New Roman" w:cs="Times New Roman"/>
                <w:sz w:val="28"/>
                <w:szCs w:val="28"/>
                <w:lang w:val="en-US"/>
              </w:rPr>
            </w:pPr>
          </w:p>
        </w:tc>
        <w:tc>
          <w:tcPr>
            <w:tcW w:w="1666" w:type="pct"/>
          </w:tcPr>
          <w:p w:rsidR="00DC0C29" w:rsidRPr="00EF1EE9" w:rsidRDefault="00DC0C29" w:rsidP="00DC0C29">
            <w:pPr>
              <w:rPr>
                <w:rFonts w:ascii="Times New Roman" w:hAnsi="Times New Roman" w:cs="Times New Roman"/>
                <w:sz w:val="28"/>
                <w:szCs w:val="28"/>
                <w:lang w:val="en-US"/>
              </w:rPr>
            </w:pPr>
          </w:p>
        </w:tc>
      </w:tr>
    </w:tbl>
    <w:p w:rsidR="00891221" w:rsidRPr="006E4095" w:rsidRDefault="00CE4D90" w:rsidP="00891221">
      <w:pPr>
        <w:spacing w:before="240" w:after="0"/>
        <w:jc w:val="center"/>
        <w:rPr>
          <w:rFonts w:ascii="Times New Roman" w:hAnsi="Times New Roman" w:cs="Times New Roman"/>
          <w:sz w:val="28"/>
          <w:szCs w:val="28"/>
        </w:rPr>
      </w:pPr>
      <w:r>
        <w:rPr>
          <w:rFonts w:ascii="Times New Roman" w:hAnsi="Times New Roman" w:cs="Times New Roman"/>
          <w:sz w:val="28"/>
          <w:szCs w:val="28"/>
        </w:rPr>
        <w:t>12</w:t>
      </w:r>
      <w:r w:rsidR="00891221" w:rsidRP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
    <w:tbl>
      <w:tblPr>
        <w:tblStyle w:val="a3"/>
        <w:tblW w:w="5000" w:type="pct"/>
        <w:tblLook w:val="04A0" w:firstRow="1" w:lastRow="0" w:firstColumn="1" w:lastColumn="0" w:noHBand="0" w:noVBand="1"/>
      </w:tblPr>
      <w:tblGrid>
        <w:gridCol w:w="777"/>
        <w:gridCol w:w="1681"/>
        <w:gridCol w:w="2390"/>
        <w:gridCol w:w="2390"/>
        <w:gridCol w:w="2390"/>
      </w:tblGrid>
      <w:tr w:rsidR="0085648D" w:rsidTr="00043567">
        <w:tc>
          <w:tcPr>
            <w:tcW w:w="1274" w:type="pct"/>
            <w:gridSpan w:val="2"/>
          </w:tcPr>
          <w:p w:rsidR="0085648D" w:rsidRPr="00903A82"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0085648D" w:rsidRPr="006E4095"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6E4095">
              <w:rPr>
                <w:rFonts w:ascii="Times New Roman" w:hAnsi="Times New Roman" w:cs="Times New Roman"/>
                <w:sz w:val="28"/>
                <w:szCs w:val="28"/>
              </w:rPr>
              <w:t>.2.</w:t>
            </w:r>
          </w:p>
          <w:p w:rsidR="00A419BD" w:rsidRPr="006E4095" w:rsidRDefault="00A419BD" w:rsidP="0085648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0085648D" w:rsidRPr="00903A82"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42" w:type="pct"/>
          </w:tcPr>
          <w:p w:rsidR="00A419BD" w:rsidRDefault="00CE4D90" w:rsidP="0085648D">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85648D">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85648D" w:rsidRPr="00A419BD" w:rsidRDefault="0085648D" w:rsidP="00A419BD">
            <w:pPr>
              <w:jc w:val="right"/>
              <w:rPr>
                <w:rFonts w:ascii="Times New Roman" w:hAnsi="Times New Roman" w:cs="Times New Roman"/>
                <w:sz w:val="28"/>
                <w:szCs w:val="28"/>
                <w:lang w:val="en-US"/>
              </w:rPr>
            </w:pPr>
          </w:p>
        </w:tc>
      </w:tr>
      <w:tr w:rsidR="00DC0C29" w:rsidTr="00043567">
        <w:tc>
          <w:tcPr>
            <w:tcW w:w="1274" w:type="pct"/>
            <w:gridSpan w:val="2"/>
          </w:tcPr>
          <w:p w:rsidR="00DC0C29" w:rsidRPr="00EF1EE9" w:rsidRDefault="00DC0C29" w:rsidP="00B70BD0">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331A34">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C0C29" w:rsidTr="00043567">
        <w:tc>
          <w:tcPr>
            <w:tcW w:w="1274" w:type="pct"/>
            <w:gridSpan w:val="2"/>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331A34">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r>
      <w:tr w:rsidR="00DC0C29" w:rsidTr="00043567">
        <w:tc>
          <w:tcPr>
            <w:tcW w:w="1274" w:type="pct"/>
            <w:gridSpan w:val="2"/>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331A34">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r>
      <w:tr w:rsidR="00FF38CB" w:rsidTr="00DC0C29">
        <w:tc>
          <w:tcPr>
            <w:tcW w:w="400" w:type="pct"/>
          </w:tcPr>
          <w:p w:rsidR="00FF38CB" w:rsidRPr="00F53F88" w:rsidRDefault="00CE4D90" w:rsidP="0020278C">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00" w:type="pct"/>
            <w:gridSpan w:val="4"/>
          </w:tcPr>
          <w:p w:rsidR="00FF38CB" w:rsidRDefault="0030395C" w:rsidP="0020278C">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6E4095"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FF38CB" w:rsidRDefault="00FF38CB"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00F85764" w:rsidRPr="006E4095" w:rsidRDefault="00CE4D90" w:rsidP="00F85764">
      <w:pPr>
        <w:spacing w:before="240" w:after="0"/>
        <w:jc w:val="center"/>
        <w:rPr>
          <w:rFonts w:ascii="Times New Roman" w:hAnsi="Times New Roman" w:cs="Times New Roman"/>
          <w:sz w:val="28"/>
          <w:szCs w:val="28"/>
        </w:rPr>
      </w:pPr>
      <w:r>
        <w:rPr>
          <w:rFonts w:ascii="Times New Roman" w:hAnsi="Times New Roman" w:cs="Times New Roman"/>
          <w:sz w:val="28"/>
          <w:szCs w:val="28"/>
        </w:rPr>
        <w:t>13</w:t>
      </w:r>
      <w:r w:rsidR="00BB1753" w:rsidRP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3929"/>
        <w:gridCol w:w="776"/>
        <w:gridCol w:w="481"/>
        <w:gridCol w:w="3666"/>
      </w:tblGrid>
      <w:tr w:rsidR="00583BE6" w:rsidTr="00A56405">
        <w:tc>
          <w:tcPr>
            <w:tcW w:w="371" w:type="pct"/>
          </w:tcPr>
          <w:p w:rsidR="00583BE6" w:rsidRPr="006E4095" w:rsidRDefault="00CE4D90" w:rsidP="00104329">
            <w:pPr>
              <w:jc w:val="center"/>
              <w:rPr>
                <w:rFonts w:ascii="Times New Roman" w:hAnsi="Times New Roman" w:cs="Times New Roman"/>
                <w:sz w:val="28"/>
                <w:szCs w:val="28"/>
              </w:rPr>
            </w:pPr>
            <w:r>
              <w:rPr>
                <w:rFonts w:ascii="Times New Roman" w:hAnsi="Times New Roman" w:cs="Times New Roman"/>
                <w:sz w:val="28"/>
                <w:szCs w:val="28"/>
              </w:rPr>
              <w:t>13</w:t>
            </w:r>
            <w:r w:rsidR="00583BE6" w:rsidRPr="006E4095">
              <w:rPr>
                <w:rFonts w:ascii="Times New Roman" w:hAnsi="Times New Roman" w:cs="Times New Roman"/>
                <w:sz w:val="28"/>
                <w:szCs w:val="28"/>
              </w:rPr>
              <w:t>.1.</w:t>
            </w:r>
          </w:p>
        </w:tc>
        <w:tc>
          <w:tcPr>
            <w:tcW w:w="2704" w:type="pct"/>
            <w:gridSpan w:val="3"/>
          </w:tcPr>
          <w:p w:rsidR="00583BE6" w:rsidRDefault="00583BE6" w:rsidP="0084552A">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006E4095" w:rsidRP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00583BE6" w:rsidRPr="006E4095" w:rsidRDefault="00DC0C29" w:rsidP="00DC0C29">
            <w:pPr>
              <w:rPr>
                <w:rFonts w:ascii="Times New Roman" w:hAnsi="Times New Roman" w:cs="Times New Roman"/>
                <w:sz w:val="28"/>
                <w:szCs w:val="28"/>
              </w:rPr>
            </w:pPr>
            <w:r w:rsidRPr="0089208D">
              <w:rPr>
                <w:rFonts w:ascii="Times New Roman" w:hAnsi="Times New Roman" w:cs="Times New Roman"/>
                <w:sz w:val="28"/>
                <w:szCs w:val="28"/>
              </w:rPr>
              <w:t>март 2018</w:t>
            </w:r>
          </w:p>
        </w:tc>
      </w:tr>
      <w:tr w:rsidR="00864312" w:rsidTr="00A56405">
        <w:tc>
          <w:tcPr>
            <w:tcW w:w="371" w:type="pct"/>
          </w:tcPr>
          <w:p w:rsidR="00864312"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sidRPr="006E4095">
              <w:rPr>
                <w:rFonts w:ascii="Times New Roman" w:hAnsi="Times New Roman" w:cs="Times New Roman"/>
                <w:sz w:val="28"/>
                <w:szCs w:val="28"/>
              </w:rPr>
              <w:t>.2.</w:t>
            </w:r>
          </w:p>
        </w:tc>
        <w:tc>
          <w:tcPr>
            <w:tcW w:w="2062" w:type="pct"/>
          </w:tcPr>
          <w:p w:rsidR="00D241D6" w:rsidRDefault="00D241D6" w:rsidP="00D241D6">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RDefault="00DC0C29" w:rsidP="00D241D6">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64312" w:rsidRDefault="00842B4E" w:rsidP="00D241D6">
            <w:pPr>
              <w:jc w:val="center"/>
              <w:rPr>
                <w:rFonts w:ascii="Times New Roman" w:hAnsi="Times New Roman" w:cs="Times New Roman"/>
                <w:sz w:val="28"/>
                <w:szCs w:val="28"/>
              </w:rPr>
            </w:pPr>
            <w:r w:rsidRPr="006E4095">
              <w:rPr>
                <w:rFonts w:ascii="Times New Roman" w:hAnsi="Times New Roman" w:cs="Times New Roman"/>
                <w:i/>
                <w:sz w:val="24"/>
                <w:szCs w:val="28"/>
              </w:rPr>
              <w:t>(</w:t>
            </w:r>
            <w:r w:rsidR="00D241D6" w:rsidRPr="006E4095">
              <w:rPr>
                <w:rFonts w:ascii="Times New Roman" w:eastAsia="Times New Roman" w:hAnsi="Times New Roman" w:cs="Times New Roman"/>
                <w:i/>
                <w:sz w:val="24"/>
                <w:szCs w:val="28"/>
                <w:lang w:eastAsia="ru-RU"/>
              </w:rPr>
              <w:t>есть / нет</w:t>
            </w:r>
            <w:r w:rsidRPr="006E4095">
              <w:rPr>
                <w:rFonts w:ascii="Times New Roman" w:hAnsi="Times New Roman" w:cs="Times New Roman"/>
                <w:i/>
                <w:sz w:val="24"/>
                <w:szCs w:val="28"/>
              </w:rPr>
              <w:t>)</w:t>
            </w:r>
          </w:p>
        </w:tc>
        <w:tc>
          <w:tcPr>
            <w:tcW w:w="371" w:type="pct"/>
          </w:tcPr>
          <w:p w:rsidR="00864312" w:rsidRPr="00864312" w:rsidRDefault="00CE4D90"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864312">
              <w:rPr>
                <w:rFonts w:ascii="Times New Roman" w:hAnsi="Times New Roman" w:cs="Times New Roman"/>
                <w:sz w:val="28"/>
                <w:szCs w:val="28"/>
                <w:lang w:val="en-US"/>
              </w:rPr>
              <w:t>.3.</w:t>
            </w:r>
          </w:p>
        </w:tc>
        <w:tc>
          <w:tcPr>
            <w:tcW w:w="2196" w:type="pct"/>
            <w:gridSpan w:val="2"/>
          </w:tcPr>
          <w:p w:rsidR="00842B4E" w:rsidRDefault="00B66DC4" w:rsidP="00B66DC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RDefault="00DC0C29" w:rsidP="00B66DC4">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64312" w:rsidRDefault="00842B4E" w:rsidP="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00193A7B" w:rsidRPr="006E4095">
              <w:rPr>
                <w:rFonts w:ascii="Times New Roman" w:eastAsia="Times New Roman" w:hAnsi="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.4.</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.5.</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.6.</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lastRenderedPageBreak/>
              <w:t>-</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lastRenderedPageBreak/>
              <w:t>13</w:t>
            </w:r>
            <w:r w:rsidR="00864312">
              <w:rPr>
                <w:rFonts w:ascii="Times New Roman" w:hAnsi="Times New Roman" w:cs="Times New Roman"/>
                <w:sz w:val="28"/>
                <w:szCs w:val="28"/>
                <w:lang w:val="en-US"/>
              </w:rPr>
              <w:t>.7.</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.8.</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0084552A" w:rsidRPr="008A1083">
              <w:rPr>
                <w:rFonts w:ascii="Times New Roman" w:hAnsi="Times New Roman" w:cs="Times New Roman"/>
                <w:sz w:val="28"/>
                <w:szCs w:val="28"/>
              </w:rPr>
              <w:t>:</w:t>
            </w:r>
          </w:p>
          <w:p w:rsidR="00043567"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.9.</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0084552A"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RDefault="0038753F" w:rsidP="0084552A">
            <w:pPr>
              <w:jc w:val="center"/>
              <w:rPr>
                <w:rFonts w:ascii="Times New Roman" w:hAnsi="Times New Roman" w:cs="Times New Roman"/>
                <w:sz w:val="28"/>
                <w:szCs w:val="28"/>
              </w:rPr>
            </w:pPr>
          </w:p>
        </w:tc>
      </w:tr>
    </w:tbl>
    <w:p w:rsidR="009D556B" w:rsidRPr="00043567" w:rsidRDefault="00CE4D90" w:rsidP="009D556B">
      <w:pPr>
        <w:spacing w:before="240" w:after="0"/>
        <w:jc w:val="center"/>
        <w:rPr>
          <w:rFonts w:ascii="Times New Roman" w:hAnsi="Times New Roman" w:cs="Times New Roman"/>
          <w:sz w:val="28"/>
          <w:szCs w:val="28"/>
        </w:rPr>
      </w:pPr>
      <w:r>
        <w:rPr>
          <w:rFonts w:ascii="Times New Roman" w:hAnsi="Times New Roman" w:cs="Times New Roman"/>
          <w:sz w:val="28"/>
          <w:szCs w:val="28"/>
        </w:rPr>
        <w:t>14</w:t>
      </w:r>
      <w:r w:rsidR="006063F9" w:rsidRPr="00043567">
        <w:rPr>
          <w:rFonts w:ascii="Times New Roman" w:hAnsi="Times New Roman" w:cs="Times New Roman"/>
          <w:sz w:val="28"/>
          <w:szCs w:val="28"/>
        </w:rPr>
        <w:t xml:space="preserve">. </w:t>
      </w:r>
      <w:r w:rsidR="00043567" w:rsidRP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4</w:t>
            </w:r>
            <w:r w:rsidRPr="00043567">
              <w:rPr>
                <w:rFonts w:ascii="Times New Roman" w:hAnsi="Times New Roman" w:cs="Times New Roman"/>
                <w:sz w:val="28"/>
                <w:szCs w:val="28"/>
              </w:rPr>
              <w:t>.</w:t>
            </w:r>
            <w:r w:rsidR="006B7124" w:rsidRPr="00043567">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RDefault="00677A82" w:rsidP="00043567">
            <w:pPr>
              <w:pBdr>
                <w:bottom w:val="single" w:sz="4" w:space="1" w:color="auto"/>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http://regulation.kamgov.ru/</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RDefault="00677A82"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.2.</w:t>
            </w:r>
          </w:p>
        </w:tc>
        <w:tc>
          <w:tcPr>
            <w:tcW w:w="4629" w:type="pct"/>
            <w:gridSpan w:val="2"/>
          </w:tcPr>
          <w:p w:rsidR="00677A82" w:rsidRPr="00677A82" w:rsidRDefault="00677A82" w:rsidP="00043567">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DC0C29" w:rsidP="00147D03">
            <w:pPr>
              <w:rPr>
                <w:rFonts w:ascii="Times New Roman" w:hAnsi="Times New Roman" w:cs="Times New Roman"/>
                <w:sz w:val="28"/>
                <w:szCs w:val="28"/>
                <w:lang w:val="en-US"/>
              </w:rPr>
            </w:pPr>
            <w:r w:rsidRPr="0089208D">
              <w:rPr>
                <w:rFonts w:ascii="Times New Roman" w:hAnsi="Times New Roman" w:cs="Times New Roman"/>
                <w:sz w:val="28"/>
                <w:szCs w:val="28"/>
              </w:rPr>
              <w:t>09.02.2018</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22.02.20.18</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RDefault="00122E8B" w:rsidP="00043567">
            <w:pPr>
              <w:pBdr>
                <w:bottom w:val="single" w:sz="4" w:space="1" w:color="auto"/>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009D556B"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FF774D" w:rsidRPr="00043567" w:rsidRDefault="00CE4D90" w:rsidP="00FF774D">
      <w:pPr>
        <w:spacing w:before="240" w:after="0"/>
        <w:jc w:val="center"/>
        <w:rPr>
          <w:rFonts w:ascii="Times New Roman" w:hAnsi="Times New Roman" w:cs="Times New Roman"/>
          <w:b/>
          <w:sz w:val="28"/>
          <w:szCs w:val="28"/>
        </w:rPr>
      </w:pPr>
      <w:r>
        <w:rPr>
          <w:rFonts w:ascii="Times New Roman" w:hAnsi="Times New Roman" w:cs="Times New Roman"/>
          <w:sz w:val="28"/>
          <w:szCs w:val="28"/>
        </w:rPr>
        <w:t>15</w:t>
      </w:r>
      <w:r w:rsidR="001A47DC" w:rsidRPr="00043567">
        <w:rPr>
          <w:rFonts w:ascii="Times New Roman" w:hAnsi="Times New Roman" w:cs="Times New Roman"/>
          <w:sz w:val="28"/>
          <w:szCs w:val="28"/>
        </w:rPr>
        <w:t xml:space="preserve">. </w:t>
      </w:r>
      <w:r w:rsidR="00043567"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8852"/>
      </w:tblGrid>
      <w:tr w:rsidR="00FF774D" w:rsidTr="00043567">
        <w:tc>
          <w:tcPr>
            <w:tcW w:w="403" w:type="pct"/>
          </w:tcPr>
          <w:p w:rsidR="00FF774D" w:rsidRDefault="00CE4D90" w:rsidP="00781C2C">
            <w:pPr>
              <w:jc w:val="center"/>
              <w:rPr>
                <w:rFonts w:ascii="Times New Roman" w:hAnsi="Times New Roman" w:cs="Times New Roman"/>
                <w:sz w:val="28"/>
                <w:szCs w:val="28"/>
              </w:rPr>
            </w:pPr>
            <w:r>
              <w:rPr>
                <w:rFonts w:ascii="Times New Roman" w:hAnsi="Times New Roman" w:cs="Times New Roman"/>
                <w:sz w:val="28"/>
                <w:szCs w:val="28"/>
              </w:rPr>
              <w:t>15</w:t>
            </w:r>
            <w:r w:rsidR="00FF774D" w:rsidRPr="00043567">
              <w:rPr>
                <w:rFonts w:ascii="Times New Roman" w:hAnsi="Times New Roman" w:cs="Times New Roman"/>
                <w:sz w:val="28"/>
                <w:szCs w:val="28"/>
              </w:rPr>
              <w:t>.</w:t>
            </w:r>
            <w:r w:rsidR="00781C2C">
              <w:rPr>
                <w:rFonts w:ascii="Times New Roman" w:hAnsi="Times New Roman" w:cs="Times New Roman"/>
                <w:sz w:val="28"/>
                <w:szCs w:val="28"/>
              </w:rPr>
              <w:t>1</w:t>
            </w:r>
            <w:r w:rsidR="00FF774D" w:rsidRPr="00043567">
              <w:rPr>
                <w:rFonts w:ascii="Times New Roman" w:hAnsi="Times New Roman" w:cs="Times New Roman"/>
                <w:sz w:val="28"/>
                <w:szCs w:val="28"/>
              </w:rPr>
              <w:t>.</w:t>
            </w:r>
          </w:p>
        </w:tc>
        <w:tc>
          <w:tcPr>
            <w:tcW w:w="4597" w:type="pct"/>
          </w:tcPr>
          <w:p w:rsidR="00FF774D"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00FF774D" w:rsidRPr="00466BB9">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FF774D" w:rsidRDefault="00FF774D"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RDefault="00810F20" w:rsidP="0020278C">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CE4D90">
              <w:rPr>
                <w:rFonts w:ascii="Times New Roman" w:hAnsi="Times New Roman" w:cs="Times New Roman"/>
                <w:sz w:val="28"/>
                <w:szCs w:val="28"/>
              </w:rPr>
              <w:t>5</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10F20" w:rsidRDefault="00810F20"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043567" w:rsidRPr="005B51C0" w:rsidRDefault="00CE4D90" w:rsidP="00043567">
      <w:pPr>
        <w:spacing w:before="240" w:after="0"/>
        <w:jc w:val="center"/>
        <w:rPr>
          <w:rFonts w:ascii="Times New Roman" w:hAnsi="Times New Roman" w:cs="Times New Roman"/>
          <w:sz w:val="28"/>
          <w:szCs w:val="28"/>
        </w:rPr>
      </w:pPr>
      <w:r>
        <w:rPr>
          <w:rFonts w:ascii="Times New Roman" w:hAnsi="Times New Roman" w:cs="Times New Roman"/>
          <w:sz w:val="28"/>
          <w:szCs w:val="28"/>
        </w:rPr>
        <w:t>16</w:t>
      </w:r>
      <w:r w:rsidR="00043567" w:rsidRPr="005B51C0">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043567" w:rsidTr="00B70BD0">
        <w:tc>
          <w:tcPr>
            <w:tcW w:w="403" w:type="pct"/>
          </w:tcPr>
          <w:p w:rsidR="00043567" w:rsidRDefault="00043567" w:rsidP="00B70BD0">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6</w:t>
            </w:r>
            <w:r>
              <w:rPr>
                <w:rFonts w:ascii="Times New Roman" w:hAnsi="Times New Roman" w:cs="Times New Roman"/>
                <w:sz w:val="28"/>
                <w:szCs w:val="28"/>
                <w:lang w:val="en-US"/>
              </w:rPr>
              <w:t>.1.</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http://regulation.kamgov.ru/</w:t>
            </w:r>
          </w:p>
          <w:p w:rsidR="00043567" w:rsidRDefault="00043567" w:rsidP="00B70BD0">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B70BD0">
        <w:trPr>
          <w:trHeight w:val="105"/>
        </w:trPr>
        <w:tc>
          <w:tcPr>
            <w:tcW w:w="403" w:type="pct"/>
            <w:vMerge w:val="restar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.2.</w:t>
            </w:r>
          </w:p>
          <w:p w:rsidR="00043567" w:rsidRPr="004C74CD" w:rsidRDefault="00043567" w:rsidP="00B70BD0">
            <w:pPr>
              <w:rPr>
                <w:rFonts w:ascii="Times New Roman" w:hAnsi="Times New Roman" w:cs="Times New Roman"/>
                <w:sz w:val="28"/>
                <w:szCs w:val="28"/>
              </w:rPr>
            </w:pPr>
          </w:p>
          <w:p w:rsidR="00043567" w:rsidRPr="004C74CD" w:rsidRDefault="00043567" w:rsidP="00B70BD0">
            <w:pPr>
              <w:rPr>
                <w:rFonts w:ascii="Times New Roman" w:hAnsi="Times New Roman" w:cs="Times New Roman"/>
                <w:sz w:val="28"/>
                <w:szCs w:val="28"/>
              </w:rPr>
            </w:pPr>
          </w:p>
        </w:tc>
        <w:tc>
          <w:tcPr>
            <w:tcW w:w="4597" w:type="pct"/>
            <w:gridSpan w:val="2"/>
          </w:tcPr>
          <w:p w:rsidR="00043567" w:rsidRPr="00677A82" w:rsidRDefault="00043567" w:rsidP="00B70BD0">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B70BD0">
        <w:trPr>
          <w:trHeight w:val="105"/>
        </w:trPr>
        <w:tc>
          <w:tcPr>
            <w:tcW w:w="403" w:type="pct"/>
            <w:vMerge/>
          </w:tcPr>
          <w:p w:rsidR="00043567" w:rsidRDefault="00043567" w:rsidP="00B70BD0">
            <w:pPr>
              <w:jc w:val="center"/>
              <w:rPr>
                <w:rFonts w:ascii="Times New Roman" w:hAnsi="Times New Roman" w:cs="Times New Roman"/>
                <w:sz w:val="28"/>
                <w:szCs w:val="28"/>
              </w:rPr>
            </w:pPr>
          </w:p>
        </w:tc>
        <w:tc>
          <w:tcPr>
            <w:tcW w:w="837" w:type="pct"/>
          </w:tcPr>
          <w:p w:rsidR="00043567" w:rsidRPr="00677A82" w:rsidRDefault="00043567" w:rsidP="00B70BD0">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00043567" w:rsidRPr="003F05E6" w:rsidRDefault="00DC0C29" w:rsidP="00B70BD0">
            <w:pPr>
              <w:rPr>
                <w:rFonts w:ascii="Times New Roman" w:hAnsi="Times New Roman" w:cs="Times New Roman"/>
                <w:sz w:val="28"/>
                <w:szCs w:val="28"/>
                <w:lang w:val="en-US"/>
              </w:rPr>
            </w:pPr>
            <w:r w:rsidRPr="0089208D">
              <w:rPr>
                <w:rFonts w:ascii="Times New Roman" w:hAnsi="Times New Roman" w:cs="Times New Roman"/>
                <w:sz w:val="28"/>
                <w:szCs w:val="28"/>
              </w:rPr>
              <w:t>09.02.2018</w:t>
            </w:r>
          </w:p>
        </w:tc>
      </w:tr>
      <w:tr w:rsidR="00043567" w:rsidTr="00B70BD0">
        <w:trPr>
          <w:trHeight w:val="105"/>
        </w:trPr>
        <w:tc>
          <w:tcPr>
            <w:tcW w:w="403" w:type="pct"/>
            <w:vMerge/>
          </w:tcPr>
          <w:p w:rsidR="00043567" w:rsidRDefault="00043567" w:rsidP="00B70BD0">
            <w:pPr>
              <w:jc w:val="center"/>
              <w:rPr>
                <w:rFonts w:ascii="Times New Roman" w:hAnsi="Times New Roman" w:cs="Times New Roman"/>
                <w:sz w:val="28"/>
                <w:szCs w:val="28"/>
              </w:rPr>
            </w:pPr>
          </w:p>
        </w:tc>
        <w:tc>
          <w:tcPr>
            <w:tcW w:w="837" w:type="pct"/>
          </w:tcPr>
          <w:p w:rsidR="00043567" w:rsidRPr="00677A82" w:rsidRDefault="00043567" w:rsidP="00B70BD0">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00043567" w:rsidRPr="003F05E6"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22.02.2018</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.3.</w:t>
            </w:r>
          </w:p>
        </w:tc>
        <w:tc>
          <w:tcPr>
            <w:tcW w:w="4597" w:type="pct"/>
            <w:gridSpan w:val="2"/>
          </w:tcPr>
          <w:p w:rsidR="00043567" w:rsidRDefault="00043567" w:rsidP="00B70BD0">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RDefault="00DC0C29" w:rsidP="00B70BD0">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043567" w:rsidRPr="001A30BF" w:rsidRDefault="00043567" w:rsidP="00B70BD0">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eastAsia="Times New Roman" w:hAnsi="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.4.</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.5.</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RDefault="00043567" w:rsidP="00043567">
      <w:pPr>
        <w:spacing w:after="0"/>
        <w:jc w:val="center"/>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RDefault="00043567" w:rsidP="00043567">
      <w:pPr>
        <w:spacing w:after="0"/>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2352"/>
        <w:gridCol w:w="2194"/>
      </w:tblGrid>
      <w:tr w:rsidR="00043567" w:rsidTr="00B70BD0">
        <w:tc>
          <w:tcPr>
            <w:tcW w:w="2642" w:type="pct"/>
            <w:vAlign w:val="bottom"/>
          </w:tcPr>
          <w:p w:rsidR="00043567" w:rsidRDefault="00043567" w:rsidP="00B70BD0">
            <w:pPr>
              <w:pBdr>
                <w:bottom w:val="single" w:sz="4" w:space="1" w:color="auto"/>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00043567" w:rsidRPr="0089208D" w:rsidRDefault="00DC0C29" w:rsidP="00B70B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Герасимова О.В.</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RDefault="00043567" w:rsidP="00B70BD0">
            <w:pPr>
              <w:pBdr>
                <w:bottom w:val="single" w:sz="4" w:space="1" w:color="auto"/>
              </w:pBdr>
              <w:jc w:val="center"/>
              <w:rPr>
                <w:rFonts w:ascii="Times New Roman" w:hAnsi="Times New Roman" w:cs="Times New Roman"/>
                <w:sz w:val="28"/>
                <w:szCs w:val="28"/>
              </w:rPr>
            </w:pPr>
          </w:p>
          <w:p w:rsidR="00043567" w:rsidRPr="002D38F5" w:rsidRDefault="00DC0C29" w:rsidP="00B70B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09.02.2018</w:t>
            </w:r>
          </w:p>
          <w:p w:rsidR="00043567" w:rsidRPr="002D38F5" w:rsidRDefault="00043567" w:rsidP="00B70BD0">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043567" w:rsidRPr="002D38F5" w:rsidRDefault="00043567" w:rsidP="00B70BD0">
            <w:pPr>
              <w:pBdr>
                <w:bottom w:val="single" w:sz="4" w:space="1" w:color="auto"/>
              </w:pBdr>
              <w:jc w:val="center"/>
              <w:rPr>
                <w:rFonts w:ascii="Times New Roman" w:hAnsi="Times New Roman" w:cs="Times New Roman"/>
                <w:sz w:val="28"/>
                <w:szCs w:val="28"/>
              </w:rPr>
            </w:pPr>
          </w:p>
          <w:p w:rsidR="00043567" w:rsidRPr="002D38F5" w:rsidRDefault="00043567" w:rsidP="00B70BD0">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043567" w:rsidRDefault="00043567" w:rsidP="00043567">
      <w:pPr>
        <w:spacing w:after="0"/>
        <w:rPr>
          <w:rFonts w:ascii="Times New Roman" w:hAnsi="Times New Roman" w:cs="Times New Roman"/>
          <w:sz w:val="28"/>
          <w:szCs w:val="28"/>
        </w:rPr>
      </w:pPr>
    </w:p>
    <w:p w:rsidR="00043567" w:rsidRDefault="00043567" w:rsidP="00043567">
      <w:pPr>
        <w:spacing w:after="0"/>
        <w:rPr>
          <w:rFonts w:ascii="Times New Roman" w:hAnsi="Times New Roman" w:cs="Times New Roman"/>
          <w:sz w:val="28"/>
          <w:szCs w:val="28"/>
        </w:rPr>
      </w:pPr>
    </w:p>
    <w:p w:rsidR="00043567" w:rsidRDefault="00043567"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53306C" w:rsidRDefault="0053306C" w:rsidP="00043567">
      <w:pPr>
        <w:spacing w:after="0"/>
        <w:rPr>
          <w:rFonts w:ascii="Times New Roman" w:hAnsi="Times New Roman" w:cs="Times New Roman"/>
          <w:sz w:val="28"/>
          <w:szCs w:val="28"/>
        </w:rPr>
      </w:pPr>
    </w:p>
    <w:p w:rsidR="00A763F3" w:rsidRDefault="00A763F3"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sectPr w:rsidR="00C52622"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DC8" w:rsidRDefault="00651DC8" w:rsidP="00EA7CC1">
      <w:pPr>
        <w:spacing w:after="0" w:line="240" w:lineRule="auto"/>
      </w:pPr>
      <w:r>
        <w:separator/>
      </w:r>
    </w:p>
  </w:endnote>
  <w:endnote w:type="continuationSeparator" w:id="0">
    <w:p w:rsidR="00651DC8" w:rsidRDefault="00651DC8"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DC8" w:rsidRDefault="00651DC8" w:rsidP="00EA7CC1">
      <w:pPr>
        <w:spacing w:after="0" w:line="240" w:lineRule="auto"/>
      </w:pPr>
      <w:r>
        <w:separator/>
      </w:r>
    </w:p>
  </w:footnote>
  <w:footnote w:type="continuationSeparator" w:id="0">
    <w:p w:rsidR="00651DC8" w:rsidRDefault="00651DC8"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43567"/>
    <w:rsid w:val="0004601C"/>
    <w:rsid w:val="0005167F"/>
    <w:rsid w:val="000517A0"/>
    <w:rsid w:val="00052468"/>
    <w:rsid w:val="00067531"/>
    <w:rsid w:val="00083079"/>
    <w:rsid w:val="00086B68"/>
    <w:rsid w:val="00091128"/>
    <w:rsid w:val="000A0996"/>
    <w:rsid w:val="000A5E0C"/>
    <w:rsid w:val="000B0F0B"/>
    <w:rsid w:val="000B49CC"/>
    <w:rsid w:val="000C48C3"/>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54FE2"/>
    <w:rsid w:val="001701AA"/>
    <w:rsid w:val="00177425"/>
    <w:rsid w:val="001901A2"/>
    <w:rsid w:val="00193A7B"/>
    <w:rsid w:val="00193B33"/>
    <w:rsid w:val="001A47DC"/>
    <w:rsid w:val="001A71E6"/>
    <w:rsid w:val="001B27D8"/>
    <w:rsid w:val="001B2EBA"/>
    <w:rsid w:val="001C1530"/>
    <w:rsid w:val="001C482E"/>
    <w:rsid w:val="001C4F41"/>
    <w:rsid w:val="001D1C05"/>
    <w:rsid w:val="001D2467"/>
    <w:rsid w:val="001D3F35"/>
    <w:rsid w:val="001F3A99"/>
    <w:rsid w:val="00200339"/>
    <w:rsid w:val="0020278C"/>
    <w:rsid w:val="00224583"/>
    <w:rsid w:val="00232741"/>
    <w:rsid w:val="00242AB0"/>
    <w:rsid w:val="0025067A"/>
    <w:rsid w:val="00253EAD"/>
    <w:rsid w:val="00260889"/>
    <w:rsid w:val="0027040D"/>
    <w:rsid w:val="002909FB"/>
    <w:rsid w:val="002B3BCF"/>
    <w:rsid w:val="002C6215"/>
    <w:rsid w:val="002D38F5"/>
    <w:rsid w:val="002E36DB"/>
    <w:rsid w:val="002F2EC6"/>
    <w:rsid w:val="002F7EEC"/>
    <w:rsid w:val="0030395C"/>
    <w:rsid w:val="00312C9E"/>
    <w:rsid w:val="00317FD7"/>
    <w:rsid w:val="0032181E"/>
    <w:rsid w:val="003319D0"/>
    <w:rsid w:val="00331A34"/>
    <w:rsid w:val="00344A57"/>
    <w:rsid w:val="003467FE"/>
    <w:rsid w:val="00360BE6"/>
    <w:rsid w:val="00366A67"/>
    <w:rsid w:val="003764D7"/>
    <w:rsid w:val="00384CAC"/>
    <w:rsid w:val="00385B74"/>
    <w:rsid w:val="0038753F"/>
    <w:rsid w:val="0039010E"/>
    <w:rsid w:val="0039529B"/>
    <w:rsid w:val="003A11BE"/>
    <w:rsid w:val="003D7356"/>
    <w:rsid w:val="003F05E6"/>
    <w:rsid w:val="003F1285"/>
    <w:rsid w:val="0040069A"/>
    <w:rsid w:val="00405D3E"/>
    <w:rsid w:val="004073BB"/>
    <w:rsid w:val="004129F9"/>
    <w:rsid w:val="00420825"/>
    <w:rsid w:val="004209A3"/>
    <w:rsid w:val="00432398"/>
    <w:rsid w:val="0043497F"/>
    <w:rsid w:val="00437219"/>
    <w:rsid w:val="004523AA"/>
    <w:rsid w:val="00454001"/>
    <w:rsid w:val="00460F7A"/>
    <w:rsid w:val="00464DC7"/>
    <w:rsid w:val="00466BB9"/>
    <w:rsid w:val="00467996"/>
    <w:rsid w:val="00471D4A"/>
    <w:rsid w:val="00473026"/>
    <w:rsid w:val="00493696"/>
    <w:rsid w:val="00497163"/>
    <w:rsid w:val="004B0752"/>
    <w:rsid w:val="004B1E9F"/>
    <w:rsid w:val="004C6292"/>
    <w:rsid w:val="004D369A"/>
    <w:rsid w:val="00500365"/>
    <w:rsid w:val="00503DBC"/>
    <w:rsid w:val="0053306C"/>
    <w:rsid w:val="0055456B"/>
    <w:rsid w:val="00556780"/>
    <w:rsid w:val="005647D0"/>
    <w:rsid w:val="005704E6"/>
    <w:rsid w:val="0057574B"/>
    <w:rsid w:val="00583BE6"/>
    <w:rsid w:val="0059058F"/>
    <w:rsid w:val="005A2769"/>
    <w:rsid w:val="005B6FF3"/>
    <w:rsid w:val="005B7270"/>
    <w:rsid w:val="005C3AB9"/>
    <w:rsid w:val="005C4985"/>
    <w:rsid w:val="006007BA"/>
    <w:rsid w:val="0060147B"/>
    <w:rsid w:val="006063F9"/>
    <w:rsid w:val="00607FB1"/>
    <w:rsid w:val="00610E87"/>
    <w:rsid w:val="00614BC2"/>
    <w:rsid w:val="00622601"/>
    <w:rsid w:val="006264E3"/>
    <w:rsid w:val="006269E8"/>
    <w:rsid w:val="00631B46"/>
    <w:rsid w:val="00634039"/>
    <w:rsid w:val="006353C9"/>
    <w:rsid w:val="00640EEB"/>
    <w:rsid w:val="00645871"/>
    <w:rsid w:val="00651DC8"/>
    <w:rsid w:val="006535E0"/>
    <w:rsid w:val="00664D22"/>
    <w:rsid w:val="00677A82"/>
    <w:rsid w:val="006862D4"/>
    <w:rsid w:val="00695DAA"/>
    <w:rsid w:val="006960E3"/>
    <w:rsid w:val="006B2A6F"/>
    <w:rsid w:val="006B7124"/>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A7E4E"/>
    <w:rsid w:val="007C4424"/>
    <w:rsid w:val="007D0451"/>
    <w:rsid w:val="007D5CC3"/>
    <w:rsid w:val="007E19D3"/>
    <w:rsid w:val="007E1F9A"/>
    <w:rsid w:val="007E3921"/>
    <w:rsid w:val="007F20FC"/>
    <w:rsid w:val="007F35A2"/>
    <w:rsid w:val="0080608F"/>
    <w:rsid w:val="00810F20"/>
    <w:rsid w:val="00811DBC"/>
    <w:rsid w:val="008148B1"/>
    <w:rsid w:val="00823A56"/>
    <w:rsid w:val="008325D9"/>
    <w:rsid w:val="0083358C"/>
    <w:rsid w:val="00833E89"/>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8F62D4"/>
    <w:rsid w:val="009000E9"/>
    <w:rsid w:val="00903A82"/>
    <w:rsid w:val="00906A0A"/>
    <w:rsid w:val="00942D15"/>
    <w:rsid w:val="009578D4"/>
    <w:rsid w:val="00960706"/>
    <w:rsid w:val="00970A33"/>
    <w:rsid w:val="00976C6C"/>
    <w:rsid w:val="009A3357"/>
    <w:rsid w:val="009A7730"/>
    <w:rsid w:val="009C68E0"/>
    <w:rsid w:val="009D19DD"/>
    <w:rsid w:val="009D556B"/>
    <w:rsid w:val="009F6320"/>
    <w:rsid w:val="00A039A7"/>
    <w:rsid w:val="00A03ACD"/>
    <w:rsid w:val="00A046E5"/>
    <w:rsid w:val="00A07E45"/>
    <w:rsid w:val="00A15AB1"/>
    <w:rsid w:val="00A32632"/>
    <w:rsid w:val="00A335AF"/>
    <w:rsid w:val="00A37A7C"/>
    <w:rsid w:val="00A37BEF"/>
    <w:rsid w:val="00A419BD"/>
    <w:rsid w:val="00A56405"/>
    <w:rsid w:val="00A763F3"/>
    <w:rsid w:val="00A822C2"/>
    <w:rsid w:val="00A832EA"/>
    <w:rsid w:val="00A8482F"/>
    <w:rsid w:val="00AA462F"/>
    <w:rsid w:val="00AB1503"/>
    <w:rsid w:val="00AB4CD7"/>
    <w:rsid w:val="00AC38D6"/>
    <w:rsid w:val="00AD394C"/>
    <w:rsid w:val="00AD70E7"/>
    <w:rsid w:val="00AE750E"/>
    <w:rsid w:val="00AF0889"/>
    <w:rsid w:val="00B06E11"/>
    <w:rsid w:val="00B078A8"/>
    <w:rsid w:val="00B2089D"/>
    <w:rsid w:val="00B50ADC"/>
    <w:rsid w:val="00B6567C"/>
    <w:rsid w:val="00B66DC4"/>
    <w:rsid w:val="00B70BD0"/>
    <w:rsid w:val="00B83F21"/>
    <w:rsid w:val="00B8497B"/>
    <w:rsid w:val="00B97069"/>
    <w:rsid w:val="00BB1753"/>
    <w:rsid w:val="00BB2E8D"/>
    <w:rsid w:val="00BD36FB"/>
    <w:rsid w:val="00BD5C91"/>
    <w:rsid w:val="00C031E5"/>
    <w:rsid w:val="00C23AF8"/>
    <w:rsid w:val="00C23E8D"/>
    <w:rsid w:val="00C37871"/>
    <w:rsid w:val="00C47EB9"/>
    <w:rsid w:val="00C5033F"/>
    <w:rsid w:val="00C52622"/>
    <w:rsid w:val="00C56C8E"/>
    <w:rsid w:val="00C61463"/>
    <w:rsid w:val="00C72559"/>
    <w:rsid w:val="00C767C8"/>
    <w:rsid w:val="00C77C42"/>
    <w:rsid w:val="00C80154"/>
    <w:rsid w:val="00C905D6"/>
    <w:rsid w:val="00C90F2A"/>
    <w:rsid w:val="00C91399"/>
    <w:rsid w:val="00C97D92"/>
    <w:rsid w:val="00CB1AE3"/>
    <w:rsid w:val="00CB25B4"/>
    <w:rsid w:val="00CB2CD6"/>
    <w:rsid w:val="00CB3165"/>
    <w:rsid w:val="00CB4454"/>
    <w:rsid w:val="00CC0977"/>
    <w:rsid w:val="00CD2F17"/>
    <w:rsid w:val="00CE4D90"/>
    <w:rsid w:val="00CE6930"/>
    <w:rsid w:val="00CE7EC9"/>
    <w:rsid w:val="00CF0FB7"/>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A0635"/>
    <w:rsid w:val="00DA3AB5"/>
    <w:rsid w:val="00DA41DE"/>
    <w:rsid w:val="00DB620F"/>
    <w:rsid w:val="00DC0C29"/>
    <w:rsid w:val="00DC1DC5"/>
    <w:rsid w:val="00DC45EC"/>
    <w:rsid w:val="00DD2469"/>
    <w:rsid w:val="00DD7554"/>
    <w:rsid w:val="00DE14CD"/>
    <w:rsid w:val="00DE15A4"/>
    <w:rsid w:val="00DE312E"/>
    <w:rsid w:val="00E23A11"/>
    <w:rsid w:val="00E2558A"/>
    <w:rsid w:val="00E316A9"/>
    <w:rsid w:val="00E31B2D"/>
    <w:rsid w:val="00E321DE"/>
    <w:rsid w:val="00E327F0"/>
    <w:rsid w:val="00E37259"/>
    <w:rsid w:val="00E50774"/>
    <w:rsid w:val="00E53F95"/>
    <w:rsid w:val="00E57FA6"/>
    <w:rsid w:val="00E60E58"/>
    <w:rsid w:val="00E74ADB"/>
    <w:rsid w:val="00E77370"/>
    <w:rsid w:val="00E915C2"/>
    <w:rsid w:val="00E91E46"/>
    <w:rsid w:val="00EA3BEA"/>
    <w:rsid w:val="00EA7CC1"/>
    <w:rsid w:val="00EB09E1"/>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3142"/>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F0ED8-5076-4F33-A24C-7BBD3EA3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E3A84-7798-4CBA-802C-EB7C2794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2933</Words>
  <Characters>16722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Лапицкая Виктория Валерьевна</cp:lastModifiedBy>
  <cp:revision>2</cp:revision>
  <cp:lastPrinted>2016-08-14T22:12:00Z</cp:lastPrinted>
  <dcterms:created xsi:type="dcterms:W3CDTF">2018-02-15T05:34:00Z</dcterms:created>
  <dcterms:modified xsi:type="dcterms:W3CDTF">2018-02-15T05:34:00Z</dcterms:modified>
</cp:coreProperties>
</file>