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CE4D90"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0025067A" w:rsidRPr="00C166ED">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0025067A" w:rsidRPr="00C166ED">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154FE2" w:rsidTr="00B70BD0">
              <w:tc>
                <w:tcPr>
                  <w:tcW w:w="474" w:type="pct"/>
                  <w:tcBorders>
                    <w:top w:val="nil"/>
                    <w:left w:val="nil"/>
                    <w:bottom w:val="nil"/>
                    <w:right w:val="nil"/>
                  </w:tcBorders>
                </w:tcPr>
                <w:p w:rsidR="00154FE2" w:rsidRPr="00EB6BE3" w:rsidRDefault="00154FE2" w:rsidP="00B70BD0">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BC255B" w:rsidRDefault="00154FE2" w:rsidP="00B70BD0">
                  <w:pPr>
                    <w:rPr>
                      <w:rFonts w:ascii="Times New Roman" w:hAnsi="Times New Roman" w:cs="Times New Roman"/>
                      <w:b/>
                      <w:sz w:val="28"/>
                      <w:szCs w:val="28"/>
                    </w:rPr>
                  </w:pPr>
                  <w:r w:rsidRPr="00EB6BE3">
                    <w:rPr>
                      <w:rFonts w:ascii="Times New Roman" w:hAnsi="Times New Roman" w:cs="Times New Roman"/>
                      <w:b/>
                      <w:sz w:val="28"/>
                      <w:szCs w:val="28"/>
                      <w:lang w:val="en-US"/>
                    </w:rPr>
                    <w:t>01/02/02-18/00006273</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09.02.2018</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22.02.2018</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приказ Агентства инвестиций и предпринима-тельства Камчатского края от 23.08.2017 № 114-п «Об утверждении порядка предоставления субсидий субъектам ма-лого и среднего предпринимательства, осуществляющим деятельность в сфере туризма»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проверки Министрества юситиций Российской Федерации по Камчатскому краю выявлен ряд заменчаний коррупциогенного характера и замечания правого и юридико-технического характера. По результатам внутренней проверки выявлены несоответствия требованиям действующего законодательства Российской федерации и замечания правого и юридико-технического характера.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Экспертное заключение на приказ Агентства инвестиций и предпринимательства Камчатского края от 23.08.2017 № 115-п «Об утверждении Порядка предоставления субсидий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предоставленное Министреством юситиций Российской Федерации по Камчатскому краю. Приказ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г. № 209-ФЗ «О развитии малого и среднего предпринимательства в Российской Федерации».</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внесения измений в порядок предоставления субсидий субъектам малого и среднего предпринимательства, осуществляющим деятельность в сфере туризма – поддержка и развитие в Камчатском крае деятельности в сфере туризма.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 В порядке предоставления субсидий субъектам малого и среднего предпринимательства, осуществляющим деятельность в сфере туризма откорректирован перечень целей расходования средств субсидии, а  именно отмена цель расходования средств субсидии, направленная на ремонт объекта инфраструктуры туризма, добавлена цель расходования средств субсидии, направленная на услуги подключения к сетям энергетической и коммунальной инфраструктуры объектов инфраструктуры туризма, а также на реконструкцию объектов инфраструктуры туризма. Добавлено понятие объектов инфраструктуры туризма. - Расширен перечень расходов, связанных с использование СМСП собственных средств. - Добавлено условие об оценке финансово-экономического обоснования проекта по созданию объекта(ов) инфраструктуры туризма, согласно критериям, утвержденным Агентством инвестиций и предпринимательства </w:t>
            </w:r>
            <w:r w:rsidRPr="00253EAD">
              <w:rPr>
                <w:rFonts w:ascii="Times New Roman" w:hAnsi="Times New Roman" w:cs="Times New Roman"/>
                <w:sz w:val="28"/>
                <w:szCs w:val="28"/>
              </w:rPr>
              <w:lastRenderedPageBreak/>
              <w:t>Камчатского края. - Добавлено условие о наличие прав на земельный(ые) участок(ки) и (или) объекты капитального строительства, предназначенные для реализации проекта. -Скоректирована нумерация пунктов с условиями в порядке предоставления субсидии. - Доработана и уточнена процедура возврата неиспользованного в отчетном финансовом году остатка субсидии, расходы по которому планируются к реализации в следующем финансовом году и уточнен срок предоставления заявления о потребности данных средств в следующем финансовом году. - Уточнен порядок взыскания Агенством инвестиций и предпринимательства Камчатского края средств субсидии в случае невозврата данных средств субъектом малого и среднего предпринимательства в течение 30 календарных дней со дня получения уведомления КГАУ «Камчатский центр поддержки предпринимательства», а именно в судебном порядке. - Скорректирована форма финансово-экономического обоснования проекта по созданию объекта(ов) инфраструктуры туризма. - Откоррекирован перечень документов, в соответствии с изменными условиями предоставления поддержки, а именно отменено требование о предоставлении копии проектной документации, а также скорректированы понятия о документах, подвтерждающих использование СМСП собственных средств,  скорректривано требеование о предоставлении документов, подтверждающих наличие прав на земельный(ые) учатсок(ки) и (или) объект(ы) капитального строительства, отменено требование о предоставлении ежегодного плана лесохозяйственных мероприятий, согласованного Агентством лесного хозяйства и охраны животного мира Камчатского края (при создании объектов на землях лесного фонда). - Добавлена форма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в соответствии с чем, был скорректирован перечень документов, необходимых для предоставления субсидии. - В перечень документов, предоставляемых индивидуальными предпринимателями для получения субсидии, исключено требование о необходимости предоставление налоговой отчетности за последний отчетный период</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Алекперов Мамед Салех оглы</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42-01-75</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AlekperovMSO@kamgov.ru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AlekperovMSO@kamgov.ru</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осуществляющим деятельность в сфере туризма. Субсидии предоставляются СМСП в размере, указанном в заявлении СМСП, но не более 3 000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положениям действующего законодательства по результатам проверки Министрества юситиций Российской Федерации по Камчатскому краю Несоответствие результатам внутренней проверки Агентства инвестиций и предпринимательства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471D4A" w:rsidRDefault="00154FE2" w:rsidP="00154FE2">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До 15.02.2018</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lastRenderedPageBreak/>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15 440 единиц.</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Default="00154FE2" w:rsidP="00B70BD0">
            <w:pPr>
              <w:pStyle w:val="a4"/>
              <w:ind w:left="0"/>
              <w:rPr>
                <w:rFonts w:ascii="Times New Roman" w:hAnsi="Times New Roman" w:cs="Times New Roman"/>
                <w:sz w:val="28"/>
                <w:szCs w:val="28"/>
                <w:lang w:val="en-US"/>
              </w:rPr>
            </w:pPr>
          </w:p>
        </w:tc>
        <w:tc>
          <w:tcPr>
            <w:tcW w:w="2630" w:type="pct"/>
            <w:gridSpan w:val="2"/>
          </w:tcPr>
          <w:p w:rsidR="00154FE2" w:rsidRDefault="00154FE2" w:rsidP="00B70BD0">
            <w:pPr>
              <w:pStyle w:val="a4"/>
              <w:ind w:left="0"/>
              <w:rPr>
                <w:rFonts w:ascii="Times New Roman" w:hAnsi="Times New Roman" w:cs="Times New Roman"/>
                <w:sz w:val="28"/>
                <w:szCs w:val="28"/>
                <w:lang w:val="en-US"/>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https://rmsp.nalog.ru/</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w:t>
            </w:r>
          </w:p>
        </w:tc>
      </w:tr>
      <w:tr w:rsidR="00EF1EE9" w:rsidTr="00E57FA6">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КГАУ «Камчатский центр поддержки предпринимательства»</w:t>
            </w:r>
          </w:p>
        </w:tc>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 xml:space="preserve">Наделение отдельными организационно-техническими полномочиями (прием заявлений о предоставлении поддержки, проведение конкурсных отборов для предоставления </w:t>
            </w:r>
            <w:r>
              <w:rPr>
                <w:rFonts w:ascii="Times New Roman" w:hAnsi="Times New Roman" w:cs="Times New Roman"/>
                <w:sz w:val="28"/>
                <w:szCs w:val="28"/>
                <w:lang w:val="en-US"/>
              </w:rPr>
              <w:lastRenderedPageBreak/>
              <w:t>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lastRenderedPageBreak/>
              <w:t>Указанными полномочиями Центр поддержки был наделен ранее</w:t>
            </w: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1C1530"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714902"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39"/>
        <w:gridCol w:w="4535"/>
        <w:gridCol w:w="3254"/>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lastRenderedPageBreak/>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lastRenderedPageBreak/>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lastRenderedPageBreak/>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lastRenderedPageBreak/>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lastRenderedPageBreak/>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lastRenderedPageBreak/>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EF1EE9" w:rsidRDefault="00DC0C29" w:rsidP="0020278C">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2355"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81"/>
        <w:gridCol w:w="2390"/>
        <w:gridCol w:w="2390"/>
        <w:gridCol w:w="2390"/>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март 2018</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C0C29" w:rsidP="00B66DC4">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1"/>
        <w:gridCol w:w="7241"/>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C0C29" w:rsidP="00147D03">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lastRenderedPageBreak/>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C0C29" w:rsidP="00B70BD0">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lastRenderedPageBreak/>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Герасимова О.В.</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09.02.2018</w:t>
            </w: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53306C" w:rsidRDefault="0053306C" w:rsidP="00043567">
      <w:pPr>
        <w:spacing w:after="0"/>
        <w:rPr>
          <w:rFonts w:ascii="Times New Roman" w:hAnsi="Times New Roman" w:cs="Times New Roman"/>
          <w:sz w:val="28"/>
          <w:szCs w:val="28"/>
        </w:rPr>
      </w:pPr>
    </w:p>
    <w:p w:rsidR="00A763F3" w:rsidRDefault="00A763F3"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A3" w:rsidRDefault="00EE79A3" w:rsidP="00EA7CC1">
      <w:pPr>
        <w:spacing w:after="0" w:line="240" w:lineRule="auto"/>
      </w:pPr>
      <w:r>
        <w:separator/>
      </w:r>
    </w:p>
  </w:endnote>
  <w:endnote w:type="continuationSeparator" w:id="0">
    <w:p w:rsidR="00EE79A3" w:rsidRDefault="00EE79A3"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A3" w:rsidRDefault="00EE79A3" w:rsidP="00EA7CC1">
      <w:pPr>
        <w:spacing w:after="0" w:line="240" w:lineRule="auto"/>
      </w:pPr>
      <w:r>
        <w:separator/>
      </w:r>
    </w:p>
  </w:footnote>
  <w:footnote w:type="continuationSeparator" w:id="0">
    <w:p w:rsidR="00EE79A3" w:rsidRDefault="00EE79A3"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8F62D4"/>
    <w:rsid w:val="009000E9"/>
    <w:rsid w:val="00903A82"/>
    <w:rsid w:val="00906A0A"/>
    <w:rsid w:val="00942D15"/>
    <w:rsid w:val="009578D4"/>
    <w:rsid w:val="00960706"/>
    <w:rsid w:val="00970A33"/>
    <w:rsid w:val="00976C6C"/>
    <w:rsid w:val="009A3357"/>
    <w:rsid w:val="009A7730"/>
    <w:rsid w:val="009C68E0"/>
    <w:rsid w:val="009D19DD"/>
    <w:rsid w:val="009D1A99"/>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E79A3"/>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C88D-9B90-4A9A-82AC-958A1720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1EF5-16DD-467C-837E-AA320CBA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2975</Words>
  <Characters>16960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2</cp:revision>
  <cp:lastPrinted>2016-08-14T22:12:00Z</cp:lastPrinted>
  <dcterms:created xsi:type="dcterms:W3CDTF">2018-02-15T05:38:00Z</dcterms:created>
  <dcterms:modified xsi:type="dcterms:W3CDTF">2018-02-15T05:38:00Z</dcterms:modified>
</cp:coreProperties>
</file>