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2E7" w:rsidRDefault="001922E7">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922E7">
        <w:tc>
          <w:tcPr>
            <w:tcW w:w="4677" w:type="dxa"/>
            <w:tcBorders>
              <w:top w:val="nil"/>
              <w:left w:val="nil"/>
              <w:bottom w:val="nil"/>
              <w:right w:val="nil"/>
            </w:tcBorders>
          </w:tcPr>
          <w:p w:rsidR="001922E7" w:rsidRDefault="001922E7">
            <w:pPr>
              <w:pStyle w:val="ConsPlusNormal"/>
            </w:pPr>
            <w:r>
              <w:t>31 марта 2009 года</w:t>
            </w:r>
          </w:p>
        </w:tc>
        <w:tc>
          <w:tcPr>
            <w:tcW w:w="4677" w:type="dxa"/>
            <w:tcBorders>
              <w:top w:val="nil"/>
              <w:left w:val="nil"/>
              <w:bottom w:val="nil"/>
              <w:right w:val="nil"/>
            </w:tcBorders>
          </w:tcPr>
          <w:p w:rsidR="001922E7" w:rsidRDefault="001922E7">
            <w:pPr>
              <w:pStyle w:val="ConsPlusNormal"/>
              <w:jc w:val="right"/>
            </w:pPr>
            <w:r>
              <w:t>N 253</w:t>
            </w:r>
          </w:p>
        </w:tc>
      </w:tr>
    </w:tbl>
    <w:p w:rsidR="001922E7" w:rsidRDefault="001922E7">
      <w:pPr>
        <w:pStyle w:val="ConsPlusNormal"/>
        <w:pBdr>
          <w:top w:val="single" w:sz="6" w:space="0" w:color="auto"/>
        </w:pBdr>
        <w:spacing w:before="100" w:after="100"/>
        <w:jc w:val="both"/>
        <w:rPr>
          <w:sz w:val="2"/>
          <w:szCs w:val="2"/>
        </w:rPr>
      </w:pPr>
    </w:p>
    <w:p w:rsidR="001922E7" w:rsidRDefault="001922E7">
      <w:pPr>
        <w:pStyle w:val="ConsPlusNormal"/>
        <w:ind w:firstLine="540"/>
        <w:jc w:val="both"/>
      </w:pPr>
    </w:p>
    <w:p w:rsidR="001922E7" w:rsidRDefault="001922E7">
      <w:pPr>
        <w:pStyle w:val="ConsPlusTitle"/>
        <w:jc w:val="center"/>
      </w:pPr>
      <w:r>
        <w:t>КАМЧАТСКИЙ КРАЙ</w:t>
      </w:r>
    </w:p>
    <w:p w:rsidR="001922E7" w:rsidRDefault="001922E7">
      <w:pPr>
        <w:pStyle w:val="ConsPlusTitle"/>
        <w:jc w:val="center"/>
      </w:pPr>
    </w:p>
    <w:p w:rsidR="001922E7" w:rsidRDefault="001922E7">
      <w:pPr>
        <w:pStyle w:val="ConsPlusTitle"/>
        <w:jc w:val="center"/>
      </w:pPr>
      <w:r>
        <w:t>ЗАКОН</w:t>
      </w:r>
    </w:p>
    <w:p w:rsidR="001922E7" w:rsidRDefault="001922E7">
      <w:pPr>
        <w:pStyle w:val="ConsPlusTitle"/>
        <w:jc w:val="center"/>
      </w:pPr>
    </w:p>
    <w:p w:rsidR="001922E7" w:rsidRDefault="001922E7">
      <w:pPr>
        <w:pStyle w:val="ConsPlusTitle"/>
        <w:jc w:val="center"/>
      </w:pPr>
      <w:r>
        <w:t>О ПОРЯДКЕ</w:t>
      </w:r>
    </w:p>
    <w:p w:rsidR="001922E7" w:rsidRDefault="001922E7">
      <w:pPr>
        <w:pStyle w:val="ConsPlusTitle"/>
        <w:jc w:val="center"/>
      </w:pPr>
      <w:r>
        <w:t>ПРЕДОСТАВЛЕНИЯ ЖИЛЫХ ПОМЕЩЕНИЙ</w:t>
      </w:r>
    </w:p>
    <w:p w:rsidR="001922E7" w:rsidRDefault="001922E7">
      <w:pPr>
        <w:pStyle w:val="ConsPlusTitle"/>
        <w:jc w:val="center"/>
      </w:pPr>
      <w:r>
        <w:t>ЖИЛИЩНОГО ФОНДА КАМЧАТСКОГО КРАЯ</w:t>
      </w:r>
    </w:p>
    <w:p w:rsidR="001922E7" w:rsidRDefault="001922E7">
      <w:pPr>
        <w:pStyle w:val="ConsPlusTitle"/>
        <w:jc w:val="center"/>
      </w:pPr>
      <w:r>
        <w:t>ПО ДОГОВОРАМ СОЦИАЛЬНОГО НАЙМА</w:t>
      </w:r>
    </w:p>
    <w:p w:rsidR="001922E7" w:rsidRDefault="001922E7">
      <w:pPr>
        <w:pStyle w:val="ConsPlusNormal"/>
        <w:ind w:firstLine="540"/>
        <w:jc w:val="both"/>
      </w:pPr>
    </w:p>
    <w:p w:rsidR="001922E7" w:rsidRDefault="001922E7">
      <w:pPr>
        <w:pStyle w:val="ConsPlusNormal"/>
        <w:jc w:val="right"/>
      </w:pPr>
      <w:proofErr w:type="gramStart"/>
      <w:r>
        <w:t>Принят</w:t>
      </w:r>
      <w:proofErr w:type="gramEnd"/>
      <w:r>
        <w:t xml:space="preserve"> Постановлением</w:t>
      </w:r>
    </w:p>
    <w:p w:rsidR="001922E7" w:rsidRDefault="001922E7">
      <w:pPr>
        <w:pStyle w:val="ConsPlusNormal"/>
        <w:jc w:val="right"/>
      </w:pPr>
      <w:r>
        <w:t>Законодательного Собрания</w:t>
      </w:r>
    </w:p>
    <w:p w:rsidR="001922E7" w:rsidRDefault="001922E7">
      <w:pPr>
        <w:pStyle w:val="ConsPlusNormal"/>
        <w:jc w:val="right"/>
      </w:pPr>
      <w:r>
        <w:t>Камчатского края</w:t>
      </w:r>
    </w:p>
    <w:p w:rsidR="001922E7" w:rsidRDefault="001922E7">
      <w:pPr>
        <w:pStyle w:val="ConsPlusNormal"/>
        <w:jc w:val="right"/>
      </w:pPr>
      <w:r>
        <w:t>24 марта 2009 года N 502</w:t>
      </w:r>
    </w:p>
    <w:p w:rsidR="001922E7" w:rsidRDefault="001922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22E7">
        <w:trPr>
          <w:jc w:val="center"/>
        </w:trPr>
        <w:tc>
          <w:tcPr>
            <w:tcW w:w="9294" w:type="dxa"/>
            <w:tcBorders>
              <w:top w:val="nil"/>
              <w:left w:val="single" w:sz="24" w:space="0" w:color="CED3F1"/>
              <w:bottom w:val="nil"/>
              <w:right w:val="single" w:sz="24" w:space="0" w:color="F4F3F8"/>
            </w:tcBorders>
            <w:shd w:val="clear" w:color="auto" w:fill="F4F3F8"/>
          </w:tcPr>
          <w:p w:rsidR="001922E7" w:rsidRDefault="001922E7">
            <w:pPr>
              <w:pStyle w:val="ConsPlusNormal"/>
              <w:jc w:val="center"/>
            </w:pPr>
            <w:r>
              <w:rPr>
                <w:color w:val="392C69"/>
              </w:rPr>
              <w:t>Список изменяющих документов</w:t>
            </w:r>
          </w:p>
          <w:p w:rsidR="001922E7" w:rsidRDefault="001922E7">
            <w:pPr>
              <w:pStyle w:val="ConsPlusNormal"/>
              <w:jc w:val="center"/>
            </w:pPr>
            <w:proofErr w:type="gramStart"/>
            <w:r>
              <w:rPr>
                <w:color w:val="392C69"/>
              </w:rPr>
              <w:t>(в ред. Законов Камчатского края</w:t>
            </w:r>
            <w:proofErr w:type="gramEnd"/>
          </w:p>
          <w:p w:rsidR="001922E7" w:rsidRDefault="001922E7">
            <w:pPr>
              <w:pStyle w:val="ConsPlusNormal"/>
              <w:jc w:val="center"/>
            </w:pPr>
            <w:r>
              <w:rPr>
                <w:color w:val="392C69"/>
              </w:rPr>
              <w:t xml:space="preserve">от 06.04.2011 </w:t>
            </w:r>
            <w:hyperlink r:id="rId5" w:history="1">
              <w:r>
                <w:rPr>
                  <w:color w:val="0000FF"/>
                </w:rPr>
                <w:t>N 586</w:t>
              </w:r>
            </w:hyperlink>
            <w:r>
              <w:rPr>
                <w:color w:val="392C69"/>
              </w:rPr>
              <w:t xml:space="preserve">, от 27.06.2012 </w:t>
            </w:r>
            <w:hyperlink r:id="rId6" w:history="1">
              <w:r>
                <w:rPr>
                  <w:color w:val="0000FF"/>
                </w:rPr>
                <w:t>N 70</w:t>
              </w:r>
            </w:hyperlink>
            <w:r>
              <w:rPr>
                <w:color w:val="392C69"/>
              </w:rPr>
              <w:t>,</w:t>
            </w:r>
          </w:p>
          <w:p w:rsidR="001922E7" w:rsidRDefault="001922E7">
            <w:pPr>
              <w:pStyle w:val="ConsPlusNormal"/>
              <w:jc w:val="center"/>
            </w:pPr>
            <w:r>
              <w:rPr>
                <w:color w:val="392C69"/>
              </w:rPr>
              <w:t xml:space="preserve">от 05.10.2012 </w:t>
            </w:r>
            <w:hyperlink r:id="rId7" w:history="1">
              <w:r>
                <w:rPr>
                  <w:color w:val="0000FF"/>
                </w:rPr>
                <w:t>N 119</w:t>
              </w:r>
            </w:hyperlink>
            <w:r>
              <w:rPr>
                <w:color w:val="392C69"/>
              </w:rPr>
              <w:t xml:space="preserve">, от 06.03.2013 </w:t>
            </w:r>
            <w:hyperlink r:id="rId8" w:history="1">
              <w:r>
                <w:rPr>
                  <w:color w:val="0000FF"/>
                </w:rPr>
                <w:t>N 214</w:t>
              </w:r>
            </w:hyperlink>
            <w:r>
              <w:rPr>
                <w:color w:val="392C69"/>
              </w:rPr>
              <w:t>,</w:t>
            </w:r>
          </w:p>
          <w:p w:rsidR="001922E7" w:rsidRDefault="001922E7">
            <w:pPr>
              <w:pStyle w:val="ConsPlusNormal"/>
              <w:jc w:val="center"/>
            </w:pPr>
            <w:r>
              <w:rPr>
                <w:color w:val="392C69"/>
              </w:rPr>
              <w:t xml:space="preserve">от 29.05.2013 </w:t>
            </w:r>
            <w:hyperlink r:id="rId9" w:history="1">
              <w:r>
                <w:rPr>
                  <w:color w:val="0000FF"/>
                </w:rPr>
                <w:t>N 246</w:t>
              </w:r>
            </w:hyperlink>
            <w:r>
              <w:rPr>
                <w:color w:val="392C69"/>
              </w:rPr>
              <w:t xml:space="preserve">, от 30.05.2014 </w:t>
            </w:r>
            <w:hyperlink r:id="rId10" w:history="1">
              <w:r>
                <w:rPr>
                  <w:color w:val="0000FF"/>
                </w:rPr>
                <w:t>N 440</w:t>
              </w:r>
            </w:hyperlink>
            <w:r>
              <w:rPr>
                <w:color w:val="392C69"/>
              </w:rPr>
              <w:t>,</w:t>
            </w:r>
          </w:p>
          <w:p w:rsidR="001922E7" w:rsidRDefault="001922E7">
            <w:pPr>
              <w:pStyle w:val="ConsPlusNormal"/>
              <w:jc w:val="center"/>
            </w:pPr>
            <w:r>
              <w:rPr>
                <w:color w:val="392C69"/>
              </w:rPr>
              <w:t xml:space="preserve">от 05.03.2015 </w:t>
            </w:r>
            <w:hyperlink r:id="rId11" w:history="1">
              <w:r>
                <w:rPr>
                  <w:color w:val="0000FF"/>
                </w:rPr>
                <w:t>N 578</w:t>
              </w:r>
            </w:hyperlink>
            <w:r>
              <w:rPr>
                <w:color w:val="392C69"/>
              </w:rPr>
              <w:t xml:space="preserve">, от 12.10.2015 </w:t>
            </w:r>
            <w:hyperlink r:id="rId12" w:history="1">
              <w:r>
                <w:rPr>
                  <w:color w:val="0000FF"/>
                </w:rPr>
                <w:t>N 679</w:t>
              </w:r>
            </w:hyperlink>
            <w:r>
              <w:rPr>
                <w:color w:val="392C69"/>
              </w:rPr>
              <w:t>,</w:t>
            </w:r>
          </w:p>
          <w:p w:rsidR="001922E7" w:rsidRDefault="001922E7">
            <w:pPr>
              <w:pStyle w:val="ConsPlusNormal"/>
              <w:jc w:val="center"/>
            </w:pPr>
            <w:r>
              <w:rPr>
                <w:color w:val="392C69"/>
              </w:rPr>
              <w:t xml:space="preserve">от 27.04.2016 </w:t>
            </w:r>
            <w:hyperlink r:id="rId13" w:history="1">
              <w:r>
                <w:rPr>
                  <w:color w:val="0000FF"/>
                </w:rPr>
                <w:t>N 777</w:t>
              </w:r>
            </w:hyperlink>
            <w:r>
              <w:rPr>
                <w:color w:val="392C69"/>
              </w:rPr>
              <w:t>)</w:t>
            </w:r>
          </w:p>
        </w:tc>
      </w:tr>
    </w:tbl>
    <w:p w:rsidR="001922E7" w:rsidRDefault="001922E7">
      <w:pPr>
        <w:pStyle w:val="ConsPlusNormal"/>
        <w:ind w:firstLine="540"/>
        <w:jc w:val="both"/>
      </w:pPr>
    </w:p>
    <w:p w:rsidR="001922E7" w:rsidRDefault="001922E7">
      <w:pPr>
        <w:pStyle w:val="ConsPlusNormal"/>
        <w:ind w:firstLine="540"/>
        <w:jc w:val="both"/>
        <w:outlineLvl w:val="0"/>
      </w:pPr>
      <w:r>
        <w:t>Статья 1. Предмет настоящего Закона</w:t>
      </w:r>
    </w:p>
    <w:p w:rsidR="001922E7" w:rsidRDefault="001922E7">
      <w:pPr>
        <w:pStyle w:val="ConsPlusNormal"/>
        <w:ind w:firstLine="540"/>
        <w:jc w:val="both"/>
      </w:pPr>
    </w:p>
    <w:p w:rsidR="001922E7" w:rsidRDefault="001922E7">
      <w:pPr>
        <w:pStyle w:val="ConsPlusNormal"/>
        <w:ind w:firstLine="540"/>
        <w:jc w:val="both"/>
      </w:pPr>
      <w:r>
        <w:t>Настоящий Закон устанавливает иные категории граждан в целях предоставления им жилых помещений жилищного фонда Камчатского края по договорам социального найма и порядок предоставления этим категориям граждан жилых помещений жилищного фонда Камчатского края по договорам социального найма.</w:t>
      </w:r>
    </w:p>
    <w:p w:rsidR="001922E7" w:rsidRDefault="001922E7">
      <w:pPr>
        <w:pStyle w:val="ConsPlusNormal"/>
        <w:ind w:firstLine="540"/>
        <w:jc w:val="both"/>
      </w:pPr>
    </w:p>
    <w:p w:rsidR="001922E7" w:rsidRDefault="001922E7">
      <w:pPr>
        <w:pStyle w:val="ConsPlusNormal"/>
        <w:ind w:firstLine="540"/>
        <w:jc w:val="both"/>
        <w:outlineLvl w:val="0"/>
      </w:pPr>
      <w:r>
        <w:t>Статья 2. Правовая основа настоящего Закона</w:t>
      </w:r>
    </w:p>
    <w:p w:rsidR="001922E7" w:rsidRDefault="001922E7">
      <w:pPr>
        <w:pStyle w:val="ConsPlusNormal"/>
        <w:ind w:firstLine="540"/>
        <w:jc w:val="both"/>
      </w:pPr>
    </w:p>
    <w:p w:rsidR="001922E7" w:rsidRDefault="001922E7">
      <w:pPr>
        <w:pStyle w:val="ConsPlusNormal"/>
        <w:ind w:firstLine="540"/>
        <w:jc w:val="both"/>
      </w:pPr>
      <w:r>
        <w:t xml:space="preserve">Правовой основой настоящего Закона являются </w:t>
      </w:r>
      <w:hyperlink r:id="rId14" w:history="1">
        <w:r>
          <w:rPr>
            <w:color w:val="0000FF"/>
          </w:rPr>
          <w:t>Конституция</w:t>
        </w:r>
      </w:hyperlink>
      <w:r>
        <w:t xml:space="preserve"> Российской Федерации, Жилищный </w:t>
      </w:r>
      <w:hyperlink r:id="rId15" w:history="1">
        <w:r>
          <w:rPr>
            <w:color w:val="0000FF"/>
          </w:rPr>
          <w:t>кодекс</w:t>
        </w:r>
      </w:hyperlink>
      <w:r>
        <w:t xml:space="preserve"> Российской Федерации, федеральные законы и иные нормативные правовые акты Российской Федерации, </w:t>
      </w:r>
      <w:hyperlink r:id="rId16" w:history="1">
        <w:r>
          <w:rPr>
            <w:color w:val="0000FF"/>
          </w:rPr>
          <w:t>Устав</w:t>
        </w:r>
      </w:hyperlink>
      <w:r>
        <w:t xml:space="preserve"> Камчатского края, законы Камчатского края.</w:t>
      </w:r>
    </w:p>
    <w:p w:rsidR="001922E7" w:rsidRDefault="001922E7">
      <w:pPr>
        <w:pStyle w:val="ConsPlusNormal"/>
        <w:ind w:firstLine="540"/>
        <w:jc w:val="both"/>
      </w:pPr>
    </w:p>
    <w:p w:rsidR="001922E7" w:rsidRDefault="001922E7">
      <w:pPr>
        <w:pStyle w:val="ConsPlusNormal"/>
        <w:ind w:firstLine="540"/>
        <w:jc w:val="both"/>
        <w:outlineLvl w:val="0"/>
      </w:pPr>
      <w:r>
        <w:t xml:space="preserve">Статья 3. Субъекты отношений, </w:t>
      </w:r>
      <w:proofErr w:type="gramStart"/>
      <w:r>
        <w:t>регулируемых</w:t>
      </w:r>
      <w:proofErr w:type="gramEnd"/>
      <w:r>
        <w:t xml:space="preserve"> настоящим Законом</w:t>
      </w:r>
    </w:p>
    <w:p w:rsidR="001922E7" w:rsidRDefault="001922E7">
      <w:pPr>
        <w:pStyle w:val="ConsPlusNormal"/>
        <w:ind w:firstLine="540"/>
        <w:jc w:val="both"/>
      </w:pPr>
    </w:p>
    <w:p w:rsidR="001922E7" w:rsidRDefault="001922E7">
      <w:pPr>
        <w:pStyle w:val="ConsPlusNormal"/>
        <w:ind w:firstLine="540"/>
        <w:jc w:val="both"/>
      </w:pPr>
      <w:r>
        <w:t xml:space="preserve">Субъектами отношений, </w:t>
      </w:r>
      <w:proofErr w:type="gramStart"/>
      <w:r>
        <w:t>регулируемых</w:t>
      </w:r>
      <w:proofErr w:type="gramEnd"/>
      <w:r>
        <w:t xml:space="preserve"> настоящим Законом, являются:</w:t>
      </w:r>
    </w:p>
    <w:p w:rsidR="001922E7" w:rsidRDefault="001922E7">
      <w:pPr>
        <w:pStyle w:val="ConsPlusNormal"/>
        <w:spacing w:before="240"/>
        <w:ind w:firstLine="540"/>
        <w:jc w:val="both"/>
      </w:pPr>
      <w:r>
        <w:t>1) органы государственной власти Камчатского края;</w:t>
      </w:r>
    </w:p>
    <w:p w:rsidR="001922E7" w:rsidRDefault="001922E7">
      <w:pPr>
        <w:pStyle w:val="ConsPlusNormal"/>
        <w:spacing w:before="240"/>
        <w:ind w:firstLine="540"/>
        <w:jc w:val="both"/>
      </w:pPr>
      <w:r>
        <w:t>2) органы местного самоуправления муниципальных образований в Камчатском крае, уполномоченные вести учет граждан в качестве нуждающихся в жилых помещениях, предоставляемых по договорам социального найма, в соответствующих муниципальных образованиях в Камчатском крае (далее - уполномоченные органы местного самоуправления);</w:t>
      </w:r>
    </w:p>
    <w:p w:rsidR="001922E7" w:rsidRDefault="001922E7">
      <w:pPr>
        <w:pStyle w:val="ConsPlusNormal"/>
        <w:spacing w:before="240"/>
        <w:ind w:firstLine="540"/>
        <w:jc w:val="both"/>
      </w:pPr>
      <w:r>
        <w:lastRenderedPageBreak/>
        <w:t xml:space="preserve">3) граждане, признанные по основаниям, установленным </w:t>
      </w:r>
      <w:hyperlink r:id="rId17" w:history="1">
        <w:r>
          <w:rPr>
            <w:color w:val="0000FF"/>
          </w:rPr>
          <w:t>статьей 51</w:t>
        </w:r>
      </w:hyperlink>
      <w:r>
        <w:t xml:space="preserve"> Жилищного кодекса Российской Федерации, нуждающимися в жилых помещениях жилищного фонда Камчатского края, предоставляемых по договорам социального найма (далее - граждане).</w:t>
      </w:r>
    </w:p>
    <w:p w:rsidR="001922E7" w:rsidRDefault="001922E7">
      <w:pPr>
        <w:pStyle w:val="ConsPlusNormal"/>
        <w:ind w:firstLine="540"/>
        <w:jc w:val="both"/>
      </w:pPr>
    </w:p>
    <w:p w:rsidR="001922E7" w:rsidRDefault="001922E7">
      <w:pPr>
        <w:pStyle w:val="ConsPlusNormal"/>
        <w:ind w:firstLine="540"/>
        <w:jc w:val="both"/>
        <w:outlineLvl w:val="0"/>
      </w:pPr>
      <w:bookmarkStart w:id="0" w:name="P40"/>
      <w:bookmarkEnd w:id="0"/>
      <w:r>
        <w:t>Статья 4. Категории граждан, которым предоставляются жилые помещения жилищного фонда Камчатского края по договорам социального найма</w:t>
      </w:r>
    </w:p>
    <w:p w:rsidR="001922E7" w:rsidRDefault="001922E7">
      <w:pPr>
        <w:pStyle w:val="ConsPlusNormal"/>
        <w:jc w:val="both"/>
      </w:pPr>
      <w:r>
        <w:t xml:space="preserve">(в ред. </w:t>
      </w:r>
      <w:hyperlink r:id="rId18" w:history="1">
        <w:r>
          <w:rPr>
            <w:color w:val="0000FF"/>
          </w:rPr>
          <w:t>Закона</w:t>
        </w:r>
      </w:hyperlink>
      <w:r>
        <w:t xml:space="preserve"> Камчатского края от 30.05.2014 N 440)</w:t>
      </w:r>
    </w:p>
    <w:p w:rsidR="001922E7" w:rsidRDefault="001922E7">
      <w:pPr>
        <w:pStyle w:val="ConsPlusNormal"/>
        <w:ind w:firstLine="540"/>
        <w:jc w:val="both"/>
      </w:pPr>
    </w:p>
    <w:p w:rsidR="001922E7" w:rsidRDefault="001922E7">
      <w:pPr>
        <w:pStyle w:val="ConsPlusNormal"/>
        <w:ind w:firstLine="540"/>
        <w:jc w:val="both"/>
      </w:pPr>
      <w:r>
        <w:t>Жилые помещения жилищного фонда Камчатского края по договорам социального найма предоставляются:</w:t>
      </w:r>
    </w:p>
    <w:p w:rsidR="001922E7" w:rsidRDefault="001922E7">
      <w:pPr>
        <w:pStyle w:val="ConsPlusNormal"/>
        <w:spacing w:before="240"/>
        <w:ind w:firstLine="540"/>
        <w:jc w:val="both"/>
      </w:pPr>
      <w:r>
        <w:t xml:space="preserve">1) проживающим в Камчатском крае и признанным по основаниям, установленным </w:t>
      </w:r>
      <w:hyperlink r:id="rId19" w:history="1">
        <w:r>
          <w:rPr>
            <w:color w:val="0000FF"/>
          </w:rPr>
          <w:t>статьей 51</w:t>
        </w:r>
      </w:hyperlink>
      <w:r>
        <w:t xml:space="preserve"> Жилищного кодекса Российской Федерации, нуждающимися в жилых помещениях, предоставляемых по договорам социального найма:</w:t>
      </w:r>
    </w:p>
    <w:p w:rsidR="001922E7" w:rsidRDefault="001922E7">
      <w:pPr>
        <w:pStyle w:val="ConsPlusNormal"/>
        <w:spacing w:before="240"/>
        <w:ind w:firstLine="540"/>
        <w:jc w:val="both"/>
      </w:pPr>
      <w:r>
        <w:t>а) реабилитированным лицам, утратившим жилые помещения в связи с репрессиями, в случае возвращения на прежнее место жительства, членам семей и другим родственникам реабилитированных лиц, проживавших совместно с репрессированными лицами до применения к ним репрессий, а также детям, родившимся в местах лишения свободы, в ссылке, высылке, на спецпоселении;</w:t>
      </w:r>
    </w:p>
    <w:p w:rsidR="001922E7" w:rsidRDefault="001922E7">
      <w:pPr>
        <w:pStyle w:val="ConsPlusNormal"/>
        <w:spacing w:before="240"/>
        <w:ind w:firstLine="540"/>
        <w:jc w:val="both"/>
      </w:pPr>
      <w:r>
        <w:t>б) спасателям профессиональных аварийно-спасательных служб, профессиональных аварийно-спасательных формирований Камчатского края и проживающим совместно с ними членам семей;</w:t>
      </w:r>
    </w:p>
    <w:p w:rsidR="001922E7" w:rsidRDefault="001922E7">
      <w:pPr>
        <w:pStyle w:val="ConsPlusNormal"/>
        <w:spacing w:before="240"/>
        <w:ind w:firstLine="540"/>
        <w:jc w:val="both"/>
      </w:pPr>
      <w:r>
        <w:t>в) семьям погибших (умерших) при исполнении должностных обязанностей спасателей профессиональных аварийно-спасательных служб, профессиональных аварийно-спасательных формирований Камчатского края, а также семьям спасателей, привлеченных должностным лицом уполномоченного исполнительного органа государственной власти Камчатского края к проведению работ по ликвидации чрезвычайных ситуаций и погибших (умерших) в ходе проведения указанных работ;</w:t>
      </w:r>
    </w:p>
    <w:p w:rsidR="001922E7" w:rsidRDefault="001922E7">
      <w:pPr>
        <w:pStyle w:val="ConsPlusNormal"/>
        <w:spacing w:before="240"/>
        <w:ind w:firstLine="540"/>
        <w:jc w:val="both"/>
      </w:pPr>
      <w:r>
        <w:t xml:space="preserve">2) проживающим в Камчатском крае не менее 5 лет и признанным по основаниям, установленным </w:t>
      </w:r>
      <w:hyperlink r:id="rId20" w:history="1">
        <w:r>
          <w:rPr>
            <w:color w:val="0000FF"/>
          </w:rPr>
          <w:t>статьей 51</w:t>
        </w:r>
      </w:hyperlink>
      <w:r>
        <w:t xml:space="preserve"> Жилищного кодекса Российской Федерации, нуждающимися в жилых помещениях, предоставляемых по договорам социального найма:</w:t>
      </w:r>
    </w:p>
    <w:p w:rsidR="001922E7" w:rsidRDefault="001922E7">
      <w:pPr>
        <w:pStyle w:val="ConsPlusNormal"/>
        <w:spacing w:before="240"/>
        <w:ind w:firstLine="540"/>
        <w:jc w:val="both"/>
      </w:pPr>
      <w:proofErr w:type="gramStart"/>
      <w:r>
        <w:t xml:space="preserve">а) ветеранам боевых действий на территории СССР, на территории Российской Федерации и территориях других государств из числа лиц, указанных в </w:t>
      </w:r>
      <w:hyperlink r:id="rId21" w:history="1">
        <w:r>
          <w:rPr>
            <w:color w:val="0000FF"/>
          </w:rPr>
          <w:t>подпунктах 1</w:t>
        </w:r>
      </w:hyperlink>
      <w:r>
        <w:t xml:space="preserve"> - </w:t>
      </w:r>
      <w:hyperlink r:id="rId22" w:history="1">
        <w:r>
          <w:rPr>
            <w:color w:val="0000FF"/>
          </w:rPr>
          <w:t>4 пункта 1 статьи 3</w:t>
        </w:r>
      </w:hyperlink>
      <w:r>
        <w:t xml:space="preserve"> Федерального закона от 12.01.1995 N 5-ФЗ "О ветеранах", награжденным орденами и медалями СССР, Российской Федерации (за исключением граждан, которые обеспечиваются жилыми помещениями в соответствии с </w:t>
      </w:r>
      <w:hyperlink r:id="rId23" w:history="1">
        <w:r>
          <w:rPr>
            <w:color w:val="0000FF"/>
          </w:rPr>
          <w:t>подпунктом 3 пункта 1 статьи 16</w:t>
        </w:r>
      </w:hyperlink>
      <w:r>
        <w:t xml:space="preserve"> Федерального закона</w:t>
      </w:r>
      <w:proofErr w:type="gramEnd"/>
      <w:r>
        <w:t xml:space="preserve"> от 12.01.1995 N 5-ФЗ "О ветеранах");</w:t>
      </w:r>
    </w:p>
    <w:p w:rsidR="001922E7" w:rsidRDefault="001922E7">
      <w:pPr>
        <w:pStyle w:val="ConsPlusNormal"/>
        <w:spacing w:before="240"/>
        <w:ind w:firstLine="540"/>
        <w:jc w:val="both"/>
      </w:pPr>
      <w:bookmarkStart w:id="1" w:name="P50"/>
      <w:bookmarkEnd w:id="1"/>
      <w:r>
        <w:t>б) гражданам, имеющим в составе семьи не менее 4-х детей или не менее 3-х одновременно рожденных детей в возрасте до 18-ти лет;</w:t>
      </w:r>
    </w:p>
    <w:p w:rsidR="001922E7" w:rsidRDefault="001922E7">
      <w:pPr>
        <w:pStyle w:val="ConsPlusNormal"/>
        <w:spacing w:before="240"/>
        <w:ind w:firstLine="540"/>
        <w:jc w:val="both"/>
      </w:pPr>
      <w:bookmarkStart w:id="2" w:name="P51"/>
      <w:bookmarkEnd w:id="2"/>
      <w:r>
        <w:t>в) одиноким матерям (отцам), воспитывающим не менее 3-х детей в возрасте до 18-ти лет;</w:t>
      </w:r>
    </w:p>
    <w:p w:rsidR="001922E7" w:rsidRDefault="001922E7">
      <w:pPr>
        <w:pStyle w:val="ConsPlusNormal"/>
        <w:spacing w:before="240"/>
        <w:ind w:firstLine="540"/>
        <w:jc w:val="both"/>
      </w:pPr>
      <w:r>
        <w:t>г) спортсменам - призерам Олимпийских, Паралимпийских и Сурдлимпийских игр, чемпионатов мира и Европы, в том числе в видах спорта среди инвалидов и лиц с ограниченными возможностями здоровья;</w:t>
      </w:r>
    </w:p>
    <w:p w:rsidR="001922E7" w:rsidRDefault="001922E7">
      <w:pPr>
        <w:pStyle w:val="ConsPlusNormal"/>
        <w:spacing w:before="240"/>
        <w:ind w:firstLine="540"/>
        <w:jc w:val="both"/>
      </w:pPr>
      <w:bookmarkStart w:id="3" w:name="P53"/>
      <w:bookmarkEnd w:id="3"/>
      <w:r>
        <w:t xml:space="preserve">д) гражданам, имеющим в составе семьи детей-инвалидов (за исключением граждан, </w:t>
      </w:r>
      <w:r>
        <w:lastRenderedPageBreak/>
        <w:t xml:space="preserve">которые обеспечиваются жилыми помещениями в соответствии с частью второй </w:t>
      </w:r>
      <w:hyperlink r:id="rId24" w:history="1">
        <w:r>
          <w:rPr>
            <w:color w:val="0000FF"/>
          </w:rPr>
          <w:t>статьи 17</w:t>
        </w:r>
      </w:hyperlink>
      <w:r>
        <w:t xml:space="preserve"> Федерального закона от 24.11.1995 N 181-ФЗ "О социальной защите инвалидов в Российской Федерации".</w:t>
      </w:r>
    </w:p>
    <w:p w:rsidR="001922E7" w:rsidRDefault="001922E7">
      <w:pPr>
        <w:pStyle w:val="ConsPlusNormal"/>
        <w:ind w:firstLine="540"/>
        <w:jc w:val="both"/>
      </w:pPr>
    </w:p>
    <w:p w:rsidR="001922E7" w:rsidRDefault="001922E7">
      <w:pPr>
        <w:pStyle w:val="ConsPlusNormal"/>
        <w:ind w:firstLine="540"/>
        <w:jc w:val="both"/>
        <w:outlineLvl w:val="0"/>
      </w:pPr>
      <w:bookmarkStart w:id="4" w:name="P55"/>
      <w:bookmarkEnd w:id="4"/>
      <w:r>
        <w:t xml:space="preserve">Статья 5. Утратила силу. - </w:t>
      </w:r>
      <w:hyperlink r:id="rId25" w:history="1">
        <w:r>
          <w:rPr>
            <w:color w:val="0000FF"/>
          </w:rPr>
          <w:t>Закон</w:t>
        </w:r>
      </w:hyperlink>
      <w:r>
        <w:t xml:space="preserve"> Камчатского края от 12.10.2015 N 679.</w:t>
      </w:r>
    </w:p>
    <w:p w:rsidR="001922E7" w:rsidRDefault="001922E7">
      <w:pPr>
        <w:pStyle w:val="ConsPlusNormal"/>
        <w:ind w:firstLine="540"/>
        <w:jc w:val="both"/>
      </w:pPr>
    </w:p>
    <w:p w:rsidR="001922E7" w:rsidRDefault="001922E7">
      <w:pPr>
        <w:pStyle w:val="ConsPlusNormal"/>
        <w:ind w:firstLine="540"/>
        <w:jc w:val="both"/>
        <w:outlineLvl w:val="0"/>
      </w:pPr>
      <w:r>
        <w:t>Статья 6. Порядок рассмотрения заявлений граждан</w:t>
      </w:r>
    </w:p>
    <w:p w:rsidR="001922E7" w:rsidRDefault="001922E7">
      <w:pPr>
        <w:pStyle w:val="ConsPlusNormal"/>
        <w:ind w:firstLine="540"/>
        <w:jc w:val="both"/>
      </w:pPr>
    </w:p>
    <w:p w:rsidR="001922E7" w:rsidRDefault="001922E7">
      <w:pPr>
        <w:pStyle w:val="ConsPlusNormal"/>
        <w:ind w:firstLine="540"/>
        <w:jc w:val="both"/>
      </w:pPr>
      <w:r>
        <w:t xml:space="preserve">1. </w:t>
      </w:r>
      <w:proofErr w:type="gramStart"/>
      <w:r>
        <w:t xml:space="preserve">Граждане, указанные в </w:t>
      </w:r>
      <w:hyperlink w:anchor="P40" w:history="1">
        <w:r>
          <w:rPr>
            <w:color w:val="0000FF"/>
          </w:rPr>
          <w:t>статье 4</w:t>
        </w:r>
      </w:hyperlink>
      <w:r>
        <w:t xml:space="preserve"> настоящего Закона, подают в Министерство жилищно-коммунального хозяйства и энергетики Камчатского края документы, подтверждающие их право состоять на учете в качестве нуждающихся в жилых помещениях жилищного фонда Камчатского края по договорам социального найма, в соответствии с перечнем документов, определенным административным регламентом, утвержденным Министерством жилищно-коммунального хозяйства и энергетики Камчатского края, и заявление о предоставлении жилого помещения жилищного</w:t>
      </w:r>
      <w:proofErr w:type="gramEnd"/>
      <w:r>
        <w:t xml:space="preserve"> фонда Камчатского края по договору социального найма.</w:t>
      </w:r>
    </w:p>
    <w:p w:rsidR="001922E7" w:rsidRDefault="001922E7">
      <w:pPr>
        <w:pStyle w:val="ConsPlusNormal"/>
        <w:jc w:val="both"/>
      </w:pPr>
      <w:r>
        <w:t xml:space="preserve">(абзац первый в ред. </w:t>
      </w:r>
      <w:hyperlink r:id="rId26" w:history="1">
        <w:r>
          <w:rPr>
            <w:color w:val="0000FF"/>
          </w:rPr>
          <w:t>Закона</w:t>
        </w:r>
      </w:hyperlink>
      <w:r>
        <w:t xml:space="preserve"> Камчатского края от 27.06.2012 N 70)</w:t>
      </w:r>
    </w:p>
    <w:p w:rsidR="001922E7" w:rsidRDefault="001922E7">
      <w:pPr>
        <w:pStyle w:val="ConsPlusNormal"/>
        <w:spacing w:before="240"/>
        <w:ind w:firstLine="540"/>
        <w:jc w:val="both"/>
      </w:pPr>
      <w:r>
        <w:t>Указанные заявление и документы рассматриваются Комиссией по решению вопросов, связанных с обеспечением жилыми помещениями граждан, нуждающихся в улучшении жилищных условий, и предоставлением жилищных субсидий, доплат и компенсаций (далее - Комиссия) в течение 30 рабочих дней со дня представления документов, обязанность по представлению которых возложена на заявителя.</w:t>
      </w:r>
    </w:p>
    <w:p w:rsidR="001922E7" w:rsidRDefault="001922E7">
      <w:pPr>
        <w:pStyle w:val="ConsPlusNormal"/>
        <w:jc w:val="both"/>
      </w:pPr>
      <w:r>
        <w:t xml:space="preserve">(в ред. </w:t>
      </w:r>
      <w:hyperlink r:id="rId27" w:history="1">
        <w:r>
          <w:rPr>
            <w:color w:val="0000FF"/>
          </w:rPr>
          <w:t>Закона</w:t>
        </w:r>
      </w:hyperlink>
      <w:r>
        <w:t xml:space="preserve"> Камчатского края от 30.05.2014 N 440)</w:t>
      </w:r>
    </w:p>
    <w:p w:rsidR="001922E7" w:rsidRDefault="001922E7">
      <w:pPr>
        <w:pStyle w:val="ConsPlusNormal"/>
        <w:spacing w:before="240"/>
        <w:ind w:firstLine="540"/>
        <w:jc w:val="both"/>
      </w:pPr>
      <w:r>
        <w:t>2. Комиссия создается постановлением губернатора Камчатского края и состоит из заместителя председателя Правительства Камчатского края, возглавляющего Комиссию и представителей исполнительных органов государственной власти Камчатского края.</w:t>
      </w:r>
    </w:p>
    <w:p w:rsidR="001922E7" w:rsidRDefault="001922E7">
      <w:pPr>
        <w:pStyle w:val="ConsPlusNormal"/>
        <w:spacing w:before="240"/>
        <w:ind w:firstLine="540"/>
        <w:jc w:val="both"/>
      </w:pPr>
      <w:r>
        <w:t>Персональный состав Комиссии и порядок ее деятельности утверждается постановлением губернатора Камчатского края.</w:t>
      </w:r>
    </w:p>
    <w:p w:rsidR="001922E7" w:rsidRDefault="001922E7">
      <w:pPr>
        <w:pStyle w:val="ConsPlusNormal"/>
        <w:spacing w:before="240"/>
        <w:ind w:firstLine="540"/>
        <w:jc w:val="both"/>
      </w:pPr>
      <w:r>
        <w:t xml:space="preserve">3. </w:t>
      </w:r>
      <w:proofErr w:type="gramStart"/>
      <w:r>
        <w:t>После принятия Комиссией решения об обоснованности улучшения жилищных условий из жилищного фонда Камчатского края по договору социального найма (далее - решение) Министерство жилищно-коммунального хозяйства и энергетики Камчатского края выдает гражданину решение и документы, подтверждающие его право состоять на учете в качестве нуждающегося в жилом помещении жилищного фонда Камчатского края по договору социального найма.</w:t>
      </w:r>
      <w:proofErr w:type="gramEnd"/>
    </w:p>
    <w:p w:rsidR="001922E7" w:rsidRDefault="001922E7">
      <w:pPr>
        <w:pStyle w:val="ConsPlusNormal"/>
        <w:jc w:val="both"/>
      </w:pPr>
      <w:r>
        <w:t xml:space="preserve">(часть 3 в ред. Законов Камчатского края от 27.06.2012 </w:t>
      </w:r>
      <w:hyperlink r:id="rId28" w:history="1">
        <w:r>
          <w:rPr>
            <w:color w:val="0000FF"/>
          </w:rPr>
          <w:t>N 70</w:t>
        </w:r>
      </w:hyperlink>
      <w:r>
        <w:t xml:space="preserve">, от 30.05.2014 </w:t>
      </w:r>
      <w:hyperlink r:id="rId29" w:history="1">
        <w:r>
          <w:rPr>
            <w:color w:val="0000FF"/>
          </w:rPr>
          <w:t>N 440</w:t>
        </w:r>
      </w:hyperlink>
      <w:r>
        <w:t>)</w:t>
      </w:r>
    </w:p>
    <w:p w:rsidR="001922E7" w:rsidRDefault="001922E7">
      <w:pPr>
        <w:pStyle w:val="ConsPlusNormal"/>
        <w:spacing w:before="240"/>
        <w:ind w:firstLine="540"/>
        <w:jc w:val="both"/>
      </w:pPr>
      <w:r>
        <w:t>4. Учет граждан в качестве нуждающихся в жилых помещениях жилищного фонда Камчатского края по договорам социального найма, осуществляется уполномоченным органом местного самоуправления на основании заявления гражданина, решения Комиссии и документов, подтверждающих его право состоять на учете в качестве нуждающегося в жилом помещении жилищного фонда Камчатского края по договору социального найма.</w:t>
      </w:r>
    </w:p>
    <w:p w:rsidR="001922E7" w:rsidRDefault="001922E7">
      <w:pPr>
        <w:pStyle w:val="ConsPlusNormal"/>
        <w:jc w:val="both"/>
      </w:pPr>
      <w:r>
        <w:t>(</w:t>
      </w:r>
      <w:proofErr w:type="gramStart"/>
      <w:r>
        <w:t>в</w:t>
      </w:r>
      <w:proofErr w:type="gramEnd"/>
      <w:r>
        <w:t xml:space="preserve"> ред. </w:t>
      </w:r>
      <w:hyperlink r:id="rId30" w:history="1">
        <w:r>
          <w:rPr>
            <w:color w:val="0000FF"/>
          </w:rPr>
          <w:t>Закона</w:t>
        </w:r>
      </w:hyperlink>
      <w:r>
        <w:t xml:space="preserve"> Камчатского края от 30.05.2014 N 440)</w:t>
      </w:r>
    </w:p>
    <w:p w:rsidR="001922E7" w:rsidRDefault="001922E7">
      <w:pPr>
        <w:pStyle w:val="ConsPlusNormal"/>
        <w:ind w:firstLine="540"/>
        <w:jc w:val="both"/>
      </w:pPr>
    </w:p>
    <w:p w:rsidR="001922E7" w:rsidRDefault="001922E7">
      <w:pPr>
        <w:pStyle w:val="ConsPlusNormal"/>
        <w:ind w:firstLine="540"/>
        <w:jc w:val="both"/>
        <w:outlineLvl w:val="0"/>
      </w:pPr>
      <w:bookmarkStart w:id="5" w:name="P70"/>
      <w:bookmarkEnd w:id="5"/>
      <w:r>
        <w:t>Статья 7. Порядок предоставления жилых помещений жилищного фонда Камчатского края по договорам социального найма</w:t>
      </w:r>
    </w:p>
    <w:p w:rsidR="001922E7" w:rsidRDefault="001922E7">
      <w:pPr>
        <w:pStyle w:val="ConsPlusNormal"/>
        <w:jc w:val="both"/>
      </w:pPr>
      <w:r>
        <w:t xml:space="preserve">(в ред. </w:t>
      </w:r>
      <w:hyperlink r:id="rId31" w:history="1">
        <w:r>
          <w:rPr>
            <w:color w:val="0000FF"/>
          </w:rPr>
          <w:t>Закона</w:t>
        </w:r>
      </w:hyperlink>
      <w:r>
        <w:t xml:space="preserve"> Камчатского края от 27.04.2016 N 777)</w:t>
      </w:r>
    </w:p>
    <w:p w:rsidR="001922E7" w:rsidRDefault="001922E7">
      <w:pPr>
        <w:pStyle w:val="ConsPlusNormal"/>
        <w:ind w:firstLine="540"/>
        <w:jc w:val="both"/>
      </w:pPr>
    </w:p>
    <w:p w:rsidR="001922E7" w:rsidRDefault="001922E7">
      <w:pPr>
        <w:pStyle w:val="ConsPlusNormal"/>
        <w:ind w:firstLine="540"/>
        <w:jc w:val="both"/>
      </w:pPr>
      <w:r>
        <w:t xml:space="preserve">1. </w:t>
      </w:r>
      <w:proofErr w:type="gramStart"/>
      <w:r>
        <w:t xml:space="preserve">При наличии свободного (не занятого по договору социального найма, найма, </w:t>
      </w:r>
      <w:r>
        <w:lastRenderedPageBreak/>
        <w:t>аренды) жилого помещения жилищного фонда Камчатского края на территории муниципального образования в Камчатском крае Министерство жилищно-коммунального хозяйства и энергетики Камчатского края запрашивает у соответствующего уполномоченного органа местного самоуправления список граждан, принятых на учет в качестве нуждающихся в жилых помещениях, предоставляемых по договорам социального найма из жилищного фонда Камчатского края, сформированный</w:t>
      </w:r>
      <w:proofErr w:type="gramEnd"/>
      <w:r>
        <w:t xml:space="preserve"> в соответствии с </w:t>
      </w:r>
      <w:hyperlink r:id="rId32" w:history="1">
        <w:r>
          <w:rPr>
            <w:color w:val="0000FF"/>
          </w:rPr>
          <w:t>Законом</w:t>
        </w:r>
      </w:hyperlink>
      <w:r>
        <w:t xml:space="preserve"> Камчатского края от 04.05.2008 N 52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 по договорам социального найма".</w:t>
      </w:r>
    </w:p>
    <w:p w:rsidR="001922E7" w:rsidRDefault="001922E7">
      <w:pPr>
        <w:pStyle w:val="ConsPlusNormal"/>
        <w:jc w:val="both"/>
      </w:pPr>
      <w:r>
        <w:t xml:space="preserve">(часть 1 в ред. </w:t>
      </w:r>
      <w:hyperlink r:id="rId33" w:history="1">
        <w:r>
          <w:rPr>
            <w:color w:val="0000FF"/>
          </w:rPr>
          <w:t>Закона</w:t>
        </w:r>
      </w:hyperlink>
      <w:r>
        <w:t xml:space="preserve"> Камчатского края от 27.06.2012 N 70)</w:t>
      </w:r>
    </w:p>
    <w:p w:rsidR="001922E7" w:rsidRDefault="001922E7">
      <w:pPr>
        <w:pStyle w:val="ConsPlusNormal"/>
        <w:spacing w:before="240"/>
        <w:ind w:firstLine="540"/>
        <w:jc w:val="both"/>
      </w:pPr>
      <w:r>
        <w:t xml:space="preserve">2. Предоставление гражданину жилого помещения жилищного фонда Камчатского края осуществляется в порядке очередности исходя из времени принятия такого гражданина на учет, за исключением случаев, установленных </w:t>
      </w:r>
      <w:hyperlink w:anchor="P55" w:history="1">
        <w:r>
          <w:rPr>
            <w:color w:val="0000FF"/>
          </w:rPr>
          <w:t>статьей 5</w:t>
        </w:r>
      </w:hyperlink>
      <w:r>
        <w:t xml:space="preserve"> настоящего Закона. Вопрос о предоставлении гражданину жилого помещения жилищного фонда Камчатского края рассматривается на заседании Комиссии.</w:t>
      </w:r>
    </w:p>
    <w:p w:rsidR="001922E7" w:rsidRDefault="001922E7">
      <w:pPr>
        <w:pStyle w:val="ConsPlusNormal"/>
        <w:jc w:val="both"/>
      </w:pPr>
      <w:r>
        <w:t xml:space="preserve">(часть 2 в ред. </w:t>
      </w:r>
      <w:hyperlink r:id="rId34" w:history="1">
        <w:r>
          <w:rPr>
            <w:color w:val="0000FF"/>
          </w:rPr>
          <w:t>Закона</w:t>
        </w:r>
      </w:hyperlink>
      <w:r>
        <w:t xml:space="preserve"> Камчатского края от 06.03.2013 N 214)</w:t>
      </w:r>
    </w:p>
    <w:p w:rsidR="001922E7" w:rsidRDefault="001922E7">
      <w:pPr>
        <w:pStyle w:val="ConsPlusNormal"/>
        <w:spacing w:before="240"/>
        <w:ind w:firstLine="540"/>
        <w:jc w:val="both"/>
      </w:pPr>
      <w:r>
        <w:t>2(1). При рассмотрении на заседании Комиссии вопроса о предоставлении гражданину жилого помещения жилищного фонда Камчатского края по договору социального найма учитывается следующее:</w:t>
      </w:r>
    </w:p>
    <w:p w:rsidR="001922E7" w:rsidRDefault="001922E7">
      <w:pPr>
        <w:pStyle w:val="ConsPlusNormal"/>
        <w:jc w:val="both"/>
      </w:pPr>
      <w:r>
        <w:t xml:space="preserve">(часть 2(1) введена </w:t>
      </w:r>
      <w:hyperlink r:id="rId35" w:history="1">
        <w:r>
          <w:rPr>
            <w:color w:val="0000FF"/>
          </w:rPr>
          <w:t>Законом</w:t>
        </w:r>
      </w:hyperlink>
      <w:r>
        <w:t xml:space="preserve"> Камчатского края от 06.03.2013 N 214)</w:t>
      </w:r>
    </w:p>
    <w:p w:rsidR="001922E7" w:rsidRDefault="001922E7">
      <w:pPr>
        <w:pStyle w:val="ConsPlusNormal"/>
        <w:spacing w:before="240"/>
        <w:ind w:firstLine="540"/>
        <w:jc w:val="both"/>
      </w:pPr>
      <w:r>
        <w:t>1) жилое помещение жилищного фонда Камчатского края по договору социального найма предоставляется с учетом проживающих совместно с заявителем членов его семьи, указанных в заявлении о предоставлении жилого помещения жилищного фонда Камчатского края по договору социального найма. При этом общая площадь предоставляемого жилого помещения, приходящаяся на одного человека, не может быть менее нормы предоставления на одного человека, установленной органами местного самоуправления муниципальных образований в Камчатском крае (далее - норма предоставления на одного человека);</w:t>
      </w:r>
    </w:p>
    <w:p w:rsidR="001922E7" w:rsidRDefault="001922E7">
      <w:pPr>
        <w:pStyle w:val="ConsPlusNormal"/>
        <w:spacing w:before="240"/>
        <w:ind w:firstLine="540"/>
        <w:jc w:val="both"/>
      </w:pPr>
      <w:proofErr w:type="gramStart"/>
      <w:r>
        <w:t>2) жилое помещение жилищного фонда Камчатского края по договору социального найма может быть предоставлено гражданам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перечне, устанавливаемом уполномоченным Правительством Российской</w:t>
      </w:r>
      <w:proofErr w:type="gramEnd"/>
      <w:r>
        <w:t xml:space="preserve"> Федерации федеральным органом исполнительной власти в соответствии с </w:t>
      </w:r>
      <w:hyperlink r:id="rId36" w:history="1">
        <w:r>
          <w:rPr>
            <w:color w:val="0000FF"/>
          </w:rPr>
          <w:t>пунктом 4 части 1 статьи 51</w:t>
        </w:r>
      </w:hyperlink>
      <w:r>
        <w:t xml:space="preserve"> Жилищного кодекса Российской Федерации;</w:t>
      </w:r>
    </w:p>
    <w:p w:rsidR="001922E7" w:rsidRDefault="001922E7">
      <w:pPr>
        <w:pStyle w:val="ConsPlusNormal"/>
        <w:spacing w:before="240"/>
        <w:ind w:firstLine="540"/>
        <w:jc w:val="both"/>
      </w:pPr>
      <w:proofErr w:type="gramStart"/>
      <w:r>
        <w:t xml:space="preserve">3) жилое помещение жилищного фонда Камчатского края по договору социального найма может быть предоставлено гражданам общей площадью, превышающей норму предоставления на одного человека, но не более чем в два раза, если указанные граждане страдают тяжелыми формами хронических заболеваний, указанных в перечне, устанавливаемом уполномоченным Правительством Российской Федерации федеральным органом исполнительной власти, в соответствии с </w:t>
      </w:r>
      <w:hyperlink r:id="rId37" w:history="1">
        <w:r>
          <w:rPr>
            <w:color w:val="0000FF"/>
          </w:rPr>
          <w:t>частью шестой статьи 17</w:t>
        </w:r>
      </w:hyperlink>
      <w:r>
        <w:t xml:space="preserve"> Федерального закона от</w:t>
      </w:r>
      <w:proofErr w:type="gramEnd"/>
      <w:r>
        <w:t xml:space="preserve"> 24.11.1995 N 181-ФЗ "О социальной защите инвалидов в Российской Федерации";</w:t>
      </w:r>
    </w:p>
    <w:p w:rsidR="001922E7" w:rsidRDefault="001922E7">
      <w:pPr>
        <w:pStyle w:val="ConsPlusNormal"/>
        <w:jc w:val="both"/>
      </w:pPr>
      <w:r>
        <w:t xml:space="preserve">(в ред. </w:t>
      </w:r>
      <w:hyperlink r:id="rId38" w:history="1">
        <w:r>
          <w:rPr>
            <w:color w:val="0000FF"/>
          </w:rPr>
          <w:t>Закона</w:t>
        </w:r>
      </w:hyperlink>
      <w:r>
        <w:t xml:space="preserve"> Камчатского края от 29.05.2013 N 246)</w:t>
      </w:r>
    </w:p>
    <w:p w:rsidR="001922E7" w:rsidRDefault="001922E7">
      <w:pPr>
        <w:pStyle w:val="ConsPlusNormal"/>
        <w:spacing w:before="240"/>
        <w:ind w:firstLine="540"/>
        <w:jc w:val="both"/>
      </w:pPr>
      <w:r>
        <w:t xml:space="preserve">4) при наличии у гражданина и (или) членов его семьи нескольких жилых </w:t>
      </w:r>
      <w:r>
        <w:lastRenderedPageBreak/>
        <w:t>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922E7" w:rsidRDefault="001922E7">
      <w:pPr>
        <w:pStyle w:val="ConsPlusNormal"/>
        <w:spacing w:before="240"/>
        <w:ind w:firstLine="540"/>
        <w:jc w:val="both"/>
      </w:pPr>
      <w:r>
        <w:t>5) при предоставлении гражданину жилого помещения жилищного фонда Камчатского края по договору социального найма учитываются действия и гражданско-правовые сделки с жилыми помещениями, совершение которых за пять лет до предоставления гражданину жилого помещения привело к уменьшению размера занимаемых жилых помещений или к их отчуждению;</w:t>
      </w:r>
    </w:p>
    <w:p w:rsidR="001922E7" w:rsidRDefault="001922E7">
      <w:pPr>
        <w:pStyle w:val="ConsPlusNormal"/>
        <w:spacing w:before="240"/>
        <w:ind w:firstLine="540"/>
        <w:jc w:val="both"/>
      </w:pPr>
      <w:r>
        <w:t>6) при предоставлении жилых помещений жилищного фонда Камчатского края по договорам социального найма заселение одной комнаты лицами разного пола, за исключением супругов, допускается только с их согласия.</w:t>
      </w:r>
    </w:p>
    <w:p w:rsidR="001922E7" w:rsidRDefault="001922E7">
      <w:pPr>
        <w:pStyle w:val="ConsPlusNormal"/>
        <w:spacing w:before="240"/>
        <w:ind w:firstLine="540"/>
        <w:jc w:val="both"/>
      </w:pPr>
      <w:r>
        <w:t xml:space="preserve">3. </w:t>
      </w:r>
      <w:proofErr w:type="gramStart"/>
      <w:r>
        <w:t xml:space="preserve">На основании решения Комиссии о предоставлении жилого помещения издается приказ Министерства жилищно-коммунального хозяйства и энергетики Камчатского края о предоставлении жилого помещения жилищного фонда Камчатского края по договору социального найма (далее - Приказ), который является основанием для заключения между гражданами, указанными в </w:t>
      </w:r>
      <w:hyperlink w:anchor="P40" w:history="1">
        <w:r>
          <w:rPr>
            <w:color w:val="0000FF"/>
          </w:rPr>
          <w:t>статье 4</w:t>
        </w:r>
      </w:hyperlink>
      <w:r>
        <w:t xml:space="preserve"> настоящего Закона, и Министерством жилищно-коммунального хозяйства и энергетики Камчатского края договора социального найма жилого помещения жилищного фонда Камчатского</w:t>
      </w:r>
      <w:proofErr w:type="gramEnd"/>
      <w:r>
        <w:t xml:space="preserve"> края.</w:t>
      </w:r>
    </w:p>
    <w:p w:rsidR="001922E7" w:rsidRDefault="001922E7">
      <w:pPr>
        <w:pStyle w:val="ConsPlusNormal"/>
        <w:spacing w:before="240"/>
        <w:ind w:firstLine="540"/>
        <w:jc w:val="both"/>
      </w:pPr>
      <w:r>
        <w:t>Министерство жилищно-коммунального хозяйства и энергетики Камчатского края направляет приказ в уполномоченный орган местного самоуправления, а также гражданам, в отношении которых данный приказ принят, не позднее чем через три рабочих дня со дня его принятия.</w:t>
      </w:r>
    </w:p>
    <w:p w:rsidR="001922E7" w:rsidRDefault="001922E7">
      <w:pPr>
        <w:pStyle w:val="ConsPlusNormal"/>
        <w:spacing w:before="240"/>
        <w:ind w:firstLine="540"/>
        <w:jc w:val="both"/>
      </w:pPr>
      <w:r>
        <w:t xml:space="preserve">4. </w:t>
      </w:r>
      <w:proofErr w:type="gramStart"/>
      <w:r>
        <w:t xml:space="preserve">Граждане снимаются с учета в качестве нуждающихся в жилых помещениях жилищного фонда Камчатского края по договорам социального найма по основаниям, предусмотренным </w:t>
      </w:r>
      <w:hyperlink r:id="rId39" w:history="1">
        <w:r>
          <w:rPr>
            <w:color w:val="0000FF"/>
          </w:rPr>
          <w:t>частью 1 статьи 56</w:t>
        </w:r>
      </w:hyperlink>
      <w:r>
        <w:t xml:space="preserve"> Жилищного кодекса Российской Федерации и в порядке, установленном </w:t>
      </w:r>
      <w:hyperlink r:id="rId40" w:history="1">
        <w:r>
          <w:rPr>
            <w:color w:val="0000FF"/>
          </w:rPr>
          <w:t>Законом</w:t>
        </w:r>
      </w:hyperlink>
      <w:r>
        <w:t xml:space="preserve"> Камчатского края от 04.05.2008 N 52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w:t>
      </w:r>
      <w:proofErr w:type="gramEnd"/>
      <w:r>
        <w:t xml:space="preserve"> по договорам социального найма".</w:t>
      </w:r>
    </w:p>
    <w:p w:rsidR="001922E7" w:rsidRDefault="001922E7">
      <w:pPr>
        <w:pStyle w:val="ConsPlusNormal"/>
        <w:spacing w:before="240"/>
        <w:ind w:firstLine="540"/>
        <w:jc w:val="both"/>
      </w:pPr>
      <w:r>
        <w:t>5. Гражданам жилые помещения жилищного фонда Камчатского края по договорам социального найма в соответствии с настоящим Законом предоставляются один раз.</w:t>
      </w:r>
    </w:p>
    <w:p w:rsidR="001922E7" w:rsidRDefault="001922E7">
      <w:pPr>
        <w:pStyle w:val="ConsPlusNormal"/>
        <w:jc w:val="both"/>
      </w:pPr>
      <w:r>
        <w:t>(</w:t>
      </w:r>
      <w:proofErr w:type="gramStart"/>
      <w:r>
        <w:t>ч</w:t>
      </w:r>
      <w:proofErr w:type="gramEnd"/>
      <w:r>
        <w:t xml:space="preserve">асть 5 введена </w:t>
      </w:r>
      <w:hyperlink r:id="rId41" w:history="1">
        <w:r>
          <w:rPr>
            <w:color w:val="0000FF"/>
          </w:rPr>
          <w:t>Законом</w:t>
        </w:r>
      </w:hyperlink>
      <w:r>
        <w:t xml:space="preserve"> Камчатского края от 05.03.2015 N 578)</w:t>
      </w:r>
    </w:p>
    <w:p w:rsidR="001922E7" w:rsidRDefault="001922E7">
      <w:pPr>
        <w:pStyle w:val="ConsPlusNormal"/>
        <w:spacing w:before="240"/>
        <w:ind w:firstLine="540"/>
        <w:jc w:val="both"/>
      </w:pPr>
      <w:r>
        <w:t xml:space="preserve">6. Граждане, указанные в </w:t>
      </w:r>
      <w:hyperlink w:anchor="P50" w:history="1">
        <w:r>
          <w:rPr>
            <w:color w:val="0000FF"/>
          </w:rPr>
          <w:t>подпунктах "б"</w:t>
        </w:r>
      </w:hyperlink>
      <w:r>
        <w:t xml:space="preserve">, </w:t>
      </w:r>
      <w:hyperlink w:anchor="P51" w:history="1">
        <w:r>
          <w:rPr>
            <w:color w:val="0000FF"/>
          </w:rPr>
          <w:t>"в"</w:t>
        </w:r>
      </w:hyperlink>
      <w:r>
        <w:t xml:space="preserve"> и </w:t>
      </w:r>
      <w:hyperlink w:anchor="P53" w:history="1">
        <w:r>
          <w:rPr>
            <w:color w:val="0000FF"/>
          </w:rPr>
          <w:t>"д" пункта 2 статьи 4</w:t>
        </w:r>
      </w:hyperlink>
      <w:r>
        <w:t xml:space="preserve"> настоящего Закона, состоящие на учете в уполномоченных органах местного </w:t>
      </w:r>
      <w:proofErr w:type="gramStart"/>
      <w:r>
        <w:t>самоуправления</w:t>
      </w:r>
      <w:proofErr w:type="gramEnd"/>
      <w:r>
        <w:t xml:space="preserve"> в качестве нуждающихся в жилых помещениях жилищного фонда Камчатского края по договорам социального найма, сохраняют право на предоставление указанных жилых помещений в порядке, установленном настоящей статьей, при достижении детьми возраста 18-ти лет до фактического предоставления жилого помещения жилищного фонда Камчатского края по договору социального найма.</w:t>
      </w:r>
    </w:p>
    <w:p w:rsidR="001922E7" w:rsidRDefault="001922E7">
      <w:pPr>
        <w:pStyle w:val="ConsPlusNormal"/>
        <w:jc w:val="both"/>
      </w:pPr>
      <w:r>
        <w:t xml:space="preserve">(часть 6 введена </w:t>
      </w:r>
      <w:hyperlink r:id="rId42" w:history="1">
        <w:r>
          <w:rPr>
            <w:color w:val="0000FF"/>
          </w:rPr>
          <w:t>Законом</w:t>
        </w:r>
      </w:hyperlink>
      <w:r>
        <w:t xml:space="preserve"> Камчатского края от 27.04.2016 N 777)</w:t>
      </w:r>
    </w:p>
    <w:p w:rsidR="001922E7" w:rsidRDefault="001922E7">
      <w:pPr>
        <w:pStyle w:val="ConsPlusNormal"/>
        <w:ind w:firstLine="540"/>
        <w:jc w:val="both"/>
      </w:pPr>
    </w:p>
    <w:p w:rsidR="001922E7" w:rsidRDefault="001922E7">
      <w:pPr>
        <w:pStyle w:val="ConsPlusNormal"/>
        <w:ind w:firstLine="540"/>
        <w:jc w:val="both"/>
        <w:outlineLvl w:val="0"/>
      </w:pPr>
      <w:r>
        <w:t>Статья 8. Переходные положения</w:t>
      </w:r>
    </w:p>
    <w:p w:rsidR="001922E7" w:rsidRDefault="001922E7">
      <w:pPr>
        <w:pStyle w:val="ConsPlusNormal"/>
        <w:ind w:firstLine="540"/>
        <w:jc w:val="both"/>
      </w:pPr>
    </w:p>
    <w:p w:rsidR="001922E7" w:rsidRDefault="001922E7">
      <w:pPr>
        <w:pStyle w:val="ConsPlusNormal"/>
        <w:ind w:firstLine="540"/>
        <w:jc w:val="both"/>
      </w:pPr>
      <w:proofErr w:type="gramStart"/>
      <w:r>
        <w:t xml:space="preserve">Граждане, относившиеся к категориям, установленным </w:t>
      </w:r>
      <w:hyperlink r:id="rId43" w:history="1">
        <w:r>
          <w:rPr>
            <w:color w:val="0000FF"/>
          </w:rPr>
          <w:t>статьей 4</w:t>
        </w:r>
      </w:hyperlink>
      <w:r>
        <w:t xml:space="preserve"> Закона Камчатской области от 16.11.2005 N 404 "Об установлении иных категорий граждан в целях </w:t>
      </w:r>
      <w:r>
        <w:lastRenderedPageBreak/>
        <w:t>предоставления им жилых помещений жилищного фонда Камчатской области и о порядке предоставления указанным категориям граждан жилых помещений жилищного фонда Камчатской области по договорам социального найма", признанные нуждающимися в жилых помещениях жилищного фонда Камчатского края по договорам социального найма и</w:t>
      </w:r>
      <w:proofErr w:type="gramEnd"/>
      <w:r>
        <w:t xml:space="preserve"> состоящие на учете в уполномоченном органе местного самоуправления на дату вступления в силу настоящего Закона, сохраняют право на предоставление указанных жилых помещений в порядке, установленном </w:t>
      </w:r>
      <w:hyperlink w:anchor="P70" w:history="1">
        <w:r>
          <w:rPr>
            <w:color w:val="0000FF"/>
          </w:rPr>
          <w:t>статьей 7</w:t>
        </w:r>
      </w:hyperlink>
      <w:r>
        <w:t xml:space="preserve"> настоящего Закона.</w:t>
      </w:r>
    </w:p>
    <w:p w:rsidR="001922E7" w:rsidRDefault="001922E7">
      <w:pPr>
        <w:pStyle w:val="ConsPlusNormal"/>
        <w:ind w:firstLine="540"/>
        <w:jc w:val="both"/>
      </w:pPr>
    </w:p>
    <w:p w:rsidR="001922E7" w:rsidRDefault="001922E7">
      <w:pPr>
        <w:pStyle w:val="ConsPlusNormal"/>
        <w:ind w:firstLine="540"/>
        <w:jc w:val="both"/>
        <w:outlineLvl w:val="0"/>
      </w:pPr>
      <w:r>
        <w:t>Статья 9. Вступление в силу настоящего Закона</w:t>
      </w:r>
    </w:p>
    <w:p w:rsidR="001922E7" w:rsidRDefault="001922E7">
      <w:pPr>
        <w:pStyle w:val="ConsPlusNormal"/>
        <w:ind w:firstLine="540"/>
        <w:jc w:val="both"/>
      </w:pPr>
    </w:p>
    <w:p w:rsidR="001922E7" w:rsidRDefault="001922E7">
      <w:pPr>
        <w:pStyle w:val="ConsPlusNormal"/>
        <w:ind w:firstLine="540"/>
        <w:jc w:val="both"/>
      </w:pPr>
      <w:r>
        <w:t>1. Настоящий Закон вступает в силу через 10 дней после его официального опубликования.</w:t>
      </w:r>
    </w:p>
    <w:p w:rsidR="001922E7" w:rsidRDefault="001922E7">
      <w:pPr>
        <w:pStyle w:val="ConsPlusNormal"/>
        <w:spacing w:before="240"/>
        <w:ind w:firstLine="540"/>
        <w:jc w:val="both"/>
      </w:pPr>
      <w:r>
        <w:t>2. Со дня вступления в силу настоящего Закона признать утратившими силу следующие Законы Камчатской области и Корякского автономного округа:</w:t>
      </w:r>
    </w:p>
    <w:p w:rsidR="001922E7" w:rsidRDefault="001922E7">
      <w:pPr>
        <w:pStyle w:val="ConsPlusNormal"/>
        <w:spacing w:before="240"/>
        <w:ind w:firstLine="540"/>
        <w:jc w:val="both"/>
      </w:pPr>
      <w:r>
        <w:t xml:space="preserve">1) </w:t>
      </w:r>
      <w:hyperlink r:id="rId44" w:history="1">
        <w:r>
          <w:rPr>
            <w:color w:val="0000FF"/>
          </w:rPr>
          <w:t>Закон</w:t>
        </w:r>
      </w:hyperlink>
      <w:r>
        <w:t xml:space="preserve"> Камчатской области от 16.11.2005 N 404 "Об установлении иных категорий граждан в целях предоставления им жилых помещений жилищного фонда Камчатской области и о порядке предоставления указанным категориям граждан жилых помещений жилищного фонда Камчатской области по договорам социального найма";</w:t>
      </w:r>
    </w:p>
    <w:p w:rsidR="001922E7" w:rsidRDefault="001922E7">
      <w:pPr>
        <w:pStyle w:val="ConsPlusNormal"/>
        <w:spacing w:before="240"/>
        <w:ind w:firstLine="540"/>
        <w:jc w:val="both"/>
      </w:pPr>
      <w:r>
        <w:t xml:space="preserve">2) </w:t>
      </w:r>
      <w:hyperlink r:id="rId45" w:history="1">
        <w:r>
          <w:rPr>
            <w:color w:val="0000FF"/>
          </w:rPr>
          <w:t>Закон</w:t>
        </w:r>
      </w:hyperlink>
      <w:r>
        <w:t xml:space="preserve"> Камчатской области от 06.05.2006 N 463 "О внесении изменений в Закон Камчатской области "Об установлении иных категорий граждан в целях предоставления им жилых помещений жилищного фонда Камчатской области и о порядке предоставления указанным категориям граждан жилых помещений жилищного фонда Камчатской области по договорам социального найма";</w:t>
      </w:r>
    </w:p>
    <w:p w:rsidR="001922E7" w:rsidRDefault="001922E7">
      <w:pPr>
        <w:pStyle w:val="ConsPlusNormal"/>
        <w:spacing w:before="240"/>
        <w:ind w:firstLine="540"/>
        <w:jc w:val="both"/>
      </w:pPr>
      <w:r>
        <w:t xml:space="preserve">3) </w:t>
      </w:r>
      <w:hyperlink r:id="rId46" w:history="1">
        <w:r>
          <w:rPr>
            <w:color w:val="0000FF"/>
          </w:rPr>
          <w:t>Закон</w:t>
        </w:r>
      </w:hyperlink>
      <w:r>
        <w:t xml:space="preserve"> Камчатской области от 12.12.2006 N 543 "О внесении изменения в Закон Камчатской области "Об установлении иных категорий граждан в целях предоставления им жилых помещений жилищного фонда Камчатской области и о порядке предоставления указанным категориям граждан жилых помещений жилищного фонда Камчатской области по договорам социального найма";</w:t>
      </w:r>
    </w:p>
    <w:p w:rsidR="001922E7" w:rsidRDefault="001922E7">
      <w:pPr>
        <w:pStyle w:val="ConsPlusNormal"/>
        <w:spacing w:before="240"/>
        <w:ind w:firstLine="540"/>
        <w:jc w:val="both"/>
      </w:pPr>
      <w:r>
        <w:t xml:space="preserve">4) </w:t>
      </w:r>
      <w:hyperlink r:id="rId47" w:history="1">
        <w:r>
          <w:rPr>
            <w:color w:val="0000FF"/>
          </w:rPr>
          <w:t>Закон</w:t>
        </w:r>
      </w:hyperlink>
      <w:r>
        <w:t xml:space="preserve"> Камчатской области от 07.05.2007 N 608 "О внесении изменения в статью 5 Закона Камчатской области "Об установлении иных категорий граждан в целях предоставления им жилых помещений жилищного фонда Камчатской области и о порядке предоставления указанным категориям граждан жилых помещений жилищного фонда Камчатской области по договорам социального найма";</w:t>
      </w:r>
    </w:p>
    <w:p w:rsidR="001922E7" w:rsidRDefault="001922E7">
      <w:pPr>
        <w:pStyle w:val="ConsPlusNormal"/>
        <w:spacing w:before="240"/>
        <w:ind w:firstLine="540"/>
        <w:jc w:val="both"/>
      </w:pPr>
      <w:r>
        <w:t xml:space="preserve">5) </w:t>
      </w:r>
      <w:hyperlink r:id="rId48" w:history="1">
        <w:r>
          <w:rPr>
            <w:color w:val="0000FF"/>
          </w:rPr>
          <w:t>Закон</w:t>
        </w:r>
      </w:hyperlink>
      <w:r>
        <w:t xml:space="preserve"> Корякского автономного округа от 22.03.2007 N 277-оз "Об обеспечении жилыми помещениями некоторых категорий граждан, поставленных на учет до 1 января 2005 года".</w:t>
      </w:r>
    </w:p>
    <w:p w:rsidR="001922E7" w:rsidRDefault="001922E7">
      <w:pPr>
        <w:pStyle w:val="ConsPlusNormal"/>
        <w:ind w:firstLine="540"/>
        <w:jc w:val="both"/>
      </w:pPr>
    </w:p>
    <w:p w:rsidR="001922E7" w:rsidRDefault="001922E7">
      <w:pPr>
        <w:pStyle w:val="ConsPlusNormal"/>
        <w:jc w:val="right"/>
      </w:pPr>
      <w:r>
        <w:t>Губернатор</w:t>
      </w:r>
    </w:p>
    <w:p w:rsidR="001922E7" w:rsidRDefault="001922E7">
      <w:pPr>
        <w:pStyle w:val="ConsPlusNormal"/>
        <w:jc w:val="right"/>
      </w:pPr>
      <w:r>
        <w:t>Камчатского края</w:t>
      </w:r>
    </w:p>
    <w:p w:rsidR="001922E7" w:rsidRDefault="001922E7">
      <w:pPr>
        <w:pStyle w:val="ConsPlusNormal"/>
        <w:jc w:val="right"/>
      </w:pPr>
      <w:r>
        <w:t>А.А.КУЗЬМИЦКИЙ</w:t>
      </w:r>
    </w:p>
    <w:p w:rsidR="001922E7" w:rsidRDefault="001922E7">
      <w:pPr>
        <w:pStyle w:val="ConsPlusNormal"/>
        <w:ind w:firstLine="540"/>
        <w:jc w:val="both"/>
      </w:pPr>
    </w:p>
    <w:p w:rsidR="001922E7" w:rsidRDefault="001922E7">
      <w:pPr>
        <w:pStyle w:val="ConsPlusNormal"/>
        <w:jc w:val="both"/>
      </w:pPr>
      <w:r>
        <w:t>г. Петропавловск-Камчатский</w:t>
      </w:r>
    </w:p>
    <w:p w:rsidR="001922E7" w:rsidRDefault="001922E7">
      <w:pPr>
        <w:pStyle w:val="ConsPlusNormal"/>
        <w:spacing w:before="240"/>
        <w:jc w:val="both"/>
      </w:pPr>
      <w:r>
        <w:t>31 марта 2009 года</w:t>
      </w:r>
    </w:p>
    <w:p w:rsidR="001922E7" w:rsidRDefault="001922E7">
      <w:pPr>
        <w:pStyle w:val="ConsPlusNormal"/>
        <w:spacing w:before="240"/>
        <w:jc w:val="both"/>
      </w:pPr>
      <w:r>
        <w:t>N 253</w:t>
      </w:r>
    </w:p>
    <w:p w:rsidR="001922E7" w:rsidRDefault="001922E7">
      <w:pPr>
        <w:pStyle w:val="ConsPlusNormal"/>
        <w:ind w:firstLine="540"/>
        <w:jc w:val="both"/>
      </w:pPr>
    </w:p>
    <w:p w:rsidR="001922E7" w:rsidRDefault="001922E7">
      <w:pPr>
        <w:pStyle w:val="ConsPlusNormal"/>
        <w:pBdr>
          <w:top w:val="single" w:sz="6" w:space="0" w:color="auto"/>
        </w:pBdr>
        <w:spacing w:before="100" w:after="100"/>
        <w:jc w:val="both"/>
        <w:rPr>
          <w:sz w:val="2"/>
          <w:szCs w:val="2"/>
        </w:rPr>
      </w:pPr>
      <w:bookmarkStart w:id="6" w:name="_GoBack"/>
      <w:bookmarkEnd w:id="6"/>
    </w:p>
    <w:sectPr w:rsidR="001922E7" w:rsidSect="000F62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2E7"/>
    <w:rsid w:val="001922E7"/>
    <w:rsid w:val="00533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2E7"/>
    <w:pPr>
      <w:widowControl w:val="0"/>
      <w:autoSpaceDE w:val="0"/>
      <w:autoSpaceDN w:val="0"/>
    </w:pPr>
    <w:rPr>
      <w:sz w:val="24"/>
    </w:rPr>
  </w:style>
  <w:style w:type="paragraph" w:customStyle="1" w:styleId="ConsPlusTitle">
    <w:name w:val="ConsPlusTitle"/>
    <w:rsid w:val="001922E7"/>
    <w:pPr>
      <w:widowControl w:val="0"/>
      <w:autoSpaceDE w:val="0"/>
      <w:autoSpaceDN w:val="0"/>
    </w:pPr>
    <w:rPr>
      <w:b/>
      <w:sz w:val="24"/>
    </w:rPr>
  </w:style>
  <w:style w:type="paragraph" w:customStyle="1" w:styleId="ConsPlusTitlePage">
    <w:name w:val="ConsPlusTitlePage"/>
    <w:rsid w:val="001922E7"/>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2E7"/>
    <w:pPr>
      <w:widowControl w:val="0"/>
      <w:autoSpaceDE w:val="0"/>
      <w:autoSpaceDN w:val="0"/>
    </w:pPr>
    <w:rPr>
      <w:sz w:val="24"/>
    </w:rPr>
  </w:style>
  <w:style w:type="paragraph" w:customStyle="1" w:styleId="ConsPlusTitle">
    <w:name w:val="ConsPlusTitle"/>
    <w:rsid w:val="001922E7"/>
    <w:pPr>
      <w:widowControl w:val="0"/>
      <w:autoSpaceDE w:val="0"/>
      <w:autoSpaceDN w:val="0"/>
    </w:pPr>
    <w:rPr>
      <w:b/>
      <w:sz w:val="24"/>
    </w:rPr>
  </w:style>
  <w:style w:type="paragraph" w:customStyle="1" w:styleId="ConsPlusTitlePage">
    <w:name w:val="ConsPlusTitlePage"/>
    <w:rsid w:val="001922E7"/>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EC82E42351E8F62944F448A3A103276DA2BF1A2E15BAA76061C5261E75301A49BA77005CBB6FD2FAA756C0kFV3C" TargetMode="External"/><Relationship Id="rId18" Type="http://schemas.openxmlformats.org/officeDocument/2006/relationships/hyperlink" Target="consultantplus://offline/ref=36EC82E42351E8F62944F448A3A103276DA2BF1A2E12B9A46163C5261E75301A49BA77005CBB6FD2FAA756C0kFV2C" TargetMode="External"/><Relationship Id="rId26" Type="http://schemas.openxmlformats.org/officeDocument/2006/relationships/hyperlink" Target="consultantplus://offline/ref=36EC82E42351E8F62944F448A3A103276DA2BF1A2D12B4A1646D982C162C3C184EB528175BF263D3FAA757kCV0C" TargetMode="External"/><Relationship Id="rId39" Type="http://schemas.openxmlformats.org/officeDocument/2006/relationships/hyperlink" Target="consultantplus://offline/ref=36EC82E42351E8F62944EA45B5CD5F236AA0E2162811B7F63D32C3714125364F09FA71551FFF61DBkFV2C" TargetMode="External"/><Relationship Id="rId3" Type="http://schemas.openxmlformats.org/officeDocument/2006/relationships/settings" Target="settings.xml"/><Relationship Id="rId21" Type="http://schemas.openxmlformats.org/officeDocument/2006/relationships/hyperlink" Target="consultantplus://offline/ref=36EC82E42351E8F62944EA45B5CD5F236AA1E8102F19B7F63D32C3714125364F09FA71551FFF61DAkFVCC" TargetMode="External"/><Relationship Id="rId34" Type="http://schemas.openxmlformats.org/officeDocument/2006/relationships/hyperlink" Target="consultantplus://offline/ref=36EC82E42351E8F62944F448A3A103276DA2BF1A2D16BCA9626D982C162C3C184EB528175BF263D3FAA756kCV9C" TargetMode="External"/><Relationship Id="rId42" Type="http://schemas.openxmlformats.org/officeDocument/2006/relationships/hyperlink" Target="consultantplus://offline/ref=36EC82E42351E8F62944F448A3A103276DA2BF1A2E15BAA76061C5261E75301A49BA77005CBB6FD2FAA756C0kFV3C" TargetMode="External"/><Relationship Id="rId47" Type="http://schemas.openxmlformats.org/officeDocument/2006/relationships/hyperlink" Target="consultantplus://offline/ref=36EC82E42351E8F62944F448A3A103276DA2BF1A2810BFA76A3092244F203Ek1VFC" TargetMode="External"/><Relationship Id="rId50" Type="http://schemas.openxmlformats.org/officeDocument/2006/relationships/theme" Target="theme/theme1.xml"/><Relationship Id="rId7" Type="http://schemas.openxmlformats.org/officeDocument/2006/relationships/hyperlink" Target="consultantplus://offline/ref=36EC82E42351E8F62944F448A3A103276DA2BF1A2D15B8A4686D982C162C3C184EB528175BF263D3FAA756kCV8C" TargetMode="External"/><Relationship Id="rId12" Type="http://schemas.openxmlformats.org/officeDocument/2006/relationships/hyperlink" Target="consultantplus://offline/ref=36EC82E42351E8F62944F448A3A103276DA2BF1A2E15BFA46163C5261E75301A49BA77005CBB6FD2FAA756C0kFV3C" TargetMode="External"/><Relationship Id="rId17" Type="http://schemas.openxmlformats.org/officeDocument/2006/relationships/hyperlink" Target="consultantplus://offline/ref=36EC82E42351E8F62944EA45B5CD5F236AA0E2162811B7F63D32C3714125364F09FA71551FFF61D5kFVBC" TargetMode="External"/><Relationship Id="rId25" Type="http://schemas.openxmlformats.org/officeDocument/2006/relationships/hyperlink" Target="consultantplus://offline/ref=36EC82E42351E8F62944F448A3A103276DA2BF1A2E15BFA46163C5261E75301A49BA77005CBB6FD2FAA756C0kFV3C" TargetMode="External"/><Relationship Id="rId33" Type="http://schemas.openxmlformats.org/officeDocument/2006/relationships/hyperlink" Target="consultantplus://offline/ref=36EC82E42351E8F62944F448A3A103276DA2BF1A2D12B4A1646D982C162C3C184EB528175BF263D3FAA757kCV3C" TargetMode="External"/><Relationship Id="rId38" Type="http://schemas.openxmlformats.org/officeDocument/2006/relationships/hyperlink" Target="consultantplus://offline/ref=36EC82E42351E8F62944F448A3A103276DA2BF1A2D19BAA4636D982C162C3C184EB528175BF263D3FAA756kCV8C" TargetMode="External"/><Relationship Id="rId46" Type="http://schemas.openxmlformats.org/officeDocument/2006/relationships/hyperlink" Target="consultantplus://offline/ref=36EC82E42351E8F62944F448A3A103276DA2BF1A2917BDA96A3092244F203Ek1VFC" TargetMode="External"/><Relationship Id="rId2" Type="http://schemas.microsoft.com/office/2007/relationships/stylesWithEffects" Target="stylesWithEffects.xml"/><Relationship Id="rId16" Type="http://schemas.openxmlformats.org/officeDocument/2006/relationships/hyperlink" Target="consultantplus://offline/ref=36EC82E42351E8F62944F448A3A103276DA2BF1A2E15B8A4606EC5261E75301A49kBVAC" TargetMode="External"/><Relationship Id="rId20" Type="http://schemas.openxmlformats.org/officeDocument/2006/relationships/hyperlink" Target="consultantplus://offline/ref=36EC82E42351E8F62944EA45B5CD5F236AA0E2162811B7F63D32C3714125364F09FA71551FFF61D5kFVBC" TargetMode="External"/><Relationship Id="rId29" Type="http://schemas.openxmlformats.org/officeDocument/2006/relationships/hyperlink" Target="consultantplus://offline/ref=36EC82E42351E8F62944F448A3A103276DA2BF1A2E12B9A46163C5261E75301A49BA77005CBB6FD2FAA756C2kFVEC" TargetMode="External"/><Relationship Id="rId41" Type="http://schemas.openxmlformats.org/officeDocument/2006/relationships/hyperlink" Target="consultantplus://offline/ref=36EC82E42351E8F62944F448A3A103276DA2BF1A2E12B5A96461C5261E75301A49BA77005CBB6FD2FAA756C0kFV3C" TargetMode="External"/><Relationship Id="rId1" Type="http://schemas.openxmlformats.org/officeDocument/2006/relationships/styles" Target="styles.xml"/><Relationship Id="rId6" Type="http://schemas.openxmlformats.org/officeDocument/2006/relationships/hyperlink" Target="consultantplus://offline/ref=36EC82E42351E8F62944F448A3A103276DA2BF1A2D12B4A1646D982C162C3C184EB528175BF263D3FAA756kCV8C" TargetMode="External"/><Relationship Id="rId11" Type="http://schemas.openxmlformats.org/officeDocument/2006/relationships/hyperlink" Target="consultantplus://offline/ref=36EC82E42351E8F62944F448A3A103276DA2BF1A2E12B5A96461C5261E75301A49BA77005CBB6FD2FAA756C0kFV3C" TargetMode="External"/><Relationship Id="rId24" Type="http://schemas.openxmlformats.org/officeDocument/2006/relationships/hyperlink" Target="consultantplus://offline/ref=36EC82E42351E8F62944EA45B5CD5F236AA1E0112616B7F63D32C3714125364F09FA715618kFVEC" TargetMode="External"/><Relationship Id="rId32" Type="http://schemas.openxmlformats.org/officeDocument/2006/relationships/hyperlink" Target="consultantplus://offline/ref=36EC82E42351E8F62944F448A3A103276DA2BF1A2D19B5A3616D982C162C3C18k4VEC" TargetMode="External"/><Relationship Id="rId37" Type="http://schemas.openxmlformats.org/officeDocument/2006/relationships/hyperlink" Target="consultantplus://offline/ref=36EC82E42351E8F62944EA45B5CD5F236AA1E0112616B7F63D32C3714125364F09FA71551DkFV6C" TargetMode="External"/><Relationship Id="rId40" Type="http://schemas.openxmlformats.org/officeDocument/2006/relationships/hyperlink" Target="consultantplus://offline/ref=36EC82E42351E8F62944F448A3A103276DA2BF1A2D19B5A3616D982C162C3C18k4VEC" TargetMode="External"/><Relationship Id="rId45" Type="http://schemas.openxmlformats.org/officeDocument/2006/relationships/hyperlink" Target="consultantplus://offline/ref=36EC82E42351E8F62944F448A3A103276DA2BF1A2A17BBA96A3092244F203Ek1VFC" TargetMode="External"/><Relationship Id="rId5" Type="http://schemas.openxmlformats.org/officeDocument/2006/relationships/hyperlink" Target="consultantplus://offline/ref=36EC82E42351E8F62944F448A3A103276DA2BF1A2E19BBA3636D982C162C3C184EB528175BF263D3FAA756kCV8C" TargetMode="External"/><Relationship Id="rId15" Type="http://schemas.openxmlformats.org/officeDocument/2006/relationships/hyperlink" Target="consultantplus://offline/ref=36EC82E42351E8F62944EA45B5CD5F236AA0E2162811B7F63D32C37141k2V5C" TargetMode="External"/><Relationship Id="rId23" Type="http://schemas.openxmlformats.org/officeDocument/2006/relationships/hyperlink" Target="consultantplus://offline/ref=36EC82E42351E8F62944EA45B5CD5F236AA1E8102F19B7F63D32C3714125364F09FA715518kFVEC" TargetMode="External"/><Relationship Id="rId28" Type="http://schemas.openxmlformats.org/officeDocument/2006/relationships/hyperlink" Target="consultantplus://offline/ref=36EC82E42351E8F62944F448A3A103276DA2BF1A2D12B4A1646D982C162C3C184EB528175BF263D3FAA757kCV1C" TargetMode="External"/><Relationship Id="rId36" Type="http://schemas.openxmlformats.org/officeDocument/2006/relationships/hyperlink" Target="consultantplus://offline/ref=36EC82E42351E8F62944EA45B5CD5F236AA0E2162811B7F63D32C3714125364F09FA71551FFE60DBkFVFC" TargetMode="External"/><Relationship Id="rId49" Type="http://schemas.openxmlformats.org/officeDocument/2006/relationships/fontTable" Target="fontTable.xml"/><Relationship Id="rId10" Type="http://schemas.openxmlformats.org/officeDocument/2006/relationships/hyperlink" Target="consultantplus://offline/ref=36EC82E42351E8F62944F448A3A103276DA2BF1A2E12B9A46163C5261E75301A49BA77005CBB6FD2FAA756C0kFV3C" TargetMode="External"/><Relationship Id="rId19" Type="http://schemas.openxmlformats.org/officeDocument/2006/relationships/hyperlink" Target="consultantplus://offline/ref=36EC82E42351E8F62944EA45B5CD5F236AA0E2162811B7F63D32C3714125364F09FA71551FFF61D5kFVBC" TargetMode="External"/><Relationship Id="rId31" Type="http://schemas.openxmlformats.org/officeDocument/2006/relationships/hyperlink" Target="consultantplus://offline/ref=36EC82E42351E8F62944F448A3A103276DA2BF1A2E15BAA76061C5261E75301A49BA77005CBB6FD2FAA756C0kFV3C" TargetMode="External"/><Relationship Id="rId44" Type="http://schemas.openxmlformats.org/officeDocument/2006/relationships/hyperlink" Target="consultantplus://offline/ref=36EC82E42351E8F62944F448A3A103276DA2BF1A2810B5A36A3092244F203Ek1VFC" TargetMode="External"/><Relationship Id="rId4" Type="http://schemas.openxmlformats.org/officeDocument/2006/relationships/webSettings" Target="webSettings.xml"/><Relationship Id="rId9" Type="http://schemas.openxmlformats.org/officeDocument/2006/relationships/hyperlink" Target="consultantplus://offline/ref=36EC82E42351E8F62944F448A3A103276DA2BF1A2D19BAA4636D982C162C3C184EB528175BF263D3FAA756kCV8C" TargetMode="External"/><Relationship Id="rId14" Type="http://schemas.openxmlformats.org/officeDocument/2006/relationships/hyperlink" Target="consultantplus://offline/ref=36EC82E42351E8F62944EA45B5CD5F2369A1E6122447E0F46C67CDk7V4C" TargetMode="External"/><Relationship Id="rId22" Type="http://schemas.openxmlformats.org/officeDocument/2006/relationships/hyperlink" Target="consultantplus://offline/ref=36EC82E42351E8F62944EA45B5CD5F236AA1E8102F19B7F63D32C3714125364F09FA71551FFF62D0kFVEC" TargetMode="External"/><Relationship Id="rId27" Type="http://schemas.openxmlformats.org/officeDocument/2006/relationships/hyperlink" Target="consultantplus://offline/ref=36EC82E42351E8F62944F448A3A103276DA2BF1A2E12B9A46163C5261E75301A49BA77005CBB6FD2FAA756C2kFV8C" TargetMode="External"/><Relationship Id="rId30" Type="http://schemas.openxmlformats.org/officeDocument/2006/relationships/hyperlink" Target="consultantplus://offline/ref=36EC82E42351E8F62944F448A3A103276DA2BF1A2E12B9A46163C5261E75301A49BA77005CBB6FD2FAA756C2kFVDC" TargetMode="External"/><Relationship Id="rId35" Type="http://schemas.openxmlformats.org/officeDocument/2006/relationships/hyperlink" Target="consultantplus://offline/ref=36EC82E42351E8F62944F448A3A103276DA2BF1A2D16BCA9626D982C162C3C184EB528175BF263D3FAA757kCV1C" TargetMode="External"/><Relationship Id="rId43" Type="http://schemas.openxmlformats.org/officeDocument/2006/relationships/hyperlink" Target="consultantplus://offline/ref=36EC82E42351E8F62944F448A3A103276DA2BF1A2810B5A36A3092244F203E1F41EA3F1012FE62D3FAA6k5V0C" TargetMode="External"/><Relationship Id="rId48" Type="http://schemas.openxmlformats.org/officeDocument/2006/relationships/hyperlink" Target="consultantplus://offline/ref=36EC82E42351E8F62944F448A3A103276DA2BF1A2819BEA06A3092244F203Ek1VFC" TargetMode="External"/><Relationship Id="rId8" Type="http://schemas.openxmlformats.org/officeDocument/2006/relationships/hyperlink" Target="consultantplus://offline/ref=36EC82E42351E8F62944F448A3A103276DA2BF1A2D16BCA9626D982C162C3C184EB528175BF263D3FAA756kCV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3308</Words>
  <Characters>18861</Characters>
  <Application>Microsoft Office Word</Application>
  <DocSecurity>0</DocSecurity>
  <Lines>157</Lines>
  <Paragraphs>44</Paragraphs>
  <ScaleCrop>false</ScaleCrop>
  <Company/>
  <LinksUpToDate>false</LinksUpToDate>
  <CharactersWithSpaces>22125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Черкасова Вероника Сергеевна</dc:creator>
  <cp:lastModifiedBy>Черкасова Вероника Сергеевна</cp:lastModifiedBy>
  <cp:revision>1</cp:revision>
  <dcterms:created xsi:type="dcterms:W3CDTF">2018-01-10T02:21:00Z</dcterms:created>
  <dcterms:modified xsi:type="dcterms:W3CDTF">2018-01-10T02:23:00Z</dcterms:modified>
</cp:coreProperties>
</file>